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1565E6" w:rsidRDefault="00237D2C" w:rsidP="00B763CD">
      <w:pPr>
        <w:ind w:firstLine="708"/>
        <w:jc w:val="center"/>
        <w:rPr>
          <w:rFonts w:eastAsia="Calibri"/>
          <w:b/>
          <w:sz w:val="18"/>
          <w:szCs w:val="18"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7C4183">
        <w:rPr>
          <w:rFonts w:eastAsia="Calibri"/>
          <w:b/>
          <w:lang w:eastAsia="en-US"/>
        </w:rPr>
        <w:t>8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Default="00E9371D" w:rsidP="00E9371D">
      <w:pPr>
        <w:jc w:val="center"/>
        <w:rPr>
          <w:rFonts w:eastAsia="Calibri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 w:rsidR="007C4183">
        <w:rPr>
          <w:rFonts w:eastAsia="Calibri"/>
          <w:lang w:eastAsia="en-US"/>
        </w:rPr>
        <w:t>ово</w:t>
      </w:r>
      <w:r w:rsidR="007C4183">
        <w:rPr>
          <w:rFonts w:eastAsia="Calibri"/>
          <w:lang w:eastAsia="en-US"/>
        </w:rPr>
        <w:tab/>
      </w:r>
      <w:r w:rsidR="007C4183">
        <w:rPr>
          <w:rFonts w:eastAsia="Calibri"/>
          <w:lang w:eastAsia="en-US"/>
        </w:rPr>
        <w:tab/>
      </w:r>
      <w:r w:rsidR="007C4183">
        <w:rPr>
          <w:rFonts w:eastAsia="Calibri"/>
          <w:lang w:eastAsia="en-US"/>
        </w:rPr>
        <w:tab/>
      </w:r>
      <w:r w:rsidR="007C4183">
        <w:rPr>
          <w:rFonts w:eastAsia="Calibri"/>
          <w:lang w:eastAsia="en-US"/>
        </w:rPr>
        <w:tab/>
        <w:t xml:space="preserve">                  </w:t>
      </w:r>
      <w:r w:rsidR="007C4183">
        <w:rPr>
          <w:rFonts w:eastAsia="Calibri"/>
          <w:lang w:eastAsia="en-US"/>
        </w:rPr>
        <w:tab/>
      </w:r>
      <w:r w:rsidR="007C4183">
        <w:rPr>
          <w:rFonts w:eastAsia="Calibri"/>
          <w:lang w:eastAsia="en-US"/>
        </w:rPr>
        <w:tab/>
        <w:t xml:space="preserve"> «27</w:t>
      </w:r>
      <w:r>
        <w:rPr>
          <w:rFonts w:eastAsia="Calibri"/>
          <w:lang w:eastAsia="en-US"/>
        </w:rPr>
        <w:t>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Pr="00B760F9" w:rsidRDefault="00E9371D" w:rsidP="00E9371D">
      <w:pPr>
        <w:contextualSpacing/>
        <w:jc w:val="both"/>
        <w:rPr>
          <w:rFonts w:eastAsia="Calibri"/>
          <w:b/>
          <w:sz w:val="32"/>
          <w:szCs w:val="32"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BD4340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4"/>
          <w:szCs w:val="4"/>
          <w:u w:val="single"/>
        </w:rPr>
      </w:pPr>
    </w:p>
    <w:p w:rsidR="007C4183" w:rsidRPr="007C4183" w:rsidRDefault="007C4183" w:rsidP="007C4183">
      <w:pPr>
        <w:suppressAutoHyphens/>
        <w:spacing w:line="276" w:lineRule="auto"/>
        <w:ind w:firstLine="284"/>
        <w:jc w:val="both"/>
        <w:rPr>
          <w:b/>
          <w:bCs/>
        </w:rPr>
      </w:pPr>
      <w:r w:rsidRPr="007C4183">
        <w:rPr>
          <w:bCs/>
        </w:rPr>
        <w:t>Рассмотрение и оценка Заявок, поступивших на участие в открытом Запросе цен на право заключения договора на выполнение комплекса мероприятий и услуг по обеспечению пожарной безопасности в части оперативного реагирования на возможные чрезвычайные ситуации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кольцо», расположенном по адресу: Российская Федерация, г. Москва, Инновационный центр «Сколково», Большой бульвар, дом 30, строение 1, строение 2</w:t>
      </w:r>
      <w:r w:rsidRPr="007C4183">
        <w:rPr>
          <w:b/>
          <w:bCs/>
        </w:rPr>
        <w:t xml:space="preserve"> </w:t>
      </w:r>
      <w:r w:rsidRPr="007C4183">
        <w:rPr>
          <w:bCs/>
        </w:rPr>
        <w:t>(Извещение № 19-50104/202 от 20.02.2019).</w:t>
      </w:r>
    </w:p>
    <w:p w:rsidR="00670293" w:rsidRPr="00BD4340" w:rsidRDefault="00670293" w:rsidP="00670293">
      <w:pPr>
        <w:suppressAutoHyphens/>
        <w:spacing w:line="276" w:lineRule="auto"/>
        <w:ind w:firstLine="284"/>
        <w:jc w:val="both"/>
        <w:rPr>
          <w:bCs/>
          <w:sz w:val="20"/>
          <w:szCs w:val="20"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 w:rsidR="007C4183">
        <w:rPr>
          <w:lang w:eastAsia="en-US"/>
        </w:rPr>
        <w:t>19-50104/202 от 20</w:t>
      </w:r>
      <w:r w:rsidR="002A7818">
        <w:rPr>
          <w:lang w:eastAsia="en-US"/>
        </w:rPr>
        <w:t>.02</w:t>
      </w:r>
      <w:r>
        <w:rPr>
          <w:lang w:eastAsia="en-US"/>
        </w:rPr>
        <w:t>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 w:rsidR="007C4183">
        <w:t>20</w:t>
      </w:r>
      <w:r w:rsidR="002A7818">
        <w:t>.02</w:t>
      </w:r>
      <w:r>
        <w:t>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Дата и вр</w:t>
      </w:r>
      <w:r w:rsidR="007C4183">
        <w:rPr>
          <w:rFonts w:eastAsia="Calibri"/>
        </w:rPr>
        <w:t>емя окончания приема Заявок – 26.02.2019 в 12</w:t>
      </w:r>
      <w:r w:rsidRPr="003A3EB7">
        <w:rPr>
          <w:rFonts w:eastAsia="Calibri"/>
        </w:rPr>
        <w:t xml:space="preserve"> часов 00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Ко времени и дате окончания приема Заявок, установленным в Извещен</w:t>
      </w:r>
      <w:r w:rsidR="009C29AA">
        <w:rPr>
          <w:rFonts w:eastAsia="Calibri"/>
        </w:rPr>
        <w:t>ии о проведении Процедуры закуп</w:t>
      </w:r>
      <w:r w:rsidRPr="003A3EB7">
        <w:rPr>
          <w:rFonts w:eastAsia="Calibri"/>
        </w:rPr>
        <w:t>к</w:t>
      </w:r>
      <w:r w:rsidR="009C29AA">
        <w:rPr>
          <w:rFonts w:eastAsia="Calibri"/>
        </w:rPr>
        <w:t>и</w:t>
      </w:r>
      <w:r w:rsidRPr="003A3EB7">
        <w:rPr>
          <w:rFonts w:eastAsia="Calibri"/>
        </w:rPr>
        <w:t xml:space="preserve">, </w:t>
      </w:r>
      <w:r w:rsidR="002A7818" w:rsidRPr="003D2033">
        <w:rPr>
          <w:rFonts w:eastAsia="Calibri"/>
          <w:lang w:eastAsia="en-US"/>
        </w:rPr>
        <w:t>в Рабочую группу поступил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Заявк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от </w:t>
      </w:r>
      <w:r w:rsidR="002A7818">
        <w:rPr>
          <w:rFonts w:eastAsia="Calibri"/>
          <w:lang w:eastAsia="en-US"/>
        </w:rPr>
        <w:t>Участников</w:t>
      </w:r>
      <w:r w:rsidR="00BE4353">
        <w:rPr>
          <w:rFonts w:eastAsia="Calibri"/>
        </w:rPr>
        <w:t>:</w:t>
      </w:r>
    </w:p>
    <w:p w:rsidR="00BE4353" w:rsidRPr="00B760F9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109"/>
        <w:gridCol w:w="5103"/>
        <w:gridCol w:w="2693"/>
      </w:tblGrid>
      <w:tr w:rsidR="00BE4353" w:rsidRPr="00D9462F" w:rsidTr="007C4183">
        <w:trPr>
          <w:trHeight w:val="796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109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10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D9462F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7C4183" w:rsidRPr="00D9462F" w:rsidTr="007C4183">
        <w:trPr>
          <w:trHeight w:val="43"/>
        </w:trPr>
        <w:tc>
          <w:tcPr>
            <w:tcW w:w="443" w:type="dxa"/>
            <w:vAlign w:val="center"/>
          </w:tcPr>
          <w:p w:rsidR="007C4183" w:rsidRPr="00D9462F" w:rsidRDefault="007C4183" w:rsidP="007C418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109" w:type="dxa"/>
            <w:vAlign w:val="center"/>
          </w:tcPr>
          <w:p w:rsidR="007C4183" w:rsidRPr="007C4183" w:rsidRDefault="007C4183" w:rsidP="007C418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«911»</w:t>
            </w:r>
          </w:p>
        </w:tc>
        <w:tc>
          <w:tcPr>
            <w:tcW w:w="5103" w:type="dxa"/>
            <w:vAlign w:val="center"/>
          </w:tcPr>
          <w:p w:rsidR="007C4183" w:rsidRPr="00C92FBD" w:rsidRDefault="007C4183" w:rsidP="007C418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610002, Кировская обл., г. Киров, ул. Орловская, д. 44А, комната 8; ИНН 4345325769</w:t>
            </w:r>
          </w:p>
        </w:tc>
        <w:tc>
          <w:tcPr>
            <w:tcW w:w="2693" w:type="dxa"/>
            <w:vAlign w:val="center"/>
          </w:tcPr>
          <w:p w:rsidR="007C4183" w:rsidRPr="007C4183" w:rsidRDefault="007C4183" w:rsidP="007C418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4183">
              <w:rPr>
                <w:rFonts w:eastAsia="Calibri"/>
                <w:sz w:val="22"/>
                <w:szCs w:val="22"/>
              </w:rPr>
              <w:t>вх. № 17/1 от 26.02.2019</w:t>
            </w:r>
          </w:p>
        </w:tc>
      </w:tr>
      <w:tr w:rsidR="007C4183" w:rsidRPr="00D9462F" w:rsidTr="007C4183">
        <w:trPr>
          <w:trHeight w:val="43"/>
        </w:trPr>
        <w:tc>
          <w:tcPr>
            <w:tcW w:w="443" w:type="dxa"/>
            <w:vAlign w:val="center"/>
          </w:tcPr>
          <w:p w:rsidR="007C4183" w:rsidRPr="002A7818" w:rsidRDefault="007C4183" w:rsidP="007C4183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2109" w:type="dxa"/>
            <w:vAlign w:val="center"/>
          </w:tcPr>
          <w:p w:rsidR="007C4183" w:rsidRPr="007C4183" w:rsidRDefault="007C4183" w:rsidP="007C418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«Промет»</w:t>
            </w:r>
          </w:p>
        </w:tc>
        <w:tc>
          <w:tcPr>
            <w:tcW w:w="5103" w:type="dxa"/>
            <w:vAlign w:val="center"/>
          </w:tcPr>
          <w:p w:rsidR="007C4183" w:rsidRDefault="007C4183" w:rsidP="007C418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620137, г. Екатеринбург, ул. Учителей, 32, оф. 404; </w:t>
            </w:r>
          </w:p>
          <w:p w:rsidR="007C4183" w:rsidRPr="00113962" w:rsidRDefault="007C4183" w:rsidP="007C418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6659105359</w:t>
            </w:r>
          </w:p>
        </w:tc>
        <w:tc>
          <w:tcPr>
            <w:tcW w:w="2693" w:type="dxa"/>
            <w:vAlign w:val="center"/>
          </w:tcPr>
          <w:p w:rsidR="007C4183" w:rsidRPr="007C4183" w:rsidRDefault="007C4183" w:rsidP="007C418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4183">
              <w:rPr>
                <w:rFonts w:eastAsia="Calibri"/>
                <w:sz w:val="22"/>
                <w:szCs w:val="22"/>
              </w:rPr>
              <w:t>вх. № 18 от 26.02.2019</w:t>
            </w:r>
          </w:p>
        </w:tc>
      </w:tr>
      <w:tr w:rsidR="007C4183" w:rsidRPr="00D9462F" w:rsidTr="007C4183">
        <w:trPr>
          <w:trHeight w:val="43"/>
        </w:trPr>
        <w:tc>
          <w:tcPr>
            <w:tcW w:w="443" w:type="dxa"/>
            <w:vAlign w:val="center"/>
          </w:tcPr>
          <w:p w:rsidR="007C4183" w:rsidRPr="002A7818" w:rsidRDefault="007C4183" w:rsidP="007C4183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3</w:t>
            </w:r>
          </w:p>
        </w:tc>
        <w:tc>
          <w:tcPr>
            <w:tcW w:w="2109" w:type="dxa"/>
            <w:vAlign w:val="center"/>
          </w:tcPr>
          <w:p w:rsidR="007C4183" w:rsidRPr="007C4183" w:rsidRDefault="007C4183" w:rsidP="007C418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«ВРТ Групп»</w:t>
            </w:r>
          </w:p>
        </w:tc>
        <w:tc>
          <w:tcPr>
            <w:tcW w:w="5103" w:type="dxa"/>
            <w:vAlign w:val="center"/>
          </w:tcPr>
          <w:p w:rsidR="007C4183" w:rsidRPr="00113962" w:rsidRDefault="007C4183" w:rsidP="007C418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129515, г. Москва, ул. Академика Королева, д.</w:t>
            </w:r>
            <w:r>
              <w:rPr>
                <w:sz w:val="20"/>
                <w:szCs w:val="20"/>
              </w:rPr>
              <w:t xml:space="preserve"> 13, стр. 1, пом. 2, комн. 63; </w:t>
            </w:r>
            <w:r>
              <w:rPr>
                <w:sz w:val="20"/>
                <w:szCs w:val="20"/>
              </w:rPr>
              <w:t>ИНН 7717736622</w:t>
            </w:r>
          </w:p>
        </w:tc>
        <w:tc>
          <w:tcPr>
            <w:tcW w:w="2693" w:type="dxa"/>
            <w:vAlign w:val="center"/>
          </w:tcPr>
          <w:p w:rsidR="007C4183" w:rsidRPr="007C4183" w:rsidRDefault="007C4183" w:rsidP="007C418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4183">
              <w:rPr>
                <w:rFonts w:eastAsia="Calibri"/>
                <w:sz w:val="22"/>
                <w:szCs w:val="22"/>
              </w:rPr>
              <w:t>вх. № 19 от 26.02.2019</w:t>
            </w:r>
          </w:p>
        </w:tc>
      </w:tr>
    </w:tbl>
    <w:p w:rsidR="003A3EB7" w:rsidRPr="00B760F9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  <w:sz w:val="12"/>
          <w:szCs w:val="12"/>
        </w:rPr>
      </w:pPr>
    </w:p>
    <w:p w:rsidR="006346B2" w:rsidRDefault="006346B2" w:rsidP="006346B2">
      <w:pPr>
        <w:pStyle w:val="a3"/>
        <w:suppressAutoHyphens/>
        <w:spacing w:line="276" w:lineRule="auto"/>
        <w:ind w:left="284"/>
        <w:jc w:val="both"/>
        <w:rPr>
          <w:rFonts w:eastAsia="Calibri"/>
        </w:rPr>
      </w:pPr>
      <w:r w:rsidRPr="006346B2">
        <w:rPr>
          <w:rFonts w:eastAsia="Calibri"/>
        </w:rPr>
        <w:t>Других Заявок от Участников Процедуры закупки после даты и времени окончания подачи Заявок не поступало. От Участников Процедуры закупки информации об отзыве Заявок не поступало.</w:t>
      </w:r>
    </w:p>
    <w:p w:rsidR="003D2D65" w:rsidRPr="00BE4353" w:rsidRDefault="003D2D65" w:rsidP="00BE4353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BE4353">
        <w:rPr>
          <w:rFonts w:eastAsia="Calibri"/>
        </w:rPr>
        <w:t xml:space="preserve">Руководствуясь пунктом 27.1 </w:t>
      </w:r>
      <w:r w:rsidR="00B760F9" w:rsidRPr="00B760F9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Заявки </w:t>
      </w:r>
      <w:r w:rsidR="00B760F9" w:rsidRPr="00B760F9">
        <w:rPr>
          <w:rFonts w:eastAsia="Calibri"/>
        </w:rPr>
        <w:br/>
        <w:t>Участников на соответствие требованиям, установленным в Извещении о проведении Процедуры закупки</w:t>
      </w:r>
      <w:r w:rsidR="00AB5015">
        <w:rPr>
          <w:rFonts w:eastAsia="Calibri"/>
        </w:rPr>
        <w:t>,</w:t>
      </w:r>
      <w:r w:rsidR="00B760F9" w:rsidRPr="00B760F9">
        <w:rPr>
          <w:rFonts w:eastAsia="Calibri"/>
        </w:rPr>
        <w:t xml:space="preserve"> по двум вопросам</w:t>
      </w:r>
      <w:r w:rsidRPr="00BE4353">
        <w:rPr>
          <w:rFonts w:eastAsia="Calibri"/>
        </w:rPr>
        <w:t>:</w:t>
      </w:r>
    </w:p>
    <w:p w:rsidR="003D2D65" w:rsidRPr="003E430F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наличие/отсутствие обязательных документов, требования к предоставлению которых были установлены в Извещении </w:t>
      </w:r>
      <w:r>
        <w:rPr>
          <w:rFonts w:eastAsia="Calibri"/>
        </w:rPr>
        <w:t>о проведении п</w:t>
      </w:r>
      <w:r w:rsidRPr="003E430F">
        <w:rPr>
          <w:rFonts w:eastAsia="Calibri"/>
        </w:rPr>
        <w:t>роцедуры закупки и наличие/отсутствие в таких документах недостоверных сведений об Участнике Процедуры закупки;</w:t>
      </w:r>
    </w:p>
    <w:p w:rsidR="003D2D65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соответствие/несоответствие Заявки Участника Процедуры закупки требованиям, установленным в Извещении о проведении </w:t>
      </w:r>
      <w:r>
        <w:rPr>
          <w:rFonts w:eastAsia="Calibri"/>
        </w:rPr>
        <w:t>процедуры закупки</w:t>
      </w:r>
      <w:r w:rsidRPr="003E430F">
        <w:rPr>
          <w:rFonts w:eastAsia="Calibri"/>
        </w:rPr>
        <w:t xml:space="preserve"> и Положении о закупках.</w:t>
      </w:r>
    </w:p>
    <w:p w:rsidR="00F67EBC" w:rsidRPr="00BD4340" w:rsidRDefault="00F67EBC" w:rsidP="009A392F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2"/>
          <w:szCs w:val="12"/>
          <w:lang w:eastAsia="en-US"/>
        </w:rPr>
      </w:pPr>
    </w:p>
    <w:p w:rsidR="00F84432" w:rsidRPr="003E430F" w:rsidRDefault="00784C85" w:rsidP="001565E6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</w:t>
      </w:r>
      <w:r w:rsidR="00B760F9">
        <w:rPr>
          <w:rFonts w:eastAsia="Calibri"/>
          <w:lang w:eastAsia="en-US"/>
        </w:rPr>
        <w:t xml:space="preserve"> результатам рассмотрения Заявок Участников</w:t>
      </w:r>
      <w:r>
        <w:rPr>
          <w:rFonts w:eastAsia="Calibri"/>
          <w:lang w:eastAsia="en-US"/>
        </w:rPr>
        <w:t>, р</w:t>
      </w:r>
      <w:r w:rsidR="00577F2D">
        <w:rPr>
          <w:rFonts w:eastAsia="Calibri"/>
          <w:lang w:eastAsia="en-US"/>
        </w:rPr>
        <w:t>уководствуясь пунктами</w:t>
      </w:r>
      <w:r w:rsidR="009A392F" w:rsidRPr="003E430F">
        <w:rPr>
          <w:rFonts w:eastAsia="Calibri"/>
          <w:lang w:eastAsia="en-US"/>
        </w:rPr>
        <w:t xml:space="preserve"> </w:t>
      </w:r>
      <w:r w:rsidR="00B760F9">
        <w:rPr>
          <w:rFonts w:eastAsia="Calibri"/>
          <w:lang w:eastAsia="en-US"/>
        </w:rPr>
        <w:t>27.2</w:t>
      </w:r>
      <w:r w:rsidR="00F67EBC">
        <w:rPr>
          <w:rFonts w:eastAsia="Calibri"/>
          <w:lang w:eastAsia="en-US"/>
        </w:rPr>
        <w:t xml:space="preserve">, </w:t>
      </w:r>
      <w:r w:rsidR="009A392F" w:rsidRPr="003E430F">
        <w:rPr>
          <w:rFonts w:eastAsia="Calibri"/>
          <w:lang w:eastAsia="en-US"/>
        </w:rPr>
        <w:t>27</w:t>
      </w:r>
      <w:r w:rsidR="00B760F9">
        <w:rPr>
          <w:rFonts w:eastAsia="Calibri"/>
          <w:lang w:eastAsia="en-US"/>
        </w:rPr>
        <w:t>.3</w:t>
      </w:r>
      <w:r w:rsidR="00F67EBC">
        <w:rPr>
          <w:rFonts w:eastAsia="Calibri"/>
          <w:lang w:eastAsia="en-US"/>
        </w:rPr>
        <w:t xml:space="preserve"> </w:t>
      </w:r>
      <w:r w:rsidR="00F67EBC">
        <w:rPr>
          <w:rFonts w:eastAsia="Calibri"/>
        </w:rPr>
        <w:t>Положения</w:t>
      </w:r>
      <w:r w:rsidR="00F67EBC">
        <w:rPr>
          <w:rFonts w:eastAsia="Calibri"/>
          <w:lang w:eastAsia="en-US"/>
        </w:rPr>
        <w:t xml:space="preserve"> о закупках, члены</w:t>
      </w:r>
      <w:r w:rsidR="009A392F" w:rsidRPr="003E430F">
        <w:rPr>
          <w:rFonts w:eastAsia="Calibri"/>
          <w:lang w:eastAsia="en-US"/>
        </w:rPr>
        <w:t xml:space="preserve"> Рабочей группы </w:t>
      </w:r>
    </w:p>
    <w:p w:rsidR="009A392F" w:rsidRPr="005B7503" w:rsidRDefault="009A392F" w:rsidP="002C6140">
      <w:pPr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9A392F" w:rsidRPr="002C6140" w:rsidRDefault="00131325" w:rsidP="002C6140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ПРИНЯЛИ РЕШЕНИЯ</w:t>
      </w:r>
      <w:r w:rsidR="009A392F" w:rsidRPr="002C6140">
        <w:rPr>
          <w:rFonts w:eastAsia="Calibri"/>
          <w:b/>
          <w:lang w:eastAsia="en-US"/>
        </w:rPr>
        <w:t xml:space="preserve">: </w:t>
      </w:r>
    </w:p>
    <w:p w:rsidR="009A392F" w:rsidRPr="00BD4340" w:rsidRDefault="009A392F" w:rsidP="00A35382">
      <w:pPr>
        <w:suppressAutoHyphens/>
        <w:spacing w:line="276" w:lineRule="auto"/>
        <w:ind w:firstLine="284"/>
        <w:jc w:val="both"/>
        <w:rPr>
          <w:rFonts w:eastAsia="Calibri"/>
          <w:b/>
          <w:sz w:val="8"/>
          <w:szCs w:val="8"/>
        </w:rPr>
      </w:pPr>
    </w:p>
    <w:p w:rsidR="00C379BB" w:rsidRPr="006346B2" w:rsidRDefault="001565E6" w:rsidP="006346B2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 w:rsidRPr="00C379BB">
        <w:rPr>
          <w:bCs/>
        </w:rPr>
        <w:t xml:space="preserve"> </w:t>
      </w:r>
      <w:r w:rsidR="006346B2" w:rsidRPr="006346B2">
        <w:rPr>
          <w:bCs/>
        </w:rPr>
        <w:t>Признать открытый Запрос цен на право заключения договора на выполнение комплекса мероприятий и услуг по обеспечению пожарной безопасности в части оперативного реагирования на возможные чрезвычайные ситуации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(Извещение №19-50104/202 от 20.02.2019) состоявшимся.</w:t>
      </w:r>
    </w:p>
    <w:p w:rsidR="00A35382" w:rsidRDefault="001565E6" w:rsidP="00404473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t xml:space="preserve"> </w:t>
      </w:r>
      <w:r w:rsidR="00C379BB" w:rsidRPr="00C379BB">
        <w:rPr>
          <w:bCs/>
        </w:rPr>
        <w:t xml:space="preserve">Признать Заявки </w:t>
      </w:r>
      <w:r w:rsidR="006346B2" w:rsidRPr="006346B2">
        <w:rPr>
          <w:bCs/>
        </w:rPr>
        <w:t>удовлетворяющими требованиям Извещения о проведении Процедуры закупки и допустить к участию открытом Запросе цен на право заключения договора на выполнение комплекса мероприятий и услуг по обеспечению пожарной безопасности в части оперативного реагирования на возможные чрезвычайные ситуации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(Извещение №19-50104/202 от 20.02.2019)</w:t>
      </w:r>
      <w:r w:rsidR="00C379BB" w:rsidRPr="00C379BB">
        <w:rPr>
          <w:bCs/>
        </w:rPr>
        <w:t xml:space="preserve">: </w:t>
      </w:r>
      <w:r w:rsidRPr="00C379BB">
        <w:rPr>
          <w:bCs/>
        </w:rPr>
        <w:t xml:space="preserve"> </w:t>
      </w:r>
    </w:p>
    <w:p w:rsidR="00AB5015" w:rsidRPr="00AB5015" w:rsidRDefault="00AB5015" w:rsidP="00AB5015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  <w:sz w:val="12"/>
          <w:szCs w:val="12"/>
        </w:rPr>
      </w:pPr>
    </w:p>
    <w:tbl>
      <w:tblPr>
        <w:tblStyle w:val="4"/>
        <w:tblW w:w="10206" w:type="dxa"/>
        <w:tblInd w:w="108" w:type="dxa"/>
        <w:tblLook w:val="04A0" w:firstRow="1" w:lastRow="0" w:firstColumn="1" w:lastColumn="0" w:noHBand="0" w:noVBand="1"/>
      </w:tblPr>
      <w:tblGrid>
        <w:gridCol w:w="435"/>
        <w:gridCol w:w="2117"/>
        <w:gridCol w:w="3118"/>
        <w:gridCol w:w="1701"/>
        <w:gridCol w:w="2835"/>
      </w:tblGrid>
      <w:tr w:rsidR="00C379BB" w:rsidRPr="0021339E" w:rsidTr="00F84F46">
        <w:trPr>
          <w:trHeight w:val="1014"/>
        </w:trPr>
        <w:tc>
          <w:tcPr>
            <w:tcW w:w="435" w:type="dxa"/>
            <w:vAlign w:val="center"/>
          </w:tcPr>
          <w:p w:rsidR="00C379BB" w:rsidRPr="0047438F" w:rsidRDefault="00C379BB" w:rsidP="00F84F4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7438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117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1339E">
              <w:rPr>
                <w:rFonts w:eastAsia="Calibri"/>
                <w:i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3118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1339E">
              <w:rPr>
                <w:rFonts w:eastAsia="Calibri"/>
                <w:i/>
                <w:sz w:val="20"/>
                <w:szCs w:val="20"/>
              </w:rPr>
              <w:t>Адрес, ИНН</w:t>
            </w:r>
          </w:p>
        </w:tc>
        <w:tc>
          <w:tcPr>
            <w:tcW w:w="1701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Решение о допуске/отказе в допуске Заявки Участника</w:t>
            </w:r>
          </w:p>
        </w:tc>
        <w:tc>
          <w:tcPr>
            <w:tcW w:w="2835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6346B2" w:rsidRPr="00E401C2" w:rsidTr="00F84F46">
        <w:trPr>
          <w:trHeight w:val="601"/>
        </w:trPr>
        <w:tc>
          <w:tcPr>
            <w:tcW w:w="435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92FBD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2117" w:type="dxa"/>
            <w:vAlign w:val="center"/>
          </w:tcPr>
          <w:p w:rsidR="006346B2" w:rsidRPr="007C4183" w:rsidRDefault="006346B2" w:rsidP="006346B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«911»</w:t>
            </w:r>
          </w:p>
        </w:tc>
        <w:tc>
          <w:tcPr>
            <w:tcW w:w="3118" w:type="dxa"/>
            <w:vAlign w:val="center"/>
          </w:tcPr>
          <w:p w:rsidR="006346B2" w:rsidRPr="00C92FBD" w:rsidRDefault="006346B2" w:rsidP="006346B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610002, Кировская обл., г. Киров, ул. Орловская, д. 44А, комната 8; ИНН 4345325769</w:t>
            </w:r>
          </w:p>
        </w:tc>
        <w:tc>
          <w:tcPr>
            <w:tcW w:w="1701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6346B2" w:rsidRPr="00E401C2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  <w:tr w:rsidR="006346B2" w:rsidRPr="00C92FBD" w:rsidTr="00F84F46">
        <w:trPr>
          <w:trHeight w:val="601"/>
        </w:trPr>
        <w:tc>
          <w:tcPr>
            <w:tcW w:w="435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2117" w:type="dxa"/>
            <w:vAlign w:val="center"/>
          </w:tcPr>
          <w:p w:rsidR="006346B2" w:rsidRPr="007C4183" w:rsidRDefault="006346B2" w:rsidP="006346B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«Промет»</w:t>
            </w:r>
          </w:p>
        </w:tc>
        <w:tc>
          <w:tcPr>
            <w:tcW w:w="3118" w:type="dxa"/>
            <w:vAlign w:val="center"/>
          </w:tcPr>
          <w:p w:rsidR="006346B2" w:rsidRDefault="006346B2" w:rsidP="006346B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620137, г. Екатеринбург, ул. Учителей, 32, оф. 404; </w:t>
            </w:r>
          </w:p>
          <w:p w:rsidR="006346B2" w:rsidRPr="00113962" w:rsidRDefault="006346B2" w:rsidP="006346B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6659105359</w:t>
            </w:r>
          </w:p>
        </w:tc>
        <w:tc>
          <w:tcPr>
            <w:tcW w:w="1701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  <w:tr w:rsidR="006346B2" w:rsidRPr="00C92FBD" w:rsidTr="00F84F46">
        <w:trPr>
          <w:trHeight w:val="601"/>
        </w:trPr>
        <w:tc>
          <w:tcPr>
            <w:tcW w:w="435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2117" w:type="dxa"/>
            <w:vAlign w:val="center"/>
          </w:tcPr>
          <w:p w:rsidR="006346B2" w:rsidRPr="007C4183" w:rsidRDefault="006346B2" w:rsidP="006346B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C4183">
              <w:rPr>
                <w:sz w:val="22"/>
                <w:szCs w:val="22"/>
              </w:rPr>
              <w:t>ООО «ВРТ Групп»</w:t>
            </w:r>
          </w:p>
        </w:tc>
        <w:tc>
          <w:tcPr>
            <w:tcW w:w="3118" w:type="dxa"/>
            <w:vAlign w:val="center"/>
          </w:tcPr>
          <w:p w:rsidR="006346B2" w:rsidRPr="00113962" w:rsidRDefault="006346B2" w:rsidP="006346B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129515, г. Москва, ул. Академика Королева, д. 13, стр. 1, пом. 2, комн. 63; ИНН 7717736622</w:t>
            </w:r>
          </w:p>
        </w:tc>
        <w:tc>
          <w:tcPr>
            <w:tcW w:w="1701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6346B2" w:rsidRPr="00C92FBD" w:rsidRDefault="006346B2" w:rsidP="006346B2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</w:tbl>
    <w:p w:rsidR="008F0FED" w:rsidRPr="00AB5015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  <w:sz w:val="14"/>
          <w:szCs w:val="14"/>
        </w:rPr>
      </w:pPr>
    </w:p>
    <w:p w:rsidR="00C379BB" w:rsidRPr="00C379BB" w:rsidRDefault="00AB5015" w:rsidP="0060518B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C379BB" w:rsidRPr="00C379BB">
        <w:rPr>
          <w:bCs/>
        </w:rPr>
        <w:t xml:space="preserve">Признать </w:t>
      </w:r>
      <w:r w:rsidR="00DE4A34" w:rsidRPr="00DE4A34">
        <w:rPr>
          <w:bCs/>
        </w:rPr>
        <w:t xml:space="preserve">Победителем указанного открытого Запроса цен Участника, предложившего наименьшую цену договора и занявшего первое место: </w:t>
      </w:r>
      <w:r w:rsidR="00DE4A34" w:rsidRPr="00DE4A34">
        <w:rPr>
          <w:b/>
          <w:bCs/>
        </w:rPr>
        <w:t>ООО «Промет»</w:t>
      </w:r>
      <w:r w:rsidR="00DE4A34" w:rsidRPr="00DE4A34">
        <w:rPr>
          <w:bCs/>
        </w:rPr>
        <w:t xml:space="preserve"> (620137, </w:t>
      </w:r>
      <w:r w:rsidR="00131325">
        <w:rPr>
          <w:bCs/>
        </w:rPr>
        <w:br/>
      </w:r>
      <w:bookmarkStart w:id="0" w:name="_GoBack"/>
      <w:bookmarkEnd w:id="0"/>
      <w:r w:rsidR="00DE4A34" w:rsidRPr="00DE4A34">
        <w:rPr>
          <w:bCs/>
        </w:rPr>
        <w:t>г. Екатеринбург, ул. Учителей, 32, оф. 404; ИНН 6659105359).</w:t>
      </w:r>
    </w:p>
    <w:p w:rsidR="00C379BB" w:rsidRPr="00C379BB" w:rsidRDefault="00C379BB" w:rsidP="0060518B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AB5015">
        <w:rPr>
          <w:bCs/>
        </w:rPr>
        <w:t xml:space="preserve"> </w:t>
      </w:r>
      <w:r w:rsidRPr="00C379BB">
        <w:rPr>
          <w:bCs/>
        </w:rPr>
        <w:t xml:space="preserve">Признать </w:t>
      </w:r>
      <w:r w:rsidR="00DE4A34" w:rsidRPr="00DE4A34">
        <w:rPr>
          <w:bCs/>
        </w:rPr>
        <w:t xml:space="preserve">Участником, предложение о цене договора которого содержит лучшие условия по цене договора, следующие после предложенных Победителем, и занявшим второе место после Победителя: </w:t>
      </w:r>
      <w:r w:rsidR="00DE4A34" w:rsidRPr="00DE4A34">
        <w:rPr>
          <w:b/>
          <w:bCs/>
        </w:rPr>
        <w:t xml:space="preserve">ООО «ВРТ Групп» </w:t>
      </w:r>
      <w:r w:rsidR="00DE4A34" w:rsidRPr="00DE4A34">
        <w:rPr>
          <w:bCs/>
        </w:rPr>
        <w:t>(129515, г. Москва, ул. Академика Королева, д. 13, стр. 1, пом. 2, комн. 63; ИНН 7717736622).</w:t>
      </w:r>
    </w:p>
    <w:p w:rsidR="00C379BB" w:rsidRPr="00C379BB" w:rsidRDefault="00C379BB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</w:pPr>
    </w:p>
    <w:p w:rsidR="008F0FED" w:rsidRPr="008F0FED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  <w:sz w:val="8"/>
          <w:szCs w:val="8"/>
        </w:rPr>
      </w:pPr>
    </w:p>
    <w:p w:rsidR="008F0FED" w:rsidRPr="002C6140" w:rsidRDefault="00784C85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  <w:r>
        <w:rPr>
          <w:b/>
          <w:bCs/>
        </w:rPr>
        <w:t>Решения приняты</w:t>
      </w:r>
      <w:r w:rsidR="008F0FED" w:rsidRPr="002C6140">
        <w:rPr>
          <w:b/>
          <w:bCs/>
        </w:rPr>
        <w:t xml:space="preserve"> </w:t>
      </w:r>
      <w:r w:rsidR="008F0FED">
        <w:rPr>
          <w:b/>
          <w:bCs/>
        </w:rPr>
        <w:t>большинством голосов</w:t>
      </w:r>
    </w:p>
    <w:p w:rsidR="008F0FED" w:rsidRDefault="008F0FED" w:rsidP="008F0FED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bCs/>
        </w:rPr>
      </w:pPr>
    </w:p>
    <w:sectPr w:rsidR="008F0FED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DE4A34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DE4A34">
      <w:rPr>
        <w:rFonts w:ascii="Cambria" w:eastAsiaTheme="minorHAnsi" w:hAnsi="Cambria" w:cstheme="minorBidi"/>
        <w:sz w:val="20"/>
        <w:szCs w:val="20"/>
        <w:lang w:eastAsia="en-GB"/>
      </w:rPr>
      <w:t>27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31325" w:rsidRPr="00131325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0561"/>
    <w:rsid w:val="0003288B"/>
    <w:rsid w:val="00033EC0"/>
    <w:rsid w:val="0003564D"/>
    <w:rsid w:val="000356ED"/>
    <w:rsid w:val="000416D5"/>
    <w:rsid w:val="00045560"/>
    <w:rsid w:val="000524FB"/>
    <w:rsid w:val="000539C6"/>
    <w:rsid w:val="00054A98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325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A7818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1FBB"/>
    <w:rsid w:val="00412A80"/>
    <w:rsid w:val="0041362C"/>
    <w:rsid w:val="00413D15"/>
    <w:rsid w:val="00416ACC"/>
    <w:rsid w:val="00416E16"/>
    <w:rsid w:val="00420640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18B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46B2"/>
    <w:rsid w:val="00636315"/>
    <w:rsid w:val="00637564"/>
    <w:rsid w:val="0064199E"/>
    <w:rsid w:val="00642457"/>
    <w:rsid w:val="00645531"/>
    <w:rsid w:val="006473ED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4183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29AA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B5015"/>
    <w:rsid w:val="00AC1DDF"/>
    <w:rsid w:val="00AD2C8D"/>
    <w:rsid w:val="00AD35F8"/>
    <w:rsid w:val="00AD5178"/>
    <w:rsid w:val="00AD79BB"/>
    <w:rsid w:val="00AE3808"/>
    <w:rsid w:val="00AE4A5D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F9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9BB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E4A34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793F9474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4184B-1A51-439A-8644-E289D162C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2</Pages>
  <Words>770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87</cp:revision>
  <cp:lastPrinted>2018-11-26T08:52:00Z</cp:lastPrinted>
  <dcterms:created xsi:type="dcterms:W3CDTF">2018-09-27T08:01:00Z</dcterms:created>
  <dcterms:modified xsi:type="dcterms:W3CDTF">2019-02-28T10:12:00Z</dcterms:modified>
</cp:coreProperties>
</file>