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237D2C" w:rsidRPr="001565E6" w:rsidRDefault="00237D2C" w:rsidP="00B763CD">
      <w:pPr>
        <w:ind w:firstLine="708"/>
        <w:jc w:val="center"/>
        <w:rPr>
          <w:rFonts w:eastAsia="Calibri"/>
          <w:b/>
          <w:sz w:val="18"/>
          <w:szCs w:val="18"/>
          <w:lang w:eastAsia="en-US"/>
        </w:rPr>
      </w:pPr>
    </w:p>
    <w:p w:rsidR="00E9371D" w:rsidRPr="00BB18A9" w:rsidRDefault="00C04B40" w:rsidP="00E9371D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E9371D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9371D" w:rsidRPr="00BB18A9">
        <w:rPr>
          <w:rFonts w:eastAsia="Calibri"/>
          <w:b/>
          <w:lang w:eastAsia="en-US"/>
        </w:rPr>
        <w:t xml:space="preserve"> № </w:t>
      </w:r>
      <w:r w:rsidR="00F64EAE">
        <w:rPr>
          <w:rFonts w:eastAsia="Calibri"/>
          <w:b/>
          <w:lang w:eastAsia="en-US"/>
        </w:rPr>
        <w:t>7</w:t>
      </w:r>
      <w:r w:rsidR="00E9371D" w:rsidRPr="00BB18A9">
        <w:rPr>
          <w:rFonts w:eastAsia="Calibri"/>
          <w:b/>
          <w:lang w:eastAsia="en-US"/>
        </w:rPr>
        <w:t>-</w:t>
      </w:r>
      <w:r w:rsidR="00E9371D">
        <w:rPr>
          <w:rFonts w:eastAsia="Calibri"/>
          <w:b/>
          <w:lang w:eastAsia="en-US"/>
        </w:rPr>
        <w:t>И</w:t>
      </w:r>
    </w:p>
    <w:p w:rsidR="00E9371D" w:rsidRPr="00C04B40" w:rsidRDefault="00C04B40" w:rsidP="00C04B40">
      <w:pPr>
        <w:ind w:firstLine="709"/>
        <w:jc w:val="center"/>
        <w:rPr>
          <w:b/>
          <w:noProof/>
        </w:rPr>
      </w:pPr>
      <w:r w:rsidRPr="00C04B40">
        <w:rPr>
          <w:b/>
          <w:noProof/>
        </w:rPr>
        <w:t xml:space="preserve">заседания Рабочей группы </w:t>
      </w:r>
      <w:r w:rsidR="00E9371D" w:rsidRPr="00C04B40">
        <w:rPr>
          <w:rFonts w:eastAsia="Calibri"/>
          <w:b/>
          <w:lang w:eastAsia="en-US"/>
        </w:rPr>
        <w:t xml:space="preserve">по проведению процедур закупок </w:t>
      </w:r>
    </w:p>
    <w:p w:rsidR="00E9371D" w:rsidRDefault="00E9371D" w:rsidP="00E9371D">
      <w:pPr>
        <w:jc w:val="center"/>
        <w:rPr>
          <w:rFonts w:eastAsia="Calibri"/>
          <w:lang w:eastAsia="en-US"/>
        </w:rPr>
      </w:pPr>
    </w:p>
    <w:p w:rsidR="00E9371D" w:rsidRPr="003B7B93" w:rsidRDefault="00E9371D" w:rsidP="00E9371D">
      <w:pPr>
        <w:contextualSpacing/>
        <w:rPr>
          <w:rFonts w:eastAsia="Calibri"/>
          <w:lang w:eastAsia="en-US"/>
        </w:rPr>
      </w:pPr>
      <w:r w:rsidRPr="00BB18A9">
        <w:rPr>
          <w:rFonts w:eastAsia="Calibri"/>
          <w:lang w:eastAsia="en-US"/>
        </w:rPr>
        <w:t>г. Москва, территория Сколк</w:t>
      </w:r>
      <w:r w:rsidR="00F64EAE">
        <w:rPr>
          <w:rFonts w:eastAsia="Calibri"/>
          <w:lang w:eastAsia="en-US"/>
        </w:rPr>
        <w:t>ово</w:t>
      </w:r>
      <w:r w:rsidR="00F64EAE">
        <w:rPr>
          <w:rFonts w:eastAsia="Calibri"/>
          <w:lang w:eastAsia="en-US"/>
        </w:rPr>
        <w:tab/>
      </w:r>
      <w:r w:rsidR="00F64EAE">
        <w:rPr>
          <w:rFonts w:eastAsia="Calibri"/>
          <w:lang w:eastAsia="en-US"/>
        </w:rPr>
        <w:tab/>
      </w:r>
      <w:r w:rsidR="00F64EAE">
        <w:rPr>
          <w:rFonts w:eastAsia="Calibri"/>
          <w:lang w:eastAsia="en-US"/>
        </w:rPr>
        <w:tab/>
      </w:r>
      <w:r w:rsidR="00F64EAE">
        <w:rPr>
          <w:rFonts w:eastAsia="Calibri"/>
          <w:lang w:eastAsia="en-US"/>
        </w:rPr>
        <w:tab/>
        <w:t xml:space="preserve">                  </w:t>
      </w:r>
      <w:r w:rsidR="00F64EAE">
        <w:rPr>
          <w:rFonts w:eastAsia="Calibri"/>
          <w:lang w:eastAsia="en-US"/>
        </w:rPr>
        <w:tab/>
      </w:r>
      <w:r w:rsidR="00F64EAE">
        <w:rPr>
          <w:rFonts w:eastAsia="Calibri"/>
          <w:lang w:eastAsia="en-US"/>
        </w:rPr>
        <w:tab/>
        <w:t xml:space="preserve"> «28</w:t>
      </w:r>
      <w:r>
        <w:rPr>
          <w:rFonts w:eastAsia="Calibri"/>
          <w:lang w:eastAsia="en-US"/>
        </w:rPr>
        <w:t>»</w:t>
      </w:r>
      <w:r w:rsidRPr="00161F30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февраля 2019</w:t>
      </w:r>
      <w:r w:rsidRPr="00845922">
        <w:rPr>
          <w:rFonts w:eastAsia="Calibri"/>
          <w:lang w:eastAsia="en-US"/>
        </w:rPr>
        <w:t xml:space="preserve"> года</w:t>
      </w:r>
    </w:p>
    <w:p w:rsidR="00E9371D" w:rsidRPr="00BB18A9" w:rsidRDefault="00E9371D" w:rsidP="00E9371D">
      <w:pPr>
        <w:contextualSpacing/>
        <w:rPr>
          <w:rFonts w:eastAsia="Calibri"/>
          <w:lang w:eastAsia="en-US"/>
        </w:rPr>
      </w:pPr>
      <w:r w:rsidRPr="003B7B93">
        <w:rPr>
          <w:rFonts w:eastAsia="Calibri"/>
          <w:lang w:eastAsia="en-US"/>
        </w:rPr>
        <w:t xml:space="preserve">инновационного центра, </w:t>
      </w:r>
      <w:r w:rsidRPr="00662495">
        <w:rPr>
          <w:rFonts w:eastAsia="Calibri"/>
          <w:lang w:eastAsia="en-US"/>
        </w:rPr>
        <w:t>ул. Луговая,</w:t>
      </w:r>
      <w:r>
        <w:rPr>
          <w:rFonts w:eastAsia="Calibri"/>
          <w:lang w:eastAsia="en-US"/>
        </w:rPr>
        <w:t xml:space="preserve"> </w:t>
      </w:r>
      <w:r w:rsidRPr="003B7B93">
        <w:rPr>
          <w:rFonts w:eastAsia="Calibri"/>
          <w:lang w:eastAsia="en-US"/>
        </w:rPr>
        <w:t xml:space="preserve">д. 4, корпус 2                          </w:t>
      </w:r>
      <w:r w:rsidRPr="003B7B93">
        <w:rPr>
          <w:rFonts w:eastAsia="Calibri"/>
          <w:lang w:eastAsia="en-US"/>
        </w:rPr>
        <w:tab/>
      </w:r>
      <w:r w:rsidRPr="003B7B93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 xml:space="preserve">         </w:t>
      </w:r>
    </w:p>
    <w:p w:rsidR="00E9371D" w:rsidRPr="00B760F9" w:rsidRDefault="00E9371D" w:rsidP="00E9371D">
      <w:pPr>
        <w:contextualSpacing/>
        <w:jc w:val="both"/>
        <w:rPr>
          <w:rFonts w:eastAsia="Calibri"/>
          <w:b/>
          <w:sz w:val="32"/>
          <w:szCs w:val="32"/>
          <w:lang w:eastAsia="en-US"/>
        </w:rPr>
      </w:pPr>
    </w:p>
    <w:p w:rsidR="00B47C88" w:rsidRPr="00D62D6B" w:rsidRDefault="00BF319A" w:rsidP="00EA7E34">
      <w:pPr>
        <w:suppressAutoHyphens/>
        <w:spacing w:line="276" w:lineRule="auto"/>
        <w:ind w:firstLine="284"/>
        <w:jc w:val="both"/>
        <w:rPr>
          <w:rFonts w:eastAsia="Calibri"/>
          <w:b/>
        </w:rPr>
      </w:pPr>
      <w:r>
        <w:rPr>
          <w:rFonts w:eastAsia="Calibri"/>
          <w:b/>
        </w:rPr>
        <w:t>По вопросу повестки</w:t>
      </w:r>
      <w:r w:rsidR="00CC747B" w:rsidRPr="00D62D6B">
        <w:rPr>
          <w:rFonts w:eastAsia="Calibri"/>
          <w:b/>
        </w:rPr>
        <w:t xml:space="preserve"> заседания</w:t>
      </w:r>
      <w:r w:rsidR="00FA3661" w:rsidRPr="00D62D6B">
        <w:rPr>
          <w:rFonts w:eastAsia="Calibri"/>
          <w:b/>
        </w:rPr>
        <w:t>:</w:t>
      </w:r>
    </w:p>
    <w:p w:rsidR="00D915FE" w:rsidRPr="00BD4340" w:rsidRDefault="00D915FE" w:rsidP="00EA7E34">
      <w:pPr>
        <w:suppressAutoHyphens/>
        <w:spacing w:line="276" w:lineRule="auto"/>
        <w:ind w:firstLine="284"/>
        <w:jc w:val="both"/>
        <w:rPr>
          <w:rFonts w:eastAsia="Calibri"/>
          <w:b/>
          <w:sz w:val="4"/>
          <w:szCs w:val="4"/>
          <w:u w:val="single"/>
        </w:rPr>
      </w:pPr>
    </w:p>
    <w:p w:rsidR="00F64EAE" w:rsidRPr="00F64EAE" w:rsidRDefault="00F64EAE" w:rsidP="00F64EAE">
      <w:pPr>
        <w:tabs>
          <w:tab w:val="left" w:pos="284"/>
        </w:tabs>
        <w:suppressAutoHyphens/>
        <w:spacing w:line="276" w:lineRule="auto"/>
        <w:jc w:val="both"/>
        <w:rPr>
          <w:bCs/>
        </w:rPr>
      </w:pPr>
      <w:r>
        <w:rPr>
          <w:bCs/>
        </w:rPr>
        <w:tab/>
      </w:r>
      <w:r w:rsidR="007C4183" w:rsidRPr="00F64EAE">
        <w:rPr>
          <w:bCs/>
        </w:rPr>
        <w:t xml:space="preserve">Рассмотрение </w:t>
      </w:r>
      <w:r w:rsidRPr="00F64EAE">
        <w:rPr>
          <w:bCs/>
        </w:rPr>
        <w:t>и оценка Заявок с учетом проведенной Переторжки, поступивших на участие в открытом Запросе предложений на право заключения договора на выполнение комплекса работ по содержанию прилегающей территории Центра городского развития инновационного центра «Сколково» (Гиперкуб) в границах части земельного участка с кадастровым номером 77:15:0020109:378 для нужд ООО «ОДПС Сколково» (Извещение №19-50104/179 от 14.02.2019).</w:t>
      </w:r>
    </w:p>
    <w:p w:rsidR="00670293" w:rsidRPr="00BD4340" w:rsidRDefault="00670293" w:rsidP="00670293">
      <w:pPr>
        <w:suppressAutoHyphens/>
        <w:spacing w:line="276" w:lineRule="auto"/>
        <w:ind w:firstLine="284"/>
        <w:jc w:val="both"/>
        <w:rPr>
          <w:bCs/>
          <w:sz w:val="20"/>
          <w:szCs w:val="20"/>
        </w:rPr>
      </w:pPr>
    </w:p>
    <w:p w:rsidR="00D4013B" w:rsidRPr="003D2033" w:rsidRDefault="00D4013B" w:rsidP="003A3EB7">
      <w:pPr>
        <w:pStyle w:val="a3"/>
        <w:numPr>
          <w:ilvl w:val="0"/>
          <w:numId w:val="3"/>
        </w:numPr>
        <w:suppressAutoHyphens/>
        <w:spacing w:line="276" w:lineRule="auto"/>
        <w:ind w:left="284"/>
        <w:jc w:val="both"/>
      </w:pPr>
      <w:r w:rsidRPr="003D2033">
        <w:rPr>
          <w:lang w:eastAsia="en-US"/>
        </w:rPr>
        <w:t>Извещение №</w:t>
      </w:r>
      <w:r w:rsidR="00F64EAE">
        <w:rPr>
          <w:lang w:eastAsia="en-US"/>
        </w:rPr>
        <w:t>19-50104/179 от 14</w:t>
      </w:r>
      <w:r w:rsidR="002A7818">
        <w:rPr>
          <w:lang w:eastAsia="en-US"/>
        </w:rPr>
        <w:t>.02</w:t>
      </w:r>
      <w:r>
        <w:rPr>
          <w:lang w:eastAsia="en-US"/>
        </w:rPr>
        <w:t>.2019</w:t>
      </w:r>
      <w:r w:rsidRPr="003D2033">
        <w:rPr>
          <w:lang w:eastAsia="en-US"/>
        </w:rPr>
        <w:t xml:space="preserve"> </w:t>
      </w:r>
      <w:r w:rsidRPr="003D2033">
        <w:t xml:space="preserve">размещено на официальном сайте Фонда «Сколково» в информационно-телекоммуникационной сети «Интернет» </w:t>
      </w:r>
      <w:hyperlink r:id="rId9" w:history="1">
        <w:r w:rsidRPr="00BF319A">
          <w:rPr>
            <w:color w:val="0000FF"/>
            <w:u w:val="single"/>
          </w:rPr>
          <w:t>http://sk.ru/</w:t>
        </w:r>
      </w:hyperlink>
      <w:r w:rsidRPr="00BF319A">
        <w:rPr>
          <w:color w:val="0000FF"/>
        </w:rPr>
        <w:t xml:space="preserve"> </w:t>
      </w:r>
      <w:r w:rsidR="00F64EAE">
        <w:t>14</w:t>
      </w:r>
      <w:r w:rsidR="002A7818">
        <w:t>.02</w:t>
      </w:r>
      <w:r>
        <w:t>.2019</w:t>
      </w:r>
      <w:r w:rsidRPr="003D2033">
        <w:t>.</w:t>
      </w:r>
    </w:p>
    <w:p w:rsidR="003A3EB7" w:rsidRPr="003A3EB7" w:rsidRDefault="007530A5" w:rsidP="003A3EB7">
      <w:pPr>
        <w:pStyle w:val="a3"/>
        <w:numPr>
          <w:ilvl w:val="0"/>
          <w:numId w:val="3"/>
        </w:numPr>
        <w:suppressAutoHyphens/>
        <w:spacing w:line="276" w:lineRule="auto"/>
        <w:ind w:left="284"/>
        <w:jc w:val="both"/>
        <w:rPr>
          <w:rFonts w:eastAsia="Calibri"/>
        </w:rPr>
      </w:pPr>
      <w:r w:rsidRPr="003A3EB7">
        <w:rPr>
          <w:rFonts w:eastAsia="Calibri"/>
        </w:rPr>
        <w:t>Дата и вр</w:t>
      </w:r>
      <w:r w:rsidR="00F64EAE">
        <w:rPr>
          <w:rFonts w:eastAsia="Calibri"/>
        </w:rPr>
        <w:t>емя окончания приема Заявок – 21.02.2019 в 17 часов 3</w:t>
      </w:r>
      <w:r w:rsidRPr="003A3EB7">
        <w:rPr>
          <w:rFonts w:eastAsia="Calibri"/>
        </w:rPr>
        <w:t xml:space="preserve">0 минут по московскому времени. </w:t>
      </w:r>
    </w:p>
    <w:p w:rsidR="003A3EB7" w:rsidRDefault="007530A5" w:rsidP="003A3EB7">
      <w:pPr>
        <w:pStyle w:val="a3"/>
        <w:numPr>
          <w:ilvl w:val="0"/>
          <w:numId w:val="3"/>
        </w:numPr>
        <w:suppressAutoHyphens/>
        <w:spacing w:line="276" w:lineRule="auto"/>
        <w:ind w:left="284"/>
        <w:jc w:val="both"/>
        <w:rPr>
          <w:rFonts w:eastAsia="Calibri"/>
        </w:rPr>
      </w:pPr>
      <w:r w:rsidRPr="003A3EB7">
        <w:rPr>
          <w:rFonts w:eastAsia="Calibri"/>
        </w:rPr>
        <w:t>Ко времени и дате окончания приема Заявок, установленным в Извещен</w:t>
      </w:r>
      <w:r w:rsidR="009C29AA">
        <w:rPr>
          <w:rFonts w:eastAsia="Calibri"/>
        </w:rPr>
        <w:t>ии о проведении Процедуры закуп</w:t>
      </w:r>
      <w:r w:rsidRPr="003A3EB7">
        <w:rPr>
          <w:rFonts w:eastAsia="Calibri"/>
        </w:rPr>
        <w:t>к</w:t>
      </w:r>
      <w:r w:rsidR="009C29AA">
        <w:rPr>
          <w:rFonts w:eastAsia="Calibri"/>
        </w:rPr>
        <w:t>и</w:t>
      </w:r>
      <w:r w:rsidRPr="003A3EB7">
        <w:rPr>
          <w:rFonts w:eastAsia="Calibri"/>
        </w:rPr>
        <w:t xml:space="preserve">, </w:t>
      </w:r>
      <w:r w:rsidR="002A7818" w:rsidRPr="003D2033">
        <w:rPr>
          <w:rFonts w:eastAsia="Calibri"/>
          <w:lang w:eastAsia="en-US"/>
        </w:rPr>
        <w:t>в Рабочую группу поступил</w:t>
      </w:r>
      <w:r w:rsidR="002A7818">
        <w:rPr>
          <w:rFonts w:eastAsia="Calibri"/>
          <w:lang w:eastAsia="en-US"/>
        </w:rPr>
        <w:t>и</w:t>
      </w:r>
      <w:r w:rsidR="002A7818" w:rsidRPr="003D2033">
        <w:rPr>
          <w:rFonts w:eastAsia="Calibri"/>
          <w:lang w:eastAsia="en-US"/>
        </w:rPr>
        <w:t xml:space="preserve"> Заявк</w:t>
      </w:r>
      <w:r w:rsidR="002A7818">
        <w:rPr>
          <w:rFonts w:eastAsia="Calibri"/>
          <w:lang w:eastAsia="en-US"/>
        </w:rPr>
        <w:t>и</w:t>
      </w:r>
      <w:r w:rsidR="002A7818" w:rsidRPr="003D2033">
        <w:rPr>
          <w:rFonts w:eastAsia="Calibri"/>
          <w:lang w:eastAsia="en-US"/>
        </w:rPr>
        <w:t xml:space="preserve"> от </w:t>
      </w:r>
      <w:r w:rsidR="002A7818">
        <w:rPr>
          <w:rFonts w:eastAsia="Calibri"/>
          <w:lang w:eastAsia="en-US"/>
        </w:rPr>
        <w:t>Участников</w:t>
      </w:r>
      <w:r w:rsidR="00BE4353">
        <w:rPr>
          <w:rFonts w:eastAsia="Calibri"/>
        </w:rPr>
        <w:t>:</w:t>
      </w:r>
    </w:p>
    <w:p w:rsidR="00BE4353" w:rsidRPr="004A410B" w:rsidRDefault="00BE4353" w:rsidP="00BE4353">
      <w:pPr>
        <w:pStyle w:val="a3"/>
        <w:suppressAutoHyphens/>
        <w:spacing w:line="276" w:lineRule="auto"/>
        <w:ind w:left="284"/>
        <w:jc w:val="both"/>
        <w:rPr>
          <w:rFonts w:eastAsia="Calibri"/>
          <w:sz w:val="16"/>
          <w:szCs w:val="16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2392"/>
        <w:gridCol w:w="4820"/>
        <w:gridCol w:w="2693"/>
      </w:tblGrid>
      <w:tr w:rsidR="00BE4353" w:rsidRPr="00D9462F" w:rsidTr="00F64EAE">
        <w:trPr>
          <w:trHeight w:val="796"/>
        </w:trPr>
        <w:tc>
          <w:tcPr>
            <w:tcW w:w="443" w:type="dxa"/>
            <w:vAlign w:val="center"/>
          </w:tcPr>
          <w:p w:rsidR="00BE4353" w:rsidRPr="00D9462F" w:rsidRDefault="00BE4353" w:rsidP="00857EE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2392" w:type="dxa"/>
            <w:vAlign w:val="center"/>
          </w:tcPr>
          <w:p w:rsidR="00BE4353" w:rsidRPr="00D9462F" w:rsidRDefault="00BE4353" w:rsidP="00857EE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4820" w:type="dxa"/>
            <w:vAlign w:val="center"/>
          </w:tcPr>
          <w:p w:rsidR="00BE4353" w:rsidRPr="00D9462F" w:rsidRDefault="00BE4353" w:rsidP="00857EE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  <w:tc>
          <w:tcPr>
            <w:tcW w:w="2693" w:type="dxa"/>
            <w:vAlign w:val="center"/>
          </w:tcPr>
          <w:p w:rsidR="00BE4353" w:rsidRPr="00D9462F" w:rsidRDefault="00BE4353" w:rsidP="00857EE2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Регистрационный номер</w:t>
            </w:r>
          </w:p>
        </w:tc>
      </w:tr>
      <w:tr w:rsidR="00F64EAE" w:rsidRPr="00D9462F" w:rsidTr="00F64EAE">
        <w:trPr>
          <w:trHeight w:val="43"/>
        </w:trPr>
        <w:tc>
          <w:tcPr>
            <w:tcW w:w="443" w:type="dxa"/>
            <w:vAlign w:val="center"/>
          </w:tcPr>
          <w:p w:rsidR="00F64EAE" w:rsidRPr="00D9462F" w:rsidRDefault="00F64EAE" w:rsidP="00F64EAE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2392" w:type="dxa"/>
            <w:vAlign w:val="center"/>
          </w:tcPr>
          <w:p w:rsidR="00F64EAE" w:rsidRPr="009915F5" w:rsidRDefault="00F64EAE" w:rsidP="00F64EAE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9915F5">
              <w:rPr>
                <w:sz w:val="22"/>
                <w:szCs w:val="22"/>
              </w:rPr>
              <w:t>ООО «Энитэль.Ко.»</w:t>
            </w:r>
          </w:p>
        </w:tc>
        <w:tc>
          <w:tcPr>
            <w:tcW w:w="4820" w:type="dxa"/>
            <w:vAlign w:val="center"/>
          </w:tcPr>
          <w:p w:rsidR="00F64EAE" w:rsidRDefault="00F64EAE" w:rsidP="00F64EAE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117186, г. Москва, ул. Нагорная, д. 31, корп.1; </w:t>
            </w:r>
          </w:p>
          <w:p w:rsidR="00F64EAE" w:rsidRPr="00C92FBD" w:rsidRDefault="00F64EAE" w:rsidP="00F64EAE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ИНН 7727218570</w:t>
            </w:r>
          </w:p>
        </w:tc>
        <w:tc>
          <w:tcPr>
            <w:tcW w:w="2693" w:type="dxa"/>
            <w:vAlign w:val="center"/>
          </w:tcPr>
          <w:p w:rsidR="00F64EAE" w:rsidRPr="007C4183" w:rsidRDefault="00F64EAE" w:rsidP="00F64EAE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вх. № 16 от 21</w:t>
            </w:r>
            <w:r w:rsidRPr="007C4183">
              <w:rPr>
                <w:rFonts w:eastAsia="Calibri"/>
                <w:sz w:val="22"/>
                <w:szCs w:val="22"/>
              </w:rPr>
              <w:t>.02.2019</w:t>
            </w:r>
          </w:p>
        </w:tc>
      </w:tr>
      <w:tr w:rsidR="00F64EAE" w:rsidRPr="00D9462F" w:rsidTr="00F64EAE">
        <w:trPr>
          <w:trHeight w:val="43"/>
        </w:trPr>
        <w:tc>
          <w:tcPr>
            <w:tcW w:w="443" w:type="dxa"/>
            <w:vAlign w:val="center"/>
          </w:tcPr>
          <w:p w:rsidR="00F64EAE" w:rsidRPr="002A7818" w:rsidRDefault="00F64EAE" w:rsidP="00F64EAE">
            <w:pPr>
              <w:suppressAutoHyphens/>
              <w:jc w:val="center"/>
              <w:rPr>
                <w:rFonts w:eastAsia="Calibri"/>
                <w:sz w:val="22"/>
                <w:szCs w:val="22"/>
                <w:lang w:val="en-US"/>
              </w:rPr>
            </w:pPr>
            <w:r>
              <w:rPr>
                <w:rFonts w:eastAsia="Calibri"/>
                <w:sz w:val="22"/>
                <w:szCs w:val="22"/>
                <w:lang w:val="en-US"/>
              </w:rPr>
              <w:t>2</w:t>
            </w:r>
          </w:p>
        </w:tc>
        <w:tc>
          <w:tcPr>
            <w:tcW w:w="2392" w:type="dxa"/>
            <w:vAlign w:val="center"/>
          </w:tcPr>
          <w:p w:rsidR="00F64EAE" w:rsidRPr="009915F5" w:rsidRDefault="00F64EAE" w:rsidP="00F64EAE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9915F5">
              <w:rPr>
                <w:sz w:val="22"/>
                <w:szCs w:val="22"/>
              </w:rPr>
              <w:t>ООО «ПРО-Риэлти»</w:t>
            </w:r>
          </w:p>
        </w:tc>
        <w:tc>
          <w:tcPr>
            <w:tcW w:w="4820" w:type="dxa"/>
            <w:vAlign w:val="center"/>
          </w:tcPr>
          <w:p w:rsidR="00F64EAE" w:rsidRPr="00113962" w:rsidRDefault="00F64EAE" w:rsidP="00F64EAE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105064, г. Москва, ул. Земляной Вал, д. 9, этаж 8, пом. </w:t>
            </w:r>
            <w:r>
              <w:rPr>
                <w:sz w:val="20"/>
                <w:szCs w:val="20"/>
                <w:lang w:val="en-US"/>
              </w:rPr>
              <w:t>I</w:t>
            </w:r>
            <w:r>
              <w:rPr>
                <w:sz w:val="20"/>
                <w:szCs w:val="20"/>
              </w:rPr>
              <w:t>, комната 6; ИНН 7708249083</w:t>
            </w:r>
          </w:p>
        </w:tc>
        <w:tc>
          <w:tcPr>
            <w:tcW w:w="2693" w:type="dxa"/>
            <w:vAlign w:val="center"/>
          </w:tcPr>
          <w:p w:rsidR="00F64EAE" w:rsidRPr="007C4183" w:rsidRDefault="00F64EAE" w:rsidP="00F64EAE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вх. № 17 от 21</w:t>
            </w:r>
            <w:r w:rsidRPr="007C4183">
              <w:rPr>
                <w:rFonts w:eastAsia="Calibri"/>
                <w:sz w:val="22"/>
                <w:szCs w:val="22"/>
              </w:rPr>
              <w:t>.02.2019</w:t>
            </w:r>
          </w:p>
        </w:tc>
      </w:tr>
    </w:tbl>
    <w:p w:rsidR="003A3EB7" w:rsidRPr="004A410B" w:rsidRDefault="003A3EB7" w:rsidP="003A3EB7">
      <w:pPr>
        <w:pStyle w:val="a3"/>
        <w:suppressAutoHyphens/>
        <w:spacing w:line="276" w:lineRule="auto"/>
        <w:ind w:left="928"/>
        <w:jc w:val="both"/>
        <w:rPr>
          <w:rFonts w:eastAsia="Calibri"/>
          <w:sz w:val="16"/>
          <w:szCs w:val="16"/>
        </w:rPr>
      </w:pPr>
    </w:p>
    <w:p w:rsidR="006346B2" w:rsidRDefault="006346B2" w:rsidP="006346B2">
      <w:pPr>
        <w:pStyle w:val="a3"/>
        <w:suppressAutoHyphens/>
        <w:spacing w:line="276" w:lineRule="auto"/>
        <w:ind w:left="284"/>
        <w:jc w:val="both"/>
        <w:rPr>
          <w:rFonts w:eastAsia="Calibri"/>
        </w:rPr>
      </w:pPr>
      <w:r w:rsidRPr="006346B2">
        <w:rPr>
          <w:rFonts w:eastAsia="Calibri"/>
        </w:rPr>
        <w:t>От Участников Процедуры закупки информации об отзыве Заявок не поступало.</w:t>
      </w:r>
    </w:p>
    <w:p w:rsidR="00AE4BDB" w:rsidRPr="00AE4BDB" w:rsidRDefault="00AE4BDB" w:rsidP="00AE4BDB">
      <w:pPr>
        <w:pStyle w:val="a3"/>
        <w:numPr>
          <w:ilvl w:val="0"/>
          <w:numId w:val="3"/>
        </w:numPr>
        <w:suppressAutoHyphens/>
        <w:spacing w:line="276" w:lineRule="auto"/>
        <w:ind w:left="284"/>
        <w:jc w:val="both"/>
        <w:rPr>
          <w:rFonts w:eastAsia="Calibri"/>
        </w:rPr>
      </w:pPr>
      <w:r w:rsidRPr="00AE4BDB">
        <w:rPr>
          <w:rFonts w:eastAsia="Calibri"/>
        </w:rPr>
        <w:t>В соответствии с требованиями п. 30.1 Положения о закупках, утвержденного приказом Некоммерческой организации Фонд развития Центра разработки и коммерциализации новых технологий от 23.01.2012 № 4 (далее – Положение о закупках), при рассмотрении Заявок Участников Процедуры закупки членами Рабочей группы проверены:</w:t>
      </w:r>
    </w:p>
    <w:p w:rsidR="00AE4BDB" w:rsidRDefault="00AE4BDB" w:rsidP="00AE4BDB">
      <w:pPr>
        <w:numPr>
          <w:ilvl w:val="0"/>
          <w:numId w:val="2"/>
        </w:numPr>
        <w:tabs>
          <w:tab w:val="left" w:pos="567"/>
        </w:tabs>
        <w:suppressAutoHyphens/>
        <w:spacing w:line="276" w:lineRule="auto"/>
        <w:ind w:left="284" w:firstLine="0"/>
        <w:jc w:val="both"/>
        <w:rPr>
          <w:rFonts w:eastAsia="Calibri"/>
        </w:rPr>
      </w:pPr>
      <w:r>
        <w:rPr>
          <w:rFonts w:eastAsia="Calibri"/>
        </w:rPr>
        <w:t>правильность оформления Заявок и их</w:t>
      </w:r>
      <w:r w:rsidRPr="00937DDD">
        <w:rPr>
          <w:rFonts w:eastAsia="Calibri"/>
        </w:rPr>
        <w:t xml:space="preserve"> соответствие требованиям Документации процедуры закупки;</w:t>
      </w:r>
    </w:p>
    <w:p w:rsidR="00F67EBC" w:rsidRPr="00AE4BDB" w:rsidRDefault="00AE4BDB" w:rsidP="00AE4BDB">
      <w:pPr>
        <w:numPr>
          <w:ilvl w:val="0"/>
          <w:numId w:val="2"/>
        </w:numPr>
        <w:tabs>
          <w:tab w:val="left" w:pos="567"/>
        </w:tabs>
        <w:suppressAutoHyphens/>
        <w:spacing w:line="276" w:lineRule="auto"/>
        <w:ind w:left="284" w:firstLine="0"/>
        <w:jc w:val="both"/>
        <w:rPr>
          <w:rFonts w:eastAsia="Calibri"/>
        </w:rPr>
      </w:pPr>
      <w:r w:rsidRPr="00AE4BDB">
        <w:rPr>
          <w:rFonts w:eastAsia="Calibri"/>
        </w:rPr>
        <w:t>соответствие Участников Процедуры закупки, а также привлекаемых ими соисполнителей, субподрядчиков для исполнения договора требованиям Документации Процедуры закупки (если требования к соисполнителям/субподрядчиком были установлены в Документации Процедуры закупки).</w:t>
      </w:r>
    </w:p>
    <w:p w:rsidR="00AE4BDB" w:rsidRPr="00AE4BDB" w:rsidRDefault="00AE4BDB" w:rsidP="00AE4BDB">
      <w:pPr>
        <w:pStyle w:val="a3"/>
        <w:numPr>
          <w:ilvl w:val="0"/>
          <w:numId w:val="3"/>
        </w:numPr>
        <w:suppressAutoHyphens/>
        <w:spacing w:line="276" w:lineRule="auto"/>
        <w:ind w:left="284"/>
        <w:jc w:val="both"/>
        <w:rPr>
          <w:rFonts w:eastAsia="Calibri"/>
        </w:rPr>
      </w:pPr>
      <w:r>
        <w:rPr>
          <w:rFonts w:eastAsia="Calibri"/>
        </w:rPr>
        <w:t xml:space="preserve">По результатам предварительного рассмотрения Заявок </w:t>
      </w:r>
      <w:r w:rsidRPr="000F4292">
        <w:rPr>
          <w:rFonts w:eastAsia="Calibri"/>
        </w:rPr>
        <w:t>Участников Процедуры закупки</w:t>
      </w:r>
      <w:r>
        <w:rPr>
          <w:rFonts w:eastAsia="Calibri"/>
        </w:rPr>
        <w:t>, руководствуясь пунктом 13.7.</w:t>
      </w:r>
      <w:r w:rsidRPr="000F4292">
        <w:rPr>
          <w:rFonts w:eastAsia="Calibri"/>
        </w:rPr>
        <w:t xml:space="preserve"> Положения о закупках, членами Рабочей группы принято решение о направлении дозапросов в адрес</w:t>
      </w:r>
      <w:r>
        <w:rPr>
          <w:rFonts w:eastAsia="Calibri"/>
        </w:rPr>
        <w:t xml:space="preserve"> Участников, а также</w:t>
      </w:r>
      <w:r w:rsidR="00651DF4">
        <w:rPr>
          <w:rFonts w:eastAsia="Calibri"/>
        </w:rPr>
        <w:t>,</w:t>
      </w:r>
      <w:r>
        <w:rPr>
          <w:rFonts w:eastAsia="Calibri"/>
        </w:rPr>
        <w:t xml:space="preserve"> </w:t>
      </w:r>
      <w:r w:rsidR="00651DF4">
        <w:rPr>
          <w:rFonts w:eastAsia="Calibri"/>
        </w:rPr>
        <w:t>в</w:t>
      </w:r>
      <w:r w:rsidRPr="00AE4BDB">
        <w:rPr>
          <w:rFonts w:eastAsia="Calibri"/>
        </w:rPr>
        <w:t xml:space="preserve"> соответствии со статьей 45 главы 13 Положения о закупках для повышения экономической привлекательности содержания Заявок Участников Процедуры закупки, </w:t>
      </w:r>
      <w:r w:rsidR="004A410B">
        <w:rPr>
          <w:rFonts w:eastAsia="Calibri"/>
        </w:rPr>
        <w:t>членами Рабочей группы</w:t>
      </w:r>
      <w:r w:rsidRPr="00AE4BDB">
        <w:rPr>
          <w:rFonts w:eastAsia="Calibri"/>
        </w:rPr>
        <w:t xml:space="preserve"> принято решение о проведении частичной Переторжки, предусмотренной в подпункте 7.2. раздела 7 Извещения о проведении открытого Запроса предложений и пункте 6 раздела 8.1. Информационной карты Документации Процедуры закупки в отношении следующих критериев оценки Заявок участников – «1. Цена </w:t>
      </w:r>
      <w:r w:rsidRPr="00AE4BDB">
        <w:rPr>
          <w:rFonts w:eastAsia="Calibri"/>
        </w:rPr>
        <w:lastRenderedPageBreak/>
        <w:t>Договора» и «2.1. Наличие опыта выполнения работ/услуг сопоставимого характера по содержанию территорий».</w:t>
      </w:r>
    </w:p>
    <w:p w:rsidR="00AE4BDB" w:rsidRDefault="00AE4BDB" w:rsidP="00651DF4">
      <w:pPr>
        <w:pStyle w:val="a3"/>
        <w:numPr>
          <w:ilvl w:val="0"/>
          <w:numId w:val="3"/>
        </w:numPr>
        <w:suppressAutoHyphens/>
        <w:spacing w:line="276" w:lineRule="auto"/>
        <w:ind w:left="284"/>
        <w:jc w:val="both"/>
        <w:rPr>
          <w:rFonts w:eastAsia="Calibri"/>
        </w:rPr>
      </w:pPr>
      <w:r w:rsidRPr="00AE4BDB">
        <w:rPr>
          <w:rFonts w:eastAsia="Calibri"/>
        </w:rPr>
        <w:t>Уведомление о проведении Переторжки было размещено на официальном сайте Фонда «Сколково» в информационно-телекоммуникационной сети Интернет http://sk.r</w:t>
      </w:r>
      <w:r w:rsidR="004A410B">
        <w:rPr>
          <w:rFonts w:eastAsia="Calibri"/>
        </w:rPr>
        <w:t>u/ 26.02.2018. Срок проведения П</w:t>
      </w:r>
      <w:r w:rsidRPr="00AE4BDB">
        <w:rPr>
          <w:rFonts w:eastAsia="Calibri"/>
        </w:rPr>
        <w:t>ереторжки был установлен в соответствии со сроком предоставления запрашиваемых в рамках дозапросов документов, а именно: не позднее 11:00 (МСК) 28.02.2019.</w:t>
      </w:r>
    </w:p>
    <w:p w:rsidR="00651DF4" w:rsidRDefault="00651DF4" w:rsidP="001565E6">
      <w:pPr>
        <w:pStyle w:val="a3"/>
        <w:numPr>
          <w:ilvl w:val="0"/>
          <w:numId w:val="3"/>
        </w:numPr>
        <w:suppressAutoHyphens/>
        <w:spacing w:line="276" w:lineRule="auto"/>
        <w:ind w:left="284"/>
        <w:jc w:val="both"/>
        <w:rPr>
          <w:rFonts w:eastAsia="Calibri"/>
          <w:lang w:eastAsia="en-US"/>
        </w:rPr>
      </w:pPr>
      <w:r w:rsidRPr="00651DF4">
        <w:rPr>
          <w:rFonts w:eastAsia="Calibri"/>
          <w:lang w:eastAsia="en-US"/>
        </w:rPr>
        <w:t>В срок, установленный в дозапросах и Уведомлении о проведении Переторжки, в Рабочую группу по проведению процедур закупок поступило 2 конверта от Участников Процедуры закупки и запрашиваемые документы.</w:t>
      </w:r>
    </w:p>
    <w:p w:rsidR="00651DF4" w:rsidRDefault="00651DF4" w:rsidP="00651DF4">
      <w:pPr>
        <w:pStyle w:val="a3"/>
        <w:numPr>
          <w:ilvl w:val="0"/>
          <w:numId w:val="3"/>
        </w:numPr>
        <w:tabs>
          <w:tab w:val="left" w:pos="0"/>
        </w:tabs>
        <w:suppressAutoHyphens/>
        <w:spacing w:line="276" w:lineRule="auto"/>
        <w:ind w:left="284" w:hanging="284"/>
        <w:jc w:val="both"/>
        <w:rPr>
          <w:rFonts w:eastAsia="Calibri"/>
          <w:lang w:eastAsia="en-US"/>
        </w:rPr>
      </w:pPr>
      <w:r w:rsidRPr="003E430F">
        <w:rPr>
          <w:rFonts w:eastAsia="Calibri"/>
          <w:lang w:eastAsia="en-US"/>
        </w:rPr>
        <w:t xml:space="preserve">По результатам </w:t>
      </w:r>
      <w:r>
        <w:rPr>
          <w:rFonts w:eastAsia="Calibri"/>
          <w:lang w:eastAsia="en-US"/>
        </w:rPr>
        <w:t xml:space="preserve">повторного </w:t>
      </w:r>
      <w:r w:rsidRPr="003E430F">
        <w:rPr>
          <w:rFonts w:eastAsia="Calibri"/>
          <w:lang w:eastAsia="en-US"/>
        </w:rPr>
        <w:t>рассмотрения Заяв</w:t>
      </w:r>
      <w:r>
        <w:rPr>
          <w:rFonts w:eastAsia="Calibri"/>
          <w:lang w:eastAsia="en-US"/>
        </w:rPr>
        <w:t>ок Участников, с учетом требований пункта 30.2.</w:t>
      </w:r>
      <w:r w:rsidRPr="001F7582">
        <w:rPr>
          <w:rFonts w:eastAsia="Calibri"/>
          <w:lang w:eastAsia="en-US"/>
        </w:rPr>
        <w:t xml:space="preserve"> Положения о закупках, </w:t>
      </w:r>
      <w:r w:rsidRPr="009E4BBD">
        <w:rPr>
          <w:rFonts w:eastAsia="Calibri"/>
          <w:lang w:eastAsia="en-US"/>
        </w:rPr>
        <w:t>членами Рабочей группы принято следующее решение о допуске</w:t>
      </w:r>
      <w:r>
        <w:rPr>
          <w:rFonts w:eastAsia="Calibri"/>
          <w:lang w:eastAsia="en-US"/>
        </w:rPr>
        <w:t>/отказе</w:t>
      </w:r>
      <w:r w:rsidRPr="009E4BBD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в допуске </w:t>
      </w:r>
      <w:r w:rsidRPr="009E4BBD">
        <w:rPr>
          <w:rFonts w:eastAsia="Calibri"/>
          <w:lang w:eastAsia="en-US"/>
        </w:rPr>
        <w:t>к участию в Запросе предложений:</w:t>
      </w:r>
    </w:p>
    <w:p w:rsidR="00651DF4" w:rsidRPr="004A410B" w:rsidRDefault="00651DF4" w:rsidP="00651DF4">
      <w:pPr>
        <w:pStyle w:val="a3"/>
        <w:tabs>
          <w:tab w:val="left" w:pos="0"/>
        </w:tabs>
        <w:suppressAutoHyphens/>
        <w:spacing w:line="276" w:lineRule="auto"/>
        <w:ind w:left="644"/>
        <w:jc w:val="both"/>
        <w:rPr>
          <w:rFonts w:eastAsia="Calibri"/>
          <w:sz w:val="16"/>
          <w:szCs w:val="16"/>
          <w:lang w:eastAsia="en-US"/>
        </w:rPr>
      </w:pPr>
    </w:p>
    <w:tbl>
      <w:tblPr>
        <w:tblStyle w:val="4"/>
        <w:tblW w:w="10348" w:type="dxa"/>
        <w:tblInd w:w="108" w:type="dxa"/>
        <w:tblLook w:val="04A0" w:firstRow="1" w:lastRow="0" w:firstColumn="1" w:lastColumn="0" w:noHBand="0" w:noVBand="1"/>
      </w:tblPr>
      <w:tblGrid>
        <w:gridCol w:w="435"/>
        <w:gridCol w:w="1833"/>
        <w:gridCol w:w="3261"/>
        <w:gridCol w:w="1701"/>
        <w:gridCol w:w="3118"/>
      </w:tblGrid>
      <w:tr w:rsidR="00651DF4" w:rsidRPr="0021339E" w:rsidTr="00901C47">
        <w:trPr>
          <w:trHeight w:val="1014"/>
        </w:trPr>
        <w:tc>
          <w:tcPr>
            <w:tcW w:w="435" w:type="dxa"/>
            <w:vAlign w:val="center"/>
          </w:tcPr>
          <w:p w:rsidR="00651DF4" w:rsidRPr="00731971" w:rsidRDefault="00651DF4" w:rsidP="00901C47">
            <w:pPr>
              <w:suppressAutoHyphens/>
              <w:jc w:val="center"/>
              <w:rPr>
                <w:rFonts w:eastAsia="Calibri"/>
                <w:i/>
                <w:sz w:val="18"/>
                <w:szCs w:val="18"/>
              </w:rPr>
            </w:pPr>
            <w:r w:rsidRPr="00731971">
              <w:rPr>
                <w:rFonts w:eastAsia="Calibri"/>
                <w:i/>
                <w:sz w:val="18"/>
                <w:szCs w:val="18"/>
              </w:rPr>
              <w:t>№</w:t>
            </w:r>
          </w:p>
        </w:tc>
        <w:tc>
          <w:tcPr>
            <w:tcW w:w="1833" w:type="dxa"/>
            <w:vAlign w:val="center"/>
          </w:tcPr>
          <w:p w:rsidR="00651DF4" w:rsidRPr="00731971" w:rsidRDefault="00651DF4" w:rsidP="00901C47">
            <w:pPr>
              <w:suppressAutoHyphens/>
              <w:jc w:val="center"/>
              <w:rPr>
                <w:rFonts w:eastAsia="Calibri"/>
                <w:i/>
                <w:sz w:val="18"/>
                <w:szCs w:val="18"/>
              </w:rPr>
            </w:pPr>
            <w:r w:rsidRPr="00731971">
              <w:rPr>
                <w:rFonts w:eastAsia="Calibri"/>
                <w:i/>
                <w:sz w:val="18"/>
                <w:szCs w:val="18"/>
              </w:rPr>
              <w:t>Наименование Участника Процедуры закупки</w:t>
            </w:r>
          </w:p>
        </w:tc>
        <w:tc>
          <w:tcPr>
            <w:tcW w:w="3261" w:type="dxa"/>
            <w:vAlign w:val="center"/>
          </w:tcPr>
          <w:p w:rsidR="00651DF4" w:rsidRPr="00731971" w:rsidRDefault="00651DF4" w:rsidP="00901C47">
            <w:pPr>
              <w:suppressAutoHyphens/>
              <w:jc w:val="center"/>
              <w:rPr>
                <w:rFonts w:eastAsia="Calibri"/>
                <w:i/>
                <w:sz w:val="18"/>
                <w:szCs w:val="18"/>
              </w:rPr>
            </w:pPr>
            <w:r w:rsidRPr="00731971">
              <w:rPr>
                <w:rFonts w:eastAsia="Calibri"/>
                <w:i/>
                <w:sz w:val="18"/>
                <w:szCs w:val="18"/>
              </w:rPr>
              <w:t>Адрес, ИНН</w:t>
            </w:r>
          </w:p>
        </w:tc>
        <w:tc>
          <w:tcPr>
            <w:tcW w:w="1701" w:type="dxa"/>
            <w:vAlign w:val="center"/>
          </w:tcPr>
          <w:p w:rsidR="00651DF4" w:rsidRPr="00731971" w:rsidRDefault="00651DF4" w:rsidP="00901C47">
            <w:pPr>
              <w:suppressAutoHyphens/>
              <w:jc w:val="center"/>
              <w:rPr>
                <w:rFonts w:eastAsia="Calibri"/>
                <w:i/>
                <w:sz w:val="18"/>
                <w:szCs w:val="18"/>
              </w:rPr>
            </w:pPr>
            <w:r w:rsidRPr="00731971">
              <w:rPr>
                <w:rFonts w:eastAsia="Calibri"/>
                <w:i/>
                <w:sz w:val="18"/>
                <w:szCs w:val="18"/>
              </w:rPr>
              <w:t>Решение о допуске/отказе в допуске Заявки Участника</w:t>
            </w:r>
          </w:p>
        </w:tc>
        <w:tc>
          <w:tcPr>
            <w:tcW w:w="3118" w:type="dxa"/>
            <w:vAlign w:val="center"/>
          </w:tcPr>
          <w:p w:rsidR="00651DF4" w:rsidRPr="00731971" w:rsidRDefault="00651DF4" w:rsidP="00901C47">
            <w:pPr>
              <w:suppressAutoHyphens/>
              <w:jc w:val="center"/>
              <w:rPr>
                <w:rFonts w:eastAsia="Calibri"/>
                <w:i/>
                <w:sz w:val="18"/>
                <w:szCs w:val="18"/>
              </w:rPr>
            </w:pPr>
            <w:r w:rsidRPr="00731971">
              <w:rPr>
                <w:rFonts w:eastAsia="Calibri"/>
                <w:i/>
                <w:sz w:val="18"/>
                <w:szCs w:val="18"/>
              </w:rPr>
              <w:t>Обоснование решения о допуске/отказе в допуске</w:t>
            </w:r>
          </w:p>
        </w:tc>
      </w:tr>
      <w:tr w:rsidR="00651DF4" w:rsidRPr="00E401C2" w:rsidTr="00901C47">
        <w:trPr>
          <w:trHeight w:val="276"/>
        </w:trPr>
        <w:tc>
          <w:tcPr>
            <w:tcW w:w="435" w:type="dxa"/>
            <w:vAlign w:val="center"/>
          </w:tcPr>
          <w:p w:rsidR="00651DF4" w:rsidRPr="00731971" w:rsidRDefault="00651DF4" w:rsidP="00901C47">
            <w:pPr>
              <w:suppressAutoHyphens/>
              <w:spacing w:line="276" w:lineRule="auto"/>
              <w:jc w:val="center"/>
              <w:rPr>
                <w:rFonts w:eastAsia="Calibri"/>
                <w:sz w:val="18"/>
                <w:szCs w:val="18"/>
              </w:rPr>
            </w:pPr>
            <w:r w:rsidRPr="00731971">
              <w:rPr>
                <w:rFonts w:eastAsia="Calibri"/>
                <w:sz w:val="18"/>
                <w:szCs w:val="18"/>
              </w:rPr>
              <w:t>1</w:t>
            </w:r>
          </w:p>
        </w:tc>
        <w:tc>
          <w:tcPr>
            <w:tcW w:w="1833" w:type="dxa"/>
            <w:vAlign w:val="center"/>
          </w:tcPr>
          <w:p w:rsidR="00651DF4" w:rsidRPr="00731971" w:rsidRDefault="00651DF4" w:rsidP="00901C47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731971">
              <w:rPr>
                <w:sz w:val="18"/>
                <w:szCs w:val="18"/>
              </w:rPr>
              <w:t>ООО «Энитэль.Ко.»</w:t>
            </w:r>
          </w:p>
        </w:tc>
        <w:tc>
          <w:tcPr>
            <w:tcW w:w="3261" w:type="dxa"/>
            <w:vAlign w:val="center"/>
          </w:tcPr>
          <w:p w:rsidR="00651DF4" w:rsidRPr="00731971" w:rsidRDefault="00651DF4" w:rsidP="00901C47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731971">
              <w:rPr>
                <w:sz w:val="18"/>
                <w:szCs w:val="18"/>
              </w:rPr>
              <w:t>117186, г. Москва, ул. Нагорная, д. 31, корп.1; ИНН 7727218570</w:t>
            </w:r>
          </w:p>
        </w:tc>
        <w:tc>
          <w:tcPr>
            <w:tcW w:w="1701" w:type="dxa"/>
            <w:vAlign w:val="center"/>
          </w:tcPr>
          <w:p w:rsidR="00651DF4" w:rsidRPr="00731971" w:rsidRDefault="00651DF4" w:rsidP="00901C47">
            <w:pPr>
              <w:suppressAutoHyphens/>
              <w:spacing w:line="276" w:lineRule="auto"/>
              <w:ind w:left="34" w:hanging="34"/>
              <w:jc w:val="center"/>
              <w:rPr>
                <w:sz w:val="18"/>
                <w:szCs w:val="18"/>
              </w:rPr>
            </w:pPr>
            <w:r w:rsidRPr="00731971">
              <w:rPr>
                <w:sz w:val="18"/>
                <w:szCs w:val="18"/>
              </w:rPr>
              <w:t>Допустить</w:t>
            </w:r>
          </w:p>
        </w:tc>
        <w:tc>
          <w:tcPr>
            <w:tcW w:w="3118" w:type="dxa"/>
            <w:vAlign w:val="center"/>
          </w:tcPr>
          <w:p w:rsidR="00651DF4" w:rsidRPr="00731971" w:rsidRDefault="00651DF4" w:rsidP="00901C47">
            <w:pPr>
              <w:suppressAutoHyphens/>
              <w:spacing w:line="276" w:lineRule="auto"/>
              <w:ind w:left="34" w:hanging="34"/>
              <w:jc w:val="center"/>
              <w:rPr>
                <w:sz w:val="16"/>
                <w:szCs w:val="16"/>
              </w:rPr>
            </w:pPr>
            <w:r w:rsidRPr="00731971">
              <w:rPr>
                <w:sz w:val="16"/>
                <w:szCs w:val="16"/>
              </w:rPr>
              <w:t>Участник Процедуры закупки и Заявка Участника Процедуры закупки соответствуют требованиям Документации Процедуры закупки и Положения о закупках</w:t>
            </w:r>
          </w:p>
        </w:tc>
      </w:tr>
      <w:tr w:rsidR="00651DF4" w:rsidRPr="00C92FBD" w:rsidTr="00901C47">
        <w:trPr>
          <w:trHeight w:val="601"/>
        </w:trPr>
        <w:tc>
          <w:tcPr>
            <w:tcW w:w="435" w:type="dxa"/>
            <w:vAlign w:val="center"/>
          </w:tcPr>
          <w:p w:rsidR="00651DF4" w:rsidRPr="00731971" w:rsidRDefault="00651DF4" w:rsidP="00901C47">
            <w:pPr>
              <w:suppressAutoHyphens/>
              <w:spacing w:line="276" w:lineRule="auto"/>
              <w:jc w:val="center"/>
              <w:rPr>
                <w:rFonts w:eastAsia="Calibri"/>
                <w:sz w:val="18"/>
                <w:szCs w:val="18"/>
              </w:rPr>
            </w:pPr>
            <w:r w:rsidRPr="00731971">
              <w:rPr>
                <w:rFonts w:eastAsia="Calibri"/>
                <w:sz w:val="18"/>
                <w:szCs w:val="18"/>
              </w:rPr>
              <w:t>2</w:t>
            </w:r>
          </w:p>
        </w:tc>
        <w:tc>
          <w:tcPr>
            <w:tcW w:w="1833" w:type="dxa"/>
            <w:vAlign w:val="center"/>
          </w:tcPr>
          <w:p w:rsidR="00651DF4" w:rsidRPr="00731971" w:rsidRDefault="00651DF4" w:rsidP="00901C47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731971">
              <w:rPr>
                <w:sz w:val="18"/>
                <w:szCs w:val="18"/>
              </w:rPr>
              <w:t>ООО «ПРО-Риэлти»</w:t>
            </w:r>
          </w:p>
        </w:tc>
        <w:tc>
          <w:tcPr>
            <w:tcW w:w="3261" w:type="dxa"/>
            <w:vAlign w:val="center"/>
          </w:tcPr>
          <w:p w:rsidR="00651DF4" w:rsidRDefault="00651DF4" w:rsidP="00901C47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731971">
              <w:rPr>
                <w:sz w:val="18"/>
                <w:szCs w:val="18"/>
              </w:rPr>
              <w:t xml:space="preserve">105064, г. Москва, ул. Земляной Вал, </w:t>
            </w:r>
          </w:p>
          <w:p w:rsidR="00651DF4" w:rsidRDefault="00651DF4" w:rsidP="00901C47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731971">
              <w:rPr>
                <w:sz w:val="18"/>
                <w:szCs w:val="18"/>
              </w:rPr>
              <w:t xml:space="preserve">д. 9, этаж 8, пом. </w:t>
            </w:r>
            <w:r w:rsidRPr="00731971">
              <w:rPr>
                <w:sz w:val="18"/>
                <w:szCs w:val="18"/>
                <w:lang w:val="en-US"/>
              </w:rPr>
              <w:t>I</w:t>
            </w:r>
            <w:r w:rsidRPr="00731971">
              <w:rPr>
                <w:sz w:val="18"/>
                <w:szCs w:val="18"/>
              </w:rPr>
              <w:t xml:space="preserve">, комната 6; </w:t>
            </w:r>
          </w:p>
          <w:p w:rsidR="00651DF4" w:rsidRPr="00731971" w:rsidRDefault="00651DF4" w:rsidP="00901C47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731971">
              <w:rPr>
                <w:sz w:val="18"/>
                <w:szCs w:val="18"/>
              </w:rPr>
              <w:t>ИНН 7708249083</w:t>
            </w:r>
          </w:p>
        </w:tc>
        <w:tc>
          <w:tcPr>
            <w:tcW w:w="1701" w:type="dxa"/>
            <w:vAlign w:val="center"/>
          </w:tcPr>
          <w:p w:rsidR="00651DF4" w:rsidRPr="00731971" w:rsidRDefault="00651DF4" w:rsidP="00901C47">
            <w:pPr>
              <w:suppressAutoHyphens/>
              <w:spacing w:line="276" w:lineRule="auto"/>
              <w:ind w:left="34" w:hanging="34"/>
              <w:jc w:val="center"/>
              <w:rPr>
                <w:sz w:val="18"/>
                <w:szCs w:val="18"/>
              </w:rPr>
            </w:pPr>
            <w:r w:rsidRPr="00731971">
              <w:rPr>
                <w:sz w:val="18"/>
                <w:szCs w:val="18"/>
              </w:rPr>
              <w:t>Допустить</w:t>
            </w:r>
          </w:p>
        </w:tc>
        <w:tc>
          <w:tcPr>
            <w:tcW w:w="3118" w:type="dxa"/>
            <w:vAlign w:val="center"/>
          </w:tcPr>
          <w:p w:rsidR="00651DF4" w:rsidRPr="00C92FBD" w:rsidRDefault="00651DF4" w:rsidP="00901C47">
            <w:pPr>
              <w:suppressAutoHyphens/>
              <w:spacing w:line="276" w:lineRule="auto"/>
              <w:ind w:left="34" w:hanging="34"/>
              <w:jc w:val="center"/>
              <w:rPr>
                <w:sz w:val="20"/>
                <w:szCs w:val="20"/>
              </w:rPr>
            </w:pPr>
            <w:r w:rsidRPr="00731971">
              <w:rPr>
                <w:sz w:val="16"/>
                <w:szCs w:val="16"/>
              </w:rPr>
              <w:t>Участник Процедуры закупки и Заявка Участника Процедуры закупки соответствуют требованиям Документации Процедуры закупки и Положения о закупках</w:t>
            </w:r>
          </w:p>
        </w:tc>
      </w:tr>
    </w:tbl>
    <w:p w:rsidR="00651DF4" w:rsidRPr="004A410B" w:rsidRDefault="00651DF4" w:rsidP="00651DF4">
      <w:pPr>
        <w:pStyle w:val="a3"/>
        <w:tabs>
          <w:tab w:val="left" w:pos="0"/>
        </w:tabs>
        <w:suppressAutoHyphens/>
        <w:spacing w:line="276" w:lineRule="auto"/>
        <w:ind w:left="644"/>
        <w:jc w:val="both"/>
        <w:rPr>
          <w:rFonts w:eastAsia="Calibri"/>
          <w:sz w:val="16"/>
          <w:szCs w:val="16"/>
          <w:lang w:eastAsia="en-US"/>
        </w:rPr>
      </w:pPr>
    </w:p>
    <w:p w:rsidR="00651DF4" w:rsidRPr="00651DF4" w:rsidRDefault="00651DF4" w:rsidP="00651DF4">
      <w:pPr>
        <w:pStyle w:val="a3"/>
        <w:numPr>
          <w:ilvl w:val="0"/>
          <w:numId w:val="3"/>
        </w:numPr>
        <w:suppressAutoHyphens/>
        <w:spacing w:line="276" w:lineRule="auto"/>
        <w:ind w:left="284"/>
        <w:jc w:val="both"/>
        <w:rPr>
          <w:rFonts w:eastAsia="Calibri"/>
          <w:lang w:eastAsia="en-US"/>
        </w:rPr>
      </w:pPr>
      <w:r w:rsidRPr="00651DF4">
        <w:rPr>
          <w:rFonts w:eastAsia="Calibri"/>
          <w:lang w:eastAsia="en-US"/>
        </w:rPr>
        <w:t>В соответствии с п. 30.4. Положения о закупках Рабочая группа провела оценку Заявок Участников процедуры закупки, допущенных к участию в Запросе предложений, на основании информации, содержащейся в Заявках и приложенных к ним документах.</w:t>
      </w:r>
    </w:p>
    <w:p w:rsidR="00651DF4" w:rsidRPr="00651DF4" w:rsidRDefault="00651DF4" w:rsidP="00651DF4">
      <w:pPr>
        <w:pStyle w:val="a3"/>
        <w:numPr>
          <w:ilvl w:val="0"/>
          <w:numId w:val="3"/>
        </w:numPr>
        <w:suppressAutoHyphens/>
        <w:spacing w:line="276" w:lineRule="auto"/>
        <w:ind w:left="284"/>
        <w:jc w:val="both"/>
        <w:rPr>
          <w:rFonts w:eastAsia="Calibri"/>
          <w:lang w:eastAsia="en-US"/>
        </w:rPr>
      </w:pPr>
      <w:r w:rsidRPr="00651DF4">
        <w:rPr>
          <w:rFonts w:eastAsia="Calibri"/>
          <w:lang w:eastAsia="en-US"/>
        </w:rPr>
        <w:t xml:space="preserve">На основании проведенной оценки с учетом результатов Переторжки, и в порядке, определенном пунктом 30.5. Положения о закупках, Рабочей группой определен следующий оценочный рейтинг Заявок Участников Процедуры закупки: </w:t>
      </w:r>
    </w:p>
    <w:p w:rsidR="00651DF4" w:rsidRPr="00651DF4" w:rsidRDefault="00651DF4" w:rsidP="00651DF4">
      <w:pPr>
        <w:pStyle w:val="a3"/>
        <w:tabs>
          <w:tab w:val="left" w:pos="0"/>
        </w:tabs>
        <w:spacing w:line="276" w:lineRule="auto"/>
        <w:ind w:left="644" w:right="-143"/>
        <w:jc w:val="both"/>
        <w:rPr>
          <w:rFonts w:eastAsia="Calibri"/>
          <w:sz w:val="18"/>
          <w:szCs w:val="18"/>
          <w:lang w:eastAsia="en-US"/>
        </w:rPr>
      </w:pPr>
    </w:p>
    <w:tbl>
      <w:tblPr>
        <w:tblStyle w:val="11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93"/>
        <w:gridCol w:w="2484"/>
        <w:gridCol w:w="1701"/>
        <w:gridCol w:w="2268"/>
        <w:gridCol w:w="1418"/>
        <w:gridCol w:w="1984"/>
      </w:tblGrid>
      <w:tr w:rsidR="00651DF4" w:rsidRPr="006D0208" w:rsidTr="004A410B">
        <w:trPr>
          <w:trHeight w:val="987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DF4" w:rsidRPr="00930201" w:rsidRDefault="00651DF4" w:rsidP="00901C47">
            <w:pPr>
              <w:spacing w:before="120" w:after="120" w:line="276" w:lineRule="auto"/>
              <w:jc w:val="center"/>
              <w:rPr>
                <w:rFonts w:eastAsia="Calibri"/>
                <w:b/>
                <w:sz w:val="21"/>
                <w:szCs w:val="21"/>
                <w:lang w:eastAsia="en-US"/>
              </w:rPr>
            </w:pPr>
            <w:r w:rsidRPr="00930201">
              <w:rPr>
                <w:rFonts w:eastAsia="Calibri"/>
                <w:b/>
                <w:sz w:val="21"/>
                <w:szCs w:val="21"/>
                <w:lang w:eastAsia="en-US"/>
              </w:rPr>
              <w:t>№</w:t>
            </w:r>
          </w:p>
        </w:tc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DF4" w:rsidRPr="00930201" w:rsidRDefault="00651DF4" w:rsidP="00901C47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1"/>
                <w:szCs w:val="21"/>
                <w:lang w:eastAsia="en-US"/>
              </w:rPr>
            </w:pPr>
            <w:r w:rsidRPr="00930201">
              <w:rPr>
                <w:rFonts w:eastAsia="Calibri"/>
                <w:b/>
                <w:i/>
                <w:sz w:val="21"/>
                <w:szCs w:val="21"/>
                <w:lang w:eastAsia="en-US"/>
              </w:rPr>
              <w:t>Наименование Участника Процедуры закупки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DF4" w:rsidRPr="00930201" w:rsidRDefault="00651DF4" w:rsidP="00901C47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1"/>
                <w:szCs w:val="21"/>
                <w:lang w:eastAsia="en-US"/>
              </w:rPr>
            </w:pPr>
            <w:r w:rsidRPr="00930201">
              <w:rPr>
                <w:rFonts w:eastAsia="Calibri"/>
                <w:b/>
                <w:i/>
                <w:sz w:val="21"/>
                <w:szCs w:val="21"/>
                <w:lang w:eastAsia="en-US"/>
              </w:rPr>
              <w:t>Баллы по критерию «Цена договора»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DF4" w:rsidRPr="00930201" w:rsidRDefault="00651DF4" w:rsidP="00901C47">
            <w:pPr>
              <w:spacing w:line="276" w:lineRule="auto"/>
              <w:jc w:val="center"/>
              <w:rPr>
                <w:rFonts w:eastAsia="Calibri"/>
                <w:b/>
                <w:i/>
                <w:sz w:val="21"/>
                <w:szCs w:val="21"/>
                <w:lang w:eastAsia="en-US"/>
              </w:rPr>
            </w:pPr>
            <w:r w:rsidRPr="00930201">
              <w:rPr>
                <w:rFonts w:eastAsia="Calibri"/>
                <w:b/>
                <w:i/>
                <w:sz w:val="21"/>
                <w:szCs w:val="21"/>
                <w:lang w:eastAsia="en-US"/>
              </w:rPr>
              <w:t>Баллы по критерию</w:t>
            </w:r>
          </w:p>
          <w:p w:rsidR="00651DF4" w:rsidRPr="00930201" w:rsidRDefault="00651DF4" w:rsidP="00901C47">
            <w:pPr>
              <w:spacing w:line="276" w:lineRule="auto"/>
              <w:jc w:val="center"/>
              <w:rPr>
                <w:rFonts w:eastAsia="Calibri"/>
                <w:b/>
                <w:i/>
                <w:sz w:val="21"/>
                <w:szCs w:val="21"/>
                <w:lang w:eastAsia="en-US"/>
              </w:rPr>
            </w:pPr>
            <w:r w:rsidRPr="00930201">
              <w:rPr>
                <w:rFonts w:eastAsia="Calibri"/>
                <w:b/>
                <w:i/>
                <w:sz w:val="21"/>
                <w:szCs w:val="21"/>
                <w:lang w:eastAsia="en-US"/>
              </w:rPr>
              <w:t>«Квалификация</w:t>
            </w:r>
          </w:p>
          <w:p w:rsidR="00651DF4" w:rsidRPr="00930201" w:rsidRDefault="00651DF4" w:rsidP="00901C47">
            <w:pPr>
              <w:spacing w:line="276" w:lineRule="auto"/>
              <w:jc w:val="center"/>
              <w:rPr>
                <w:rFonts w:eastAsia="Calibri"/>
                <w:b/>
                <w:i/>
                <w:sz w:val="21"/>
                <w:szCs w:val="21"/>
                <w:lang w:eastAsia="en-US"/>
              </w:rPr>
            </w:pPr>
            <w:r w:rsidRPr="00930201">
              <w:rPr>
                <w:rFonts w:eastAsia="Calibri"/>
                <w:b/>
                <w:i/>
                <w:sz w:val="21"/>
                <w:szCs w:val="21"/>
                <w:lang w:eastAsia="en-US"/>
              </w:rPr>
              <w:t>Участника»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DF4" w:rsidRPr="00930201" w:rsidRDefault="00651DF4" w:rsidP="00901C47">
            <w:pPr>
              <w:spacing w:line="276" w:lineRule="auto"/>
              <w:jc w:val="center"/>
              <w:rPr>
                <w:rFonts w:eastAsia="Calibri"/>
                <w:b/>
                <w:i/>
                <w:sz w:val="21"/>
                <w:szCs w:val="21"/>
                <w:lang w:eastAsia="en-US"/>
              </w:rPr>
            </w:pPr>
            <w:r w:rsidRPr="00930201">
              <w:rPr>
                <w:rFonts w:eastAsia="Calibri"/>
                <w:b/>
                <w:i/>
                <w:sz w:val="21"/>
                <w:szCs w:val="21"/>
                <w:lang w:eastAsia="en-US"/>
              </w:rPr>
              <w:t>Оценочный балл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DF4" w:rsidRPr="00930201" w:rsidRDefault="00651DF4" w:rsidP="00901C47">
            <w:pPr>
              <w:spacing w:line="276" w:lineRule="auto"/>
              <w:jc w:val="center"/>
              <w:rPr>
                <w:rFonts w:eastAsia="Calibri"/>
                <w:b/>
                <w:i/>
                <w:sz w:val="21"/>
                <w:szCs w:val="21"/>
                <w:lang w:eastAsia="en-US"/>
              </w:rPr>
            </w:pPr>
            <w:r w:rsidRPr="00930201">
              <w:rPr>
                <w:rFonts w:eastAsia="Calibri"/>
                <w:b/>
                <w:i/>
                <w:sz w:val="21"/>
                <w:szCs w:val="21"/>
                <w:lang w:eastAsia="en-US"/>
              </w:rPr>
              <w:t>Порядковый номер в оценочном рейтинге</w:t>
            </w:r>
          </w:p>
        </w:tc>
      </w:tr>
      <w:tr w:rsidR="00651DF4" w:rsidRPr="006D0208" w:rsidTr="004A410B">
        <w:trPr>
          <w:trHeight w:val="699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DF4" w:rsidRPr="009E4BBD" w:rsidRDefault="00651DF4" w:rsidP="00901C47">
            <w:pPr>
              <w:suppressAutoHyphens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E4BBD">
              <w:rPr>
                <w:rFonts w:eastAsia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DF4" w:rsidRPr="009915F5" w:rsidRDefault="00651DF4" w:rsidP="00901C4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9915F5">
              <w:rPr>
                <w:sz w:val="22"/>
                <w:szCs w:val="22"/>
              </w:rPr>
              <w:t>ООО «Энитэль.Ко.»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DF4" w:rsidRPr="009E4BBD" w:rsidRDefault="00651DF4" w:rsidP="00901C4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1,64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DF4" w:rsidRPr="009E4BBD" w:rsidRDefault="00651DF4" w:rsidP="00901C4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55,50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DF4" w:rsidRPr="009E4BBD" w:rsidRDefault="00651DF4" w:rsidP="00901C47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57,14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DF4" w:rsidRPr="009E4BBD" w:rsidRDefault="00651DF4" w:rsidP="00901C47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</w:tr>
      <w:tr w:rsidR="00651DF4" w:rsidRPr="006D0208" w:rsidTr="004A410B">
        <w:trPr>
          <w:trHeight w:val="699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DF4" w:rsidRPr="009E4BBD" w:rsidRDefault="00651DF4" w:rsidP="00901C47">
            <w:pPr>
              <w:suppressAutoHyphens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E4BBD">
              <w:rPr>
                <w:rFonts w:eastAsia="Calibr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DF4" w:rsidRPr="003066DB" w:rsidRDefault="00651DF4" w:rsidP="00901C47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066DB">
              <w:rPr>
                <w:sz w:val="20"/>
                <w:szCs w:val="20"/>
              </w:rPr>
              <w:t>ООО «ПРО-Риэлти»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DF4" w:rsidRPr="009E4BBD" w:rsidRDefault="00651DF4" w:rsidP="00901C4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0,05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DF4" w:rsidRPr="009E4BBD" w:rsidRDefault="00651DF4" w:rsidP="00901C4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44,41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DF4" w:rsidRPr="009E4BBD" w:rsidRDefault="00651DF4" w:rsidP="00901C4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44,46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DF4" w:rsidRPr="009E4BBD" w:rsidRDefault="00651DF4" w:rsidP="00901C4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</w:tr>
    </w:tbl>
    <w:p w:rsidR="00651DF4" w:rsidRDefault="00651DF4" w:rsidP="00651DF4">
      <w:pPr>
        <w:pStyle w:val="a3"/>
        <w:suppressAutoHyphens/>
        <w:spacing w:line="276" w:lineRule="auto"/>
        <w:ind w:left="284"/>
        <w:jc w:val="both"/>
        <w:rPr>
          <w:rFonts w:eastAsia="Calibri"/>
          <w:lang w:eastAsia="en-US"/>
        </w:rPr>
      </w:pPr>
    </w:p>
    <w:p w:rsidR="004E4AA5" w:rsidRPr="004E4AA5" w:rsidRDefault="004E4AA5" w:rsidP="004E4AA5">
      <w:pPr>
        <w:pStyle w:val="a3"/>
        <w:numPr>
          <w:ilvl w:val="0"/>
          <w:numId w:val="3"/>
        </w:numPr>
        <w:suppressAutoHyphens/>
        <w:spacing w:line="276" w:lineRule="auto"/>
        <w:ind w:left="284"/>
        <w:jc w:val="both"/>
        <w:rPr>
          <w:rFonts w:eastAsia="Calibri"/>
          <w:lang w:eastAsia="en-US"/>
        </w:rPr>
      </w:pPr>
      <w:r w:rsidRPr="004E4AA5">
        <w:rPr>
          <w:rFonts w:eastAsia="Calibri"/>
          <w:lang w:eastAsia="en-US"/>
        </w:rPr>
        <w:t>По результатам рассмотрения Заявок Участников, руководствуясь пунктом 30.9. Положения о закупках, члены Рабочей группы по проведению процедур закупок</w:t>
      </w:r>
    </w:p>
    <w:p w:rsidR="004E4AA5" w:rsidRPr="004E4AA5" w:rsidRDefault="004E4AA5" w:rsidP="004E4AA5">
      <w:pPr>
        <w:pStyle w:val="a3"/>
        <w:widowControl w:val="0"/>
        <w:tabs>
          <w:tab w:val="left" w:pos="567"/>
        </w:tabs>
        <w:autoSpaceDE w:val="0"/>
        <w:autoSpaceDN w:val="0"/>
        <w:adjustRightInd w:val="0"/>
        <w:spacing w:line="276" w:lineRule="auto"/>
        <w:ind w:left="284"/>
        <w:rPr>
          <w:rFonts w:eastAsia="Calibri"/>
          <w:lang w:eastAsia="en-US"/>
        </w:rPr>
      </w:pPr>
    </w:p>
    <w:p w:rsidR="004E4AA5" w:rsidRPr="004E4AA5" w:rsidRDefault="004A410B" w:rsidP="004E4AA5">
      <w:pPr>
        <w:pStyle w:val="a3"/>
        <w:widowControl w:val="0"/>
        <w:tabs>
          <w:tab w:val="left" w:pos="567"/>
        </w:tabs>
        <w:autoSpaceDE w:val="0"/>
        <w:autoSpaceDN w:val="0"/>
        <w:adjustRightInd w:val="0"/>
        <w:spacing w:line="276" w:lineRule="auto"/>
        <w:ind w:left="284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ПРИНЯЛИ РЕШЕНИЯ</w:t>
      </w:r>
      <w:r w:rsidR="004E4AA5" w:rsidRPr="004E4AA5">
        <w:rPr>
          <w:rFonts w:eastAsia="Calibri"/>
          <w:b/>
          <w:lang w:eastAsia="en-US"/>
        </w:rPr>
        <w:t xml:space="preserve">: </w:t>
      </w:r>
    </w:p>
    <w:p w:rsidR="004E4AA5" w:rsidRPr="004E4AA5" w:rsidRDefault="004E4AA5" w:rsidP="004E4AA5">
      <w:pPr>
        <w:pStyle w:val="a3"/>
        <w:widowControl w:val="0"/>
        <w:tabs>
          <w:tab w:val="left" w:pos="567"/>
        </w:tabs>
        <w:autoSpaceDE w:val="0"/>
        <w:autoSpaceDN w:val="0"/>
        <w:adjustRightInd w:val="0"/>
        <w:spacing w:line="276" w:lineRule="auto"/>
        <w:ind w:left="284" w:hanging="426"/>
        <w:rPr>
          <w:rFonts w:eastAsia="Calibri"/>
          <w:lang w:eastAsia="en-US"/>
        </w:rPr>
      </w:pPr>
    </w:p>
    <w:p w:rsidR="004E4AA5" w:rsidRDefault="004E4AA5" w:rsidP="004E4AA5">
      <w:pPr>
        <w:pStyle w:val="a3"/>
        <w:numPr>
          <w:ilvl w:val="1"/>
          <w:numId w:val="3"/>
        </w:numPr>
        <w:tabs>
          <w:tab w:val="left" w:pos="567"/>
        </w:tabs>
        <w:suppressAutoHyphens/>
        <w:spacing w:line="276" w:lineRule="auto"/>
        <w:ind w:left="567" w:hanging="643"/>
        <w:jc w:val="both"/>
        <w:rPr>
          <w:rFonts w:eastAsia="Calibri"/>
          <w:lang w:eastAsia="en-US"/>
        </w:rPr>
      </w:pPr>
      <w:r w:rsidRPr="004E4AA5">
        <w:rPr>
          <w:rFonts w:eastAsia="Calibri"/>
          <w:lang w:eastAsia="en-US"/>
        </w:rPr>
        <w:t xml:space="preserve">Признать открытый Запрос предложений на право заключения договора на выполнение комплекса работ по содержанию прилегающей территории Центра городского развития инновационного центра «Сколково» (Гиперкуб) в границах части земельного участка с </w:t>
      </w:r>
      <w:r w:rsidRPr="004E4AA5">
        <w:rPr>
          <w:rFonts w:eastAsia="Calibri"/>
          <w:lang w:eastAsia="en-US"/>
        </w:rPr>
        <w:lastRenderedPageBreak/>
        <w:t>кадастровым номером 77:15:0020109:378 для нужд ООО «ОДПС Сколково» (Извещение №19-50104/179 от 14.02.2019) состоявшимся.</w:t>
      </w:r>
    </w:p>
    <w:p w:rsidR="004E4AA5" w:rsidRDefault="004E4AA5" w:rsidP="004A410B">
      <w:pPr>
        <w:pStyle w:val="a3"/>
        <w:numPr>
          <w:ilvl w:val="1"/>
          <w:numId w:val="3"/>
        </w:numPr>
        <w:tabs>
          <w:tab w:val="left" w:pos="567"/>
        </w:tabs>
        <w:suppressAutoHyphens/>
        <w:spacing w:line="276" w:lineRule="auto"/>
        <w:ind w:left="567" w:hanging="643"/>
        <w:jc w:val="both"/>
        <w:rPr>
          <w:rFonts w:eastAsia="Calibri"/>
          <w:lang w:eastAsia="en-US"/>
        </w:rPr>
      </w:pPr>
      <w:r w:rsidRPr="004E4AA5">
        <w:rPr>
          <w:rFonts w:eastAsia="Calibri"/>
          <w:lang w:eastAsia="en-US"/>
        </w:rPr>
        <w:t xml:space="preserve">Признать Заявки ООО «Энитэль.Ко» и ООО «ПРО-Риэлти» удовлетворяющими требованиям Извещения и Документации Процедуры закупки и допустить </w:t>
      </w:r>
      <w:r>
        <w:rPr>
          <w:rFonts w:eastAsia="Calibri"/>
          <w:lang w:eastAsia="en-US"/>
        </w:rPr>
        <w:t xml:space="preserve">их </w:t>
      </w:r>
      <w:r w:rsidRPr="004E4AA5">
        <w:rPr>
          <w:rFonts w:eastAsia="Calibri"/>
          <w:lang w:eastAsia="en-US"/>
        </w:rPr>
        <w:t>к участию в Процедуре закупки</w:t>
      </w:r>
      <w:r>
        <w:rPr>
          <w:rFonts w:eastAsia="Calibri"/>
          <w:lang w:eastAsia="en-US"/>
        </w:rPr>
        <w:t>.</w:t>
      </w:r>
    </w:p>
    <w:p w:rsidR="004E4AA5" w:rsidRDefault="004E4AA5" w:rsidP="004A410B">
      <w:pPr>
        <w:pStyle w:val="a3"/>
        <w:numPr>
          <w:ilvl w:val="1"/>
          <w:numId w:val="3"/>
        </w:numPr>
        <w:tabs>
          <w:tab w:val="left" w:pos="567"/>
        </w:tabs>
        <w:suppressAutoHyphens/>
        <w:spacing w:line="276" w:lineRule="auto"/>
        <w:ind w:left="567" w:hanging="643"/>
        <w:jc w:val="both"/>
        <w:rPr>
          <w:rFonts w:eastAsia="Calibri"/>
          <w:lang w:eastAsia="en-US"/>
        </w:rPr>
      </w:pPr>
      <w:r w:rsidRPr="004E4AA5">
        <w:rPr>
          <w:rFonts w:eastAsia="Calibri"/>
          <w:lang w:eastAsia="en-US"/>
        </w:rPr>
        <w:t xml:space="preserve">По результатам открытого Запроса предложений с учетом проведенной Переторжки признать Победителем Процедуры закупки Участника, занявшего первое место в рейтинге: </w:t>
      </w:r>
      <w:r w:rsidR="004A410B">
        <w:rPr>
          <w:rFonts w:eastAsia="Calibri"/>
          <w:lang w:eastAsia="en-US"/>
        </w:rPr>
        <w:br/>
      </w:r>
      <w:r w:rsidRPr="004E4AA5">
        <w:rPr>
          <w:rFonts w:eastAsia="Calibri"/>
          <w:lang w:eastAsia="en-US"/>
        </w:rPr>
        <w:t>ООО «Энитэль.Ко.» (117186, г. Москва, ул. Нагорная, д. 31, корп.1; ИНН 7727218570).</w:t>
      </w:r>
    </w:p>
    <w:p w:rsidR="004E4AA5" w:rsidRPr="004E4AA5" w:rsidRDefault="004E4AA5" w:rsidP="004A410B">
      <w:pPr>
        <w:pStyle w:val="a3"/>
        <w:numPr>
          <w:ilvl w:val="1"/>
          <w:numId w:val="3"/>
        </w:numPr>
        <w:tabs>
          <w:tab w:val="left" w:pos="567"/>
        </w:tabs>
        <w:suppressAutoHyphens/>
        <w:spacing w:line="276" w:lineRule="auto"/>
        <w:ind w:left="567" w:hanging="643"/>
        <w:jc w:val="both"/>
        <w:rPr>
          <w:rFonts w:eastAsia="Calibri"/>
          <w:lang w:eastAsia="en-US"/>
        </w:rPr>
      </w:pPr>
      <w:r w:rsidRPr="004E4AA5">
        <w:rPr>
          <w:rFonts w:eastAsia="Calibri"/>
          <w:lang w:eastAsia="en-US"/>
        </w:rPr>
        <w:t>Участником, занявшим второе место после Победителя признать: ООО «ПРО-Риэлти» (105064, г. Москва, ул. Земляной Вал, д. 9, этаж 8, пом. I, комната 6; ИНН 7708249083)</w:t>
      </w:r>
    </w:p>
    <w:p w:rsidR="008F0FED" w:rsidRDefault="008F0FED" w:rsidP="004E4AA5">
      <w:pPr>
        <w:pStyle w:val="a3"/>
        <w:widowControl w:val="0"/>
        <w:tabs>
          <w:tab w:val="left" w:pos="567"/>
        </w:tabs>
        <w:autoSpaceDE w:val="0"/>
        <w:autoSpaceDN w:val="0"/>
        <w:adjustRightInd w:val="0"/>
        <w:spacing w:line="276" w:lineRule="auto"/>
        <w:ind w:left="284" w:hanging="284"/>
        <w:rPr>
          <w:bCs/>
        </w:rPr>
      </w:pPr>
    </w:p>
    <w:p w:rsidR="00C96CA8" w:rsidRPr="00C96CA8" w:rsidRDefault="00C96CA8" w:rsidP="004E4AA5">
      <w:pPr>
        <w:pStyle w:val="a3"/>
        <w:widowControl w:val="0"/>
        <w:tabs>
          <w:tab w:val="left" w:pos="567"/>
        </w:tabs>
        <w:autoSpaceDE w:val="0"/>
        <w:autoSpaceDN w:val="0"/>
        <w:adjustRightInd w:val="0"/>
        <w:spacing w:line="276" w:lineRule="auto"/>
        <w:ind w:left="284" w:hanging="284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bookmarkStart w:id="0" w:name="_GoBack"/>
      <w:bookmarkEnd w:id="0"/>
      <w:r w:rsidRPr="00C96CA8">
        <w:rPr>
          <w:b/>
          <w:bCs/>
        </w:rPr>
        <w:t>Решения приняты большинством голосов</w:t>
      </w:r>
    </w:p>
    <w:sectPr w:rsidR="00C96CA8" w:rsidRPr="00C96CA8" w:rsidSect="007530A5">
      <w:footerReference w:type="default" r:id="rId10"/>
      <w:pgSz w:w="11906" w:h="16838"/>
      <w:pgMar w:top="851" w:right="566" w:bottom="851" w:left="993" w:header="708" w:footer="34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79BB" w:rsidRDefault="00AD79BB" w:rsidP="007D698A">
      <w:r>
        <w:separator/>
      </w:r>
    </w:p>
  </w:endnote>
  <w:endnote w:type="continuationSeparator" w:id="0">
    <w:p w:rsidR="00AD79BB" w:rsidRDefault="00AD79BB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73B7" w:rsidRPr="007D698A" w:rsidRDefault="00C04B40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FE73B7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FE73B7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FE73B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F64EAE">
      <w:rPr>
        <w:rFonts w:ascii="Cambria" w:eastAsiaTheme="minorHAnsi" w:hAnsi="Cambria" w:cstheme="minorBidi"/>
        <w:sz w:val="20"/>
        <w:szCs w:val="20"/>
        <w:lang w:eastAsia="en-GB"/>
      </w:rPr>
      <w:t>7</w:t>
    </w:r>
    <w:r w:rsidR="00FE73B7">
      <w:rPr>
        <w:rFonts w:ascii="Cambria" w:eastAsiaTheme="minorHAnsi" w:hAnsi="Cambria" w:cstheme="minorBidi"/>
        <w:sz w:val="20"/>
        <w:szCs w:val="20"/>
        <w:lang w:eastAsia="en-GB"/>
      </w:rPr>
      <w:t>-И</w:t>
    </w:r>
    <w:r w:rsidR="00FE73B7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FE73B7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FE73B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F64EAE">
      <w:rPr>
        <w:rFonts w:ascii="Cambria" w:eastAsiaTheme="minorHAnsi" w:hAnsi="Cambria" w:cstheme="minorBidi"/>
        <w:sz w:val="20"/>
        <w:szCs w:val="20"/>
        <w:lang w:eastAsia="en-GB"/>
      </w:rPr>
      <w:t>28</w:t>
    </w:r>
    <w:r w:rsidR="00E9371D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0170F2">
      <w:rPr>
        <w:rFonts w:ascii="Cambria" w:eastAsiaTheme="minorHAnsi" w:hAnsi="Cambria" w:cstheme="minorBidi"/>
        <w:sz w:val="20"/>
        <w:szCs w:val="20"/>
        <w:lang w:eastAsia="en-GB"/>
      </w:rPr>
      <w:t>2</w:t>
    </w:r>
    <w:r w:rsidR="00E9371D">
      <w:rPr>
        <w:rFonts w:ascii="Cambria" w:eastAsiaTheme="minorHAnsi" w:hAnsi="Cambria" w:cstheme="minorBidi"/>
        <w:sz w:val="20"/>
        <w:szCs w:val="20"/>
        <w:lang w:eastAsia="en-GB"/>
      </w:rPr>
      <w:t>.2019</w:t>
    </w:r>
    <w:r w:rsidR="00FE73B7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         </w:t>
    </w:r>
    <w:r>
      <w:rPr>
        <w:rFonts w:ascii="Cambria" w:eastAsiaTheme="minorHAnsi" w:hAnsi="Cambria" w:cstheme="minorBidi"/>
        <w:sz w:val="20"/>
        <w:szCs w:val="20"/>
        <w:lang w:eastAsia="en-GB"/>
      </w:rPr>
      <w:tab/>
    </w:r>
    <w:r w:rsidR="00FE73B7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FE73B7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FE73B7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FE73B7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C96CA8" w:rsidRPr="00C96CA8">
      <w:rPr>
        <w:rFonts w:ascii="Cambria" w:eastAsiaTheme="minorHAnsi" w:hAnsi="Cambria" w:cstheme="minorBidi"/>
        <w:noProof/>
        <w:sz w:val="20"/>
        <w:szCs w:val="20"/>
        <w:lang w:eastAsia="en-GB"/>
      </w:rPr>
      <w:t>1</w:t>
    </w:r>
    <w:r w:rsidR="00FE73B7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79BB" w:rsidRDefault="00AD79BB" w:rsidP="007D698A">
      <w:r>
        <w:separator/>
      </w:r>
    </w:p>
  </w:footnote>
  <w:footnote w:type="continuationSeparator" w:id="0">
    <w:p w:rsidR="00AD79BB" w:rsidRDefault="00AD79BB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7F7D61"/>
    <w:multiLevelType w:val="multilevel"/>
    <w:tmpl w:val="81A0663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1" w15:restartNumberingAfterBreak="0">
    <w:nsid w:val="320807DC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353" w:hanging="360"/>
      </w:pPr>
    </w:lvl>
    <w:lvl w:ilvl="2" w:tplc="0419001B" w:tentative="1">
      <w:start w:val="1"/>
      <w:numFmt w:val="lowerRoman"/>
      <w:lvlText w:val="%3."/>
      <w:lvlJc w:val="right"/>
      <w:pPr>
        <w:ind w:left="3073" w:hanging="180"/>
      </w:pPr>
    </w:lvl>
    <w:lvl w:ilvl="3" w:tplc="0419000F" w:tentative="1">
      <w:start w:val="1"/>
      <w:numFmt w:val="decimal"/>
      <w:lvlText w:val="%4."/>
      <w:lvlJc w:val="left"/>
      <w:pPr>
        <w:ind w:left="3793" w:hanging="360"/>
      </w:pPr>
    </w:lvl>
    <w:lvl w:ilvl="4" w:tplc="04190019" w:tentative="1">
      <w:start w:val="1"/>
      <w:numFmt w:val="lowerLetter"/>
      <w:lvlText w:val="%5."/>
      <w:lvlJc w:val="left"/>
      <w:pPr>
        <w:ind w:left="4513" w:hanging="360"/>
      </w:pPr>
    </w:lvl>
    <w:lvl w:ilvl="5" w:tplc="0419001B" w:tentative="1">
      <w:start w:val="1"/>
      <w:numFmt w:val="lowerRoman"/>
      <w:lvlText w:val="%6."/>
      <w:lvlJc w:val="right"/>
      <w:pPr>
        <w:ind w:left="5233" w:hanging="180"/>
      </w:pPr>
    </w:lvl>
    <w:lvl w:ilvl="6" w:tplc="0419000F" w:tentative="1">
      <w:start w:val="1"/>
      <w:numFmt w:val="decimal"/>
      <w:lvlText w:val="%7."/>
      <w:lvlJc w:val="left"/>
      <w:pPr>
        <w:ind w:left="5953" w:hanging="360"/>
      </w:pPr>
    </w:lvl>
    <w:lvl w:ilvl="7" w:tplc="04190019" w:tentative="1">
      <w:start w:val="1"/>
      <w:numFmt w:val="lowerLetter"/>
      <w:lvlText w:val="%8."/>
      <w:lvlJc w:val="left"/>
      <w:pPr>
        <w:ind w:left="6673" w:hanging="360"/>
      </w:pPr>
    </w:lvl>
    <w:lvl w:ilvl="8" w:tplc="0419001B" w:tentative="1">
      <w:start w:val="1"/>
      <w:numFmt w:val="lowerRoman"/>
      <w:lvlText w:val="%9."/>
      <w:lvlJc w:val="right"/>
      <w:pPr>
        <w:ind w:left="7393" w:hanging="180"/>
      </w:pPr>
    </w:lvl>
  </w:abstractNum>
  <w:abstractNum w:abstractNumId="2" w15:restartNumberingAfterBreak="0">
    <w:nsid w:val="5EF11945"/>
    <w:multiLevelType w:val="hybridMultilevel"/>
    <w:tmpl w:val="876E0A0C"/>
    <w:lvl w:ilvl="0" w:tplc="9864C35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9"/>
  <w:autoHyphenation/>
  <w:characterSpacingControl w:val="doNotCompress"/>
  <w:hdrShapeDefaults>
    <o:shapedefaults v:ext="edit" spidmax="921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1E20"/>
    <w:rsid w:val="00002078"/>
    <w:rsid w:val="000025FA"/>
    <w:rsid w:val="00002A6D"/>
    <w:rsid w:val="00005EB1"/>
    <w:rsid w:val="0001233F"/>
    <w:rsid w:val="0001236E"/>
    <w:rsid w:val="000126CC"/>
    <w:rsid w:val="00012CA9"/>
    <w:rsid w:val="00013EDC"/>
    <w:rsid w:val="00014218"/>
    <w:rsid w:val="000170F2"/>
    <w:rsid w:val="00021FE3"/>
    <w:rsid w:val="000220BC"/>
    <w:rsid w:val="00023279"/>
    <w:rsid w:val="00024E6B"/>
    <w:rsid w:val="00026357"/>
    <w:rsid w:val="00030561"/>
    <w:rsid w:val="0003288B"/>
    <w:rsid w:val="00033EC0"/>
    <w:rsid w:val="0003564D"/>
    <w:rsid w:val="000356ED"/>
    <w:rsid w:val="000416D5"/>
    <w:rsid w:val="00045560"/>
    <w:rsid w:val="000524FB"/>
    <w:rsid w:val="000539C6"/>
    <w:rsid w:val="00054A98"/>
    <w:rsid w:val="00054F67"/>
    <w:rsid w:val="00056F1C"/>
    <w:rsid w:val="000578F0"/>
    <w:rsid w:val="0006049B"/>
    <w:rsid w:val="00061EDA"/>
    <w:rsid w:val="000625F3"/>
    <w:rsid w:val="00063814"/>
    <w:rsid w:val="000645D7"/>
    <w:rsid w:val="00067EED"/>
    <w:rsid w:val="00067FE4"/>
    <w:rsid w:val="00070CF5"/>
    <w:rsid w:val="00072C3B"/>
    <w:rsid w:val="00073CD7"/>
    <w:rsid w:val="00074E0D"/>
    <w:rsid w:val="000753F9"/>
    <w:rsid w:val="00076B8E"/>
    <w:rsid w:val="00077358"/>
    <w:rsid w:val="0008045A"/>
    <w:rsid w:val="000806F6"/>
    <w:rsid w:val="000811AB"/>
    <w:rsid w:val="00081204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9782B"/>
    <w:rsid w:val="000A233A"/>
    <w:rsid w:val="000B0C85"/>
    <w:rsid w:val="000B0EEB"/>
    <w:rsid w:val="000B1AA4"/>
    <w:rsid w:val="000B3BB1"/>
    <w:rsid w:val="000B3D4F"/>
    <w:rsid w:val="000B55EE"/>
    <w:rsid w:val="000C10E8"/>
    <w:rsid w:val="000C205F"/>
    <w:rsid w:val="000C233F"/>
    <w:rsid w:val="000C35BF"/>
    <w:rsid w:val="000C4EF5"/>
    <w:rsid w:val="000C50D6"/>
    <w:rsid w:val="000C542B"/>
    <w:rsid w:val="000C6394"/>
    <w:rsid w:val="000C67F3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3D2"/>
    <w:rsid w:val="000E6FD9"/>
    <w:rsid w:val="000E7607"/>
    <w:rsid w:val="000F33C3"/>
    <w:rsid w:val="000F3E72"/>
    <w:rsid w:val="000F4E1D"/>
    <w:rsid w:val="000F66C3"/>
    <w:rsid w:val="000F6BA8"/>
    <w:rsid w:val="001017BC"/>
    <w:rsid w:val="00103956"/>
    <w:rsid w:val="001056AF"/>
    <w:rsid w:val="00107C31"/>
    <w:rsid w:val="0011257C"/>
    <w:rsid w:val="00112683"/>
    <w:rsid w:val="00113770"/>
    <w:rsid w:val="00113B2D"/>
    <w:rsid w:val="001150F7"/>
    <w:rsid w:val="00116970"/>
    <w:rsid w:val="00116D52"/>
    <w:rsid w:val="00121B21"/>
    <w:rsid w:val="001245A6"/>
    <w:rsid w:val="00124E01"/>
    <w:rsid w:val="00126330"/>
    <w:rsid w:val="00131325"/>
    <w:rsid w:val="00131B51"/>
    <w:rsid w:val="00131DF4"/>
    <w:rsid w:val="00133F89"/>
    <w:rsid w:val="00137F77"/>
    <w:rsid w:val="001402D8"/>
    <w:rsid w:val="00143C69"/>
    <w:rsid w:val="00150C57"/>
    <w:rsid w:val="0015144B"/>
    <w:rsid w:val="001521D0"/>
    <w:rsid w:val="00154066"/>
    <w:rsid w:val="001542A7"/>
    <w:rsid w:val="001549BC"/>
    <w:rsid w:val="001565E6"/>
    <w:rsid w:val="00156920"/>
    <w:rsid w:val="001602CE"/>
    <w:rsid w:val="00160EE8"/>
    <w:rsid w:val="0016257B"/>
    <w:rsid w:val="00162A33"/>
    <w:rsid w:val="00163554"/>
    <w:rsid w:val="00163FC1"/>
    <w:rsid w:val="0016523C"/>
    <w:rsid w:val="00166982"/>
    <w:rsid w:val="00167BCB"/>
    <w:rsid w:val="0017267B"/>
    <w:rsid w:val="00175402"/>
    <w:rsid w:val="0017678D"/>
    <w:rsid w:val="00176EFB"/>
    <w:rsid w:val="0018131B"/>
    <w:rsid w:val="00182E9F"/>
    <w:rsid w:val="00183A22"/>
    <w:rsid w:val="00184363"/>
    <w:rsid w:val="00186871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CF4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1E43"/>
    <w:rsid w:val="002238F3"/>
    <w:rsid w:val="0022390E"/>
    <w:rsid w:val="00224855"/>
    <w:rsid w:val="002273CB"/>
    <w:rsid w:val="00232483"/>
    <w:rsid w:val="002337B0"/>
    <w:rsid w:val="002360D3"/>
    <w:rsid w:val="00237AAA"/>
    <w:rsid w:val="00237D2C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46C7"/>
    <w:rsid w:val="00266F65"/>
    <w:rsid w:val="00267D6A"/>
    <w:rsid w:val="002702DF"/>
    <w:rsid w:val="00274474"/>
    <w:rsid w:val="00275685"/>
    <w:rsid w:val="00275F6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A7818"/>
    <w:rsid w:val="002B03D7"/>
    <w:rsid w:val="002B0ABA"/>
    <w:rsid w:val="002B43B3"/>
    <w:rsid w:val="002B4C0A"/>
    <w:rsid w:val="002B797F"/>
    <w:rsid w:val="002C0E11"/>
    <w:rsid w:val="002C196C"/>
    <w:rsid w:val="002C6140"/>
    <w:rsid w:val="002C706C"/>
    <w:rsid w:val="002D0905"/>
    <w:rsid w:val="002D2950"/>
    <w:rsid w:val="002D2964"/>
    <w:rsid w:val="002D349A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9BA"/>
    <w:rsid w:val="002F630E"/>
    <w:rsid w:val="00302BDD"/>
    <w:rsid w:val="00304B79"/>
    <w:rsid w:val="00307CBB"/>
    <w:rsid w:val="003119C2"/>
    <w:rsid w:val="00312664"/>
    <w:rsid w:val="00312CD8"/>
    <w:rsid w:val="003150AB"/>
    <w:rsid w:val="00316810"/>
    <w:rsid w:val="00317253"/>
    <w:rsid w:val="00317D16"/>
    <w:rsid w:val="00324DFB"/>
    <w:rsid w:val="00332E7F"/>
    <w:rsid w:val="00335714"/>
    <w:rsid w:val="00335F5D"/>
    <w:rsid w:val="00342910"/>
    <w:rsid w:val="00342C8D"/>
    <w:rsid w:val="0034511C"/>
    <w:rsid w:val="003452E5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30BD"/>
    <w:rsid w:val="003758DD"/>
    <w:rsid w:val="003770E4"/>
    <w:rsid w:val="00381EEF"/>
    <w:rsid w:val="00382DC3"/>
    <w:rsid w:val="00383A5D"/>
    <w:rsid w:val="00387649"/>
    <w:rsid w:val="0039001E"/>
    <w:rsid w:val="00390FA2"/>
    <w:rsid w:val="00393D2A"/>
    <w:rsid w:val="0039495E"/>
    <w:rsid w:val="00395BCE"/>
    <w:rsid w:val="003A3EB7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3833"/>
    <w:rsid w:val="003C5C81"/>
    <w:rsid w:val="003C651F"/>
    <w:rsid w:val="003C747B"/>
    <w:rsid w:val="003C7A42"/>
    <w:rsid w:val="003D0C7C"/>
    <w:rsid w:val="003D1865"/>
    <w:rsid w:val="003D1D10"/>
    <w:rsid w:val="003D2D65"/>
    <w:rsid w:val="003D56AB"/>
    <w:rsid w:val="003D6C00"/>
    <w:rsid w:val="003E0A7C"/>
    <w:rsid w:val="003E260F"/>
    <w:rsid w:val="003E430F"/>
    <w:rsid w:val="003E4F1A"/>
    <w:rsid w:val="003E50EB"/>
    <w:rsid w:val="003E55A0"/>
    <w:rsid w:val="003F1B58"/>
    <w:rsid w:val="003F27B8"/>
    <w:rsid w:val="003F2A5D"/>
    <w:rsid w:val="0040049A"/>
    <w:rsid w:val="00402762"/>
    <w:rsid w:val="00402B5D"/>
    <w:rsid w:val="00404B13"/>
    <w:rsid w:val="00404C4B"/>
    <w:rsid w:val="00404FA2"/>
    <w:rsid w:val="00411A81"/>
    <w:rsid w:val="00411FBB"/>
    <w:rsid w:val="00412A80"/>
    <w:rsid w:val="0041362C"/>
    <w:rsid w:val="00413D15"/>
    <w:rsid w:val="00416ACC"/>
    <w:rsid w:val="00416E16"/>
    <w:rsid w:val="00420640"/>
    <w:rsid w:val="0042101C"/>
    <w:rsid w:val="004317EB"/>
    <w:rsid w:val="0043247D"/>
    <w:rsid w:val="00433C2A"/>
    <w:rsid w:val="00434681"/>
    <w:rsid w:val="00434769"/>
    <w:rsid w:val="004376F2"/>
    <w:rsid w:val="00437961"/>
    <w:rsid w:val="00441532"/>
    <w:rsid w:val="00445CE2"/>
    <w:rsid w:val="004527AC"/>
    <w:rsid w:val="00452B01"/>
    <w:rsid w:val="00453B5A"/>
    <w:rsid w:val="004543B7"/>
    <w:rsid w:val="0045787F"/>
    <w:rsid w:val="00457E6B"/>
    <w:rsid w:val="004617DB"/>
    <w:rsid w:val="00464BF7"/>
    <w:rsid w:val="004653A0"/>
    <w:rsid w:val="0046744D"/>
    <w:rsid w:val="00471983"/>
    <w:rsid w:val="00475AE8"/>
    <w:rsid w:val="00475BB8"/>
    <w:rsid w:val="0047797D"/>
    <w:rsid w:val="00480D44"/>
    <w:rsid w:val="00480E17"/>
    <w:rsid w:val="0048478B"/>
    <w:rsid w:val="0048667B"/>
    <w:rsid w:val="00486D74"/>
    <w:rsid w:val="00492CB4"/>
    <w:rsid w:val="00492DF9"/>
    <w:rsid w:val="00493816"/>
    <w:rsid w:val="00494596"/>
    <w:rsid w:val="0049585F"/>
    <w:rsid w:val="004A01A4"/>
    <w:rsid w:val="004A19F5"/>
    <w:rsid w:val="004A28B4"/>
    <w:rsid w:val="004A2DA0"/>
    <w:rsid w:val="004A3D52"/>
    <w:rsid w:val="004A40F9"/>
    <w:rsid w:val="004A410B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4AA5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37B1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63DEB"/>
    <w:rsid w:val="005701EE"/>
    <w:rsid w:val="00572185"/>
    <w:rsid w:val="0057632C"/>
    <w:rsid w:val="005773B7"/>
    <w:rsid w:val="00577F2D"/>
    <w:rsid w:val="00584674"/>
    <w:rsid w:val="00585273"/>
    <w:rsid w:val="005858EC"/>
    <w:rsid w:val="00586437"/>
    <w:rsid w:val="00591118"/>
    <w:rsid w:val="00593956"/>
    <w:rsid w:val="00593EAE"/>
    <w:rsid w:val="005940BF"/>
    <w:rsid w:val="005979F2"/>
    <w:rsid w:val="005A01C7"/>
    <w:rsid w:val="005A086D"/>
    <w:rsid w:val="005A0A93"/>
    <w:rsid w:val="005A0F91"/>
    <w:rsid w:val="005A139D"/>
    <w:rsid w:val="005A150C"/>
    <w:rsid w:val="005A3648"/>
    <w:rsid w:val="005A4845"/>
    <w:rsid w:val="005A5020"/>
    <w:rsid w:val="005A5E31"/>
    <w:rsid w:val="005A6DC8"/>
    <w:rsid w:val="005A6E42"/>
    <w:rsid w:val="005B1BF0"/>
    <w:rsid w:val="005B397D"/>
    <w:rsid w:val="005B5573"/>
    <w:rsid w:val="005B7503"/>
    <w:rsid w:val="005B7A36"/>
    <w:rsid w:val="005B7BFA"/>
    <w:rsid w:val="005C0551"/>
    <w:rsid w:val="005C108B"/>
    <w:rsid w:val="005C28E9"/>
    <w:rsid w:val="005C29AC"/>
    <w:rsid w:val="005D08BA"/>
    <w:rsid w:val="005D3624"/>
    <w:rsid w:val="005E127E"/>
    <w:rsid w:val="005E3276"/>
    <w:rsid w:val="005E36E2"/>
    <w:rsid w:val="005E4036"/>
    <w:rsid w:val="005E4DDA"/>
    <w:rsid w:val="005E4F0C"/>
    <w:rsid w:val="005E5A1B"/>
    <w:rsid w:val="005E69D1"/>
    <w:rsid w:val="005F0597"/>
    <w:rsid w:val="005F08C6"/>
    <w:rsid w:val="005F139A"/>
    <w:rsid w:val="005F58EB"/>
    <w:rsid w:val="005F5E61"/>
    <w:rsid w:val="005F789A"/>
    <w:rsid w:val="00600168"/>
    <w:rsid w:val="0060063D"/>
    <w:rsid w:val="006010C9"/>
    <w:rsid w:val="006018A1"/>
    <w:rsid w:val="00603A53"/>
    <w:rsid w:val="00603F41"/>
    <w:rsid w:val="00604EBA"/>
    <w:rsid w:val="0060518B"/>
    <w:rsid w:val="00605DB3"/>
    <w:rsid w:val="00610CF4"/>
    <w:rsid w:val="0061115E"/>
    <w:rsid w:val="00611BA8"/>
    <w:rsid w:val="0061287A"/>
    <w:rsid w:val="00612A79"/>
    <w:rsid w:val="00614E48"/>
    <w:rsid w:val="00615195"/>
    <w:rsid w:val="006160DC"/>
    <w:rsid w:val="00617452"/>
    <w:rsid w:val="00623F16"/>
    <w:rsid w:val="006259AC"/>
    <w:rsid w:val="0062746C"/>
    <w:rsid w:val="00627849"/>
    <w:rsid w:val="00630D01"/>
    <w:rsid w:val="00634410"/>
    <w:rsid w:val="006346B2"/>
    <w:rsid w:val="00636315"/>
    <w:rsid w:val="00637564"/>
    <w:rsid w:val="0064199E"/>
    <w:rsid w:val="00642457"/>
    <w:rsid w:val="00645531"/>
    <w:rsid w:val="006473ED"/>
    <w:rsid w:val="00651DF4"/>
    <w:rsid w:val="00652070"/>
    <w:rsid w:val="006525AD"/>
    <w:rsid w:val="00652B34"/>
    <w:rsid w:val="00653C6F"/>
    <w:rsid w:val="006541E1"/>
    <w:rsid w:val="006556E6"/>
    <w:rsid w:val="006561EA"/>
    <w:rsid w:val="00657B70"/>
    <w:rsid w:val="00662201"/>
    <w:rsid w:val="00662DF0"/>
    <w:rsid w:val="00666F39"/>
    <w:rsid w:val="00667575"/>
    <w:rsid w:val="0066782B"/>
    <w:rsid w:val="00667C71"/>
    <w:rsid w:val="00670293"/>
    <w:rsid w:val="00670420"/>
    <w:rsid w:val="0067276C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396D"/>
    <w:rsid w:val="0069472B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984"/>
    <w:rsid w:val="006D1CE3"/>
    <w:rsid w:val="006D34F2"/>
    <w:rsid w:val="006D53BA"/>
    <w:rsid w:val="006D6224"/>
    <w:rsid w:val="006E0D3B"/>
    <w:rsid w:val="006E14F0"/>
    <w:rsid w:val="006E2C40"/>
    <w:rsid w:val="006F225C"/>
    <w:rsid w:val="006F4BFC"/>
    <w:rsid w:val="006F5368"/>
    <w:rsid w:val="006F5A2C"/>
    <w:rsid w:val="00700270"/>
    <w:rsid w:val="00701E2A"/>
    <w:rsid w:val="00704E27"/>
    <w:rsid w:val="00711A80"/>
    <w:rsid w:val="0071251F"/>
    <w:rsid w:val="007147FB"/>
    <w:rsid w:val="00714B66"/>
    <w:rsid w:val="00714CAE"/>
    <w:rsid w:val="0071601B"/>
    <w:rsid w:val="0072128B"/>
    <w:rsid w:val="0072273E"/>
    <w:rsid w:val="007233FE"/>
    <w:rsid w:val="007251EC"/>
    <w:rsid w:val="007273EA"/>
    <w:rsid w:val="00732C63"/>
    <w:rsid w:val="00732CA8"/>
    <w:rsid w:val="00733528"/>
    <w:rsid w:val="00733E9F"/>
    <w:rsid w:val="007345C2"/>
    <w:rsid w:val="00734634"/>
    <w:rsid w:val="007350E7"/>
    <w:rsid w:val="00740E75"/>
    <w:rsid w:val="007413E6"/>
    <w:rsid w:val="00744217"/>
    <w:rsid w:val="00747F19"/>
    <w:rsid w:val="00751119"/>
    <w:rsid w:val="00751E51"/>
    <w:rsid w:val="00751F63"/>
    <w:rsid w:val="007530A5"/>
    <w:rsid w:val="00754865"/>
    <w:rsid w:val="00757706"/>
    <w:rsid w:val="00760963"/>
    <w:rsid w:val="00761BEA"/>
    <w:rsid w:val="00762CE2"/>
    <w:rsid w:val="00762D28"/>
    <w:rsid w:val="007700EB"/>
    <w:rsid w:val="00772BA4"/>
    <w:rsid w:val="0077431C"/>
    <w:rsid w:val="00774EF4"/>
    <w:rsid w:val="00775DCF"/>
    <w:rsid w:val="00780DFF"/>
    <w:rsid w:val="0078246A"/>
    <w:rsid w:val="00784C85"/>
    <w:rsid w:val="007855CB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092"/>
    <w:rsid w:val="007B128F"/>
    <w:rsid w:val="007B6E6A"/>
    <w:rsid w:val="007C09D7"/>
    <w:rsid w:val="007C4183"/>
    <w:rsid w:val="007C68FD"/>
    <w:rsid w:val="007C6DB8"/>
    <w:rsid w:val="007D2643"/>
    <w:rsid w:val="007D2A5C"/>
    <w:rsid w:val="007D2F9A"/>
    <w:rsid w:val="007D3038"/>
    <w:rsid w:val="007D3F20"/>
    <w:rsid w:val="007D634D"/>
    <w:rsid w:val="007D698A"/>
    <w:rsid w:val="007E11B2"/>
    <w:rsid w:val="007E308E"/>
    <w:rsid w:val="007E33D5"/>
    <w:rsid w:val="007E584A"/>
    <w:rsid w:val="007E68DC"/>
    <w:rsid w:val="007E6962"/>
    <w:rsid w:val="007F48B7"/>
    <w:rsid w:val="007F5DA0"/>
    <w:rsid w:val="007F6A3D"/>
    <w:rsid w:val="008002C7"/>
    <w:rsid w:val="008004A0"/>
    <w:rsid w:val="00802CB5"/>
    <w:rsid w:val="00803023"/>
    <w:rsid w:val="00803D60"/>
    <w:rsid w:val="00806CDB"/>
    <w:rsid w:val="008071BE"/>
    <w:rsid w:val="008115A1"/>
    <w:rsid w:val="008124DA"/>
    <w:rsid w:val="00812D5D"/>
    <w:rsid w:val="00812F80"/>
    <w:rsid w:val="00813255"/>
    <w:rsid w:val="00813D8E"/>
    <w:rsid w:val="0081464D"/>
    <w:rsid w:val="00815487"/>
    <w:rsid w:val="00817C19"/>
    <w:rsid w:val="00826149"/>
    <w:rsid w:val="008269C9"/>
    <w:rsid w:val="00826D53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67E"/>
    <w:rsid w:val="00845CC0"/>
    <w:rsid w:val="00847F0E"/>
    <w:rsid w:val="00852B18"/>
    <w:rsid w:val="00855B49"/>
    <w:rsid w:val="00855D24"/>
    <w:rsid w:val="0085648F"/>
    <w:rsid w:val="008612C4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97AF0"/>
    <w:rsid w:val="008A1982"/>
    <w:rsid w:val="008A445F"/>
    <w:rsid w:val="008B1582"/>
    <w:rsid w:val="008B2390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0FED"/>
    <w:rsid w:val="008F3040"/>
    <w:rsid w:val="008F4261"/>
    <w:rsid w:val="008F7784"/>
    <w:rsid w:val="0090140D"/>
    <w:rsid w:val="00903A43"/>
    <w:rsid w:val="00903AC1"/>
    <w:rsid w:val="0090630D"/>
    <w:rsid w:val="0090739B"/>
    <w:rsid w:val="00910A13"/>
    <w:rsid w:val="0091263B"/>
    <w:rsid w:val="00912F33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5571"/>
    <w:rsid w:val="0096575E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92F"/>
    <w:rsid w:val="009A3B9A"/>
    <w:rsid w:val="009B1B4E"/>
    <w:rsid w:val="009B261E"/>
    <w:rsid w:val="009C0878"/>
    <w:rsid w:val="009C1B6E"/>
    <w:rsid w:val="009C29AA"/>
    <w:rsid w:val="009C3BC3"/>
    <w:rsid w:val="009C3E81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0511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0710"/>
    <w:rsid w:val="00A127B2"/>
    <w:rsid w:val="00A13729"/>
    <w:rsid w:val="00A137B9"/>
    <w:rsid w:val="00A159BB"/>
    <w:rsid w:val="00A16E1C"/>
    <w:rsid w:val="00A21C42"/>
    <w:rsid w:val="00A26577"/>
    <w:rsid w:val="00A26750"/>
    <w:rsid w:val="00A26ED7"/>
    <w:rsid w:val="00A26FA3"/>
    <w:rsid w:val="00A33313"/>
    <w:rsid w:val="00A34727"/>
    <w:rsid w:val="00A35382"/>
    <w:rsid w:val="00A36012"/>
    <w:rsid w:val="00A360A8"/>
    <w:rsid w:val="00A37303"/>
    <w:rsid w:val="00A446D7"/>
    <w:rsid w:val="00A45782"/>
    <w:rsid w:val="00A509E6"/>
    <w:rsid w:val="00A51219"/>
    <w:rsid w:val="00A577DB"/>
    <w:rsid w:val="00A627CC"/>
    <w:rsid w:val="00A703D8"/>
    <w:rsid w:val="00A705CA"/>
    <w:rsid w:val="00A7237A"/>
    <w:rsid w:val="00A74EB4"/>
    <w:rsid w:val="00A74F6D"/>
    <w:rsid w:val="00A75B6F"/>
    <w:rsid w:val="00A81C43"/>
    <w:rsid w:val="00A82D83"/>
    <w:rsid w:val="00A83928"/>
    <w:rsid w:val="00A84458"/>
    <w:rsid w:val="00A84E0A"/>
    <w:rsid w:val="00A91392"/>
    <w:rsid w:val="00A94D45"/>
    <w:rsid w:val="00A975C3"/>
    <w:rsid w:val="00AA06FC"/>
    <w:rsid w:val="00AA0ED6"/>
    <w:rsid w:val="00AA3EFC"/>
    <w:rsid w:val="00AA53B0"/>
    <w:rsid w:val="00AA7077"/>
    <w:rsid w:val="00AA7266"/>
    <w:rsid w:val="00AB13FE"/>
    <w:rsid w:val="00AB1816"/>
    <w:rsid w:val="00AB3A1E"/>
    <w:rsid w:val="00AB3B44"/>
    <w:rsid w:val="00AB417D"/>
    <w:rsid w:val="00AB489E"/>
    <w:rsid w:val="00AB4DAE"/>
    <w:rsid w:val="00AB5015"/>
    <w:rsid w:val="00AC1DDF"/>
    <w:rsid w:val="00AD2C8D"/>
    <w:rsid w:val="00AD35F8"/>
    <w:rsid w:val="00AD5178"/>
    <w:rsid w:val="00AD79BB"/>
    <w:rsid w:val="00AE3808"/>
    <w:rsid w:val="00AE4A5D"/>
    <w:rsid w:val="00AE4BDB"/>
    <w:rsid w:val="00AE4D9D"/>
    <w:rsid w:val="00AE5670"/>
    <w:rsid w:val="00AF1E26"/>
    <w:rsid w:val="00AF5052"/>
    <w:rsid w:val="00AF6860"/>
    <w:rsid w:val="00B00154"/>
    <w:rsid w:val="00B00862"/>
    <w:rsid w:val="00B021E2"/>
    <w:rsid w:val="00B0276C"/>
    <w:rsid w:val="00B02C7A"/>
    <w:rsid w:val="00B10469"/>
    <w:rsid w:val="00B10BF8"/>
    <w:rsid w:val="00B1416A"/>
    <w:rsid w:val="00B208DE"/>
    <w:rsid w:val="00B21AB2"/>
    <w:rsid w:val="00B21E03"/>
    <w:rsid w:val="00B222A1"/>
    <w:rsid w:val="00B22688"/>
    <w:rsid w:val="00B24250"/>
    <w:rsid w:val="00B24AC4"/>
    <w:rsid w:val="00B30EC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47C88"/>
    <w:rsid w:val="00B54900"/>
    <w:rsid w:val="00B54DA2"/>
    <w:rsid w:val="00B572F5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0F9"/>
    <w:rsid w:val="00B763CD"/>
    <w:rsid w:val="00B76727"/>
    <w:rsid w:val="00B80AC5"/>
    <w:rsid w:val="00B82434"/>
    <w:rsid w:val="00B830C6"/>
    <w:rsid w:val="00B83A4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C639A"/>
    <w:rsid w:val="00BD0528"/>
    <w:rsid w:val="00BD11A7"/>
    <w:rsid w:val="00BD19C1"/>
    <w:rsid w:val="00BD4340"/>
    <w:rsid w:val="00BD6C0C"/>
    <w:rsid w:val="00BD7625"/>
    <w:rsid w:val="00BE2FE6"/>
    <w:rsid w:val="00BE3BF2"/>
    <w:rsid w:val="00BE4353"/>
    <w:rsid w:val="00BE5E6A"/>
    <w:rsid w:val="00BE5F86"/>
    <w:rsid w:val="00BF2D58"/>
    <w:rsid w:val="00BF319A"/>
    <w:rsid w:val="00BF32CE"/>
    <w:rsid w:val="00BF37F9"/>
    <w:rsid w:val="00C0179A"/>
    <w:rsid w:val="00C02AB2"/>
    <w:rsid w:val="00C04295"/>
    <w:rsid w:val="00C049EC"/>
    <w:rsid w:val="00C04B40"/>
    <w:rsid w:val="00C06C3B"/>
    <w:rsid w:val="00C0777A"/>
    <w:rsid w:val="00C10869"/>
    <w:rsid w:val="00C11089"/>
    <w:rsid w:val="00C1377C"/>
    <w:rsid w:val="00C16F06"/>
    <w:rsid w:val="00C17438"/>
    <w:rsid w:val="00C228AC"/>
    <w:rsid w:val="00C23088"/>
    <w:rsid w:val="00C27D7D"/>
    <w:rsid w:val="00C3076C"/>
    <w:rsid w:val="00C3253A"/>
    <w:rsid w:val="00C370E6"/>
    <w:rsid w:val="00C379BB"/>
    <w:rsid w:val="00C37E37"/>
    <w:rsid w:val="00C40A13"/>
    <w:rsid w:val="00C40EB7"/>
    <w:rsid w:val="00C42E61"/>
    <w:rsid w:val="00C435AC"/>
    <w:rsid w:val="00C444C7"/>
    <w:rsid w:val="00C44D4F"/>
    <w:rsid w:val="00C51480"/>
    <w:rsid w:val="00C5372F"/>
    <w:rsid w:val="00C552D9"/>
    <w:rsid w:val="00C5702F"/>
    <w:rsid w:val="00C63835"/>
    <w:rsid w:val="00C63845"/>
    <w:rsid w:val="00C64C06"/>
    <w:rsid w:val="00C66E66"/>
    <w:rsid w:val="00C677F0"/>
    <w:rsid w:val="00C71ABA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96CA8"/>
    <w:rsid w:val="00CA07FE"/>
    <w:rsid w:val="00CA0CAD"/>
    <w:rsid w:val="00CA2A6E"/>
    <w:rsid w:val="00CA3DCC"/>
    <w:rsid w:val="00CA62AC"/>
    <w:rsid w:val="00CA68C6"/>
    <w:rsid w:val="00CB087B"/>
    <w:rsid w:val="00CB297A"/>
    <w:rsid w:val="00CB4A5B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5307"/>
    <w:rsid w:val="00D0569F"/>
    <w:rsid w:val="00D05A31"/>
    <w:rsid w:val="00D07FF6"/>
    <w:rsid w:val="00D115AC"/>
    <w:rsid w:val="00D121DE"/>
    <w:rsid w:val="00D137DF"/>
    <w:rsid w:val="00D15825"/>
    <w:rsid w:val="00D15BAC"/>
    <w:rsid w:val="00D16448"/>
    <w:rsid w:val="00D2257B"/>
    <w:rsid w:val="00D246AB"/>
    <w:rsid w:val="00D2634A"/>
    <w:rsid w:val="00D30AD1"/>
    <w:rsid w:val="00D3418B"/>
    <w:rsid w:val="00D34AFC"/>
    <w:rsid w:val="00D35FE0"/>
    <w:rsid w:val="00D36116"/>
    <w:rsid w:val="00D3689C"/>
    <w:rsid w:val="00D377FB"/>
    <w:rsid w:val="00D4013B"/>
    <w:rsid w:val="00D45296"/>
    <w:rsid w:val="00D47556"/>
    <w:rsid w:val="00D47B6E"/>
    <w:rsid w:val="00D50A5C"/>
    <w:rsid w:val="00D50DB5"/>
    <w:rsid w:val="00D53235"/>
    <w:rsid w:val="00D53B9C"/>
    <w:rsid w:val="00D561D6"/>
    <w:rsid w:val="00D6034A"/>
    <w:rsid w:val="00D613C9"/>
    <w:rsid w:val="00D62D6B"/>
    <w:rsid w:val="00D62DE6"/>
    <w:rsid w:val="00D675E2"/>
    <w:rsid w:val="00D67F6A"/>
    <w:rsid w:val="00D7158A"/>
    <w:rsid w:val="00D756A8"/>
    <w:rsid w:val="00D77309"/>
    <w:rsid w:val="00D806DD"/>
    <w:rsid w:val="00D8280F"/>
    <w:rsid w:val="00D84059"/>
    <w:rsid w:val="00D86388"/>
    <w:rsid w:val="00D915FE"/>
    <w:rsid w:val="00D93E01"/>
    <w:rsid w:val="00D95B4E"/>
    <w:rsid w:val="00DA11EC"/>
    <w:rsid w:val="00DA164E"/>
    <w:rsid w:val="00DA30E2"/>
    <w:rsid w:val="00DA3B16"/>
    <w:rsid w:val="00DB00AB"/>
    <w:rsid w:val="00DB2F57"/>
    <w:rsid w:val="00DB3DB0"/>
    <w:rsid w:val="00DB40F7"/>
    <w:rsid w:val="00DB4951"/>
    <w:rsid w:val="00DB68CF"/>
    <w:rsid w:val="00DC0E7F"/>
    <w:rsid w:val="00DC13C9"/>
    <w:rsid w:val="00DC147E"/>
    <w:rsid w:val="00DC1BE1"/>
    <w:rsid w:val="00DC1DDC"/>
    <w:rsid w:val="00DC2946"/>
    <w:rsid w:val="00DC39BC"/>
    <w:rsid w:val="00DC44DF"/>
    <w:rsid w:val="00DC57F2"/>
    <w:rsid w:val="00DC7DC7"/>
    <w:rsid w:val="00DD0535"/>
    <w:rsid w:val="00DD2FE8"/>
    <w:rsid w:val="00DD5690"/>
    <w:rsid w:val="00DD64EA"/>
    <w:rsid w:val="00DD7621"/>
    <w:rsid w:val="00DE1320"/>
    <w:rsid w:val="00DE3058"/>
    <w:rsid w:val="00DE3324"/>
    <w:rsid w:val="00DE49DA"/>
    <w:rsid w:val="00DE4A34"/>
    <w:rsid w:val="00DF149A"/>
    <w:rsid w:val="00DF35E5"/>
    <w:rsid w:val="00DF3BF1"/>
    <w:rsid w:val="00E00BE9"/>
    <w:rsid w:val="00E031CB"/>
    <w:rsid w:val="00E05FC0"/>
    <w:rsid w:val="00E078BB"/>
    <w:rsid w:val="00E1240F"/>
    <w:rsid w:val="00E14767"/>
    <w:rsid w:val="00E20733"/>
    <w:rsid w:val="00E231AA"/>
    <w:rsid w:val="00E2685E"/>
    <w:rsid w:val="00E27CB8"/>
    <w:rsid w:val="00E3150D"/>
    <w:rsid w:val="00E32676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34AE"/>
    <w:rsid w:val="00E54575"/>
    <w:rsid w:val="00E54F96"/>
    <w:rsid w:val="00E558FB"/>
    <w:rsid w:val="00E56752"/>
    <w:rsid w:val="00E61DDF"/>
    <w:rsid w:val="00E72F0F"/>
    <w:rsid w:val="00E740A3"/>
    <w:rsid w:val="00E74ECD"/>
    <w:rsid w:val="00E81820"/>
    <w:rsid w:val="00E86686"/>
    <w:rsid w:val="00E90AF5"/>
    <w:rsid w:val="00E93578"/>
    <w:rsid w:val="00E9371D"/>
    <w:rsid w:val="00E93F4E"/>
    <w:rsid w:val="00E93FF3"/>
    <w:rsid w:val="00E946F2"/>
    <w:rsid w:val="00E95FCC"/>
    <w:rsid w:val="00EA6082"/>
    <w:rsid w:val="00EA6692"/>
    <w:rsid w:val="00EA67F0"/>
    <w:rsid w:val="00EA6EB6"/>
    <w:rsid w:val="00EA75CA"/>
    <w:rsid w:val="00EA7E34"/>
    <w:rsid w:val="00EB4D0A"/>
    <w:rsid w:val="00EB5A73"/>
    <w:rsid w:val="00EB6AD7"/>
    <w:rsid w:val="00EB7F40"/>
    <w:rsid w:val="00EC03F4"/>
    <w:rsid w:val="00EC21B8"/>
    <w:rsid w:val="00EC4C7A"/>
    <w:rsid w:val="00EC51F4"/>
    <w:rsid w:val="00EC5A56"/>
    <w:rsid w:val="00EC6E6D"/>
    <w:rsid w:val="00EC7F0B"/>
    <w:rsid w:val="00ED149A"/>
    <w:rsid w:val="00ED17F2"/>
    <w:rsid w:val="00ED26DC"/>
    <w:rsid w:val="00ED57A6"/>
    <w:rsid w:val="00ED661D"/>
    <w:rsid w:val="00EE0272"/>
    <w:rsid w:val="00EE03E9"/>
    <w:rsid w:val="00EE369D"/>
    <w:rsid w:val="00EE4246"/>
    <w:rsid w:val="00EE5610"/>
    <w:rsid w:val="00EE6004"/>
    <w:rsid w:val="00EE6034"/>
    <w:rsid w:val="00EE61E0"/>
    <w:rsid w:val="00EE7D51"/>
    <w:rsid w:val="00EF20C2"/>
    <w:rsid w:val="00F0389D"/>
    <w:rsid w:val="00F03E3C"/>
    <w:rsid w:val="00F05471"/>
    <w:rsid w:val="00F05683"/>
    <w:rsid w:val="00F07E03"/>
    <w:rsid w:val="00F07F57"/>
    <w:rsid w:val="00F10497"/>
    <w:rsid w:val="00F11B8A"/>
    <w:rsid w:val="00F14353"/>
    <w:rsid w:val="00F17CD9"/>
    <w:rsid w:val="00F17F22"/>
    <w:rsid w:val="00F21120"/>
    <w:rsid w:val="00F22503"/>
    <w:rsid w:val="00F23D60"/>
    <w:rsid w:val="00F242F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4EAE"/>
    <w:rsid w:val="00F66BC6"/>
    <w:rsid w:val="00F672E5"/>
    <w:rsid w:val="00F67EBC"/>
    <w:rsid w:val="00F728F3"/>
    <w:rsid w:val="00F72A56"/>
    <w:rsid w:val="00F77F95"/>
    <w:rsid w:val="00F80413"/>
    <w:rsid w:val="00F841D8"/>
    <w:rsid w:val="00F84432"/>
    <w:rsid w:val="00F844B4"/>
    <w:rsid w:val="00F85B0D"/>
    <w:rsid w:val="00F9434C"/>
    <w:rsid w:val="00F9556E"/>
    <w:rsid w:val="00F971E9"/>
    <w:rsid w:val="00F97D7E"/>
    <w:rsid w:val="00F97FB3"/>
    <w:rsid w:val="00FA033A"/>
    <w:rsid w:val="00FA2D66"/>
    <w:rsid w:val="00FA3272"/>
    <w:rsid w:val="00FA3661"/>
    <w:rsid w:val="00FA56F1"/>
    <w:rsid w:val="00FB1276"/>
    <w:rsid w:val="00FB3F40"/>
    <w:rsid w:val="00FB5BB8"/>
    <w:rsid w:val="00FB6835"/>
    <w:rsid w:val="00FC38B0"/>
    <w:rsid w:val="00FC4044"/>
    <w:rsid w:val="00FC4879"/>
    <w:rsid w:val="00FC6982"/>
    <w:rsid w:val="00FC6A4F"/>
    <w:rsid w:val="00FC7CC5"/>
    <w:rsid w:val="00FD040A"/>
    <w:rsid w:val="00FD0D01"/>
    <w:rsid w:val="00FD2F90"/>
    <w:rsid w:val="00FD3916"/>
    <w:rsid w:val="00FD4B3C"/>
    <w:rsid w:val="00FD6188"/>
    <w:rsid w:val="00FD6D6A"/>
    <w:rsid w:val="00FD7984"/>
    <w:rsid w:val="00FE011F"/>
    <w:rsid w:val="00FE01B8"/>
    <w:rsid w:val="00FE0F57"/>
    <w:rsid w:val="00FE212F"/>
    <w:rsid w:val="00FE2359"/>
    <w:rsid w:val="00FE68F2"/>
    <w:rsid w:val="00FE73B7"/>
    <w:rsid w:val="00FF168C"/>
    <w:rsid w:val="00FF3EBE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61"/>
    <o:shapelayout v:ext="edit">
      <o:idmap v:ext="edit" data="1"/>
    </o:shapelayout>
  </w:shapeDefaults>
  <w:decimalSymbol w:val=","/>
  <w:listSeparator w:val=";"/>
  <w14:docId w14:val="04D702D3"/>
  <w15:docId w15:val="{481F4883-7E42-4170-B95F-80954471D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0F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C444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9E0511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D401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Сетка таблицы41"/>
    <w:basedOn w:val="a1"/>
    <w:next w:val="a6"/>
    <w:uiPriority w:val="59"/>
    <w:rsid w:val="00F67E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651D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8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3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1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sk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FEFA1C-B85A-4EC2-BA05-BAD92E9685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468</TotalTime>
  <Pages>3</Pages>
  <Words>941</Words>
  <Characters>5365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94</cp:revision>
  <cp:lastPrinted>2018-11-26T08:52:00Z</cp:lastPrinted>
  <dcterms:created xsi:type="dcterms:W3CDTF">2018-09-27T08:01:00Z</dcterms:created>
  <dcterms:modified xsi:type="dcterms:W3CDTF">2019-03-01T16:45:00Z</dcterms:modified>
</cp:coreProperties>
</file>