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722FE5" w:rsidRPr="002A48E1">
        <w:rPr>
          <w:b/>
          <w:bCs/>
          <w:sz w:val="24"/>
          <w:szCs w:val="24"/>
          <w:lang w:val="ru-RU"/>
        </w:rPr>
        <w:t>1513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4C4C01">
        <w:rPr>
          <w:b/>
          <w:bCs/>
          <w:sz w:val="24"/>
          <w:szCs w:val="24"/>
          <w:lang w:val="ru-RU"/>
        </w:rPr>
        <w:t xml:space="preserve"> </w:t>
      </w:r>
      <w:r w:rsidR="00722FE5" w:rsidRPr="002A48E1">
        <w:rPr>
          <w:b/>
          <w:bCs/>
          <w:sz w:val="24"/>
          <w:szCs w:val="24"/>
          <w:lang w:val="ru-RU"/>
        </w:rPr>
        <w:t>02</w:t>
      </w:r>
      <w:r w:rsidR="001248D5" w:rsidRPr="004C4C01">
        <w:rPr>
          <w:b/>
          <w:bCs/>
          <w:sz w:val="24"/>
          <w:szCs w:val="24"/>
          <w:lang w:val="ru-RU"/>
        </w:rPr>
        <w:t>.</w:t>
      </w:r>
      <w:r w:rsidR="00722FE5" w:rsidRPr="002A48E1">
        <w:rPr>
          <w:b/>
          <w:bCs/>
          <w:sz w:val="24"/>
          <w:szCs w:val="24"/>
          <w:lang w:val="ru-RU"/>
        </w:rPr>
        <w:t>10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4C4C01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290FF8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791025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F03539">
        <w:rPr>
          <w:rFonts w:ascii="Times New Roman" w:hAnsi="Times New Roman" w:cs="Times New Roman"/>
          <w:b/>
          <w:bCs/>
          <w:sz w:val="24"/>
          <w:szCs w:val="24"/>
        </w:rPr>
        <w:t xml:space="preserve">корректировку </w:t>
      </w:r>
      <w:r w:rsidR="00DA1A2D" w:rsidRPr="00DA1A2D">
        <w:rPr>
          <w:rFonts w:ascii="Times New Roman" w:hAnsi="Times New Roman" w:cs="Times New Roman"/>
          <w:b/>
          <w:bCs/>
          <w:sz w:val="24"/>
          <w:szCs w:val="24"/>
        </w:rPr>
        <w:t>рабочей документации и выполнени</w:t>
      </w:r>
      <w:r w:rsidR="00DA1A2D">
        <w:rPr>
          <w:rFonts w:ascii="Times New Roman" w:hAnsi="Times New Roman" w:cs="Times New Roman"/>
          <w:b/>
          <w:bCs/>
          <w:sz w:val="24"/>
          <w:szCs w:val="24"/>
        </w:rPr>
        <w:t>е</w:t>
      </w:r>
      <w:r w:rsidR="00DA1A2D" w:rsidRPr="00DA1A2D">
        <w:rPr>
          <w:rFonts w:ascii="Times New Roman" w:hAnsi="Times New Roman" w:cs="Times New Roman"/>
          <w:b/>
          <w:bCs/>
          <w:sz w:val="24"/>
          <w:szCs w:val="24"/>
        </w:rPr>
        <w:t xml:space="preserve"> строительно-монтажных и пусконаладочных работ по дооснащению системы автоматической пожарной сигнализации (АПС)</w:t>
      </w:r>
      <w:r w:rsidR="004C4C01">
        <w:rPr>
          <w:rFonts w:ascii="Times New Roman" w:hAnsi="Times New Roman" w:cs="Times New Roman"/>
          <w:b/>
          <w:bCs/>
          <w:sz w:val="24"/>
          <w:szCs w:val="24"/>
        </w:rPr>
        <w:t xml:space="preserve"> здания </w:t>
      </w:r>
      <w:r w:rsidR="004C4C01" w:rsidRPr="004C4C01">
        <w:rPr>
          <w:rFonts w:ascii="Times New Roman" w:hAnsi="Times New Roman" w:cs="Times New Roman"/>
          <w:b/>
          <w:bCs/>
          <w:sz w:val="24"/>
          <w:szCs w:val="24"/>
        </w:rPr>
        <w:t>«Семейный кампус»</w:t>
      </w:r>
    </w:p>
    <w:p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F03539">
        <w:rPr>
          <w:bCs/>
          <w:sz w:val="24"/>
          <w:szCs w:val="24"/>
          <w:lang w:val="ru-RU"/>
        </w:rPr>
        <w:t>корректировка</w:t>
      </w:r>
      <w:r w:rsidR="00DA1A2D" w:rsidRPr="00DA1A2D">
        <w:rPr>
          <w:bCs/>
          <w:sz w:val="24"/>
          <w:szCs w:val="24"/>
          <w:lang w:val="ru-RU"/>
        </w:rPr>
        <w:t xml:space="preserve"> рабочей документации и выполнени</w:t>
      </w:r>
      <w:r w:rsidR="00DA1A2D">
        <w:rPr>
          <w:bCs/>
          <w:sz w:val="24"/>
          <w:szCs w:val="24"/>
          <w:lang w:val="ru-RU"/>
        </w:rPr>
        <w:t>е</w:t>
      </w:r>
      <w:r w:rsidR="00DA1A2D" w:rsidRPr="00DA1A2D">
        <w:rPr>
          <w:bCs/>
          <w:sz w:val="24"/>
          <w:szCs w:val="24"/>
          <w:lang w:val="ru-RU"/>
        </w:rPr>
        <w:t xml:space="preserve"> строительно-монтажных и пусконаладочных работ по дооснащению системы автоматической пожарной сигнализации (АПС)</w:t>
      </w:r>
      <w:r w:rsidR="00933DDF" w:rsidRPr="00722FE5">
        <w:rPr>
          <w:bCs/>
          <w:sz w:val="24"/>
          <w:szCs w:val="24"/>
          <w:lang w:val="ru-RU"/>
        </w:rPr>
        <w:t xml:space="preserve"> </w:t>
      </w:r>
      <w:r w:rsidRPr="004C4C01">
        <w:rPr>
          <w:bCs/>
          <w:sz w:val="24"/>
          <w:szCs w:val="24"/>
          <w:lang w:val="ru-RU"/>
        </w:rPr>
        <w:t>здания «Семейный кампус»</w:t>
      </w:r>
      <w:r w:rsidR="00791025" w:rsidRPr="00791025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B2E8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B2E8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DA1A2D" w:rsidRPr="00DA1A2D">
        <w:rPr>
          <w:color w:val="000000" w:themeColor="text1"/>
          <w:sz w:val="24"/>
          <w:szCs w:val="24"/>
          <w:lang w:val="ru-RU"/>
        </w:rPr>
        <w:t xml:space="preserve">3 796 944 (Три миллиона семьсот девяносто шесть тысяч девятьсот сорок четыре) рубля 92 копейки, в том числе НДС </w:t>
      </w:r>
      <w:r w:rsidR="00DA1A2D">
        <w:rPr>
          <w:color w:val="000000" w:themeColor="text1"/>
          <w:sz w:val="24"/>
          <w:szCs w:val="24"/>
          <w:lang w:val="ru-RU"/>
        </w:rPr>
        <w:t>(</w:t>
      </w:r>
      <w:r w:rsidR="00DA1A2D" w:rsidRPr="00DA1A2D">
        <w:rPr>
          <w:color w:val="000000" w:themeColor="text1"/>
          <w:sz w:val="24"/>
          <w:szCs w:val="24"/>
          <w:lang w:val="ru-RU"/>
        </w:rPr>
        <w:t>18%</w:t>
      </w:r>
      <w:r w:rsidR="00DA1A2D">
        <w:rPr>
          <w:color w:val="000000" w:themeColor="text1"/>
          <w:sz w:val="24"/>
          <w:szCs w:val="24"/>
          <w:lang w:val="ru-RU"/>
        </w:rPr>
        <w:t>)</w:t>
      </w:r>
      <w:r w:rsidR="00DA1A2D" w:rsidRPr="00DA1A2D">
        <w:rPr>
          <w:color w:val="000000" w:themeColor="text1"/>
          <w:sz w:val="24"/>
          <w:szCs w:val="24"/>
          <w:lang w:val="ru-RU"/>
        </w:rPr>
        <w:t xml:space="preserve"> – 579 194 (Пятьсот семьдесят девять тысяч сто девяносто четыре) рубля 99 копеек</w:t>
      </w:r>
      <w:r w:rsidR="00791025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91025" w:rsidRPr="00791025" w:rsidRDefault="0079102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4C4C01" w:rsidRPr="004C4C01">
        <w:rPr>
          <w:sz w:val="24"/>
          <w:szCs w:val="24"/>
          <w:lang w:val="ru-RU" w:eastAsia="ru-RU"/>
        </w:rPr>
        <w:t>здание</w:t>
      </w:r>
      <w:r w:rsidR="004C4C01">
        <w:rPr>
          <w:b/>
          <w:sz w:val="24"/>
          <w:szCs w:val="24"/>
          <w:lang w:val="ru-RU" w:eastAsia="ru-RU"/>
        </w:rPr>
        <w:t xml:space="preserve"> </w:t>
      </w:r>
      <w:r w:rsidR="004C4C01">
        <w:rPr>
          <w:sz w:val="24"/>
          <w:szCs w:val="24"/>
          <w:lang w:val="ru-RU" w:eastAsia="ru-RU"/>
        </w:rPr>
        <w:t>«Семейный кампус»</w:t>
      </w:r>
      <w:r w:rsidRPr="00791025">
        <w:rPr>
          <w:sz w:val="24"/>
          <w:szCs w:val="24"/>
          <w:lang w:val="ru-RU" w:eastAsia="ru-RU"/>
        </w:rPr>
        <w:t>.</w:t>
      </w:r>
    </w:p>
    <w:p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84614C">
        <w:rPr>
          <w:b/>
          <w:sz w:val="24"/>
          <w:szCs w:val="24"/>
          <w:lang w:val="ru-RU" w:eastAsia="ru-RU"/>
        </w:rPr>
        <w:t>выполнения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4C4C01">
        <w:rPr>
          <w:sz w:val="24"/>
          <w:szCs w:val="24"/>
          <w:lang w:val="ru-RU" w:eastAsia="ru-RU"/>
        </w:rPr>
        <w:t xml:space="preserve"> </w:t>
      </w:r>
      <w:r w:rsidR="004C4C01" w:rsidRPr="004C4C01">
        <w:rPr>
          <w:sz w:val="24"/>
          <w:szCs w:val="24"/>
          <w:lang w:val="ru-RU"/>
        </w:rPr>
        <w:t xml:space="preserve">Российская Федерация, г. Москва, ул. Зворыкина д.4, территория </w:t>
      </w:r>
      <w:r w:rsidR="00933DDF">
        <w:rPr>
          <w:sz w:val="24"/>
          <w:szCs w:val="24"/>
          <w:lang w:val="ru-RU"/>
        </w:rPr>
        <w:t>и</w:t>
      </w:r>
      <w:r w:rsidR="004C4C01">
        <w:rPr>
          <w:sz w:val="24"/>
          <w:szCs w:val="24"/>
          <w:lang w:val="ru-RU"/>
        </w:rPr>
        <w:t xml:space="preserve">нновационного </w:t>
      </w:r>
      <w:r w:rsidR="00933DDF">
        <w:rPr>
          <w:sz w:val="24"/>
          <w:szCs w:val="24"/>
          <w:lang w:val="ru-RU"/>
        </w:rPr>
        <w:t>ц</w:t>
      </w:r>
      <w:r w:rsidR="004C4C01">
        <w:rPr>
          <w:sz w:val="24"/>
          <w:szCs w:val="24"/>
          <w:lang w:val="ru-RU"/>
        </w:rPr>
        <w:t>ентра «Сколково»</w:t>
      </w:r>
      <w:r w:rsidR="00791025">
        <w:rPr>
          <w:sz w:val="24"/>
          <w:szCs w:val="24"/>
          <w:lang w:val="ru-RU"/>
        </w:rPr>
        <w:t>.</w:t>
      </w:r>
    </w:p>
    <w:p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933DDF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84614C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746CB2" w:rsidRPr="00746CB2">
        <w:rPr>
          <w:sz w:val="24"/>
          <w:szCs w:val="24"/>
          <w:lang w:val="ru-RU"/>
        </w:rPr>
        <w:t xml:space="preserve">не позднее </w:t>
      </w:r>
      <w:r w:rsidR="00DA1A2D" w:rsidRPr="00746CB2">
        <w:rPr>
          <w:sz w:val="24"/>
          <w:szCs w:val="24"/>
          <w:lang w:val="ru-RU"/>
        </w:rPr>
        <w:t>60</w:t>
      </w:r>
      <w:r w:rsidR="00DA1A2D" w:rsidRPr="00DA1A2D">
        <w:rPr>
          <w:sz w:val="24"/>
          <w:szCs w:val="24"/>
          <w:lang w:val="ru-RU"/>
        </w:rPr>
        <w:t xml:space="preserve"> </w:t>
      </w:r>
      <w:r w:rsidR="00722FE5" w:rsidRPr="00722FE5">
        <w:rPr>
          <w:sz w:val="24"/>
          <w:szCs w:val="24"/>
          <w:lang w:val="ru-RU"/>
        </w:rPr>
        <w:t>(</w:t>
      </w:r>
      <w:r w:rsidR="00722FE5">
        <w:rPr>
          <w:sz w:val="24"/>
          <w:szCs w:val="24"/>
          <w:lang w:val="ru-RU"/>
        </w:rPr>
        <w:t xml:space="preserve">Шестидесяти) </w:t>
      </w:r>
      <w:r w:rsidR="00DA1A2D" w:rsidRPr="00DA1A2D">
        <w:rPr>
          <w:sz w:val="24"/>
          <w:szCs w:val="24"/>
          <w:lang w:val="ru-RU"/>
        </w:rPr>
        <w:t xml:space="preserve">календарных дней </w:t>
      </w:r>
      <w:proofErr w:type="gramStart"/>
      <w:r w:rsidR="00DA1A2D" w:rsidRPr="00DA1A2D">
        <w:rPr>
          <w:sz w:val="24"/>
          <w:szCs w:val="24"/>
          <w:lang w:val="ru-RU"/>
        </w:rPr>
        <w:t>с даты подписания</w:t>
      </w:r>
      <w:proofErr w:type="gramEnd"/>
      <w:r w:rsidR="00DA1A2D" w:rsidRPr="00DA1A2D">
        <w:rPr>
          <w:sz w:val="24"/>
          <w:szCs w:val="24"/>
          <w:lang w:val="ru-RU"/>
        </w:rPr>
        <w:t xml:space="preserve"> Договора с учетом проведения работ в вечернее время, выходные и праздничные дни</w:t>
      </w:r>
      <w:r w:rsidR="00933DDF">
        <w:rPr>
          <w:sz w:val="24"/>
          <w:szCs w:val="24"/>
          <w:lang w:val="ru-RU"/>
        </w:rPr>
        <w:t>, при этом:</w:t>
      </w:r>
    </w:p>
    <w:p w:rsidR="00933DDF" w:rsidRDefault="00933DDF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корректировка Рабочей документации</w:t>
      </w:r>
      <w:r w:rsidR="00FE7F93">
        <w:rPr>
          <w:sz w:val="24"/>
          <w:szCs w:val="24"/>
          <w:lang w:val="ru-RU"/>
        </w:rPr>
        <w:t>, согласование и предоставление Заказчику на утверждение «в производство работ»</w:t>
      </w:r>
      <w:r w:rsidR="00722FE5">
        <w:rPr>
          <w:sz w:val="24"/>
          <w:szCs w:val="24"/>
          <w:lang w:val="ru-RU"/>
        </w:rPr>
        <w:t xml:space="preserve"> -</w:t>
      </w:r>
      <w:r>
        <w:rPr>
          <w:sz w:val="24"/>
          <w:szCs w:val="24"/>
          <w:lang w:val="ru-RU"/>
        </w:rPr>
        <w:t xml:space="preserve"> не более </w:t>
      </w:r>
      <w:r w:rsidR="00BB50E4" w:rsidRPr="00BB50E4">
        <w:rPr>
          <w:sz w:val="24"/>
          <w:szCs w:val="24"/>
          <w:lang w:val="ru-RU"/>
        </w:rPr>
        <w:t>14 (</w:t>
      </w:r>
      <w:r w:rsidR="00BB50E4">
        <w:rPr>
          <w:sz w:val="24"/>
          <w:szCs w:val="24"/>
          <w:lang w:val="ru-RU"/>
        </w:rPr>
        <w:t>Четырнадцати) календарных дней</w:t>
      </w:r>
      <w:bookmarkStart w:id="0" w:name="_GoBack"/>
      <w:bookmarkEnd w:id="0"/>
      <w:r>
        <w:rPr>
          <w:sz w:val="24"/>
          <w:szCs w:val="24"/>
          <w:lang w:val="ru-RU"/>
        </w:rPr>
        <w:t xml:space="preserve"> </w:t>
      </w:r>
      <w:proofErr w:type="gramStart"/>
      <w:r>
        <w:rPr>
          <w:sz w:val="24"/>
          <w:szCs w:val="24"/>
          <w:lang w:val="ru-RU"/>
        </w:rPr>
        <w:t>с даты заключения</w:t>
      </w:r>
      <w:proofErr w:type="gramEnd"/>
      <w:r>
        <w:rPr>
          <w:sz w:val="24"/>
          <w:szCs w:val="24"/>
          <w:lang w:val="ru-RU"/>
        </w:rPr>
        <w:t xml:space="preserve"> договора;</w:t>
      </w:r>
    </w:p>
    <w:p w:rsidR="008706C0" w:rsidRPr="00933DDF" w:rsidRDefault="00933DDF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- выполнение строительно-монтажных и пусконаладочных работ </w:t>
      </w:r>
      <w:r w:rsidRPr="00933DDF">
        <w:rPr>
          <w:sz w:val="24"/>
          <w:szCs w:val="24"/>
          <w:lang w:val="ru-RU"/>
        </w:rPr>
        <w:t xml:space="preserve">- </w:t>
      </w:r>
      <w:r w:rsidRPr="00722FE5">
        <w:rPr>
          <w:sz w:val="24"/>
          <w:szCs w:val="24"/>
          <w:lang w:val="ru-RU"/>
        </w:rPr>
        <w:t xml:space="preserve">после утверждения Рабочей документации </w:t>
      </w:r>
      <w:r>
        <w:rPr>
          <w:sz w:val="24"/>
          <w:szCs w:val="24"/>
          <w:lang w:val="ru-RU"/>
        </w:rPr>
        <w:t>«в производство работ</w:t>
      </w:r>
      <w:r w:rsidR="00EC5367">
        <w:rPr>
          <w:sz w:val="24"/>
          <w:szCs w:val="24"/>
          <w:lang w:val="ru-RU"/>
        </w:rPr>
        <w:t>»</w:t>
      </w:r>
      <w:r w:rsidR="00EC5367" w:rsidRPr="00722FE5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</w:t>
      </w:r>
      <w:r w:rsidRPr="00722FE5">
        <w:rPr>
          <w:sz w:val="24"/>
          <w:szCs w:val="24"/>
          <w:lang w:val="ru-RU"/>
        </w:rPr>
        <w:t xml:space="preserve">но не более 60 </w:t>
      </w:r>
      <w:r>
        <w:rPr>
          <w:sz w:val="24"/>
          <w:szCs w:val="24"/>
          <w:lang w:val="ru-RU"/>
        </w:rPr>
        <w:t xml:space="preserve">(Шестидесяти) </w:t>
      </w:r>
      <w:r w:rsidRPr="00722FE5">
        <w:rPr>
          <w:sz w:val="24"/>
          <w:szCs w:val="24"/>
          <w:lang w:val="ru-RU"/>
        </w:rPr>
        <w:t xml:space="preserve">календарных дней </w:t>
      </w:r>
      <w:proofErr w:type="gramStart"/>
      <w:r w:rsidRPr="00722FE5">
        <w:rPr>
          <w:sz w:val="24"/>
          <w:szCs w:val="24"/>
          <w:lang w:val="ru-RU"/>
        </w:rPr>
        <w:t xml:space="preserve">с </w:t>
      </w:r>
      <w:r>
        <w:rPr>
          <w:sz w:val="24"/>
          <w:szCs w:val="24"/>
          <w:lang w:val="ru-RU"/>
        </w:rPr>
        <w:t>даты заключения</w:t>
      </w:r>
      <w:proofErr w:type="gramEnd"/>
      <w:r w:rsidRPr="00722FE5">
        <w:rPr>
          <w:sz w:val="24"/>
          <w:szCs w:val="24"/>
          <w:lang w:val="ru-RU"/>
        </w:rPr>
        <w:t xml:space="preserve"> договора.</w:t>
      </w: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84614C" w:rsidRPr="0084614C" w:rsidRDefault="0084614C" w:rsidP="0084614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2.5.</w:t>
      </w:r>
      <w:r w:rsidRPr="0084614C">
        <w:rPr>
          <w:lang w:val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В</w:t>
      </w:r>
      <w:r w:rsidRPr="0084614C">
        <w:rPr>
          <w:sz w:val="24"/>
          <w:szCs w:val="24"/>
          <w:lang w:val="ru-RU" w:eastAsia="ru-RU"/>
        </w:rPr>
        <w:t>ыписк</w:t>
      </w:r>
      <w:r>
        <w:rPr>
          <w:sz w:val="24"/>
          <w:szCs w:val="24"/>
          <w:lang w:val="ru-RU" w:eastAsia="ru-RU"/>
        </w:rPr>
        <w:t>а</w:t>
      </w:r>
      <w:r w:rsidRPr="0084614C">
        <w:rPr>
          <w:sz w:val="24"/>
          <w:szCs w:val="24"/>
          <w:lang w:val="ru-RU" w:eastAsia="ru-RU"/>
        </w:rPr>
        <w:t xml:space="preserve"> из реестра членов само</w:t>
      </w:r>
      <w:r>
        <w:rPr>
          <w:sz w:val="24"/>
          <w:szCs w:val="24"/>
          <w:lang w:val="ru-RU" w:eastAsia="ru-RU"/>
        </w:rPr>
        <w:t>регулируемой организации, выдан</w:t>
      </w:r>
      <w:r w:rsidRPr="0084614C">
        <w:rPr>
          <w:sz w:val="24"/>
          <w:szCs w:val="24"/>
          <w:lang w:val="ru-RU" w:eastAsia="ru-RU"/>
        </w:rPr>
        <w:t>н</w:t>
      </w:r>
      <w:r>
        <w:rPr>
          <w:sz w:val="24"/>
          <w:szCs w:val="24"/>
          <w:lang w:val="ru-RU" w:eastAsia="ru-RU"/>
        </w:rPr>
        <w:t>ая</w:t>
      </w:r>
      <w:r w:rsidRPr="0084614C">
        <w:rPr>
          <w:sz w:val="24"/>
          <w:szCs w:val="24"/>
          <w:lang w:val="ru-RU" w:eastAsia="ru-RU"/>
        </w:rPr>
        <w:t xml:space="preserve">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</w:t>
      </w:r>
      <w:r>
        <w:rPr>
          <w:sz w:val="24"/>
          <w:szCs w:val="24"/>
          <w:lang w:val="ru-RU" w:eastAsia="ru-RU"/>
        </w:rPr>
        <w:t xml:space="preserve"> членов саморегулируемой органи</w:t>
      </w:r>
      <w:r w:rsidRPr="0084614C">
        <w:rPr>
          <w:sz w:val="24"/>
          <w:szCs w:val="24"/>
          <w:lang w:val="ru-RU" w:eastAsia="ru-RU"/>
        </w:rPr>
        <w:t>зации» не ранее чем за один месяц до даты окончания срока подачи заявок на участие в закупке, и в которой должны содержаться сведения:</w:t>
      </w:r>
      <w:proofErr w:type="gramEnd"/>
    </w:p>
    <w:p w:rsidR="0084614C" w:rsidRPr="0084614C" w:rsidRDefault="0084614C" w:rsidP="00F30276">
      <w:pPr>
        <w:ind w:firstLine="709"/>
        <w:jc w:val="both"/>
        <w:rPr>
          <w:sz w:val="24"/>
          <w:szCs w:val="24"/>
          <w:lang w:val="ru-RU" w:eastAsia="ru-RU"/>
        </w:rPr>
      </w:pPr>
      <w:r w:rsidRPr="0084614C">
        <w:rPr>
          <w:sz w:val="24"/>
          <w:szCs w:val="24"/>
          <w:lang w:val="ru-RU" w:eastAsia="ru-RU"/>
        </w:rPr>
        <w:t>а) о наличии у чле</w:t>
      </w:r>
      <w:r>
        <w:rPr>
          <w:sz w:val="24"/>
          <w:szCs w:val="24"/>
          <w:lang w:val="ru-RU" w:eastAsia="ru-RU"/>
        </w:rPr>
        <w:t>на СРО права осуществлять подго</w:t>
      </w:r>
      <w:r w:rsidRPr="0084614C">
        <w:rPr>
          <w:sz w:val="24"/>
          <w:szCs w:val="24"/>
          <w:lang w:val="ru-RU" w:eastAsia="ru-RU"/>
        </w:rPr>
        <w:t>товку проектной документации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</w:r>
    </w:p>
    <w:p w:rsidR="0084614C" w:rsidRDefault="0084614C" w:rsidP="00F30276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б</w:t>
      </w:r>
      <w:r w:rsidRPr="0084614C">
        <w:rPr>
          <w:sz w:val="24"/>
          <w:szCs w:val="24"/>
          <w:lang w:val="ru-RU" w:eastAsia="ru-RU"/>
        </w:rPr>
        <w:t>) о соответствии члена СРО уровню ответственности, предусмотренному част</w:t>
      </w:r>
      <w:r>
        <w:rPr>
          <w:sz w:val="24"/>
          <w:szCs w:val="24"/>
          <w:lang w:val="ru-RU" w:eastAsia="ru-RU"/>
        </w:rPr>
        <w:t>ью 10 статьи 55.16 Градостроительного кодекса РФ.</w:t>
      </w:r>
    </w:p>
    <w:p w:rsidR="00F30276" w:rsidRPr="00F30276" w:rsidRDefault="00F30276" w:rsidP="00F30276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2.6. </w:t>
      </w:r>
      <w:r w:rsidRPr="00F30276">
        <w:rPr>
          <w:sz w:val="24"/>
          <w:szCs w:val="24"/>
          <w:lang w:val="ru-RU" w:eastAsia="ru-RU"/>
        </w:rPr>
        <w:t>Копи</w:t>
      </w:r>
      <w:r>
        <w:rPr>
          <w:sz w:val="24"/>
          <w:szCs w:val="24"/>
          <w:lang w:val="ru-RU" w:eastAsia="ru-RU"/>
        </w:rPr>
        <w:t>я</w:t>
      </w:r>
      <w:r w:rsidRPr="00F30276">
        <w:rPr>
          <w:sz w:val="24"/>
          <w:szCs w:val="24"/>
          <w:lang w:val="ru-RU" w:eastAsia="ru-RU"/>
        </w:rPr>
        <w:t xml:space="preserve"> лицензии на осуществление деятельности по монтажу, техническому обслуживанию и ремонту средств обеспечения пожарной безопасности зданий и сооружении, в том ч</w:t>
      </w:r>
      <w:r>
        <w:rPr>
          <w:sz w:val="24"/>
          <w:szCs w:val="24"/>
          <w:lang w:val="ru-RU" w:eastAsia="ru-RU"/>
        </w:rPr>
        <w:t>исле следующие виды вид деятель</w:t>
      </w:r>
      <w:r w:rsidRPr="00F30276">
        <w:rPr>
          <w:sz w:val="24"/>
          <w:szCs w:val="24"/>
          <w:lang w:val="ru-RU" w:eastAsia="ru-RU"/>
        </w:rPr>
        <w:t>ности:</w:t>
      </w:r>
    </w:p>
    <w:p w:rsidR="00F30276" w:rsidRPr="00F30276" w:rsidRDefault="00F30276" w:rsidP="00F30276">
      <w:pPr>
        <w:ind w:firstLine="709"/>
        <w:jc w:val="both"/>
        <w:rPr>
          <w:sz w:val="24"/>
          <w:szCs w:val="24"/>
          <w:lang w:val="ru-RU" w:eastAsia="ru-RU"/>
        </w:rPr>
      </w:pPr>
      <w:r w:rsidRPr="00F30276">
        <w:rPr>
          <w:sz w:val="24"/>
          <w:szCs w:val="24"/>
          <w:lang w:val="ru-RU" w:eastAsia="ru-RU"/>
        </w:rPr>
        <w:t>2. Монтаж, техническое обслуживание и ремонт систем пожарной и охранно</w:t>
      </w:r>
      <w:r w:rsidR="00E97AC0">
        <w:rPr>
          <w:sz w:val="24"/>
          <w:szCs w:val="24"/>
          <w:lang w:val="ru-RU" w:eastAsia="ru-RU"/>
        </w:rPr>
        <w:t>-пожарной сигнализации и их эле</w:t>
      </w:r>
      <w:r w:rsidRPr="00F30276">
        <w:rPr>
          <w:sz w:val="24"/>
          <w:szCs w:val="24"/>
          <w:lang w:val="ru-RU" w:eastAsia="ru-RU"/>
        </w:rPr>
        <w:t>ментов, включая дис</w:t>
      </w:r>
      <w:r w:rsidR="00E97AC0">
        <w:rPr>
          <w:sz w:val="24"/>
          <w:szCs w:val="24"/>
          <w:lang w:val="ru-RU" w:eastAsia="ru-RU"/>
        </w:rPr>
        <w:t>петчеризацию и проведение пуско</w:t>
      </w:r>
      <w:r w:rsidRPr="00F30276">
        <w:rPr>
          <w:sz w:val="24"/>
          <w:szCs w:val="24"/>
          <w:lang w:val="ru-RU" w:eastAsia="ru-RU"/>
        </w:rPr>
        <w:t>наладочных работ;</w:t>
      </w:r>
    </w:p>
    <w:p w:rsidR="00F30276" w:rsidRDefault="00F30276" w:rsidP="00F30276">
      <w:pPr>
        <w:ind w:firstLine="709"/>
        <w:jc w:val="both"/>
        <w:rPr>
          <w:sz w:val="24"/>
          <w:szCs w:val="24"/>
          <w:lang w:val="ru-RU" w:eastAsia="ru-RU"/>
        </w:rPr>
      </w:pPr>
      <w:r w:rsidRPr="00F30276">
        <w:rPr>
          <w:sz w:val="24"/>
          <w:szCs w:val="24"/>
          <w:lang w:val="ru-RU" w:eastAsia="ru-RU"/>
        </w:rPr>
        <w:t>5. Монтаж, техническое обслуживание и ремонт систем оповещения и эвакуации при пожаре и их элементов, включая диспетчери</w:t>
      </w:r>
      <w:r>
        <w:rPr>
          <w:sz w:val="24"/>
          <w:szCs w:val="24"/>
          <w:lang w:val="ru-RU" w:eastAsia="ru-RU"/>
        </w:rPr>
        <w:t>зацию и проведение пусконаладоч</w:t>
      </w:r>
      <w:r w:rsidRPr="00F30276">
        <w:rPr>
          <w:sz w:val="24"/>
          <w:szCs w:val="24"/>
          <w:lang w:val="ru-RU" w:eastAsia="ru-RU"/>
        </w:rPr>
        <w:t>ных работ;</w:t>
      </w:r>
    </w:p>
    <w:p w:rsidR="00F30276" w:rsidRPr="00F30276" w:rsidRDefault="00F30276" w:rsidP="00F30276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lastRenderedPageBreak/>
        <w:t>7. Монтаж, техническое обслуживание и ремонт противопожарных занавесов и завес, включая диспетчеризацию и проведение пусконаладочных работ.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F30276">
        <w:rPr>
          <w:sz w:val="24"/>
          <w:szCs w:val="24"/>
          <w:lang w:val="ru-RU" w:eastAsia="ru-RU"/>
        </w:rPr>
        <w:t>7</w:t>
      </w:r>
      <w:r w:rsidRPr="008E5AE3">
        <w:rPr>
          <w:sz w:val="24"/>
          <w:szCs w:val="24"/>
          <w:lang w:val="ru-RU" w:eastAsia="ru-RU"/>
        </w:rPr>
        <w:t xml:space="preserve">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884248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4C4C01">
        <w:rPr>
          <w:sz w:val="24"/>
          <w:szCs w:val="24"/>
          <w:lang w:val="ru-RU" w:eastAsia="ru-RU"/>
        </w:rPr>
        <w:t xml:space="preserve">не </w:t>
      </w:r>
      <w:r w:rsidR="00F8743F">
        <w:rPr>
          <w:sz w:val="24"/>
          <w:szCs w:val="24"/>
          <w:lang w:val="ru-RU" w:eastAsia="ru-RU"/>
        </w:rPr>
        <w:t>предусмотрен</w:t>
      </w:r>
      <w:r w:rsidR="004C4C01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722FE5">
        <w:rPr>
          <w:color w:val="FF0000"/>
          <w:sz w:val="24"/>
          <w:szCs w:val="24"/>
          <w:lang w:val="ru-RU" w:eastAsia="ru-RU"/>
        </w:rPr>
        <w:t>10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722FE5">
        <w:rPr>
          <w:color w:val="FF0000"/>
          <w:sz w:val="24"/>
          <w:szCs w:val="24"/>
          <w:lang w:val="ru-RU" w:eastAsia="ru-RU"/>
        </w:rPr>
        <w:t>октяб</w:t>
      </w:r>
      <w:r w:rsidR="004C4C01">
        <w:rPr>
          <w:color w:val="FF0000"/>
          <w:sz w:val="24"/>
          <w:szCs w:val="24"/>
          <w:lang w:val="ru-RU" w:eastAsia="ru-RU"/>
        </w:rPr>
        <w:t>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E54E2C">
        <w:rPr>
          <w:color w:val="FF0000"/>
          <w:sz w:val="24"/>
          <w:szCs w:val="24"/>
          <w:lang w:val="ru-RU" w:eastAsia="ru-RU"/>
        </w:rPr>
        <w:t xml:space="preserve"> года в 17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E54E2C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722FE5">
        <w:rPr>
          <w:color w:val="FF0000"/>
          <w:sz w:val="24"/>
          <w:szCs w:val="24"/>
          <w:lang w:val="ru-RU" w:eastAsia="ru-RU"/>
        </w:rPr>
        <w:t>11</w:t>
      </w:r>
      <w:r>
        <w:rPr>
          <w:color w:val="FF0000"/>
          <w:sz w:val="24"/>
          <w:szCs w:val="24"/>
          <w:lang w:val="ru-RU" w:eastAsia="ru-RU"/>
        </w:rPr>
        <w:t>»</w:t>
      </w:r>
      <w:r w:rsidR="004C4C01">
        <w:rPr>
          <w:color w:val="FF0000"/>
          <w:sz w:val="24"/>
          <w:szCs w:val="24"/>
          <w:lang w:val="ru-RU" w:eastAsia="ru-RU"/>
        </w:rPr>
        <w:t xml:space="preserve"> </w:t>
      </w:r>
      <w:r w:rsidR="00722FE5">
        <w:rPr>
          <w:color w:val="FF0000"/>
          <w:sz w:val="24"/>
          <w:szCs w:val="24"/>
          <w:lang w:val="ru-RU" w:eastAsia="ru-RU"/>
        </w:rPr>
        <w:t>октября</w:t>
      </w:r>
      <w:r w:rsidR="004C4C01"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722FE5">
        <w:rPr>
          <w:color w:val="FF0000"/>
          <w:sz w:val="24"/>
          <w:szCs w:val="24"/>
          <w:lang w:val="ru-RU" w:eastAsia="ru-RU"/>
        </w:rPr>
        <w:t>17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704BBA">
        <w:rPr>
          <w:color w:val="FF0000"/>
          <w:sz w:val="24"/>
          <w:szCs w:val="24"/>
          <w:lang w:val="ru-RU" w:eastAsia="ru-RU"/>
        </w:rPr>
        <w:t>октября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EDF" w:rsidRDefault="00DA7EDF" w:rsidP="001C1B8B">
      <w:r>
        <w:separator/>
      </w:r>
    </w:p>
  </w:endnote>
  <w:endnote w:type="continuationSeparator" w:id="0">
    <w:p w:rsidR="00DA7EDF" w:rsidRDefault="00DA7ED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EDF" w:rsidRDefault="00DA7EDF" w:rsidP="001C1B8B">
      <w:r>
        <w:separator/>
      </w:r>
    </w:p>
  </w:footnote>
  <w:footnote w:type="continuationSeparator" w:id="0">
    <w:p w:rsidR="00DA7EDF" w:rsidRDefault="00DA7EDF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0567D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48E1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3943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4BBA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2FE5"/>
    <w:rsid w:val="007231BE"/>
    <w:rsid w:val="007251BB"/>
    <w:rsid w:val="00730494"/>
    <w:rsid w:val="007332DC"/>
    <w:rsid w:val="0073479D"/>
    <w:rsid w:val="00734B07"/>
    <w:rsid w:val="007424CF"/>
    <w:rsid w:val="00746CB2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3DDF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0E4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1A66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1A2D"/>
    <w:rsid w:val="00DA20E0"/>
    <w:rsid w:val="00DA5422"/>
    <w:rsid w:val="00DA77E7"/>
    <w:rsid w:val="00DA7EDF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AC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5367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3539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276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E7F93"/>
    <w:rsid w:val="00FF141F"/>
    <w:rsid w:val="00FF48A5"/>
    <w:rsid w:val="00FF4EFF"/>
    <w:rsid w:val="00FF5558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purl.org/dc/terms/"/>
    <ds:schemaRef ds:uri="http://purl.org/dc/elements/1.1/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AA7BBF36-E8BD-42F0-A4A2-AF6751893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1427</Words>
  <Characters>8134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2016-06-20T10:46:00Z</cp:lastPrinted>
  <dcterms:created xsi:type="dcterms:W3CDTF">2018-10-03T07:21:00Z</dcterms:created>
  <dcterms:modified xsi:type="dcterms:W3CDTF">2018-10-03T11:04:00Z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