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"/>
        <w:tblW w:w="10396" w:type="dxa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7"/>
        <w:gridCol w:w="851"/>
        <w:gridCol w:w="5718"/>
      </w:tblGrid>
      <w:tr w:rsidR="006A02FC" w:rsidRPr="005D1C5F" w:rsidTr="00D079F7">
        <w:trPr>
          <w:trHeight w:val="851"/>
        </w:trPr>
        <w:tc>
          <w:tcPr>
            <w:tcW w:w="3827" w:type="dxa"/>
          </w:tcPr>
          <w:p w:rsidR="006A02FC" w:rsidRPr="00174468" w:rsidRDefault="006A02FC" w:rsidP="00AD066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A02FC" w:rsidRPr="00174468" w:rsidRDefault="006A02FC" w:rsidP="00AD0661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A02FC" w:rsidRPr="00174468" w:rsidRDefault="006A02FC" w:rsidP="00AD0661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18" w:type="dxa"/>
          </w:tcPr>
          <w:p w:rsidR="005D1C5F" w:rsidRPr="005D1C5F" w:rsidRDefault="005D1C5F" w:rsidP="005D1C5F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1C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Приложение № </w:t>
            </w:r>
            <w:r w:rsidRPr="005D1C5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r w:rsidRPr="005D1C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2C1B80" w:rsidRPr="005D1C5F" w:rsidRDefault="005D1C5F" w:rsidP="001F20E3">
            <w:pPr>
              <w:spacing w:line="48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1C5F">
              <w:rPr>
                <w:rFonts w:ascii="Times New Roman" w:eastAsia="Calibri" w:hAnsi="Times New Roman" w:cs="Times New Roman"/>
                <w:sz w:val="24"/>
                <w:szCs w:val="24"/>
              </w:rPr>
              <w:t>к Извещению № 18-50104/</w:t>
            </w:r>
            <w:r w:rsidR="001F20E3">
              <w:rPr>
                <w:rFonts w:ascii="Times New Roman" w:eastAsia="Calibri" w:hAnsi="Times New Roman" w:cs="Times New Roman"/>
                <w:sz w:val="24"/>
                <w:szCs w:val="24"/>
              </w:rPr>
              <w:t>1429 от 20</w:t>
            </w:r>
            <w:r w:rsidRPr="005D1C5F">
              <w:rPr>
                <w:rFonts w:ascii="Times New Roman" w:eastAsia="Calibri" w:hAnsi="Times New Roman" w:cs="Times New Roman"/>
                <w:sz w:val="24"/>
                <w:szCs w:val="24"/>
              </w:rPr>
              <w:t>.09.2018</w:t>
            </w:r>
          </w:p>
        </w:tc>
      </w:tr>
    </w:tbl>
    <w:p w:rsidR="00FF54CC" w:rsidRPr="00174468" w:rsidRDefault="002C1B80" w:rsidP="00FF54C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</w:t>
      </w:r>
      <w:r w:rsidR="0017446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ехническо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</w:t>
      </w:r>
      <w:r w:rsidR="0017446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з</w:t>
      </w:r>
      <w:r w:rsidR="00206D86" w:rsidRPr="0017446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адани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</w:t>
      </w:r>
    </w:p>
    <w:p w:rsidR="00D17322" w:rsidRDefault="00BE3617" w:rsidP="00ED3E2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OLE_LINK69"/>
      <w:bookmarkStart w:id="1" w:name="OLE_LINK70"/>
      <w:bookmarkStart w:id="2" w:name="OLE_LINK71"/>
      <w:r w:rsidRPr="00D17322">
        <w:rPr>
          <w:rFonts w:ascii="Times New Roman" w:hAnsi="Times New Roman" w:cs="Times New Roman"/>
          <w:b/>
          <w:sz w:val="24"/>
          <w:szCs w:val="24"/>
        </w:rPr>
        <w:t xml:space="preserve">на </w:t>
      </w:r>
      <w:r>
        <w:rPr>
          <w:rFonts w:ascii="Times New Roman" w:hAnsi="Times New Roman" w:cs="Times New Roman"/>
          <w:b/>
          <w:sz w:val="24"/>
          <w:szCs w:val="24"/>
        </w:rPr>
        <w:t>выполнение работ по поставке</w:t>
      </w:r>
      <w:r w:rsidRPr="00D17322">
        <w:rPr>
          <w:rFonts w:ascii="Times New Roman" w:hAnsi="Times New Roman" w:cs="Times New Roman"/>
          <w:b/>
          <w:sz w:val="24"/>
          <w:szCs w:val="24"/>
        </w:rPr>
        <w:t xml:space="preserve"> и монтаж</w:t>
      </w:r>
      <w:r>
        <w:rPr>
          <w:rFonts w:ascii="Times New Roman" w:hAnsi="Times New Roman" w:cs="Times New Roman"/>
          <w:b/>
          <w:sz w:val="24"/>
          <w:szCs w:val="24"/>
        </w:rPr>
        <w:t>у</w:t>
      </w:r>
      <w:r w:rsidRPr="00D17322">
        <w:rPr>
          <w:rFonts w:ascii="Times New Roman" w:hAnsi="Times New Roman" w:cs="Times New Roman"/>
          <w:b/>
          <w:sz w:val="24"/>
          <w:szCs w:val="24"/>
        </w:rPr>
        <w:t xml:space="preserve"> оборудования столбов </w:t>
      </w:r>
      <w:proofErr w:type="spellStart"/>
      <w:r w:rsidRPr="00D17322">
        <w:rPr>
          <w:rFonts w:ascii="Times New Roman" w:hAnsi="Times New Roman" w:cs="Times New Roman"/>
          <w:b/>
          <w:sz w:val="24"/>
          <w:szCs w:val="24"/>
        </w:rPr>
        <w:t>противотаранных</w:t>
      </w:r>
      <w:proofErr w:type="spellEnd"/>
      <w:r w:rsidRPr="00D17322">
        <w:rPr>
          <w:rFonts w:ascii="Times New Roman" w:hAnsi="Times New Roman" w:cs="Times New Roman"/>
          <w:b/>
          <w:sz w:val="24"/>
          <w:szCs w:val="24"/>
        </w:rPr>
        <w:t xml:space="preserve"> выдвижных </w:t>
      </w:r>
      <w:r w:rsidR="00AF70D9" w:rsidRPr="00D17322">
        <w:rPr>
          <w:rFonts w:ascii="Times New Roman" w:hAnsi="Times New Roman" w:cs="Times New Roman"/>
          <w:b/>
          <w:sz w:val="24"/>
          <w:szCs w:val="24"/>
        </w:rPr>
        <w:t>для обеспечения антитеррористической защищенности и безопасности объекта «Семейный кампус»</w:t>
      </w:r>
      <w:r w:rsidR="00293E45" w:rsidRPr="00D17322">
        <w:rPr>
          <w:rFonts w:ascii="Times New Roman" w:hAnsi="Times New Roman" w:cs="Times New Roman"/>
          <w:b/>
          <w:sz w:val="24"/>
          <w:szCs w:val="24"/>
        </w:rPr>
        <w:t>, расположенного по адресу:</w:t>
      </w:r>
    </w:p>
    <w:p w:rsidR="00293E45" w:rsidRPr="00D17322" w:rsidRDefault="00293E45" w:rsidP="00ED3E2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73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91033" w:rsidRPr="00D17322">
        <w:rPr>
          <w:rFonts w:ascii="Times New Roman" w:hAnsi="Times New Roman" w:cs="Times New Roman"/>
          <w:b/>
          <w:sz w:val="24"/>
          <w:szCs w:val="24"/>
        </w:rPr>
        <w:t xml:space="preserve">г. Москва, </w:t>
      </w:r>
      <w:r w:rsidRPr="00D17322">
        <w:rPr>
          <w:rFonts w:ascii="Times New Roman" w:hAnsi="Times New Roman" w:cs="Times New Roman"/>
          <w:b/>
          <w:sz w:val="24"/>
          <w:szCs w:val="24"/>
        </w:rPr>
        <w:t xml:space="preserve">территория </w:t>
      </w:r>
      <w:r w:rsidR="00AF70D9" w:rsidRPr="00D17322">
        <w:rPr>
          <w:rFonts w:ascii="Times New Roman" w:hAnsi="Times New Roman" w:cs="Times New Roman"/>
          <w:b/>
          <w:sz w:val="24"/>
          <w:szCs w:val="24"/>
        </w:rPr>
        <w:t>ИЦ</w:t>
      </w:r>
      <w:r w:rsidRPr="00D17322">
        <w:rPr>
          <w:rFonts w:ascii="Times New Roman" w:hAnsi="Times New Roman" w:cs="Times New Roman"/>
          <w:b/>
          <w:sz w:val="24"/>
          <w:szCs w:val="24"/>
        </w:rPr>
        <w:t xml:space="preserve"> «Сколково», ул. </w:t>
      </w:r>
      <w:r w:rsidR="00AF70D9" w:rsidRPr="00D17322">
        <w:rPr>
          <w:rFonts w:ascii="Times New Roman" w:hAnsi="Times New Roman" w:cs="Times New Roman"/>
          <w:b/>
          <w:sz w:val="24"/>
          <w:szCs w:val="24"/>
        </w:rPr>
        <w:t>Зворыкина</w:t>
      </w:r>
      <w:r w:rsidRPr="00D17322">
        <w:rPr>
          <w:rFonts w:ascii="Times New Roman" w:hAnsi="Times New Roman" w:cs="Times New Roman"/>
          <w:b/>
          <w:sz w:val="24"/>
          <w:szCs w:val="24"/>
        </w:rPr>
        <w:t>, д. 4</w:t>
      </w:r>
    </w:p>
    <w:bookmarkEnd w:id="0"/>
    <w:bookmarkEnd w:id="1"/>
    <w:bookmarkEnd w:id="2"/>
    <w:p w:rsidR="00FF54CC" w:rsidRPr="00174468" w:rsidRDefault="00FF54CC" w:rsidP="00FF54CC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978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951"/>
        <w:gridCol w:w="7229"/>
      </w:tblGrid>
      <w:tr w:rsidR="00FF54CC" w:rsidRPr="00174468" w:rsidTr="00D079F7">
        <w:trPr>
          <w:trHeight w:val="736"/>
        </w:trPr>
        <w:tc>
          <w:tcPr>
            <w:tcW w:w="601" w:type="dxa"/>
            <w:shd w:val="clear" w:color="auto" w:fill="auto"/>
          </w:tcPr>
          <w:p w:rsidR="00FF54CC" w:rsidRPr="00D079F7" w:rsidRDefault="00FF54CC" w:rsidP="00D079F7">
            <w:pPr>
              <w:overflowPunct w:val="0"/>
              <w:spacing w:before="120" w:after="12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</w:pPr>
            <w:r w:rsidRPr="00D079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№ п/п</w:t>
            </w:r>
          </w:p>
        </w:tc>
        <w:tc>
          <w:tcPr>
            <w:tcW w:w="1951" w:type="dxa"/>
            <w:shd w:val="clear" w:color="auto" w:fill="auto"/>
          </w:tcPr>
          <w:p w:rsidR="00FF54CC" w:rsidRPr="00D079F7" w:rsidRDefault="00FF54CC" w:rsidP="00D079F7">
            <w:pPr>
              <w:overflowPunct w:val="0"/>
              <w:spacing w:before="120" w:after="12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</w:pPr>
            <w:r w:rsidRPr="00D079F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Условия</w:t>
            </w:r>
          </w:p>
        </w:tc>
        <w:tc>
          <w:tcPr>
            <w:tcW w:w="7229" w:type="dxa"/>
            <w:shd w:val="clear" w:color="auto" w:fill="auto"/>
          </w:tcPr>
          <w:p w:rsidR="00FF54CC" w:rsidRPr="00174468" w:rsidRDefault="00957F38" w:rsidP="00D079F7">
            <w:pPr>
              <w:overflowPunct w:val="0"/>
              <w:spacing w:before="120" w:after="120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Поставка товара</w:t>
            </w:r>
          </w:p>
        </w:tc>
      </w:tr>
      <w:tr w:rsidR="00651D45" w:rsidRPr="00174468" w:rsidTr="00D079F7">
        <w:trPr>
          <w:trHeight w:val="689"/>
        </w:trPr>
        <w:tc>
          <w:tcPr>
            <w:tcW w:w="601" w:type="dxa"/>
            <w:shd w:val="clear" w:color="auto" w:fill="auto"/>
          </w:tcPr>
          <w:p w:rsidR="00651D45" w:rsidRPr="00174468" w:rsidRDefault="00651D45" w:rsidP="005210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180" w:type="dxa"/>
            <w:gridSpan w:val="2"/>
            <w:shd w:val="clear" w:color="auto" w:fill="auto"/>
          </w:tcPr>
          <w:p w:rsidR="00651D45" w:rsidRPr="00174468" w:rsidRDefault="00651D45" w:rsidP="00FF54CC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Общие данные</w:t>
            </w:r>
          </w:p>
        </w:tc>
      </w:tr>
      <w:tr w:rsidR="00F13B1C" w:rsidRPr="00174468" w:rsidTr="00D079F7">
        <w:trPr>
          <w:trHeight w:val="736"/>
        </w:trPr>
        <w:tc>
          <w:tcPr>
            <w:tcW w:w="601" w:type="dxa"/>
            <w:shd w:val="clear" w:color="auto" w:fill="auto"/>
          </w:tcPr>
          <w:p w:rsidR="00F13B1C" w:rsidRPr="00174468" w:rsidRDefault="00891924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1.1</w:t>
            </w:r>
          </w:p>
        </w:tc>
        <w:tc>
          <w:tcPr>
            <w:tcW w:w="1951" w:type="dxa"/>
            <w:shd w:val="clear" w:color="auto" w:fill="auto"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Термины и определения</w:t>
            </w:r>
          </w:p>
        </w:tc>
        <w:tc>
          <w:tcPr>
            <w:tcW w:w="7229" w:type="dxa"/>
            <w:shd w:val="clear" w:color="auto" w:fill="auto"/>
          </w:tcPr>
          <w:p w:rsidR="00C00CDE" w:rsidRDefault="00C00CDE" w:rsidP="00174468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 xml:space="preserve">ГРН – </w:t>
            </w:r>
            <w:r w:rsidRPr="00C00CD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Государственный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регистрационный номер ТС</w:t>
            </w:r>
          </w:p>
          <w:p w:rsidR="00072FE1" w:rsidRDefault="00C00CDE" w:rsidP="00174468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 xml:space="preserve">ТС -  </w:t>
            </w:r>
            <w:r w:rsidRPr="00C00CD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Транспортное средство</w:t>
            </w:r>
          </w:p>
          <w:p w:rsidR="00D568CF" w:rsidRPr="00174468" w:rsidRDefault="00D568CF" w:rsidP="00174468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D568C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Объект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- </w:t>
            </w:r>
            <w:r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«Семейный кампус», расположенного по адресу: г. Москва, территория ИЦ «Сколково», ул. Зворыкина, д. 4</w:t>
            </w:r>
          </w:p>
        </w:tc>
      </w:tr>
      <w:tr w:rsidR="00FF54CC" w:rsidRPr="00174468" w:rsidTr="00D079F7">
        <w:trPr>
          <w:trHeight w:val="736"/>
        </w:trPr>
        <w:tc>
          <w:tcPr>
            <w:tcW w:w="601" w:type="dxa"/>
            <w:shd w:val="clear" w:color="auto" w:fill="auto"/>
            <w:hideMark/>
          </w:tcPr>
          <w:p w:rsidR="00FF54CC" w:rsidRPr="00174468" w:rsidRDefault="00FF54C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</w:t>
            </w:r>
            <w:r w:rsidR="00891924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51" w:type="dxa"/>
            <w:shd w:val="clear" w:color="auto" w:fill="auto"/>
            <w:hideMark/>
          </w:tcPr>
          <w:p w:rsidR="00FF54CC" w:rsidRPr="00174468" w:rsidRDefault="00FF54CC" w:rsidP="00F13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 организации-</w:t>
            </w:r>
            <w:r w:rsidR="00F13B1C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</w:t>
            </w: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аказчика</w:t>
            </w:r>
          </w:p>
        </w:tc>
        <w:tc>
          <w:tcPr>
            <w:tcW w:w="7229" w:type="dxa"/>
            <w:shd w:val="clear" w:color="auto" w:fill="auto"/>
            <w:hideMark/>
          </w:tcPr>
          <w:p w:rsidR="00FF54CC" w:rsidRPr="00174468" w:rsidRDefault="00FF54CC" w:rsidP="002C1B80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ООО «Объединенная дирекция по </w:t>
            </w:r>
            <w:r w:rsidR="002C1B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проектированию и строительству</w:t>
            </w:r>
            <w:r w:rsidRPr="001744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Центра разработки и коммерциализации новых технологий (инновационного центра «Сколково»)».</w:t>
            </w:r>
          </w:p>
        </w:tc>
      </w:tr>
      <w:tr w:rsidR="00FF54CC" w:rsidRPr="00174468" w:rsidTr="001F20E3">
        <w:trPr>
          <w:trHeight w:val="755"/>
        </w:trPr>
        <w:tc>
          <w:tcPr>
            <w:tcW w:w="601" w:type="dxa"/>
            <w:shd w:val="clear" w:color="auto" w:fill="auto"/>
            <w:hideMark/>
          </w:tcPr>
          <w:p w:rsidR="00FF54CC" w:rsidRPr="00174468" w:rsidRDefault="00FF54C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</w:t>
            </w:r>
            <w:r w:rsidR="00891924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951" w:type="dxa"/>
            <w:shd w:val="clear" w:color="auto" w:fill="auto"/>
            <w:hideMark/>
          </w:tcPr>
          <w:p w:rsidR="00FF54CC" w:rsidRPr="00174468" w:rsidRDefault="00FF54CC" w:rsidP="00F13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Местонахождение организации-</w:t>
            </w:r>
            <w:r w:rsidR="00F13B1C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</w:t>
            </w: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аказчика</w:t>
            </w:r>
          </w:p>
        </w:tc>
        <w:tc>
          <w:tcPr>
            <w:tcW w:w="7229" w:type="dxa"/>
            <w:shd w:val="clear" w:color="auto" w:fill="auto"/>
            <w:hideMark/>
          </w:tcPr>
          <w:p w:rsidR="00FF54CC" w:rsidRPr="00174468" w:rsidRDefault="00F7187C" w:rsidP="00FF54CC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143026, Российская Федерация, г. Москва, территория инновационного центра «Сколково», Луговая ул., 4, </w:t>
            </w:r>
            <w:proofErr w:type="spellStart"/>
            <w:r w:rsidRPr="001744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</w:t>
            </w:r>
            <w:proofErr w:type="spellEnd"/>
            <w:r w:rsidRPr="001744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2</w:t>
            </w:r>
          </w:p>
        </w:tc>
      </w:tr>
      <w:tr w:rsidR="00F13B1C" w:rsidRPr="00174468" w:rsidTr="001F20E3">
        <w:trPr>
          <w:trHeight w:val="539"/>
        </w:trPr>
        <w:tc>
          <w:tcPr>
            <w:tcW w:w="601" w:type="dxa"/>
            <w:shd w:val="clear" w:color="auto" w:fill="auto"/>
          </w:tcPr>
          <w:p w:rsidR="00F13B1C" w:rsidRPr="00174468" w:rsidRDefault="00F13B1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</w:t>
            </w:r>
            <w:r w:rsidR="00246DA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51" w:type="dxa"/>
            <w:shd w:val="clear" w:color="auto" w:fill="auto"/>
          </w:tcPr>
          <w:p w:rsidR="00F13B1C" w:rsidRPr="00174468" w:rsidRDefault="00F13B1C" w:rsidP="004370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 объекта</w:t>
            </w:r>
          </w:p>
        </w:tc>
        <w:tc>
          <w:tcPr>
            <w:tcW w:w="7229" w:type="dxa"/>
            <w:shd w:val="clear" w:color="auto" w:fill="auto"/>
          </w:tcPr>
          <w:p w:rsidR="00F13B1C" w:rsidRPr="00174468" w:rsidRDefault="005231AB" w:rsidP="001F20E3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Комплекс </w:t>
            </w:r>
            <w:r w:rsidR="00AF70D9" w:rsidRPr="00AF70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обеспечения антитеррористической защищенности и безопасности объекта «Семейный кампус», расположенного по адресу: г. Москва, территория ИЦ «Сколково», ул. Зворыкина, д. 4</w:t>
            </w:r>
          </w:p>
        </w:tc>
      </w:tr>
      <w:tr w:rsidR="00F13B1C" w:rsidRPr="00174468" w:rsidTr="00D079F7">
        <w:trPr>
          <w:trHeight w:val="707"/>
        </w:trPr>
        <w:tc>
          <w:tcPr>
            <w:tcW w:w="601" w:type="dxa"/>
            <w:shd w:val="clear" w:color="auto" w:fill="auto"/>
          </w:tcPr>
          <w:p w:rsidR="00F13B1C" w:rsidRPr="00174468" w:rsidRDefault="00F13B1C" w:rsidP="0089192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</w:t>
            </w:r>
            <w:r w:rsidR="00246DA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951" w:type="dxa"/>
            <w:shd w:val="clear" w:color="auto" w:fill="auto"/>
          </w:tcPr>
          <w:p w:rsidR="00F13B1C" w:rsidRPr="00174468" w:rsidRDefault="00F13B1C" w:rsidP="00FF54C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Местонахождение объекта</w:t>
            </w:r>
          </w:p>
        </w:tc>
        <w:tc>
          <w:tcPr>
            <w:tcW w:w="7229" w:type="dxa"/>
            <w:shd w:val="clear" w:color="auto" w:fill="auto"/>
          </w:tcPr>
          <w:p w:rsidR="00304CB2" w:rsidRPr="00174468" w:rsidRDefault="00AF70D9" w:rsidP="00FF54C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AF70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Москва, территория ИЦ «Сколково», ул. Зворыкина, д. 4</w:t>
            </w:r>
          </w:p>
        </w:tc>
      </w:tr>
      <w:tr w:rsidR="009A3C45" w:rsidRPr="00174468" w:rsidTr="00D079F7">
        <w:trPr>
          <w:trHeight w:val="829"/>
        </w:trPr>
        <w:tc>
          <w:tcPr>
            <w:tcW w:w="601" w:type="dxa"/>
            <w:shd w:val="clear" w:color="auto" w:fill="auto"/>
          </w:tcPr>
          <w:p w:rsidR="009A3C45" w:rsidRPr="00174468" w:rsidRDefault="00246DA0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1.6</w:t>
            </w:r>
          </w:p>
        </w:tc>
        <w:tc>
          <w:tcPr>
            <w:tcW w:w="1951" w:type="dxa"/>
            <w:shd w:val="clear" w:color="auto" w:fill="auto"/>
          </w:tcPr>
          <w:p w:rsidR="009A3C45" w:rsidRPr="00174468" w:rsidRDefault="009A3C45" w:rsidP="002238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Функциональные характеристики </w:t>
            </w:r>
          </w:p>
        </w:tc>
        <w:tc>
          <w:tcPr>
            <w:tcW w:w="7229" w:type="dxa"/>
            <w:shd w:val="clear" w:color="auto" w:fill="auto"/>
          </w:tcPr>
          <w:p w:rsidR="009A3C45" w:rsidRDefault="009A3C45" w:rsidP="009A3C45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Противотаранные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выдвижные столбы предназначены для предотвращения несанкционированного проезда автотранспорта.</w:t>
            </w:r>
          </w:p>
          <w:p w:rsidR="009D5BDC" w:rsidRDefault="009A3C45" w:rsidP="009D5BDC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Четыре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противотаранных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выдвижных столба установленные в ряд перпендикулярно движению автотранспорта образуют рубеж контроля.</w:t>
            </w:r>
            <w:r w:rsidR="009D5BD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8A621B" w:rsidRPr="008F2378" w:rsidRDefault="008A621B" w:rsidP="009A3C45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На каждом рубеже контроля работа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противотаранных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выдвижных столбов </w:t>
            </w:r>
            <w:r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осуществляется от блока управления попарно.</w:t>
            </w:r>
          </w:p>
          <w:p w:rsidR="009A3C45" w:rsidRPr="008F2378" w:rsidRDefault="009A3C45" w:rsidP="009A3C45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Размещение рубежей контроля согласно схеме Приложение №1 к настоящему техническому заданию</w:t>
            </w:r>
            <w:r w:rsidR="00045E79"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.</w:t>
            </w:r>
            <w:r w:rsidR="009D5BDC"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045E79" w:rsidRDefault="00045E79" w:rsidP="009A3C45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Алгоритм работы </w:t>
            </w:r>
            <w:proofErr w:type="spellStart"/>
            <w:r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противотаранных</w:t>
            </w:r>
            <w:proofErr w:type="spellEnd"/>
            <w:r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выдвижных столбов согласно схеме </w:t>
            </w:r>
            <w:r w:rsidR="009E26EB"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Приложение №3</w:t>
            </w:r>
            <w:r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к настоящему техническому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заданию</w:t>
            </w:r>
            <w:r w:rsidR="009E26E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.</w:t>
            </w:r>
          </w:p>
          <w:p w:rsidR="009A3C45" w:rsidRPr="007F38D5" w:rsidRDefault="009A3C45" w:rsidP="007F38D5">
            <w:pPr>
              <w:pStyle w:val="a7"/>
              <w:numPr>
                <w:ilvl w:val="0"/>
                <w:numId w:val="30"/>
              </w:numPr>
              <w:overflowPunct w:val="0"/>
              <w:spacing w:before="120" w:after="120"/>
              <w:ind w:left="317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7F38D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Обеспечить  получение и выполнение </w:t>
            </w:r>
            <w:r w:rsidR="007F38D5" w:rsidRPr="007F38D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управляющих </w:t>
            </w:r>
            <w:r w:rsidRPr="007F38D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сигналов об открытии и закрытии</w:t>
            </w:r>
            <w:r w:rsidR="007F38D5" w:rsidRPr="007F38D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проездов, т.е. управления </w:t>
            </w:r>
            <w:proofErr w:type="spellStart"/>
            <w:r w:rsidR="007F38D5" w:rsidRPr="007F38D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противотаранными</w:t>
            </w:r>
            <w:proofErr w:type="spellEnd"/>
            <w:r w:rsidR="007F38D5" w:rsidRPr="007F38D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выдвижными столбами на всех рубежах контроля</w:t>
            </w:r>
            <w:r w:rsidRPr="007F38D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,</w:t>
            </w:r>
            <w:r w:rsidR="007F38D5" w:rsidRPr="007F38D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а так же</w:t>
            </w:r>
            <w:r w:rsidRPr="007F38D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пропуск ТС от следующих источников:</w:t>
            </w:r>
          </w:p>
          <w:p w:rsidR="009A3C45" w:rsidRDefault="009A3C45" w:rsidP="007F38D5">
            <w:pPr>
              <w:pStyle w:val="a7"/>
              <w:numPr>
                <w:ilvl w:val="0"/>
                <w:numId w:val="39"/>
              </w:num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</w:t>
            </w:r>
            <w:r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т системы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контроля управления доступом (СКУД) </w:t>
            </w:r>
            <w:r w:rsidR="007F38D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здания </w:t>
            </w:r>
            <w:r w:rsidR="007F38D5"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«Семейный </w:t>
            </w:r>
            <w:r w:rsidR="007F38D5"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lastRenderedPageBreak/>
              <w:t>кампус», расположенного по адресу: г. Москва, территория ИЦ «Сколково», ул. Зворыкина, д. 4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, с применением всех используемых основных типов бесконтактных идентификаторов (карточка, брелок, метка);</w:t>
            </w:r>
          </w:p>
          <w:p w:rsidR="009A3C45" w:rsidRDefault="009A3C45" w:rsidP="007F38D5">
            <w:pPr>
              <w:pStyle w:val="a7"/>
              <w:numPr>
                <w:ilvl w:val="0"/>
                <w:numId w:val="39"/>
              </w:num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</w:t>
            </w:r>
            <w:r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т системы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контроля управления доступом (СКУД) </w:t>
            </w:r>
            <w:r w:rsidR="007F38D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здания </w:t>
            </w:r>
            <w:r w:rsidR="007F38D5"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«Семейный кампус», расположенного по адресу: г. Москва, территория ИЦ «Сколково», ул. Зворыкина, д. 4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в автоматическом режиме при получении сигнала «Пожар»;</w:t>
            </w:r>
          </w:p>
          <w:p w:rsidR="009A3C45" w:rsidRPr="003E47BB" w:rsidRDefault="009A3C45" w:rsidP="007F38D5">
            <w:pPr>
              <w:pStyle w:val="a7"/>
              <w:numPr>
                <w:ilvl w:val="0"/>
                <w:numId w:val="39"/>
              </w:num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</w:t>
            </w:r>
            <w:r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т системы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контроля управления доступом (СКУД) </w:t>
            </w:r>
            <w:r w:rsidR="00E152C2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здания </w:t>
            </w:r>
            <w:r w:rsidR="007F38D5"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«Семейный кампус», расположенного по адресу: г. Москва, территория ИЦ «Сколково», ул. Зворыкина, д. 4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, при получении сигнала с </w:t>
            </w:r>
            <w:r w:rsidR="002C1B8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АРМ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пульта дежурного смены охраны Объекта.</w:t>
            </w:r>
            <w:r w:rsidR="00E448CA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АРМ поставляется исполнителем.</w:t>
            </w:r>
          </w:p>
          <w:p w:rsidR="009A3C45" w:rsidRDefault="009A3C45" w:rsidP="007F38D5">
            <w:pPr>
              <w:pStyle w:val="a7"/>
              <w:numPr>
                <w:ilvl w:val="0"/>
                <w:numId w:val="39"/>
              </w:num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</w:t>
            </w:r>
            <w:r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т внешнего дистанционного </w:t>
            </w:r>
            <w:r w:rsidR="007F38D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радио </w:t>
            </w:r>
            <w:r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пульта</w:t>
            </w:r>
            <w:r w:rsidR="002C1B8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(брелока)</w:t>
            </w:r>
            <w:r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.</w:t>
            </w:r>
          </w:p>
          <w:p w:rsidR="007F38D5" w:rsidRPr="007F38D5" w:rsidRDefault="007F38D5" w:rsidP="007F38D5">
            <w:pPr>
              <w:pStyle w:val="a7"/>
              <w:numPr>
                <w:ilvl w:val="0"/>
                <w:numId w:val="30"/>
              </w:numPr>
              <w:overflowPunct w:val="0"/>
              <w:spacing w:before="120" w:after="120"/>
              <w:ind w:left="459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7F38D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Контроль отработки управляющих сигналов на всех рубежах контроля </w:t>
            </w:r>
            <w:r w:rsidR="00FD4CD4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обеспечить</w:t>
            </w:r>
            <w:r w:rsidRPr="007F38D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при помощи:</w:t>
            </w:r>
          </w:p>
          <w:p w:rsidR="007F38D5" w:rsidRDefault="007F38D5" w:rsidP="007F38D5">
            <w:pPr>
              <w:pStyle w:val="a7"/>
              <w:numPr>
                <w:ilvl w:val="0"/>
                <w:numId w:val="40"/>
              </w:numPr>
              <w:overflowPunct w:val="0"/>
              <w:spacing w:after="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Камер обзорного видеонаблюдения</w:t>
            </w:r>
            <w:r w:rsidR="002C1B8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, подключенных к системе видеонаблюдения здания </w:t>
            </w:r>
            <w:r w:rsidR="002C1B80"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«Семейный кампус», расположенного по адресу: г. Москва, территория ИЦ «Сколково», ул. Зворыкина, д. 4</w:t>
            </w:r>
            <w:r w:rsidR="002C1B8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с выводом на АРМ  дежурного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;</w:t>
            </w:r>
          </w:p>
          <w:p w:rsidR="00E448CA" w:rsidRDefault="00E448CA" w:rsidP="00E448CA">
            <w:pPr>
              <w:pStyle w:val="a7"/>
              <w:overflowPunct w:val="0"/>
              <w:spacing w:after="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</w:p>
          <w:p w:rsidR="00E448CA" w:rsidRDefault="00E448CA" w:rsidP="00E448CA">
            <w:pPr>
              <w:pStyle w:val="a7"/>
              <w:numPr>
                <w:ilvl w:val="0"/>
                <w:numId w:val="30"/>
              </w:numPr>
              <w:overflowPunct w:val="0"/>
              <w:spacing w:before="120" w:after="120"/>
              <w:ind w:left="459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Аварийный режим работы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противотаранных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выдвижных столбов</w:t>
            </w:r>
          </w:p>
          <w:p w:rsidR="00E448CA" w:rsidRDefault="00E448CA" w:rsidP="00E448CA">
            <w:pPr>
              <w:pStyle w:val="a7"/>
              <w:numPr>
                <w:ilvl w:val="0"/>
                <w:numId w:val="46"/>
              </w:numPr>
              <w:overflowPunct w:val="0"/>
              <w:spacing w:after="0"/>
              <w:ind w:left="742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Обеспечить автоматическое авариное открытие проезда в случае отключения основного источника электропитания. Обеспечить наличие резервного источника бесперебойного питания достаточной мощностью для аварийного открытия проезда.</w:t>
            </w:r>
          </w:p>
          <w:p w:rsidR="00E448CA" w:rsidRDefault="00E448CA" w:rsidP="00E448CA">
            <w:pPr>
              <w:pStyle w:val="a7"/>
              <w:numPr>
                <w:ilvl w:val="0"/>
                <w:numId w:val="46"/>
              </w:numPr>
              <w:overflowPunct w:val="0"/>
              <w:spacing w:after="0"/>
              <w:ind w:left="742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Обеспечить вывод информации об аварином опускании </w:t>
            </w:r>
            <w:proofErr w:type="spellStart"/>
            <w:r w:rsidR="006F229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противотаранных</w:t>
            </w:r>
            <w:proofErr w:type="spellEnd"/>
            <w:r w:rsidR="006F229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выдвижных столбов на АРМ дежурного смены охраны объекта ул. Зворыкина д.4.</w:t>
            </w:r>
          </w:p>
          <w:p w:rsidR="00E448CA" w:rsidRPr="00E448CA" w:rsidRDefault="00E448CA" w:rsidP="00E448CA">
            <w:pPr>
              <w:overflowPunct w:val="0"/>
              <w:spacing w:after="0"/>
              <w:ind w:left="382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E448CA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5F5E82" w:rsidRDefault="005F5E82" w:rsidP="00330FCD">
            <w:pPr>
              <w:overflowPunct w:val="0"/>
              <w:spacing w:after="0"/>
              <w:ind w:left="36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</w:p>
          <w:p w:rsidR="00330FCD" w:rsidRDefault="002C1B80" w:rsidP="00330FCD">
            <w:pPr>
              <w:overflowPunct w:val="0"/>
              <w:spacing w:after="0"/>
              <w:ind w:left="36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113DED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Безопасный п</w:t>
            </w:r>
            <w:r w:rsidR="00330FCD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ро</w:t>
            </w:r>
            <w:r w:rsidR="00113DED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езд</w:t>
            </w:r>
            <w:r w:rsidR="00330FCD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ТС через рубеж контроля и обеспечение последующего автоматического безопасного перекрытия рубежа контроля осуществляется </w:t>
            </w:r>
            <w:r w:rsidR="00113DED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оборудованием </w:t>
            </w:r>
            <w:r w:rsidR="00330FCD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управления </w:t>
            </w:r>
            <w:proofErr w:type="spellStart"/>
            <w:r w:rsidR="00330FCD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противотаранными</w:t>
            </w:r>
            <w:proofErr w:type="spellEnd"/>
            <w:r w:rsidR="00330FCD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выдвижн</w:t>
            </w:r>
            <w:r w:rsidR="00113DED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ыми столбами и прочим оборудованием, обеспечивающим безопасность проезда ТС</w:t>
            </w:r>
            <w:r w:rsidR="00330FCD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. </w:t>
            </w:r>
            <w:r w:rsidR="00113DED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Оборудование</w:t>
            </w:r>
            <w:r w:rsidR="00330FCD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поставляются Исполнителем.   </w:t>
            </w:r>
          </w:p>
          <w:p w:rsidR="007F38D5" w:rsidRDefault="007F38D5" w:rsidP="00DD71E1">
            <w:pPr>
              <w:overflowPunct w:val="0"/>
              <w:spacing w:after="0"/>
              <w:ind w:left="36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</w:p>
        </w:tc>
      </w:tr>
      <w:tr w:rsidR="00F13B1C" w:rsidRPr="00174468" w:rsidTr="00D079F7">
        <w:trPr>
          <w:trHeight w:val="829"/>
        </w:trPr>
        <w:tc>
          <w:tcPr>
            <w:tcW w:w="601" w:type="dxa"/>
            <w:shd w:val="clear" w:color="auto" w:fill="auto"/>
            <w:hideMark/>
          </w:tcPr>
          <w:p w:rsidR="00F13B1C" w:rsidRPr="00174468" w:rsidRDefault="00F13B1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1.</w:t>
            </w:r>
            <w:r w:rsidR="00246DA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951" w:type="dxa"/>
            <w:shd w:val="clear" w:color="auto" w:fill="auto"/>
            <w:hideMark/>
          </w:tcPr>
          <w:p w:rsidR="00F13B1C" w:rsidRPr="005231AB" w:rsidRDefault="007F38D5" w:rsidP="007F38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Технические </w:t>
            </w:r>
            <w:r w:rsidR="00F13B1C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Характеристик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</w:t>
            </w:r>
            <w:r w:rsidR="00F13B1C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объекта</w:t>
            </w:r>
          </w:p>
        </w:tc>
        <w:tc>
          <w:tcPr>
            <w:tcW w:w="7229" w:type="dxa"/>
            <w:shd w:val="clear" w:color="auto" w:fill="auto"/>
            <w:hideMark/>
          </w:tcPr>
          <w:p w:rsidR="005231AB" w:rsidRDefault="005231AB" w:rsidP="005231AB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Комплекс реализуется, с учетом обеспечения штатного функционирования при следующих значениях целевых количественных и качественных показателей:</w:t>
            </w:r>
          </w:p>
          <w:p w:rsidR="005231AB" w:rsidRPr="00D3741B" w:rsidRDefault="005F5E82" w:rsidP="005231AB">
            <w:pPr>
              <w:pStyle w:val="a7"/>
              <w:numPr>
                <w:ilvl w:val="0"/>
                <w:numId w:val="4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Удерживающая способность одного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болларда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10 тонн на скорости 66 км/ч</w:t>
            </w:r>
          </w:p>
          <w:p w:rsidR="005231AB" w:rsidRPr="00D3741B" w:rsidRDefault="005F5E82" w:rsidP="005231AB">
            <w:pPr>
              <w:pStyle w:val="a7"/>
              <w:numPr>
                <w:ilvl w:val="0"/>
                <w:numId w:val="4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Скорость подъема двух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боллардов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не более 7</w:t>
            </w:r>
            <w:r w:rsidR="00652B13" w:rsidRPr="001F20E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-10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секунд</w:t>
            </w:r>
            <w:r w:rsidR="005231AB" w:rsidRPr="00D3741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;</w:t>
            </w:r>
          </w:p>
          <w:p w:rsidR="005231AB" w:rsidRDefault="005F5E82" w:rsidP="005231AB">
            <w:pPr>
              <w:pStyle w:val="a7"/>
              <w:numPr>
                <w:ilvl w:val="0"/>
                <w:numId w:val="4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Скорость опускания двух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боллардов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не более 7</w:t>
            </w:r>
            <w:r w:rsidR="00652B13" w:rsidRPr="001F20E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-10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секунд</w:t>
            </w:r>
            <w:r w:rsidR="005231AB" w:rsidRPr="00D3741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;</w:t>
            </w:r>
          </w:p>
          <w:p w:rsidR="00AE769B" w:rsidRDefault="00AE769B" w:rsidP="005231AB">
            <w:pPr>
              <w:pStyle w:val="a7"/>
              <w:numPr>
                <w:ilvl w:val="0"/>
                <w:numId w:val="4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Наружное покрытие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боллардов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, нержавеющая сталь;</w:t>
            </w:r>
          </w:p>
          <w:p w:rsidR="00AE769B" w:rsidRPr="00D3741B" w:rsidRDefault="00AE769B" w:rsidP="005231AB">
            <w:pPr>
              <w:pStyle w:val="a7"/>
              <w:numPr>
                <w:ilvl w:val="0"/>
                <w:numId w:val="4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Светодиодная подсветка выдвижного элемента;</w:t>
            </w:r>
          </w:p>
          <w:p w:rsidR="005231AB" w:rsidRPr="00D3741B" w:rsidRDefault="005231AB" w:rsidP="005231AB">
            <w:pPr>
              <w:pStyle w:val="a7"/>
              <w:numPr>
                <w:ilvl w:val="0"/>
                <w:numId w:val="4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D3741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режим к</w:t>
            </w:r>
            <w:r w:rsidR="00AE769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руглосуточной работы (24х7х365);</w:t>
            </w:r>
          </w:p>
          <w:p w:rsidR="005231AB" w:rsidRDefault="005231AB" w:rsidP="005231AB">
            <w:pPr>
              <w:pStyle w:val="a7"/>
              <w:numPr>
                <w:ilvl w:val="0"/>
                <w:numId w:val="4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т</w:t>
            </w:r>
            <w:r w:rsidRPr="00D3741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емпературный режим работы наружного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оборудования и материалов от - 4</w:t>
            </w:r>
            <w:r w:rsidRPr="00D3741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0 C  до + </w:t>
            </w:r>
            <w:r w:rsidR="00652B13" w:rsidRPr="001F20E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7</w:t>
            </w:r>
            <w:r w:rsidRPr="00D3741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0C.</w:t>
            </w:r>
          </w:p>
          <w:p w:rsidR="00C00CDE" w:rsidRPr="001A32D6" w:rsidRDefault="00C00CDE" w:rsidP="005231AB">
            <w:pPr>
              <w:pStyle w:val="a7"/>
              <w:numPr>
                <w:ilvl w:val="0"/>
                <w:numId w:val="4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степень защиты всего оборудования не ниже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en-US" w:eastAsia="ru-RU"/>
              </w:rPr>
              <w:t>IP</w:t>
            </w:r>
            <w:r w:rsidRPr="00C00CD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6</w:t>
            </w:r>
            <w:r w:rsidR="00652B13" w:rsidRPr="001F20E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7</w:t>
            </w:r>
            <w:r w:rsidRPr="00C00CD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по </w:t>
            </w:r>
            <w:r w:rsidRPr="00C00CD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систем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е</w:t>
            </w:r>
            <w:r w:rsidRPr="00C00CD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C00CD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классификации степеней защиты оболочки электрооборудования</w:t>
            </w:r>
            <w:proofErr w:type="gramEnd"/>
            <w:r w:rsidRPr="00C00CD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от проникновения твёрдых предметов и воды в соответствии с </w:t>
            </w:r>
            <w:r w:rsidRPr="00C00CD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международным стандартом IEC 60529 (DIN 40050, ГОСТ 14254-96)).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 </w:t>
            </w:r>
          </w:p>
          <w:p w:rsidR="001A32D6" w:rsidRDefault="001A32D6" w:rsidP="001A32D6">
            <w:pPr>
              <w:pStyle w:val="a7"/>
              <w:numPr>
                <w:ilvl w:val="0"/>
                <w:numId w:val="4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Обеспечить подключение всего оборудования по первой категории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lastRenderedPageBreak/>
              <w:t>электропитания</w:t>
            </w:r>
            <w:r w:rsidR="005F5E82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(в случае если это возможно)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.</w:t>
            </w:r>
          </w:p>
          <w:p w:rsidR="002C1B80" w:rsidRDefault="002C1B80" w:rsidP="001A32D6">
            <w:pPr>
              <w:pStyle w:val="a7"/>
              <w:numPr>
                <w:ilvl w:val="0"/>
                <w:numId w:val="4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Обеспечить резервный источник бесперебойного питания.</w:t>
            </w:r>
          </w:p>
          <w:p w:rsidR="005231AB" w:rsidRPr="005F5E82" w:rsidRDefault="001A32D6" w:rsidP="005231AB">
            <w:pPr>
              <w:pStyle w:val="a7"/>
              <w:numPr>
                <w:ilvl w:val="0"/>
                <w:numId w:val="4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Обеспечить ручной режим открытия и закрытия проезда на всех рубежах контроля.</w:t>
            </w:r>
          </w:p>
          <w:p w:rsidR="005231AB" w:rsidRPr="008F2378" w:rsidRDefault="003E47BB" w:rsidP="005231AB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Для обеспечения антитеррористической защищенности и безопасности в</w:t>
            </w:r>
            <w:r w:rsidR="005231A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качестве оборудования, ограничивающее проезд предусмотреть использование </w:t>
            </w:r>
            <w:r w:rsidR="00C00CDE" w:rsidRPr="00C00CD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столб</w:t>
            </w:r>
            <w:r w:rsidR="000771A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ов </w:t>
            </w:r>
            <w:proofErr w:type="spellStart"/>
            <w:r w:rsidR="000771A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противотаранных</w:t>
            </w:r>
            <w:proofErr w:type="spellEnd"/>
            <w:r w:rsidR="000771A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выдвижных</w:t>
            </w:r>
            <w:r w:rsidR="00C00CDE" w:rsidRPr="00C00CD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ДПС 32.100.30Г</w:t>
            </w:r>
            <w:r w:rsidR="0092299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или аналог</w:t>
            </w:r>
            <w:r w:rsidR="009E26E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с блоком синхронного </w:t>
            </w:r>
            <w:r w:rsidR="009E26EB"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управления </w:t>
            </w:r>
            <w:proofErr w:type="spellStart"/>
            <w:r w:rsidR="009E26EB"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противотаранными</w:t>
            </w:r>
            <w:proofErr w:type="spellEnd"/>
            <w:r w:rsidR="009E26EB"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выдвижными столбами не менее двух. </w:t>
            </w:r>
          </w:p>
          <w:p w:rsidR="005231AB" w:rsidRPr="008F2378" w:rsidRDefault="008078D7" w:rsidP="005231AB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Предварительная схема р</w:t>
            </w:r>
            <w:r w:rsidR="005231AB"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азмещени</w:t>
            </w:r>
            <w:r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я</w:t>
            </w:r>
            <w:r w:rsidR="005231AB"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оборудования </w:t>
            </w:r>
            <w:r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рубежа контроля</w:t>
            </w:r>
            <w:r w:rsidR="005231AB"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согласно схеме </w:t>
            </w:r>
            <w:r w:rsidR="009E26EB"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Приложение №2</w:t>
            </w:r>
          </w:p>
          <w:p w:rsidR="003E47BB" w:rsidRDefault="003E47BB" w:rsidP="003E47BB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Обеспечить  получение </w:t>
            </w:r>
            <w:r w:rsidR="005048AE"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и выполнение </w:t>
            </w:r>
            <w:r w:rsidR="009E26EB"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управляющих </w:t>
            </w:r>
            <w:r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сигналов открыти</w:t>
            </w:r>
            <w:r w:rsidR="009E26EB"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я</w:t>
            </w:r>
            <w:r w:rsidR="005048AE"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и закрыти</w:t>
            </w:r>
            <w:r w:rsidR="009E26EB"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я</w:t>
            </w:r>
            <w:r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9E26EB" w:rsidRPr="008F237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для</w:t>
            </w:r>
            <w:r w:rsidR="009E26E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всех проездов</w:t>
            </w:r>
            <w:r w:rsidR="005048A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, а также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пропуска ТС от следующих источников:</w:t>
            </w:r>
          </w:p>
          <w:p w:rsidR="00D568CF" w:rsidRDefault="003E47BB" w:rsidP="00D568CF">
            <w:pPr>
              <w:pStyle w:val="a7"/>
              <w:numPr>
                <w:ilvl w:val="0"/>
                <w:numId w:val="30"/>
              </w:num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</w:t>
            </w:r>
            <w:r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т системы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контроля управления доступом (СКУД) </w:t>
            </w:r>
            <w:r w:rsidR="009E26E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здания </w:t>
            </w:r>
            <w:r w:rsidR="009E26EB"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«Семейный кампус», расположенного по адресу: г. Москва, территория ИЦ «Сколково», ул. Зворыкина, д. 4</w:t>
            </w:r>
            <w:r w:rsidR="009E26E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, при получении сигнала с</w:t>
            </w:r>
            <w:r w:rsidR="002C1B8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АРМ</w:t>
            </w:r>
            <w:r w:rsidR="009E26E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пульта дежурного смены охраны Объекта</w:t>
            </w:r>
            <w:r w:rsidR="00D568C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, с применением всех используемых основных типов бесконтактных идентификаторов (карточка, брелок, метка);</w:t>
            </w:r>
          </w:p>
          <w:p w:rsidR="00D568CF" w:rsidRDefault="00D568CF" w:rsidP="00D568CF">
            <w:pPr>
              <w:pStyle w:val="a7"/>
              <w:numPr>
                <w:ilvl w:val="0"/>
                <w:numId w:val="30"/>
              </w:num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</w:t>
            </w:r>
            <w:r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т системы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контроля управления доступом (СКУД) </w:t>
            </w:r>
            <w:r w:rsidR="009E26E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здания </w:t>
            </w:r>
            <w:r w:rsidR="009E26EB"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«Семейный кампус», расположенного по адресу: г. Москва, территория ИЦ «Сколково», ул. Зворыкина, д. 4</w:t>
            </w:r>
            <w:r w:rsidR="009E26E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, при получении сигнала с пульта дежурного смены охраны Объекта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в автоматическом режиме при получении сигнала «Пожар»;</w:t>
            </w:r>
          </w:p>
          <w:p w:rsidR="002C1B80" w:rsidRDefault="009E26EB" w:rsidP="00C46352">
            <w:p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Обеспечить режим работы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противотаранных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выдвижных столбов в режиме безусловного открытия 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проездов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C46352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при котором и открытие проезда и закрытие проезда происходит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по отдельн</w:t>
            </w:r>
            <w:r w:rsidR="00C46352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ым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сигнал</w:t>
            </w:r>
            <w:r w:rsidR="00C46352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ам</w:t>
            </w:r>
            <w:r w:rsidR="002C1B8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:</w:t>
            </w:r>
          </w:p>
          <w:p w:rsidR="002C1B80" w:rsidRPr="00DD71E1" w:rsidRDefault="002C1B80" w:rsidP="00DD71E1">
            <w:pPr>
              <w:pStyle w:val="a7"/>
              <w:numPr>
                <w:ilvl w:val="0"/>
                <w:numId w:val="45"/>
              </w:num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DD71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 АРМ дежурного расположенного по адресу: г. Москва, территория ИЦ «Сколково», ул. Зворыкина, д. 4</w:t>
            </w:r>
          </w:p>
          <w:p w:rsidR="002C1B80" w:rsidRPr="00DD71E1" w:rsidRDefault="002C1B80" w:rsidP="00DD71E1">
            <w:pPr>
              <w:pStyle w:val="a7"/>
              <w:numPr>
                <w:ilvl w:val="0"/>
                <w:numId w:val="45"/>
              </w:num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DD71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автоматически по сигналу «Пожар»</w:t>
            </w:r>
            <w:r w:rsidR="00DD71E1" w:rsidRPr="00DD71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здания «Семейный кампус», расположенного по адресу: г. Москва, территория ИЦ «Сколково», ул. Зворыкина, д. 4</w:t>
            </w:r>
            <w:proofErr w:type="gramEnd"/>
          </w:p>
          <w:p w:rsidR="00DD71E1" w:rsidRPr="00DD71E1" w:rsidRDefault="00DD71E1" w:rsidP="00DD71E1">
            <w:pPr>
              <w:pStyle w:val="a7"/>
              <w:numPr>
                <w:ilvl w:val="0"/>
                <w:numId w:val="45"/>
              </w:num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DD71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 применением типа бесконтактных идентификаторов – брелок</w:t>
            </w:r>
          </w:p>
          <w:p w:rsidR="00D828A8" w:rsidRDefault="00533385" w:rsidP="00533385">
            <w:p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Предусмотреть </w:t>
            </w:r>
            <w:r w:rsidR="00DD71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на каждом направлении движения транспорта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использование с</w:t>
            </w:r>
            <w:r w:rsidR="00C46352" w:rsidRPr="0053338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ветофор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ов</w:t>
            </w:r>
            <w:r w:rsidR="00C46352" w:rsidRPr="0053338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светодиодны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х</w:t>
            </w:r>
            <w:r w:rsidR="00C46352" w:rsidRPr="0053338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двухсекционны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х</w:t>
            </w:r>
            <w:r w:rsidR="00C46352" w:rsidRPr="0053338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Т8.2 в тонком корпусе</w:t>
            </w:r>
            <w:r w:rsidR="00D828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.</w:t>
            </w:r>
          </w:p>
          <w:p w:rsidR="001A32D6" w:rsidRDefault="001A32D6" w:rsidP="001A32D6">
            <w:p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Обеспечить на каждом рубеже контроля наличие стойки считывателя с функциями:</w:t>
            </w:r>
          </w:p>
          <w:p w:rsidR="001A32D6" w:rsidRPr="00877447" w:rsidRDefault="001A32D6" w:rsidP="001A32D6">
            <w:pPr>
              <w:pStyle w:val="a7"/>
              <w:numPr>
                <w:ilvl w:val="0"/>
                <w:numId w:val="44"/>
              </w:num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87744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Модуль считывателя электронных карт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СКУД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здания </w:t>
            </w:r>
            <w:r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«Семейный кампус», расположенного по адресу: г. Москва, территория ИЦ «Сколково», ул. Зворыкина, д. 4</w:t>
            </w:r>
          </w:p>
          <w:p w:rsidR="001A32D6" w:rsidRPr="00877447" w:rsidRDefault="001A32D6" w:rsidP="001A32D6">
            <w:pPr>
              <w:pStyle w:val="a7"/>
              <w:numPr>
                <w:ilvl w:val="0"/>
                <w:numId w:val="44"/>
              </w:num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Модуль IP-камеры для передачи видеоизображения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на </w:t>
            </w:r>
            <w:r w:rsidR="00DD71E1" w:rsidRPr="00DD71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АРМ дежурного расположенного по адресу: г. Москва, территория ИЦ «Сколково», ул. Зворыкина, д. 4</w:t>
            </w:r>
            <w:r w:rsidR="00DD71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1A32D6" w:rsidRPr="00877447" w:rsidRDefault="001A32D6" w:rsidP="001A32D6">
            <w:pPr>
              <w:pStyle w:val="a7"/>
              <w:numPr>
                <w:ilvl w:val="0"/>
                <w:numId w:val="44"/>
              </w:num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87744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одуль  переговорного устройства (динамик с микрофоном) для обеспечения двухсторонней связи с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дежурным </w:t>
            </w:r>
            <w:r w:rsidR="00DD71E1" w:rsidRPr="00DD71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расположенн</w:t>
            </w:r>
            <w:r w:rsidR="00DD71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ым</w:t>
            </w:r>
            <w:r w:rsidR="00DD71E1" w:rsidRPr="00DD71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по адресу: г. Москва, территория ИЦ «Сколково», ул. Зворыкина, д. 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1A32D6" w:rsidRPr="00877447" w:rsidRDefault="001A32D6" w:rsidP="001A32D6">
            <w:pPr>
              <w:pStyle w:val="a7"/>
              <w:numPr>
                <w:ilvl w:val="0"/>
                <w:numId w:val="44"/>
              </w:num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87744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Модуль кнопки вызова с полем для надписи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активации модуля IP-камеры и модуля переговорного устройства (п.2 и п.3)</w:t>
            </w:r>
            <w:r w:rsidRPr="0087744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1A32D6" w:rsidRPr="00533385" w:rsidRDefault="001A32D6" w:rsidP="001A32D6">
            <w:pPr>
              <w:pStyle w:val="a7"/>
              <w:numPr>
                <w:ilvl w:val="0"/>
                <w:numId w:val="44"/>
              </w:num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Модуль подсветки в темное время суток.</w:t>
            </w:r>
          </w:p>
        </w:tc>
      </w:tr>
      <w:tr w:rsidR="00F13B1C" w:rsidRPr="00174468" w:rsidTr="00D079F7">
        <w:trPr>
          <w:trHeight w:val="829"/>
        </w:trPr>
        <w:tc>
          <w:tcPr>
            <w:tcW w:w="601" w:type="dxa"/>
            <w:shd w:val="clear" w:color="auto" w:fill="auto"/>
          </w:tcPr>
          <w:p w:rsidR="00F13B1C" w:rsidRPr="001F20E3" w:rsidRDefault="00F13B1C" w:rsidP="00652B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1.</w:t>
            </w:r>
            <w:r w:rsidR="00652B1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  <w:t>8</w:t>
            </w:r>
          </w:p>
        </w:tc>
        <w:tc>
          <w:tcPr>
            <w:tcW w:w="1951" w:type="dxa"/>
            <w:shd w:val="clear" w:color="auto" w:fill="auto"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Сроки проектирования и строительства</w:t>
            </w:r>
          </w:p>
        </w:tc>
        <w:tc>
          <w:tcPr>
            <w:tcW w:w="7229" w:type="dxa"/>
            <w:shd w:val="clear" w:color="auto" w:fill="auto"/>
          </w:tcPr>
          <w:p w:rsidR="00F15873" w:rsidRPr="00F15873" w:rsidRDefault="00F15873" w:rsidP="00F15873">
            <w:pPr>
              <w:pStyle w:val="a7"/>
              <w:numPr>
                <w:ilvl w:val="0"/>
                <w:numId w:val="32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1587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Разработка рабочей документации.–  15 календарных дней </w:t>
            </w:r>
            <w:proofErr w:type="gramStart"/>
            <w:r w:rsidRPr="00F1587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 даты заключения</w:t>
            </w:r>
            <w:proofErr w:type="gramEnd"/>
            <w:r w:rsidRPr="00F1587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договора</w:t>
            </w:r>
          </w:p>
          <w:p w:rsidR="00F15873" w:rsidRPr="00F15873" w:rsidRDefault="00F15873" w:rsidP="00F15873">
            <w:pPr>
              <w:pStyle w:val="a7"/>
              <w:numPr>
                <w:ilvl w:val="0"/>
                <w:numId w:val="32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1587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Поставка и монтаж столбов </w:t>
            </w:r>
            <w:proofErr w:type="spellStart"/>
            <w:r w:rsidRPr="00F1587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противотаранных</w:t>
            </w:r>
            <w:proofErr w:type="spellEnd"/>
            <w:r w:rsidRPr="00F1587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выдвижных с блоком синхронного управления – до 27.10.2018; </w:t>
            </w:r>
          </w:p>
          <w:p w:rsidR="00F15873" w:rsidRPr="00F15873" w:rsidRDefault="00F15873" w:rsidP="00F15873">
            <w:pPr>
              <w:pStyle w:val="a7"/>
              <w:numPr>
                <w:ilvl w:val="0"/>
                <w:numId w:val="32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1587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Поставка прочего оборудования и выполнение строительно-монтажных и пусконаладочных работ – до 04.11.2018  </w:t>
            </w:r>
          </w:p>
          <w:p w:rsidR="00F15873" w:rsidRPr="00F15873" w:rsidRDefault="00F15873" w:rsidP="00F15873">
            <w:pPr>
              <w:pStyle w:val="a7"/>
              <w:numPr>
                <w:ilvl w:val="0"/>
                <w:numId w:val="32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1587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Тестовая эксплуатация – 45 календарных дней </w:t>
            </w:r>
            <w:proofErr w:type="gramStart"/>
            <w:r w:rsidRPr="00F1587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  даты подписания</w:t>
            </w:r>
            <w:proofErr w:type="gramEnd"/>
            <w:r w:rsidRPr="00F1587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протокола, фиксирующего отсутствие недостатков в работе.</w:t>
            </w:r>
          </w:p>
          <w:p w:rsidR="00F13B1C" w:rsidRPr="00174468" w:rsidRDefault="00F13B1C" w:rsidP="00922998">
            <w:pPr>
              <w:pStyle w:val="a7"/>
              <w:numPr>
                <w:ilvl w:val="0"/>
                <w:numId w:val="32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</w:p>
        </w:tc>
      </w:tr>
      <w:tr w:rsidR="00F13B1C" w:rsidRPr="00174468" w:rsidTr="001F20E3">
        <w:trPr>
          <w:trHeight w:val="1613"/>
        </w:trPr>
        <w:tc>
          <w:tcPr>
            <w:tcW w:w="601" w:type="dxa"/>
            <w:shd w:val="clear" w:color="auto" w:fill="auto"/>
            <w:hideMark/>
          </w:tcPr>
          <w:p w:rsidR="00F13B1C" w:rsidRPr="001F20E3" w:rsidRDefault="00F13B1C" w:rsidP="00652B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</w:t>
            </w:r>
            <w:r w:rsidR="00652B1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  <w:t>9</w:t>
            </w:r>
          </w:p>
        </w:tc>
        <w:tc>
          <w:tcPr>
            <w:tcW w:w="1951" w:type="dxa"/>
            <w:shd w:val="clear" w:color="auto" w:fill="auto"/>
            <w:hideMark/>
          </w:tcPr>
          <w:p w:rsidR="00F13B1C" w:rsidRPr="00174468" w:rsidRDefault="00F13B1C" w:rsidP="00CD48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Наименование </w:t>
            </w:r>
            <w:r w:rsidR="00CD4800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оказываемых услуг</w:t>
            </w: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7229" w:type="dxa"/>
            <w:shd w:val="clear" w:color="auto" w:fill="auto"/>
            <w:hideMark/>
          </w:tcPr>
          <w:p w:rsidR="008F2C67" w:rsidRPr="00174468" w:rsidRDefault="005048AE" w:rsidP="006A02FC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Услуги оказываются на площадке За</w:t>
            </w:r>
            <w:r w:rsidR="008F2C67"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казчика</w:t>
            </w:r>
            <w:r w:rsidR="003B67D7"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.</w:t>
            </w:r>
          </w:p>
          <w:p w:rsidR="00DD71E1" w:rsidRDefault="001F20E3" w:rsidP="00DD71E1">
            <w:pPr>
              <w:pStyle w:val="a7"/>
              <w:numPr>
                <w:ilvl w:val="0"/>
                <w:numId w:val="33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Разработка рабочей документации</w:t>
            </w:r>
            <w:r w:rsidR="00DD71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;</w:t>
            </w:r>
          </w:p>
          <w:p w:rsidR="00DD71E1" w:rsidRDefault="00DD71E1" w:rsidP="00DD71E1">
            <w:pPr>
              <w:pStyle w:val="a7"/>
              <w:numPr>
                <w:ilvl w:val="0"/>
                <w:numId w:val="33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5048A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Поставка оборудования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;</w:t>
            </w:r>
          </w:p>
          <w:p w:rsidR="00DD71E1" w:rsidRDefault="00DD71E1" w:rsidP="00DD71E1">
            <w:pPr>
              <w:pStyle w:val="a7"/>
              <w:numPr>
                <w:ilvl w:val="0"/>
                <w:numId w:val="33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Строительно-монтажные и пуско-наладочные работы;</w:t>
            </w:r>
          </w:p>
          <w:p w:rsidR="00F13B1C" w:rsidRPr="001F20E3" w:rsidRDefault="00DD71E1" w:rsidP="001F20E3">
            <w:pPr>
              <w:pStyle w:val="a7"/>
              <w:numPr>
                <w:ilvl w:val="0"/>
                <w:numId w:val="33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Тестовая эксплуатация.</w:t>
            </w:r>
          </w:p>
        </w:tc>
      </w:tr>
      <w:tr w:rsidR="00F13B1C" w:rsidRPr="00174468" w:rsidTr="00D079F7">
        <w:trPr>
          <w:trHeight w:val="300"/>
        </w:trPr>
        <w:tc>
          <w:tcPr>
            <w:tcW w:w="601" w:type="dxa"/>
            <w:vMerge w:val="restart"/>
            <w:shd w:val="clear" w:color="auto" w:fill="auto"/>
            <w:hideMark/>
          </w:tcPr>
          <w:p w:rsidR="00F13B1C" w:rsidRPr="001F20E3" w:rsidRDefault="00F13B1C" w:rsidP="00652B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1.1</w:t>
            </w:r>
            <w:r w:rsidR="00652B1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951" w:type="dxa"/>
            <w:vMerge w:val="restart"/>
            <w:shd w:val="clear" w:color="auto" w:fill="auto"/>
            <w:hideMark/>
          </w:tcPr>
          <w:p w:rsidR="00F13B1C" w:rsidRPr="00174468" w:rsidRDefault="00F13B1C" w:rsidP="00CD48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Цель </w:t>
            </w:r>
            <w:r w:rsidR="00CD4800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оказания услуг</w:t>
            </w:r>
          </w:p>
        </w:tc>
        <w:tc>
          <w:tcPr>
            <w:tcW w:w="7229" w:type="dxa"/>
            <w:vMerge w:val="restart"/>
            <w:shd w:val="clear" w:color="auto" w:fill="auto"/>
            <w:hideMark/>
          </w:tcPr>
          <w:p w:rsidR="004F1092" w:rsidRPr="00174468" w:rsidRDefault="005048AE" w:rsidP="005048AE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Обеспечение антитеррористической защищенности и безопасности Объекта </w:t>
            </w:r>
            <w:r w:rsidRPr="003E47B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«Семейный кампус», расположенного по адресу: г. Москва, территория ИЦ «Сколково», ул. Зворыкина, д. 4</w:t>
            </w:r>
          </w:p>
        </w:tc>
      </w:tr>
      <w:tr w:rsidR="00F13B1C" w:rsidRPr="00174468" w:rsidTr="00893681">
        <w:trPr>
          <w:trHeight w:val="300"/>
        </w:trPr>
        <w:tc>
          <w:tcPr>
            <w:tcW w:w="601" w:type="dxa"/>
            <w:vMerge/>
            <w:shd w:val="clear" w:color="auto" w:fill="auto"/>
            <w:vAlign w:val="center"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51" w:type="dxa"/>
            <w:vMerge/>
            <w:shd w:val="clear" w:color="auto" w:fill="auto"/>
            <w:vAlign w:val="center"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29" w:type="dxa"/>
            <w:vMerge/>
            <w:shd w:val="clear" w:color="auto" w:fill="auto"/>
            <w:vAlign w:val="center"/>
          </w:tcPr>
          <w:p w:rsidR="00F13B1C" w:rsidRPr="00174468" w:rsidRDefault="00F13B1C" w:rsidP="00FF54CC">
            <w:pPr>
              <w:spacing w:after="0" w:line="240" w:lineRule="auto"/>
              <w:ind w:firstLine="231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</w:p>
        </w:tc>
      </w:tr>
      <w:tr w:rsidR="00F13B1C" w:rsidRPr="00174468" w:rsidTr="00893681">
        <w:trPr>
          <w:trHeight w:val="300"/>
        </w:trPr>
        <w:tc>
          <w:tcPr>
            <w:tcW w:w="601" w:type="dxa"/>
            <w:vMerge/>
            <w:shd w:val="clear" w:color="auto" w:fill="auto"/>
            <w:vAlign w:val="center"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51" w:type="dxa"/>
            <w:vMerge/>
            <w:shd w:val="clear" w:color="auto" w:fill="auto"/>
            <w:vAlign w:val="center"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29" w:type="dxa"/>
            <w:vMerge/>
            <w:shd w:val="clear" w:color="auto" w:fill="auto"/>
            <w:vAlign w:val="center"/>
          </w:tcPr>
          <w:p w:rsidR="00F13B1C" w:rsidRPr="00174468" w:rsidRDefault="00F13B1C" w:rsidP="00FF54CC">
            <w:pPr>
              <w:spacing w:after="0" w:line="240" w:lineRule="auto"/>
              <w:ind w:firstLine="231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</w:p>
        </w:tc>
      </w:tr>
      <w:tr w:rsidR="00F13B1C" w:rsidRPr="00174468" w:rsidTr="001F20E3">
        <w:trPr>
          <w:trHeight w:val="230"/>
        </w:trPr>
        <w:tc>
          <w:tcPr>
            <w:tcW w:w="601" w:type="dxa"/>
            <w:vMerge/>
            <w:vAlign w:val="center"/>
            <w:hideMark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51" w:type="dxa"/>
            <w:vMerge/>
            <w:vAlign w:val="center"/>
            <w:hideMark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29" w:type="dxa"/>
            <w:vMerge/>
            <w:vAlign w:val="center"/>
            <w:hideMark/>
          </w:tcPr>
          <w:p w:rsidR="00F13B1C" w:rsidRPr="00174468" w:rsidRDefault="00F13B1C" w:rsidP="00FF54CC">
            <w:pPr>
              <w:spacing w:after="0" w:line="240" w:lineRule="auto"/>
              <w:ind w:firstLine="231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</w:p>
        </w:tc>
      </w:tr>
      <w:tr w:rsidR="00F13B1C" w:rsidRPr="00174468" w:rsidTr="00D079F7">
        <w:trPr>
          <w:trHeight w:val="655"/>
        </w:trPr>
        <w:tc>
          <w:tcPr>
            <w:tcW w:w="601" w:type="dxa"/>
            <w:shd w:val="clear" w:color="auto" w:fill="auto"/>
            <w:hideMark/>
          </w:tcPr>
          <w:p w:rsidR="00F13B1C" w:rsidRPr="001F20E3" w:rsidRDefault="00F13B1C" w:rsidP="00652B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1.1</w:t>
            </w:r>
            <w:r w:rsidR="00652B1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951" w:type="dxa"/>
            <w:shd w:val="clear" w:color="auto" w:fill="auto"/>
            <w:hideMark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Критерии достижения цели</w:t>
            </w:r>
          </w:p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(конечный результат)</w:t>
            </w:r>
          </w:p>
        </w:tc>
        <w:tc>
          <w:tcPr>
            <w:tcW w:w="7229" w:type="dxa"/>
            <w:shd w:val="clear" w:color="auto" w:fill="auto"/>
            <w:hideMark/>
          </w:tcPr>
          <w:p w:rsidR="005048AE" w:rsidRPr="005127A5" w:rsidRDefault="005048AE" w:rsidP="005127A5">
            <w:pPr>
              <w:pStyle w:val="a7"/>
              <w:numPr>
                <w:ilvl w:val="0"/>
                <w:numId w:val="34"/>
              </w:numPr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5127A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Соответствие требованиям Постановления Правительства Российской Федерации от 07.10.2017 №1235.</w:t>
            </w:r>
          </w:p>
          <w:p w:rsidR="00F13B1C" w:rsidRPr="00174468" w:rsidRDefault="00F13B1C" w:rsidP="0062228D">
            <w:pPr>
              <w:pStyle w:val="a7"/>
              <w:overflowPunct w:val="0"/>
              <w:spacing w:before="120" w:after="120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</w:p>
        </w:tc>
      </w:tr>
      <w:tr w:rsidR="00F13B1C" w:rsidRPr="00174468" w:rsidTr="00D079F7">
        <w:trPr>
          <w:trHeight w:val="656"/>
        </w:trPr>
        <w:tc>
          <w:tcPr>
            <w:tcW w:w="601" w:type="dxa"/>
            <w:shd w:val="clear" w:color="000000" w:fill="FFFFFF"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180" w:type="dxa"/>
            <w:gridSpan w:val="2"/>
            <w:shd w:val="clear" w:color="000000" w:fill="FFFFFF"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Требования к закупке</w:t>
            </w:r>
          </w:p>
        </w:tc>
      </w:tr>
      <w:tr w:rsidR="00F13B1C" w:rsidRPr="00174468" w:rsidTr="00D079F7">
        <w:trPr>
          <w:trHeight w:val="886"/>
        </w:trPr>
        <w:tc>
          <w:tcPr>
            <w:tcW w:w="601" w:type="dxa"/>
            <w:shd w:val="clear" w:color="000000" w:fill="FFFFFF"/>
            <w:hideMark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2.1</w:t>
            </w:r>
          </w:p>
        </w:tc>
        <w:tc>
          <w:tcPr>
            <w:tcW w:w="1951" w:type="dxa"/>
            <w:shd w:val="clear" w:color="000000" w:fill="FFFFFF"/>
            <w:hideMark/>
          </w:tcPr>
          <w:p w:rsidR="00F13B1C" w:rsidRPr="00174468" w:rsidRDefault="00F13B1C" w:rsidP="0019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Объем </w:t>
            </w:r>
            <w:r w:rsidR="00197EBA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услуг</w:t>
            </w: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7229" w:type="dxa"/>
            <w:shd w:val="clear" w:color="000000" w:fill="FFFFFF"/>
            <w:hideMark/>
          </w:tcPr>
          <w:p w:rsidR="005127A5" w:rsidRPr="00174468" w:rsidRDefault="005127A5" w:rsidP="005127A5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Услуги оказываются на площадке За</w:t>
            </w: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казчика.</w:t>
            </w:r>
          </w:p>
          <w:p w:rsidR="00DD71E1" w:rsidRDefault="001F20E3" w:rsidP="00DD71E1">
            <w:pPr>
              <w:pStyle w:val="a7"/>
              <w:numPr>
                <w:ilvl w:val="0"/>
                <w:numId w:val="35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Разработка рабочей документации</w:t>
            </w:r>
            <w:r w:rsidR="00DD71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;</w:t>
            </w:r>
          </w:p>
          <w:p w:rsidR="00DD71E1" w:rsidRDefault="00DD71E1" w:rsidP="00DD71E1">
            <w:pPr>
              <w:pStyle w:val="a7"/>
              <w:numPr>
                <w:ilvl w:val="0"/>
                <w:numId w:val="35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5048A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Поставка оборудования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;</w:t>
            </w:r>
          </w:p>
          <w:p w:rsidR="00DD71E1" w:rsidRDefault="00DD71E1" w:rsidP="00DD71E1">
            <w:pPr>
              <w:pStyle w:val="a7"/>
              <w:numPr>
                <w:ilvl w:val="0"/>
                <w:numId w:val="35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Строительно-монтажные и пуско-наладочные работы;</w:t>
            </w:r>
          </w:p>
          <w:p w:rsidR="00E86D79" w:rsidRPr="00612B50" w:rsidRDefault="00DD71E1" w:rsidP="00612B50">
            <w:pPr>
              <w:pStyle w:val="a7"/>
              <w:numPr>
                <w:ilvl w:val="0"/>
                <w:numId w:val="35"/>
              </w:num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Тестовая эксплуатация.</w:t>
            </w:r>
          </w:p>
        </w:tc>
      </w:tr>
      <w:tr w:rsidR="00F13B1C" w:rsidRPr="00174468" w:rsidTr="00D079F7">
        <w:trPr>
          <w:trHeight w:val="768"/>
        </w:trPr>
        <w:tc>
          <w:tcPr>
            <w:tcW w:w="601" w:type="dxa"/>
            <w:shd w:val="clear" w:color="auto" w:fill="auto"/>
            <w:hideMark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2.2</w:t>
            </w:r>
          </w:p>
        </w:tc>
        <w:tc>
          <w:tcPr>
            <w:tcW w:w="1951" w:type="dxa"/>
            <w:shd w:val="clear" w:color="auto" w:fill="auto"/>
            <w:hideMark/>
          </w:tcPr>
          <w:p w:rsidR="00F13B1C" w:rsidRPr="00174468" w:rsidRDefault="00F13B1C" w:rsidP="00197E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Срок </w:t>
            </w:r>
            <w:r w:rsidR="00197EBA"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оказания услуг</w:t>
            </w: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– начало, окончание</w:t>
            </w:r>
          </w:p>
        </w:tc>
        <w:tc>
          <w:tcPr>
            <w:tcW w:w="7229" w:type="dxa"/>
            <w:shd w:val="clear" w:color="auto" w:fill="auto"/>
            <w:hideMark/>
          </w:tcPr>
          <w:p w:rsidR="00174468" w:rsidRPr="00174468" w:rsidRDefault="00174468" w:rsidP="00174468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Начало – </w:t>
            </w:r>
            <w:proofErr w:type="gramStart"/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 даты заключения</w:t>
            </w:r>
            <w:proofErr w:type="gramEnd"/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Договора;</w:t>
            </w:r>
          </w:p>
          <w:p w:rsidR="00D8389C" w:rsidRPr="00174468" w:rsidRDefault="00174468" w:rsidP="00460123">
            <w:pPr>
              <w:overflowPunct w:val="0"/>
              <w:spacing w:before="120" w:after="120"/>
              <w:textAlignment w:val="baseline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Окончание – </w:t>
            </w:r>
            <w:r w:rsidR="0046012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20.12.2018</w:t>
            </w:r>
          </w:p>
        </w:tc>
      </w:tr>
      <w:tr w:rsidR="00F13B1C" w:rsidRPr="00174468" w:rsidTr="00D079F7">
        <w:trPr>
          <w:trHeight w:val="1821"/>
        </w:trPr>
        <w:tc>
          <w:tcPr>
            <w:tcW w:w="601" w:type="dxa"/>
            <w:shd w:val="clear" w:color="auto" w:fill="auto"/>
            <w:hideMark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2.3</w:t>
            </w:r>
          </w:p>
        </w:tc>
        <w:tc>
          <w:tcPr>
            <w:tcW w:w="1951" w:type="dxa"/>
            <w:shd w:val="clear" w:color="auto" w:fill="auto"/>
            <w:hideMark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Разработка сетевого графика, проекта организации строительства, проекта производства работ</w:t>
            </w:r>
          </w:p>
        </w:tc>
        <w:tc>
          <w:tcPr>
            <w:tcW w:w="7229" w:type="dxa"/>
            <w:shd w:val="clear" w:color="auto" w:fill="auto"/>
            <w:hideMark/>
          </w:tcPr>
          <w:p w:rsidR="00DD71E1" w:rsidRDefault="00CC7ABC" w:rsidP="00463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Разработка рабочей документации.</w:t>
            </w:r>
          </w:p>
          <w:p w:rsidR="00463536" w:rsidRDefault="00CC7ABC" w:rsidP="004635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Документация</w:t>
            </w:r>
            <w:r w:rsidR="0046353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выполняется в соответствии с действующими </w:t>
            </w:r>
            <w:r w:rsidR="00463536" w:rsidRPr="00FF17E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на территории Российской Федерации</w:t>
            </w:r>
            <w:r w:rsidR="00463536" w:rsidRPr="00FF6F4A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46353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нормативными документами о</w:t>
            </w:r>
            <w:r w:rsidR="00463536" w:rsidRPr="00FF6F4A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составе разделов документации и требованиях к их содержанию</w:t>
            </w:r>
            <w:r w:rsidR="0046353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.</w:t>
            </w:r>
          </w:p>
          <w:p w:rsidR="00463536" w:rsidRDefault="00463536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</w:p>
          <w:p w:rsidR="00B23619" w:rsidRDefault="00B23619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Состав документации (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включая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но не ограничиваясь)</w:t>
            </w:r>
          </w:p>
          <w:p w:rsidR="00FE56AF" w:rsidRPr="00FE56AF" w:rsidRDefault="00FE56AF" w:rsidP="00FE56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</w:t>
            </w:r>
            <w:r w:rsid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Пояснительная записка</w:t>
            </w:r>
          </w:p>
          <w:p w:rsidR="00FE56AF" w:rsidRDefault="00FE56AF" w:rsidP="00FE56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</w:t>
            </w:r>
            <w:r w:rsid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роект организации строительства</w:t>
            </w:r>
          </w:p>
          <w:p w:rsidR="00FE56AF" w:rsidRPr="00FE56AF" w:rsidRDefault="00FE56AF" w:rsidP="00AE7D8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</w:t>
            </w:r>
            <w:r w:rsid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Общие данные</w:t>
            </w:r>
          </w:p>
          <w:p w:rsidR="00FE56AF" w:rsidRPr="00FE56AF" w:rsidRDefault="00FE56AF" w:rsidP="00FE56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</w:t>
            </w:r>
            <w:r w:rsid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хем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ы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электроснабжения (принципиальные электрические схемы)</w:t>
            </w:r>
          </w:p>
          <w:p w:rsidR="00FE56AF" w:rsidRPr="00FE56AF" w:rsidRDefault="00FE56AF" w:rsidP="00FE56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</w:t>
            </w:r>
            <w:r w:rsid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Отдельные схемы 0.4кВ (щитов) (принципиальные электрические схемы)</w:t>
            </w:r>
          </w:p>
          <w:p w:rsidR="00FE56AF" w:rsidRPr="00FE56AF" w:rsidRDefault="00FE56AF" w:rsidP="00FE56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</w:t>
            </w:r>
            <w:r w:rsid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Планы установки электрооборудования и прокладки кабельных трасс</w:t>
            </w:r>
          </w:p>
          <w:p w:rsidR="00FE56AF" w:rsidRPr="00FE56AF" w:rsidRDefault="00FE56AF" w:rsidP="00FE56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</w:t>
            </w:r>
            <w:r w:rsid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Схемы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проходки </w:t>
            </w:r>
            <w:r w:rsidR="0053338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кабелей и 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кабельных трасс</w:t>
            </w:r>
          </w:p>
          <w:p w:rsidR="00FE56AF" w:rsidRPr="00FE56AF" w:rsidRDefault="00FE56AF" w:rsidP="00FE56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</w:t>
            </w:r>
            <w:r w:rsid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Планы пересечения кабельных тра</w:t>
            </w:r>
            <w:proofErr w:type="gramStart"/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сс с др</w:t>
            </w:r>
            <w:proofErr w:type="gramEnd"/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угими инженерными коммуникациями </w:t>
            </w:r>
          </w:p>
          <w:p w:rsidR="00FE56AF" w:rsidRPr="00FE56AF" w:rsidRDefault="00FE56AF" w:rsidP="00FE56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lastRenderedPageBreak/>
              <w:t>-</w:t>
            </w:r>
            <w:r w:rsid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Планы и профили прокладки кабельных линий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(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энергоснабжения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, волоконно-оптические и слаботочные).</w:t>
            </w:r>
          </w:p>
          <w:p w:rsidR="00FE56AF" w:rsidRPr="00FE56AF" w:rsidRDefault="00FE56AF" w:rsidP="00FE56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</w:t>
            </w:r>
            <w:r w:rsid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53338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Схемы организации электропитания и связи</w:t>
            </w:r>
          </w:p>
          <w:p w:rsidR="00FE56AF" w:rsidRPr="00FE56AF" w:rsidRDefault="00FE56AF" w:rsidP="00FE56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</w:t>
            </w:r>
            <w:r w:rsid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Расчеты селективности работы защит коммутационных аппаратов 0.4кВ</w:t>
            </w:r>
          </w:p>
          <w:p w:rsidR="00FE56AF" w:rsidRPr="00FE56AF" w:rsidRDefault="00FE56AF" w:rsidP="00FE56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</w:t>
            </w:r>
            <w:r w:rsid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Кабельные журналы</w:t>
            </w:r>
          </w:p>
          <w:p w:rsidR="00FE56AF" w:rsidRPr="00FE56AF" w:rsidRDefault="00FE56AF" w:rsidP="00FE56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</w:t>
            </w:r>
            <w:r w:rsid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Спецификации оборудования, материалов и комплектующих</w:t>
            </w:r>
          </w:p>
          <w:p w:rsidR="00FE56AF" w:rsidRDefault="00FE56AF" w:rsidP="00431DE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 Сметн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ая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документаци</w:t>
            </w:r>
            <w:r w:rsidR="00F77CAD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я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D828A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на выполнения работ 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в соответствии </w:t>
            </w:r>
            <w:r w:rsid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 требованиями раздела 2.4. настоящего технического задания.</w:t>
            </w:r>
          </w:p>
          <w:p w:rsidR="00B23619" w:rsidRDefault="00B23619" w:rsidP="00431DE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 Мероприятия по охране окружающей среды</w:t>
            </w:r>
          </w:p>
          <w:p w:rsidR="00B23619" w:rsidRDefault="00B23619" w:rsidP="00431DE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- Мероприятия по обеспечению безопасности эксплуатации объекта </w:t>
            </w:r>
          </w:p>
          <w:p w:rsidR="00B23619" w:rsidRDefault="00B23619" w:rsidP="00431DE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 Мероприятия  по обеспечению пожарной безопасности</w:t>
            </w:r>
          </w:p>
          <w:p w:rsidR="00B23619" w:rsidRDefault="00B23619" w:rsidP="00431DE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- Мероприятия по </w:t>
            </w:r>
            <w:r w:rsidR="0089368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благоустройству и восстановлению территории</w:t>
            </w:r>
          </w:p>
          <w:p w:rsidR="00533385" w:rsidRDefault="00533385" w:rsidP="00431DE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 Программа и методика испытаний</w:t>
            </w:r>
          </w:p>
          <w:p w:rsidR="00FE56AF" w:rsidRDefault="00FE56AF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</w:t>
            </w:r>
            <w:r w:rsidR="00BF219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Прочие документы</w:t>
            </w:r>
            <w:r w:rsid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и согласования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,</w:t>
            </w:r>
            <w:proofErr w:type="gramStart"/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,</w:t>
            </w:r>
            <w:proofErr w:type="gramEnd"/>
            <w:r w:rsid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FE56A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строительно-монтажных и пусконаладочных работ.</w:t>
            </w:r>
          </w:p>
          <w:p w:rsidR="00AE7D80" w:rsidRPr="00246DA0" w:rsidRDefault="00AE7D80" w:rsidP="00AE7D8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246DA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- Проект организации дорожного движения (ПОДД) </w:t>
            </w:r>
          </w:p>
          <w:p w:rsidR="00AE7D80" w:rsidRPr="00246DA0" w:rsidRDefault="00AE7D80" w:rsidP="00AE7D8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246DA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Состав документации ПОДД (</w:t>
            </w:r>
            <w:proofErr w:type="gramStart"/>
            <w:r w:rsidRPr="00246DA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включая</w:t>
            </w:r>
            <w:proofErr w:type="gramEnd"/>
            <w:r w:rsidRPr="00246DA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 но не ограничиваясь)</w:t>
            </w:r>
          </w:p>
          <w:p w:rsidR="00AE7D80" w:rsidRPr="00246DA0" w:rsidRDefault="00AE7D80" w:rsidP="00AE7D8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</w:p>
          <w:p w:rsidR="00AE7D80" w:rsidRPr="00246DA0" w:rsidRDefault="00AE7D80" w:rsidP="00AE7D8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246DA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            - на период строительства.</w:t>
            </w:r>
          </w:p>
          <w:p w:rsidR="00AE7D80" w:rsidRPr="00246DA0" w:rsidRDefault="00AE7D80" w:rsidP="00AE7D8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246DA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            - на период эксплуатации.</w:t>
            </w:r>
          </w:p>
          <w:p w:rsidR="00AE7D80" w:rsidRPr="00246DA0" w:rsidRDefault="00AE7D80" w:rsidP="00AE7D8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</w:p>
          <w:p w:rsidR="00AE7D80" w:rsidRPr="00246DA0" w:rsidRDefault="00AE7D80" w:rsidP="00E20B46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246DA0">
              <w:rPr>
                <w:rFonts w:ascii="Arial" w:hAnsi="Arial" w:cs="Arial"/>
                <w:sz w:val="18"/>
                <w:szCs w:val="18"/>
              </w:rPr>
              <w:t xml:space="preserve">- </w:t>
            </w:r>
            <w:r w:rsidRPr="00246DA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общая часть;</w:t>
            </w:r>
          </w:p>
          <w:p w:rsidR="00AE7D80" w:rsidRPr="00246DA0" w:rsidRDefault="00AE7D80" w:rsidP="00E20B46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246DA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- схемы расстановки технических средств организации дорожного движения;</w:t>
            </w:r>
          </w:p>
          <w:p w:rsidR="00AE7D80" w:rsidRPr="00246DA0" w:rsidRDefault="00AE7D80" w:rsidP="00E20B46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246DA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- схемы расстановки оборудования и светофорных объектов;</w:t>
            </w:r>
          </w:p>
          <w:p w:rsidR="00AE7D80" w:rsidRPr="00246DA0" w:rsidRDefault="00AE7D80" w:rsidP="00E20B46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246DA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- ведомости размещения средств организации дорожного движения;</w:t>
            </w:r>
          </w:p>
          <w:p w:rsidR="00AE7D80" w:rsidRPr="00246DA0" w:rsidRDefault="00AE7D80" w:rsidP="00E20B46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246DA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- ведомости устройства электроосвещения, пешеходных дорожек и пешеходных переходов в разных уровнях (при необходимости).</w:t>
            </w:r>
          </w:p>
          <w:p w:rsidR="00AE7D80" w:rsidRPr="00246DA0" w:rsidRDefault="00AE7D80" w:rsidP="00E20B46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246DA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Схема расстановки и ведомости технических средств организ</w:t>
            </w:r>
            <w:r w:rsidR="00E20B46" w:rsidRPr="00246DA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ации дорожного движения</w:t>
            </w:r>
            <w:r w:rsidRPr="00246DA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:</w:t>
            </w:r>
          </w:p>
          <w:p w:rsidR="00AE7D80" w:rsidRPr="00246DA0" w:rsidRDefault="00AE7D80" w:rsidP="00E20B46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246DA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- контур плана (в бровках) автомобильной дороги;</w:t>
            </w:r>
          </w:p>
          <w:p w:rsidR="00AE7D80" w:rsidRPr="00246DA0" w:rsidRDefault="00AE7D80" w:rsidP="00E20B46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246DA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- линии дорожной разметки;</w:t>
            </w:r>
          </w:p>
          <w:p w:rsidR="00AE7D80" w:rsidRPr="00246DA0" w:rsidRDefault="00AE7D80" w:rsidP="00E20B46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246DA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- дорожные знаки;</w:t>
            </w:r>
          </w:p>
          <w:p w:rsidR="00AE7D80" w:rsidRPr="00246DA0" w:rsidRDefault="00AE7D80" w:rsidP="00E20B46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246DA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- дорожные ограждения (при необходимости);</w:t>
            </w:r>
          </w:p>
          <w:p w:rsidR="00AE7D80" w:rsidRPr="00246DA0" w:rsidRDefault="00AE7D80" w:rsidP="00E20B46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246DA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- пешеходные ограждения (при необходимости);</w:t>
            </w:r>
          </w:p>
          <w:p w:rsidR="00AE7D80" w:rsidRPr="00246DA0" w:rsidRDefault="00AE7D80" w:rsidP="00E20B46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246DA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- направляющие устройства (при необходимости);</w:t>
            </w:r>
          </w:p>
          <w:p w:rsidR="00AE7D80" w:rsidRPr="00246DA0" w:rsidRDefault="00AE7D80" w:rsidP="00E20B46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246DA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- дорожные светофоры;</w:t>
            </w:r>
          </w:p>
          <w:p w:rsidR="00AE7D80" w:rsidRPr="00246DA0" w:rsidRDefault="00AE7D80" w:rsidP="00E20B46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246DA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- пешеходные светофоры в разных уровнях (при необходимости);</w:t>
            </w:r>
          </w:p>
          <w:p w:rsidR="00AE7D80" w:rsidRPr="00246DA0" w:rsidRDefault="00AE7D80" w:rsidP="00E20B46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246DA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- освещение;</w:t>
            </w:r>
          </w:p>
          <w:p w:rsidR="00AE7D80" w:rsidRPr="00246DA0" w:rsidRDefault="00AE7D80" w:rsidP="00E20B46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246DA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- пешеходные дорожки;</w:t>
            </w:r>
          </w:p>
          <w:p w:rsidR="00AE7D80" w:rsidRPr="00246DA0" w:rsidRDefault="00AE7D80" w:rsidP="00E20B46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246DA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- искусственные сооружения;</w:t>
            </w:r>
          </w:p>
          <w:p w:rsidR="00AE7D80" w:rsidRPr="00246DA0" w:rsidRDefault="00AE7D80" w:rsidP="00E20B46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246DA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- ведомость размещения пешеходных дорожек;</w:t>
            </w:r>
          </w:p>
          <w:p w:rsidR="00AE7D80" w:rsidRPr="00246DA0" w:rsidRDefault="00AE7D80" w:rsidP="00E20B46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246DA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- ведомость размещения пешеходных ограждений. </w:t>
            </w:r>
          </w:p>
          <w:p w:rsidR="000B4EE1" w:rsidRDefault="0043555F" w:rsidP="000B4E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246DA0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-Прочие документы и согласования, необходимые для выполнения, строительно-монтажных и пусконаладочных работ.</w:t>
            </w:r>
            <w:r w:rsidR="000B4EE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0B4EE1" w:rsidRDefault="000B4EE1" w:rsidP="000B4E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</w:p>
          <w:p w:rsidR="000B4EE1" w:rsidRDefault="000B4EE1" w:rsidP="000B4E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Исполнительная документация – в составе исполнительных </w:t>
            </w:r>
            <w:r w:rsidRP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текстовы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х</w:t>
            </w:r>
            <w:r w:rsidRP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и графически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х</w:t>
            </w:r>
            <w:r w:rsidRP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материал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ов</w:t>
            </w:r>
            <w:r w:rsidRP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, отражающие фактическое исполнение проектных решений и фактическое положение объектов и их элементов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, с приложением протоколов измерений, паспортами и сертификатами на оборудование и материалы.</w:t>
            </w:r>
          </w:p>
          <w:p w:rsidR="0043555F" w:rsidRPr="00246DA0" w:rsidRDefault="0043555F" w:rsidP="0043555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</w:p>
          <w:p w:rsidR="005127A5" w:rsidRPr="00174468" w:rsidRDefault="005127A5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</w:p>
        </w:tc>
      </w:tr>
      <w:tr w:rsidR="00431DE7" w:rsidRPr="00174468" w:rsidTr="00D079F7">
        <w:trPr>
          <w:trHeight w:val="1423"/>
        </w:trPr>
        <w:tc>
          <w:tcPr>
            <w:tcW w:w="601" w:type="dxa"/>
            <w:shd w:val="clear" w:color="auto" w:fill="auto"/>
          </w:tcPr>
          <w:p w:rsidR="00431DE7" w:rsidRPr="00174468" w:rsidRDefault="00431DE7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2.4</w:t>
            </w:r>
          </w:p>
        </w:tc>
        <w:tc>
          <w:tcPr>
            <w:tcW w:w="1951" w:type="dxa"/>
            <w:shd w:val="clear" w:color="auto" w:fill="auto"/>
          </w:tcPr>
          <w:p w:rsidR="00431DE7" w:rsidRPr="00431DE7" w:rsidRDefault="00431DE7" w:rsidP="00431D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Требования</w:t>
            </w:r>
          </w:p>
          <w:p w:rsidR="00431DE7" w:rsidRPr="00431DE7" w:rsidRDefault="00431DE7" w:rsidP="00431D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31D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к сметному разделу документации </w:t>
            </w:r>
          </w:p>
          <w:p w:rsidR="00431DE7" w:rsidRPr="00174468" w:rsidRDefault="00431DE7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29" w:type="dxa"/>
            <w:shd w:val="clear" w:color="auto" w:fill="auto"/>
          </w:tcPr>
          <w:p w:rsidR="00A47E77" w:rsidRPr="00431DE7" w:rsidRDefault="00A47E77" w:rsidP="00A47E77">
            <w:pPr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</w:pPr>
            <w:r w:rsidRPr="00431DE7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  <w:t>Сметно-нормативная база</w:t>
            </w:r>
          </w:p>
          <w:p w:rsidR="00A47E77" w:rsidRPr="00431DE7" w:rsidRDefault="00A47E77" w:rsidP="00A47E77">
            <w:pPr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Разработка сметной документации в следующем составе:</w:t>
            </w:r>
          </w:p>
          <w:p w:rsidR="00A47E77" w:rsidRPr="00431DE7" w:rsidRDefault="00A47E77" w:rsidP="00A47E77">
            <w:pPr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 сводный сметный расчет (далее - ССР) стоимости строительства в базисном уровне цен 2001 г. с итогами по структуре стоимости, пересчитанными в текущий уровень цен;</w:t>
            </w:r>
          </w:p>
          <w:p w:rsidR="00A47E77" w:rsidRPr="00431DE7" w:rsidRDefault="00A47E77" w:rsidP="00A47E77">
            <w:pPr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  объектные сметы в базисном уровне цен 2001 г.;</w:t>
            </w:r>
          </w:p>
          <w:p w:rsidR="00A47E77" w:rsidRPr="00431DE7" w:rsidRDefault="00A47E77" w:rsidP="00A47E77">
            <w:pPr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 сводку затрат стоимости строительства, с итогами по структуре стоимости, пересчитанными в текущий уровень цен;</w:t>
            </w:r>
          </w:p>
          <w:p w:rsidR="00A47E77" w:rsidRPr="00431DE7" w:rsidRDefault="00A47E77" w:rsidP="00A47E77">
            <w:pPr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-   сметы на разработку проектной документации по сборникам СБЦ (Справочник базовых цен на проектные работы) в соответствии с «Методическими </w:t>
            </w:r>
            <w:r w:rsidRP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lastRenderedPageBreak/>
              <w:t>указаниями по применению справочников базовых цен на проектные работы в строительстве» (утв. Приказом Минрегионразвития РФ от 29.12.2009 № 620) с учетом всех дополнений и изменений, выпущенных до настоящего времени  в базисном уровне цен, с пересчетом в текущие цены на момент составления сметной документации;</w:t>
            </w:r>
            <w:proofErr w:type="gramEnd"/>
          </w:p>
          <w:p w:rsidR="00A47E77" w:rsidRDefault="00A47E77" w:rsidP="00A47E77">
            <w:pPr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431DE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- локальные сметы, разработанные базисно-индексным методом в сметно-нормативной базе ФСБН-2001 (в редакции 2017 г.) с учетом всех дополнений и изменений, выпущенных до настоящего времени  в базисном уровне цен 2001 г.</w:t>
            </w:r>
          </w:p>
          <w:p w:rsidR="00A47E77" w:rsidRDefault="00A47E77" w:rsidP="00A47E77">
            <w:pPr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</w:pPr>
          </w:p>
          <w:p w:rsidR="00A47E77" w:rsidRDefault="00A47E77" w:rsidP="00A47E77">
            <w:pPr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</w:pPr>
            <w:r w:rsidRPr="00431DE7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  <w:t>Уровень цен, в котором составляется сметная документация</w:t>
            </w:r>
          </w:p>
          <w:p w:rsidR="00A47E77" w:rsidRPr="0005787B" w:rsidRDefault="00A47E77" w:rsidP="00A47E77">
            <w:pPr>
              <w:pStyle w:val="a7"/>
              <w:numPr>
                <w:ilvl w:val="0"/>
                <w:numId w:val="36"/>
              </w:numPr>
              <w:suppressAutoHyphens/>
              <w:spacing w:after="0" w:line="23" w:lineRule="atLeast"/>
              <w:ind w:left="0" w:hanging="506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4"/>
              </w:rPr>
            </w:pPr>
            <w:r w:rsidRPr="0005787B">
              <w:rPr>
                <w:rFonts w:ascii="Times New Roman" w:hAnsi="Times New Roman" w:cs="Times New Roman"/>
                <w:color w:val="000000" w:themeColor="text1"/>
                <w:sz w:val="20"/>
                <w:szCs w:val="24"/>
              </w:rPr>
              <w:t>Базисный уровень по состоянию на 01.01.2001 г.;</w:t>
            </w:r>
          </w:p>
          <w:p w:rsidR="00A47E77" w:rsidRPr="009E7A45" w:rsidRDefault="00A47E77" w:rsidP="00A47E77">
            <w:pPr>
              <w:pStyle w:val="a7"/>
              <w:numPr>
                <w:ilvl w:val="1"/>
                <w:numId w:val="36"/>
              </w:numPr>
              <w:suppressAutoHyphens/>
              <w:spacing w:after="0" w:line="23" w:lineRule="atLeast"/>
              <w:ind w:left="0" w:hanging="506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9E7A45">
              <w:rPr>
                <w:rFonts w:ascii="Times New Roman" w:hAnsi="Times New Roman" w:cs="Times New Roman"/>
                <w:color w:val="000000" w:themeColor="text1"/>
                <w:sz w:val="20"/>
                <w:szCs w:val="24"/>
              </w:rPr>
              <w:t>Текущий уровень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4"/>
              </w:rPr>
              <w:t xml:space="preserve"> </w:t>
            </w:r>
            <w:r w:rsidRPr="009E7A45">
              <w:rPr>
                <w:rFonts w:ascii="Times New Roman" w:hAnsi="Times New Roman" w:cs="Times New Roman"/>
                <w:color w:val="000000" w:themeColor="text1"/>
                <w:sz w:val="20"/>
                <w:szCs w:val="24"/>
              </w:rPr>
              <w:t>на момент составления сметной документации;</w:t>
            </w:r>
          </w:p>
          <w:p w:rsidR="00A47E77" w:rsidRPr="009E7A45" w:rsidRDefault="00A47E77" w:rsidP="00A47E77">
            <w:pPr>
              <w:pStyle w:val="a7"/>
              <w:numPr>
                <w:ilvl w:val="1"/>
                <w:numId w:val="36"/>
              </w:numPr>
              <w:suppressAutoHyphens/>
              <w:spacing w:after="0" w:line="23" w:lineRule="atLeast"/>
              <w:ind w:left="0" w:hanging="506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</w:p>
          <w:p w:rsidR="00A47E77" w:rsidRPr="009E7A45" w:rsidRDefault="00A47E77" w:rsidP="00A47E77">
            <w:pPr>
              <w:pStyle w:val="a7"/>
              <w:numPr>
                <w:ilvl w:val="1"/>
                <w:numId w:val="36"/>
              </w:numPr>
              <w:suppressAutoHyphens/>
              <w:spacing w:after="0" w:line="23" w:lineRule="atLeast"/>
              <w:ind w:left="0" w:hanging="506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9E7A45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  <w:t>Локальные сметы</w:t>
            </w:r>
          </w:p>
          <w:p w:rsidR="00A47E77" w:rsidRPr="0005787B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Применять федеральные единичные расценки в базисном уровне цен без корректировки, кроме случаев, предусмотренных Указаниями по применению (МДС) и техническим частям Сборников.</w:t>
            </w:r>
          </w:p>
          <w:p w:rsidR="00A47E77" w:rsidRPr="0005787B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Отпускную цену на изделия, материалы или полуфабрикаты, изготовленные в построечных условиях (на вспомогательных предприятиях, предусмотренных проектом организации строительства (далее – </w:t>
            </w:r>
            <w:proofErr w:type="gramStart"/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ПОС</w:t>
            </w:r>
            <w:proofErr w:type="gramEnd"/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), определять по калькуляциям.</w:t>
            </w:r>
          </w:p>
          <w:p w:rsidR="00A47E77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Ведомости объемов работ должны быть предоставлены в полном объеме в составе ПОС.</w:t>
            </w:r>
          </w:p>
          <w:p w:rsidR="00A47E77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</w:p>
          <w:p w:rsidR="00A47E77" w:rsidRPr="0005787B" w:rsidRDefault="00A47E77" w:rsidP="00A47E77">
            <w:pPr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  <w:t>Коэффициенты, учитывающие условия производства работ и усложняющие факторы</w:t>
            </w:r>
          </w:p>
          <w:p w:rsidR="00A47E77" w:rsidRPr="0005787B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Применять только при обосновании </w:t>
            </w:r>
            <w:proofErr w:type="gramStart"/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ПОС</w:t>
            </w:r>
            <w:proofErr w:type="gramEnd"/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, в том числе и коэффициенты Приложения №1 МДС 81-35.2004.</w:t>
            </w:r>
          </w:p>
          <w:p w:rsidR="00A47E77" w:rsidRDefault="00A47E77" w:rsidP="00A47E77">
            <w:pPr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</w:p>
          <w:p w:rsidR="00A47E77" w:rsidRPr="0005787B" w:rsidRDefault="00A47E77" w:rsidP="00A47E77">
            <w:pPr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  <w:t>Материальные ресурсы, не учтенные расценками</w:t>
            </w:r>
          </w:p>
          <w:p w:rsidR="00A47E77" w:rsidRPr="0005787B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Стоимость материалов, отсутствующих в сметно-нормативной базе, определенных по прайс-листам в текущем уровне цен,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составления сметной документации.</w:t>
            </w:r>
          </w:p>
          <w:p w:rsidR="00A47E77" w:rsidRPr="0005787B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В случае применения импортных материалов их стоимость в текущем уровне цен при пересчете стоимости должна быть указана в рублевом эквиваленте. При пересчете стоимости материальных ресурсов «обратным счетом» под каждой строкой сметы должно быть показано ценообразование и ссылка на страницу книги с Прайс-листами.</w:t>
            </w:r>
          </w:p>
          <w:p w:rsidR="00A47E77" w:rsidRPr="0005787B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Прайс-листы (другие документы) должны быть ближайшими к дате составления документации, подобраны на основе конъюнктурного анализа не менее трех поставщиков, содержать расшифровку включенных в стоимость затрат (отпускная цена, НДС, тара, транспортные расходы, комплектация, таможенные сборы и т.д.).</w:t>
            </w:r>
          </w:p>
          <w:p w:rsidR="00A47E77" w:rsidRPr="0005787B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Транспортные расходы не могут составлять более 3% для базисной стоимости материалов, определенных «обратным счетом», и 2%  на заготовительно-складские расходы.</w:t>
            </w:r>
          </w:p>
          <w:p w:rsidR="00A47E77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Прайс-листы должны быть сшиты в отдельную книгу с конъюнктурным анализом.</w:t>
            </w:r>
          </w:p>
          <w:p w:rsidR="00A47E77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</w:p>
          <w:p w:rsidR="00A47E77" w:rsidRDefault="00A47E77" w:rsidP="00A47E77">
            <w:pPr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  <w:t>Стоимость оборудования</w:t>
            </w:r>
          </w:p>
          <w:p w:rsidR="00A47E77" w:rsidRPr="0005787B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Стоимость оборудование, требующего монтажа, учитывается в отдельном разделе локальной сметы.</w:t>
            </w:r>
          </w:p>
          <w:p w:rsidR="00A47E77" w:rsidRPr="0005787B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Стоимость оборудования, не требующего монтажа,  вносится в графу 6 ССР с учетом 2% на сборку и расстановку. </w:t>
            </w:r>
          </w:p>
          <w:p w:rsidR="00A47E77" w:rsidRPr="0005787B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Стоимость оборудования, отсутствующего в сметно-нормативной базе, определенного по прайс-листам в текущем уровне цен, пересчитывается в базисный уровень цен для включения в сметную документацию с использованием индекса пересчета на оборудование в установленном порядке на дату текущего уровня цен составления сметной документации.</w:t>
            </w:r>
          </w:p>
          <w:p w:rsidR="00A47E77" w:rsidRPr="0005787B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Прайс-листы (другие документы) должны быть ближайшими к дате составления </w:t>
            </w: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lastRenderedPageBreak/>
              <w:t>документации, подобраны на основе конъюнктурного анализа не менее трех поставщиков, содержать расшифровку включенных в стоимость затрат (отпускная цена, НДС, тара, транспортные расходы, комплектация, таможенные сборы и т.д.).</w:t>
            </w:r>
          </w:p>
          <w:p w:rsidR="00A47E77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Прайс-листы должны быть сшиты в отдельную книгу с конъюнктурным анализом.</w:t>
            </w:r>
          </w:p>
          <w:p w:rsidR="00A47E77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</w:p>
          <w:p w:rsidR="00A47E77" w:rsidRPr="0005787B" w:rsidRDefault="00A47E77" w:rsidP="00A47E77">
            <w:pPr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  <w:t>Накладные расходы</w:t>
            </w:r>
          </w:p>
          <w:p w:rsidR="00A47E77" w:rsidRPr="0005787B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Нормативы МДС 81-33.2004 по видам работ (Приложение № 4).</w:t>
            </w:r>
          </w:p>
          <w:p w:rsidR="00A47E77" w:rsidRDefault="00A47E77" w:rsidP="00A47E77">
            <w:pPr>
              <w:suppressAutoHyphens/>
              <w:spacing w:after="0" w:line="23" w:lineRule="atLeast"/>
              <w:jc w:val="both"/>
              <w:rPr>
                <w:color w:val="000000" w:themeColor="text1"/>
                <w:sz w:val="24"/>
                <w:szCs w:val="24"/>
              </w:rPr>
            </w:pPr>
          </w:p>
          <w:p w:rsidR="00A47E77" w:rsidRPr="0005787B" w:rsidRDefault="00A47E77" w:rsidP="00A47E77">
            <w:pPr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  <w:t>Сметная прибыль</w:t>
            </w:r>
          </w:p>
          <w:p w:rsidR="00A47E77" w:rsidRPr="0005787B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Нормативы МДС 81-25.2004 по видам  работ (Приложение № 3).</w:t>
            </w:r>
          </w:p>
          <w:p w:rsidR="00A47E77" w:rsidRDefault="00A47E77" w:rsidP="00A47E77">
            <w:pPr>
              <w:suppressAutoHyphens/>
              <w:spacing w:after="0" w:line="23" w:lineRule="atLeast"/>
              <w:jc w:val="both"/>
              <w:rPr>
                <w:color w:val="000000" w:themeColor="text1"/>
                <w:sz w:val="24"/>
                <w:szCs w:val="24"/>
              </w:rPr>
            </w:pPr>
          </w:p>
          <w:p w:rsidR="00A47E77" w:rsidRPr="0005787B" w:rsidRDefault="00A47E77" w:rsidP="00A47E77">
            <w:pPr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  <w:t>Формат представления сметной документации</w:t>
            </w:r>
          </w:p>
          <w:p w:rsidR="00A47E77" w:rsidRPr="0005787B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Итоги в разделах локальных смет выводить по разделам сметы с начислением накладных расходов и сметной прибыли. Сметы представлять на электронном носителе, выполненные в сметной программе (формат </w:t>
            </w:r>
            <w:proofErr w:type="spellStart"/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arp</w:t>
            </w:r>
            <w:proofErr w:type="spellEnd"/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xml</w:t>
            </w:r>
            <w:proofErr w:type="spellEnd"/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),  и в формате </w:t>
            </w:r>
            <w:proofErr w:type="spellStart"/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xls</w:t>
            </w:r>
            <w:proofErr w:type="spellEnd"/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Excel</w:t>
            </w:r>
            <w:proofErr w:type="spellEnd"/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). </w:t>
            </w:r>
          </w:p>
          <w:p w:rsidR="00A47E77" w:rsidRPr="0005787B" w:rsidRDefault="00A47E77" w:rsidP="00A47E77">
            <w:pPr>
              <w:suppressAutoHyphens/>
              <w:spacing w:after="0" w:line="23" w:lineRule="atLeast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К локальным сметам прикладывать ведомость объемов работ.</w:t>
            </w:r>
          </w:p>
          <w:p w:rsidR="00A47E77" w:rsidRDefault="00A47E77" w:rsidP="00A47E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</w:pPr>
            <w:r w:rsidRPr="0005787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В пояснительной записке к сметной документации указывать все применяемые индексы и коэффициенты.</w:t>
            </w:r>
          </w:p>
          <w:p w:rsidR="00A47E77" w:rsidRDefault="00A47E77" w:rsidP="00431D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eastAsia="ru-RU"/>
              </w:rPr>
            </w:pPr>
          </w:p>
          <w:p w:rsidR="0005787B" w:rsidRPr="0005787B" w:rsidRDefault="0005787B" w:rsidP="0005787B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</w:p>
        </w:tc>
      </w:tr>
      <w:tr w:rsidR="00F13B1C" w:rsidRPr="00174468" w:rsidTr="00D079F7">
        <w:trPr>
          <w:trHeight w:val="1423"/>
        </w:trPr>
        <w:tc>
          <w:tcPr>
            <w:tcW w:w="601" w:type="dxa"/>
            <w:shd w:val="clear" w:color="auto" w:fill="auto"/>
            <w:hideMark/>
          </w:tcPr>
          <w:p w:rsidR="00F13B1C" w:rsidRPr="00174468" w:rsidRDefault="00F13B1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2.</w:t>
            </w:r>
            <w:r w:rsidR="00AD06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951" w:type="dxa"/>
            <w:shd w:val="clear" w:color="auto" w:fill="auto"/>
            <w:hideMark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Получение технических условий (разрешений)  от сторонних организаций</w:t>
            </w:r>
          </w:p>
        </w:tc>
        <w:tc>
          <w:tcPr>
            <w:tcW w:w="7229" w:type="dxa"/>
            <w:shd w:val="clear" w:color="auto" w:fill="auto"/>
            <w:hideMark/>
          </w:tcPr>
          <w:p w:rsidR="005127A5" w:rsidRDefault="00431DE7" w:rsidP="00431DE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Получение </w:t>
            </w:r>
            <w:r w:rsidR="005127A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ТУ н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а</w:t>
            </w:r>
            <w:r w:rsidR="005127A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подключение к сетям электропитания</w:t>
            </w:r>
            <w:r w:rsidR="00246DA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и связи</w:t>
            </w:r>
            <w:r w:rsidR="005127A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, на прокладку кабелей и кабельных трасс</w:t>
            </w:r>
            <w:r w:rsidR="00AD066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, на монтаж оборудования. На изыскания (при необходимости).</w:t>
            </w:r>
          </w:p>
          <w:p w:rsidR="00246DA0" w:rsidRDefault="00246DA0" w:rsidP="00431DE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</w:p>
          <w:p w:rsidR="00AD0661" w:rsidRPr="005127A5" w:rsidRDefault="00AD0661" w:rsidP="00431DE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</w:p>
        </w:tc>
      </w:tr>
      <w:tr w:rsidR="00F13B1C" w:rsidRPr="00174468" w:rsidTr="00D079F7">
        <w:trPr>
          <w:trHeight w:val="869"/>
        </w:trPr>
        <w:tc>
          <w:tcPr>
            <w:tcW w:w="601" w:type="dxa"/>
            <w:shd w:val="clear" w:color="auto" w:fill="auto"/>
            <w:hideMark/>
          </w:tcPr>
          <w:p w:rsidR="00F13B1C" w:rsidRPr="00174468" w:rsidRDefault="00F13B1C" w:rsidP="008919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2.</w:t>
            </w:r>
            <w:r w:rsidR="00246DA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51" w:type="dxa"/>
            <w:shd w:val="clear" w:color="auto" w:fill="auto"/>
            <w:hideMark/>
          </w:tcPr>
          <w:p w:rsidR="00F13B1C" w:rsidRPr="00174468" w:rsidRDefault="00F13B1C" w:rsidP="004E44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Технический контроль  выполнения работ</w:t>
            </w:r>
          </w:p>
        </w:tc>
        <w:tc>
          <w:tcPr>
            <w:tcW w:w="7229" w:type="dxa"/>
            <w:shd w:val="clear" w:color="auto" w:fill="auto"/>
            <w:hideMark/>
          </w:tcPr>
          <w:p w:rsidR="00F13B1C" w:rsidRPr="00174468" w:rsidRDefault="00EA2CEE" w:rsidP="004E44A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</w:pPr>
            <w:r w:rsidRPr="00EA2CEE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Осуществляет Заказчик</w:t>
            </w:r>
          </w:p>
        </w:tc>
      </w:tr>
      <w:tr w:rsidR="00F13B1C" w:rsidRPr="00174468" w:rsidTr="00D079F7">
        <w:trPr>
          <w:trHeight w:val="610"/>
        </w:trPr>
        <w:tc>
          <w:tcPr>
            <w:tcW w:w="601" w:type="dxa"/>
            <w:shd w:val="clear" w:color="auto" w:fill="auto"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180" w:type="dxa"/>
            <w:gridSpan w:val="2"/>
            <w:shd w:val="clear" w:color="auto" w:fill="auto"/>
          </w:tcPr>
          <w:p w:rsidR="00F13B1C" w:rsidRPr="00174468" w:rsidRDefault="00F13B1C" w:rsidP="00E41EBF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Требования к Исполнителю</w:t>
            </w:r>
          </w:p>
        </w:tc>
      </w:tr>
      <w:tr w:rsidR="00F13B1C" w:rsidRPr="00174468" w:rsidTr="00D079F7">
        <w:trPr>
          <w:trHeight w:val="1267"/>
        </w:trPr>
        <w:tc>
          <w:tcPr>
            <w:tcW w:w="601" w:type="dxa"/>
            <w:shd w:val="clear" w:color="auto" w:fill="auto"/>
            <w:hideMark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3.1</w:t>
            </w:r>
          </w:p>
        </w:tc>
        <w:tc>
          <w:tcPr>
            <w:tcW w:w="1951" w:type="dxa"/>
            <w:shd w:val="clear" w:color="auto" w:fill="auto"/>
            <w:hideMark/>
          </w:tcPr>
          <w:p w:rsidR="00F13B1C" w:rsidRPr="00174468" w:rsidRDefault="00F13B1C" w:rsidP="00651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Наличие необходимых лицензий и разрешений </w:t>
            </w:r>
          </w:p>
        </w:tc>
        <w:tc>
          <w:tcPr>
            <w:tcW w:w="7229" w:type="dxa"/>
            <w:shd w:val="clear" w:color="auto" w:fill="auto"/>
            <w:hideMark/>
          </w:tcPr>
          <w:p w:rsidR="00F13B1C" w:rsidRPr="001F20E3" w:rsidRDefault="00893681" w:rsidP="001F20E3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533F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Обладать всеми лицензиями, разрешениями, свидетельствами и иными документами,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как на компанию, так и не её сотрудников, </w:t>
            </w:r>
            <w:r w:rsidRPr="00E533F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необходимыми в соответствии с законодательством Российской Федерации выполнения работ и оказания услуг, являющихся Предметом закупки</w:t>
            </w:r>
            <w:r w:rsidR="00BE361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</w:tc>
      </w:tr>
      <w:tr w:rsidR="00F13B1C" w:rsidRPr="00174468" w:rsidTr="00D079F7">
        <w:trPr>
          <w:trHeight w:val="661"/>
        </w:trPr>
        <w:tc>
          <w:tcPr>
            <w:tcW w:w="601" w:type="dxa"/>
            <w:shd w:val="clear" w:color="auto" w:fill="auto"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bookmarkStart w:id="3" w:name="OLE_LINK58"/>
            <w:bookmarkStart w:id="4" w:name="OLE_LINK59"/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180" w:type="dxa"/>
            <w:gridSpan w:val="2"/>
            <w:shd w:val="clear" w:color="auto" w:fill="auto"/>
          </w:tcPr>
          <w:p w:rsidR="00F13B1C" w:rsidRPr="00174468" w:rsidRDefault="00F13B1C" w:rsidP="005210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Гарантийные обязательства</w:t>
            </w:r>
          </w:p>
        </w:tc>
      </w:tr>
      <w:tr w:rsidR="00F13B1C" w:rsidRPr="00174468" w:rsidTr="00D079F7">
        <w:trPr>
          <w:trHeight w:val="645"/>
        </w:trPr>
        <w:tc>
          <w:tcPr>
            <w:tcW w:w="601" w:type="dxa"/>
            <w:shd w:val="clear" w:color="auto" w:fill="auto"/>
            <w:hideMark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4.1</w:t>
            </w:r>
          </w:p>
        </w:tc>
        <w:tc>
          <w:tcPr>
            <w:tcW w:w="1951" w:type="dxa"/>
            <w:shd w:val="clear" w:color="auto" w:fill="auto"/>
            <w:hideMark/>
          </w:tcPr>
          <w:p w:rsidR="00F13B1C" w:rsidRPr="00174468" w:rsidRDefault="00F13B1C" w:rsidP="00FF54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Гарантийный срок</w:t>
            </w:r>
          </w:p>
        </w:tc>
        <w:tc>
          <w:tcPr>
            <w:tcW w:w="7229" w:type="dxa"/>
            <w:shd w:val="clear" w:color="auto" w:fill="auto"/>
            <w:hideMark/>
          </w:tcPr>
          <w:p w:rsidR="00206D86" w:rsidRPr="00174468" w:rsidRDefault="00852606" w:rsidP="00E30D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24 месяца</w:t>
            </w:r>
          </w:p>
        </w:tc>
      </w:tr>
      <w:tr w:rsidR="00DD71E1" w:rsidRPr="00174468" w:rsidTr="00FA1E0B">
        <w:trPr>
          <w:trHeight w:val="661"/>
        </w:trPr>
        <w:tc>
          <w:tcPr>
            <w:tcW w:w="601" w:type="dxa"/>
            <w:shd w:val="clear" w:color="auto" w:fill="auto"/>
          </w:tcPr>
          <w:p w:rsidR="00DD71E1" w:rsidRPr="00174468" w:rsidRDefault="00DD71E1" w:rsidP="00FA1E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180" w:type="dxa"/>
            <w:gridSpan w:val="2"/>
            <w:shd w:val="clear" w:color="auto" w:fill="auto"/>
          </w:tcPr>
          <w:p w:rsidR="00063926" w:rsidRDefault="00063926" w:rsidP="00FA1E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  <w:p w:rsidR="00DD71E1" w:rsidRPr="00174468" w:rsidRDefault="00063926" w:rsidP="00FA1E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Тестовая эксплуатация</w:t>
            </w:r>
          </w:p>
        </w:tc>
      </w:tr>
      <w:tr w:rsidR="00DD71E1" w:rsidRPr="00174468" w:rsidTr="00FA1E0B">
        <w:trPr>
          <w:trHeight w:val="645"/>
        </w:trPr>
        <w:tc>
          <w:tcPr>
            <w:tcW w:w="601" w:type="dxa"/>
            <w:shd w:val="clear" w:color="auto" w:fill="auto"/>
            <w:hideMark/>
          </w:tcPr>
          <w:p w:rsidR="00DD71E1" w:rsidRPr="00174468" w:rsidRDefault="00DD71E1" w:rsidP="00FA1E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.1</w:t>
            </w:r>
          </w:p>
        </w:tc>
        <w:tc>
          <w:tcPr>
            <w:tcW w:w="1951" w:type="dxa"/>
            <w:shd w:val="clear" w:color="auto" w:fill="auto"/>
            <w:hideMark/>
          </w:tcPr>
          <w:p w:rsidR="00063926" w:rsidRDefault="00063926" w:rsidP="00FA1E0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DD71E1" w:rsidRPr="00174468" w:rsidRDefault="00063926" w:rsidP="00FA1E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Тестовая эксплуатация</w:t>
            </w:r>
          </w:p>
        </w:tc>
        <w:tc>
          <w:tcPr>
            <w:tcW w:w="7229" w:type="dxa"/>
            <w:shd w:val="clear" w:color="auto" w:fill="auto"/>
            <w:hideMark/>
          </w:tcPr>
          <w:p w:rsidR="00DD71E1" w:rsidRPr="00174468" w:rsidRDefault="00DD71E1" w:rsidP="00FA1E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45 календарных  дней с даты подписания протокола, 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фиксирующий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отсутствие недостатков в работе</w:t>
            </w:r>
          </w:p>
        </w:tc>
      </w:tr>
      <w:bookmarkEnd w:id="3"/>
      <w:bookmarkEnd w:id="4"/>
      <w:tr w:rsidR="008A74FA" w:rsidRPr="00174468" w:rsidTr="00D079F7">
        <w:trPr>
          <w:trHeight w:val="661"/>
        </w:trPr>
        <w:tc>
          <w:tcPr>
            <w:tcW w:w="601" w:type="dxa"/>
            <w:shd w:val="clear" w:color="auto" w:fill="auto"/>
          </w:tcPr>
          <w:p w:rsidR="008A74FA" w:rsidRPr="00174468" w:rsidRDefault="00DD71E1" w:rsidP="005210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180" w:type="dxa"/>
            <w:gridSpan w:val="2"/>
            <w:shd w:val="clear" w:color="auto" w:fill="auto"/>
          </w:tcPr>
          <w:p w:rsidR="008A74FA" w:rsidRPr="00174468" w:rsidRDefault="006B1B60" w:rsidP="005210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Прочие требования</w:t>
            </w:r>
          </w:p>
        </w:tc>
      </w:tr>
      <w:tr w:rsidR="003B67D7" w:rsidRPr="00174468" w:rsidTr="00D079F7">
        <w:trPr>
          <w:trHeight w:val="1180"/>
        </w:trPr>
        <w:tc>
          <w:tcPr>
            <w:tcW w:w="601" w:type="dxa"/>
            <w:shd w:val="clear" w:color="auto" w:fill="auto"/>
            <w:hideMark/>
          </w:tcPr>
          <w:p w:rsidR="003B67D7" w:rsidRPr="00174468" w:rsidRDefault="00DD71E1" w:rsidP="005210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6</w:t>
            </w:r>
            <w:r w:rsidR="000E21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.1</w:t>
            </w:r>
          </w:p>
        </w:tc>
        <w:tc>
          <w:tcPr>
            <w:tcW w:w="1951" w:type="dxa"/>
            <w:shd w:val="clear" w:color="auto" w:fill="auto"/>
            <w:hideMark/>
          </w:tcPr>
          <w:p w:rsidR="003B67D7" w:rsidRPr="00174468" w:rsidRDefault="003B67D7" w:rsidP="008A74F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7446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Производство работ</w:t>
            </w:r>
          </w:p>
        </w:tc>
        <w:tc>
          <w:tcPr>
            <w:tcW w:w="7229" w:type="dxa"/>
            <w:shd w:val="clear" w:color="auto" w:fill="auto"/>
            <w:hideMark/>
          </w:tcPr>
          <w:p w:rsidR="00B3443F" w:rsidRDefault="00B3443F" w:rsidP="00B3443F">
            <w:pPr>
              <w:numPr>
                <w:ilvl w:val="0"/>
                <w:numId w:val="23"/>
              </w:numPr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F17E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При выполнении работ 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Исполнитель</w:t>
            </w:r>
            <w:r w:rsidRPr="00FF17E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должен использовать оборудование и материалы, сертифицированные и применяющиеся на территории Российской Федерации, удовлетворяющие нормативным требованиям и ГОСТ Российской Федерации, а также соблюдать технические требования, действующие на территории Российской Федерации</w:t>
            </w:r>
          </w:p>
          <w:p w:rsidR="00B3443F" w:rsidRDefault="00B3443F" w:rsidP="00B3443F">
            <w:pPr>
              <w:numPr>
                <w:ilvl w:val="0"/>
                <w:numId w:val="23"/>
              </w:numPr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FF17E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Материалы (товары) и оборудование, исполь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зуемые при выполнении </w:t>
            </w:r>
            <w:r w:rsidRPr="00FF17E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работ, их качество и комплектация должны соответствовать требованиям действующих государственных стандартов (ГОСТ), технических условий (ТУ), требованиям иных нормативных документов, а также требованиям действующего законодательства Российской Федерации, что должно подтверждаться при поставке наличием у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Исполнителя</w:t>
            </w:r>
            <w:r w:rsidRPr="00FF17E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соответствующих документов. Материалы, не подлежащие сертификации, должны иметь декларацию о соответствии, при наличии такого требования в законодательстве РФ.</w:t>
            </w:r>
          </w:p>
          <w:p w:rsidR="00B3443F" w:rsidRPr="0041295C" w:rsidRDefault="00B3443F" w:rsidP="00B3443F">
            <w:pPr>
              <w:numPr>
                <w:ilvl w:val="0"/>
                <w:numId w:val="23"/>
              </w:numPr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41295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Работники Исполнителя должны иметь все необходимые и предусмотренные действующим законодательством РФ разрешения, аттестации, свидетельства и иные документы, определенные нормативными актами, позволяющие им осуществлять соответствующий вид деятельности.</w:t>
            </w:r>
          </w:p>
          <w:p w:rsidR="00B3443F" w:rsidRDefault="00B3443F" w:rsidP="00B3443F">
            <w:pPr>
              <w:numPr>
                <w:ilvl w:val="0"/>
                <w:numId w:val="23"/>
              </w:numPr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41295C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Работники Исполнителя обязаны иметь при себе необходимые для оказания Услуг инструменты, механизмы и необходимую технику, которые должны иметь соответствующие сертификаты и допуски.</w:t>
            </w:r>
          </w:p>
          <w:p w:rsidR="00B3443F" w:rsidRPr="00496725" w:rsidRDefault="00B3443F" w:rsidP="00B3443F">
            <w:pPr>
              <w:numPr>
                <w:ilvl w:val="0"/>
                <w:numId w:val="23"/>
              </w:numPr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49672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Обеспечивать объект материалами, необходимыми для оказания Услуг, а также нести ответственность за их хранение в течение всего периода действия договора. Использовать строительную технику и механизмы (при необходимости привлечения).</w:t>
            </w:r>
          </w:p>
          <w:p w:rsidR="00B3443F" w:rsidRPr="00496725" w:rsidRDefault="00B3443F" w:rsidP="00B3443F">
            <w:pPr>
              <w:numPr>
                <w:ilvl w:val="0"/>
                <w:numId w:val="23"/>
              </w:numPr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49672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Нести ответственность за соблюдение требований техники безопасности, пожарной безопасности, санитарно-гигиенического режима и охраны окружающей среды при оказании Услуг в течение всего периода действия договора.</w:t>
            </w:r>
          </w:p>
          <w:p w:rsidR="003B67D7" w:rsidRPr="00B3443F" w:rsidRDefault="00B3443F" w:rsidP="00B3443F">
            <w:pPr>
              <w:numPr>
                <w:ilvl w:val="0"/>
                <w:numId w:val="23"/>
              </w:numPr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 w:rsidRPr="0049672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Обеспечить своих или привлеченных специалистов, оказывающих Услуги,  средствами связи, транспортом и т.д.</w:t>
            </w:r>
          </w:p>
        </w:tc>
      </w:tr>
      <w:tr w:rsidR="00A26278" w:rsidRPr="00174468" w:rsidTr="00FA1E0B">
        <w:trPr>
          <w:trHeight w:val="661"/>
        </w:trPr>
        <w:tc>
          <w:tcPr>
            <w:tcW w:w="601" w:type="dxa"/>
            <w:shd w:val="clear" w:color="auto" w:fill="auto"/>
          </w:tcPr>
          <w:p w:rsidR="00A26278" w:rsidRPr="00174468" w:rsidRDefault="00A26278" w:rsidP="00FA1E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180" w:type="dxa"/>
            <w:gridSpan w:val="2"/>
            <w:shd w:val="clear" w:color="auto" w:fill="auto"/>
          </w:tcPr>
          <w:p w:rsidR="00A26278" w:rsidRPr="00174468" w:rsidRDefault="00A26278" w:rsidP="00FA1E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Приложение №1 – Предварительный перечень работ</w:t>
            </w:r>
          </w:p>
        </w:tc>
      </w:tr>
      <w:tr w:rsidR="00A26278" w:rsidRPr="00174468" w:rsidTr="00FA1E0B">
        <w:trPr>
          <w:trHeight w:val="645"/>
        </w:trPr>
        <w:tc>
          <w:tcPr>
            <w:tcW w:w="601" w:type="dxa"/>
            <w:shd w:val="clear" w:color="auto" w:fill="auto"/>
            <w:hideMark/>
          </w:tcPr>
          <w:p w:rsidR="00A26278" w:rsidRPr="00174468" w:rsidRDefault="00A26278" w:rsidP="00FA1E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  <w:r w:rsidRPr="001744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.1</w:t>
            </w:r>
          </w:p>
        </w:tc>
        <w:tc>
          <w:tcPr>
            <w:tcW w:w="1951" w:type="dxa"/>
            <w:shd w:val="clear" w:color="auto" w:fill="auto"/>
            <w:hideMark/>
          </w:tcPr>
          <w:p w:rsidR="00A26278" w:rsidRDefault="00A26278" w:rsidP="00FA1E0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A26278" w:rsidRPr="00174468" w:rsidRDefault="00A26278" w:rsidP="00FA1E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Приложения</w:t>
            </w:r>
          </w:p>
        </w:tc>
        <w:tc>
          <w:tcPr>
            <w:tcW w:w="7229" w:type="dxa"/>
            <w:shd w:val="clear" w:color="auto" w:fill="auto"/>
            <w:hideMark/>
          </w:tcPr>
          <w:p w:rsidR="00A26278" w:rsidRDefault="00A26278" w:rsidP="00FA1E0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Приложение №1 – </w:t>
            </w:r>
            <w:r w:rsidR="001F20E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хема размещения рубежей контроля</w:t>
            </w:r>
            <w:r w:rsidR="0092299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;</w:t>
            </w:r>
          </w:p>
          <w:p w:rsidR="00A26278" w:rsidRDefault="00A26278" w:rsidP="00FA1E0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Приложение №2 – </w:t>
            </w:r>
            <w:r w:rsidR="001F20E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хема размещения оборудования</w:t>
            </w:r>
            <w:r w:rsidR="0092299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;</w:t>
            </w:r>
          </w:p>
          <w:p w:rsidR="00A26278" w:rsidRDefault="00A26278" w:rsidP="00FA1E0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Приложение №3 – </w:t>
            </w:r>
            <w:r w:rsidR="001F20E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лгоритм работы</w:t>
            </w:r>
            <w:r w:rsidR="0092299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;</w:t>
            </w:r>
          </w:p>
          <w:p w:rsidR="00A26278" w:rsidRDefault="00A26278" w:rsidP="00FA1E0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Приложение №4 – </w:t>
            </w:r>
            <w:r w:rsidR="00DA718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Предварительная </w:t>
            </w:r>
            <w:r w:rsidR="00A47E77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ведомость объемов работ</w:t>
            </w:r>
            <w:r w:rsidR="0092299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;</w:t>
            </w:r>
          </w:p>
          <w:p w:rsidR="00922998" w:rsidRPr="00174468" w:rsidRDefault="00922998" w:rsidP="001F20E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>Приложение</w:t>
            </w:r>
            <w:r w:rsidR="001F20E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ru-RU"/>
              </w:rPr>
              <w:t xml:space="preserve"> №5- Технические характеристики.</w:t>
            </w:r>
          </w:p>
        </w:tc>
      </w:tr>
    </w:tbl>
    <w:p w:rsidR="00FF54CC" w:rsidRPr="00174468" w:rsidRDefault="00FF54CC" w:rsidP="008F4F89">
      <w:pPr>
        <w:spacing w:after="0"/>
        <w:ind w:left="567"/>
        <w:contextualSpacing/>
        <w:jc w:val="center"/>
        <w:rPr>
          <w:rFonts w:ascii="Times New Roman" w:eastAsia="Calibri" w:hAnsi="Times New Roman" w:cs="Times New Roman"/>
          <w:sz w:val="18"/>
          <w:szCs w:val="20"/>
        </w:rPr>
      </w:pPr>
    </w:p>
    <w:p w:rsidR="00661EF3" w:rsidRPr="00174468" w:rsidRDefault="00661EF3" w:rsidP="008F4F89">
      <w:pPr>
        <w:spacing w:after="0"/>
        <w:ind w:left="567"/>
        <w:contextualSpacing/>
        <w:jc w:val="center"/>
        <w:rPr>
          <w:rFonts w:ascii="Times New Roman" w:eastAsia="Calibri" w:hAnsi="Times New Roman" w:cs="Times New Roman"/>
          <w:sz w:val="18"/>
          <w:szCs w:val="20"/>
        </w:rPr>
      </w:pPr>
    </w:p>
    <w:p w:rsidR="009D5BDC" w:rsidRDefault="009D5BDC" w:rsidP="00F54AA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  <w:bookmarkStart w:id="5" w:name="OLE_LINK2"/>
    </w:p>
    <w:p w:rsidR="00CD4561" w:rsidRDefault="00CD4561" w:rsidP="00F54AA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</w:p>
    <w:p w:rsidR="00CD4561" w:rsidRDefault="00CD4561" w:rsidP="00F54AA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</w:p>
    <w:p w:rsidR="00CD4561" w:rsidRDefault="00CD4561" w:rsidP="00F54AA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</w:p>
    <w:p w:rsidR="00CD4561" w:rsidRDefault="00CD4561" w:rsidP="00F54AA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</w:p>
    <w:p w:rsidR="00FC70F8" w:rsidRDefault="00FC70F8" w:rsidP="00F54AA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</w:p>
    <w:p w:rsidR="00BF2196" w:rsidRDefault="00BF2196" w:rsidP="00F54AA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</w:p>
    <w:p w:rsidR="00BF2196" w:rsidRDefault="00BF2196" w:rsidP="00F54AA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</w:p>
    <w:p w:rsidR="0062228D" w:rsidRDefault="0062228D" w:rsidP="00F54AA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</w:p>
    <w:p w:rsidR="0062228D" w:rsidRDefault="0062228D" w:rsidP="00F54AA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</w:p>
    <w:p w:rsidR="0062228D" w:rsidRDefault="0062228D" w:rsidP="00F54AA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</w:p>
    <w:p w:rsidR="0062228D" w:rsidRDefault="0062228D" w:rsidP="00F54AA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</w:p>
    <w:p w:rsidR="0062228D" w:rsidRDefault="0062228D" w:rsidP="00F54AA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</w:p>
    <w:p w:rsidR="0062228D" w:rsidRDefault="0062228D" w:rsidP="00F54AA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</w:p>
    <w:p w:rsidR="001F20E3" w:rsidRDefault="001F20E3" w:rsidP="00F54AA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</w:p>
    <w:p w:rsidR="001F20E3" w:rsidRDefault="001F20E3" w:rsidP="00F54AA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  <w:bookmarkStart w:id="6" w:name="_GoBack"/>
      <w:bookmarkEnd w:id="6"/>
    </w:p>
    <w:p w:rsidR="0062228D" w:rsidRDefault="0062228D" w:rsidP="00F54AA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</w:p>
    <w:p w:rsidR="0062228D" w:rsidRDefault="0062228D" w:rsidP="00F54AA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</w:p>
    <w:p w:rsidR="00F54AA1" w:rsidRPr="003558BB" w:rsidRDefault="00F54AA1" w:rsidP="00F54AA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3558BB">
        <w:rPr>
          <w:rFonts w:ascii="Times New Roman" w:eastAsia="Calibri" w:hAnsi="Times New Roman" w:cs="Times New Roman"/>
          <w:b/>
          <w:sz w:val="24"/>
          <w:szCs w:val="24"/>
        </w:rPr>
        <w:t>Приложение №1</w:t>
      </w:r>
    </w:p>
    <w:p w:rsidR="00F54AA1" w:rsidRDefault="00F54AA1" w:rsidP="00F54AA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3558BB">
        <w:rPr>
          <w:rFonts w:ascii="Times New Roman" w:eastAsia="Calibri" w:hAnsi="Times New Roman" w:cs="Times New Roman"/>
          <w:sz w:val="24"/>
          <w:szCs w:val="24"/>
        </w:rPr>
        <w:t xml:space="preserve"> к Техническому заданию</w:t>
      </w:r>
    </w:p>
    <w:p w:rsidR="00DD71E1" w:rsidRPr="003558BB" w:rsidRDefault="00DD71E1" w:rsidP="00F54AA1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5E466455" wp14:editId="4D83FECC">
            <wp:extent cx="6152515" cy="4068445"/>
            <wp:effectExtent l="0" t="0" r="635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406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5"/>
    <w:p w:rsidR="00F54AA1" w:rsidRPr="00174468" w:rsidRDefault="00F54AA1" w:rsidP="00F54AA1">
      <w:pPr>
        <w:spacing w:after="0"/>
        <w:contextualSpacing/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AB45B6" w:rsidRDefault="00AB45B6" w:rsidP="00AB45B6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  <w:bookmarkStart w:id="7" w:name="OLE_LINK35"/>
      <w:bookmarkStart w:id="8" w:name="OLE_LINK36"/>
      <w:bookmarkStart w:id="9" w:name="OLE_LINK37"/>
      <w:bookmarkStart w:id="10" w:name="OLE_LINK10"/>
      <w:bookmarkStart w:id="11" w:name="OLE_LINK11"/>
    </w:p>
    <w:p w:rsidR="009D5BDC" w:rsidRDefault="009D5BDC" w:rsidP="00AB45B6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504B8B" w:rsidRDefault="00504B8B">
      <w:pPr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br w:type="page"/>
      </w:r>
    </w:p>
    <w:p w:rsidR="00FC70F8" w:rsidRPr="003558BB" w:rsidRDefault="00FC70F8" w:rsidP="00FC70F8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3558BB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Приложение №2</w:t>
      </w:r>
    </w:p>
    <w:p w:rsidR="00FC70F8" w:rsidRPr="003558BB" w:rsidRDefault="00FC70F8" w:rsidP="00FC70F8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3558BB">
        <w:rPr>
          <w:rFonts w:ascii="Times New Roman" w:eastAsia="Calibri" w:hAnsi="Times New Roman" w:cs="Times New Roman"/>
          <w:sz w:val="24"/>
          <w:szCs w:val="24"/>
        </w:rPr>
        <w:t xml:space="preserve"> к Техническому заданию</w:t>
      </w:r>
    </w:p>
    <w:p w:rsidR="009D5BDC" w:rsidRDefault="009D5BDC" w:rsidP="00AB45B6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FC70F8" w:rsidRDefault="00FC70F8" w:rsidP="00AB45B6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ED4E26" w:rsidRDefault="00ED4E26" w:rsidP="00AB45B6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5BD2C3DB" wp14:editId="3FB08A0A">
            <wp:extent cx="5514975" cy="60579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605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5BDC" w:rsidRDefault="009D5BDC" w:rsidP="00AB45B6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9D5BDC" w:rsidRDefault="009D5BDC" w:rsidP="00AB45B6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504B8B" w:rsidRDefault="00504B8B">
      <w:pPr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br w:type="page"/>
      </w:r>
    </w:p>
    <w:p w:rsidR="00D828A8" w:rsidRPr="003558BB" w:rsidRDefault="00FC70F8" w:rsidP="00D828A8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3558BB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Приложение №3</w:t>
      </w:r>
    </w:p>
    <w:p w:rsidR="00D828A8" w:rsidRPr="003558BB" w:rsidRDefault="00D828A8" w:rsidP="00D828A8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3558BB">
        <w:rPr>
          <w:rFonts w:ascii="Times New Roman" w:eastAsia="Calibri" w:hAnsi="Times New Roman" w:cs="Times New Roman"/>
          <w:sz w:val="24"/>
          <w:szCs w:val="24"/>
        </w:rPr>
        <w:t xml:space="preserve"> к Техническому заданию</w:t>
      </w:r>
    </w:p>
    <w:p w:rsidR="009D5BDC" w:rsidRDefault="009D5BDC" w:rsidP="00AB45B6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9D5BDC" w:rsidRDefault="009D5BDC" w:rsidP="00AB45B6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bookmarkEnd w:id="7"/>
    <w:bookmarkEnd w:id="8"/>
    <w:bookmarkEnd w:id="9"/>
    <w:bookmarkEnd w:id="10"/>
    <w:bookmarkEnd w:id="11"/>
    <w:p w:rsidR="006962DC" w:rsidRDefault="00ED4E26" w:rsidP="006962DC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  <w:r>
        <w:rPr>
          <w:noProof/>
          <w:lang w:eastAsia="ru-RU"/>
        </w:rPr>
        <w:drawing>
          <wp:inline distT="0" distB="0" distL="0" distR="0" wp14:anchorId="72AC8788" wp14:editId="5FD86DCE">
            <wp:extent cx="8312991" cy="5371828"/>
            <wp:effectExtent l="381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291571" cy="5357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6278" w:rsidRPr="003558BB" w:rsidRDefault="00A26278" w:rsidP="00A26278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3558BB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Приложение №</w:t>
      </w:r>
      <w:r w:rsidR="00922998">
        <w:rPr>
          <w:rFonts w:ascii="Times New Roman" w:eastAsia="Calibri" w:hAnsi="Times New Roman" w:cs="Times New Roman"/>
          <w:b/>
          <w:sz w:val="24"/>
          <w:szCs w:val="24"/>
        </w:rPr>
        <w:t>4</w:t>
      </w:r>
    </w:p>
    <w:p w:rsidR="00A26278" w:rsidRDefault="00A26278" w:rsidP="00A26278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3558BB">
        <w:rPr>
          <w:rFonts w:ascii="Times New Roman" w:eastAsia="Calibri" w:hAnsi="Times New Roman" w:cs="Times New Roman"/>
          <w:sz w:val="24"/>
          <w:szCs w:val="24"/>
        </w:rPr>
        <w:t xml:space="preserve"> к Техническому заданию</w:t>
      </w: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DA718F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Предварительная в</w:t>
      </w:r>
      <w:r w:rsidR="00A47E77">
        <w:rPr>
          <w:rFonts w:ascii="Times New Roman" w:hAnsi="Times New Roman" w:cs="Times New Roman"/>
          <w:b/>
          <w:sz w:val="24"/>
          <w:szCs w:val="24"/>
        </w:rPr>
        <w:t>едомость объемов работ</w:t>
      </w: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Pr="005D1C5F" w:rsidRDefault="005D1C5F" w:rsidP="005D1C5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D1C5F">
        <w:rPr>
          <w:rFonts w:ascii="Times New Roman" w:hAnsi="Times New Roman" w:cs="Times New Roman"/>
          <w:sz w:val="24"/>
          <w:szCs w:val="24"/>
        </w:rPr>
        <w:t xml:space="preserve">прилагается отдельным файлом в формате </w:t>
      </w:r>
      <w:r w:rsidRPr="005D1C5F">
        <w:rPr>
          <w:rFonts w:ascii="Times New Roman" w:hAnsi="Times New Roman" w:cs="Times New Roman"/>
          <w:sz w:val="24"/>
          <w:szCs w:val="24"/>
          <w:lang w:val="en-US"/>
        </w:rPr>
        <w:t>Excel</w:t>
      </w: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278" w:rsidRDefault="00A26278" w:rsidP="00CD45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2998" w:rsidRPr="003558BB" w:rsidRDefault="00460123" w:rsidP="00922998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Приложение №5</w:t>
      </w:r>
    </w:p>
    <w:p w:rsidR="00922998" w:rsidRPr="003558BB" w:rsidRDefault="00922998" w:rsidP="00922998">
      <w:pPr>
        <w:spacing w:after="0"/>
        <w:ind w:left="567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3558BB">
        <w:rPr>
          <w:rFonts w:ascii="Times New Roman" w:eastAsia="Calibri" w:hAnsi="Times New Roman" w:cs="Times New Roman"/>
          <w:sz w:val="24"/>
          <w:szCs w:val="24"/>
        </w:rPr>
        <w:t xml:space="preserve"> к Техническому заданию</w:t>
      </w:r>
    </w:p>
    <w:p w:rsidR="00CD4561" w:rsidRDefault="00CD4561" w:rsidP="006962DC">
      <w:pPr>
        <w:spacing w:after="0"/>
        <w:ind w:left="567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22998" w:rsidRPr="001F20E3" w:rsidRDefault="00922998" w:rsidP="006962DC">
      <w:pPr>
        <w:spacing w:after="0"/>
        <w:ind w:left="567"/>
        <w:contextualSpacing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922998" w:rsidRPr="001F20E3" w:rsidRDefault="00922998" w:rsidP="00922998">
      <w:pPr>
        <w:spacing w:after="0"/>
        <w:ind w:left="567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F20E3">
        <w:rPr>
          <w:rFonts w:ascii="Times New Roman" w:eastAsia="Calibri" w:hAnsi="Times New Roman" w:cs="Times New Roman"/>
          <w:b/>
          <w:sz w:val="28"/>
          <w:szCs w:val="28"/>
        </w:rPr>
        <w:t>Технические характеристики</w:t>
      </w:r>
    </w:p>
    <w:p w:rsidR="00922998" w:rsidRDefault="00922998" w:rsidP="00922998">
      <w:pPr>
        <w:spacing w:after="0"/>
        <w:ind w:left="567"/>
        <w:contextualSpacing/>
        <w:jc w:val="center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10221" w:type="dxa"/>
        <w:tblInd w:w="93" w:type="dxa"/>
        <w:tblLook w:val="04A0" w:firstRow="1" w:lastRow="0" w:firstColumn="1" w:lastColumn="0" w:noHBand="0" w:noVBand="1"/>
      </w:tblPr>
      <w:tblGrid>
        <w:gridCol w:w="5402"/>
        <w:gridCol w:w="4819"/>
      </w:tblGrid>
      <w:tr w:rsidR="00483B0D" w:rsidRPr="00483B0D" w:rsidTr="00483B0D">
        <w:trPr>
          <w:trHeight w:val="300"/>
        </w:trPr>
        <w:tc>
          <w:tcPr>
            <w:tcW w:w="5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83B0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Наименование характеристики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83B0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Показатель характеристики оборудования</w:t>
            </w:r>
          </w:p>
        </w:tc>
      </w:tr>
      <w:tr w:rsidR="00483B0D" w:rsidRPr="00483B0D" w:rsidTr="00483B0D">
        <w:trPr>
          <w:trHeight w:val="300"/>
        </w:trPr>
        <w:tc>
          <w:tcPr>
            <w:tcW w:w="5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Диаметр выдвижного столба, </w:t>
            </w:r>
            <w:proofErr w:type="gramStart"/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мм</w:t>
            </w:r>
            <w:proofErr w:type="gramEnd"/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>В диапазоне от 319 до 329</w:t>
            </w:r>
          </w:p>
        </w:tc>
      </w:tr>
      <w:tr w:rsidR="00483B0D" w:rsidRPr="00483B0D" w:rsidTr="00483B0D">
        <w:trPr>
          <w:trHeight w:val="3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Толщина стенки выдвижного столба, </w:t>
            </w:r>
            <w:proofErr w:type="gramStart"/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мм</w:t>
            </w:r>
            <w:proofErr w:type="gramEnd"/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диапазоне</w:t>
            </w:r>
            <w:proofErr w:type="spellEnd"/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от</w:t>
            </w:r>
            <w:proofErr w:type="spellEnd"/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28 до 32</w:t>
            </w:r>
          </w:p>
        </w:tc>
      </w:tr>
      <w:tr w:rsidR="00483B0D" w:rsidRPr="00483B0D" w:rsidTr="00483B0D">
        <w:trPr>
          <w:trHeight w:val="3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Высота подъема столба, </w:t>
            </w:r>
            <w:proofErr w:type="gramStart"/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мм</w:t>
            </w:r>
            <w:proofErr w:type="gramEnd"/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диапазоне</w:t>
            </w:r>
            <w:proofErr w:type="spellEnd"/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от</w:t>
            </w:r>
            <w:proofErr w:type="spellEnd"/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995 до </w:t>
            </w: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005</w:t>
            </w:r>
          </w:p>
        </w:tc>
      </w:tr>
      <w:tr w:rsidR="00483B0D" w:rsidRPr="00483B0D" w:rsidTr="00483B0D">
        <w:trPr>
          <w:trHeight w:val="3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Максимальное время подъема и опускания столба, сек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диапазоне</w:t>
            </w:r>
            <w:proofErr w:type="spellEnd"/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от</w:t>
            </w:r>
            <w:proofErr w:type="spellEnd"/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7</w:t>
            </w: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 </w:t>
            </w: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483B0D" w:rsidRPr="00483B0D" w:rsidTr="00483B0D">
        <w:trPr>
          <w:trHeight w:val="3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Сопротивление удару, </w:t>
            </w:r>
            <w:proofErr w:type="gramStart"/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Дж</w:t>
            </w:r>
            <w:proofErr w:type="gramEnd"/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диапазоне</w:t>
            </w:r>
            <w:proofErr w:type="spellEnd"/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от</w:t>
            </w:r>
            <w:proofErr w:type="spellEnd"/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2</w:t>
            </w: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>4 </w:t>
            </w: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 26 000</w:t>
            </w:r>
          </w:p>
        </w:tc>
      </w:tr>
      <w:tr w:rsidR="00483B0D" w:rsidRPr="00483B0D" w:rsidTr="00483B0D">
        <w:trPr>
          <w:trHeight w:val="3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Энергия разрушения, </w:t>
            </w:r>
            <w:proofErr w:type="gramStart"/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Дж</w:t>
            </w:r>
            <w:proofErr w:type="gramEnd"/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диапазоне</w:t>
            </w:r>
            <w:proofErr w:type="spellEnd"/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11 950 000</w:t>
            </w: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12</w:t>
            </w: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</w:tr>
      <w:tr w:rsidR="00483B0D" w:rsidRPr="00483B0D" w:rsidTr="00483B0D">
        <w:trPr>
          <w:trHeight w:val="316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Габаритные размеры столба, </w:t>
            </w:r>
            <w:proofErr w:type="gramStart"/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мм</w:t>
            </w:r>
            <w:proofErr w:type="gramEnd"/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 более </w:t>
            </w: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625х680х1461</w:t>
            </w:r>
          </w:p>
        </w:tc>
      </w:tr>
      <w:tr w:rsidR="00483B0D" w:rsidRPr="00483B0D" w:rsidTr="00483B0D">
        <w:trPr>
          <w:trHeight w:val="263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Масса столба, </w:t>
            </w:r>
            <w:proofErr w:type="gramStart"/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  <w:proofErr w:type="gramEnd"/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>Не более 520</w:t>
            </w:r>
          </w:p>
        </w:tc>
      </w:tr>
      <w:tr w:rsidR="00483B0D" w:rsidRPr="00483B0D" w:rsidTr="00483B0D">
        <w:trPr>
          <w:trHeight w:val="3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Интенсивность использования, максимальное количество циклов в день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>Не менее</w:t>
            </w: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1 500</w:t>
            </w:r>
          </w:p>
        </w:tc>
      </w:tr>
      <w:tr w:rsidR="00483B0D" w:rsidRPr="00483B0D" w:rsidTr="00483B0D">
        <w:trPr>
          <w:trHeight w:val="3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Температура эксплуатации и хранения, град С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от</w:t>
            </w:r>
            <w:proofErr w:type="spellEnd"/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-40 </w:t>
            </w:r>
            <w:proofErr w:type="spellStart"/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до</w:t>
            </w:r>
            <w:proofErr w:type="spellEnd"/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+ 70</w:t>
            </w:r>
          </w:p>
        </w:tc>
      </w:tr>
      <w:tr w:rsidR="00483B0D" w:rsidRPr="00483B0D" w:rsidTr="00483B0D">
        <w:trPr>
          <w:trHeight w:val="3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 защиты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 ниже </w:t>
            </w: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IP 67</w:t>
            </w:r>
          </w:p>
        </w:tc>
      </w:tr>
      <w:tr w:rsidR="00483B0D" w:rsidRPr="00483B0D" w:rsidTr="00483B0D">
        <w:trPr>
          <w:trHeight w:val="3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Функция опускания вручную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</w:t>
            </w:r>
          </w:p>
        </w:tc>
      </w:tr>
      <w:tr w:rsidR="00483B0D" w:rsidRPr="00483B0D" w:rsidTr="00483B0D">
        <w:trPr>
          <w:trHeight w:val="3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Гидравлический привод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</w:t>
            </w:r>
          </w:p>
        </w:tc>
      </w:tr>
      <w:tr w:rsidR="00483B0D" w:rsidRPr="00483B0D" w:rsidTr="00483B0D">
        <w:trPr>
          <w:trHeight w:val="3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Светодиодная подсветка выдвижного элемента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</w:t>
            </w:r>
          </w:p>
        </w:tc>
      </w:tr>
      <w:tr w:rsidR="00483B0D" w:rsidRPr="00483B0D" w:rsidTr="00483B0D">
        <w:trPr>
          <w:trHeight w:val="3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3B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Режим круглосуточной работы (24х7х365)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B0D" w:rsidRPr="00483B0D" w:rsidRDefault="00483B0D" w:rsidP="00483B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B0D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</w:t>
            </w:r>
          </w:p>
        </w:tc>
      </w:tr>
    </w:tbl>
    <w:p w:rsidR="00922998" w:rsidRDefault="00922998" w:rsidP="00922998">
      <w:pPr>
        <w:spacing w:after="0"/>
        <w:ind w:left="567"/>
        <w:contextualSpacing/>
        <w:rPr>
          <w:rFonts w:ascii="Times New Roman" w:eastAsia="Calibri" w:hAnsi="Times New Roman" w:cs="Times New Roman"/>
          <w:sz w:val="20"/>
          <w:szCs w:val="20"/>
        </w:rPr>
      </w:pPr>
    </w:p>
    <w:sectPr w:rsidR="00922998" w:rsidSect="00F870E0">
      <w:footerReference w:type="even" r:id="rId12"/>
      <w:footerReference w:type="default" r:id="rId13"/>
      <w:pgSz w:w="11906" w:h="16838"/>
      <w:pgMar w:top="1134" w:right="850" w:bottom="709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253E" w:rsidRDefault="0006253E" w:rsidP="00FF54CC">
      <w:pPr>
        <w:spacing w:after="0" w:line="240" w:lineRule="auto"/>
      </w:pPr>
      <w:r>
        <w:separator/>
      </w:r>
    </w:p>
  </w:endnote>
  <w:endnote w:type="continuationSeparator" w:id="0">
    <w:p w:rsidR="0006253E" w:rsidRDefault="0006253E" w:rsidP="00FF54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1E0B" w:rsidRDefault="00FA1E0B" w:rsidP="00E329C7">
    <w:pPr>
      <w:pStyle w:val="af2"/>
      <w:framePr w:wrap="around" w:vAnchor="text" w:hAnchor="margin" w:xAlign="right" w:y="1"/>
      <w:rPr>
        <w:rStyle w:val="af4"/>
      </w:rPr>
    </w:pPr>
    <w:r>
      <w:rPr>
        <w:rStyle w:val="af4"/>
      </w:rPr>
      <w:fldChar w:fldCharType="begin"/>
    </w:r>
    <w:r>
      <w:rPr>
        <w:rStyle w:val="af4"/>
      </w:rPr>
      <w:instrText xml:space="preserve">PAGE  </w:instrText>
    </w:r>
    <w:r>
      <w:rPr>
        <w:rStyle w:val="af4"/>
      </w:rPr>
      <w:fldChar w:fldCharType="end"/>
    </w:r>
  </w:p>
  <w:p w:rsidR="00FA1E0B" w:rsidRDefault="00FA1E0B" w:rsidP="00F85A31">
    <w:pPr>
      <w:pStyle w:val="af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1E0B" w:rsidRDefault="00FA1E0B">
    <w:pPr>
      <w:pStyle w:val="af2"/>
    </w:pPr>
  </w:p>
  <w:p w:rsidR="00FA1E0B" w:rsidRDefault="00FA1E0B" w:rsidP="009D5BDC">
    <w:pPr>
      <w:pStyle w:val="af2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253E" w:rsidRDefault="0006253E" w:rsidP="00FF54CC">
      <w:pPr>
        <w:spacing w:after="0" w:line="240" w:lineRule="auto"/>
      </w:pPr>
      <w:r>
        <w:separator/>
      </w:r>
    </w:p>
  </w:footnote>
  <w:footnote w:type="continuationSeparator" w:id="0">
    <w:p w:rsidR="0006253E" w:rsidRDefault="0006253E" w:rsidP="00FF54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C2B66"/>
    <w:multiLevelType w:val="hybridMultilevel"/>
    <w:tmpl w:val="400EC9E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5438A7"/>
    <w:multiLevelType w:val="hybridMultilevel"/>
    <w:tmpl w:val="A55EA7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7C0A7C"/>
    <w:multiLevelType w:val="multilevel"/>
    <w:tmpl w:val="308E39C0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500" w:hanging="432"/>
      </w:pPr>
    </w:lvl>
    <w:lvl w:ilvl="2">
      <w:start w:val="1"/>
      <w:numFmt w:val="decimal"/>
      <w:lvlText w:val="%1.%2.%3."/>
      <w:lvlJc w:val="left"/>
      <w:pPr>
        <w:ind w:left="1932" w:hanging="504"/>
      </w:p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3">
    <w:nsid w:val="095534CD"/>
    <w:multiLevelType w:val="hybridMultilevel"/>
    <w:tmpl w:val="98C4FC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625D33"/>
    <w:multiLevelType w:val="hybridMultilevel"/>
    <w:tmpl w:val="4AB20C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C028D4"/>
    <w:multiLevelType w:val="hybridMultilevel"/>
    <w:tmpl w:val="7076C092"/>
    <w:lvl w:ilvl="0" w:tplc="980A2F9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6">
    <w:nsid w:val="0F2D6EBC"/>
    <w:multiLevelType w:val="hybridMultilevel"/>
    <w:tmpl w:val="D174D9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634F59"/>
    <w:multiLevelType w:val="hybridMultilevel"/>
    <w:tmpl w:val="9BD832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2CB2EC2"/>
    <w:multiLevelType w:val="multilevel"/>
    <w:tmpl w:val="96EC722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440"/>
      </w:pPr>
      <w:rPr>
        <w:rFonts w:hint="default"/>
      </w:rPr>
    </w:lvl>
  </w:abstractNum>
  <w:abstractNum w:abstractNumId="9">
    <w:nsid w:val="13FC665D"/>
    <w:multiLevelType w:val="hybridMultilevel"/>
    <w:tmpl w:val="885838A8"/>
    <w:lvl w:ilvl="0" w:tplc="EC2AA9F8">
      <w:start w:val="1"/>
      <w:numFmt w:val="decimal"/>
      <w:lvlText w:val="3.1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4D14B98"/>
    <w:multiLevelType w:val="hybridMultilevel"/>
    <w:tmpl w:val="60F28F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B50050F"/>
    <w:multiLevelType w:val="hybridMultilevel"/>
    <w:tmpl w:val="A656AD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C3D00F8"/>
    <w:multiLevelType w:val="hybridMultilevel"/>
    <w:tmpl w:val="CA080E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D644A1E"/>
    <w:multiLevelType w:val="hybridMultilevel"/>
    <w:tmpl w:val="42DED360"/>
    <w:lvl w:ilvl="0" w:tplc="04190001">
      <w:start w:val="1"/>
      <w:numFmt w:val="bullet"/>
      <w:lvlText w:val=""/>
      <w:lvlJc w:val="left"/>
      <w:pPr>
        <w:ind w:left="99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14">
    <w:nsid w:val="25502581"/>
    <w:multiLevelType w:val="hybridMultilevel"/>
    <w:tmpl w:val="687CD76A"/>
    <w:lvl w:ilvl="0" w:tplc="6B16B9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0A74AA"/>
    <w:multiLevelType w:val="hybridMultilevel"/>
    <w:tmpl w:val="812863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8E17D52"/>
    <w:multiLevelType w:val="hybridMultilevel"/>
    <w:tmpl w:val="711A8E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9B82817"/>
    <w:multiLevelType w:val="hybridMultilevel"/>
    <w:tmpl w:val="57C0B1C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A507B60"/>
    <w:multiLevelType w:val="hybridMultilevel"/>
    <w:tmpl w:val="6BF295DA"/>
    <w:lvl w:ilvl="0" w:tplc="6B16B912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9">
    <w:nsid w:val="2B411E07"/>
    <w:multiLevelType w:val="hybridMultilevel"/>
    <w:tmpl w:val="63F41B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EA82E0B"/>
    <w:multiLevelType w:val="hybridMultilevel"/>
    <w:tmpl w:val="3F8E87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1DF6B71"/>
    <w:multiLevelType w:val="hybridMultilevel"/>
    <w:tmpl w:val="2F86B062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2">
    <w:nsid w:val="370F060A"/>
    <w:multiLevelType w:val="multilevel"/>
    <w:tmpl w:val="9CF4C91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2"/>
      <w:numFmt w:val="decimal"/>
      <w:isLgl/>
      <w:lvlText w:val="%1.%2"/>
      <w:lvlJc w:val="left"/>
      <w:pPr>
        <w:ind w:left="1313" w:hanging="8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6" w:hanging="84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39" w:hanging="84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9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47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9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64" w:hanging="1800"/>
      </w:pPr>
      <w:rPr>
        <w:rFonts w:hint="default"/>
      </w:rPr>
    </w:lvl>
  </w:abstractNum>
  <w:abstractNum w:abstractNumId="23">
    <w:nsid w:val="38AA158D"/>
    <w:multiLevelType w:val="multilevel"/>
    <w:tmpl w:val="4CC6CE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>
    <w:nsid w:val="38D63001"/>
    <w:multiLevelType w:val="multilevel"/>
    <w:tmpl w:val="C0F4C2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5">
    <w:nsid w:val="39D8598A"/>
    <w:multiLevelType w:val="multilevel"/>
    <w:tmpl w:val="58C041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6">
    <w:nsid w:val="47287E1A"/>
    <w:multiLevelType w:val="hybridMultilevel"/>
    <w:tmpl w:val="0382E6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94934F5"/>
    <w:multiLevelType w:val="hybridMultilevel"/>
    <w:tmpl w:val="AEB26C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A641AC9"/>
    <w:multiLevelType w:val="hybridMultilevel"/>
    <w:tmpl w:val="696A67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B5531C1"/>
    <w:multiLevelType w:val="hybridMultilevel"/>
    <w:tmpl w:val="0B90F71A"/>
    <w:lvl w:ilvl="0" w:tplc="79DEB66A">
      <w:start w:val="1"/>
      <w:numFmt w:val="decimal"/>
      <w:lvlText w:val="3.2.%1."/>
      <w:lvlJc w:val="left"/>
      <w:pPr>
        <w:ind w:left="77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D8C3F2C"/>
    <w:multiLevelType w:val="hybridMultilevel"/>
    <w:tmpl w:val="B66258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FB34DBF"/>
    <w:multiLevelType w:val="hybridMultilevel"/>
    <w:tmpl w:val="E1087D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3A80A43"/>
    <w:multiLevelType w:val="hybridMultilevel"/>
    <w:tmpl w:val="C9C0822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54144945"/>
    <w:multiLevelType w:val="hybridMultilevel"/>
    <w:tmpl w:val="C1403C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9B12392"/>
    <w:multiLevelType w:val="hybridMultilevel"/>
    <w:tmpl w:val="AA9E1E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A2D3A1B"/>
    <w:multiLevelType w:val="multilevel"/>
    <w:tmpl w:val="4FDE48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6">
    <w:nsid w:val="5E9256A5"/>
    <w:multiLevelType w:val="hybridMultilevel"/>
    <w:tmpl w:val="9BD832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F0A4CE6"/>
    <w:multiLevelType w:val="hybridMultilevel"/>
    <w:tmpl w:val="8C309F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04B5F51"/>
    <w:multiLevelType w:val="hybridMultilevel"/>
    <w:tmpl w:val="D098F8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5FE1047"/>
    <w:multiLevelType w:val="hybridMultilevel"/>
    <w:tmpl w:val="B21C67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8F1211A"/>
    <w:multiLevelType w:val="hybridMultilevel"/>
    <w:tmpl w:val="2E0623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CC179AB"/>
    <w:multiLevelType w:val="hybridMultilevel"/>
    <w:tmpl w:val="A71A09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E03408F"/>
    <w:multiLevelType w:val="hybridMultilevel"/>
    <w:tmpl w:val="395E24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F6D7647"/>
    <w:multiLevelType w:val="hybridMultilevel"/>
    <w:tmpl w:val="AECE9E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0A701B2"/>
    <w:multiLevelType w:val="hybridMultilevel"/>
    <w:tmpl w:val="9BD832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D393A43"/>
    <w:multiLevelType w:val="hybridMultilevel"/>
    <w:tmpl w:val="A5CE63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3"/>
  </w:num>
  <w:num w:numId="3">
    <w:abstractNumId w:val="11"/>
  </w:num>
  <w:num w:numId="4">
    <w:abstractNumId w:val="26"/>
  </w:num>
  <w:num w:numId="5">
    <w:abstractNumId w:val="20"/>
  </w:num>
  <w:num w:numId="6">
    <w:abstractNumId w:val="10"/>
  </w:num>
  <w:num w:numId="7">
    <w:abstractNumId w:val="45"/>
  </w:num>
  <w:num w:numId="8">
    <w:abstractNumId w:val="3"/>
  </w:num>
  <w:num w:numId="9">
    <w:abstractNumId w:val="17"/>
  </w:num>
  <w:num w:numId="10">
    <w:abstractNumId w:val="13"/>
  </w:num>
  <w:num w:numId="11">
    <w:abstractNumId w:val="18"/>
  </w:num>
  <w:num w:numId="12">
    <w:abstractNumId w:val="9"/>
  </w:num>
  <w:num w:numId="13">
    <w:abstractNumId w:val="29"/>
  </w:num>
  <w:num w:numId="14">
    <w:abstractNumId w:val="34"/>
  </w:num>
  <w:num w:numId="15">
    <w:abstractNumId w:val="5"/>
  </w:num>
  <w:num w:numId="16">
    <w:abstractNumId w:val="24"/>
  </w:num>
  <w:num w:numId="17">
    <w:abstractNumId w:val="25"/>
  </w:num>
  <w:num w:numId="18">
    <w:abstractNumId w:val="39"/>
  </w:num>
  <w:num w:numId="19">
    <w:abstractNumId w:val="14"/>
  </w:num>
  <w:num w:numId="20">
    <w:abstractNumId w:val="15"/>
  </w:num>
  <w:num w:numId="21">
    <w:abstractNumId w:val="33"/>
  </w:num>
  <w:num w:numId="22">
    <w:abstractNumId w:val="40"/>
  </w:num>
  <w:num w:numId="23">
    <w:abstractNumId w:val="37"/>
  </w:num>
  <w:num w:numId="24">
    <w:abstractNumId w:val="22"/>
  </w:num>
  <w:num w:numId="25">
    <w:abstractNumId w:val="19"/>
  </w:num>
  <w:num w:numId="26">
    <w:abstractNumId w:val="0"/>
  </w:num>
  <w:num w:numId="27">
    <w:abstractNumId w:val="21"/>
  </w:num>
  <w:num w:numId="28">
    <w:abstractNumId w:val="27"/>
  </w:num>
  <w:num w:numId="29">
    <w:abstractNumId w:val="43"/>
  </w:num>
  <w:num w:numId="30">
    <w:abstractNumId w:val="1"/>
  </w:num>
  <w:num w:numId="31">
    <w:abstractNumId w:val="44"/>
  </w:num>
  <w:num w:numId="32">
    <w:abstractNumId w:val="8"/>
  </w:num>
  <w:num w:numId="33">
    <w:abstractNumId w:val="7"/>
  </w:num>
  <w:num w:numId="34">
    <w:abstractNumId w:val="31"/>
  </w:num>
  <w:num w:numId="35">
    <w:abstractNumId w:val="36"/>
  </w:num>
  <w:num w:numId="36">
    <w:abstractNumId w:val="35"/>
  </w:num>
  <w:num w:numId="37">
    <w:abstractNumId w:val="42"/>
  </w:num>
  <w:num w:numId="38">
    <w:abstractNumId w:val="16"/>
  </w:num>
  <w:num w:numId="39">
    <w:abstractNumId w:val="38"/>
  </w:num>
  <w:num w:numId="40">
    <w:abstractNumId w:val="4"/>
  </w:num>
  <w:num w:numId="41">
    <w:abstractNumId w:val="28"/>
  </w:num>
  <w:num w:numId="42">
    <w:abstractNumId w:val="6"/>
  </w:num>
  <w:num w:numId="43">
    <w:abstractNumId w:val="41"/>
  </w:num>
  <w:num w:numId="44">
    <w:abstractNumId w:val="30"/>
  </w:num>
  <w:num w:numId="45">
    <w:abstractNumId w:val="12"/>
  </w:num>
  <w:num w:numId="46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4CC"/>
    <w:rsid w:val="00005240"/>
    <w:rsid w:val="000102D2"/>
    <w:rsid w:val="00026F5E"/>
    <w:rsid w:val="00031AC8"/>
    <w:rsid w:val="00034A03"/>
    <w:rsid w:val="00040724"/>
    <w:rsid w:val="00045E79"/>
    <w:rsid w:val="0005460E"/>
    <w:rsid w:val="0005787B"/>
    <w:rsid w:val="0006253E"/>
    <w:rsid w:val="00063926"/>
    <w:rsid w:val="00071B3A"/>
    <w:rsid w:val="00072FE1"/>
    <w:rsid w:val="000771A6"/>
    <w:rsid w:val="00081060"/>
    <w:rsid w:val="000828CD"/>
    <w:rsid w:val="00092063"/>
    <w:rsid w:val="000A5E0F"/>
    <w:rsid w:val="000A6ACE"/>
    <w:rsid w:val="000B27FB"/>
    <w:rsid w:val="000B4EE1"/>
    <w:rsid w:val="000B5F87"/>
    <w:rsid w:val="000C1B80"/>
    <w:rsid w:val="000C7343"/>
    <w:rsid w:val="000C7EBD"/>
    <w:rsid w:val="000D7517"/>
    <w:rsid w:val="000D751F"/>
    <w:rsid w:val="000D7562"/>
    <w:rsid w:val="000E2192"/>
    <w:rsid w:val="000F6ADC"/>
    <w:rsid w:val="00102774"/>
    <w:rsid w:val="00102B5B"/>
    <w:rsid w:val="00107C10"/>
    <w:rsid w:val="00113DED"/>
    <w:rsid w:val="00120141"/>
    <w:rsid w:val="00133F6A"/>
    <w:rsid w:val="00141DB8"/>
    <w:rsid w:val="00142C00"/>
    <w:rsid w:val="00144B9F"/>
    <w:rsid w:val="00146EF0"/>
    <w:rsid w:val="001604CC"/>
    <w:rsid w:val="0016423B"/>
    <w:rsid w:val="00174468"/>
    <w:rsid w:val="00180175"/>
    <w:rsid w:val="0018159A"/>
    <w:rsid w:val="00197EBA"/>
    <w:rsid w:val="001A32D6"/>
    <w:rsid w:val="001B3A20"/>
    <w:rsid w:val="001B5845"/>
    <w:rsid w:val="001B6A26"/>
    <w:rsid w:val="001F20E3"/>
    <w:rsid w:val="001F472F"/>
    <w:rsid w:val="001F5708"/>
    <w:rsid w:val="001F6BD4"/>
    <w:rsid w:val="00204E44"/>
    <w:rsid w:val="0020600E"/>
    <w:rsid w:val="00206D86"/>
    <w:rsid w:val="00215384"/>
    <w:rsid w:val="00220485"/>
    <w:rsid w:val="0022389A"/>
    <w:rsid w:val="0023168C"/>
    <w:rsid w:val="0023479A"/>
    <w:rsid w:val="00246DA0"/>
    <w:rsid w:val="00251C1C"/>
    <w:rsid w:val="00260743"/>
    <w:rsid w:val="0026493D"/>
    <w:rsid w:val="00270157"/>
    <w:rsid w:val="002711EB"/>
    <w:rsid w:val="00287D30"/>
    <w:rsid w:val="0029180E"/>
    <w:rsid w:val="00293E45"/>
    <w:rsid w:val="002976B0"/>
    <w:rsid w:val="002A47D2"/>
    <w:rsid w:val="002C1B80"/>
    <w:rsid w:val="002D3EA4"/>
    <w:rsid w:val="002E4D0B"/>
    <w:rsid w:val="002E74CC"/>
    <w:rsid w:val="003024CB"/>
    <w:rsid w:val="00304CB2"/>
    <w:rsid w:val="00330FCD"/>
    <w:rsid w:val="00336128"/>
    <w:rsid w:val="00344678"/>
    <w:rsid w:val="003476F7"/>
    <w:rsid w:val="00353390"/>
    <w:rsid w:val="003558BB"/>
    <w:rsid w:val="003564A6"/>
    <w:rsid w:val="00365FB9"/>
    <w:rsid w:val="00370922"/>
    <w:rsid w:val="00373DAC"/>
    <w:rsid w:val="003901FC"/>
    <w:rsid w:val="00396375"/>
    <w:rsid w:val="003B48F0"/>
    <w:rsid w:val="003B67D7"/>
    <w:rsid w:val="003D0EFF"/>
    <w:rsid w:val="003E47BB"/>
    <w:rsid w:val="003F2F0D"/>
    <w:rsid w:val="003F3CEF"/>
    <w:rsid w:val="00400FCE"/>
    <w:rsid w:val="00403875"/>
    <w:rsid w:val="00423BBA"/>
    <w:rsid w:val="0042678E"/>
    <w:rsid w:val="00431DE7"/>
    <w:rsid w:val="004336D0"/>
    <w:rsid w:val="0043555F"/>
    <w:rsid w:val="00437096"/>
    <w:rsid w:val="00441587"/>
    <w:rsid w:val="00450E82"/>
    <w:rsid w:val="00453EC6"/>
    <w:rsid w:val="00460123"/>
    <w:rsid w:val="004626DF"/>
    <w:rsid w:val="00463536"/>
    <w:rsid w:val="00483B0D"/>
    <w:rsid w:val="004E441E"/>
    <w:rsid w:val="004E44A4"/>
    <w:rsid w:val="004E67A7"/>
    <w:rsid w:val="004F1092"/>
    <w:rsid w:val="005048AE"/>
    <w:rsid w:val="00504B8B"/>
    <w:rsid w:val="005127A5"/>
    <w:rsid w:val="00513AA7"/>
    <w:rsid w:val="005149F4"/>
    <w:rsid w:val="005210EA"/>
    <w:rsid w:val="005231AB"/>
    <w:rsid w:val="00526B91"/>
    <w:rsid w:val="00533385"/>
    <w:rsid w:val="00545FCF"/>
    <w:rsid w:val="00555318"/>
    <w:rsid w:val="005850A7"/>
    <w:rsid w:val="00592E7C"/>
    <w:rsid w:val="005A44FF"/>
    <w:rsid w:val="005D19A6"/>
    <w:rsid w:val="005D1C5F"/>
    <w:rsid w:val="005D2211"/>
    <w:rsid w:val="005D5092"/>
    <w:rsid w:val="005F5E82"/>
    <w:rsid w:val="006004A9"/>
    <w:rsid w:val="00600BCC"/>
    <w:rsid w:val="00612B50"/>
    <w:rsid w:val="00621920"/>
    <w:rsid w:val="0062228D"/>
    <w:rsid w:val="00631785"/>
    <w:rsid w:val="00651D45"/>
    <w:rsid w:val="00652B13"/>
    <w:rsid w:val="00661966"/>
    <w:rsid w:val="00661EF3"/>
    <w:rsid w:val="00671960"/>
    <w:rsid w:val="006812ED"/>
    <w:rsid w:val="006826D3"/>
    <w:rsid w:val="006867F5"/>
    <w:rsid w:val="00695011"/>
    <w:rsid w:val="006962DC"/>
    <w:rsid w:val="006A02FC"/>
    <w:rsid w:val="006A5A05"/>
    <w:rsid w:val="006B1B60"/>
    <w:rsid w:val="006C4ADC"/>
    <w:rsid w:val="006D090B"/>
    <w:rsid w:val="006D3596"/>
    <w:rsid w:val="006F229E"/>
    <w:rsid w:val="006F2891"/>
    <w:rsid w:val="006F3B00"/>
    <w:rsid w:val="0073421B"/>
    <w:rsid w:val="00734FC9"/>
    <w:rsid w:val="00735617"/>
    <w:rsid w:val="00752558"/>
    <w:rsid w:val="00754754"/>
    <w:rsid w:val="00754B78"/>
    <w:rsid w:val="00760DB8"/>
    <w:rsid w:val="00764B2D"/>
    <w:rsid w:val="007702B5"/>
    <w:rsid w:val="007B2DA3"/>
    <w:rsid w:val="007B3647"/>
    <w:rsid w:val="007B523E"/>
    <w:rsid w:val="007B627D"/>
    <w:rsid w:val="007C158F"/>
    <w:rsid w:val="007F38D5"/>
    <w:rsid w:val="008040A4"/>
    <w:rsid w:val="008077E7"/>
    <w:rsid w:val="008078D7"/>
    <w:rsid w:val="00822178"/>
    <w:rsid w:val="008326C5"/>
    <w:rsid w:val="00852606"/>
    <w:rsid w:val="00855CEE"/>
    <w:rsid w:val="008601EA"/>
    <w:rsid w:val="00885A01"/>
    <w:rsid w:val="00891924"/>
    <w:rsid w:val="00893681"/>
    <w:rsid w:val="008965BF"/>
    <w:rsid w:val="008A5F13"/>
    <w:rsid w:val="008A621B"/>
    <w:rsid w:val="008A74FA"/>
    <w:rsid w:val="008B65C5"/>
    <w:rsid w:val="008C0B3C"/>
    <w:rsid w:val="008C0E0C"/>
    <w:rsid w:val="008C3BC5"/>
    <w:rsid w:val="008E1563"/>
    <w:rsid w:val="008F0D1C"/>
    <w:rsid w:val="008F2378"/>
    <w:rsid w:val="008F2C67"/>
    <w:rsid w:val="008F4F89"/>
    <w:rsid w:val="00900A3A"/>
    <w:rsid w:val="00902218"/>
    <w:rsid w:val="00913C2E"/>
    <w:rsid w:val="009222F7"/>
    <w:rsid w:val="00922998"/>
    <w:rsid w:val="00926055"/>
    <w:rsid w:val="00930FB9"/>
    <w:rsid w:val="009353F7"/>
    <w:rsid w:val="00946153"/>
    <w:rsid w:val="009473C0"/>
    <w:rsid w:val="00957F38"/>
    <w:rsid w:val="00964960"/>
    <w:rsid w:val="00964D97"/>
    <w:rsid w:val="00975291"/>
    <w:rsid w:val="009825D4"/>
    <w:rsid w:val="009862DD"/>
    <w:rsid w:val="00987A4B"/>
    <w:rsid w:val="00991033"/>
    <w:rsid w:val="009A14D1"/>
    <w:rsid w:val="009A3C45"/>
    <w:rsid w:val="009C3978"/>
    <w:rsid w:val="009C407F"/>
    <w:rsid w:val="009C513D"/>
    <w:rsid w:val="009D360F"/>
    <w:rsid w:val="009D48F0"/>
    <w:rsid w:val="009D4D54"/>
    <w:rsid w:val="009D5BDC"/>
    <w:rsid w:val="009E26EB"/>
    <w:rsid w:val="009E4238"/>
    <w:rsid w:val="009F5D4F"/>
    <w:rsid w:val="00A010E1"/>
    <w:rsid w:val="00A03476"/>
    <w:rsid w:val="00A049D7"/>
    <w:rsid w:val="00A216E4"/>
    <w:rsid w:val="00A24012"/>
    <w:rsid w:val="00A24499"/>
    <w:rsid w:val="00A26278"/>
    <w:rsid w:val="00A335C8"/>
    <w:rsid w:val="00A340E2"/>
    <w:rsid w:val="00A3584B"/>
    <w:rsid w:val="00A43F5C"/>
    <w:rsid w:val="00A46BB2"/>
    <w:rsid w:val="00A47E77"/>
    <w:rsid w:val="00A51E04"/>
    <w:rsid w:val="00A54451"/>
    <w:rsid w:val="00A75865"/>
    <w:rsid w:val="00A82568"/>
    <w:rsid w:val="00A94180"/>
    <w:rsid w:val="00AB45B6"/>
    <w:rsid w:val="00AD0661"/>
    <w:rsid w:val="00AE2FC3"/>
    <w:rsid w:val="00AE5BA9"/>
    <w:rsid w:val="00AE769B"/>
    <w:rsid w:val="00AE7D80"/>
    <w:rsid w:val="00AF70D9"/>
    <w:rsid w:val="00AF7324"/>
    <w:rsid w:val="00B02C4E"/>
    <w:rsid w:val="00B11559"/>
    <w:rsid w:val="00B118E2"/>
    <w:rsid w:val="00B14535"/>
    <w:rsid w:val="00B23619"/>
    <w:rsid w:val="00B30025"/>
    <w:rsid w:val="00B31214"/>
    <w:rsid w:val="00B3443F"/>
    <w:rsid w:val="00B4394D"/>
    <w:rsid w:val="00B5392B"/>
    <w:rsid w:val="00B55C9E"/>
    <w:rsid w:val="00B57341"/>
    <w:rsid w:val="00B61701"/>
    <w:rsid w:val="00B70BCD"/>
    <w:rsid w:val="00B81C91"/>
    <w:rsid w:val="00BA3139"/>
    <w:rsid w:val="00BC17A3"/>
    <w:rsid w:val="00BC5A30"/>
    <w:rsid w:val="00BC5B08"/>
    <w:rsid w:val="00BD2607"/>
    <w:rsid w:val="00BD29E0"/>
    <w:rsid w:val="00BD463C"/>
    <w:rsid w:val="00BE1326"/>
    <w:rsid w:val="00BE3617"/>
    <w:rsid w:val="00BF2196"/>
    <w:rsid w:val="00C00CDE"/>
    <w:rsid w:val="00C0733B"/>
    <w:rsid w:val="00C13E42"/>
    <w:rsid w:val="00C30259"/>
    <w:rsid w:val="00C3325B"/>
    <w:rsid w:val="00C46352"/>
    <w:rsid w:val="00C54234"/>
    <w:rsid w:val="00C600E4"/>
    <w:rsid w:val="00C71E40"/>
    <w:rsid w:val="00CB14BF"/>
    <w:rsid w:val="00CC4069"/>
    <w:rsid w:val="00CC7ABC"/>
    <w:rsid w:val="00CD4561"/>
    <w:rsid w:val="00CD4800"/>
    <w:rsid w:val="00CF39DA"/>
    <w:rsid w:val="00CF5634"/>
    <w:rsid w:val="00CF655C"/>
    <w:rsid w:val="00D074C6"/>
    <w:rsid w:val="00D079F7"/>
    <w:rsid w:val="00D11680"/>
    <w:rsid w:val="00D17322"/>
    <w:rsid w:val="00D21233"/>
    <w:rsid w:val="00D22E46"/>
    <w:rsid w:val="00D23E6E"/>
    <w:rsid w:val="00D34D7C"/>
    <w:rsid w:val="00D3741B"/>
    <w:rsid w:val="00D43D83"/>
    <w:rsid w:val="00D441D1"/>
    <w:rsid w:val="00D555AF"/>
    <w:rsid w:val="00D568CF"/>
    <w:rsid w:val="00D56F7D"/>
    <w:rsid w:val="00D649EE"/>
    <w:rsid w:val="00D80D93"/>
    <w:rsid w:val="00D828A8"/>
    <w:rsid w:val="00D8389C"/>
    <w:rsid w:val="00D87F60"/>
    <w:rsid w:val="00D95416"/>
    <w:rsid w:val="00DA6466"/>
    <w:rsid w:val="00DA718F"/>
    <w:rsid w:val="00DB3616"/>
    <w:rsid w:val="00DD71E1"/>
    <w:rsid w:val="00DE7DE2"/>
    <w:rsid w:val="00E152C2"/>
    <w:rsid w:val="00E20B46"/>
    <w:rsid w:val="00E30D86"/>
    <w:rsid w:val="00E329C7"/>
    <w:rsid w:val="00E36C5A"/>
    <w:rsid w:val="00E41EBF"/>
    <w:rsid w:val="00E448CA"/>
    <w:rsid w:val="00E46AFF"/>
    <w:rsid w:val="00E62CA0"/>
    <w:rsid w:val="00E75037"/>
    <w:rsid w:val="00E86D79"/>
    <w:rsid w:val="00E95F5C"/>
    <w:rsid w:val="00EA080A"/>
    <w:rsid w:val="00EA1358"/>
    <w:rsid w:val="00EA2591"/>
    <w:rsid w:val="00EA2CEE"/>
    <w:rsid w:val="00ED1B39"/>
    <w:rsid w:val="00ED3E20"/>
    <w:rsid w:val="00ED4E26"/>
    <w:rsid w:val="00EF4092"/>
    <w:rsid w:val="00EF70F8"/>
    <w:rsid w:val="00F13B1C"/>
    <w:rsid w:val="00F15873"/>
    <w:rsid w:val="00F274A7"/>
    <w:rsid w:val="00F30858"/>
    <w:rsid w:val="00F54AA1"/>
    <w:rsid w:val="00F61111"/>
    <w:rsid w:val="00F64BFE"/>
    <w:rsid w:val="00F7187C"/>
    <w:rsid w:val="00F77CAD"/>
    <w:rsid w:val="00F85A31"/>
    <w:rsid w:val="00F861EF"/>
    <w:rsid w:val="00F870E0"/>
    <w:rsid w:val="00FA1E0B"/>
    <w:rsid w:val="00FB0BE0"/>
    <w:rsid w:val="00FB5D70"/>
    <w:rsid w:val="00FB6BA2"/>
    <w:rsid w:val="00FB7CC8"/>
    <w:rsid w:val="00FC3399"/>
    <w:rsid w:val="00FC70F8"/>
    <w:rsid w:val="00FD4CD4"/>
    <w:rsid w:val="00FD4DA9"/>
    <w:rsid w:val="00FE0371"/>
    <w:rsid w:val="00FE56AF"/>
    <w:rsid w:val="00FF17E0"/>
    <w:rsid w:val="00FF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343"/>
  </w:style>
  <w:style w:type="paragraph" w:styleId="3">
    <w:name w:val="heading 3"/>
    <w:basedOn w:val="a"/>
    <w:link w:val="30"/>
    <w:uiPriority w:val="9"/>
    <w:qFormat/>
    <w:rsid w:val="00E7503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FF54CC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FF54CC"/>
    <w:rPr>
      <w:sz w:val="20"/>
      <w:szCs w:val="20"/>
    </w:rPr>
  </w:style>
  <w:style w:type="character" w:styleId="a5">
    <w:name w:val="Hyperlink"/>
    <w:uiPriority w:val="99"/>
    <w:unhideWhenUsed/>
    <w:rsid w:val="00FF54CC"/>
    <w:rPr>
      <w:color w:val="0000FF"/>
      <w:u w:val="single"/>
    </w:rPr>
  </w:style>
  <w:style w:type="character" w:styleId="a6">
    <w:name w:val="footnote reference"/>
    <w:uiPriority w:val="99"/>
    <w:semiHidden/>
    <w:unhideWhenUsed/>
    <w:rsid w:val="00FF54CC"/>
    <w:rPr>
      <w:vertAlign w:val="superscript"/>
    </w:rPr>
  </w:style>
  <w:style w:type="paragraph" w:styleId="a7">
    <w:name w:val="List Paragraph"/>
    <w:aliases w:val="Заголовок списка"/>
    <w:basedOn w:val="a"/>
    <w:link w:val="a8"/>
    <w:uiPriority w:val="34"/>
    <w:qFormat/>
    <w:rsid w:val="00651D45"/>
    <w:pPr>
      <w:ind w:left="720"/>
      <w:contextualSpacing/>
    </w:pPr>
  </w:style>
  <w:style w:type="table" w:customStyle="1" w:styleId="1">
    <w:name w:val="Сетка таблицы1"/>
    <w:basedOn w:val="a1"/>
    <w:next w:val="a9"/>
    <w:uiPriority w:val="59"/>
    <w:rsid w:val="00900A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Table Grid"/>
    <w:basedOn w:val="a1"/>
    <w:uiPriority w:val="59"/>
    <w:rsid w:val="00900A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900A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00A3A"/>
    <w:rPr>
      <w:rFonts w:ascii="Tahoma" w:hAnsi="Tahoma" w:cs="Tahoma"/>
      <w:sz w:val="16"/>
      <w:szCs w:val="16"/>
    </w:rPr>
  </w:style>
  <w:style w:type="character" w:customStyle="1" w:styleId="a8">
    <w:name w:val="Абзац списка Знак"/>
    <w:aliases w:val="Заголовок списка Знак"/>
    <w:basedOn w:val="a0"/>
    <w:link w:val="a7"/>
    <w:uiPriority w:val="34"/>
    <w:rsid w:val="00754754"/>
  </w:style>
  <w:style w:type="character" w:styleId="ac">
    <w:name w:val="annotation reference"/>
    <w:basedOn w:val="a0"/>
    <w:uiPriority w:val="99"/>
    <w:semiHidden/>
    <w:unhideWhenUsed/>
    <w:rsid w:val="005850A7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5850A7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5850A7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5850A7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5850A7"/>
    <w:rPr>
      <w:b/>
      <w:bCs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E7503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converted-space">
    <w:name w:val="apple-converted-space"/>
    <w:basedOn w:val="a0"/>
    <w:rsid w:val="00A94180"/>
  </w:style>
  <w:style w:type="character" w:styleId="af1">
    <w:name w:val="Strong"/>
    <w:basedOn w:val="a0"/>
    <w:uiPriority w:val="22"/>
    <w:qFormat/>
    <w:rsid w:val="00A94180"/>
    <w:rPr>
      <w:b/>
      <w:bCs/>
    </w:rPr>
  </w:style>
  <w:style w:type="paragraph" w:customStyle="1" w:styleId="10">
    <w:name w:val="Абзац списка1"/>
    <w:basedOn w:val="a"/>
    <w:rsid w:val="00FF17E0"/>
    <w:pPr>
      <w:suppressAutoHyphens/>
      <w:snapToGrid w:val="0"/>
      <w:ind w:left="720"/>
    </w:pPr>
    <w:rPr>
      <w:rFonts w:ascii="Calibri" w:eastAsia="Times New Roman" w:hAnsi="Calibri" w:cs="Calibri"/>
      <w:lang w:eastAsia="ar-SA"/>
    </w:rPr>
  </w:style>
  <w:style w:type="paragraph" w:styleId="af2">
    <w:name w:val="footer"/>
    <w:basedOn w:val="a"/>
    <w:link w:val="af3"/>
    <w:uiPriority w:val="99"/>
    <w:unhideWhenUsed/>
    <w:rsid w:val="00F85A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F85A31"/>
  </w:style>
  <w:style w:type="character" w:styleId="af4">
    <w:name w:val="page number"/>
    <w:basedOn w:val="a0"/>
    <w:uiPriority w:val="99"/>
    <w:semiHidden/>
    <w:unhideWhenUsed/>
    <w:rsid w:val="00F85A31"/>
  </w:style>
  <w:style w:type="paragraph" w:styleId="af5">
    <w:name w:val="header"/>
    <w:basedOn w:val="a"/>
    <w:link w:val="af6"/>
    <w:uiPriority w:val="99"/>
    <w:unhideWhenUsed/>
    <w:rsid w:val="009D5B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Верхний колонтитул Знак"/>
    <w:basedOn w:val="a0"/>
    <w:link w:val="af5"/>
    <w:uiPriority w:val="99"/>
    <w:rsid w:val="009D5BDC"/>
  </w:style>
  <w:style w:type="paragraph" w:styleId="af7">
    <w:name w:val="Normal (Web)"/>
    <w:basedOn w:val="a"/>
    <w:uiPriority w:val="99"/>
    <w:semiHidden/>
    <w:unhideWhenUsed/>
    <w:rsid w:val="00AE7D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343"/>
  </w:style>
  <w:style w:type="paragraph" w:styleId="3">
    <w:name w:val="heading 3"/>
    <w:basedOn w:val="a"/>
    <w:link w:val="30"/>
    <w:uiPriority w:val="9"/>
    <w:qFormat/>
    <w:rsid w:val="00E7503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FF54CC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FF54CC"/>
    <w:rPr>
      <w:sz w:val="20"/>
      <w:szCs w:val="20"/>
    </w:rPr>
  </w:style>
  <w:style w:type="character" w:styleId="a5">
    <w:name w:val="Hyperlink"/>
    <w:uiPriority w:val="99"/>
    <w:unhideWhenUsed/>
    <w:rsid w:val="00FF54CC"/>
    <w:rPr>
      <w:color w:val="0000FF"/>
      <w:u w:val="single"/>
    </w:rPr>
  </w:style>
  <w:style w:type="character" w:styleId="a6">
    <w:name w:val="footnote reference"/>
    <w:uiPriority w:val="99"/>
    <w:semiHidden/>
    <w:unhideWhenUsed/>
    <w:rsid w:val="00FF54CC"/>
    <w:rPr>
      <w:vertAlign w:val="superscript"/>
    </w:rPr>
  </w:style>
  <w:style w:type="paragraph" w:styleId="a7">
    <w:name w:val="List Paragraph"/>
    <w:aliases w:val="Заголовок списка"/>
    <w:basedOn w:val="a"/>
    <w:link w:val="a8"/>
    <w:uiPriority w:val="34"/>
    <w:qFormat/>
    <w:rsid w:val="00651D45"/>
    <w:pPr>
      <w:ind w:left="720"/>
      <w:contextualSpacing/>
    </w:pPr>
  </w:style>
  <w:style w:type="table" w:customStyle="1" w:styleId="1">
    <w:name w:val="Сетка таблицы1"/>
    <w:basedOn w:val="a1"/>
    <w:next w:val="a9"/>
    <w:uiPriority w:val="59"/>
    <w:rsid w:val="00900A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Table Grid"/>
    <w:basedOn w:val="a1"/>
    <w:uiPriority w:val="59"/>
    <w:rsid w:val="00900A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900A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00A3A"/>
    <w:rPr>
      <w:rFonts w:ascii="Tahoma" w:hAnsi="Tahoma" w:cs="Tahoma"/>
      <w:sz w:val="16"/>
      <w:szCs w:val="16"/>
    </w:rPr>
  </w:style>
  <w:style w:type="character" w:customStyle="1" w:styleId="a8">
    <w:name w:val="Абзац списка Знак"/>
    <w:aliases w:val="Заголовок списка Знак"/>
    <w:basedOn w:val="a0"/>
    <w:link w:val="a7"/>
    <w:uiPriority w:val="34"/>
    <w:rsid w:val="00754754"/>
  </w:style>
  <w:style w:type="character" w:styleId="ac">
    <w:name w:val="annotation reference"/>
    <w:basedOn w:val="a0"/>
    <w:uiPriority w:val="99"/>
    <w:semiHidden/>
    <w:unhideWhenUsed/>
    <w:rsid w:val="005850A7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5850A7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5850A7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5850A7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5850A7"/>
    <w:rPr>
      <w:b/>
      <w:bCs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E7503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converted-space">
    <w:name w:val="apple-converted-space"/>
    <w:basedOn w:val="a0"/>
    <w:rsid w:val="00A94180"/>
  </w:style>
  <w:style w:type="character" w:styleId="af1">
    <w:name w:val="Strong"/>
    <w:basedOn w:val="a0"/>
    <w:uiPriority w:val="22"/>
    <w:qFormat/>
    <w:rsid w:val="00A94180"/>
    <w:rPr>
      <w:b/>
      <w:bCs/>
    </w:rPr>
  </w:style>
  <w:style w:type="paragraph" w:customStyle="1" w:styleId="10">
    <w:name w:val="Абзац списка1"/>
    <w:basedOn w:val="a"/>
    <w:rsid w:val="00FF17E0"/>
    <w:pPr>
      <w:suppressAutoHyphens/>
      <w:snapToGrid w:val="0"/>
      <w:ind w:left="720"/>
    </w:pPr>
    <w:rPr>
      <w:rFonts w:ascii="Calibri" w:eastAsia="Times New Roman" w:hAnsi="Calibri" w:cs="Calibri"/>
      <w:lang w:eastAsia="ar-SA"/>
    </w:rPr>
  </w:style>
  <w:style w:type="paragraph" w:styleId="af2">
    <w:name w:val="footer"/>
    <w:basedOn w:val="a"/>
    <w:link w:val="af3"/>
    <w:uiPriority w:val="99"/>
    <w:unhideWhenUsed/>
    <w:rsid w:val="00F85A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F85A31"/>
  </w:style>
  <w:style w:type="character" w:styleId="af4">
    <w:name w:val="page number"/>
    <w:basedOn w:val="a0"/>
    <w:uiPriority w:val="99"/>
    <w:semiHidden/>
    <w:unhideWhenUsed/>
    <w:rsid w:val="00F85A31"/>
  </w:style>
  <w:style w:type="paragraph" w:styleId="af5">
    <w:name w:val="header"/>
    <w:basedOn w:val="a"/>
    <w:link w:val="af6"/>
    <w:uiPriority w:val="99"/>
    <w:unhideWhenUsed/>
    <w:rsid w:val="009D5B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Верхний колонтитул Знак"/>
    <w:basedOn w:val="a0"/>
    <w:link w:val="af5"/>
    <w:uiPriority w:val="99"/>
    <w:rsid w:val="009D5BDC"/>
  </w:style>
  <w:style w:type="paragraph" w:styleId="af7">
    <w:name w:val="Normal (Web)"/>
    <w:basedOn w:val="a"/>
    <w:uiPriority w:val="99"/>
    <w:semiHidden/>
    <w:unhideWhenUsed/>
    <w:rsid w:val="00AE7D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5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8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1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5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2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1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8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743FCC-2E2F-4FC3-92DD-44840E417B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3074</Words>
  <Characters>17523</Characters>
  <Application>Microsoft Office Word</Application>
  <DocSecurity>4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Subbotin Denis</dc:creator>
  <cp:lastModifiedBy>Darmonuk Natalia</cp:lastModifiedBy>
  <cp:revision>2</cp:revision>
  <cp:lastPrinted>2018-09-10T09:54:00Z</cp:lastPrinted>
  <dcterms:created xsi:type="dcterms:W3CDTF">2018-09-20T15:01:00Z</dcterms:created>
  <dcterms:modified xsi:type="dcterms:W3CDTF">2018-09-20T15:01:00Z</dcterms:modified>
</cp:coreProperties>
</file>