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412AC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B44C03">
        <w:rPr>
          <w:rFonts w:eastAsia="Calibri"/>
          <w:b/>
          <w:lang w:eastAsia="en-US"/>
        </w:rPr>
        <w:t>4</w:t>
      </w:r>
      <w:r w:rsidR="0099601C">
        <w:rPr>
          <w:rFonts w:eastAsia="Calibri"/>
          <w:b/>
          <w:lang w:eastAsia="en-US"/>
        </w:rPr>
        <w:t>9</w:t>
      </w:r>
      <w:r w:rsidR="00954DEE" w:rsidRPr="008B6472">
        <w:rPr>
          <w:rFonts w:eastAsia="Calibri"/>
          <w:b/>
          <w:lang w:eastAsia="en-US"/>
        </w:rPr>
        <w:t>-</w:t>
      </w:r>
      <w:r w:rsidR="0099601C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B44C03" w:rsidRDefault="0049154F" w:rsidP="00B44C03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</w:t>
      </w:r>
      <w:r w:rsidR="00B44C03">
        <w:rPr>
          <w:bCs/>
        </w:rPr>
        <w:t>в</w:t>
      </w:r>
      <w:r w:rsidR="00B44C03" w:rsidRPr="00B44C03">
        <w:rPr>
          <w:bCs/>
        </w:rPr>
        <w:t xml:space="preserve">скрытия конвертов с Заявками, поступившими на участие в открытом Запросе цен на право заключения договора на поставку и монтаж контейнеров для отходов в зонах погрузки/разгрузки и удаления отходов на объекте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«Восточное кольцо» для нужд ООО «ОДПС Сколково» </w:t>
      </w:r>
    </w:p>
    <w:p w:rsidR="00B07FE3" w:rsidRDefault="00B44C03" w:rsidP="00B44C03">
      <w:pPr>
        <w:suppressAutoHyphens/>
        <w:spacing w:line="276" w:lineRule="auto"/>
        <w:ind w:firstLine="425"/>
        <w:jc w:val="center"/>
        <w:rPr>
          <w:bCs/>
        </w:rPr>
      </w:pPr>
      <w:r w:rsidRPr="00B44C03">
        <w:rPr>
          <w:bCs/>
        </w:rPr>
        <w:t>(Извещение № 18-50104/1212 от 17.08.2018).</w:t>
      </w:r>
    </w:p>
    <w:p w:rsidR="00583CF8" w:rsidRPr="0049154F" w:rsidRDefault="00583CF8" w:rsidP="00B44C03">
      <w:pPr>
        <w:suppressAutoHyphens/>
        <w:spacing w:line="276" w:lineRule="auto"/>
        <w:ind w:firstLine="425"/>
        <w:jc w:val="center"/>
        <w:rPr>
          <w:bCs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83CF8">
        <w:rPr>
          <w:rFonts w:eastAsia="Calibri"/>
          <w:lang w:eastAsia="en-US"/>
        </w:rPr>
        <w:t xml:space="preserve">             </w:t>
      </w:r>
      <w:r w:rsidRPr="0049154F">
        <w:rPr>
          <w:rFonts w:eastAsia="Calibri"/>
          <w:lang w:eastAsia="en-US"/>
        </w:rPr>
        <w:t>«</w:t>
      </w:r>
      <w:r w:rsidR="00583CF8">
        <w:rPr>
          <w:rFonts w:eastAsia="Calibri"/>
          <w:lang w:eastAsia="en-US"/>
        </w:rPr>
        <w:t>06</w:t>
      </w:r>
      <w:r w:rsidR="00135AF4">
        <w:rPr>
          <w:rFonts w:eastAsia="Calibri"/>
          <w:lang w:eastAsia="en-US"/>
        </w:rPr>
        <w:t xml:space="preserve">» </w:t>
      </w:r>
      <w:r w:rsidR="00583CF8">
        <w:rPr>
          <w:rFonts w:eastAsia="Calibri"/>
          <w:lang w:eastAsia="en-US"/>
        </w:rPr>
        <w:t>сентября</w:t>
      </w:r>
      <w:r w:rsidRPr="0049154F">
        <w:rPr>
          <w:rFonts w:eastAsia="Calibri"/>
          <w:lang w:eastAsia="en-US"/>
        </w:rPr>
        <w:t xml:space="preserve"> 2018 года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583CF8" w:rsidRDefault="00B07FE3" w:rsidP="00583CF8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="00583CF8" w:rsidRPr="00BC1151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</w:t>
      </w:r>
      <w:r w:rsidR="00583CF8" w:rsidRPr="00C623BC">
        <w:rPr>
          <w:rFonts w:eastAsia="Calibri"/>
          <w:lang w:eastAsia="en-US"/>
        </w:rPr>
        <w:t xml:space="preserve"> </w:t>
      </w:r>
      <w:r w:rsidR="00583CF8">
        <w:rPr>
          <w:rFonts w:eastAsia="Calibri"/>
          <w:lang w:eastAsia="en-US"/>
        </w:rPr>
        <w:t>(17:30 (</w:t>
      </w:r>
      <w:proofErr w:type="gramStart"/>
      <w:r w:rsidR="00583CF8">
        <w:rPr>
          <w:rFonts w:eastAsia="Calibri"/>
          <w:lang w:eastAsia="en-US"/>
        </w:rPr>
        <w:t>МСК</w:t>
      </w:r>
      <w:proofErr w:type="gramEnd"/>
      <w:r w:rsidR="00583CF8">
        <w:rPr>
          <w:rFonts w:eastAsia="Calibri"/>
          <w:lang w:eastAsia="en-US"/>
        </w:rPr>
        <w:t xml:space="preserve">) </w:t>
      </w:r>
      <w:r w:rsidR="00583CF8" w:rsidRPr="00C623BC">
        <w:rPr>
          <w:rFonts w:eastAsia="Calibri"/>
          <w:lang w:eastAsia="en-US"/>
        </w:rPr>
        <w:t>31</w:t>
      </w:r>
      <w:r w:rsidR="00583CF8">
        <w:rPr>
          <w:rFonts w:eastAsia="Calibri"/>
          <w:lang w:eastAsia="en-US"/>
        </w:rPr>
        <w:t>.08.2018)</w:t>
      </w:r>
      <w:r w:rsidR="00583CF8" w:rsidRPr="00BC1151">
        <w:rPr>
          <w:rFonts w:eastAsia="Calibri"/>
          <w:lang w:eastAsia="en-US"/>
        </w:rPr>
        <w:t xml:space="preserve">, </w:t>
      </w:r>
      <w:r w:rsidR="00583CF8">
        <w:rPr>
          <w:rFonts w:eastAsia="Calibri"/>
          <w:lang w:eastAsia="en-US"/>
        </w:rPr>
        <w:t xml:space="preserve">на сайт </w:t>
      </w:r>
      <w:r w:rsidR="00583CF8" w:rsidRPr="00B959EF">
        <w:rPr>
          <w:rFonts w:eastAsia="Calibri"/>
          <w:lang w:eastAsia="en-US"/>
        </w:rPr>
        <w:t>электронной торговой площадки в информационно-телекоммуникационной сети «</w:t>
      </w:r>
      <w:r w:rsidR="00583CF8">
        <w:rPr>
          <w:rFonts w:eastAsia="Calibri"/>
          <w:lang w:eastAsia="en-US"/>
        </w:rPr>
        <w:t xml:space="preserve">Интернет» </w:t>
      </w:r>
      <w:hyperlink r:id="rId10" w:history="1">
        <w:r w:rsidR="00583CF8" w:rsidRPr="00277E88">
          <w:rPr>
            <w:rStyle w:val="a5"/>
            <w:rFonts w:eastAsia="Calibri"/>
            <w:lang w:eastAsia="en-US"/>
          </w:rPr>
          <w:t>https://roseltorg.ru/</w:t>
        </w:r>
      </w:hyperlink>
      <w:r w:rsidR="00583CF8">
        <w:rPr>
          <w:rFonts w:eastAsia="Calibri"/>
          <w:lang w:eastAsia="en-US"/>
        </w:rPr>
        <w:t xml:space="preserve"> </w:t>
      </w:r>
      <w:r w:rsidR="00583CF8" w:rsidRPr="00BC1151">
        <w:rPr>
          <w:rFonts w:eastAsia="Calibri"/>
          <w:lang w:eastAsia="en-US"/>
        </w:rPr>
        <w:t xml:space="preserve">поступила </w:t>
      </w:r>
      <w:r w:rsidR="00583CF8">
        <w:rPr>
          <w:rFonts w:eastAsia="Calibri"/>
          <w:lang w:eastAsia="en-US"/>
        </w:rPr>
        <w:t xml:space="preserve">следующая </w:t>
      </w:r>
      <w:r w:rsidR="00583CF8" w:rsidRPr="00BC1151">
        <w:rPr>
          <w:rFonts w:eastAsia="Calibri"/>
          <w:lang w:eastAsia="en-US"/>
        </w:rPr>
        <w:t>Заявка</w:t>
      </w:r>
      <w:r w:rsidR="00583CF8">
        <w:rPr>
          <w:rFonts w:eastAsia="Calibri"/>
          <w:lang w:eastAsia="en-US"/>
        </w:rPr>
        <w:t xml:space="preserve">: </w:t>
      </w:r>
    </w:p>
    <w:p w:rsidR="00583CF8" w:rsidRPr="00802DA6" w:rsidRDefault="00583CF8" w:rsidP="00583CF8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sz w:val="10"/>
          <w:szCs w:val="10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18"/>
        <w:gridCol w:w="4394"/>
        <w:gridCol w:w="2693"/>
      </w:tblGrid>
      <w:tr w:rsidR="00583CF8" w:rsidRPr="001F41EA" w:rsidTr="00186120">
        <w:trPr>
          <w:trHeight w:val="796"/>
        </w:trPr>
        <w:tc>
          <w:tcPr>
            <w:tcW w:w="443" w:type="dxa"/>
            <w:vAlign w:val="center"/>
          </w:tcPr>
          <w:p w:rsidR="00583CF8" w:rsidRPr="00304D59" w:rsidRDefault="00583CF8" w:rsidP="0018612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04D59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18" w:type="dxa"/>
            <w:vAlign w:val="center"/>
          </w:tcPr>
          <w:p w:rsidR="00583CF8" w:rsidRPr="00304D59" w:rsidRDefault="00583CF8" w:rsidP="0018612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04D59">
              <w:rPr>
                <w:rFonts w:eastAsia="Calibri"/>
                <w:i/>
                <w:sz w:val="22"/>
                <w:szCs w:val="22"/>
              </w:rPr>
              <w:t xml:space="preserve">Наименование </w:t>
            </w:r>
            <w:r>
              <w:rPr>
                <w:rFonts w:eastAsia="Calibri"/>
                <w:i/>
                <w:sz w:val="22"/>
                <w:szCs w:val="22"/>
              </w:rPr>
              <w:t xml:space="preserve">юридического лица </w:t>
            </w:r>
          </w:p>
        </w:tc>
        <w:tc>
          <w:tcPr>
            <w:tcW w:w="4394" w:type="dxa"/>
            <w:vAlign w:val="center"/>
          </w:tcPr>
          <w:p w:rsidR="00583CF8" w:rsidRPr="00304D59" w:rsidRDefault="00583CF8" w:rsidP="0018612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04D59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583CF8" w:rsidRPr="00304D59" w:rsidRDefault="00583CF8" w:rsidP="0018612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04D59">
              <w:rPr>
                <w:rFonts w:eastAsia="Calibri"/>
                <w:i/>
                <w:sz w:val="22"/>
                <w:szCs w:val="22"/>
              </w:rPr>
              <w:t>Заявленная</w:t>
            </w:r>
          </w:p>
          <w:p w:rsidR="00583CF8" w:rsidRPr="00304D59" w:rsidRDefault="00583CF8" w:rsidP="0018612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46D07">
              <w:rPr>
                <w:rFonts w:eastAsia="Calibri"/>
                <w:i/>
                <w:sz w:val="22"/>
                <w:szCs w:val="22"/>
              </w:rPr>
              <w:t>юридическ</w:t>
            </w:r>
            <w:r>
              <w:rPr>
                <w:rFonts w:eastAsia="Calibri"/>
                <w:i/>
                <w:sz w:val="22"/>
                <w:szCs w:val="22"/>
              </w:rPr>
              <w:t>им лицом</w:t>
            </w:r>
            <w:r w:rsidRPr="00E46D07">
              <w:rPr>
                <w:rFonts w:eastAsia="Calibri"/>
                <w:i/>
                <w:sz w:val="22"/>
                <w:szCs w:val="22"/>
              </w:rPr>
              <w:t xml:space="preserve"> </w:t>
            </w:r>
            <w:r w:rsidRPr="00304D59">
              <w:rPr>
                <w:rFonts w:eastAsia="Calibri"/>
                <w:i/>
                <w:sz w:val="22"/>
                <w:szCs w:val="22"/>
              </w:rPr>
              <w:t>цена договора, руб. с НДС 18%</w:t>
            </w:r>
          </w:p>
        </w:tc>
      </w:tr>
      <w:tr w:rsidR="00583CF8" w:rsidRPr="001F41EA" w:rsidTr="00186120">
        <w:trPr>
          <w:trHeight w:val="690"/>
        </w:trPr>
        <w:tc>
          <w:tcPr>
            <w:tcW w:w="443" w:type="dxa"/>
            <w:vAlign w:val="center"/>
          </w:tcPr>
          <w:p w:rsidR="00583CF8" w:rsidRPr="00304D59" w:rsidRDefault="00583CF8" w:rsidP="0018612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304D59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818" w:type="dxa"/>
            <w:vAlign w:val="center"/>
          </w:tcPr>
          <w:p w:rsidR="00583CF8" w:rsidRDefault="00583CF8" w:rsidP="0018612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ООО «Ионеси»</w:t>
            </w:r>
          </w:p>
        </w:tc>
        <w:tc>
          <w:tcPr>
            <w:tcW w:w="4394" w:type="dxa"/>
            <w:vAlign w:val="center"/>
          </w:tcPr>
          <w:p w:rsidR="00583CF8" w:rsidRDefault="00583CF8" w:rsidP="00186120">
            <w:pPr>
              <w:suppressAutoHyphens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152321, </w:t>
            </w:r>
            <w:proofErr w:type="gramStart"/>
            <w:r>
              <w:rPr>
                <w:sz w:val="22"/>
                <w:szCs w:val="22"/>
                <w:lang w:eastAsia="en-US"/>
              </w:rPr>
              <w:t>Ярославская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обл., </w:t>
            </w:r>
            <w:proofErr w:type="spellStart"/>
            <w:r>
              <w:rPr>
                <w:sz w:val="22"/>
                <w:szCs w:val="22"/>
                <w:lang w:eastAsia="en-US"/>
              </w:rPr>
              <w:t>Тутаевский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район, п. Константиновский, ул. 20 лет Октября 59-1; ИНН 7611021857</w:t>
            </w:r>
          </w:p>
        </w:tc>
        <w:tc>
          <w:tcPr>
            <w:tcW w:w="2693" w:type="dxa"/>
            <w:vAlign w:val="center"/>
          </w:tcPr>
          <w:p w:rsidR="00583CF8" w:rsidRPr="00304D59" w:rsidRDefault="00583CF8" w:rsidP="00186120">
            <w:pPr>
              <w:suppressAutoHyphens/>
              <w:ind w:left="34" w:hanging="3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1 965 290,00</w:t>
            </w:r>
          </w:p>
        </w:tc>
      </w:tr>
    </w:tbl>
    <w:p w:rsidR="005B5573" w:rsidRPr="00D94828" w:rsidRDefault="005B5573" w:rsidP="00583CF8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6"/>
          <w:szCs w:val="16"/>
        </w:rPr>
      </w:pPr>
    </w:p>
    <w:p w:rsidR="00583CF8" w:rsidRDefault="00583CF8" w:rsidP="00583CF8">
      <w:pPr>
        <w:suppressAutoHyphens/>
        <w:spacing w:line="276" w:lineRule="auto"/>
        <w:ind w:firstLine="284"/>
        <w:jc w:val="both"/>
        <w:rPr>
          <w:rFonts w:eastAsia="Calibri"/>
        </w:rPr>
      </w:pPr>
      <w:r w:rsidRPr="00583CF8">
        <w:rPr>
          <w:rFonts w:eastAsia="Calibri"/>
          <w:lang w:eastAsia="en-US"/>
        </w:rPr>
        <w:t>2.</w:t>
      </w:r>
      <w:r>
        <w:rPr>
          <w:rFonts w:eastAsia="Calibri"/>
          <w:b/>
          <w:lang w:eastAsia="en-US"/>
        </w:rPr>
        <w:t xml:space="preserve"> </w:t>
      </w:r>
      <w:r>
        <w:rPr>
          <w:rFonts w:eastAsia="Calibri"/>
        </w:rPr>
        <w:t xml:space="preserve">В соответствии с </w:t>
      </w:r>
      <w:r w:rsidRPr="00FB244C">
        <w:rPr>
          <w:rFonts w:eastAsia="Calibri"/>
        </w:rPr>
        <w:t xml:space="preserve">п.5.1.5 ст. 5 гл.3 </w:t>
      </w:r>
      <w:r w:rsidRPr="00E46D07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</w:t>
      </w:r>
      <w:r>
        <w:rPr>
          <w:rFonts w:eastAsia="Calibri"/>
        </w:rPr>
        <w:t xml:space="preserve">(далее по тексту – Положение о закупках), каждый Участник процедуры закупки должен соответствовать обязательным требованиям, в том числе, отсутствовать в Реестре недобросовестных Поставщиков. </w:t>
      </w:r>
    </w:p>
    <w:p w:rsidR="00583CF8" w:rsidRDefault="00583CF8" w:rsidP="00583CF8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Требование об отсутствии сведений об Участнике Процедуры закупки в Реестре недобросовестных Поставщиков также установлено в п. 5 ст.4 </w:t>
      </w:r>
      <w:r w:rsidRPr="00B43799">
        <w:rPr>
          <w:rFonts w:eastAsia="Calibri"/>
        </w:rPr>
        <w:t>Извещени</w:t>
      </w:r>
      <w:r>
        <w:rPr>
          <w:rFonts w:eastAsia="Calibri"/>
        </w:rPr>
        <w:t>я</w:t>
      </w:r>
      <w:r w:rsidRPr="00B43799">
        <w:rPr>
          <w:rFonts w:eastAsia="Calibri"/>
        </w:rPr>
        <w:t xml:space="preserve"> № 18-50104/1212 от 17.08.2018 года</w:t>
      </w:r>
      <w:r>
        <w:rPr>
          <w:rFonts w:eastAsia="Calibri"/>
        </w:rPr>
        <w:t>.</w:t>
      </w:r>
    </w:p>
    <w:p w:rsidR="00583CF8" w:rsidRDefault="00583CF8" w:rsidP="00583CF8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04.09.2018 сведения об ООО «Ионеси» внесены в Реестр недобросовестных Поставщиков. </w:t>
      </w:r>
    </w:p>
    <w:p w:rsidR="00583CF8" w:rsidRDefault="00583CF8" w:rsidP="00583CF8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На основании изложенного выше, ООО «Ионеси» не соответствует </w:t>
      </w:r>
      <w:r w:rsidRPr="00C54922">
        <w:rPr>
          <w:rFonts w:eastAsia="Calibri"/>
        </w:rPr>
        <w:t>обязательным требованиям</w:t>
      </w:r>
      <w:r>
        <w:rPr>
          <w:rFonts w:eastAsia="Calibri"/>
        </w:rPr>
        <w:t xml:space="preserve">, предъявляемым к каждому Участнику Процедуры закупки, а именно: сведения об ООО «Ионеси» </w:t>
      </w:r>
      <w:r w:rsidRPr="00C33D0C">
        <w:rPr>
          <w:rFonts w:eastAsia="Calibri"/>
        </w:rPr>
        <w:t>в</w:t>
      </w:r>
      <w:r>
        <w:rPr>
          <w:rFonts w:eastAsia="Calibri"/>
        </w:rPr>
        <w:t>ключены в Реестр</w:t>
      </w:r>
      <w:r w:rsidRPr="00C33D0C">
        <w:rPr>
          <w:rFonts w:eastAsia="Calibri"/>
        </w:rPr>
        <w:t xml:space="preserve"> недобросовестных Поставщиков</w:t>
      </w:r>
      <w:r>
        <w:rPr>
          <w:rFonts w:eastAsia="Calibri"/>
        </w:rPr>
        <w:t xml:space="preserve">, и, следовательно, </w:t>
      </w:r>
      <w:r w:rsidRPr="009C1AF4">
        <w:rPr>
          <w:rFonts w:eastAsia="Calibri"/>
        </w:rPr>
        <w:t xml:space="preserve">ООО «Ионеси» </w:t>
      </w:r>
      <w:r>
        <w:rPr>
          <w:rFonts w:eastAsia="Calibri"/>
        </w:rPr>
        <w:t xml:space="preserve">не может являться </w:t>
      </w:r>
      <w:r w:rsidRPr="009C1AF4">
        <w:rPr>
          <w:rFonts w:eastAsia="Calibri"/>
        </w:rPr>
        <w:t>Участник</w:t>
      </w:r>
      <w:r>
        <w:rPr>
          <w:rFonts w:eastAsia="Calibri"/>
        </w:rPr>
        <w:t xml:space="preserve">ом </w:t>
      </w:r>
      <w:r w:rsidRPr="009C1AF4">
        <w:rPr>
          <w:rFonts w:eastAsia="Calibri"/>
        </w:rPr>
        <w:t>Процедуры закупки</w:t>
      </w:r>
      <w:r>
        <w:rPr>
          <w:rFonts w:eastAsia="Calibri"/>
        </w:rPr>
        <w:t xml:space="preserve">. </w:t>
      </w:r>
    </w:p>
    <w:p w:rsidR="00583CF8" w:rsidRDefault="00583CF8" w:rsidP="00583CF8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В соответствии с </w:t>
      </w:r>
      <w:r w:rsidRPr="0015332A">
        <w:rPr>
          <w:rFonts w:eastAsia="Calibri"/>
        </w:rPr>
        <w:t>Положением о Рабочей группе,</w:t>
      </w:r>
      <w:r>
        <w:rPr>
          <w:rFonts w:eastAsia="Calibri"/>
        </w:rPr>
        <w:t xml:space="preserve"> руководствуясь п. 27.8 и подпунктом 5 п. 36.1 Положения о закупках, члены Рабочей группы</w:t>
      </w:r>
    </w:p>
    <w:p w:rsidR="00583CF8" w:rsidRPr="00C54922" w:rsidRDefault="00583CF8" w:rsidP="00583CF8">
      <w:pPr>
        <w:suppressAutoHyphens/>
        <w:spacing w:line="276" w:lineRule="auto"/>
        <w:ind w:firstLine="284"/>
        <w:jc w:val="both"/>
        <w:rPr>
          <w:rFonts w:eastAsia="Calibri"/>
          <w:b/>
        </w:rPr>
      </w:pPr>
    </w:p>
    <w:p w:rsidR="00583CF8" w:rsidRPr="00C54922" w:rsidRDefault="00583CF8" w:rsidP="00583CF8">
      <w:pPr>
        <w:suppressAutoHyphens/>
        <w:spacing w:line="276" w:lineRule="auto"/>
        <w:ind w:firstLine="284"/>
        <w:jc w:val="both"/>
        <w:rPr>
          <w:rFonts w:eastAsia="Calibri"/>
          <w:b/>
        </w:rPr>
      </w:pPr>
      <w:r w:rsidRPr="00C54922">
        <w:rPr>
          <w:rFonts w:eastAsia="Calibri"/>
          <w:b/>
        </w:rPr>
        <w:t>РЕШИЛИ:</w:t>
      </w:r>
    </w:p>
    <w:p w:rsidR="00583CF8" w:rsidRDefault="00583CF8" w:rsidP="00583CF8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583CF8" w:rsidRPr="00C54922" w:rsidRDefault="00583CF8" w:rsidP="00583CF8">
      <w:pPr>
        <w:pStyle w:val="a3"/>
        <w:numPr>
          <w:ilvl w:val="0"/>
          <w:numId w:val="50"/>
        </w:numPr>
        <w:suppressAutoHyphens/>
        <w:spacing w:line="276" w:lineRule="auto"/>
        <w:ind w:left="0" w:firstLine="284"/>
        <w:jc w:val="both"/>
        <w:rPr>
          <w:rFonts w:eastAsia="Calibri"/>
        </w:rPr>
      </w:pPr>
      <w:r>
        <w:rPr>
          <w:rFonts w:eastAsia="Calibri"/>
        </w:rPr>
        <w:t>Признать</w:t>
      </w:r>
      <w:r w:rsidRPr="000B7F3D">
        <w:rPr>
          <w:rFonts w:eastAsia="Calibri"/>
        </w:rPr>
        <w:t xml:space="preserve"> </w:t>
      </w:r>
      <w:r>
        <w:rPr>
          <w:rFonts w:eastAsia="Calibri"/>
        </w:rPr>
        <w:t>несостоявшимся открытый Запрос</w:t>
      </w:r>
      <w:r w:rsidRPr="000B7F3D">
        <w:rPr>
          <w:rFonts w:eastAsia="Calibri"/>
        </w:rPr>
        <w:t xml:space="preserve"> </w:t>
      </w:r>
      <w:r w:rsidRPr="00C54922">
        <w:rPr>
          <w:rFonts w:eastAsia="Calibri"/>
          <w:bCs/>
        </w:rPr>
        <w:t xml:space="preserve">цен на право заключения договора на поставку и монтаж контейнеров для отходов в зонах погрузки/разгрузки и удаления отходов на объекте «Комплекс зданий и сооружений высшего образования с научно-исследовательскими и </w:t>
      </w:r>
      <w:r w:rsidRPr="00C54922">
        <w:rPr>
          <w:rFonts w:eastAsia="Calibri"/>
          <w:bCs/>
        </w:rPr>
        <w:lastRenderedPageBreak/>
        <w:t>административными помещениями «Сколковский институт науки и технологий». «Восточное кольцо» для нужд ООО «ОДПС Сколково» (Извещение №18-50104/1212 от 17.08.2018 года)</w:t>
      </w:r>
      <w:r w:rsidRPr="000B7F3D">
        <w:rPr>
          <w:rFonts w:eastAsia="Calibri"/>
          <w:bCs/>
        </w:rPr>
        <w:t>.</w:t>
      </w:r>
    </w:p>
    <w:p w:rsidR="00583CF8" w:rsidRPr="00C54922" w:rsidRDefault="00583CF8" w:rsidP="00583CF8">
      <w:pPr>
        <w:pStyle w:val="a3"/>
        <w:numPr>
          <w:ilvl w:val="0"/>
          <w:numId w:val="50"/>
        </w:numPr>
        <w:suppressAutoHyphens/>
        <w:spacing w:line="276" w:lineRule="auto"/>
        <w:ind w:left="0" w:firstLine="284"/>
        <w:jc w:val="both"/>
        <w:rPr>
          <w:rFonts w:eastAsia="Calibri"/>
        </w:rPr>
      </w:pPr>
      <w:r>
        <w:rPr>
          <w:rFonts w:eastAsia="Calibri"/>
          <w:bCs/>
        </w:rPr>
        <w:t>Рекомендовать</w:t>
      </w:r>
      <w:r w:rsidRPr="0015332A">
        <w:rPr>
          <w:rFonts w:eastAsia="Calibri"/>
          <w:sz w:val="26"/>
          <w:szCs w:val="26"/>
          <w:lang w:eastAsia="en-US"/>
        </w:rPr>
        <w:t xml:space="preserve"> </w:t>
      </w:r>
      <w:r w:rsidRPr="0015332A">
        <w:rPr>
          <w:rFonts w:eastAsia="Calibri"/>
          <w:bCs/>
        </w:rPr>
        <w:t xml:space="preserve">инициатору Процедуры закупки </w:t>
      </w:r>
      <w:r>
        <w:rPr>
          <w:rFonts w:eastAsia="Calibri"/>
        </w:rPr>
        <w:t>–</w:t>
      </w:r>
      <w:r w:rsidRPr="0015332A">
        <w:rPr>
          <w:rFonts w:eastAsia="Calibri"/>
          <w:bCs/>
        </w:rPr>
        <w:t xml:space="preserve"> Дирекции по строительству ООО «ОДПС Сколково» </w:t>
      </w:r>
      <w:r>
        <w:rPr>
          <w:rFonts w:eastAsia="Calibri"/>
          <w:bCs/>
        </w:rPr>
        <w:t>осуществить</w:t>
      </w:r>
      <w:r w:rsidRPr="0015332A">
        <w:rPr>
          <w:rFonts w:eastAsia="Calibri"/>
          <w:bCs/>
        </w:rPr>
        <w:t xml:space="preserve"> процедуру Прямой закупки</w:t>
      </w:r>
      <w:r>
        <w:rPr>
          <w:rFonts w:eastAsia="Calibri"/>
          <w:bCs/>
        </w:rPr>
        <w:t>.</w:t>
      </w:r>
    </w:p>
    <w:p w:rsidR="00D03508" w:rsidRDefault="00D03508" w:rsidP="00B94788">
      <w:pPr>
        <w:tabs>
          <w:tab w:val="left" w:pos="0"/>
        </w:tabs>
        <w:suppressAutoHyphens/>
        <w:spacing w:line="276" w:lineRule="auto"/>
        <w:jc w:val="both"/>
        <w:rPr>
          <w:rFonts w:eastAsia="Calibri"/>
        </w:rPr>
      </w:pPr>
    </w:p>
    <w:p w:rsidR="00B94788" w:rsidRPr="00B94788" w:rsidRDefault="00B94788" w:rsidP="00B94788">
      <w:pPr>
        <w:tabs>
          <w:tab w:val="left" w:pos="0"/>
        </w:tabs>
        <w:suppressAutoHyphens/>
        <w:spacing w:line="276" w:lineRule="auto"/>
        <w:jc w:val="both"/>
        <w:rPr>
          <w:rFonts w:eastAsia="Calibri"/>
          <w:sz w:val="12"/>
          <w:szCs w:val="12"/>
          <w:lang w:eastAsia="en-US"/>
        </w:rPr>
      </w:pPr>
    </w:p>
    <w:p w:rsidR="00B07FE3" w:rsidRDefault="00B44C03" w:rsidP="00B44C03">
      <w:pPr>
        <w:widowControl w:val="0"/>
        <w:suppressAutoHyphens/>
        <w:autoSpaceDE w:val="0"/>
        <w:autoSpaceDN w:val="0"/>
        <w:adjustRightInd w:val="0"/>
        <w:spacing w:line="360" w:lineRule="auto"/>
        <w:ind w:firstLine="284"/>
        <w:jc w:val="both"/>
        <w:rPr>
          <w:b/>
          <w:bCs/>
        </w:rPr>
      </w:pPr>
      <w:r>
        <w:rPr>
          <w:b/>
          <w:bCs/>
        </w:rPr>
        <w:t>Решения приняты</w:t>
      </w:r>
      <w:r w:rsidR="00B07FE3" w:rsidRPr="00714CAE">
        <w:rPr>
          <w:b/>
          <w:bCs/>
        </w:rPr>
        <w:t xml:space="preserve"> единогласно</w:t>
      </w: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Pr="008010BA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sectPr w:rsidR="00F51857" w:rsidRPr="008010BA" w:rsidSect="00135AF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51" w:right="566" w:bottom="993" w:left="993" w:header="708" w:footer="2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8D6" w:rsidRDefault="00C768D6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44C03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583CF8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83CF8">
      <w:rPr>
        <w:rFonts w:ascii="Cambria" w:eastAsiaTheme="minorHAnsi" w:hAnsi="Cambria" w:cstheme="minorBidi"/>
        <w:sz w:val="20"/>
        <w:szCs w:val="20"/>
        <w:lang w:eastAsia="en-GB"/>
      </w:rPr>
      <w:t xml:space="preserve">И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35AF4" w:rsidRP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35AF4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C768D6">
      <w:rPr>
        <w:rFonts w:ascii="Cambria" w:eastAsiaTheme="minorHAnsi" w:hAnsi="Cambria" w:cstheme="minorBidi"/>
        <w:sz w:val="20"/>
        <w:szCs w:val="20"/>
        <w:lang w:eastAsia="en-GB"/>
      </w:rPr>
      <w:t>06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C768D6">
      <w:rPr>
        <w:rFonts w:ascii="Cambria" w:eastAsiaTheme="minorHAnsi" w:hAnsi="Cambria" w:cstheme="minorBidi"/>
        <w:sz w:val="20"/>
        <w:szCs w:val="20"/>
        <w:lang w:eastAsia="en-GB"/>
      </w:rPr>
      <w:t>9</w:t>
    </w:r>
    <w:bookmarkStart w:id="0" w:name="_GoBack"/>
    <w:bookmarkEnd w:id="0"/>
    <w:r w:rsidR="00135AF4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135AF4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8D6" w:rsidRDefault="00C768D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8D6" w:rsidRDefault="00C768D6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8D6" w:rsidRDefault="00C768D6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8D6" w:rsidRDefault="00C768D6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C63E1A"/>
    <w:multiLevelType w:val="hybridMultilevel"/>
    <w:tmpl w:val="5B5678B2"/>
    <w:lvl w:ilvl="0" w:tplc="43765CF4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4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1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6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7"/>
  </w:num>
  <w:num w:numId="1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9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5"/>
  </w:num>
  <w:num w:numId="20">
    <w:abstractNumId w:val="12"/>
  </w:num>
  <w:num w:numId="21">
    <w:abstractNumId w:val="34"/>
  </w:num>
  <w:num w:numId="22">
    <w:abstractNumId w:val="38"/>
  </w:num>
  <w:num w:numId="23">
    <w:abstractNumId w:val="29"/>
  </w:num>
  <w:num w:numId="24">
    <w:abstractNumId w:val="15"/>
  </w:num>
  <w:num w:numId="25">
    <w:abstractNumId w:val="19"/>
  </w:num>
  <w:num w:numId="26">
    <w:abstractNumId w:val="46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4"/>
  </w:num>
  <w:num w:numId="37">
    <w:abstractNumId w:val="4"/>
  </w:num>
  <w:num w:numId="38">
    <w:abstractNumId w:val="17"/>
  </w:num>
  <w:num w:numId="39">
    <w:abstractNumId w:val="41"/>
  </w:num>
  <w:num w:numId="40">
    <w:abstractNumId w:val="42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5"/>
  </w:num>
  <w:num w:numId="48">
    <w:abstractNumId w:val="16"/>
  </w:num>
  <w:num w:numId="4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1003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471E4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A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3CF8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C5373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B8B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10BA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0F8D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9601C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3FE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7FE3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4C03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4788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8D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3508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4828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857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s://roseltorg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56F8BC-D878-4DBE-A92E-6552C9830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</Words>
  <Characters>2580</Characters>
  <Application>Microsoft Office Word</Application>
  <DocSecurity>4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2</cp:revision>
  <cp:lastPrinted>2017-06-14T12:14:00Z</cp:lastPrinted>
  <dcterms:created xsi:type="dcterms:W3CDTF">2018-09-25T11:17:00Z</dcterms:created>
  <dcterms:modified xsi:type="dcterms:W3CDTF">2018-09-25T11:17:00Z</dcterms:modified>
</cp:coreProperties>
</file>