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Pr="007412AC" w:rsidRDefault="00062F0D" w:rsidP="00B763CD">
      <w:pPr>
        <w:ind w:firstLine="708"/>
        <w:jc w:val="center"/>
        <w:rPr>
          <w:rFonts w:eastAsia="Calibri"/>
          <w:b/>
          <w:sz w:val="12"/>
          <w:szCs w:val="12"/>
          <w:lang w:eastAsia="en-US"/>
        </w:rPr>
      </w:pPr>
    </w:p>
    <w:p w:rsidR="00B763CD" w:rsidRDefault="00062F0D" w:rsidP="00075F52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9B4675" w:rsidRPr="00C151EB">
        <w:rPr>
          <w:rFonts w:eastAsia="Calibri"/>
          <w:b/>
          <w:lang w:eastAsia="en-US"/>
        </w:rPr>
        <w:t>4</w:t>
      </w:r>
      <w:r w:rsidR="00993A25">
        <w:rPr>
          <w:rFonts w:eastAsia="Calibri"/>
          <w:b/>
          <w:lang w:val="en-US" w:eastAsia="en-US"/>
        </w:rPr>
        <w:t>7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09306E" w:rsidRPr="0009306E" w:rsidRDefault="0009306E" w:rsidP="00075F52">
      <w:pPr>
        <w:ind w:firstLine="708"/>
        <w:jc w:val="center"/>
        <w:rPr>
          <w:rFonts w:eastAsia="Calibri"/>
          <w:b/>
          <w:sz w:val="8"/>
          <w:szCs w:val="8"/>
          <w:lang w:eastAsia="en-US"/>
        </w:rPr>
      </w:pPr>
    </w:p>
    <w:p w:rsidR="0049154F" w:rsidRPr="0049154F" w:rsidRDefault="0049154F" w:rsidP="0049154F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заседания Рабочей группы по проведению процедур закупок </w:t>
      </w:r>
    </w:p>
    <w:p w:rsidR="000064D7" w:rsidRDefault="0049154F" w:rsidP="00993A25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по вопросу </w:t>
      </w:r>
      <w:r w:rsidR="00135AF4">
        <w:rPr>
          <w:bCs/>
        </w:rPr>
        <w:t>рассмотрения и оценки</w:t>
      </w:r>
      <w:r w:rsidR="00135AF4" w:rsidRPr="00135AF4">
        <w:rPr>
          <w:bCs/>
        </w:rPr>
        <w:t xml:space="preserve"> Заявок, </w:t>
      </w:r>
      <w:r w:rsidR="00993A25" w:rsidRPr="00993A25">
        <w:rPr>
          <w:bCs/>
        </w:rPr>
        <w:t>поступивших на участие в открытом Запросе предложений на право заключения договора на выполнение строительно-монтажных работ по обогреву скатной кровли и водосточной системы здания «Семейный кампус» для нужд ООО «ОДПС Сколково» (Извещение № 18-50104/1186 от 14.08.2018)</w:t>
      </w:r>
    </w:p>
    <w:p w:rsidR="00993A25" w:rsidRPr="00993A25" w:rsidRDefault="00993A25" w:rsidP="00993A25">
      <w:pPr>
        <w:suppressAutoHyphens/>
        <w:spacing w:line="276" w:lineRule="auto"/>
        <w:ind w:firstLine="425"/>
        <w:jc w:val="center"/>
        <w:rPr>
          <w:bCs/>
        </w:rPr>
      </w:pPr>
    </w:p>
    <w:p w:rsidR="00875002" w:rsidRPr="00604EBA" w:rsidRDefault="00875002" w:rsidP="00604EBA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spacing w:line="276" w:lineRule="auto"/>
        <w:jc w:val="both"/>
        <w:rPr>
          <w:bCs/>
          <w:sz w:val="12"/>
          <w:szCs w:val="12"/>
        </w:rPr>
      </w:pP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г. Москва, территория Сколково                                                              </w:t>
      </w:r>
      <w:r w:rsidR="009B4675">
        <w:rPr>
          <w:rFonts w:eastAsia="Calibri"/>
          <w:lang w:eastAsia="en-US"/>
        </w:rPr>
        <w:t xml:space="preserve">               </w:t>
      </w:r>
      <w:r w:rsidRPr="0049154F">
        <w:rPr>
          <w:rFonts w:eastAsia="Calibri"/>
          <w:lang w:eastAsia="en-US"/>
        </w:rPr>
        <w:t>«</w:t>
      </w:r>
      <w:r w:rsidR="009B4675" w:rsidRPr="009B4675">
        <w:rPr>
          <w:rFonts w:eastAsia="Calibri"/>
          <w:lang w:eastAsia="en-US"/>
        </w:rPr>
        <w:t>2</w:t>
      </w:r>
      <w:r w:rsidR="00993A25">
        <w:rPr>
          <w:rFonts w:eastAsia="Calibri"/>
          <w:lang w:eastAsia="en-US"/>
        </w:rPr>
        <w:t>8</w:t>
      </w:r>
      <w:r w:rsidR="009B4675">
        <w:rPr>
          <w:rFonts w:eastAsia="Calibri"/>
          <w:lang w:eastAsia="en-US"/>
        </w:rPr>
        <w:t>» августа</w:t>
      </w:r>
      <w:r w:rsidRPr="0049154F">
        <w:rPr>
          <w:rFonts w:eastAsia="Calibri"/>
          <w:lang w:eastAsia="en-US"/>
        </w:rPr>
        <w:t xml:space="preserve"> 2018 года </w:t>
      </w: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инновационного центра, ул. Луговая, д. 4, корп. 2                                                      </w:t>
      </w:r>
    </w:p>
    <w:p w:rsidR="0009306E" w:rsidRPr="00075F52" w:rsidRDefault="0009306E" w:rsidP="00604EBA">
      <w:pPr>
        <w:suppressAutoHyphens/>
        <w:spacing w:line="276" w:lineRule="auto"/>
        <w:ind w:firstLine="425"/>
        <w:jc w:val="both"/>
        <w:rPr>
          <w:rFonts w:eastAsia="Calibri"/>
        </w:rPr>
      </w:pPr>
    </w:p>
    <w:p w:rsidR="00993A25" w:rsidRPr="001F41EA" w:rsidRDefault="005C0582" w:rsidP="00993A25">
      <w:pPr>
        <w:pStyle w:val="a3"/>
        <w:suppressAutoHyphens/>
        <w:spacing w:line="276" w:lineRule="auto"/>
        <w:ind w:left="0" w:firstLine="35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="00993A25" w:rsidRPr="001F41EA">
        <w:rPr>
          <w:rFonts w:eastAsia="Calibri"/>
          <w:lang w:eastAsia="en-US"/>
        </w:rPr>
        <w:t xml:space="preserve">Ко времени и дате окончания приема Заявок, установленным в Извещении о проведении Процедуры закупки и Документации Процедуры закупки </w:t>
      </w:r>
      <w:r w:rsidR="00993A25">
        <w:rPr>
          <w:rFonts w:eastAsia="Calibri"/>
          <w:lang w:eastAsia="en-US"/>
        </w:rPr>
        <w:t>(22.08</w:t>
      </w:r>
      <w:r w:rsidR="00993A25" w:rsidRPr="001F41EA">
        <w:rPr>
          <w:rFonts w:eastAsia="Calibri"/>
          <w:lang w:eastAsia="en-US"/>
        </w:rPr>
        <w:t>.2018 в 1</w:t>
      </w:r>
      <w:r w:rsidR="00993A25">
        <w:rPr>
          <w:rFonts w:eastAsia="Calibri"/>
          <w:lang w:eastAsia="en-US"/>
        </w:rPr>
        <w:t>7</w:t>
      </w:r>
      <w:r w:rsidR="00993A25" w:rsidRPr="001F41EA">
        <w:rPr>
          <w:rFonts w:eastAsia="Calibri"/>
          <w:lang w:eastAsia="en-US"/>
        </w:rPr>
        <w:t>:30 (</w:t>
      </w:r>
      <w:proofErr w:type="gramStart"/>
      <w:r w:rsidR="00993A25" w:rsidRPr="001F41EA">
        <w:rPr>
          <w:rFonts w:eastAsia="Calibri"/>
          <w:lang w:eastAsia="en-US"/>
        </w:rPr>
        <w:t>МСК</w:t>
      </w:r>
      <w:proofErr w:type="gramEnd"/>
      <w:r w:rsidR="00993A25" w:rsidRPr="001F41EA">
        <w:rPr>
          <w:rFonts w:eastAsia="Calibri"/>
          <w:lang w:eastAsia="en-US"/>
        </w:rPr>
        <w:t>)), в Рабочую группу по проведению процедур закупок Общества поступили Заявки от Участников:</w:t>
      </w:r>
    </w:p>
    <w:p w:rsidR="00993A25" w:rsidRPr="009D64D5" w:rsidRDefault="00993A25" w:rsidP="00993A25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6"/>
          <w:szCs w:val="16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101"/>
        <w:gridCol w:w="4394"/>
        <w:gridCol w:w="2410"/>
      </w:tblGrid>
      <w:tr w:rsidR="00993A25" w:rsidRPr="001F41EA" w:rsidTr="00993A25">
        <w:trPr>
          <w:trHeight w:val="796"/>
        </w:trPr>
        <w:tc>
          <w:tcPr>
            <w:tcW w:w="443" w:type="dxa"/>
            <w:vAlign w:val="center"/>
          </w:tcPr>
          <w:p w:rsidR="00993A25" w:rsidRPr="00993A25" w:rsidRDefault="00993A25" w:rsidP="00993A25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993A25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101" w:type="dxa"/>
            <w:vAlign w:val="center"/>
          </w:tcPr>
          <w:p w:rsidR="00993A25" w:rsidRPr="00993A25" w:rsidRDefault="00993A25" w:rsidP="00993A25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993A25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4394" w:type="dxa"/>
            <w:vAlign w:val="center"/>
          </w:tcPr>
          <w:p w:rsidR="00993A25" w:rsidRPr="00993A25" w:rsidRDefault="00993A25" w:rsidP="00993A25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993A25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  <w:tc>
          <w:tcPr>
            <w:tcW w:w="2410" w:type="dxa"/>
            <w:vAlign w:val="center"/>
          </w:tcPr>
          <w:p w:rsidR="00993A25" w:rsidRPr="00993A25" w:rsidRDefault="00993A25" w:rsidP="00993A25">
            <w:pPr>
              <w:suppressAutoHyphens/>
              <w:jc w:val="center"/>
              <w:rPr>
                <w:sz w:val="22"/>
                <w:szCs w:val="22"/>
              </w:rPr>
            </w:pPr>
            <w:r w:rsidRPr="00993A25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993A25" w:rsidRPr="001F41EA" w:rsidTr="00993A25">
        <w:trPr>
          <w:trHeight w:val="690"/>
        </w:trPr>
        <w:tc>
          <w:tcPr>
            <w:tcW w:w="443" w:type="dxa"/>
            <w:vAlign w:val="center"/>
          </w:tcPr>
          <w:p w:rsidR="00993A25" w:rsidRPr="00993A25" w:rsidRDefault="00993A25" w:rsidP="00993A25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993A25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101" w:type="dxa"/>
            <w:vAlign w:val="center"/>
          </w:tcPr>
          <w:p w:rsidR="00993A25" w:rsidRPr="00993A25" w:rsidRDefault="00993A25" w:rsidP="00993A25">
            <w:pPr>
              <w:jc w:val="center"/>
              <w:rPr>
                <w:sz w:val="22"/>
                <w:szCs w:val="22"/>
              </w:rPr>
            </w:pPr>
            <w:r w:rsidRPr="00993A25">
              <w:rPr>
                <w:sz w:val="22"/>
                <w:szCs w:val="22"/>
              </w:rPr>
              <w:t>ООО «Ионеси»</w:t>
            </w:r>
          </w:p>
        </w:tc>
        <w:tc>
          <w:tcPr>
            <w:tcW w:w="4394" w:type="dxa"/>
            <w:vAlign w:val="center"/>
          </w:tcPr>
          <w:p w:rsidR="00993A25" w:rsidRPr="00993A25" w:rsidRDefault="00993A25" w:rsidP="00993A25">
            <w:pPr>
              <w:suppressAutoHyphens/>
              <w:jc w:val="center"/>
              <w:rPr>
                <w:sz w:val="22"/>
                <w:szCs w:val="22"/>
              </w:rPr>
            </w:pPr>
            <w:r w:rsidRPr="00993A25">
              <w:rPr>
                <w:sz w:val="22"/>
                <w:szCs w:val="22"/>
              </w:rPr>
              <w:t xml:space="preserve">152321, </w:t>
            </w:r>
            <w:proofErr w:type="gramStart"/>
            <w:r w:rsidRPr="00993A25">
              <w:rPr>
                <w:sz w:val="22"/>
                <w:szCs w:val="22"/>
              </w:rPr>
              <w:t>Ярославская</w:t>
            </w:r>
            <w:proofErr w:type="gramEnd"/>
            <w:r w:rsidRPr="00993A25">
              <w:rPr>
                <w:sz w:val="22"/>
                <w:szCs w:val="22"/>
              </w:rPr>
              <w:t xml:space="preserve"> обл., </w:t>
            </w:r>
            <w:proofErr w:type="spellStart"/>
            <w:r w:rsidRPr="00993A25">
              <w:rPr>
                <w:sz w:val="22"/>
                <w:szCs w:val="22"/>
              </w:rPr>
              <w:t>Тутаевский</w:t>
            </w:r>
            <w:proofErr w:type="spellEnd"/>
            <w:r w:rsidRPr="00993A25">
              <w:rPr>
                <w:sz w:val="22"/>
                <w:szCs w:val="22"/>
              </w:rPr>
              <w:t xml:space="preserve"> район, п. Константиновский, ул. 20 лет Октября 59-1; ИНН 7611021857</w:t>
            </w:r>
          </w:p>
        </w:tc>
        <w:tc>
          <w:tcPr>
            <w:tcW w:w="2410" w:type="dxa"/>
            <w:vAlign w:val="center"/>
          </w:tcPr>
          <w:p w:rsidR="00993A25" w:rsidRPr="00993A25" w:rsidRDefault="00993A25" w:rsidP="00993A25">
            <w:pPr>
              <w:jc w:val="center"/>
              <w:rPr>
                <w:sz w:val="22"/>
                <w:szCs w:val="22"/>
              </w:rPr>
            </w:pPr>
            <w:proofErr w:type="spellStart"/>
            <w:r w:rsidRPr="00993A25">
              <w:rPr>
                <w:sz w:val="22"/>
                <w:szCs w:val="22"/>
              </w:rPr>
              <w:t>вх</w:t>
            </w:r>
            <w:proofErr w:type="spellEnd"/>
            <w:r w:rsidRPr="00993A25">
              <w:rPr>
                <w:sz w:val="22"/>
                <w:szCs w:val="22"/>
              </w:rPr>
              <w:t>. № 57 от 21.08.2018</w:t>
            </w:r>
          </w:p>
        </w:tc>
      </w:tr>
      <w:tr w:rsidR="00993A25" w:rsidRPr="001F41EA" w:rsidTr="00993A25">
        <w:trPr>
          <w:trHeight w:val="690"/>
        </w:trPr>
        <w:tc>
          <w:tcPr>
            <w:tcW w:w="443" w:type="dxa"/>
            <w:vAlign w:val="center"/>
          </w:tcPr>
          <w:p w:rsidR="00993A25" w:rsidRPr="00993A25" w:rsidRDefault="00993A25" w:rsidP="00993A25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993A25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101" w:type="dxa"/>
            <w:vAlign w:val="center"/>
          </w:tcPr>
          <w:p w:rsidR="00993A25" w:rsidRPr="00993A25" w:rsidRDefault="00993A25" w:rsidP="00993A25">
            <w:pPr>
              <w:suppressAutoHyphens/>
              <w:jc w:val="center"/>
              <w:rPr>
                <w:sz w:val="22"/>
                <w:szCs w:val="22"/>
              </w:rPr>
            </w:pPr>
            <w:r w:rsidRPr="00993A25">
              <w:rPr>
                <w:sz w:val="22"/>
                <w:szCs w:val="22"/>
              </w:rPr>
              <w:t>ООО «Тепловые системы»</w:t>
            </w:r>
          </w:p>
        </w:tc>
        <w:tc>
          <w:tcPr>
            <w:tcW w:w="4394" w:type="dxa"/>
            <w:vAlign w:val="center"/>
          </w:tcPr>
          <w:p w:rsidR="00993A25" w:rsidRPr="00993A25" w:rsidRDefault="00993A25" w:rsidP="00993A25">
            <w:pPr>
              <w:jc w:val="center"/>
              <w:rPr>
                <w:sz w:val="22"/>
                <w:szCs w:val="22"/>
              </w:rPr>
            </w:pPr>
            <w:r w:rsidRPr="00993A25">
              <w:rPr>
                <w:sz w:val="22"/>
                <w:szCs w:val="22"/>
              </w:rPr>
              <w:t>141006, Московская обл., гор</w:t>
            </w:r>
            <w:proofErr w:type="gramStart"/>
            <w:r w:rsidRPr="00993A25">
              <w:rPr>
                <w:sz w:val="22"/>
                <w:szCs w:val="22"/>
              </w:rPr>
              <w:t>.</w:t>
            </w:r>
            <w:proofErr w:type="gramEnd"/>
            <w:r w:rsidRPr="00993A25">
              <w:rPr>
                <w:sz w:val="22"/>
                <w:szCs w:val="22"/>
              </w:rPr>
              <w:t xml:space="preserve"> </w:t>
            </w:r>
            <w:proofErr w:type="gramStart"/>
            <w:r w:rsidRPr="00993A25">
              <w:rPr>
                <w:sz w:val="22"/>
                <w:szCs w:val="22"/>
              </w:rPr>
              <w:t>о</w:t>
            </w:r>
            <w:proofErr w:type="gramEnd"/>
            <w:r w:rsidRPr="00993A25">
              <w:rPr>
                <w:sz w:val="22"/>
                <w:szCs w:val="22"/>
              </w:rPr>
              <w:t>круг М</w:t>
            </w:r>
            <w:r w:rsidRPr="00993A25">
              <w:rPr>
                <w:sz w:val="22"/>
                <w:szCs w:val="22"/>
              </w:rPr>
              <w:t>ы</w:t>
            </w:r>
            <w:r w:rsidRPr="00993A25">
              <w:rPr>
                <w:sz w:val="22"/>
                <w:szCs w:val="22"/>
              </w:rPr>
              <w:t xml:space="preserve">тищи, г. Мытищи, </w:t>
            </w:r>
            <w:proofErr w:type="spellStart"/>
            <w:r w:rsidRPr="00993A25">
              <w:rPr>
                <w:sz w:val="22"/>
                <w:szCs w:val="22"/>
              </w:rPr>
              <w:t>Волковское</w:t>
            </w:r>
            <w:proofErr w:type="spellEnd"/>
            <w:r w:rsidRPr="00993A25">
              <w:rPr>
                <w:sz w:val="22"/>
                <w:szCs w:val="22"/>
              </w:rPr>
              <w:t xml:space="preserve"> шоссе, вл</w:t>
            </w:r>
            <w:r w:rsidRPr="00993A25">
              <w:rPr>
                <w:sz w:val="22"/>
                <w:szCs w:val="22"/>
              </w:rPr>
              <w:t>а</w:t>
            </w:r>
            <w:r w:rsidRPr="00993A25">
              <w:rPr>
                <w:sz w:val="22"/>
                <w:szCs w:val="22"/>
              </w:rPr>
              <w:t>дение 5А, стр. 1, офис 701; ИНН 7709757731</w:t>
            </w:r>
          </w:p>
        </w:tc>
        <w:tc>
          <w:tcPr>
            <w:tcW w:w="2410" w:type="dxa"/>
            <w:vAlign w:val="center"/>
          </w:tcPr>
          <w:p w:rsidR="00993A25" w:rsidRPr="00993A25" w:rsidRDefault="00993A25" w:rsidP="00993A25">
            <w:pPr>
              <w:jc w:val="center"/>
              <w:rPr>
                <w:sz w:val="22"/>
                <w:szCs w:val="22"/>
              </w:rPr>
            </w:pPr>
            <w:proofErr w:type="spellStart"/>
            <w:r w:rsidRPr="00993A25">
              <w:rPr>
                <w:sz w:val="22"/>
                <w:szCs w:val="22"/>
              </w:rPr>
              <w:t>вх</w:t>
            </w:r>
            <w:proofErr w:type="spellEnd"/>
            <w:r w:rsidRPr="00993A25">
              <w:rPr>
                <w:sz w:val="22"/>
                <w:szCs w:val="22"/>
              </w:rPr>
              <w:t>. № 58 от 22.08.2018</w:t>
            </w:r>
          </w:p>
        </w:tc>
      </w:tr>
      <w:tr w:rsidR="00993A25" w:rsidRPr="001F41EA" w:rsidTr="00993A25">
        <w:trPr>
          <w:trHeight w:val="690"/>
        </w:trPr>
        <w:tc>
          <w:tcPr>
            <w:tcW w:w="443" w:type="dxa"/>
            <w:vAlign w:val="center"/>
          </w:tcPr>
          <w:p w:rsidR="00993A25" w:rsidRPr="00993A25" w:rsidRDefault="00993A25" w:rsidP="00993A25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993A25"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3101" w:type="dxa"/>
            <w:vAlign w:val="center"/>
          </w:tcPr>
          <w:p w:rsidR="00993A25" w:rsidRPr="00993A25" w:rsidRDefault="00993A25" w:rsidP="00993A25">
            <w:pPr>
              <w:suppressAutoHyphens/>
              <w:jc w:val="center"/>
              <w:rPr>
                <w:sz w:val="22"/>
                <w:szCs w:val="22"/>
              </w:rPr>
            </w:pPr>
            <w:r w:rsidRPr="00993A25">
              <w:rPr>
                <w:sz w:val="22"/>
                <w:szCs w:val="22"/>
              </w:rPr>
              <w:t>ООО «</w:t>
            </w:r>
            <w:proofErr w:type="spellStart"/>
            <w:r w:rsidRPr="00993A25">
              <w:rPr>
                <w:sz w:val="22"/>
                <w:szCs w:val="22"/>
              </w:rPr>
              <w:t>Профэлектрообогрев</w:t>
            </w:r>
            <w:proofErr w:type="spellEnd"/>
            <w:r w:rsidRPr="00993A25">
              <w:rPr>
                <w:sz w:val="22"/>
                <w:szCs w:val="22"/>
              </w:rPr>
              <w:t>»</w:t>
            </w:r>
          </w:p>
        </w:tc>
        <w:tc>
          <w:tcPr>
            <w:tcW w:w="4394" w:type="dxa"/>
            <w:vAlign w:val="center"/>
          </w:tcPr>
          <w:p w:rsidR="00993A25" w:rsidRPr="00993A25" w:rsidRDefault="00993A25" w:rsidP="00993A25">
            <w:pPr>
              <w:jc w:val="center"/>
              <w:rPr>
                <w:sz w:val="22"/>
                <w:szCs w:val="22"/>
              </w:rPr>
            </w:pPr>
            <w:r w:rsidRPr="00993A25">
              <w:rPr>
                <w:sz w:val="22"/>
                <w:szCs w:val="22"/>
              </w:rPr>
              <w:t>г. Москва, ул. Кольская, д. 1, стр. 1;                                 ИНН 7716702363</w:t>
            </w:r>
          </w:p>
        </w:tc>
        <w:tc>
          <w:tcPr>
            <w:tcW w:w="2410" w:type="dxa"/>
            <w:vAlign w:val="center"/>
          </w:tcPr>
          <w:p w:rsidR="00993A25" w:rsidRPr="00993A25" w:rsidRDefault="00993A25" w:rsidP="00993A25">
            <w:pPr>
              <w:jc w:val="center"/>
              <w:rPr>
                <w:sz w:val="22"/>
                <w:szCs w:val="22"/>
              </w:rPr>
            </w:pPr>
            <w:proofErr w:type="spellStart"/>
            <w:r w:rsidRPr="00993A25">
              <w:rPr>
                <w:sz w:val="22"/>
                <w:szCs w:val="22"/>
              </w:rPr>
              <w:t>вх</w:t>
            </w:r>
            <w:proofErr w:type="spellEnd"/>
            <w:r w:rsidRPr="00993A25">
              <w:rPr>
                <w:sz w:val="22"/>
                <w:szCs w:val="22"/>
              </w:rPr>
              <w:t>. № 59 от 22.08.2018</w:t>
            </w:r>
          </w:p>
        </w:tc>
      </w:tr>
      <w:tr w:rsidR="00993A25" w:rsidRPr="001F41EA" w:rsidTr="00993A25">
        <w:trPr>
          <w:trHeight w:val="690"/>
        </w:trPr>
        <w:tc>
          <w:tcPr>
            <w:tcW w:w="443" w:type="dxa"/>
            <w:vAlign w:val="center"/>
          </w:tcPr>
          <w:p w:rsidR="00993A25" w:rsidRPr="00993A25" w:rsidRDefault="00993A25" w:rsidP="00993A25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993A25">
              <w:rPr>
                <w:rFonts w:eastAsia="Calibri"/>
                <w:sz w:val="22"/>
                <w:szCs w:val="22"/>
              </w:rPr>
              <w:t>4</w:t>
            </w:r>
          </w:p>
        </w:tc>
        <w:tc>
          <w:tcPr>
            <w:tcW w:w="3101" w:type="dxa"/>
            <w:vAlign w:val="center"/>
          </w:tcPr>
          <w:p w:rsidR="00993A25" w:rsidRPr="00993A25" w:rsidRDefault="00993A25" w:rsidP="00993A25">
            <w:pPr>
              <w:suppressAutoHyphens/>
              <w:jc w:val="center"/>
              <w:rPr>
                <w:sz w:val="22"/>
                <w:szCs w:val="22"/>
              </w:rPr>
            </w:pPr>
            <w:r w:rsidRPr="00993A25">
              <w:rPr>
                <w:sz w:val="22"/>
                <w:szCs w:val="22"/>
              </w:rPr>
              <w:t>ООО «Город Мастеров»</w:t>
            </w:r>
          </w:p>
        </w:tc>
        <w:tc>
          <w:tcPr>
            <w:tcW w:w="4394" w:type="dxa"/>
            <w:vAlign w:val="center"/>
          </w:tcPr>
          <w:p w:rsidR="00993A25" w:rsidRPr="00993A25" w:rsidRDefault="00993A25" w:rsidP="00993A25">
            <w:pPr>
              <w:jc w:val="center"/>
              <w:rPr>
                <w:sz w:val="22"/>
                <w:szCs w:val="22"/>
              </w:rPr>
            </w:pPr>
            <w:r w:rsidRPr="00993A25">
              <w:rPr>
                <w:sz w:val="22"/>
                <w:szCs w:val="22"/>
              </w:rPr>
              <w:t>109388, г. Москва, ул. Гурьянова, д. 49, кв. 109; ИНН 7723887669</w:t>
            </w:r>
          </w:p>
        </w:tc>
        <w:tc>
          <w:tcPr>
            <w:tcW w:w="2410" w:type="dxa"/>
            <w:vAlign w:val="center"/>
          </w:tcPr>
          <w:p w:rsidR="00993A25" w:rsidRPr="00993A25" w:rsidRDefault="00993A25" w:rsidP="00993A25">
            <w:pPr>
              <w:jc w:val="center"/>
              <w:rPr>
                <w:sz w:val="22"/>
                <w:szCs w:val="22"/>
              </w:rPr>
            </w:pPr>
            <w:proofErr w:type="spellStart"/>
            <w:r w:rsidRPr="00993A25">
              <w:rPr>
                <w:sz w:val="22"/>
                <w:szCs w:val="22"/>
              </w:rPr>
              <w:t>вх</w:t>
            </w:r>
            <w:proofErr w:type="spellEnd"/>
            <w:r w:rsidRPr="00993A25">
              <w:rPr>
                <w:sz w:val="22"/>
                <w:szCs w:val="22"/>
              </w:rPr>
              <w:t>. № 60 от 22.08.2018</w:t>
            </w:r>
          </w:p>
        </w:tc>
      </w:tr>
    </w:tbl>
    <w:p w:rsidR="005B5573" w:rsidRPr="00D94828" w:rsidRDefault="005B5573" w:rsidP="00993A25">
      <w:pPr>
        <w:suppressAutoHyphens/>
        <w:spacing w:line="276" w:lineRule="auto"/>
        <w:ind w:firstLine="426"/>
        <w:jc w:val="both"/>
        <w:rPr>
          <w:rFonts w:eastAsia="Calibri"/>
          <w:sz w:val="16"/>
          <w:szCs w:val="16"/>
        </w:rPr>
      </w:pPr>
    </w:p>
    <w:p w:rsidR="005C0582" w:rsidRPr="008A499A" w:rsidRDefault="005C0582" w:rsidP="005C0582">
      <w:pPr>
        <w:suppressAutoHyphens/>
        <w:spacing w:line="276" w:lineRule="auto"/>
        <w:ind w:firstLine="426"/>
        <w:jc w:val="both"/>
        <w:rPr>
          <w:rFonts w:eastAsia="Calibri"/>
        </w:rPr>
      </w:pPr>
      <w:r>
        <w:rPr>
          <w:rFonts w:eastAsia="Calibri"/>
        </w:rPr>
        <w:t xml:space="preserve">2. В соответствии с требованиями п. 30.1 </w:t>
      </w:r>
      <w:r w:rsidRPr="008A499A">
        <w:rPr>
          <w:rFonts w:eastAsia="Calibri"/>
        </w:rPr>
        <w:t xml:space="preserve">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закупках), </w:t>
      </w:r>
      <w:r w:rsidR="00D03508">
        <w:rPr>
          <w:rFonts w:eastAsia="Calibri"/>
        </w:rPr>
        <w:t>при рассмотрении Заявок Участников</w:t>
      </w:r>
      <w:r>
        <w:rPr>
          <w:rFonts w:eastAsia="Calibri"/>
        </w:rPr>
        <w:t xml:space="preserve"> Процедуры закупки членами Рабочей группы проверены:</w:t>
      </w:r>
    </w:p>
    <w:p w:rsidR="005C0582" w:rsidRPr="008A499A" w:rsidRDefault="005C0582" w:rsidP="005C0582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426"/>
        <w:jc w:val="both"/>
        <w:rPr>
          <w:rFonts w:eastAsia="Calibri"/>
        </w:rPr>
      </w:pPr>
      <w:r>
        <w:rPr>
          <w:rFonts w:eastAsia="Calibri"/>
        </w:rPr>
        <w:t>правильность оформления Заявки и её соответствие требованиям Документации процедуры закупки</w:t>
      </w:r>
      <w:r w:rsidR="005778E4">
        <w:rPr>
          <w:rFonts w:eastAsia="Calibri"/>
        </w:rPr>
        <w:t xml:space="preserve"> и Положения о закупках</w:t>
      </w:r>
      <w:r>
        <w:rPr>
          <w:rFonts w:eastAsia="Calibri"/>
        </w:rPr>
        <w:t>;</w:t>
      </w:r>
    </w:p>
    <w:p w:rsidR="005C0582" w:rsidRDefault="005C0582" w:rsidP="005C0582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426"/>
        <w:jc w:val="both"/>
        <w:rPr>
          <w:rFonts w:eastAsia="Calibri"/>
        </w:rPr>
      </w:pPr>
      <w:r>
        <w:rPr>
          <w:rFonts w:eastAsia="Calibri"/>
        </w:rPr>
        <w:t>соответствие</w:t>
      </w:r>
      <w:r w:rsidRPr="008A499A">
        <w:rPr>
          <w:rFonts w:eastAsia="Calibri"/>
        </w:rPr>
        <w:t xml:space="preserve"> </w:t>
      </w:r>
      <w:r w:rsidR="00D03508" w:rsidRPr="00D03508">
        <w:rPr>
          <w:rFonts w:eastAsia="Calibri"/>
        </w:rPr>
        <w:t>Участника Процедуры закупки, а также привлекаемых ими соисполнителей (субподрядчиков) для исполнения договора требованиям Документации процедуры закупки.</w:t>
      </w:r>
    </w:p>
    <w:p w:rsidR="00D03508" w:rsidRPr="00993A25" w:rsidRDefault="00D03508" w:rsidP="00993A25">
      <w:pPr>
        <w:tabs>
          <w:tab w:val="left" w:pos="0"/>
        </w:tabs>
        <w:suppressAutoHyphens/>
        <w:spacing w:line="276" w:lineRule="auto"/>
        <w:jc w:val="both"/>
        <w:rPr>
          <w:rFonts w:eastAsia="Calibri"/>
          <w:sz w:val="12"/>
          <w:szCs w:val="12"/>
          <w:lang w:eastAsia="en-US"/>
        </w:rPr>
      </w:pPr>
    </w:p>
    <w:p w:rsidR="00993A25" w:rsidRDefault="00993A25" w:rsidP="00993A25">
      <w:pPr>
        <w:tabs>
          <w:tab w:val="left" w:pos="0"/>
        </w:tabs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3</w:t>
      </w:r>
      <w:r w:rsidR="00E868D1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Во исполнение п. 30.2. Положения о закупках, п</w:t>
      </w:r>
      <w:r w:rsidRPr="009E4BBD">
        <w:rPr>
          <w:rFonts w:eastAsia="Calibri"/>
          <w:lang w:eastAsia="en-US"/>
        </w:rPr>
        <w:t>о результатам рассмотрения Заяв</w:t>
      </w:r>
      <w:r>
        <w:rPr>
          <w:rFonts w:eastAsia="Calibri"/>
          <w:lang w:eastAsia="en-US"/>
        </w:rPr>
        <w:t>ок Участников Процедуры закупки,</w:t>
      </w:r>
      <w:r w:rsidRPr="009E4BBD">
        <w:rPr>
          <w:rFonts w:eastAsia="Calibri"/>
          <w:lang w:eastAsia="en-US"/>
        </w:rPr>
        <w:t xml:space="preserve"> членами Рабочей группы по проведению процедур закупок принято следующее решение о допуске к участию в Запросе предложений: </w:t>
      </w:r>
    </w:p>
    <w:p w:rsidR="00993A25" w:rsidRPr="00993A25" w:rsidRDefault="00993A25" w:rsidP="00993A25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6"/>
          <w:szCs w:val="16"/>
          <w:lang w:eastAsia="en-US"/>
        </w:rPr>
      </w:pPr>
      <w:r w:rsidRPr="00993A25">
        <w:rPr>
          <w:rFonts w:eastAsia="Calibri"/>
          <w:sz w:val="16"/>
          <w:szCs w:val="16"/>
          <w:lang w:eastAsia="en-US"/>
        </w:rPr>
        <w:t xml:space="preserve"> </w:t>
      </w: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534"/>
        <w:gridCol w:w="2126"/>
        <w:gridCol w:w="5245"/>
      </w:tblGrid>
      <w:tr w:rsidR="00993A25" w:rsidRPr="00B9773C" w:rsidTr="00FB0CE9">
        <w:trPr>
          <w:trHeight w:val="796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25" w:rsidRPr="009E4BBD" w:rsidRDefault="00993A25" w:rsidP="00FB0CE9">
            <w:pPr>
              <w:suppressAutoHyphens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i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25" w:rsidRPr="009E4BBD" w:rsidRDefault="00993A25" w:rsidP="00FB0CE9">
            <w:pPr>
              <w:suppressAutoHyphens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i/>
                <w:sz w:val="22"/>
                <w:szCs w:val="22"/>
                <w:lang w:eastAsia="en-US"/>
              </w:rPr>
              <w:t>Наименование Участника Процедуры закупки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25" w:rsidRPr="009E4BBD" w:rsidRDefault="00993A25" w:rsidP="00FB0CE9">
            <w:pPr>
              <w:spacing w:before="120" w:after="120"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i/>
                <w:sz w:val="22"/>
                <w:szCs w:val="22"/>
                <w:lang w:eastAsia="en-US"/>
              </w:rPr>
              <w:t>Решение о допуске/ отказе в допуске</w:t>
            </w:r>
            <w:r>
              <w:rPr>
                <w:rFonts w:eastAsia="Calibri"/>
                <w:i/>
                <w:sz w:val="22"/>
                <w:szCs w:val="22"/>
                <w:lang w:eastAsia="en-US"/>
              </w:rPr>
              <w:t xml:space="preserve"> к участию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25" w:rsidRPr="009E4BBD" w:rsidRDefault="00993A25" w:rsidP="00FB0CE9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i/>
                <w:sz w:val="22"/>
                <w:szCs w:val="22"/>
                <w:lang w:eastAsia="en-US"/>
              </w:rPr>
              <w:t>Обоснование решения о допуске/отказе в допуске</w:t>
            </w:r>
          </w:p>
        </w:tc>
      </w:tr>
      <w:tr w:rsidR="00993A25" w:rsidRPr="004933E5" w:rsidTr="00FB0CE9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25" w:rsidRPr="009E4BBD" w:rsidRDefault="00993A25" w:rsidP="00FB0CE9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25" w:rsidRPr="00802DA6" w:rsidRDefault="00993A25" w:rsidP="00FB0CE9">
            <w:pPr>
              <w:jc w:val="center"/>
              <w:rPr>
                <w:sz w:val="22"/>
                <w:szCs w:val="22"/>
              </w:rPr>
            </w:pPr>
            <w:r w:rsidRPr="00802DA6">
              <w:rPr>
                <w:sz w:val="22"/>
                <w:szCs w:val="22"/>
              </w:rPr>
              <w:t>ООО «</w:t>
            </w:r>
            <w:r>
              <w:rPr>
                <w:sz w:val="22"/>
                <w:szCs w:val="22"/>
              </w:rPr>
              <w:t>Ионеси</w:t>
            </w:r>
            <w:r w:rsidRPr="00802DA6">
              <w:rPr>
                <w:sz w:val="22"/>
                <w:szCs w:val="22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25" w:rsidRPr="009E4BBD" w:rsidRDefault="00993A25" w:rsidP="00FB0CE9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 xml:space="preserve">Отказать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25" w:rsidRPr="009E4BBD" w:rsidRDefault="00993A25" w:rsidP="00993A25">
            <w:pPr>
              <w:suppressAutoHyphens/>
              <w:ind w:left="34"/>
              <w:rPr>
                <w:sz w:val="22"/>
                <w:szCs w:val="22"/>
                <w:lang w:eastAsia="en-US"/>
              </w:rPr>
            </w:pPr>
            <w:r w:rsidRPr="00993A25">
              <w:rPr>
                <w:sz w:val="22"/>
                <w:szCs w:val="22"/>
                <w:lang w:eastAsia="en-US"/>
              </w:rPr>
              <w:t xml:space="preserve">Заявка Участника Процедуры закупки </w:t>
            </w:r>
            <w:r>
              <w:rPr>
                <w:sz w:val="22"/>
                <w:szCs w:val="22"/>
                <w:lang w:eastAsia="en-US"/>
              </w:rPr>
              <w:t xml:space="preserve">не </w:t>
            </w:r>
            <w:r w:rsidRPr="00993A25">
              <w:rPr>
                <w:sz w:val="22"/>
                <w:szCs w:val="22"/>
                <w:lang w:eastAsia="en-US"/>
              </w:rPr>
              <w:t>соответству</w:t>
            </w:r>
            <w:r>
              <w:rPr>
                <w:sz w:val="22"/>
                <w:szCs w:val="22"/>
                <w:lang w:eastAsia="en-US"/>
              </w:rPr>
              <w:t>е</w:t>
            </w:r>
            <w:r w:rsidRPr="00993A25">
              <w:rPr>
                <w:sz w:val="22"/>
                <w:szCs w:val="22"/>
                <w:lang w:eastAsia="en-US"/>
              </w:rPr>
              <w:t xml:space="preserve">т требованиям Документации </w:t>
            </w:r>
            <w:r w:rsidRPr="00993A25">
              <w:rPr>
                <w:sz w:val="22"/>
                <w:szCs w:val="22"/>
                <w:lang w:eastAsia="en-US"/>
              </w:rPr>
              <w:lastRenderedPageBreak/>
              <w:t>Процедуры закупки</w:t>
            </w:r>
          </w:p>
        </w:tc>
      </w:tr>
      <w:tr w:rsidR="00993A25" w:rsidRPr="00B9773C" w:rsidTr="00FB0CE9">
        <w:trPr>
          <w:trHeight w:val="632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25" w:rsidRPr="009E4BBD" w:rsidRDefault="00993A25" w:rsidP="00FB0CE9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sz w:val="22"/>
                <w:szCs w:val="22"/>
                <w:lang w:eastAsia="en-US"/>
              </w:rPr>
              <w:lastRenderedPageBreak/>
              <w:t>2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25" w:rsidRPr="00802DA6" w:rsidRDefault="00993A25" w:rsidP="00FB0CE9">
            <w:pPr>
              <w:suppressAutoHyphens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«Тепловые системы</w:t>
            </w:r>
            <w:r w:rsidRPr="00802DA6">
              <w:rPr>
                <w:sz w:val="22"/>
                <w:szCs w:val="22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25" w:rsidRPr="009E4BBD" w:rsidRDefault="00993A25" w:rsidP="00FB0CE9">
            <w:pPr>
              <w:jc w:val="center"/>
              <w:rPr>
                <w:sz w:val="22"/>
                <w:szCs w:val="22"/>
                <w:lang w:eastAsia="en-US"/>
              </w:rPr>
            </w:pPr>
            <w:r w:rsidRPr="009E4BBD">
              <w:rPr>
                <w:sz w:val="22"/>
                <w:szCs w:val="22"/>
                <w:lang w:eastAsia="en-US"/>
              </w:rPr>
              <w:t>Допустить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25" w:rsidRPr="009E4BBD" w:rsidRDefault="00993A25" w:rsidP="00FB0CE9">
            <w:pPr>
              <w:suppressAutoHyphens/>
              <w:ind w:left="34"/>
              <w:rPr>
                <w:sz w:val="22"/>
                <w:szCs w:val="22"/>
                <w:lang w:eastAsia="en-US"/>
              </w:rPr>
            </w:pPr>
            <w:r w:rsidRPr="009E4BBD">
              <w:rPr>
                <w:sz w:val="22"/>
                <w:szCs w:val="22"/>
                <w:lang w:eastAsia="en-US"/>
              </w:rPr>
              <w:t>Участник Процедуры закупки и Заявка Участника Процедуры закупки соответствуют требованиям Документации Процедуры закупки</w:t>
            </w:r>
          </w:p>
        </w:tc>
      </w:tr>
      <w:tr w:rsidR="00993A25" w:rsidRPr="009E4BBD" w:rsidTr="00FB0CE9">
        <w:trPr>
          <w:trHeight w:val="632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25" w:rsidRPr="009E4BBD" w:rsidRDefault="00993A25" w:rsidP="00FB0CE9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25" w:rsidRPr="00802DA6" w:rsidRDefault="00993A25" w:rsidP="00FB0CE9">
            <w:pPr>
              <w:suppressAutoHyphens/>
              <w:jc w:val="center"/>
              <w:rPr>
                <w:sz w:val="22"/>
                <w:szCs w:val="22"/>
              </w:rPr>
            </w:pPr>
            <w:r w:rsidRPr="00D7500B">
              <w:rPr>
                <w:sz w:val="22"/>
                <w:szCs w:val="22"/>
              </w:rPr>
              <w:t>ООО «</w:t>
            </w:r>
            <w:proofErr w:type="spellStart"/>
            <w:r w:rsidRPr="00D7500B">
              <w:rPr>
                <w:sz w:val="22"/>
                <w:szCs w:val="22"/>
              </w:rPr>
              <w:t>Профэлектрообогрев</w:t>
            </w:r>
            <w:proofErr w:type="spellEnd"/>
            <w:r w:rsidRPr="00D7500B">
              <w:rPr>
                <w:sz w:val="22"/>
                <w:szCs w:val="22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25" w:rsidRPr="009E4BBD" w:rsidRDefault="00993A25" w:rsidP="00FB0CE9">
            <w:pPr>
              <w:jc w:val="center"/>
              <w:rPr>
                <w:sz w:val="22"/>
                <w:szCs w:val="22"/>
                <w:lang w:eastAsia="en-US"/>
              </w:rPr>
            </w:pPr>
            <w:r w:rsidRPr="009E4BBD">
              <w:rPr>
                <w:sz w:val="22"/>
                <w:szCs w:val="22"/>
                <w:lang w:eastAsia="en-US"/>
              </w:rPr>
              <w:t>Допустить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25" w:rsidRPr="009E4BBD" w:rsidRDefault="00993A25" w:rsidP="00FB0CE9">
            <w:pPr>
              <w:suppressAutoHyphens/>
              <w:ind w:left="34"/>
              <w:rPr>
                <w:sz w:val="22"/>
                <w:szCs w:val="22"/>
                <w:lang w:eastAsia="en-US"/>
              </w:rPr>
            </w:pPr>
            <w:r w:rsidRPr="009E4BBD">
              <w:rPr>
                <w:sz w:val="22"/>
                <w:szCs w:val="22"/>
                <w:lang w:eastAsia="en-US"/>
              </w:rPr>
              <w:t>Участник Процедуры закупки и Заявка Участника Процедуры закупки соответствуют требованиям Документации Процедуры закупки</w:t>
            </w:r>
          </w:p>
        </w:tc>
      </w:tr>
      <w:tr w:rsidR="00993A25" w:rsidRPr="009E4BBD" w:rsidTr="00FB0CE9">
        <w:trPr>
          <w:trHeight w:val="632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25" w:rsidRDefault="00993A25" w:rsidP="00FB0CE9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25" w:rsidRPr="00D7500B" w:rsidRDefault="00993A25" w:rsidP="00FB0CE9">
            <w:pPr>
              <w:suppressAutoHyphens/>
              <w:jc w:val="center"/>
              <w:rPr>
                <w:sz w:val="22"/>
                <w:szCs w:val="22"/>
              </w:rPr>
            </w:pPr>
            <w:r w:rsidRPr="00D7500B">
              <w:rPr>
                <w:sz w:val="22"/>
                <w:szCs w:val="22"/>
              </w:rPr>
              <w:t>ООО «</w:t>
            </w:r>
            <w:r>
              <w:rPr>
                <w:sz w:val="22"/>
                <w:szCs w:val="22"/>
              </w:rPr>
              <w:t>Город Мастеров</w:t>
            </w:r>
            <w:r w:rsidRPr="00D7500B">
              <w:rPr>
                <w:sz w:val="22"/>
                <w:szCs w:val="22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25" w:rsidRPr="009E4BBD" w:rsidRDefault="00993A25" w:rsidP="00FB0CE9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Отказать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25" w:rsidRPr="009E4BBD" w:rsidRDefault="00993A25" w:rsidP="00FB0CE9">
            <w:pPr>
              <w:suppressAutoHyphens/>
              <w:ind w:left="34"/>
              <w:rPr>
                <w:sz w:val="22"/>
                <w:szCs w:val="22"/>
                <w:lang w:eastAsia="en-US"/>
              </w:rPr>
            </w:pPr>
            <w:r w:rsidRPr="00993A25">
              <w:rPr>
                <w:sz w:val="22"/>
                <w:szCs w:val="22"/>
                <w:lang w:eastAsia="en-US"/>
              </w:rPr>
              <w:t>Заявка Участника Процедуры закупки не соответствует требованиям Документации Процедуры закупки</w:t>
            </w:r>
          </w:p>
        </w:tc>
      </w:tr>
    </w:tbl>
    <w:p w:rsidR="00993A25" w:rsidRDefault="00993A25" w:rsidP="00993A25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</w:p>
    <w:p w:rsidR="008010BA" w:rsidRDefault="00993A25" w:rsidP="008010BA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4</w:t>
      </w:r>
      <w:r w:rsidR="005D3743">
        <w:rPr>
          <w:rFonts w:eastAsia="Calibri"/>
          <w:lang w:eastAsia="en-US"/>
        </w:rPr>
        <w:t xml:space="preserve">. </w:t>
      </w:r>
      <w:r w:rsidR="008010BA">
        <w:rPr>
          <w:rFonts w:eastAsia="Calibri"/>
          <w:lang w:eastAsia="en-US"/>
        </w:rPr>
        <w:t xml:space="preserve">В соответствии с п. 30.4. Положения о закупках Рабочая группа провела оценку Заявок Участников процедуры закупки, допущенных к участию в Запросе предложений, </w:t>
      </w:r>
      <w:r w:rsidR="008010BA" w:rsidRPr="00D92C35">
        <w:rPr>
          <w:rFonts w:eastAsia="Calibri"/>
          <w:lang w:eastAsia="en-US"/>
        </w:rPr>
        <w:t>на основании информации, содержащейся в Заявках и приложенных к ним документах</w:t>
      </w:r>
      <w:r w:rsidR="008010BA">
        <w:rPr>
          <w:rFonts w:eastAsia="Calibri"/>
          <w:lang w:eastAsia="en-US"/>
        </w:rPr>
        <w:t>.</w:t>
      </w:r>
    </w:p>
    <w:p w:rsidR="008010BA" w:rsidRPr="006D0208" w:rsidRDefault="008010BA" w:rsidP="008010BA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 w:rsidRPr="006D0208">
        <w:rPr>
          <w:rFonts w:eastAsia="Calibri"/>
          <w:lang w:eastAsia="en-US"/>
        </w:rPr>
        <w:t>На основании проведенной оценки и</w:t>
      </w:r>
      <w:r>
        <w:rPr>
          <w:rFonts w:eastAsia="Calibri"/>
          <w:lang w:eastAsia="en-US"/>
        </w:rPr>
        <w:t xml:space="preserve"> в порядке, определенном пунктом </w:t>
      </w:r>
      <w:r w:rsidRPr="006D0208">
        <w:rPr>
          <w:rFonts w:eastAsia="Calibri"/>
          <w:lang w:eastAsia="en-US"/>
        </w:rPr>
        <w:t>30.5</w:t>
      </w:r>
      <w:r>
        <w:rPr>
          <w:rFonts w:eastAsia="Calibri"/>
          <w:lang w:eastAsia="en-US"/>
        </w:rPr>
        <w:t>.</w:t>
      </w:r>
      <w:r w:rsidRPr="006D0208">
        <w:rPr>
          <w:rFonts w:eastAsia="Calibri"/>
          <w:lang w:eastAsia="en-US"/>
        </w:rPr>
        <w:t xml:space="preserve"> Положения о закупках, Рабочей группой определен следующий оценочный рейтинг: </w:t>
      </w:r>
    </w:p>
    <w:p w:rsidR="00993A25" w:rsidRPr="00993A25" w:rsidRDefault="008010BA" w:rsidP="00993A25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6"/>
          <w:szCs w:val="16"/>
          <w:lang w:eastAsia="en-US"/>
        </w:rPr>
      </w:pPr>
      <w:r w:rsidRPr="00993A25">
        <w:rPr>
          <w:rFonts w:eastAsia="Calibri"/>
          <w:sz w:val="16"/>
          <w:szCs w:val="16"/>
          <w:lang w:eastAsia="en-US"/>
        </w:rPr>
        <w:t xml:space="preserve"> </w:t>
      </w:r>
    </w:p>
    <w:tbl>
      <w:tblPr>
        <w:tblStyle w:val="11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93"/>
        <w:gridCol w:w="2484"/>
        <w:gridCol w:w="1701"/>
        <w:gridCol w:w="2268"/>
        <w:gridCol w:w="1418"/>
        <w:gridCol w:w="1984"/>
      </w:tblGrid>
      <w:tr w:rsidR="00993A25" w:rsidRPr="006D0208" w:rsidTr="00FB0CE9">
        <w:trPr>
          <w:trHeight w:val="987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25" w:rsidRPr="009E4BBD" w:rsidRDefault="00993A25" w:rsidP="00FB0CE9">
            <w:pPr>
              <w:spacing w:before="120" w:after="120"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b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25" w:rsidRPr="009E4BBD" w:rsidRDefault="00993A25" w:rsidP="00FB0CE9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b/>
                <w:i/>
                <w:sz w:val="22"/>
                <w:szCs w:val="22"/>
                <w:lang w:eastAsia="en-US"/>
              </w:rPr>
              <w:t>Наименование Учас</w:t>
            </w:r>
            <w:r w:rsidRPr="009E4BBD">
              <w:rPr>
                <w:rFonts w:eastAsia="Calibri"/>
                <w:b/>
                <w:i/>
                <w:sz w:val="22"/>
                <w:szCs w:val="22"/>
                <w:lang w:eastAsia="en-US"/>
              </w:rPr>
              <w:t>т</w:t>
            </w:r>
            <w:r w:rsidRPr="009E4BBD">
              <w:rPr>
                <w:rFonts w:eastAsia="Calibri"/>
                <w:b/>
                <w:i/>
                <w:sz w:val="22"/>
                <w:szCs w:val="22"/>
                <w:lang w:eastAsia="en-US"/>
              </w:rPr>
              <w:t>ника Процедуры з</w:t>
            </w:r>
            <w:r w:rsidRPr="009E4BBD">
              <w:rPr>
                <w:rFonts w:eastAsia="Calibri"/>
                <w:b/>
                <w:i/>
                <w:sz w:val="22"/>
                <w:szCs w:val="22"/>
                <w:lang w:eastAsia="en-US"/>
              </w:rPr>
              <w:t>а</w:t>
            </w:r>
            <w:r w:rsidRPr="009E4BBD">
              <w:rPr>
                <w:rFonts w:eastAsia="Calibri"/>
                <w:b/>
                <w:i/>
                <w:sz w:val="22"/>
                <w:szCs w:val="22"/>
                <w:lang w:eastAsia="en-US"/>
              </w:rPr>
              <w:t>купки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25" w:rsidRPr="009E4BBD" w:rsidRDefault="00993A25" w:rsidP="00FB0CE9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b/>
                <w:i/>
                <w:sz w:val="22"/>
                <w:szCs w:val="22"/>
                <w:lang w:eastAsia="en-US"/>
              </w:rPr>
              <w:t>Баллы по критерию «Цена»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25" w:rsidRPr="009E4BBD" w:rsidRDefault="00993A25" w:rsidP="00FB0CE9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b/>
                <w:i/>
                <w:sz w:val="22"/>
                <w:szCs w:val="22"/>
                <w:lang w:eastAsia="en-US"/>
              </w:rPr>
              <w:t>Баллы по критерию</w:t>
            </w:r>
          </w:p>
          <w:p w:rsidR="00993A25" w:rsidRPr="009E4BBD" w:rsidRDefault="00993A25" w:rsidP="00FB0CE9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b/>
                <w:i/>
                <w:sz w:val="22"/>
                <w:szCs w:val="22"/>
                <w:lang w:eastAsia="en-US"/>
              </w:rPr>
              <w:t>«Квалификация</w:t>
            </w:r>
          </w:p>
          <w:p w:rsidR="00993A25" w:rsidRPr="009E4BBD" w:rsidRDefault="00993A25" w:rsidP="00FB0CE9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b/>
                <w:i/>
                <w:sz w:val="22"/>
                <w:szCs w:val="22"/>
                <w:lang w:eastAsia="en-US"/>
              </w:rPr>
              <w:t>Участника»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25" w:rsidRPr="009E4BBD" w:rsidRDefault="00993A25" w:rsidP="00FB0CE9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b/>
                <w:i/>
                <w:sz w:val="22"/>
                <w:szCs w:val="22"/>
                <w:lang w:eastAsia="en-US"/>
              </w:rPr>
              <w:t>Оценочный балл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25" w:rsidRPr="009E4BBD" w:rsidRDefault="00993A25" w:rsidP="00FB0CE9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b/>
                <w:i/>
                <w:sz w:val="22"/>
                <w:szCs w:val="22"/>
                <w:lang w:eastAsia="en-US"/>
              </w:rPr>
              <w:t>Порядковый н</w:t>
            </w:r>
            <w:r w:rsidRPr="009E4BBD">
              <w:rPr>
                <w:rFonts w:eastAsia="Calibri"/>
                <w:b/>
                <w:i/>
                <w:sz w:val="22"/>
                <w:szCs w:val="22"/>
                <w:lang w:eastAsia="en-US"/>
              </w:rPr>
              <w:t>о</w:t>
            </w:r>
            <w:r w:rsidRPr="009E4BBD">
              <w:rPr>
                <w:rFonts w:eastAsia="Calibri"/>
                <w:b/>
                <w:i/>
                <w:sz w:val="22"/>
                <w:szCs w:val="22"/>
                <w:lang w:eastAsia="en-US"/>
              </w:rPr>
              <w:t>мер в оценочном рейтинге</w:t>
            </w:r>
          </w:p>
        </w:tc>
      </w:tr>
      <w:tr w:rsidR="00993A25" w:rsidRPr="00DE6B14" w:rsidTr="00FB0CE9">
        <w:trPr>
          <w:trHeight w:val="699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25" w:rsidRPr="00DE6B14" w:rsidRDefault="00993A25" w:rsidP="00FB0CE9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DE6B14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25" w:rsidRPr="00802DA6" w:rsidRDefault="00993A25" w:rsidP="00FB0CE9">
            <w:pPr>
              <w:suppressAutoHyphens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«Тепловые системы</w:t>
            </w:r>
            <w:r w:rsidRPr="00802DA6">
              <w:rPr>
                <w:sz w:val="22"/>
                <w:szCs w:val="22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25" w:rsidRPr="00DE6B14" w:rsidRDefault="00993A25" w:rsidP="00FB0CE9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2,09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25" w:rsidRPr="00DE6B14" w:rsidRDefault="00993A25" w:rsidP="00FB0CE9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25" w:rsidRPr="00DE6B14" w:rsidRDefault="00993A25" w:rsidP="00FB0CE9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52,09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25" w:rsidRPr="00DE6B14" w:rsidRDefault="00993A25" w:rsidP="00FB0CE9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</w:tr>
      <w:tr w:rsidR="00993A25" w:rsidRPr="00DE6B14" w:rsidTr="00FB0CE9">
        <w:trPr>
          <w:trHeight w:val="699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25" w:rsidRPr="00DE6B14" w:rsidRDefault="00993A25" w:rsidP="00FB0CE9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DE6B14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25" w:rsidRPr="00802DA6" w:rsidRDefault="00993A25" w:rsidP="00FB0CE9">
            <w:pPr>
              <w:suppressAutoHyphens/>
              <w:jc w:val="center"/>
              <w:rPr>
                <w:sz w:val="22"/>
                <w:szCs w:val="22"/>
              </w:rPr>
            </w:pPr>
            <w:r w:rsidRPr="00D7500B">
              <w:rPr>
                <w:sz w:val="22"/>
                <w:szCs w:val="22"/>
              </w:rPr>
              <w:t>ООО «</w:t>
            </w:r>
            <w:proofErr w:type="spellStart"/>
            <w:r w:rsidRPr="00D7500B">
              <w:rPr>
                <w:sz w:val="22"/>
                <w:szCs w:val="22"/>
              </w:rPr>
              <w:t>Профэлектрообогрев</w:t>
            </w:r>
            <w:proofErr w:type="spellEnd"/>
            <w:r w:rsidRPr="00D7500B">
              <w:rPr>
                <w:sz w:val="22"/>
                <w:szCs w:val="22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25" w:rsidRPr="00DE6B14" w:rsidRDefault="00993A25" w:rsidP="00FB0CE9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13,75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25" w:rsidRPr="00DE6B14" w:rsidRDefault="00993A25" w:rsidP="00FB0CE9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25" w:rsidRPr="00DE6B14" w:rsidRDefault="00993A25" w:rsidP="00FB0CE9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13,75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25" w:rsidRPr="00DE6B14" w:rsidRDefault="00993A25" w:rsidP="00FB0CE9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</w:tr>
    </w:tbl>
    <w:p w:rsidR="005D3743" w:rsidRPr="00993A25" w:rsidRDefault="005D3743" w:rsidP="00993A25">
      <w:pPr>
        <w:tabs>
          <w:tab w:val="left" w:pos="0"/>
        </w:tabs>
        <w:suppressAutoHyphens/>
        <w:spacing w:line="276" w:lineRule="auto"/>
        <w:ind w:right="-143"/>
        <w:jc w:val="both"/>
        <w:rPr>
          <w:rFonts w:eastAsia="Calibri"/>
          <w:sz w:val="22"/>
          <w:szCs w:val="22"/>
        </w:rPr>
      </w:pPr>
    </w:p>
    <w:p w:rsidR="008010BA" w:rsidRPr="008010BA" w:rsidRDefault="00993A25" w:rsidP="008010BA">
      <w:pPr>
        <w:tabs>
          <w:tab w:val="left" w:pos="0"/>
        </w:tabs>
        <w:spacing w:line="276" w:lineRule="auto"/>
        <w:ind w:right="-1"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5</w:t>
      </w:r>
      <w:r w:rsidR="005C0582" w:rsidRPr="008010BA">
        <w:rPr>
          <w:rFonts w:eastAsia="Calibri"/>
          <w:lang w:eastAsia="en-US"/>
        </w:rPr>
        <w:t xml:space="preserve">. </w:t>
      </w:r>
      <w:r w:rsidR="008010BA" w:rsidRPr="008010BA">
        <w:rPr>
          <w:rFonts w:eastAsia="Calibri"/>
          <w:lang w:eastAsia="en-US"/>
        </w:rPr>
        <w:t xml:space="preserve">По результатам </w:t>
      </w:r>
      <w:r w:rsidR="00C151EB">
        <w:rPr>
          <w:rFonts w:eastAsia="Calibri"/>
          <w:lang w:eastAsia="en-US"/>
        </w:rPr>
        <w:t xml:space="preserve">итогового </w:t>
      </w:r>
      <w:r w:rsidR="008010BA" w:rsidRPr="008010BA">
        <w:rPr>
          <w:rFonts w:eastAsia="Calibri"/>
          <w:lang w:eastAsia="en-US"/>
        </w:rPr>
        <w:t>рассмотрения Заявок Участников, руководствуясь пунктом 30.9. Положения о закупках, Члены Рабочей  группы по проведению процедур закупок</w:t>
      </w:r>
    </w:p>
    <w:p w:rsidR="00A10710" w:rsidRPr="008010BA" w:rsidRDefault="00A10710" w:rsidP="008010BA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</w:p>
    <w:p w:rsidR="00993A25" w:rsidRPr="00304D59" w:rsidRDefault="00993A25" w:rsidP="00993A25">
      <w:pPr>
        <w:tabs>
          <w:tab w:val="left" w:pos="0"/>
        </w:tabs>
        <w:suppressAutoHyphens/>
        <w:spacing w:line="276" w:lineRule="auto"/>
        <w:ind w:firstLine="284"/>
        <w:jc w:val="both"/>
        <w:rPr>
          <w:rFonts w:eastAsia="Calibri"/>
          <w:b/>
          <w:lang w:eastAsia="en-US"/>
        </w:rPr>
      </w:pPr>
      <w:r w:rsidRPr="00304D59">
        <w:rPr>
          <w:rFonts w:eastAsia="Calibri"/>
          <w:b/>
          <w:lang w:eastAsia="en-US"/>
        </w:rPr>
        <w:t xml:space="preserve">РЕШИЛИ: </w:t>
      </w:r>
    </w:p>
    <w:p w:rsidR="00993A25" w:rsidRPr="00304D59" w:rsidRDefault="00993A25" w:rsidP="00993A25">
      <w:pPr>
        <w:tabs>
          <w:tab w:val="left" w:pos="0"/>
        </w:tabs>
        <w:suppressAutoHyphens/>
        <w:spacing w:line="276" w:lineRule="auto"/>
        <w:jc w:val="both"/>
        <w:rPr>
          <w:rFonts w:eastAsia="Calibri"/>
          <w:b/>
          <w:lang w:eastAsia="en-US"/>
        </w:rPr>
      </w:pPr>
    </w:p>
    <w:p w:rsidR="00993A25" w:rsidRPr="00DE6B14" w:rsidRDefault="00993A25" w:rsidP="00993A25">
      <w:pPr>
        <w:pStyle w:val="a3"/>
        <w:numPr>
          <w:ilvl w:val="0"/>
          <w:numId w:val="49"/>
        </w:numPr>
        <w:tabs>
          <w:tab w:val="left" w:pos="0"/>
        </w:tabs>
        <w:suppressAutoHyphens/>
        <w:spacing w:line="276" w:lineRule="auto"/>
        <w:ind w:left="0" w:firstLine="284"/>
        <w:jc w:val="both"/>
        <w:rPr>
          <w:bCs/>
        </w:rPr>
      </w:pPr>
      <w:r w:rsidRPr="00304D59">
        <w:rPr>
          <w:bCs/>
        </w:rPr>
        <w:t xml:space="preserve">Отказать </w:t>
      </w:r>
      <w:proofErr w:type="gramStart"/>
      <w:r w:rsidRPr="00304D59">
        <w:rPr>
          <w:bCs/>
        </w:rPr>
        <w:t xml:space="preserve">в допуске к участию в открытом Запросе предложений </w:t>
      </w:r>
      <w:r w:rsidRPr="00DE6B14">
        <w:rPr>
          <w:bCs/>
        </w:rPr>
        <w:t>на право заключения договора на выполнение</w:t>
      </w:r>
      <w:proofErr w:type="gramEnd"/>
      <w:r w:rsidRPr="00DE6B14">
        <w:rPr>
          <w:bCs/>
        </w:rPr>
        <w:t xml:space="preserve"> строительно-монтажных работ по обогреву скатной кровли и водосточной системы здания «Семейный кампус» для нужд ООО «ОДПС Сколково» (Извещение № 18-50</w:t>
      </w:r>
      <w:r>
        <w:rPr>
          <w:bCs/>
        </w:rPr>
        <w:t xml:space="preserve">104/1186 от 14.08.2018) ООО «Ионеси» </w:t>
      </w:r>
      <w:r w:rsidRPr="00DE6B14">
        <w:rPr>
          <w:bCs/>
        </w:rPr>
        <w:t>(</w:t>
      </w:r>
      <w:r w:rsidRPr="00DE6B14">
        <w:t xml:space="preserve">ИНН 7611021857) </w:t>
      </w:r>
      <w:r>
        <w:rPr>
          <w:bCs/>
        </w:rPr>
        <w:t xml:space="preserve">и </w:t>
      </w:r>
      <w:r w:rsidRPr="00304D59">
        <w:t>ООО «Город Мастеров»</w:t>
      </w:r>
      <w:r>
        <w:t xml:space="preserve">                        </w:t>
      </w:r>
      <w:r w:rsidRPr="00DE6B14">
        <w:t>(ИНН 7723887669)</w:t>
      </w:r>
      <w:r w:rsidRPr="00304D59">
        <w:t xml:space="preserve">. </w:t>
      </w:r>
    </w:p>
    <w:p w:rsidR="00993A25" w:rsidRPr="008266F2" w:rsidRDefault="00993A25" w:rsidP="00993A25">
      <w:pPr>
        <w:pStyle w:val="a3"/>
        <w:numPr>
          <w:ilvl w:val="0"/>
          <w:numId w:val="49"/>
        </w:numPr>
        <w:tabs>
          <w:tab w:val="left" w:pos="0"/>
        </w:tabs>
        <w:suppressAutoHyphens/>
        <w:spacing w:line="276" w:lineRule="auto"/>
        <w:ind w:left="0" w:firstLine="284"/>
        <w:jc w:val="both"/>
        <w:rPr>
          <w:bCs/>
        </w:rPr>
      </w:pPr>
      <w:r w:rsidRPr="00304D59">
        <w:rPr>
          <w:bCs/>
        </w:rPr>
        <w:t xml:space="preserve">Допустить к участию в открытом Запросе предложений </w:t>
      </w:r>
      <w:r w:rsidRPr="008266F2">
        <w:rPr>
          <w:bCs/>
        </w:rPr>
        <w:t>на право заключения договора на выполнение строительно-монтажных работ по обогреву скатной кровли и водосточной системы здания «Семейный кампус» для нужд ООО «ОДПС Сколково» (Извещение № 18-50104/1186 от 14.08.2018)</w:t>
      </w:r>
      <w:r>
        <w:rPr>
          <w:bCs/>
        </w:rPr>
        <w:t xml:space="preserve"> ООО «Тепловые системы</w:t>
      </w:r>
      <w:r w:rsidRPr="008266F2">
        <w:rPr>
          <w:bCs/>
        </w:rPr>
        <w:t>» (</w:t>
      </w:r>
      <w:r w:rsidRPr="008266F2">
        <w:t>ИНН 7709757731)</w:t>
      </w:r>
      <w:r>
        <w:t xml:space="preserve"> и </w:t>
      </w:r>
      <w:r w:rsidRPr="008266F2">
        <w:t>ООО «</w:t>
      </w:r>
      <w:proofErr w:type="spellStart"/>
      <w:r w:rsidRPr="008266F2">
        <w:t>Профэлектрообогрев</w:t>
      </w:r>
      <w:proofErr w:type="spellEnd"/>
      <w:r w:rsidRPr="008266F2">
        <w:t>» (ИНН 7716702363).</w:t>
      </w:r>
    </w:p>
    <w:p w:rsidR="00993A25" w:rsidRPr="00304D59" w:rsidRDefault="00993A25" w:rsidP="00993A25">
      <w:pPr>
        <w:pStyle w:val="a3"/>
        <w:numPr>
          <w:ilvl w:val="0"/>
          <w:numId w:val="49"/>
        </w:numPr>
        <w:tabs>
          <w:tab w:val="left" w:pos="0"/>
        </w:tabs>
        <w:suppressAutoHyphens/>
        <w:spacing w:line="276" w:lineRule="auto"/>
        <w:ind w:left="0" w:firstLine="284"/>
        <w:jc w:val="both"/>
        <w:rPr>
          <w:bCs/>
        </w:rPr>
      </w:pPr>
      <w:r w:rsidRPr="00304D59">
        <w:rPr>
          <w:bCs/>
        </w:rPr>
        <w:t xml:space="preserve">По результатам состоявшейся Процедуры закупки признать Победителем Участника Процедуры закупки, занявшим первое место в рейтинге: </w:t>
      </w:r>
      <w:r>
        <w:t>ООО «Тепловые системы</w:t>
      </w:r>
      <w:r w:rsidRPr="00304D59">
        <w:t>»</w:t>
      </w:r>
      <w:r w:rsidRPr="00304D59">
        <w:rPr>
          <w:bCs/>
        </w:rPr>
        <w:t xml:space="preserve"> (</w:t>
      </w:r>
      <w:r w:rsidRPr="008266F2">
        <w:t>141006, Московская обл., гор</w:t>
      </w:r>
      <w:proofErr w:type="gramStart"/>
      <w:r w:rsidRPr="008266F2">
        <w:t>.</w:t>
      </w:r>
      <w:proofErr w:type="gramEnd"/>
      <w:r w:rsidRPr="008266F2">
        <w:t xml:space="preserve"> </w:t>
      </w:r>
      <w:proofErr w:type="gramStart"/>
      <w:r w:rsidRPr="008266F2">
        <w:t>о</w:t>
      </w:r>
      <w:proofErr w:type="gramEnd"/>
      <w:r w:rsidRPr="008266F2">
        <w:t xml:space="preserve">круг Мытищи, г. Мытищи, </w:t>
      </w:r>
      <w:proofErr w:type="spellStart"/>
      <w:r w:rsidRPr="008266F2">
        <w:t>Волковское</w:t>
      </w:r>
      <w:proofErr w:type="spellEnd"/>
      <w:r w:rsidRPr="008266F2">
        <w:t xml:space="preserve"> шоссе, владение 5А, стр. 1, офис 701; ИНН 7709757731</w:t>
      </w:r>
      <w:r w:rsidRPr="00304D59">
        <w:rPr>
          <w:bCs/>
        </w:rPr>
        <w:t xml:space="preserve">). </w:t>
      </w:r>
    </w:p>
    <w:p w:rsidR="00993A25" w:rsidRPr="00304D59" w:rsidRDefault="00993A25" w:rsidP="00993A25">
      <w:pPr>
        <w:pStyle w:val="a3"/>
        <w:numPr>
          <w:ilvl w:val="0"/>
          <w:numId w:val="49"/>
        </w:numPr>
        <w:tabs>
          <w:tab w:val="left" w:pos="0"/>
        </w:tabs>
        <w:suppressAutoHyphens/>
        <w:spacing w:line="276" w:lineRule="auto"/>
        <w:ind w:left="0" w:firstLine="284"/>
        <w:jc w:val="both"/>
        <w:rPr>
          <w:bCs/>
        </w:rPr>
      </w:pPr>
      <w:r w:rsidRPr="00304D59">
        <w:rPr>
          <w:bCs/>
        </w:rPr>
        <w:t>Участником, занявшим второе место после Победителя, по результатам состоявшейся Процедуры закупки признать: ООО «</w:t>
      </w:r>
      <w:proofErr w:type="spellStart"/>
      <w:r w:rsidRPr="008266F2">
        <w:rPr>
          <w:bCs/>
        </w:rPr>
        <w:t>Профэлектрообогрев</w:t>
      </w:r>
      <w:proofErr w:type="spellEnd"/>
      <w:r w:rsidRPr="00304D59">
        <w:rPr>
          <w:bCs/>
        </w:rPr>
        <w:t>» (</w:t>
      </w:r>
      <w:r w:rsidRPr="008266F2">
        <w:rPr>
          <w:bCs/>
        </w:rPr>
        <w:t>г. Москва, ул. Кольская, д. 1, стр. 1;                                 ИНН 7716702363</w:t>
      </w:r>
      <w:r w:rsidRPr="00304D59">
        <w:rPr>
          <w:bCs/>
        </w:rPr>
        <w:t>).</w:t>
      </w:r>
    </w:p>
    <w:p w:rsidR="00993A25" w:rsidRDefault="00993A25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</w:rPr>
      </w:pPr>
    </w:p>
    <w:p w:rsidR="000E607B" w:rsidRPr="008010BA" w:rsidRDefault="000E607B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  <w:bookmarkStart w:id="0" w:name="_GoBack"/>
      <w:bookmarkEnd w:id="0"/>
      <w:r w:rsidRPr="008010BA">
        <w:rPr>
          <w:rFonts w:eastAsia="Calibri"/>
          <w:b/>
        </w:rPr>
        <w:t>Решения приняты единогласно</w:t>
      </w:r>
    </w:p>
    <w:sectPr w:rsidR="000E607B" w:rsidRPr="008010BA" w:rsidSect="00993A25">
      <w:footerReference w:type="default" r:id="rId10"/>
      <w:pgSz w:w="11906" w:h="16838"/>
      <w:pgMar w:top="851" w:right="566" w:bottom="851" w:left="993" w:header="708" w:footer="2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442D" w:rsidRDefault="008A442D" w:rsidP="007D698A">
      <w:r>
        <w:separator/>
      </w:r>
    </w:p>
  </w:endnote>
  <w:endnote w:type="continuationSeparator" w:id="0">
    <w:p w:rsidR="008A442D" w:rsidRDefault="008A442D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0914BC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9B4675" w:rsidRPr="009B4675">
      <w:rPr>
        <w:rFonts w:ascii="Cambria" w:eastAsiaTheme="minorHAnsi" w:hAnsi="Cambria" w:cstheme="minorBidi"/>
        <w:sz w:val="20"/>
        <w:szCs w:val="20"/>
        <w:lang w:eastAsia="en-GB"/>
      </w:rPr>
      <w:t>4</w:t>
    </w:r>
    <w:r w:rsidR="00993A25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B47C88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35AF4" w:rsidRPr="00135AF4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35AF4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135AF4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9B4675" w:rsidRPr="009B4675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993A25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135AF4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9B4675" w:rsidRPr="009B4675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135AF4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135AF4" w:rsidRPr="00A71D8E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442D" w:rsidRDefault="008A442D" w:rsidP="007D698A">
      <w:r>
        <w:separator/>
      </w:r>
    </w:p>
  </w:footnote>
  <w:footnote w:type="continuationSeparator" w:id="0">
    <w:p w:rsidR="008A442D" w:rsidRDefault="008A442D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6036D"/>
    <w:multiLevelType w:val="hybridMultilevel"/>
    <w:tmpl w:val="626A1B82"/>
    <w:lvl w:ilvl="0" w:tplc="9614F174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08125923"/>
    <w:multiLevelType w:val="hybridMultilevel"/>
    <w:tmpl w:val="7D34B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2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163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17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31659A4"/>
    <w:multiLevelType w:val="hybridMultilevel"/>
    <w:tmpl w:val="5EE858B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4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932333"/>
    <w:multiLevelType w:val="hybridMultilevel"/>
    <w:tmpl w:val="1EC275F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9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0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087AD6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40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41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2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6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0"/>
  </w:num>
  <w:num w:numId="2">
    <w:abstractNumId w:val="35"/>
  </w:num>
  <w:num w:numId="3">
    <w:abstractNumId w:val="24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4"/>
  </w:num>
  <w:num w:numId="7">
    <w:abstractNumId w:val="32"/>
  </w:num>
  <w:num w:numId="8">
    <w:abstractNumId w:val="31"/>
  </w:num>
  <w:num w:numId="9">
    <w:abstractNumId w:val="36"/>
  </w:num>
  <w:num w:numId="1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0"/>
  </w:num>
  <w:num w:numId="14">
    <w:abstractNumId w:val="39"/>
  </w:num>
  <w:num w:numId="15">
    <w:abstractNumId w:val="18"/>
  </w:num>
  <w:num w:numId="16">
    <w:abstractNumId w:val="9"/>
  </w:num>
  <w:num w:numId="17">
    <w:abstractNumId w:val="26"/>
  </w:num>
  <w:num w:numId="18">
    <w:abstractNumId w:val="13"/>
  </w:num>
  <w:num w:numId="19">
    <w:abstractNumId w:val="45"/>
  </w:num>
  <w:num w:numId="20">
    <w:abstractNumId w:val="12"/>
  </w:num>
  <w:num w:numId="21">
    <w:abstractNumId w:val="33"/>
  </w:num>
  <w:num w:numId="22">
    <w:abstractNumId w:val="37"/>
  </w:num>
  <w:num w:numId="23">
    <w:abstractNumId w:val="29"/>
  </w:num>
  <w:num w:numId="24">
    <w:abstractNumId w:val="15"/>
  </w:num>
  <w:num w:numId="25">
    <w:abstractNumId w:val="19"/>
  </w:num>
  <w:num w:numId="26">
    <w:abstractNumId w:val="46"/>
  </w:num>
  <w:num w:numId="27">
    <w:abstractNumId w:val="11"/>
  </w:num>
  <w:num w:numId="28">
    <w:abstractNumId w:val="21"/>
  </w:num>
  <w:num w:numId="29">
    <w:abstractNumId w:val="30"/>
  </w:num>
  <w:num w:numId="30">
    <w:abstractNumId w:val="10"/>
  </w:num>
  <w:num w:numId="31">
    <w:abstractNumId w:val="25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</w:num>
  <w:num w:numId="35">
    <w:abstractNumId w:val="22"/>
  </w:num>
  <w:num w:numId="36">
    <w:abstractNumId w:val="44"/>
  </w:num>
  <w:num w:numId="37">
    <w:abstractNumId w:val="4"/>
  </w:num>
  <w:num w:numId="38">
    <w:abstractNumId w:val="17"/>
  </w:num>
  <w:num w:numId="39">
    <w:abstractNumId w:val="41"/>
  </w:num>
  <w:num w:numId="40">
    <w:abstractNumId w:val="42"/>
  </w:num>
  <w:num w:numId="41">
    <w:abstractNumId w:val="27"/>
  </w:num>
  <w:num w:numId="42">
    <w:abstractNumId w:val="3"/>
  </w:num>
  <w:num w:numId="43">
    <w:abstractNumId w:val="2"/>
  </w:num>
  <w:num w:numId="44">
    <w:abstractNumId w:val="1"/>
  </w:num>
  <w:num w:numId="45">
    <w:abstractNumId w:val="23"/>
  </w:num>
  <w:num w:numId="46">
    <w:abstractNumId w:val="28"/>
  </w:num>
  <w:num w:numId="47">
    <w:abstractNumId w:val="34"/>
  </w:num>
  <w:num w:numId="48">
    <w:abstractNumId w:val="16"/>
  </w:num>
  <w:num w:numId="4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064D7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471E4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06E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07B"/>
    <w:rsid w:val="000E6FD9"/>
    <w:rsid w:val="000E7607"/>
    <w:rsid w:val="000F33C3"/>
    <w:rsid w:val="000F3E72"/>
    <w:rsid w:val="000F4E1D"/>
    <w:rsid w:val="000F5B6A"/>
    <w:rsid w:val="000F6BA8"/>
    <w:rsid w:val="00103956"/>
    <w:rsid w:val="00104EF7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5AF4"/>
    <w:rsid w:val="00137F77"/>
    <w:rsid w:val="001402D8"/>
    <w:rsid w:val="00143C69"/>
    <w:rsid w:val="001507C6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3434"/>
    <w:rsid w:val="002F410A"/>
    <w:rsid w:val="002F50FA"/>
    <w:rsid w:val="002F59BA"/>
    <w:rsid w:val="002F630E"/>
    <w:rsid w:val="00302BDD"/>
    <w:rsid w:val="00304B79"/>
    <w:rsid w:val="0030699B"/>
    <w:rsid w:val="00307CBB"/>
    <w:rsid w:val="003119C2"/>
    <w:rsid w:val="00312CD8"/>
    <w:rsid w:val="003150AB"/>
    <w:rsid w:val="00316E39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154F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778E4"/>
    <w:rsid w:val="00584674"/>
    <w:rsid w:val="00585273"/>
    <w:rsid w:val="005858EC"/>
    <w:rsid w:val="00586437"/>
    <w:rsid w:val="00591118"/>
    <w:rsid w:val="00593956"/>
    <w:rsid w:val="00593EAE"/>
    <w:rsid w:val="005940BF"/>
    <w:rsid w:val="00595E4B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362C"/>
    <w:rsid w:val="005B5573"/>
    <w:rsid w:val="005B7A36"/>
    <w:rsid w:val="005B7BFA"/>
    <w:rsid w:val="005C0551"/>
    <w:rsid w:val="005C0582"/>
    <w:rsid w:val="005C108B"/>
    <w:rsid w:val="005C28E9"/>
    <w:rsid w:val="005C29AC"/>
    <w:rsid w:val="005D3624"/>
    <w:rsid w:val="005D3743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1B8B"/>
    <w:rsid w:val="00661ED2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2AC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10BA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2D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062E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0AC5"/>
    <w:rsid w:val="00961F1A"/>
    <w:rsid w:val="0096275F"/>
    <w:rsid w:val="009635B9"/>
    <w:rsid w:val="00963D02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93A25"/>
    <w:rsid w:val="009A3B9A"/>
    <w:rsid w:val="009B1B4E"/>
    <w:rsid w:val="009B261E"/>
    <w:rsid w:val="009B4675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2110"/>
    <w:rsid w:val="00A2361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3FE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1F8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51EB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3508"/>
    <w:rsid w:val="00D04BE8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4828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2C8C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868D1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801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801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5940F1-03E5-41A5-B087-5341E43666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1229</TotalTime>
  <Pages>2</Pages>
  <Words>768</Words>
  <Characters>4379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157</cp:revision>
  <cp:lastPrinted>2017-06-14T12:14:00Z</cp:lastPrinted>
  <dcterms:created xsi:type="dcterms:W3CDTF">2016-08-09T16:08:00Z</dcterms:created>
  <dcterms:modified xsi:type="dcterms:W3CDTF">2018-08-29T11:51:00Z</dcterms:modified>
</cp:coreProperties>
</file>