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B65781" w:rsidRDefault="00B65781" w:rsidP="00B65781">
      <w:pPr>
        <w:ind w:left="5670"/>
        <w:jc w:val="right"/>
        <w:rPr>
          <w:b/>
          <w:bCs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9912E6" w:rsidRPr="00817677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Уведомлен</w:t>
      </w:r>
      <w:r w:rsidR="00817677">
        <w:rPr>
          <w:b/>
          <w:bCs/>
          <w:sz w:val="24"/>
          <w:szCs w:val="24"/>
          <w:lang w:val="ru-RU"/>
        </w:rPr>
        <w:t xml:space="preserve">ие о проведении Переторжки от </w:t>
      </w:r>
      <w:r w:rsidR="00DF5F77" w:rsidRPr="00DF5F77">
        <w:rPr>
          <w:b/>
          <w:bCs/>
          <w:sz w:val="24"/>
          <w:szCs w:val="24"/>
          <w:lang w:val="ru-RU"/>
        </w:rPr>
        <w:t>2</w:t>
      </w:r>
      <w:r w:rsidR="00DF5F77">
        <w:rPr>
          <w:b/>
          <w:bCs/>
          <w:sz w:val="24"/>
          <w:szCs w:val="24"/>
          <w:lang w:val="ru-RU"/>
        </w:rPr>
        <w:t>3</w:t>
      </w:r>
      <w:r w:rsidR="00817677">
        <w:rPr>
          <w:b/>
          <w:bCs/>
          <w:sz w:val="24"/>
          <w:szCs w:val="24"/>
          <w:lang w:val="ru-RU"/>
        </w:rPr>
        <w:t>.0</w:t>
      </w:r>
      <w:r w:rsidR="00DF5F77">
        <w:rPr>
          <w:b/>
          <w:bCs/>
          <w:sz w:val="24"/>
          <w:szCs w:val="24"/>
          <w:lang w:val="ru-RU"/>
        </w:rPr>
        <w:t>4</w:t>
      </w:r>
      <w:r w:rsidR="00817677">
        <w:rPr>
          <w:b/>
          <w:bCs/>
          <w:sz w:val="24"/>
          <w:szCs w:val="24"/>
          <w:lang w:val="ru-RU"/>
        </w:rPr>
        <w:t>.201</w:t>
      </w:r>
      <w:r w:rsidR="00817677" w:rsidRPr="00817677">
        <w:rPr>
          <w:b/>
          <w:bCs/>
          <w:sz w:val="24"/>
          <w:szCs w:val="24"/>
          <w:lang w:val="ru-RU"/>
        </w:rPr>
        <w:t>8</w:t>
      </w:r>
    </w:p>
    <w:p w:rsidR="009912E6" w:rsidRDefault="009912E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Pr="00817677" w:rsidRDefault="009912E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к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>
        <w:rPr>
          <w:b/>
          <w:bCs/>
          <w:sz w:val="24"/>
          <w:szCs w:val="24"/>
          <w:lang w:val="ru-RU"/>
        </w:rPr>
        <w:t>ю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DF5F77" w:rsidRPr="000D1655">
        <w:rPr>
          <w:b/>
          <w:bCs/>
          <w:sz w:val="24"/>
          <w:szCs w:val="24"/>
          <w:lang w:val="ru-RU"/>
        </w:rPr>
        <w:t>№</w:t>
      </w:r>
      <w:r w:rsidR="00DF5F77" w:rsidRPr="009451BB">
        <w:rPr>
          <w:b/>
          <w:bCs/>
          <w:sz w:val="24"/>
          <w:szCs w:val="24"/>
          <w:lang w:val="ru-RU"/>
        </w:rPr>
        <w:t xml:space="preserve"> </w:t>
      </w:r>
      <w:r w:rsidR="00DF5F77" w:rsidRPr="000D1655">
        <w:rPr>
          <w:b/>
          <w:bCs/>
          <w:sz w:val="24"/>
          <w:szCs w:val="24"/>
          <w:lang w:val="ru-RU"/>
        </w:rPr>
        <w:t>1</w:t>
      </w:r>
      <w:r w:rsidR="00DF5F77" w:rsidRPr="00F81059">
        <w:rPr>
          <w:b/>
          <w:bCs/>
          <w:sz w:val="24"/>
          <w:szCs w:val="24"/>
          <w:lang w:val="ru-RU"/>
        </w:rPr>
        <w:t>8</w:t>
      </w:r>
      <w:r w:rsidR="00DF5F77" w:rsidRPr="000D1655">
        <w:rPr>
          <w:b/>
          <w:bCs/>
          <w:sz w:val="24"/>
          <w:szCs w:val="24"/>
          <w:lang w:val="ru-RU"/>
        </w:rPr>
        <w:t>-50104/</w:t>
      </w:r>
      <w:r w:rsidR="00DF5F77" w:rsidRPr="00706AC0">
        <w:rPr>
          <w:b/>
          <w:bCs/>
          <w:sz w:val="24"/>
          <w:szCs w:val="24"/>
          <w:lang w:val="ru-RU"/>
        </w:rPr>
        <w:t>468</w:t>
      </w:r>
      <w:r w:rsidR="00DF5F77">
        <w:rPr>
          <w:b/>
          <w:bCs/>
          <w:sz w:val="24"/>
          <w:szCs w:val="24"/>
          <w:lang w:val="ru-RU"/>
        </w:rPr>
        <w:t xml:space="preserve"> </w:t>
      </w:r>
      <w:r w:rsidR="00DF5F77" w:rsidRPr="000D1655">
        <w:rPr>
          <w:b/>
          <w:bCs/>
          <w:sz w:val="24"/>
          <w:szCs w:val="24"/>
          <w:lang w:val="ru-RU"/>
        </w:rPr>
        <w:t xml:space="preserve">от </w:t>
      </w:r>
      <w:r w:rsidR="00DF5F77" w:rsidRPr="00706AC0">
        <w:rPr>
          <w:b/>
          <w:bCs/>
          <w:sz w:val="24"/>
          <w:szCs w:val="24"/>
          <w:lang w:val="ru-RU"/>
        </w:rPr>
        <w:t>09</w:t>
      </w:r>
      <w:r w:rsidR="00DF5F77">
        <w:rPr>
          <w:b/>
          <w:bCs/>
          <w:sz w:val="24"/>
          <w:szCs w:val="24"/>
          <w:lang w:val="ru-RU"/>
        </w:rPr>
        <w:t>.04.201</w:t>
      </w:r>
      <w:r w:rsidR="00DF5F77" w:rsidRPr="00DE38FF">
        <w:rPr>
          <w:b/>
          <w:bCs/>
          <w:sz w:val="24"/>
          <w:szCs w:val="24"/>
          <w:lang w:val="ru-RU"/>
        </w:rPr>
        <w:t>8</w:t>
      </w:r>
      <w:r w:rsidR="00DF5F77">
        <w:rPr>
          <w:b/>
          <w:bCs/>
          <w:sz w:val="24"/>
          <w:szCs w:val="24"/>
          <w:lang w:val="ru-RU"/>
        </w:rPr>
        <w:t xml:space="preserve"> </w:t>
      </w:r>
      <w:r w:rsidR="00DF5F77" w:rsidRPr="003D4E3F">
        <w:rPr>
          <w:b/>
          <w:bCs/>
          <w:sz w:val="24"/>
          <w:szCs w:val="24"/>
          <w:lang w:val="ru-RU"/>
        </w:rPr>
        <w:t>года</w:t>
      </w:r>
    </w:p>
    <w:p w:rsidR="00817677" w:rsidRPr="00817677" w:rsidRDefault="00817677" w:rsidP="00E94F60">
      <w:pPr>
        <w:jc w:val="center"/>
        <w:rPr>
          <w:b/>
          <w:bCs/>
          <w:sz w:val="24"/>
          <w:szCs w:val="24"/>
          <w:lang w:val="ru-RU"/>
        </w:rPr>
      </w:pPr>
    </w:p>
    <w:p w:rsidR="00DF5F77" w:rsidRPr="00425949" w:rsidRDefault="00817677" w:rsidP="00DF5F77">
      <w:pPr>
        <w:jc w:val="center"/>
        <w:rPr>
          <w:b/>
          <w:bCs/>
          <w:sz w:val="24"/>
          <w:szCs w:val="24"/>
          <w:lang w:val="ru-RU"/>
        </w:rPr>
      </w:pPr>
      <w:r w:rsidRPr="00817677">
        <w:rPr>
          <w:b/>
          <w:bCs/>
          <w:sz w:val="24"/>
          <w:szCs w:val="24"/>
          <w:lang w:val="ru-RU"/>
        </w:rPr>
        <w:t xml:space="preserve">о проведении открытого </w:t>
      </w:r>
      <w:r w:rsidR="00DF5F77" w:rsidRPr="003D4E3F">
        <w:rPr>
          <w:b/>
          <w:bCs/>
          <w:sz w:val="24"/>
          <w:szCs w:val="24"/>
          <w:lang w:val="ru-RU"/>
        </w:rPr>
        <w:t xml:space="preserve">Запроса цен </w:t>
      </w:r>
    </w:p>
    <w:p w:rsidR="00DF5F77" w:rsidRPr="008B383F" w:rsidRDefault="00DF5F77" w:rsidP="00DF5F77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44A3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Pr="004B44A3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Pr="004B44A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на оказание услуг</w:t>
      </w:r>
      <w:r w:rsidRPr="00F81059">
        <w:rPr>
          <w:rFonts w:ascii="Times New Roman" w:hAnsi="Times New Roman" w:cs="Times New Roman"/>
          <w:b/>
          <w:bCs/>
          <w:sz w:val="24"/>
          <w:szCs w:val="24"/>
        </w:rPr>
        <w:t xml:space="preserve"> по проведению исс</w:t>
      </w:r>
      <w:r>
        <w:rPr>
          <w:rFonts w:ascii="Times New Roman" w:hAnsi="Times New Roman" w:cs="Times New Roman"/>
          <w:b/>
          <w:bCs/>
          <w:sz w:val="24"/>
          <w:szCs w:val="24"/>
        </w:rPr>
        <w:t>ледований и измерений в рамках мероприятий, предусмотренных П</w:t>
      </w:r>
      <w:r w:rsidRPr="00F81059">
        <w:rPr>
          <w:rFonts w:ascii="Times New Roman" w:hAnsi="Times New Roman" w:cs="Times New Roman"/>
          <w:b/>
          <w:bCs/>
          <w:sz w:val="24"/>
          <w:szCs w:val="24"/>
        </w:rPr>
        <w:t>рограмм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ой производственного контроля качества и безопасности питьевой воды, горячей воды, а также Программой </w:t>
      </w:r>
      <w:r w:rsidRPr="00F81059">
        <w:rPr>
          <w:rFonts w:ascii="Times New Roman" w:hAnsi="Times New Roman" w:cs="Times New Roman"/>
          <w:b/>
          <w:bCs/>
          <w:sz w:val="24"/>
          <w:szCs w:val="24"/>
        </w:rPr>
        <w:t xml:space="preserve"> производственного контроля за соблюдением санитарных правил и выполнением санитарно-противоэпидемических </w:t>
      </w:r>
      <w:r w:rsidRPr="008B383F">
        <w:rPr>
          <w:rFonts w:ascii="Times New Roman" w:hAnsi="Times New Roman" w:cs="Times New Roman"/>
          <w:b/>
          <w:bCs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профилактических) </w:t>
      </w:r>
      <w:r w:rsidRPr="00F81059">
        <w:rPr>
          <w:rFonts w:ascii="Times New Roman" w:hAnsi="Times New Roman" w:cs="Times New Roman"/>
          <w:b/>
          <w:bCs/>
          <w:sz w:val="24"/>
          <w:szCs w:val="24"/>
        </w:rPr>
        <w:t>мероприятий на объекте «Усадьба»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F5F77" w:rsidRPr="005467F8" w:rsidRDefault="00DF5F77" w:rsidP="00DF5F77">
      <w:pPr>
        <w:pStyle w:val="af1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</w:t>
      </w:r>
      <w:r w:rsidRPr="00EE366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467F8">
        <w:rPr>
          <w:rFonts w:ascii="Times New Roman" w:hAnsi="Times New Roman" w:cs="Times New Roman"/>
          <w:bCs/>
          <w:sz w:val="24"/>
          <w:szCs w:val="24"/>
        </w:rPr>
        <w:t>ООО «ОДПС Сколково»</w:t>
      </w:r>
    </w:p>
    <w:p w:rsidR="00AB14A6" w:rsidRDefault="00AB14A6" w:rsidP="00DF5F77">
      <w:pPr>
        <w:jc w:val="center"/>
        <w:rPr>
          <w:sz w:val="24"/>
          <w:szCs w:val="24"/>
          <w:lang w:val="ru-RU"/>
        </w:rPr>
      </w:pPr>
    </w:p>
    <w:p w:rsidR="00817677" w:rsidRDefault="006753D2" w:rsidP="00DF5F77">
      <w:pPr>
        <w:ind w:firstLine="567"/>
        <w:jc w:val="both"/>
        <w:rPr>
          <w:rFonts w:eastAsia="Calibri"/>
          <w:sz w:val="24"/>
          <w:szCs w:val="24"/>
          <w:lang w:val="ru-RU" w:eastAsia="ru-RU"/>
        </w:rPr>
      </w:pPr>
      <w:r>
        <w:rPr>
          <w:rFonts w:eastAsia="Calibri"/>
          <w:sz w:val="24"/>
          <w:szCs w:val="24"/>
          <w:lang w:val="ru-RU" w:eastAsia="ru-RU"/>
        </w:rPr>
        <w:t>Рабочая группа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, учитывая результаты предварительного рассмотрения Заявок участников </w:t>
      </w:r>
      <w:r w:rsidR="00817677">
        <w:rPr>
          <w:rFonts w:eastAsia="Calibri"/>
          <w:sz w:val="24"/>
          <w:szCs w:val="24"/>
          <w:lang w:val="ru-RU" w:eastAsia="ru-RU"/>
        </w:rPr>
        <w:t xml:space="preserve">открытого 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Запроса </w:t>
      </w:r>
      <w:r w:rsidR="00DF5F77">
        <w:rPr>
          <w:rFonts w:eastAsia="Calibri"/>
          <w:sz w:val="24"/>
          <w:szCs w:val="24"/>
          <w:lang w:val="ru-RU" w:eastAsia="ru-RU"/>
        </w:rPr>
        <w:t>цен</w:t>
      </w:r>
      <w:r w:rsidR="004D29EA">
        <w:rPr>
          <w:rFonts w:eastAsia="Calibri"/>
          <w:sz w:val="24"/>
          <w:szCs w:val="24"/>
          <w:lang w:val="ru-RU" w:eastAsia="ru-RU"/>
        </w:rPr>
        <w:t>,</w:t>
      </w:r>
      <w:r w:rsidR="00817677" w:rsidRPr="00817677">
        <w:rPr>
          <w:rFonts w:eastAsia="Calibri"/>
          <w:sz w:val="24"/>
          <w:szCs w:val="24"/>
          <w:lang w:val="ru-RU" w:eastAsia="ru-RU"/>
        </w:rPr>
        <w:t xml:space="preserve"> приняла решение: </w:t>
      </w:r>
    </w:p>
    <w:p w:rsidR="00817677" w:rsidRPr="002B6BAF" w:rsidRDefault="00817677" w:rsidP="00DF5F77">
      <w:pPr>
        <w:spacing w:after="200" w:line="276" w:lineRule="auto"/>
        <w:ind w:firstLine="567"/>
        <w:jc w:val="both"/>
        <w:rPr>
          <w:rFonts w:eastAsia="Calibri"/>
          <w:sz w:val="10"/>
          <w:szCs w:val="10"/>
          <w:lang w:val="ru-RU" w:eastAsia="ru-RU"/>
        </w:rPr>
      </w:pPr>
    </w:p>
    <w:p w:rsidR="00817677" w:rsidRDefault="00817677" w:rsidP="00DF5F77">
      <w:pPr>
        <w:numPr>
          <w:ilvl w:val="0"/>
          <w:numId w:val="35"/>
        </w:numPr>
        <w:spacing w:after="200"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817677">
        <w:rPr>
          <w:rFonts w:eastAsia="Calibri"/>
          <w:sz w:val="24"/>
          <w:szCs w:val="24"/>
          <w:lang w:val="ru-RU" w:eastAsia="ru-RU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817677">
        <w:rPr>
          <w:rFonts w:eastAsia="Calibri"/>
          <w:sz w:val="24"/>
          <w:szCs w:val="24"/>
          <w:lang w:val="ru-RU" w:eastAsia="ru-RU"/>
        </w:rPr>
        <w:t>привлекательности содержания заявок Участников Процедуры</w:t>
      </w:r>
      <w:proofErr w:type="gramEnd"/>
      <w:r w:rsidRPr="00817677">
        <w:rPr>
          <w:rFonts w:eastAsia="Calibri"/>
          <w:sz w:val="24"/>
          <w:szCs w:val="24"/>
          <w:lang w:val="ru-RU" w:eastAsia="ru-RU"/>
        </w:rPr>
        <w:t xml:space="preserve"> закупки, провести Переторжку</w:t>
      </w:r>
      <w:r w:rsidR="00F04929">
        <w:rPr>
          <w:rFonts w:eastAsia="Calibri"/>
          <w:sz w:val="24"/>
          <w:szCs w:val="24"/>
          <w:lang w:val="ru-RU" w:eastAsia="ru-RU"/>
        </w:rPr>
        <w:t xml:space="preserve"> по цене</w:t>
      </w:r>
      <w:r w:rsidRPr="00817677">
        <w:rPr>
          <w:rFonts w:eastAsia="Calibri"/>
          <w:sz w:val="24"/>
          <w:szCs w:val="24"/>
          <w:lang w:val="ru-RU" w:eastAsia="ru-RU"/>
        </w:rPr>
        <w:t>, предусмотре</w:t>
      </w:r>
      <w:r w:rsidR="006753D2">
        <w:rPr>
          <w:rFonts w:eastAsia="Calibri"/>
          <w:sz w:val="24"/>
          <w:szCs w:val="24"/>
          <w:lang w:val="ru-RU" w:eastAsia="ru-RU"/>
        </w:rPr>
        <w:t xml:space="preserve">нную </w:t>
      </w:r>
      <w:r w:rsidR="00DF5F77">
        <w:rPr>
          <w:rFonts w:eastAsia="Calibri"/>
          <w:sz w:val="24"/>
          <w:szCs w:val="24"/>
          <w:lang w:val="ru-RU" w:eastAsia="ru-RU"/>
        </w:rPr>
        <w:t>раздел</w:t>
      </w:r>
      <w:r w:rsidR="00F04929">
        <w:rPr>
          <w:rFonts w:eastAsia="Calibri"/>
          <w:sz w:val="24"/>
          <w:szCs w:val="24"/>
          <w:lang w:val="ru-RU" w:eastAsia="ru-RU"/>
        </w:rPr>
        <w:t xml:space="preserve">ом </w:t>
      </w:r>
      <w:r w:rsidR="00DF5F77">
        <w:rPr>
          <w:rFonts w:eastAsia="Calibri"/>
          <w:sz w:val="24"/>
          <w:szCs w:val="24"/>
          <w:lang w:val="ru-RU" w:eastAsia="ru-RU"/>
        </w:rPr>
        <w:t>3</w:t>
      </w:r>
      <w:r w:rsidRPr="00817677">
        <w:rPr>
          <w:rFonts w:eastAsia="Calibri"/>
          <w:sz w:val="24"/>
          <w:szCs w:val="24"/>
          <w:lang w:val="ru-RU" w:eastAsia="ru-RU"/>
        </w:rPr>
        <w:t xml:space="preserve"> Извещения о проведении </w:t>
      </w:r>
      <w:r w:rsidR="006753D2">
        <w:rPr>
          <w:rFonts w:eastAsia="Calibri"/>
          <w:sz w:val="24"/>
          <w:szCs w:val="24"/>
          <w:lang w:val="ru-RU" w:eastAsia="ru-RU"/>
        </w:rPr>
        <w:t>открытого З</w:t>
      </w:r>
      <w:r w:rsidRPr="00817677">
        <w:rPr>
          <w:rFonts w:eastAsia="Calibri"/>
          <w:sz w:val="24"/>
          <w:szCs w:val="24"/>
          <w:lang w:val="ru-RU" w:eastAsia="ru-RU"/>
        </w:rPr>
        <w:t xml:space="preserve">апроса </w:t>
      </w:r>
      <w:r w:rsidR="00DF5F77">
        <w:rPr>
          <w:rFonts w:eastAsia="Calibri"/>
          <w:sz w:val="24"/>
          <w:szCs w:val="24"/>
          <w:lang w:val="ru-RU" w:eastAsia="ru-RU"/>
        </w:rPr>
        <w:t>цен</w:t>
      </w:r>
      <w:r w:rsidR="006753D2">
        <w:rPr>
          <w:rFonts w:eastAsia="Calibri"/>
          <w:sz w:val="24"/>
          <w:szCs w:val="24"/>
          <w:lang w:val="ru-RU" w:eastAsia="ru-RU"/>
        </w:rPr>
        <w:t>.</w:t>
      </w:r>
    </w:p>
    <w:p w:rsidR="006753D2" w:rsidRPr="006753D2" w:rsidRDefault="006753D2" w:rsidP="00DF5F77">
      <w:pPr>
        <w:numPr>
          <w:ilvl w:val="0"/>
          <w:numId w:val="35"/>
        </w:numPr>
        <w:spacing w:after="200"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>
        <w:rPr>
          <w:rFonts w:eastAsia="Calibri"/>
          <w:sz w:val="24"/>
          <w:szCs w:val="24"/>
          <w:lang w:val="ru-RU" w:eastAsia="ru-RU"/>
        </w:rPr>
        <w:t>Участники П</w:t>
      </w:r>
      <w:r w:rsidRPr="006753D2">
        <w:rPr>
          <w:rFonts w:eastAsia="Calibri"/>
          <w:sz w:val="24"/>
          <w:szCs w:val="24"/>
          <w:lang w:val="ru-RU" w:eastAsia="ru-RU"/>
        </w:rPr>
        <w:t>роцедуры закупки</w:t>
      </w:r>
      <w:r w:rsidR="00DF5F77">
        <w:rPr>
          <w:rFonts w:eastAsia="Calibri"/>
          <w:sz w:val="24"/>
          <w:szCs w:val="24"/>
          <w:lang w:val="ru-RU" w:eastAsia="ru-RU"/>
        </w:rPr>
        <w:t xml:space="preserve"> </w:t>
      </w:r>
      <w:r w:rsidRPr="006753D2">
        <w:rPr>
          <w:rFonts w:eastAsia="Calibri"/>
          <w:sz w:val="24"/>
          <w:szCs w:val="24"/>
          <w:lang w:val="ru-RU" w:eastAsia="ru-RU"/>
        </w:rPr>
        <w:t>подают Заявки на участие в Переторжке, по форме</w:t>
      </w:r>
      <w:r w:rsidR="00DF5F77">
        <w:rPr>
          <w:rFonts w:eastAsia="Calibri"/>
          <w:sz w:val="24"/>
          <w:szCs w:val="24"/>
          <w:lang w:val="ru-RU" w:eastAsia="ru-RU"/>
        </w:rPr>
        <w:t xml:space="preserve">, определенной пунктом 2.1. раздела 2 </w:t>
      </w:r>
      <w:r w:rsidR="00DF5F77" w:rsidRPr="00817677">
        <w:rPr>
          <w:rFonts w:eastAsia="Calibri"/>
          <w:sz w:val="24"/>
          <w:szCs w:val="24"/>
          <w:lang w:val="ru-RU" w:eastAsia="ru-RU"/>
        </w:rPr>
        <w:t xml:space="preserve">Извещения о проведении </w:t>
      </w:r>
      <w:r w:rsidR="00DF5F77">
        <w:rPr>
          <w:rFonts w:eastAsia="Calibri"/>
          <w:sz w:val="24"/>
          <w:szCs w:val="24"/>
          <w:lang w:val="ru-RU" w:eastAsia="ru-RU"/>
        </w:rPr>
        <w:t>открытого З</w:t>
      </w:r>
      <w:r w:rsidR="00DF5F77" w:rsidRPr="00817677">
        <w:rPr>
          <w:rFonts w:eastAsia="Calibri"/>
          <w:sz w:val="24"/>
          <w:szCs w:val="24"/>
          <w:lang w:val="ru-RU" w:eastAsia="ru-RU"/>
        </w:rPr>
        <w:t xml:space="preserve">апроса </w:t>
      </w:r>
      <w:r w:rsidR="00DF5F77">
        <w:rPr>
          <w:rFonts w:eastAsia="Calibri"/>
          <w:sz w:val="24"/>
          <w:szCs w:val="24"/>
          <w:lang w:val="ru-RU" w:eastAsia="ru-RU"/>
        </w:rPr>
        <w:t>цен</w:t>
      </w:r>
      <w:r w:rsidR="00E75F03">
        <w:rPr>
          <w:rFonts w:eastAsia="Calibri"/>
          <w:sz w:val="24"/>
          <w:szCs w:val="24"/>
          <w:lang w:val="ru-RU" w:eastAsia="ru-RU"/>
        </w:rPr>
        <w:t>,</w:t>
      </w:r>
      <w:r w:rsidRPr="006753D2">
        <w:rPr>
          <w:rFonts w:eastAsia="Calibri"/>
          <w:sz w:val="24"/>
          <w:szCs w:val="24"/>
          <w:lang w:val="ru-RU" w:eastAsia="ru-RU"/>
        </w:rPr>
        <w:t xml:space="preserve"> по адресу 143026, г. Москва, территория </w:t>
      </w:r>
      <w:r w:rsidR="002B6BAF">
        <w:rPr>
          <w:rFonts w:eastAsia="Calibri"/>
          <w:sz w:val="24"/>
          <w:szCs w:val="24"/>
          <w:lang w:val="ru-RU" w:eastAsia="ru-RU"/>
        </w:rPr>
        <w:t>Сколково инновационного центра, ул. Луговая</w:t>
      </w:r>
      <w:r w:rsidRPr="006753D2">
        <w:rPr>
          <w:rFonts w:eastAsia="Calibri"/>
          <w:sz w:val="24"/>
          <w:szCs w:val="24"/>
          <w:lang w:val="ru-RU" w:eastAsia="ru-RU"/>
        </w:rPr>
        <w:t>,</w:t>
      </w:r>
      <w:r w:rsidR="002B6BAF">
        <w:rPr>
          <w:rFonts w:eastAsia="Calibri"/>
          <w:sz w:val="24"/>
          <w:szCs w:val="24"/>
          <w:lang w:val="ru-RU" w:eastAsia="ru-RU"/>
        </w:rPr>
        <w:t xml:space="preserve"> д. 4, корпус 2 (здание Усадьба) не позднее 1</w:t>
      </w:r>
      <w:r w:rsidR="00DF5F77">
        <w:rPr>
          <w:rFonts w:eastAsia="Calibri"/>
          <w:sz w:val="24"/>
          <w:szCs w:val="24"/>
          <w:lang w:val="ru-RU" w:eastAsia="ru-RU"/>
        </w:rPr>
        <w:t>6</w:t>
      </w:r>
      <w:r w:rsidR="002B6BAF">
        <w:rPr>
          <w:rFonts w:eastAsia="Calibri"/>
          <w:sz w:val="24"/>
          <w:szCs w:val="24"/>
          <w:lang w:val="ru-RU" w:eastAsia="ru-RU"/>
        </w:rPr>
        <w:t>:</w:t>
      </w:r>
      <w:r w:rsidR="00DF5F77">
        <w:rPr>
          <w:rFonts w:eastAsia="Calibri"/>
          <w:sz w:val="24"/>
          <w:szCs w:val="24"/>
          <w:lang w:val="ru-RU" w:eastAsia="ru-RU"/>
        </w:rPr>
        <w:t>0</w:t>
      </w:r>
      <w:r w:rsidR="002B6BAF">
        <w:rPr>
          <w:rFonts w:eastAsia="Calibri"/>
          <w:sz w:val="24"/>
          <w:szCs w:val="24"/>
          <w:lang w:val="ru-RU" w:eastAsia="ru-RU"/>
        </w:rPr>
        <w:t>0 московского времени «</w:t>
      </w:r>
      <w:r w:rsidR="00DF5F77">
        <w:rPr>
          <w:rFonts w:eastAsia="Calibri"/>
          <w:sz w:val="24"/>
          <w:szCs w:val="24"/>
          <w:lang w:val="ru-RU" w:eastAsia="ru-RU"/>
        </w:rPr>
        <w:t>27</w:t>
      </w:r>
      <w:r w:rsidR="002B6BAF">
        <w:rPr>
          <w:rFonts w:eastAsia="Calibri"/>
          <w:sz w:val="24"/>
          <w:szCs w:val="24"/>
          <w:lang w:val="ru-RU" w:eastAsia="ru-RU"/>
        </w:rPr>
        <w:t xml:space="preserve">» </w:t>
      </w:r>
      <w:r w:rsidR="00DF5F77">
        <w:rPr>
          <w:rFonts w:eastAsia="Calibri"/>
          <w:sz w:val="24"/>
          <w:szCs w:val="24"/>
          <w:lang w:val="ru-RU" w:eastAsia="ru-RU"/>
        </w:rPr>
        <w:t>апреля</w:t>
      </w:r>
      <w:r w:rsidR="002B6BAF">
        <w:rPr>
          <w:rFonts w:eastAsia="Calibri"/>
          <w:sz w:val="24"/>
          <w:szCs w:val="24"/>
          <w:lang w:val="ru-RU" w:eastAsia="ru-RU"/>
        </w:rPr>
        <w:t xml:space="preserve"> 2018</w:t>
      </w:r>
      <w:r w:rsidRPr="006753D2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6753D2" w:rsidRPr="006753D2" w:rsidRDefault="006753D2" w:rsidP="00DF5F77">
      <w:pPr>
        <w:numPr>
          <w:ilvl w:val="0"/>
          <w:numId w:val="35"/>
        </w:numPr>
        <w:spacing w:line="276" w:lineRule="auto"/>
        <w:ind w:left="0" w:firstLine="56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6753D2" w:rsidRPr="00817677" w:rsidRDefault="006753D2" w:rsidP="00DF5F77">
      <w:pPr>
        <w:spacing w:line="276" w:lineRule="auto"/>
        <w:ind w:firstLine="567"/>
        <w:jc w:val="both"/>
        <w:rPr>
          <w:rFonts w:eastAsia="Calibri"/>
          <w:sz w:val="24"/>
          <w:szCs w:val="24"/>
          <w:lang w:val="ru-RU" w:eastAsia="ru-RU"/>
        </w:rPr>
      </w:pPr>
      <w:r w:rsidRPr="006753D2">
        <w:rPr>
          <w:rFonts w:eastAsia="Calibri"/>
          <w:sz w:val="24"/>
          <w:szCs w:val="24"/>
          <w:lang w:val="ru-RU" w:eastAsia="ru-RU"/>
        </w:rPr>
        <w:t xml:space="preserve">143026, г. Москва, территория Сколково инновационного центра, ул. Луговая, д. 4, корпус 2 </w:t>
      </w:r>
      <w:r w:rsidR="00D142E5">
        <w:rPr>
          <w:rFonts w:eastAsia="Calibri"/>
          <w:sz w:val="24"/>
          <w:szCs w:val="24"/>
          <w:lang w:val="ru-RU" w:eastAsia="ru-RU"/>
        </w:rPr>
        <w:t xml:space="preserve">(здание Усадьба) </w:t>
      </w:r>
      <w:r w:rsidRPr="006753D2">
        <w:rPr>
          <w:rFonts w:eastAsia="Calibri"/>
          <w:sz w:val="24"/>
          <w:szCs w:val="24"/>
          <w:lang w:val="ru-RU" w:eastAsia="ru-RU"/>
        </w:rPr>
        <w:t xml:space="preserve">не позднее </w:t>
      </w:r>
      <w:r w:rsidR="002B6BAF" w:rsidRPr="002B6BAF">
        <w:rPr>
          <w:rFonts w:eastAsia="Calibri"/>
          <w:sz w:val="24"/>
          <w:szCs w:val="24"/>
          <w:lang w:val="ru-RU" w:eastAsia="ru-RU"/>
        </w:rPr>
        <w:t>«</w:t>
      </w:r>
      <w:r w:rsidR="00DF5F77">
        <w:rPr>
          <w:rFonts w:eastAsia="Calibri"/>
          <w:sz w:val="24"/>
          <w:szCs w:val="24"/>
          <w:lang w:val="ru-RU" w:eastAsia="ru-RU"/>
        </w:rPr>
        <w:t>17</w:t>
      </w:r>
      <w:r w:rsidR="002B6BAF" w:rsidRPr="002B6BAF">
        <w:rPr>
          <w:rFonts w:eastAsia="Calibri"/>
          <w:sz w:val="24"/>
          <w:szCs w:val="24"/>
          <w:lang w:val="ru-RU" w:eastAsia="ru-RU"/>
        </w:rPr>
        <w:t xml:space="preserve">» </w:t>
      </w:r>
      <w:r w:rsidR="00963AA7">
        <w:rPr>
          <w:rFonts w:eastAsia="Calibri"/>
          <w:sz w:val="24"/>
          <w:szCs w:val="24"/>
          <w:lang w:val="ru-RU" w:eastAsia="ru-RU"/>
        </w:rPr>
        <w:t>мая</w:t>
      </w:r>
      <w:bookmarkStart w:id="0" w:name="_GoBack"/>
      <w:bookmarkEnd w:id="0"/>
      <w:r w:rsidR="002B6BAF" w:rsidRPr="002B6BAF">
        <w:rPr>
          <w:rFonts w:eastAsia="Calibri"/>
          <w:sz w:val="24"/>
          <w:szCs w:val="24"/>
          <w:lang w:val="ru-RU" w:eastAsia="ru-RU"/>
        </w:rPr>
        <w:t xml:space="preserve"> 2018</w:t>
      </w:r>
      <w:r w:rsidRPr="002B6BAF">
        <w:rPr>
          <w:rFonts w:eastAsia="Calibri"/>
          <w:sz w:val="24"/>
          <w:szCs w:val="24"/>
          <w:lang w:val="ru-RU" w:eastAsia="ru-RU"/>
        </w:rPr>
        <w:t xml:space="preserve"> года.</w:t>
      </w: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p w:rsidR="00817677" w:rsidRPr="00817677" w:rsidRDefault="00817677" w:rsidP="00A95308">
      <w:pPr>
        <w:ind w:firstLine="284"/>
        <w:jc w:val="both"/>
        <w:rPr>
          <w:sz w:val="24"/>
          <w:szCs w:val="24"/>
          <w:lang w:val="ru-RU"/>
        </w:rPr>
      </w:pPr>
    </w:p>
    <w:sectPr w:rsidR="00817677" w:rsidRPr="00817677" w:rsidSect="004D29EA">
      <w:footerReference w:type="default" r:id="rId13"/>
      <w:headerReference w:type="first" r:id="rId14"/>
      <w:footerReference w:type="first" r:id="rId15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3158B">
    <w:pPr>
      <w:pStyle w:val="a6"/>
      <w:rPr>
        <w:lang w:val="ru-RU"/>
      </w:rPr>
    </w:pPr>
    <w:r>
      <w:rPr>
        <w:lang w:val="ru-RU"/>
      </w:rPr>
      <w:t>Извещение о проведении открытого Запроса цен з-17-50104/37 от 17.04.2017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58B" w:rsidRPr="0063158B" w:rsidRDefault="006753D2">
    <w:pPr>
      <w:pStyle w:val="a6"/>
      <w:rPr>
        <w:lang w:val="ru-RU"/>
      </w:rPr>
    </w:pPr>
    <w:r>
      <w:rPr>
        <w:lang w:val="ru-RU"/>
      </w:rPr>
      <w:t xml:space="preserve">Уведомление о проведении Переторжки к Извещению </w:t>
    </w:r>
    <w:r w:rsidR="00DF5F77" w:rsidRPr="00DF5F77">
      <w:rPr>
        <w:lang w:val="ru-RU"/>
      </w:rPr>
      <w:t>№ 18-50104/468 от 09.04.2018 года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AAB3E05"/>
    <w:multiLevelType w:val="hybridMultilevel"/>
    <w:tmpl w:val="DFA69410"/>
    <w:lvl w:ilvl="0" w:tplc="90B62AA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8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10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0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3"/>
  </w:num>
  <w:num w:numId="11">
    <w:abstractNumId w:val="24"/>
  </w:num>
  <w:num w:numId="12">
    <w:abstractNumId w:val="29"/>
  </w:num>
  <w:num w:numId="13">
    <w:abstractNumId w:val="28"/>
  </w:num>
  <w:num w:numId="14">
    <w:abstractNumId w:val="8"/>
  </w:num>
  <w:num w:numId="15">
    <w:abstractNumId w:val="26"/>
  </w:num>
  <w:num w:numId="16">
    <w:abstractNumId w:val="7"/>
  </w:num>
  <w:num w:numId="17">
    <w:abstractNumId w:val="15"/>
  </w:num>
  <w:num w:numId="18">
    <w:abstractNumId w:val="23"/>
  </w:num>
  <w:num w:numId="19">
    <w:abstractNumId w:val="2"/>
  </w:num>
  <w:num w:numId="20">
    <w:abstractNumId w:val="3"/>
  </w:num>
  <w:num w:numId="21">
    <w:abstractNumId w:val="4"/>
  </w:num>
  <w:num w:numId="22">
    <w:abstractNumId w:val="19"/>
  </w:num>
  <w:num w:numId="23">
    <w:abstractNumId w:val="27"/>
  </w:num>
  <w:num w:numId="24">
    <w:abstractNumId w:val="11"/>
  </w:num>
  <w:num w:numId="25">
    <w:abstractNumId w:val="20"/>
  </w:num>
  <w:num w:numId="26">
    <w:abstractNumId w:val="10"/>
  </w:num>
  <w:num w:numId="27">
    <w:abstractNumId w:val="17"/>
  </w:num>
  <w:num w:numId="28">
    <w:abstractNumId w:val="25"/>
  </w:num>
  <w:num w:numId="29">
    <w:abstractNumId w:val="10"/>
  </w:num>
  <w:num w:numId="30">
    <w:abstractNumId w:val="10"/>
  </w:num>
  <w:num w:numId="31">
    <w:abstractNumId w:val="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6"/>
  </w:num>
  <w:num w:numId="33">
    <w:abstractNumId w:val="14"/>
  </w:num>
  <w:num w:numId="34">
    <w:abstractNumId w:val="18"/>
  </w:num>
  <w:num w:numId="35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31FDB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6BAF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172E6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7F7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29EA"/>
    <w:rsid w:val="004D3764"/>
    <w:rsid w:val="004D57AF"/>
    <w:rsid w:val="004D7636"/>
    <w:rsid w:val="004E0395"/>
    <w:rsid w:val="004E4707"/>
    <w:rsid w:val="004E6392"/>
    <w:rsid w:val="004E6948"/>
    <w:rsid w:val="004E79A3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0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158B"/>
    <w:rsid w:val="00632246"/>
    <w:rsid w:val="00632B53"/>
    <w:rsid w:val="00632B87"/>
    <w:rsid w:val="0063493B"/>
    <w:rsid w:val="006375F7"/>
    <w:rsid w:val="00641A46"/>
    <w:rsid w:val="006464E5"/>
    <w:rsid w:val="006508FB"/>
    <w:rsid w:val="0065195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3D2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17677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ADB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3AA7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2E6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77CC5"/>
    <w:rsid w:val="00A808AE"/>
    <w:rsid w:val="00A80914"/>
    <w:rsid w:val="00A83E40"/>
    <w:rsid w:val="00A85AE3"/>
    <w:rsid w:val="00A90BF7"/>
    <w:rsid w:val="00A93EFB"/>
    <w:rsid w:val="00A94477"/>
    <w:rsid w:val="00A95308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5781"/>
    <w:rsid w:val="00B6755E"/>
    <w:rsid w:val="00B67FBD"/>
    <w:rsid w:val="00B72F26"/>
    <w:rsid w:val="00B73376"/>
    <w:rsid w:val="00B752F5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2E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1F3E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5F7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5F03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4929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table" w:customStyle="1" w:styleId="212">
    <w:name w:val="Сетка таблицы21"/>
    <w:basedOn w:val="a2"/>
    <w:next w:val="af5"/>
    <w:uiPriority w:val="59"/>
    <w:rsid w:val="00817677"/>
    <w:pPr>
      <w:spacing w:after="0" w:line="240" w:lineRule="auto"/>
    </w:pPr>
    <w:rPr>
      <w:rFonts w:ascii="Times New Roman" w:hAnsi="Times New Roman" w:cs="Calibr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57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  <ds:schemaRef ds:uri="http://purl.org/dc/elements/1.1/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A45C482-9563-4752-9B26-A12CE2604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10</cp:revision>
  <cp:lastPrinted>2016-06-20T10:46:00Z</cp:lastPrinted>
  <dcterms:created xsi:type="dcterms:W3CDTF">2018-02-01T13:17:00Z</dcterms:created>
  <dcterms:modified xsi:type="dcterms:W3CDTF">2018-04-24T10:51:00Z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