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AE8F18" w14:textId="094989F7" w:rsidR="0025348D" w:rsidRPr="00C11ADC" w:rsidRDefault="00486E6D" w:rsidP="004C27BD">
      <w:pPr>
        <w:pStyle w:val="5"/>
        <w:tabs>
          <w:tab w:val="clear" w:pos="1008"/>
          <w:tab w:val="num" w:pos="0"/>
        </w:tabs>
        <w:ind w:left="0" w:firstLine="0"/>
      </w:pPr>
      <w:r w:rsidRPr="002A59F7">
        <w:t xml:space="preserve">  </w:t>
      </w:r>
      <w:r w:rsidR="000C7AD0">
        <w:rPr>
          <w:noProof/>
        </w:rPr>
        <w:drawing>
          <wp:inline distT="0" distB="0" distL="0" distR="0" wp14:anchorId="271F826E" wp14:editId="267E8DD5">
            <wp:extent cx="6139180" cy="100584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39180" cy="1005840"/>
                    </a:xfrm>
                    <a:prstGeom prst="rect">
                      <a:avLst/>
                    </a:prstGeom>
                    <a:noFill/>
                  </pic:spPr>
                </pic:pic>
              </a:graphicData>
            </a:graphic>
          </wp:inline>
        </w:drawing>
      </w:r>
    </w:p>
    <w:p w14:paraId="2EB48A59" w14:textId="77777777" w:rsidR="00783702" w:rsidRPr="00D23DF0" w:rsidRDefault="00783702" w:rsidP="000C7AD0">
      <w:pPr>
        <w:jc w:val="right"/>
        <w:rPr>
          <w:b/>
        </w:rPr>
      </w:pPr>
    </w:p>
    <w:p w14:paraId="51F21463" w14:textId="77777777" w:rsidR="00115382" w:rsidRDefault="00115382" w:rsidP="0025348D">
      <w:pPr>
        <w:ind w:left="5670"/>
        <w:rPr>
          <w:b/>
        </w:rPr>
      </w:pPr>
    </w:p>
    <w:p w14:paraId="0612E3DE" w14:textId="77777777" w:rsidR="00B51074" w:rsidRDefault="00B51074" w:rsidP="0025348D">
      <w:pPr>
        <w:ind w:left="5670"/>
        <w:rPr>
          <w:b/>
        </w:rPr>
      </w:pPr>
    </w:p>
    <w:p w14:paraId="1DBC6E3A" w14:textId="77777777" w:rsidR="00B51074" w:rsidRDefault="00B51074" w:rsidP="0025348D">
      <w:pPr>
        <w:ind w:left="5670"/>
        <w:rPr>
          <w:b/>
        </w:rPr>
      </w:pPr>
    </w:p>
    <w:p w14:paraId="6D875F44" w14:textId="77777777" w:rsidR="00115382" w:rsidRPr="00D23DF0" w:rsidRDefault="00115382" w:rsidP="0025348D">
      <w:pPr>
        <w:ind w:left="5670"/>
        <w:rPr>
          <w:b/>
        </w:rPr>
      </w:pPr>
    </w:p>
    <w:p w14:paraId="7D5EAE48" w14:textId="77777777" w:rsidR="00DE04BD" w:rsidRPr="00115382" w:rsidRDefault="00DE04BD" w:rsidP="00FF2B85">
      <w:pPr>
        <w:rPr>
          <w:b/>
          <w:sz w:val="28"/>
          <w:szCs w:val="28"/>
        </w:rPr>
      </w:pPr>
    </w:p>
    <w:p w14:paraId="345106A7" w14:textId="77777777"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14:paraId="2379104F" w14:textId="77777777"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14:paraId="76735FCB" w14:textId="77777777" w:rsidR="00933C2B" w:rsidRPr="00933C2B" w:rsidRDefault="00A6336B" w:rsidP="00933C2B">
      <w:pPr>
        <w:jc w:val="center"/>
        <w:rPr>
          <w:b/>
          <w:sz w:val="28"/>
          <w:szCs w:val="28"/>
        </w:rPr>
      </w:pPr>
      <w:r w:rsidRPr="00794817">
        <w:rPr>
          <w:b/>
          <w:sz w:val="28"/>
          <w:szCs w:val="28"/>
        </w:rPr>
        <w:t xml:space="preserve">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14:paraId="58E35B0D" w14:textId="77777777" w:rsidR="004B028C" w:rsidRDefault="004B028C" w:rsidP="00496A0D">
      <w:pPr>
        <w:keepLines/>
        <w:suppressAutoHyphens/>
        <w:jc w:val="center"/>
        <w:rPr>
          <w:b/>
          <w:bCs/>
          <w:sz w:val="28"/>
          <w:szCs w:val="28"/>
        </w:rPr>
      </w:pPr>
      <w:r w:rsidRPr="004B028C">
        <w:rPr>
          <w:b/>
          <w:bCs/>
          <w:sz w:val="28"/>
          <w:szCs w:val="28"/>
        </w:rPr>
        <w:t>на оказание услуг ресепшн по объекту: «Усадьба»</w:t>
      </w:r>
    </w:p>
    <w:p w14:paraId="772D9914" w14:textId="2528DA5B" w:rsidR="00505E6A" w:rsidRPr="00505E6A" w:rsidRDefault="00505E6A" w:rsidP="00496A0D">
      <w:pPr>
        <w:keepLines/>
        <w:suppressAutoHyphens/>
        <w:jc w:val="center"/>
        <w:rPr>
          <w:rFonts w:eastAsia="Calibri"/>
          <w:sz w:val="28"/>
          <w:szCs w:val="28"/>
        </w:rPr>
      </w:pPr>
      <w:r>
        <w:rPr>
          <w:rFonts w:eastAsia="Calibri"/>
          <w:sz w:val="28"/>
          <w:szCs w:val="28"/>
        </w:rPr>
        <w:t>для нужд</w:t>
      </w:r>
    </w:p>
    <w:p w14:paraId="2B56858F" w14:textId="77777777" w:rsidR="001834B4" w:rsidRPr="005220CA" w:rsidRDefault="001834B4" w:rsidP="00496A0D">
      <w:pPr>
        <w:keepLines/>
        <w:suppressAutoHyphens/>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14:paraId="314E8B01" w14:textId="77777777" w:rsidR="00785A33" w:rsidRDefault="00785A33" w:rsidP="00785A33">
      <w:pPr>
        <w:jc w:val="center"/>
        <w:rPr>
          <w:rFonts w:eastAsia="Calibri"/>
          <w:sz w:val="28"/>
          <w:szCs w:val="28"/>
        </w:rPr>
      </w:pPr>
    </w:p>
    <w:p w14:paraId="2D3766DA" w14:textId="77777777" w:rsidR="00E02330" w:rsidRPr="004C27BD" w:rsidRDefault="00E02330" w:rsidP="00F20D5B">
      <w:pPr>
        <w:tabs>
          <w:tab w:val="left" w:pos="5010"/>
        </w:tabs>
        <w:suppressAutoHyphens/>
        <w:ind w:right="639"/>
        <w:rPr>
          <w:sz w:val="22"/>
          <w:szCs w:val="20"/>
        </w:rPr>
      </w:pPr>
    </w:p>
    <w:p w14:paraId="2B9D85B8" w14:textId="77777777" w:rsidR="00E02330" w:rsidRDefault="00E02330" w:rsidP="00F20D5B">
      <w:pPr>
        <w:tabs>
          <w:tab w:val="left" w:pos="5010"/>
        </w:tabs>
        <w:suppressAutoHyphens/>
        <w:ind w:right="639"/>
        <w:rPr>
          <w:sz w:val="22"/>
          <w:szCs w:val="20"/>
        </w:rPr>
      </w:pPr>
    </w:p>
    <w:p w14:paraId="551FA93A" w14:textId="77777777" w:rsidR="00E02330" w:rsidRPr="00257118" w:rsidRDefault="00E02330" w:rsidP="00CC79A0">
      <w:pPr>
        <w:tabs>
          <w:tab w:val="left" w:pos="5010"/>
        </w:tabs>
        <w:suppressAutoHyphens/>
        <w:jc w:val="center"/>
      </w:pPr>
    </w:p>
    <w:p w14:paraId="3AABF78D" w14:textId="42AEF69B" w:rsidR="002D7E0C" w:rsidRPr="00D5699D" w:rsidRDefault="002D7E0C" w:rsidP="00CC79A0">
      <w:pPr>
        <w:jc w:val="center"/>
        <w:rPr>
          <w:b/>
          <w:bCs/>
          <w:sz w:val="28"/>
          <w:szCs w:val="28"/>
          <w:lang w:eastAsia="en-US"/>
        </w:rPr>
      </w:pPr>
      <w:r w:rsidRPr="00E33EAB">
        <w:t xml:space="preserve">Извещение </w:t>
      </w:r>
      <w:r w:rsidR="00CC79A0" w:rsidRPr="00CC79A0">
        <w:t>№18-50104/</w:t>
      </w:r>
      <w:r w:rsidR="0025243E">
        <w:rPr>
          <w:lang w:val="en-US"/>
        </w:rPr>
        <w:t>160</w:t>
      </w:r>
      <w:r w:rsidR="00CC79A0" w:rsidRPr="00CC79A0">
        <w:t xml:space="preserve"> от </w:t>
      </w:r>
      <w:r w:rsidR="0025243E">
        <w:rPr>
          <w:lang w:val="en-US"/>
        </w:rPr>
        <w:t>12</w:t>
      </w:r>
      <w:r w:rsidR="00CC79A0" w:rsidRPr="00CC79A0">
        <w:t>.0</w:t>
      </w:r>
      <w:r w:rsidR="003B6A99" w:rsidRPr="003B6A99">
        <w:t>2</w:t>
      </w:r>
      <w:r w:rsidR="00CC79A0" w:rsidRPr="00CC79A0">
        <w:t>.2018</w:t>
      </w:r>
    </w:p>
    <w:p w14:paraId="7244C21F" w14:textId="2228F5BF" w:rsidR="00115382" w:rsidRPr="00523622" w:rsidRDefault="00115382" w:rsidP="00CC79A0">
      <w:pPr>
        <w:suppressAutoHyphens/>
        <w:jc w:val="center"/>
        <w:rPr>
          <w:rFonts w:eastAsia="Calibri"/>
          <w:sz w:val="28"/>
          <w:szCs w:val="28"/>
        </w:rPr>
      </w:pPr>
      <w:r>
        <w:t xml:space="preserve">Размещено на сайте </w:t>
      </w:r>
      <w:hyperlink r:id="rId10" w:history="1">
        <w:r w:rsidRPr="0070178C">
          <w:rPr>
            <w:rStyle w:val="af"/>
            <w:lang w:val="en-US"/>
          </w:rPr>
          <w:t>www</w:t>
        </w:r>
        <w:r w:rsidRPr="00115382">
          <w:rPr>
            <w:rStyle w:val="af"/>
          </w:rPr>
          <w:t>.</w:t>
        </w:r>
        <w:proofErr w:type="spellStart"/>
        <w:r w:rsidRPr="0070178C">
          <w:rPr>
            <w:rStyle w:val="af"/>
            <w:lang w:val="en-US"/>
          </w:rPr>
          <w:t>sk</w:t>
        </w:r>
        <w:proofErr w:type="spellEnd"/>
        <w:r w:rsidRPr="00115382">
          <w:rPr>
            <w:rStyle w:val="af"/>
          </w:rPr>
          <w:t>.</w:t>
        </w:r>
        <w:proofErr w:type="spellStart"/>
        <w:r w:rsidRPr="0070178C">
          <w:rPr>
            <w:rStyle w:val="af"/>
            <w:lang w:val="en-US"/>
          </w:rPr>
          <w:t>ru</w:t>
        </w:r>
        <w:proofErr w:type="spellEnd"/>
      </w:hyperlink>
      <w:r w:rsidRPr="00115382">
        <w:t xml:space="preserve"> </w:t>
      </w:r>
      <w:r w:rsidR="003B6A99" w:rsidRPr="003B6A99">
        <w:t>1</w:t>
      </w:r>
      <w:r w:rsidR="00D5699D" w:rsidRPr="00D5699D">
        <w:t>2</w:t>
      </w:r>
      <w:r w:rsidR="00523622">
        <w:t>.</w:t>
      </w:r>
      <w:r w:rsidR="00CC79A0" w:rsidRPr="00CC79A0">
        <w:t>0</w:t>
      </w:r>
      <w:r w:rsidR="003B6A99" w:rsidRPr="003B6A99">
        <w:t>2</w:t>
      </w:r>
      <w:r w:rsidR="00496A0D">
        <w:t>.</w:t>
      </w:r>
      <w:r w:rsidR="00523622">
        <w:t>201</w:t>
      </w:r>
      <w:r w:rsidR="00523622" w:rsidRPr="00523622">
        <w:t>8</w:t>
      </w:r>
    </w:p>
    <w:p w14:paraId="52D820A9" w14:textId="77777777" w:rsidR="002D7E0C" w:rsidRDefault="002D7E0C" w:rsidP="00B424F4">
      <w:pPr>
        <w:tabs>
          <w:tab w:val="left" w:pos="5040"/>
        </w:tabs>
        <w:ind w:left="5040" w:right="639" w:hanging="5040"/>
        <w:jc w:val="both"/>
        <w:rPr>
          <w:b/>
        </w:rPr>
      </w:pPr>
    </w:p>
    <w:p w14:paraId="4869E7E8" w14:textId="77777777" w:rsidR="004940F2" w:rsidRDefault="004940F2" w:rsidP="00B424F4">
      <w:pPr>
        <w:jc w:val="center"/>
        <w:rPr>
          <w:sz w:val="22"/>
          <w:szCs w:val="28"/>
        </w:rPr>
      </w:pPr>
    </w:p>
    <w:p w14:paraId="21F29A6E" w14:textId="77777777" w:rsidR="00AF4C99" w:rsidRDefault="00AF4C99" w:rsidP="00B424F4">
      <w:pPr>
        <w:jc w:val="center"/>
        <w:rPr>
          <w:sz w:val="22"/>
          <w:szCs w:val="28"/>
        </w:rPr>
      </w:pPr>
    </w:p>
    <w:p w14:paraId="731B3E0E" w14:textId="77777777" w:rsidR="00AF4C99" w:rsidRDefault="00AF4C99" w:rsidP="00B424F4">
      <w:pPr>
        <w:jc w:val="center"/>
        <w:rPr>
          <w:sz w:val="22"/>
          <w:szCs w:val="28"/>
        </w:rPr>
      </w:pPr>
    </w:p>
    <w:p w14:paraId="4DF2EA09" w14:textId="77777777" w:rsidR="006977B3" w:rsidRDefault="006977B3" w:rsidP="00496A0D">
      <w:pPr>
        <w:rPr>
          <w:sz w:val="22"/>
          <w:szCs w:val="28"/>
        </w:rPr>
      </w:pPr>
    </w:p>
    <w:p w14:paraId="79A42852" w14:textId="77777777" w:rsidR="00496A0D" w:rsidRPr="00D23DF0" w:rsidRDefault="00496A0D" w:rsidP="00496A0D">
      <w:pPr>
        <w:rPr>
          <w:sz w:val="22"/>
          <w:szCs w:val="28"/>
        </w:rPr>
      </w:pPr>
    </w:p>
    <w:p w14:paraId="7B0949B7" w14:textId="77777777" w:rsidR="000E7ADB" w:rsidRPr="00486E6D" w:rsidRDefault="000E7ADB" w:rsidP="00B424F4">
      <w:pPr>
        <w:jc w:val="center"/>
        <w:rPr>
          <w:sz w:val="22"/>
          <w:szCs w:val="28"/>
        </w:rPr>
      </w:pPr>
    </w:p>
    <w:p w14:paraId="31BEBD3F" w14:textId="77777777" w:rsidR="006A2C61" w:rsidRPr="00486E6D" w:rsidRDefault="006A2C61" w:rsidP="00B424F4">
      <w:pPr>
        <w:jc w:val="center"/>
        <w:rPr>
          <w:sz w:val="22"/>
          <w:szCs w:val="28"/>
        </w:rPr>
      </w:pPr>
    </w:p>
    <w:p w14:paraId="7D6EF60C" w14:textId="77777777" w:rsidR="006A2C61" w:rsidRPr="00486E6D" w:rsidRDefault="006A2C61" w:rsidP="00B424F4">
      <w:pPr>
        <w:jc w:val="center"/>
        <w:rPr>
          <w:sz w:val="22"/>
          <w:szCs w:val="28"/>
        </w:rPr>
      </w:pPr>
    </w:p>
    <w:p w14:paraId="24E2143C" w14:textId="77777777" w:rsidR="006A2C61" w:rsidRPr="00486E6D" w:rsidRDefault="006A2C61" w:rsidP="00B424F4">
      <w:pPr>
        <w:jc w:val="center"/>
        <w:rPr>
          <w:sz w:val="22"/>
          <w:szCs w:val="28"/>
        </w:rPr>
      </w:pPr>
    </w:p>
    <w:p w14:paraId="102F0E9A" w14:textId="77777777" w:rsidR="006A2C61" w:rsidRPr="00486E6D" w:rsidRDefault="006A2C61" w:rsidP="00B424F4">
      <w:pPr>
        <w:jc w:val="center"/>
        <w:rPr>
          <w:sz w:val="22"/>
          <w:szCs w:val="28"/>
        </w:rPr>
      </w:pPr>
    </w:p>
    <w:p w14:paraId="784FE463" w14:textId="77777777" w:rsidR="006A2C61" w:rsidRPr="00486E6D" w:rsidRDefault="006A2C61" w:rsidP="00B424F4">
      <w:pPr>
        <w:jc w:val="center"/>
        <w:rPr>
          <w:sz w:val="22"/>
          <w:szCs w:val="28"/>
        </w:rPr>
      </w:pPr>
    </w:p>
    <w:p w14:paraId="2BF99DE1" w14:textId="77777777" w:rsidR="006A2C61" w:rsidRPr="00486E6D" w:rsidRDefault="006A2C61" w:rsidP="00B424F4">
      <w:pPr>
        <w:jc w:val="center"/>
        <w:rPr>
          <w:sz w:val="22"/>
          <w:szCs w:val="28"/>
        </w:rPr>
      </w:pPr>
    </w:p>
    <w:p w14:paraId="222A9A94" w14:textId="77777777" w:rsidR="006A2C61" w:rsidRPr="00486E6D" w:rsidRDefault="006A2C61" w:rsidP="00B424F4">
      <w:pPr>
        <w:jc w:val="center"/>
        <w:rPr>
          <w:sz w:val="22"/>
          <w:szCs w:val="28"/>
        </w:rPr>
      </w:pPr>
    </w:p>
    <w:p w14:paraId="5778F170" w14:textId="77777777" w:rsidR="006A2C61" w:rsidRPr="00486E6D" w:rsidRDefault="006A2C61" w:rsidP="00B424F4">
      <w:pPr>
        <w:jc w:val="center"/>
        <w:rPr>
          <w:sz w:val="22"/>
          <w:szCs w:val="28"/>
        </w:rPr>
      </w:pPr>
    </w:p>
    <w:p w14:paraId="55D32F13" w14:textId="77777777" w:rsidR="006A2C61" w:rsidRPr="00486E6D" w:rsidRDefault="006A2C61" w:rsidP="00B424F4">
      <w:pPr>
        <w:jc w:val="center"/>
        <w:rPr>
          <w:sz w:val="22"/>
          <w:szCs w:val="28"/>
        </w:rPr>
      </w:pPr>
    </w:p>
    <w:p w14:paraId="21C1E07E" w14:textId="77777777" w:rsidR="006A2C61" w:rsidRPr="00486E6D" w:rsidRDefault="006A2C61" w:rsidP="00B424F4">
      <w:pPr>
        <w:jc w:val="center"/>
        <w:rPr>
          <w:sz w:val="22"/>
          <w:szCs w:val="28"/>
        </w:rPr>
      </w:pPr>
    </w:p>
    <w:p w14:paraId="25CE0D87" w14:textId="77777777" w:rsidR="006A2C61" w:rsidRPr="00486E6D" w:rsidRDefault="006A2C61" w:rsidP="00B424F4">
      <w:pPr>
        <w:jc w:val="center"/>
        <w:rPr>
          <w:sz w:val="22"/>
          <w:szCs w:val="28"/>
        </w:rPr>
      </w:pPr>
    </w:p>
    <w:p w14:paraId="6CE9C005" w14:textId="77777777" w:rsidR="006A2C61" w:rsidRPr="00486E6D" w:rsidRDefault="006A2C61" w:rsidP="00B424F4">
      <w:pPr>
        <w:jc w:val="center"/>
        <w:rPr>
          <w:sz w:val="22"/>
          <w:szCs w:val="28"/>
        </w:rPr>
      </w:pPr>
    </w:p>
    <w:p w14:paraId="5E7860B2" w14:textId="77777777" w:rsidR="006A2C61" w:rsidRPr="00486E6D" w:rsidRDefault="006A2C61" w:rsidP="00B424F4">
      <w:pPr>
        <w:jc w:val="center"/>
        <w:rPr>
          <w:sz w:val="22"/>
          <w:szCs w:val="28"/>
        </w:rPr>
      </w:pPr>
    </w:p>
    <w:p w14:paraId="4B22879F" w14:textId="77777777" w:rsidR="006A2C61" w:rsidRPr="00486E6D" w:rsidRDefault="006A2C61" w:rsidP="00B424F4">
      <w:pPr>
        <w:jc w:val="center"/>
        <w:rPr>
          <w:sz w:val="22"/>
          <w:szCs w:val="28"/>
        </w:rPr>
      </w:pPr>
    </w:p>
    <w:p w14:paraId="06B9BB60" w14:textId="77777777" w:rsidR="006A2C61" w:rsidRPr="00486E6D" w:rsidRDefault="006A2C61" w:rsidP="00B424F4">
      <w:pPr>
        <w:jc w:val="center"/>
        <w:rPr>
          <w:sz w:val="22"/>
          <w:szCs w:val="28"/>
        </w:rPr>
      </w:pPr>
    </w:p>
    <w:p w14:paraId="1E5618D6" w14:textId="77777777" w:rsidR="006A2C61" w:rsidRPr="00486E6D" w:rsidRDefault="006A2C61" w:rsidP="00B424F4">
      <w:pPr>
        <w:jc w:val="center"/>
        <w:rPr>
          <w:sz w:val="22"/>
          <w:szCs w:val="28"/>
        </w:rPr>
      </w:pPr>
    </w:p>
    <w:p w14:paraId="2E5DD849" w14:textId="77777777" w:rsidR="00AF4C99" w:rsidRDefault="00AF4C99" w:rsidP="00B424F4">
      <w:pPr>
        <w:jc w:val="center"/>
        <w:rPr>
          <w:sz w:val="22"/>
          <w:szCs w:val="28"/>
        </w:rPr>
      </w:pPr>
    </w:p>
    <w:p w14:paraId="613F2416" w14:textId="65C6B4F5"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FA77B4">
        <w:rPr>
          <w:sz w:val="22"/>
          <w:szCs w:val="28"/>
          <w:lang w:val="en-US"/>
        </w:rPr>
        <w:t>8</w:t>
      </w:r>
      <w:r w:rsidR="009759F4" w:rsidRPr="00A86B30">
        <w:rPr>
          <w:sz w:val="22"/>
          <w:szCs w:val="28"/>
        </w:rPr>
        <w:t xml:space="preserve"> </w:t>
      </w:r>
      <w:r w:rsidRPr="00A86B30">
        <w:rPr>
          <w:sz w:val="22"/>
          <w:szCs w:val="28"/>
        </w:rPr>
        <w:t>г.</w:t>
      </w:r>
    </w:p>
    <w:p w14:paraId="4E584957" w14:textId="77777777" w:rsidR="00B52BD5" w:rsidRDefault="00B52BD5" w:rsidP="00B424F4">
      <w:pPr>
        <w:rPr>
          <w:b/>
          <w:caps/>
          <w:sz w:val="28"/>
          <w:szCs w:val="28"/>
        </w:rPr>
        <w:sectPr w:rsidR="00B52BD5" w:rsidSect="00612652">
          <w:footerReference w:type="default" r:id="rId11"/>
          <w:footerReference w:type="first" r:id="rId12"/>
          <w:pgSz w:w="11906" w:h="16838"/>
          <w:pgMar w:top="709" w:right="851" w:bottom="964" w:left="1418" w:header="709" w:footer="0" w:gutter="0"/>
          <w:cols w:space="708"/>
          <w:titlePg/>
          <w:docGrid w:linePitch="360"/>
        </w:sectPr>
      </w:pPr>
    </w:p>
    <w:p w14:paraId="51213B0B" w14:textId="77777777" w:rsidR="00CC79A0" w:rsidRDefault="00CC79A0" w:rsidP="00CC79A0">
      <w:pPr>
        <w:jc w:val="center"/>
        <w:rPr>
          <w:b/>
        </w:rPr>
      </w:pPr>
      <w:bookmarkStart w:id="0" w:name="_Toc349121542"/>
      <w:bookmarkStart w:id="1" w:name="_Toc348106585"/>
      <w:bookmarkStart w:id="2" w:name="_Toc348106193"/>
      <w:bookmarkStart w:id="3" w:name="_Toc348011948"/>
      <w:bookmarkStart w:id="4" w:name="_Toc347943555"/>
      <w:r>
        <w:rPr>
          <w:b/>
        </w:rPr>
        <w:lastRenderedPageBreak/>
        <w:t>Содержание</w:t>
      </w:r>
      <w:bookmarkEnd w:id="0"/>
      <w:bookmarkEnd w:id="1"/>
      <w:bookmarkEnd w:id="2"/>
      <w:bookmarkEnd w:id="3"/>
      <w:bookmarkEnd w:id="4"/>
    </w:p>
    <w:p w14:paraId="02E2E865" w14:textId="77777777" w:rsidR="00CC79A0" w:rsidRDefault="00CC79A0" w:rsidP="00CC79A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3" w:anchor="_Toc403472549" w:history="1">
        <w:r>
          <w:rPr>
            <w:rStyle w:val="af"/>
            <w:rFonts w:ascii="Times New Roman" w:eastAsia="Calibri" w:hAnsi="Times New Roman" w:cs="Times New Roman"/>
          </w:rPr>
          <w:t>1.  ОСНОВНЫЕ ТЕРМИНЫ, ИСПОЛЬЗУЕМЫЕ В ДОКУМЕНТАЦИИ ПРОЦЕДУРЫ  ЗАКУПОК</w:t>
        </w:r>
        <w:r>
          <w:rPr>
            <w:rStyle w:val="af"/>
            <w:rFonts w:ascii="Times New Roman" w:eastAsia="Calibri" w:hAnsi="Times New Roman" w:cs="Times New Roman"/>
            <w:webHidden/>
          </w:rPr>
          <w:tab/>
        </w:r>
        <w:r>
          <w:rPr>
            <w:rStyle w:val="af"/>
            <w:rFonts w:ascii="Times New Roman" w:eastAsia="Calibri" w:hAnsi="Times New Roman" w:cs="Times New Roman"/>
            <w:webHidden/>
          </w:rPr>
          <w:fldChar w:fldCharType="begin"/>
        </w:r>
        <w:r>
          <w:rPr>
            <w:rStyle w:val="af"/>
            <w:rFonts w:ascii="Times New Roman" w:eastAsia="Calibri" w:hAnsi="Times New Roman" w:cs="Times New Roman"/>
            <w:webHidden/>
          </w:rPr>
          <w:instrText xml:space="preserve"> PAGEREF _Toc403472549 \h </w:instrText>
        </w:r>
        <w:r>
          <w:rPr>
            <w:rStyle w:val="af"/>
            <w:rFonts w:ascii="Times New Roman" w:eastAsia="Calibri" w:hAnsi="Times New Roman" w:cs="Times New Roman"/>
            <w:webHidden/>
          </w:rPr>
        </w:r>
        <w:r>
          <w:rPr>
            <w:rStyle w:val="af"/>
            <w:rFonts w:ascii="Times New Roman" w:eastAsia="Calibri" w:hAnsi="Times New Roman" w:cs="Times New Roman"/>
            <w:webHidden/>
          </w:rPr>
          <w:fldChar w:fldCharType="separate"/>
        </w:r>
        <w:r>
          <w:rPr>
            <w:rStyle w:val="af"/>
            <w:rFonts w:ascii="Times New Roman" w:eastAsia="Calibri" w:hAnsi="Times New Roman" w:cs="Times New Roman"/>
            <w:webHidden/>
          </w:rPr>
          <w:t>3</w:t>
        </w:r>
        <w:r>
          <w:rPr>
            <w:rStyle w:val="af"/>
            <w:rFonts w:ascii="Times New Roman" w:eastAsia="Calibri" w:hAnsi="Times New Roman" w:cs="Times New Roman"/>
            <w:webHidden/>
          </w:rPr>
          <w:fldChar w:fldCharType="end"/>
        </w:r>
      </w:hyperlink>
    </w:p>
    <w:p w14:paraId="55FA2489" w14:textId="77777777" w:rsidR="00CC79A0" w:rsidRDefault="0025243E" w:rsidP="00CC79A0">
      <w:pPr>
        <w:pStyle w:val="14"/>
        <w:rPr>
          <w:rFonts w:ascii="Times New Roman" w:eastAsiaTheme="minorEastAsia" w:hAnsi="Times New Roman" w:cs="Times New Roman"/>
          <w:bCs w:val="0"/>
          <w:caps w:val="0"/>
          <w:sz w:val="22"/>
          <w:szCs w:val="22"/>
        </w:rPr>
      </w:pPr>
      <w:hyperlink r:id="rId14" w:anchor="_Toc403472550" w:history="1">
        <w:r w:rsidR="00CC79A0">
          <w:rPr>
            <w:rStyle w:val="af"/>
            <w:rFonts w:ascii="Times New Roman" w:eastAsia="Calibri" w:hAnsi="Times New Roman" w:cs="Times New Roman"/>
          </w:rPr>
          <w:t>2.  ОБЩИЕ СВЕДЕНИЯ О ПРОЦЕДУРЕ ЗАКУПКИ</w:t>
        </w:r>
        <w:r w:rsidR="00CC79A0">
          <w:rPr>
            <w:rStyle w:val="af"/>
            <w:rFonts w:ascii="Times New Roman" w:eastAsia="Calibri" w:hAnsi="Times New Roman" w:cs="Times New Roman"/>
            <w:webHidden/>
          </w:rPr>
          <w:tab/>
        </w:r>
        <w:r w:rsidR="00CC79A0">
          <w:rPr>
            <w:rStyle w:val="af"/>
            <w:rFonts w:ascii="Times New Roman" w:eastAsia="Calibri" w:hAnsi="Times New Roman" w:cs="Times New Roman"/>
            <w:webHidden/>
          </w:rPr>
          <w:fldChar w:fldCharType="begin"/>
        </w:r>
        <w:r w:rsidR="00CC79A0">
          <w:rPr>
            <w:rStyle w:val="af"/>
            <w:rFonts w:ascii="Times New Roman" w:eastAsia="Calibri" w:hAnsi="Times New Roman" w:cs="Times New Roman"/>
            <w:webHidden/>
          </w:rPr>
          <w:instrText xml:space="preserve"> PAGEREF _Toc403472550 \h </w:instrText>
        </w:r>
        <w:r w:rsidR="00CC79A0">
          <w:rPr>
            <w:rStyle w:val="af"/>
            <w:rFonts w:ascii="Times New Roman" w:eastAsia="Calibri" w:hAnsi="Times New Roman" w:cs="Times New Roman"/>
            <w:webHidden/>
          </w:rPr>
        </w:r>
        <w:r w:rsidR="00CC79A0">
          <w:rPr>
            <w:rStyle w:val="af"/>
            <w:rFonts w:ascii="Times New Roman" w:eastAsia="Calibri" w:hAnsi="Times New Roman" w:cs="Times New Roman"/>
            <w:webHidden/>
          </w:rPr>
          <w:fldChar w:fldCharType="separate"/>
        </w:r>
        <w:r w:rsidR="00CC79A0">
          <w:rPr>
            <w:rStyle w:val="af"/>
            <w:rFonts w:ascii="Times New Roman" w:eastAsia="Calibri" w:hAnsi="Times New Roman" w:cs="Times New Roman"/>
            <w:webHidden/>
          </w:rPr>
          <w:t>3</w:t>
        </w:r>
        <w:r w:rsidR="00CC79A0">
          <w:rPr>
            <w:rStyle w:val="af"/>
            <w:rFonts w:ascii="Times New Roman" w:eastAsia="Calibri" w:hAnsi="Times New Roman" w:cs="Times New Roman"/>
            <w:webHidden/>
          </w:rPr>
          <w:fldChar w:fldCharType="end"/>
        </w:r>
      </w:hyperlink>
    </w:p>
    <w:p w14:paraId="78587E4D" w14:textId="77777777" w:rsidR="00CC79A0" w:rsidRDefault="0025243E" w:rsidP="00CC79A0">
      <w:pPr>
        <w:pStyle w:val="22"/>
        <w:rPr>
          <w:rFonts w:eastAsiaTheme="minorEastAsia"/>
          <w:bCs w:val="0"/>
          <w:sz w:val="22"/>
          <w:szCs w:val="22"/>
        </w:rPr>
      </w:pPr>
      <w:hyperlink r:id="rId15" w:anchor="_Toc403472551" w:history="1">
        <w:r w:rsidR="00CC79A0">
          <w:rPr>
            <w:rStyle w:val="af"/>
            <w:rFonts w:eastAsia="Calibri"/>
          </w:rPr>
          <w:t>2.1. Наименование, способ и предмет Процедуры закупки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_Toc403472551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3</w:t>
        </w:r>
        <w:r w:rsidR="00CC79A0">
          <w:rPr>
            <w:rStyle w:val="af"/>
            <w:rFonts w:eastAsia="Calibri"/>
            <w:webHidden/>
          </w:rPr>
          <w:fldChar w:fldCharType="end"/>
        </w:r>
      </w:hyperlink>
    </w:p>
    <w:p w14:paraId="75F23B58" w14:textId="77777777" w:rsidR="00CC79A0" w:rsidRDefault="0025243E" w:rsidP="00CC79A0">
      <w:pPr>
        <w:pStyle w:val="22"/>
        <w:rPr>
          <w:rFonts w:eastAsiaTheme="minorEastAsia"/>
          <w:bCs w:val="0"/>
          <w:sz w:val="22"/>
          <w:szCs w:val="22"/>
        </w:rPr>
      </w:pPr>
      <w:hyperlink r:id="rId16" w:anchor="_Toc403472552" w:history="1">
        <w:r w:rsidR="00CC79A0">
          <w:rPr>
            <w:rStyle w:val="af"/>
            <w:rFonts w:eastAsia="Calibri"/>
          </w:rPr>
          <w:t>2.2. Отказ от проведения Процедуры закупки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_Toc403472552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3</w:t>
        </w:r>
        <w:r w:rsidR="00CC79A0">
          <w:rPr>
            <w:rStyle w:val="af"/>
            <w:rFonts w:eastAsia="Calibri"/>
            <w:webHidden/>
          </w:rPr>
          <w:fldChar w:fldCharType="end"/>
        </w:r>
      </w:hyperlink>
    </w:p>
    <w:p w14:paraId="68DB840B" w14:textId="77777777" w:rsidR="00CC79A0" w:rsidRDefault="0025243E" w:rsidP="00CC79A0">
      <w:pPr>
        <w:pStyle w:val="22"/>
        <w:rPr>
          <w:rFonts w:eastAsiaTheme="minorEastAsia"/>
          <w:bCs w:val="0"/>
          <w:sz w:val="22"/>
          <w:szCs w:val="22"/>
        </w:rPr>
      </w:pPr>
      <w:hyperlink r:id="rId17" w:anchor="_Toc403472553" w:history="1">
        <w:r w:rsidR="00CC79A0">
          <w:rPr>
            <w:rStyle w:val="af"/>
            <w:rFonts w:eastAsia="Calibri"/>
          </w:rPr>
          <w:t>2.3. Затраты на участие в Процедуре закупки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_Toc403472553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3</w:t>
        </w:r>
        <w:r w:rsidR="00CC79A0">
          <w:rPr>
            <w:rStyle w:val="af"/>
            <w:rFonts w:eastAsia="Calibri"/>
            <w:webHidden/>
          </w:rPr>
          <w:fldChar w:fldCharType="end"/>
        </w:r>
      </w:hyperlink>
    </w:p>
    <w:p w14:paraId="48659B8C" w14:textId="77777777" w:rsidR="00CC79A0" w:rsidRDefault="0025243E" w:rsidP="00CC79A0">
      <w:pPr>
        <w:pStyle w:val="14"/>
        <w:rPr>
          <w:rFonts w:ascii="Times New Roman" w:eastAsiaTheme="minorEastAsia" w:hAnsi="Times New Roman" w:cs="Times New Roman"/>
          <w:bCs w:val="0"/>
          <w:caps w:val="0"/>
          <w:sz w:val="22"/>
          <w:szCs w:val="22"/>
        </w:rPr>
      </w:pPr>
      <w:hyperlink r:id="rId18" w:anchor="_Toc403472554" w:history="1">
        <w:r w:rsidR="00CC79A0">
          <w:rPr>
            <w:rStyle w:val="af"/>
            <w:rFonts w:ascii="Times New Roman" w:eastAsia="Calibri" w:hAnsi="Times New Roman" w:cs="Times New Roman"/>
          </w:rPr>
          <w:t>3. ТРЕБОВАНИЯ К СОДЕРЖАНИЮ, ФОРМЕ И СОСТАВУ ЗАЯВКИ, ИНСТРУКЦИЯ ПО ЕЕ ЗАПОЛНЕНИЮ</w:t>
        </w:r>
        <w:r w:rsidR="00CC79A0">
          <w:rPr>
            <w:rStyle w:val="af"/>
            <w:rFonts w:ascii="Times New Roman" w:eastAsia="Calibri" w:hAnsi="Times New Roman" w:cs="Times New Roman"/>
            <w:webHidden/>
          </w:rPr>
          <w:tab/>
        </w:r>
        <w:r w:rsidR="00CC79A0">
          <w:rPr>
            <w:rStyle w:val="af"/>
            <w:rFonts w:ascii="Times New Roman" w:eastAsia="Calibri" w:hAnsi="Times New Roman" w:cs="Times New Roman"/>
            <w:webHidden/>
          </w:rPr>
          <w:fldChar w:fldCharType="begin"/>
        </w:r>
        <w:r w:rsidR="00CC79A0">
          <w:rPr>
            <w:rStyle w:val="af"/>
            <w:rFonts w:ascii="Times New Roman" w:eastAsia="Calibri" w:hAnsi="Times New Roman" w:cs="Times New Roman"/>
            <w:webHidden/>
          </w:rPr>
          <w:instrText xml:space="preserve"> PAGEREF _Toc403472554 \h </w:instrText>
        </w:r>
        <w:r w:rsidR="00CC79A0">
          <w:rPr>
            <w:rStyle w:val="af"/>
            <w:rFonts w:ascii="Times New Roman" w:eastAsia="Calibri" w:hAnsi="Times New Roman" w:cs="Times New Roman"/>
            <w:webHidden/>
          </w:rPr>
        </w:r>
        <w:r w:rsidR="00CC79A0">
          <w:rPr>
            <w:rStyle w:val="af"/>
            <w:rFonts w:ascii="Times New Roman" w:eastAsia="Calibri" w:hAnsi="Times New Roman" w:cs="Times New Roman"/>
            <w:webHidden/>
          </w:rPr>
          <w:fldChar w:fldCharType="separate"/>
        </w:r>
        <w:r w:rsidR="00CC79A0">
          <w:rPr>
            <w:rStyle w:val="af"/>
            <w:rFonts w:ascii="Times New Roman" w:eastAsia="Calibri" w:hAnsi="Times New Roman" w:cs="Times New Roman"/>
            <w:webHidden/>
          </w:rPr>
          <w:t>3</w:t>
        </w:r>
        <w:r w:rsidR="00CC79A0">
          <w:rPr>
            <w:rStyle w:val="af"/>
            <w:rFonts w:ascii="Times New Roman" w:eastAsia="Calibri" w:hAnsi="Times New Roman" w:cs="Times New Roman"/>
            <w:webHidden/>
          </w:rPr>
          <w:fldChar w:fldCharType="end"/>
        </w:r>
      </w:hyperlink>
    </w:p>
    <w:p w14:paraId="7D0D25DE" w14:textId="77777777" w:rsidR="00CC79A0" w:rsidRDefault="0025243E" w:rsidP="00CC79A0">
      <w:pPr>
        <w:pStyle w:val="22"/>
        <w:rPr>
          <w:rFonts w:eastAsiaTheme="minorEastAsia"/>
          <w:bCs w:val="0"/>
          <w:sz w:val="22"/>
          <w:szCs w:val="22"/>
        </w:rPr>
      </w:pPr>
      <w:hyperlink r:id="rId19" w:anchor="_Toc403472555" w:history="1">
        <w:r w:rsidR="00CC79A0">
          <w:rPr>
            <w:rStyle w:val="af"/>
            <w:rFonts w:eastAsia="Calibri"/>
          </w:rPr>
          <w:t>3.1. Форма Заявки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_Toc403472555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3</w:t>
        </w:r>
        <w:r w:rsidR="00CC79A0">
          <w:rPr>
            <w:rStyle w:val="af"/>
            <w:rFonts w:eastAsia="Calibri"/>
            <w:webHidden/>
          </w:rPr>
          <w:fldChar w:fldCharType="end"/>
        </w:r>
      </w:hyperlink>
    </w:p>
    <w:p w14:paraId="7C72B7F2" w14:textId="77777777" w:rsidR="00CC79A0" w:rsidRDefault="0025243E" w:rsidP="00CC79A0">
      <w:pPr>
        <w:pStyle w:val="22"/>
        <w:rPr>
          <w:rFonts w:eastAsiaTheme="minorEastAsia"/>
          <w:bCs w:val="0"/>
          <w:sz w:val="22"/>
          <w:szCs w:val="22"/>
        </w:rPr>
      </w:pPr>
      <w:hyperlink r:id="rId20" w:anchor="_Toc403472556" w:history="1">
        <w:r w:rsidR="00CC79A0">
          <w:rPr>
            <w:rStyle w:val="af"/>
            <w:rFonts w:eastAsia="Calibri"/>
          </w:rPr>
          <w:t>3.2. Подготовка Заявки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_Toc403472556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3</w:t>
        </w:r>
        <w:r w:rsidR="00CC79A0">
          <w:rPr>
            <w:rStyle w:val="af"/>
            <w:rFonts w:eastAsia="Calibri"/>
            <w:webHidden/>
          </w:rPr>
          <w:fldChar w:fldCharType="end"/>
        </w:r>
      </w:hyperlink>
    </w:p>
    <w:p w14:paraId="5807BA52" w14:textId="77777777" w:rsidR="00CC79A0" w:rsidRDefault="0025243E" w:rsidP="00CC79A0">
      <w:pPr>
        <w:pStyle w:val="22"/>
        <w:rPr>
          <w:rFonts w:eastAsiaTheme="minorEastAsia"/>
          <w:bCs w:val="0"/>
          <w:sz w:val="22"/>
          <w:szCs w:val="22"/>
        </w:rPr>
      </w:pPr>
      <w:hyperlink r:id="rId21" w:anchor="_Toc403472557" w:history="1">
        <w:r w:rsidR="00CC79A0">
          <w:rPr>
            <w:rStyle w:val="af"/>
            <w:rFonts w:eastAsia="Calibri"/>
          </w:rPr>
          <w:t>3.3. Подготовка Предложения на поставку товаров, выполнение работ и оказание услуг</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_Toc403472557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6</w:t>
        </w:r>
        <w:r w:rsidR="00CC79A0">
          <w:rPr>
            <w:rStyle w:val="af"/>
            <w:rFonts w:eastAsia="Calibri"/>
            <w:webHidden/>
          </w:rPr>
          <w:fldChar w:fldCharType="end"/>
        </w:r>
      </w:hyperlink>
    </w:p>
    <w:p w14:paraId="3B83BBEC" w14:textId="77777777" w:rsidR="00CC79A0" w:rsidRDefault="0025243E" w:rsidP="00CC79A0">
      <w:pPr>
        <w:pStyle w:val="22"/>
        <w:rPr>
          <w:rFonts w:eastAsiaTheme="minorEastAsia"/>
          <w:bCs w:val="0"/>
          <w:sz w:val="22"/>
          <w:szCs w:val="22"/>
        </w:rPr>
      </w:pPr>
      <w:hyperlink r:id="rId22" w:anchor="_Toc403472558" w:history="1">
        <w:r w:rsidR="00CC79A0">
          <w:rPr>
            <w:rStyle w:val="af"/>
            <w:rFonts w:eastAsia="Calibri"/>
          </w:rPr>
          <w:t>3.4. Расчет цены Договора</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_Toc403472558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7</w:t>
        </w:r>
        <w:r w:rsidR="00CC79A0">
          <w:rPr>
            <w:rStyle w:val="af"/>
            <w:rFonts w:eastAsia="Calibri"/>
            <w:webHidden/>
          </w:rPr>
          <w:fldChar w:fldCharType="end"/>
        </w:r>
      </w:hyperlink>
    </w:p>
    <w:p w14:paraId="47CD284C" w14:textId="77777777" w:rsidR="00CC79A0" w:rsidRDefault="0025243E" w:rsidP="00CC79A0">
      <w:pPr>
        <w:pStyle w:val="22"/>
        <w:rPr>
          <w:rFonts w:eastAsiaTheme="minorEastAsia"/>
          <w:bCs w:val="0"/>
          <w:sz w:val="22"/>
          <w:szCs w:val="22"/>
        </w:rPr>
      </w:pPr>
      <w:hyperlink r:id="rId23" w:anchor="_Toc403472559" w:history="1">
        <w:r w:rsidR="00CC79A0">
          <w:rPr>
            <w:rStyle w:val="af"/>
            <w:rFonts w:eastAsia="Calibri"/>
          </w:rPr>
          <w:t>3.5. Оформление и подписание Заявки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_Toc403472559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7</w:t>
        </w:r>
        <w:r w:rsidR="00CC79A0">
          <w:rPr>
            <w:rStyle w:val="af"/>
            <w:rFonts w:eastAsia="Calibri"/>
            <w:webHidden/>
          </w:rPr>
          <w:fldChar w:fldCharType="end"/>
        </w:r>
      </w:hyperlink>
    </w:p>
    <w:p w14:paraId="248FC41A" w14:textId="77777777" w:rsidR="00CC79A0" w:rsidRDefault="0025243E" w:rsidP="00CC79A0">
      <w:pPr>
        <w:pStyle w:val="22"/>
        <w:rPr>
          <w:rFonts w:eastAsiaTheme="minorEastAsia"/>
          <w:bCs w:val="0"/>
          <w:sz w:val="22"/>
          <w:szCs w:val="22"/>
        </w:rPr>
      </w:pPr>
      <w:hyperlink r:id="rId24" w:anchor="_Toc403472560" w:history="1">
        <w:r w:rsidR="00CC79A0">
          <w:rPr>
            <w:rStyle w:val="af"/>
            <w:rFonts w:eastAsia="Calibri"/>
          </w:rPr>
          <w:t>3.6. Опечатывание и маркировка конвертов с Заявками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_Toc403472560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7</w:t>
        </w:r>
        <w:r w:rsidR="00CC79A0">
          <w:rPr>
            <w:rStyle w:val="af"/>
            <w:rFonts w:eastAsia="Calibri"/>
            <w:webHidden/>
          </w:rPr>
          <w:fldChar w:fldCharType="end"/>
        </w:r>
      </w:hyperlink>
    </w:p>
    <w:p w14:paraId="3A62E0C7" w14:textId="77777777" w:rsidR="00CC79A0" w:rsidRDefault="0025243E" w:rsidP="00CC79A0">
      <w:pPr>
        <w:pStyle w:val="22"/>
        <w:rPr>
          <w:rFonts w:eastAsiaTheme="minorEastAsia"/>
          <w:bCs w:val="0"/>
          <w:sz w:val="22"/>
          <w:szCs w:val="22"/>
        </w:rPr>
      </w:pPr>
      <w:hyperlink r:id="rId25" w:anchor="_Toc403472561" w:history="1">
        <w:r w:rsidR="00CC79A0">
          <w:rPr>
            <w:rStyle w:val="af"/>
            <w:rFonts w:eastAsia="Calibri"/>
          </w:rPr>
          <w:t>3.7. Возврат Заявок</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_Toc403472561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8</w:t>
        </w:r>
        <w:r w:rsidR="00CC79A0">
          <w:rPr>
            <w:rStyle w:val="af"/>
            <w:rFonts w:eastAsia="Calibri"/>
            <w:webHidden/>
          </w:rPr>
          <w:fldChar w:fldCharType="end"/>
        </w:r>
      </w:hyperlink>
    </w:p>
    <w:p w14:paraId="7E560922" w14:textId="77777777" w:rsidR="00CC79A0" w:rsidRDefault="0025243E" w:rsidP="00CC79A0">
      <w:pPr>
        <w:pStyle w:val="22"/>
        <w:rPr>
          <w:rFonts w:eastAsiaTheme="minorEastAsia"/>
          <w:bCs w:val="0"/>
          <w:sz w:val="22"/>
          <w:szCs w:val="22"/>
        </w:rPr>
      </w:pPr>
      <w:hyperlink r:id="rId26" w:anchor="_Toc403472562" w:history="1">
        <w:r w:rsidR="00CC79A0">
          <w:rPr>
            <w:rStyle w:val="af"/>
            <w:rFonts w:eastAsia="Calibri"/>
          </w:rPr>
          <w:t>3.8. Уточнение Заказчиком сведений Заявок</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_Toc403472562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8</w:t>
        </w:r>
        <w:r w:rsidR="00CC79A0">
          <w:rPr>
            <w:rStyle w:val="af"/>
            <w:rFonts w:eastAsia="Calibri"/>
            <w:webHidden/>
          </w:rPr>
          <w:fldChar w:fldCharType="end"/>
        </w:r>
      </w:hyperlink>
    </w:p>
    <w:p w14:paraId="45A94B32" w14:textId="77777777" w:rsidR="00CC79A0" w:rsidRDefault="0025243E" w:rsidP="00CC79A0">
      <w:pPr>
        <w:pStyle w:val="14"/>
        <w:rPr>
          <w:rFonts w:ascii="Times New Roman" w:eastAsiaTheme="minorEastAsia" w:hAnsi="Times New Roman" w:cs="Times New Roman"/>
          <w:bCs w:val="0"/>
          <w:caps w:val="0"/>
          <w:sz w:val="22"/>
          <w:szCs w:val="22"/>
        </w:rPr>
      </w:pPr>
      <w:hyperlink r:id="rId27" w:anchor="_Toc403472563" w:history="1">
        <w:r w:rsidR="00CC79A0">
          <w:rPr>
            <w:rStyle w:val="af"/>
            <w:rFonts w:ascii="Times New Roman" w:eastAsia="Calibri" w:hAnsi="Times New Roman" w:cs="Times New Roman"/>
          </w:rPr>
          <w:t>4.  ТРЕБОВАНИЯ К УЧАСТНИКАМ ПРОЦЕДУРЫ ЗАКУПКИ</w:t>
        </w:r>
        <w:r w:rsidR="00CC79A0">
          <w:rPr>
            <w:rStyle w:val="af"/>
            <w:rFonts w:ascii="Times New Roman" w:eastAsia="Calibri" w:hAnsi="Times New Roman" w:cs="Times New Roman"/>
            <w:webHidden/>
          </w:rPr>
          <w:tab/>
        </w:r>
        <w:r w:rsidR="00CC79A0">
          <w:rPr>
            <w:rStyle w:val="af"/>
            <w:rFonts w:ascii="Times New Roman" w:eastAsia="Calibri" w:hAnsi="Times New Roman" w:cs="Times New Roman"/>
            <w:webHidden/>
          </w:rPr>
          <w:fldChar w:fldCharType="begin"/>
        </w:r>
        <w:r w:rsidR="00CC79A0">
          <w:rPr>
            <w:rStyle w:val="af"/>
            <w:rFonts w:ascii="Times New Roman" w:eastAsia="Calibri" w:hAnsi="Times New Roman" w:cs="Times New Roman"/>
            <w:webHidden/>
          </w:rPr>
          <w:instrText xml:space="preserve"> PAGEREF _Toc403472563 \h </w:instrText>
        </w:r>
        <w:r w:rsidR="00CC79A0">
          <w:rPr>
            <w:rStyle w:val="af"/>
            <w:rFonts w:ascii="Times New Roman" w:eastAsia="Calibri" w:hAnsi="Times New Roman" w:cs="Times New Roman"/>
            <w:webHidden/>
          </w:rPr>
        </w:r>
        <w:r w:rsidR="00CC79A0">
          <w:rPr>
            <w:rStyle w:val="af"/>
            <w:rFonts w:ascii="Times New Roman" w:eastAsia="Calibri" w:hAnsi="Times New Roman" w:cs="Times New Roman"/>
            <w:webHidden/>
          </w:rPr>
          <w:fldChar w:fldCharType="separate"/>
        </w:r>
        <w:r w:rsidR="00CC79A0">
          <w:rPr>
            <w:rStyle w:val="af"/>
            <w:rFonts w:ascii="Times New Roman" w:eastAsia="Calibri" w:hAnsi="Times New Roman" w:cs="Times New Roman"/>
            <w:webHidden/>
          </w:rPr>
          <w:t>8</w:t>
        </w:r>
        <w:r w:rsidR="00CC79A0">
          <w:rPr>
            <w:rStyle w:val="af"/>
            <w:rFonts w:ascii="Times New Roman" w:eastAsia="Calibri" w:hAnsi="Times New Roman" w:cs="Times New Roman"/>
            <w:webHidden/>
          </w:rPr>
          <w:fldChar w:fldCharType="end"/>
        </w:r>
      </w:hyperlink>
    </w:p>
    <w:p w14:paraId="0AB6A1F2" w14:textId="77777777" w:rsidR="00CC79A0" w:rsidRDefault="0025243E" w:rsidP="00CC79A0">
      <w:pPr>
        <w:pStyle w:val="22"/>
        <w:rPr>
          <w:rFonts w:eastAsiaTheme="minorEastAsia"/>
          <w:bCs w:val="0"/>
          <w:sz w:val="22"/>
          <w:szCs w:val="22"/>
        </w:rPr>
      </w:pPr>
      <w:hyperlink r:id="rId28" w:anchor="_Toc403472564" w:history="1">
        <w:r w:rsidR="00CC79A0">
          <w:rPr>
            <w:rStyle w:val="af"/>
            <w:rFonts w:eastAsia="Calibri"/>
          </w:rPr>
          <w:t>4.1. Обязательные требования к Участникам Процедуры закупки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_Toc403472564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8</w:t>
        </w:r>
        <w:r w:rsidR="00CC79A0">
          <w:rPr>
            <w:rStyle w:val="af"/>
            <w:rFonts w:eastAsia="Calibri"/>
            <w:webHidden/>
          </w:rPr>
          <w:fldChar w:fldCharType="end"/>
        </w:r>
      </w:hyperlink>
    </w:p>
    <w:p w14:paraId="1B6F8028" w14:textId="77777777" w:rsidR="00CC79A0" w:rsidRDefault="0025243E" w:rsidP="00CC79A0">
      <w:pPr>
        <w:pStyle w:val="14"/>
        <w:rPr>
          <w:rFonts w:ascii="Times New Roman" w:eastAsiaTheme="minorEastAsia" w:hAnsi="Times New Roman" w:cs="Times New Roman"/>
          <w:bCs w:val="0"/>
          <w:caps w:val="0"/>
          <w:sz w:val="22"/>
          <w:szCs w:val="22"/>
        </w:rPr>
      </w:pPr>
      <w:hyperlink r:id="rId29" w:anchor="_Toc403472565" w:history="1">
        <w:r w:rsidR="00CC79A0">
          <w:rPr>
            <w:rStyle w:val="af"/>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CC79A0">
          <w:rPr>
            <w:rStyle w:val="af"/>
            <w:rFonts w:ascii="Times New Roman" w:eastAsia="Calibri" w:hAnsi="Times New Roman" w:cs="Times New Roman"/>
            <w:webHidden/>
          </w:rPr>
          <w:tab/>
        </w:r>
        <w:r w:rsidR="00CC79A0">
          <w:rPr>
            <w:rStyle w:val="af"/>
            <w:rFonts w:ascii="Times New Roman" w:eastAsia="Calibri" w:hAnsi="Times New Roman" w:cs="Times New Roman"/>
            <w:webHidden/>
          </w:rPr>
          <w:fldChar w:fldCharType="begin"/>
        </w:r>
        <w:r w:rsidR="00CC79A0">
          <w:rPr>
            <w:rStyle w:val="af"/>
            <w:rFonts w:ascii="Times New Roman" w:eastAsia="Calibri" w:hAnsi="Times New Roman" w:cs="Times New Roman"/>
            <w:webHidden/>
          </w:rPr>
          <w:instrText xml:space="preserve"> PAGEREF _Toc403472565 \h </w:instrText>
        </w:r>
        <w:r w:rsidR="00CC79A0">
          <w:rPr>
            <w:rStyle w:val="af"/>
            <w:rFonts w:ascii="Times New Roman" w:eastAsia="Calibri" w:hAnsi="Times New Roman" w:cs="Times New Roman"/>
            <w:webHidden/>
          </w:rPr>
        </w:r>
        <w:r w:rsidR="00CC79A0">
          <w:rPr>
            <w:rStyle w:val="af"/>
            <w:rFonts w:ascii="Times New Roman" w:eastAsia="Calibri" w:hAnsi="Times New Roman" w:cs="Times New Roman"/>
            <w:webHidden/>
          </w:rPr>
          <w:fldChar w:fldCharType="separate"/>
        </w:r>
        <w:r w:rsidR="00CC79A0">
          <w:rPr>
            <w:rStyle w:val="af"/>
            <w:rFonts w:ascii="Times New Roman" w:eastAsia="Calibri" w:hAnsi="Times New Roman" w:cs="Times New Roman"/>
            <w:webHidden/>
          </w:rPr>
          <w:t>9</w:t>
        </w:r>
        <w:r w:rsidR="00CC79A0">
          <w:rPr>
            <w:rStyle w:val="af"/>
            <w:rFonts w:ascii="Times New Roman" w:eastAsia="Calibri" w:hAnsi="Times New Roman" w:cs="Times New Roman"/>
            <w:webHidden/>
          </w:rPr>
          <w:fldChar w:fldCharType="end"/>
        </w:r>
      </w:hyperlink>
    </w:p>
    <w:p w14:paraId="1F943DB3" w14:textId="77777777" w:rsidR="00CC79A0" w:rsidRDefault="0025243E" w:rsidP="00CC79A0">
      <w:pPr>
        <w:pStyle w:val="22"/>
        <w:rPr>
          <w:rFonts w:eastAsiaTheme="minorEastAsia"/>
          <w:bCs w:val="0"/>
          <w:sz w:val="22"/>
          <w:szCs w:val="22"/>
        </w:rPr>
      </w:pPr>
      <w:hyperlink r:id="rId30" w:anchor="_Toc403472566" w:history="1">
        <w:r w:rsidR="00CC79A0">
          <w:rPr>
            <w:rStyle w:val="af"/>
            <w:rFonts w:eastAsia="Calibri"/>
          </w:rPr>
          <w:t>5.1 Обеспечение Заявки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_Toc403472566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9</w:t>
        </w:r>
        <w:r w:rsidR="00CC79A0">
          <w:rPr>
            <w:rStyle w:val="af"/>
            <w:rFonts w:eastAsia="Calibri"/>
            <w:webHidden/>
          </w:rPr>
          <w:fldChar w:fldCharType="end"/>
        </w:r>
      </w:hyperlink>
    </w:p>
    <w:p w14:paraId="150FB43A" w14:textId="77777777" w:rsidR="00CC79A0" w:rsidRDefault="0025243E" w:rsidP="00CC79A0">
      <w:pPr>
        <w:pStyle w:val="22"/>
        <w:rPr>
          <w:rFonts w:eastAsiaTheme="minorEastAsia"/>
          <w:bCs w:val="0"/>
          <w:sz w:val="22"/>
          <w:szCs w:val="22"/>
        </w:rPr>
      </w:pPr>
      <w:hyperlink r:id="rId31" w:anchor="_Toc403472567" w:history="1">
        <w:r w:rsidR="00CC79A0">
          <w:rPr>
            <w:rStyle w:val="af"/>
            <w:rFonts w:eastAsia="Calibri"/>
          </w:rPr>
          <w:t>5.2.Обеспечение исполнения Договора и (или) обеспечения возврата аванса</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_Toc403472567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11</w:t>
        </w:r>
        <w:r w:rsidR="00CC79A0">
          <w:rPr>
            <w:rStyle w:val="af"/>
            <w:rFonts w:eastAsia="Calibri"/>
            <w:webHidden/>
          </w:rPr>
          <w:fldChar w:fldCharType="end"/>
        </w:r>
      </w:hyperlink>
    </w:p>
    <w:p w14:paraId="1681D164" w14:textId="77777777" w:rsidR="00CC79A0" w:rsidRDefault="0025243E" w:rsidP="00CC79A0">
      <w:pPr>
        <w:pStyle w:val="14"/>
        <w:rPr>
          <w:rFonts w:ascii="Times New Roman" w:eastAsiaTheme="minorEastAsia" w:hAnsi="Times New Roman" w:cs="Times New Roman"/>
          <w:bCs w:val="0"/>
          <w:caps w:val="0"/>
          <w:sz w:val="22"/>
          <w:szCs w:val="22"/>
        </w:rPr>
      </w:pPr>
      <w:hyperlink r:id="rId32" w:anchor="_Toc403472568" w:history="1">
        <w:r w:rsidR="00CC79A0">
          <w:rPr>
            <w:rStyle w:val="af"/>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CC79A0">
          <w:rPr>
            <w:rStyle w:val="af"/>
            <w:rFonts w:ascii="Times New Roman" w:eastAsia="Calibri" w:hAnsi="Times New Roman" w:cs="Times New Roman"/>
            <w:webHidden/>
          </w:rPr>
          <w:tab/>
        </w:r>
        <w:r w:rsidR="00CC79A0">
          <w:rPr>
            <w:rStyle w:val="af"/>
            <w:rFonts w:ascii="Times New Roman" w:eastAsia="Calibri" w:hAnsi="Times New Roman" w:cs="Times New Roman"/>
            <w:webHidden/>
          </w:rPr>
          <w:fldChar w:fldCharType="begin"/>
        </w:r>
        <w:r w:rsidR="00CC79A0">
          <w:rPr>
            <w:rStyle w:val="af"/>
            <w:rFonts w:ascii="Times New Roman" w:eastAsia="Calibri" w:hAnsi="Times New Roman" w:cs="Times New Roman"/>
            <w:webHidden/>
          </w:rPr>
          <w:instrText xml:space="preserve"> PAGEREF _Toc403472568 \h </w:instrText>
        </w:r>
        <w:r w:rsidR="00CC79A0">
          <w:rPr>
            <w:rStyle w:val="af"/>
            <w:rFonts w:ascii="Times New Roman" w:eastAsia="Calibri" w:hAnsi="Times New Roman" w:cs="Times New Roman"/>
            <w:webHidden/>
          </w:rPr>
        </w:r>
        <w:r w:rsidR="00CC79A0">
          <w:rPr>
            <w:rStyle w:val="af"/>
            <w:rFonts w:ascii="Times New Roman" w:eastAsia="Calibri" w:hAnsi="Times New Roman" w:cs="Times New Roman"/>
            <w:webHidden/>
          </w:rPr>
          <w:fldChar w:fldCharType="separate"/>
        </w:r>
        <w:r w:rsidR="00CC79A0">
          <w:rPr>
            <w:rStyle w:val="af"/>
            <w:rFonts w:ascii="Times New Roman" w:eastAsia="Calibri" w:hAnsi="Times New Roman" w:cs="Times New Roman"/>
            <w:webHidden/>
          </w:rPr>
          <w:t>14</w:t>
        </w:r>
        <w:r w:rsidR="00CC79A0">
          <w:rPr>
            <w:rStyle w:val="af"/>
            <w:rFonts w:ascii="Times New Roman" w:eastAsia="Calibri" w:hAnsi="Times New Roman" w:cs="Times New Roman"/>
            <w:webHidden/>
          </w:rPr>
          <w:fldChar w:fldCharType="end"/>
        </w:r>
      </w:hyperlink>
    </w:p>
    <w:p w14:paraId="0D4AA546" w14:textId="77777777" w:rsidR="00CC79A0" w:rsidRDefault="0025243E" w:rsidP="00CC79A0">
      <w:pPr>
        <w:pStyle w:val="14"/>
        <w:rPr>
          <w:rFonts w:ascii="Times New Roman" w:eastAsiaTheme="minorEastAsia" w:hAnsi="Times New Roman" w:cs="Times New Roman"/>
          <w:bCs w:val="0"/>
          <w:caps w:val="0"/>
          <w:sz w:val="22"/>
          <w:szCs w:val="22"/>
        </w:rPr>
      </w:pPr>
      <w:hyperlink r:id="rId33" w:anchor="_Toc403472569" w:history="1">
        <w:r w:rsidR="00CC79A0">
          <w:rPr>
            <w:rStyle w:val="af"/>
            <w:rFonts w:ascii="Times New Roman" w:eastAsia="Calibri" w:hAnsi="Times New Roman" w:cs="Times New Roman"/>
          </w:rPr>
          <w:t>7.  ПОРЯДОК ПРОВЕДЕНИЯ ПРОЦЕДУРЫ ЗАКУПКИ И ЗАКЛЮЧЕНИЯ ДОГОВОРА</w:t>
        </w:r>
        <w:r w:rsidR="00CC79A0">
          <w:rPr>
            <w:rStyle w:val="af"/>
            <w:rFonts w:ascii="Times New Roman" w:eastAsia="Calibri" w:hAnsi="Times New Roman" w:cs="Times New Roman"/>
            <w:webHidden/>
          </w:rPr>
          <w:tab/>
        </w:r>
        <w:r w:rsidR="00CC79A0">
          <w:rPr>
            <w:rStyle w:val="af"/>
            <w:rFonts w:ascii="Times New Roman" w:eastAsia="Calibri" w:hAnsi="Times New Roman" w:cs="Times New Roman"/>
            <w:webHidden/>
          </w:rPr>
          <w:fldChar w:fldCharType="begin"/>
        </w:r>
        <w:r w:rsidR="00CC79A0">
          <w:rPr>
            <w:rStyle w:val="af"/>
            <w:rFonts w:ascii="Times New Roman" w:eastAsia="Calibri" w:hAnsi="Times New Roman" w:cs="Times New Roman"/>
            <w:webHidden/>
          </w:rPr>
          <w:instrText xml:space="preserve"> PAGEREF _Toc403472569 \h </w:instrText>
        </w:r>
        <w:r w:rsidR="00CC79A0">
          <w:rPr>
            <w:rStyle w:val="af"/>
            <w:rFonts w:ascii="Times New Roman" w:eastAsia="Calibri" w:hAnsi="Times New Roman" w:cs="Times New Roman"/>
            <w:webHidden/>
          </w:rPr>
        </w:r>
        <w:r w:rsidR="00CC79A0">
          <w:rPr>
            <w:rStyle w:val="af"/>
            <w:rFonts w:ascii="Times New Roman" w:eastAsia="Calibri" w:hAnsi="Times New Roman" w:cs="Times New Roman"/>
            <w:webHidden/>
          </w:rPr>
          <w:fldChar w:fldCharType="separate"/>
        </w:r>
        <w:r w:rsidR="00CC79A0">
          <w:rPr>
            <w:rStyle w:val="af"/>
            <w:rFonts w:ascii="Times New Roman" w:eastAsia="Calibri" w:hAnsi="Times New Roman" w:cs="Times New Roman"/>
            <w:webHidden/>
          </w:rPr>
          <w:t>14</w:t>
        </w:r>
        <w:r w:rsidR="00CC79A0">
          <w:rPr>
            <w:rStyle w:val="af"/>
            <w:rFonts w:ascii="Times New Roman" w:eastAsia="Calibri" w:hAnsi="Times New Roman" w:cs="Times New Roman"/>
            <w:webHidden/>
          </w:rPr>
          <w:fldChar w:fldCharType="end"/>
        </w:r>
      </w:hyperlink>
    </w:p>
    <w:p w14:paraId="03B32DE6" w14:textId="77777777" w:rsidR="00CC79A0" w:rsidRDefault="0025243E" w:rsidP="00CC79A0">
      <w:pPr>
        <w:pStyle w:val="22"/>
        <w:rPr>
          <w:rFonts w:eastAsiaTheme="minorEastAsia"/>
          <w:bCs w:val="0"/>
          <w:sz w:val="22"/>
          <w:szCs w:val="22"/>
        </w:rPr>
      </w:pPr>
      <w:hyperlink r:id="rId34" w:anchor="_Toc403472570" w:history="1">
        <w:r w:rsidR="00CC79A0">
          <w:rPr>
            <w:rStyle w:val="af"/>
            <w:rFonts w:eastAsia="Calibri"/>
          </w:rPr>
          <w:t>7.1. Получение Документации процедуры закупки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_Toc403472570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14</w:t>
        </w:r>
        <w:r w:rsidR="00CC79A0">
          <w:rPr>
            <w:rStyle w:val="af"/>
            <w:rFonts w:eastAsia="Calibri"/>
            <w:webHidden/>
          </w:rPr>
          <w:fldChar w:fldCharType="end"/>
        </w:r>
      </w:hyperlink>
    </w:p>
    <w:p w14:paraId="0BF47E44" w14:textId="77777777" w:rsidR="00CC79A0" w:rsidRDefault="0025243E" w:rsidP="00CC79A0">
      <w:pPr>
        <w:pStyle w:val="22"/>
        <w:rPr>
          <w:rFonts w:eastAsiaTheme="minorEastAsia"/>
          <w:bCs w:val="0"/>
          <w:sz w:val="22"/>
          <w:szCs w:val="22"/>
        </w:rPr>
      </w:pPr>
      <w:hyperlink r:id="rId35" w:anchor="_Toc403472571" w:history="1">
        <w:r w:rsidR="00CC79A0">
          <w:rPr>
            <w:rStyle w:val="af"/>
            <w:rFonts w:eastAsia="Calibri"/>
          </w:rPr>
          <w:t>7.2. Разъяснение положений  Документации Процедуры закупки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_Toc403472571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14</w:t>
        </w:r>
        <w:r w:rsidR="00CC79A0">
          <w:rPr>
            <w:rStyle w:val="af"/>
            <w:rFonts w:eastAsia="Calibri"/>
            <w:webHidden/>
          </w:rPr>
          <w:fldChar w:fldCharType="end"/>
        </w:r>
      </w:hyperlink>
    </w:p>
    <w:p w14:paraId="3D9CA289" w14:textId="77777777" w:rsidR="00CC79A0" w:rsidRDefault="0025243E" w:rsidP="00CC79A0">
      <w:pPr>
        <w:pStyle w:val="22"/>
        <w:rPr>
          <w:rFonts w:eastAsiaTheme="minorEastAsia"/>
          <w:bCs w:val="0"/>
          <w:sz w:val="22"/>
          <w:szCs w:val="22"/>
        </w:rPr>
      </w:pPr>
      <w:hyperlink r:id="rId36" w:anchor="_Toc403472572" w:history="1">
        <w:r w:rsidR="00CC79A0">
          <w:rPr>
            <w:rStyle w:val="af"/>
            <w:rFonts w:eastAsia="Calibri"/>
          </w:rPr>
          <w:t>7.3. Внесение изменений в Документацию процедуры закупки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_Toc403472572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15</w:t>
        </w:r>
        <w:r w:rsidR="00CC79A0">
          <w:rPr>
            <w:rStyle w:val="af"/>
            <w:rFonts w:eastAsia="Calibri"/>
            <w:webHidden/>
          </w:rPr>
          <w:fldChar w:fldCharType="end"/>
        </w:r>
      </w:hyperlink>
    </w:p>
    <w:p w14:paraId="3D144593" w14:textId="77777777" w:rsidR="00CC79A0" w:rsidRDefault="0025243E" w:rsidP="00CC79A0">
      <w:pPr>
        <w:pStyle w:val="22"/>
        <w:rPr>
          <w:rFonts w:eastAsiaTheme="minorEastAsia"/>
          <w:bCs w:val="0"/>
          <w:sz w:val="22"/>
          <w:szCs w:val="22"/>
        </w:rPr>
      </w:pPr>
      <w:hyperlink r:id="rId37" w:anchor="_Toc403472573" w:history="1">
        <w:r w:rsidR="00CC79A0">
          <w:rPr>
            <w:rStyle w:val="af"/>
            <w:rFonts w:eastAsia="Calibri"/>
          </w:rPr>
          <w:t>7.4. Официальный язык Процедуры закупки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_Toc403472573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15</w:t>
        </w:r>
        <w:r w:rsidR="00CC79A0">
          <w:rPr>
            <w:rStyle w:val="af"/>
            <w:rFonts w:eastAsia="Calibri"/>
            <w:webHidden/>
          </w:rPr>
          <w:fldChar w:fldCharType="end"/>
        </w:r>
      </w:hyperlink>
    </w:p>
    <w:p w14:paraId="4DBDF025" w14:textId="77777777" w:rsidR="00CC79A0" w:rsidRDefault="0025243E" w:rsidP="00CC79A0">
      <w:pPr>
        <w:pStyle w:val="22"/>
        <w:rPr>
          <w:rFonts w:eastAsiaTheme="minorEastAsia"/>
          <w:bCs w:val="0"/>
          <w:sz w:val="22"/>
          <w:szCs w:val="22"/>
        </w:rPr>
      </w:pPr>
      <w:hyperlink r:id="rId38" w:anchor="_Toc403472574" w:history="1">
        <w:r w:rsidR="00CC79A0">
          <w:rPr>
            <w:rStyle w:val="af"/>
            <w:rFonts w:eastAsia="Calibri"/>
          </w:rPr>
          <w:t>7.5. Валюта Процедуры закупки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_Toc403472574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15</w:t>
        </w:r>
        <w:r w:rsidR="00CC79A0">
          <w:rPr>
            <w:rStyle w:val="af"/>
            <w:rFonts w:eastAsia="Calibri"/>
            <w:webHidden/>
          </w:rPr>
          <w:fldChar w:fldCharType="end"/>
        </w:r>
      </w:hyperlink>
    </w:p>
    <w:p w14:paraId="0AB289D2" w14:textId="77777777" w:rsidR="00CC79A0" w:rsidRDefault="0025243E" w:rsidP="00CC79A0">
      <w:pPr>
        <w:pStyle w:val="22"/>
        <w:rPr>
          <w:rFonts w:eastAsiaTheme="minorEastAsia"/>
          <w:bCs w:val="0"/>
          <w:sz w:val="22"/>
          <w:szCs w:val="22"/>
        </w:rPr>
      </w:pPr>
      <w:hyperlink r:id="rId39" w:anchor="_Toc403472575" w:history="1">
        <w:r w:rsidR="00CC79A0">
          <w:rPr>
            <w:rStyle w:val="af"/>
            <w:rFonts w:eastAsia="Calibri"/>
          </w:rPr>
          <w:t>7.6. Подача и прием конвертов с Заявками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_Toc403472575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15</w:t>
        </w:r>
        <w:r w:rsidR="00CC79A0">
          <w:rPr>
            <w:rStyle w:val="af"/>
            <w:rFonts w:eastAsia="Calibri"/>
            <w:webHidden/>
          </w:rPr>
          <w:fldChar w:fldCharType="end"/>
        </w:r>
      </w:hyperlink>
    </w:p>
    <w:p w14:paraId="7E5DF09D" w14:textId="77777777" w:rsidR="00CC79A0" w:rsidRDefault="0025243E" w:rsidP="00CC79A0">
      <w:pPr>
        <w:pStyle w:val="22"/>
        <w:rPr>
          <w:rFonts w:eastAsiaTheme="minorEastAsia"/>
          <w:bCs w:val="0"/>
          <w:sz w:val="22"/>
          <w:szCs w:val="22"/>
        </w:rPr>
      </w:pPr>
      <w:hyperlink r:id="rId40" w:anchor="_Toc403472576" w:history="1">
        <w:r w:rsidR="00CC79A0">
          <w:rPr>
            <w:rStyle w:val="af"/>
            <w:rFonts w:eastAsia="Calibri"/>
          </w:rPr>
          <w:t>7.7. Опоздавшие Заявки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_Toc403472576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16</w:t>
        </w:r>
        <w:r w:rsidR="00CC79A0">
          <w:rPr>
            <w:rStyle w:val="af"/>
            <w:rFonts w:eastAsia="Calibri"/>
            <w:webHidden/>
          </w:rPr>
          <w:fldChar w:fldCharType="end"/>
        </w:r>
      </w:hyperlink>
    </w:p>
    <w:p w14:paraId="74E4A121" w14:textId="77777777" w:rsidR="00CC79A0" w:rsidRDefault="0025243E" w:rsidP="00CC79A0">
      <w:pPr>
        <w:pStyle w:val="22"/>
        <w:rPr>
          <w:rFonts w:eastAsiaTheme="minorEastAsia"/>
          <w:bCs w:val="0"/>
          <w:sz w:val="22"/>
          <w:szCs w:val="22"/>
        </w:rPr>
      </w:pPr>
      <w:hyperlink r:id="rId41" w:anchor="_Toc403472577" w:history="1">
        <w:r w:rsidR="00CC79A0">
          <w:rPr>
            <w:rStyle w:val="af"/>
            <w:rFonts w:eastAsia="Calibri"/>
          </w:rPr>
          <w:t>7.8. Изменение Заявок и их отзыв</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_Toc403472577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16</w:t>
        </w:r>
        <w:r w:rsidR="00CC79A0">
          <w:rPr>
            <w:rStyle w:val="af"/>
            <w:rFonts w:eastAsia="Calibri"/>
            <w:webHidden/>
          </w:rPr>
          <w:fldChar w:fldCharType="end"/>
        </w:r>
      </w:hyperlink>
    </w:p>
    <w:p w14:paraId="020676FD" w14:textId="77777777" w:rsidR="00CC79A0" w:rsidRDefault="0025243E" w:rsidP="00CC79A0">
      <w:pPr>
        <w:pStyle w:val="22"/>
        <w:rPr>
          <w:rFonts w:eastAsiaTheme="minorEastAsia"/>
          <w:bCs w:val="0"/>
          <w:sz w:val="22"/>
          <w:szCs w:val="22"/>
        </w:rPr>
      </w:pPr>
      <w:hyperlink r:id="rId42" w:anchor="_Toc403472578" w:history="1">
        <w:r w:rsidR="00CC79A0">
          <w:rPr>
            <w:rStyle w:val="af"/>
            <w:rFonts w:eastAsia="Calibri"/>
          </w:rPr>
          <w:t>7.9. Вскрытие, рассмотрение и оценка Заявок.</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_Toc403472578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16</w:t>
        </w:r>
        <w:r w:rsidR="00CC79A0">
          <w:rPr>
            <w:rStyle w:val="af"/>
            <w:rFonts w:eastAsia="Calibri"/>
            <w:webHidden/>
          </w:rPr>
          <w:fldChar w:fldCharType="end"/>
        </w:r>
      </w:hyperlink>
    </w:p>
    <w:p w14:paraId="4D0F6F19" w14:textId="77777777" w:rsidR="00CC79A0" w:rsidRDefault="0025243E" w:rsidP="00CC79A0">
      <w:pPr>
        <w:pStyle w:val="22"/>
        <w:rPr>
          <w:rFonts w:eastAsiaTheme="minorEastAsia"/>
          <w:bCs w:val="0"/>
          <w:sz w:val="22"/>
          <w:szCs w:val="22"/>
        </w:rPr>
      </w:pPr>
      <w:hyperlink r:id="rId43" w:anchor="_Toc403472579" w:history="1">
        <w:r w:rsidR="00CC79A0">
          <w:rPr>
            <w:rStyle w:val="af"/>
            <w:rFonts w:eastAsia="Calibri"/>
          </w:rPr>
          <w:t>7.10. Переговоры с Участниками Процедуры закупки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_Toc403472579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16</w:t>
        </w:r>
        <w:r w:rsidR="00CC79A0">
          <w:rPr>
            <w:rStyle w:val="af"/>
            <w:rFonts w:eastAsia="Calibri"/>
            <w:webHidden/>
          </w:rPr>
          <w:fldChar w:fldCharType="end"/>
        </w:r>
      </w:hyperlink>
    </w:p>
    <w:p w14:paraId="6425EBD9" w14:textId="77777777" w:rsidR="00CC79A0" w:rsidRDefault="0025243E" w:rsidP="00CC79A0">
      <w:pPr>
        <w:pStyle w:val="22"/>
        <w:rPr>
          <w:rFonts w:eastAsiaTheme="minorEastAsia"/>
          <w:bCs w:val="0"/>
          <w:sz w:val="22"/>
          <w:szCs w:val="22"/>
        </w:rPr>
      </w:pPr>
      <w:hyperlink r:id="rId44" w:anchor="_Toc403472580" w:history="1">
        <w:r w:rsidR="00CC79A0">
          <w:rPr>
            <w:rStyle w:val="af"/>
            <w:rFonts w:eastAsia="Calibri"/>
          </w:rPr>
          <w:t>7.11. Рассмотрение и оценка Заявок</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_Toc403472580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16</w:t>
        </w:r>
        <w:r w:rsidR="00CC79A0">
          <w:rPr>
            <w:rStyle w:val="af"/>
            <w:rFonts w:eastAsia="Calibri"/>
            <w:webHidden/>
          </w:rPr>
          <w:fldChar w:fldCharType="end"/>
        </w:r>
      </w:hyperlink>
    </w:p>
    <w:p w14:paraId="1DD5C58A" w14:textId="77777777" w:rsidR="00CC79A0" w:rsidRDefault="0025243E" w:rsidP="00CC79A0">
      <w:pPr>
        <w:pStyle w:val="22"/>
        <w:rPr>
          <w:rFonts w:eastAsiaTheme="minorEastAsia"/>
          <w:bCs w:val="0"/>
          <w:sz w:val="22"/>
          <w:szCs w:val="22"/>
        </w:rPr>
      </w:pPr>
      <w:hyperlink r:id="rId45" w:anchor="_Toc403472581" w:history="1">
        <w:r w:rsidR="00CC79A0">
          <w:rPr>
            <w:rStyle w:val="af"/>
            <w:rFonts w:eastAsia="Calibri"/>
          </w:rPr>
          <w:t>7.12. Определение Победителя Процедуры закупки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_Toc403472581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17</w:t>
        </w:r>
        <w:r w:rsidR="00CC79A0">
          <w:rPr>
            <w:rStyle w:val="af"/>
            <w:rFonts w:eastAsia="Calibri"/>
            <w:webHidden/>
          </w:rPr>
          <w:fldChar w:fldCharType="end"/>
        </w:r>
      </w:hyperlink>
    </w:p>
    <w:p w14:paraId="2D081394" w14:textId="77777777" w:rsidR="00CC79A0" w:rsidRDefault="0025243E" w:rsidP="00CC79A0">
      <w:pPr>
        <w:pStyle w:val="22"/>
        <w:rPr>
          <w:rFonts w:eastAsiaTheme="minorEastAsia"/>
          <w:bCs w:val="0"/>
          <w:sz w:val="22"/>
          <w:szCs w:val="22"/>
        </w:rPr>
      </w:pPr>
      <w:hyperlink r:id="rId46" w:anchor="_Toc403472582" w:history="1">
        <w:r w:rsidR="00CC79A0">
          <w:rPr>
            <w:rStyle w:val="af"/>
            <w:rFonts w:eastAsia="Calibri"/>
          </w:rPr>
          <w:t>7.13. Порядок заключения Договора</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_Toc403472582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17</w:t>
        </w:r>
        <w:r w:rsidR="00CC79A0">
          <w:rPr>
            <w:rStyle w:val="af"/>
            <w:rFonts w:eastAsia="Calibri"/>
            <w:webHidden/>
          </w:rPr>
          <w:fldChar w:fldCharType="end"/>
        </w:r>
      </w:hyperlink>
    </w:p>
    <w:p w14:paraId="29E3E371" w14:textId="77777777" w:rsidR="00CC79A0" w:rsidRDefault="0025243E" w:rsidP="00CC79A0">
      <w:pPr>
        <w:pStyle w:val="22"/>
        <w:rPr>
          <w:rFonts w:eastAsiaTheme="minorEastAsia"/>
          <w:bCs w:val="0"/>
          <w:sz w:val="22"/>
          <w:szCs w:val="22"/>
        </w:rPr>
      </w:pPr>
      <w:hyperlink r:id="rId47" w:anchor="_Toc403472583" w:history="1">
        <w:r w:rsidR="00CC79A0">
          <w:rPr>
            <w:rStyle w:val="af"/>
            <w:rFonts w:eastAsia="Calibri"/>
          </w:rPr>
          <w:t>7.14. Режим обмена информацией.</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_Toc403472583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18</w:t>
        </w:r>
        <w:r w:rsidR="00CC79A0">
          <w:rPr>
            <w:rStyle w:val="af"/>
            <w:rFonts w:eastAsia="Calibri"/>
            <w:webHidden/>
          </w:rPr>
          <w:fldChar w:fldCharType="end"/>
        </w:r>
      </w:hyperlink>
    </w:p>
    <w:p w14:paraId="26993540" w14:textId="77777777" w:rsidR="00CC79A0" w:rsidRDefault="0025243E" w:rsidP="00CC79A0">
      <w:pPr>
        <w:pStyle w:val="22"/>
        <w:rPr>
          <w:rFonts w:eastAsiaTheme="minorEastAsia"/>
          <w:bCs w:val="0"/>
          <w:sz w:val="22"/>
          <w:szCs w:val="22"/>
          <w:lang w:val="en-US"/>
        </w:rPr>
      </w:pPr>
      <w:hyperlink r:id="rId48" w:anchor="_Toc403472584" w:history="1">
        <w:r w:rsidR="00CC79A0">
          <w:rPr>
            <w:rStyle w:val="af"/>
            <w:rFonts w:eastAsia="Calibri"/>
          </w:rPr>
          <w:t>7.15. Переторжка</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_Toc403472584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18</w:t>
        </w:r>
        <w:r w:rsidR="00CC79A0">
          <w:rPr>
            <w:rStyle w:val="af"/>
            <w:rFonts w:eastAsia="Calibri"/>
            <w:webHidden/>
          </w:rPr>
          <w:fldChar w:fldCharType="end"/>
        </w:r>
      </w:hyperlink>
    </w:p>
    <w:p w14:paraId="5E9CB1DD" w14:textId="77777777" w:rsidR="00CC79A0" w:rsidRDefault="0025243E" w:rsidP="00CC79A0">
      <w:pPr>
        <w:pStyle w:val="22"/>
        <w:rPr>
          <w:rFonts w:eastAsiaTheme="minorEastAsia"/>
          <w:bCs w:val="0"/>
          <w:sz w:val="22"/>
          <w:szCs w:val="22"/>
          <w:lang w:val="en-US"/>
        </w:rPr>
      </w:pPr>
      <w:hyperlink r:id="rId49" w:anchor="_Toc403472585" w:history="1">
        <w:r w:rsidR="00CC79A0">
          <w:rPr>
            <w:rStyle w:val="af"/>
            <w:rFonts w:eastAsia="Calibri"/>
          </w:rPr>
          <w:t>7.16. Разделение объема закупки между Участниками Процедур закупок</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_Toc403472585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19</w:t>
        </w:r>
        <w:r w:rsidR="00CC79A0">
          <w:rPr>
            <w:rStyle w:val="af"/>
            <w:rFonts w:eastAsia="Calibri"/>
            <w:webHidden/>
          </w:rPr>
          <w:fldChar w:fldCharType="end"/>
        </w:r>
      </w:hyperlink>
    </w:p>
    <w:p w14:paraId="3C604E6A" w14:textId="77777777" w:rsidR="00CC79A0" w:rsidRDefault="0025243E" w:rsidP="00CC79A0">
      <w:pPr>
        <w:pStyle w:val="14"/>
        <w:rPr>
          <w:rFonts w:ascii="Times New Roman" w:eastAsiaTheme="minorEastAsia" w:hAnsi="Times New Roman" w:cs="Times New Roman"/>
          <w:bCs w:val="0"/>
          <w:caps w:val="0"/>
          <w:sz w:val="22"/>
          <w:szCs w:val="22"/>
        </w:rPr>
      </w:pPr>
      <w:hyperlink r:id="rId50" w:anchor="_Toc403472586" w:history="1">
        <w:r w:rsidR="00CC79A0">
          <w:rPr>
            <w:rStyle w:val="af"/>
            <w:rFonts w:ascii="Times New Roman" w:eastAsia="Calibri" w:hAnsi="Times New Roman" w:cs="Times New Roman"/>
          </w:rPr>
          <w:t>8.  ИНФОРМАЦИОННАЯ КАРТА</w:t>
        </w:r>
        <w:r w:rsidR="00CC79A0">
          <w:rPr>
            <w:rStyle w:val="af"/>
            <w:rFonts w:ascii="Times New Roman" w:eastAsia="Calibri" w:hAnsi="Times New Roman" w:cs="Times New Roman"/>
            <w:webHidden/>
          </w:rPr>
          <w:tab/>
        </w:r>
        <w:r w:rsidR="00CC79A0">
          <w:rPr>
            <w:rStyle w:val="af"/>
            <w:rFonts w:ascii="Times New Roman" w:eastAsia="Calibri" w:hAnsi="Times New Roman" w:cs="Times New Roman"/>
            <w:webHidden/>
          </w:rPr>
          <w:fldChar w:fldCharType="begin"/>
        </w:r>
        <w:r w:rsidR="00CC79A0">
          <w:rPr>
            <w:rStyle w:val="af"/>
            <w:rFonts w:ascii="Times New Roman" w:eastAsia="Calibri" w:hAnsi="Times New Roman" w:cs="Times New Roman"/>
            <w:webHidden/>
          </w:rPr>
          <w:instrText xml:space="preserve"> PAGEREF _Toc403472586 \h </w:instrText>
        </w:r>
        <w:r w:rsidR="00CC79A0">
          <w:rPr>
            <w:rStyle w:val="af"/>
            <w:rFonts w:ascii="Times New Roman" w:eastAsia="Calibri" w:hAnsi="Times New Roman" w:cs="Times New Roman"/>
            <w:webHidden/>
          </w:rPr>
        </w:r>
        <w:r w:rsidR="00CC79A0">
          <w:rPr>
            <w:rStyle w:val="af"/>
            <w:rFonts w:ascii="Times New Roman" w:eastAsia="Calibri" w:hAnsi="Times New Roman" w:cs="Times New Roman"/>
            <w:webHidden/>
          </w:rPr>
          <w:fldChar w:fldCharType="separate"/>
        </w:r>
        <w:r w:rsidR="00CC79A0">
          <w:rPr>
            <w:rStyle w:val="af"/>
            <w:rFonts w:ascii="Times New Roman" w:eastAsia="Calibri" w:hAnsi="Times New Roman" w:cs="Times New Roman"/>
            <w:webHidden/>
          </w:rPr>
          <w:t>20</w:t>
        </w:r>
        <w:r w:rsidR="00CC79A0">
          <w:rPr>
            <w:rStyle w:val="af"/>
            <w:rFonts w:ascii="Times New Roman" w:eastAsia="Calibri" w:hAnsi="Times New Roman" w:cs="Times New Roman"/>
            <w:webHidden/>
          </w:rPr>
          <w:fldChar w:fldCharType="end"/>
        </w:r>
      </w:hyperlink>
    </w:p>
    <w:p w14:paraId="55AD1E42" w14:textId="77777777" w:rsidR="00CC79A0" w:rsidRDefault="0025243E" w:rsidP="00CC79A0">
      <w:pPr>
        <w:pStyle w:val="14"/>
        <w:rPr>
          <w:rFonts w:ascii="Times New Roman" w:eastAsiaTheme="minorEastAsia" w:hAnsi="Times New Roman" w:cs="Times New Roman"/>
          <w:bCs w:val="0"/>
          <w:caps w:val="0"/>
          <w:sz w:val="22"/>
          <w:szCs w:val="22"/>
          <w:lang w:val="en-US"/>
        </w:rPr>
      </w:pPr>
      <w:hyperlink r:id="rId51" w:anchor="_Toc403472587" w:history="1">
        <w:r w:rsidR="00CC79A0">
          <w:rPr>
            <w:rStyle w:val="af"/>
            <w:rFonts w:ascii="Times New Roman" w:eastAsia="Calibri" w:hAnsi="Times New Roman" w:cs="Times New Roman"/>
          </w:rPr>
          <w:t>9.  ОБРАЗЦЫ ФОРМ И ДОКУМЕНТОВ ДЛЯ ЗАПОЛНЕНИЯ УЧАСТНИКАМИ ПРОЦЕДУРЫ ЗАКУПКИ</w:t>
        </w:r>
        <w:r w:rsidR="00CC79A0">
          <w:rPr>
            <w:rStyle w:val="af"/>
            <w:rFonts w:ascii="Times New Roman" w:eastAsia="Calibri" w:hAnsi="Times New Roman" w:cs="Times New Roman"/>
            <w:webHidden/>
          </w:rPr>
          <w:tab/>
        </w:r>
        <w:r w:rsidR="00CC79A0">
          <w:rPr>
            <w:rStyle w:val="af"/>
            <w:rFonts w:ascii="Times New Roman" w:eastAsia="Calibri" w:hAnsi="Times New Roman" w:cs="Times New Roman"/>
            <w:webHidden/>
          </w:rPr>
          <w:fldChar w:fldCharType="begin"/>
        </w:r>
        <w:r w:rsidR="00CC79A0">
          <w:rPr>
            <w:rStyle w:val="af"/>
            <w:rFonts w:ascii="Times New Roman" w:eastAsia="Calibri" w:hAnsi="Times New Roman" w:cs="Times New Roman"/>
            <w:webHidden/>
          </w:rPr>
          <w:instrText xml:space="preserve"> PAGEREF _Toc403472587 \h </w:instrText>
        </w:r>
        <w:r w:rsidR="00CC79A0">
          <w:rPr>
            <w:rStyle w:val="af"/>
            <w:rFonts w:ascii="Times New Roman" w:eastAsia="Calibri" w:hAnsi="Times New Roman" w:cs="Times New Roman"/>
            <w:webHidden/>
          </w:rPr>
        </w:r>
        <w:r w:rsidR="00CC79A0">
          <w:rPr>
            <w:rStyle w:val="af"/>
            <w:rFonts w:ascii="Times New Roman" w:eastAsia="Calibri" w:hAnsi="Times New Roman" w:cs="Times New Roman"/>
            <w:webHidden/>
          </w:rPr>
          <w:fldChar w:fldCharType="separate"/>
        </w:r>
        <w:r w:rsidR="00CC79A0">
          <w:rPr>
            <w:rStyle w:val="af"/>
            <w:rFonts w:ascii="Times New Roman" w:eastAsia="Calibri" w:hAnsi="Times New Roman" w:cs="Times New Roman"/>
            <w:webHidden/>
          </w:rPr>
          <w:t>26</w:t>
        </w:r>
        <w:r w:rsidR="00CC79A0">
          <w:rPr>
            <w:rStyle w:val="af"/>
            <w:rFonts w:ascii="Times New Roman" w:eastAsia="Calibri" w:hAnsi="Times New Roman" w:cs="Times New Roman"/>
            <w:webHidden/>
          </w:rPr>
          <w:fldChar w:fldCharType="end"/>
        </w:r>
      </w:hyperlink>
    </w:p>
    <w:p w14:paraId="6D6EBD70" w14:textId="77777777" w:rsidR="00CC79A0" w:rsidRDefault="0025243E" w:rsidP="00CC79A0">
      <w:pPr>
        <w:pStyle w:val="22"/>
        <w:rPr>
          <w:rFonts w:eastAsiaTheme="minorEastAsia"/>
          <w:bCs w:val="0"/>
          <w:sz w:val="22"/>
          <w:szCs w:val="22"/>
          <w:lang w:val="en-US"/>
        </w:rPr>
      </w:pPr>
      <w:hyperlink r:id="rId52" w:anchor="_Toc403472588" w:history="1">
        <w:r w:rsidR="00CC79A0">
          <w:rPr>
            <w:rStyle w:val="af"/>
            <w:rFonts w:eastAsia="Calibri"/>
          </w:rPr>
          <w:t>9.1. ФОРМА ОПИСИ ДОКУМЕНТОВ, ПРЕДСТАВЛЯЕМЫХ В СОСТАВЕ ЗАЯВКИ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_Toc403472588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26</w:t>
        </w:r>
        <w:r w:rsidR="00CC79A0">
          <w:rPr>
            <w:rStyle w:val="af"/>
            <w:rFonts w:eastAsia="Calibri"/>
            <w:webHidden/>
          </w:rPr>
          <w:fldChar w:fldCharType="end"/>
        </w:r>
      </w:hyperlink>
    </w:p>
    <w:p w14:paraId="4C666E5E" w14:textId="77777777" w:rsidR="00CC79A0" w:rsidRDefault="0025243E" w:rsidP="00CC79A0">
      <w:pPr>
        <w:pStyle w:val="22"/>
        <w:rPr>
          <w:rFonts w:eastAsiaTheme="minorEastAsia"/>
          <w:bCs w:val="0"/>
          <w:sz w:val="22"/>
          <w:szCs w:val="22"/>
        </w:rPr>
      </w:pPr>
      <w:hyperlink r:id="rId53" w:anchor="_Toc403472589" w:history="1">
        <w:r w:rsidR="00CC79A0">
          <w:rPr>
            <w:rStyle w:val="af"/>
            <w:rFonts w:eastAsia="Calibri"/>
          </w:rPr>
          <w:t>9.2. ФОРМА ЗАЯВКИ</w:t>
        </w:r>
        <w:r w:rsidR="00CC79A0">
          <w:rPr>
            <w:rStyle w:val="af"/>
            <w:rFonts w:eastAsia="Calibri"/>
            <w:webHidden/>
          </w:rPr>
          <w:tab/>
        </w:r>
      </w:hyperlink>
      <w:r w:rsidR="00CC79A0">
        <w:rPr>
          <w:rStyle w:val="af"/>
          <w:rFonts w:eastAsia="Calibri"/>
        </w:rPr>
        <w:t>29</w:t>
      </w:r>
    </w:p>
    <w:p w14:paraId="10A4EF95" w14:textId="77777777" w:rsidR="00CC79A0" w:rsidRDefault="0025243E" w:rsidP="00CC79A0">
      <w:pPr>
        <w:pStyle w:val="22"/>
        <w:rPr>
          <w:rFonts w:eastAsiaTheme="minorEastAsia"/>
          <w:bCs w:val="0"/>
          <w:sz w:val="22"/>
          <w:szCs w:val="22"/>
        </w:rPr>
      </w:pPr>
      <w:hyperlink r:id="rId54" w:anchor="_Toc403472590" w:history="1">
        <w:r w:rsidR="00CC79A0">
          <w:rPr>
            <w:rStyle w:val="af"/>
            <w:rFonts w:eastAsia="Calibri"/>
          </w:rPr>
          <w:t>9.2.1. ФОРМА «ПРЕДЛОЖЕНИЕ О ЦЕНЕ ДОГОВОРА»</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_Toc403472590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32</w:t>
        </w:r>
        <w:r w:rsidR="00CC79A0">
          <w:rPr>
            <w:rStyle w:val="af"/>
            <w:rFonts w:eastAsia="Calibri"/>
            <w:webHidden/>
          </w:rPr>
          <w:fldChar w:fldCharType="end"/>
        </w:r>
      </w:hyperlink>
    </w:p>
    <w:p w14:paraId="2287DC08" w14:textId="77777777" w:rsidR="00CC79A0" w:rsidRDefault="0025243E" w:rsidP="00CC79A0">
      <w:pPr>
        <w:pStyle w:val="22"/>
        <w:rPr>
          <w:rFonts w:eastAsiaTheme="minorEastAsia"/>
          <w:bCs w:val="0"/>
          <w:sz w:val="22"/>
          <w:szCs w:val="22"/>
        </w:rPr>
      </w:pPr>
      <w:hyperlink r:id="rId55" w:anchor="_Toc403472591" w:history="1">
        <w:r w:rsidR="00CC79A0">
          <w:rPr>
            <w:rStyle w:val="af"/>
            <w:rFonts w:eastAsia="Calibri"/>
          </w:rPr>
          <w:t>9.2.2. ФОРМА ПРЕДЛОЖЕНИЯ О ФУНКЦИОНАЛЬНЫХ, КОЛИЧЕСТВЕННЫХ И КАЧЕСТВЕННЫХ ХАРАКТЕРИСТИКАХ ТОВАРОВ, КАЧЕСТВЕ РАБОТ, УСЛУГ</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_Toc403472591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32</w:t>
        </w:r>
        <w:r w:rsidR="00CC79A0">
          <w:rPr>
            <w:rStyle w:val="af"/>
            <w:rFonts w:eastAsia="Calibri"/>
            <w:webHidden/>
          </w:rPr>
          <w:fldChar w:fldCharType="end"/>
        </w:r>
      </w:hyperlink>
    </w:p>
    <w:p w14:paraId="5110DB86" w14:textId="77777777" w:rsidR="00CC79A0" w:rsidRDefault="0025243E" w:rsidP="00CC79A0">
      <w:pPr>
        <w:pStyle w:val="22"/>
        <w:rPr>
          <w:rFonts w:eastAsiaTheme="minorEastAsia"/>
          <w:bCs w:val="0"/>
          <w:sz w:val="22"/>
          <w:szCs w:val="22"/>
        </w:rPr>
      </w:pPr>
      <w:hyperlink r:id="rId56" w:anchor="_Toc403472593" w:history="1">
        <w:r w:rsidR="00CC79A0">
          <w:rPr>
            <w:rStyle w:val="af"/>
            <w:rFonts w:eastAsia="Calibri"/>
          </w:rPr>
          <w:t>Таблица №1 «СПРАВКА О ПЕРЕЧНЕ И ОБЪЕМАХ ВЫПОЛНЕНИЯ АНАЛОГИЧНЫХ ДОГОВОРОВ»</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_Toc403472593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33</w:t>
        </w:r>
        <w:r w:rsidR="00CC79A0">
          <w:rPr>
            <w:rStyle w:val="af"/>
            <w:rFonts w:eastAsia="Calibri"/>
            <w:webHidden/>
          </w:rPr>
          <w:fldChar w:fldCharType="end"/>
        </w:r>
      </w:hyperlink>
    </w:p>
    <w:p w14:paraId="0EC27B80" w14:textId="77777777" w:rsidR="00CC79A0" w:rsidRDefault="0025243E" w:rsidP="00CC79A0">
      <w:pPr>
        <w:pStyle w:val="22"/>
        <w:rPr>
          <w:rFonts w:eastAsiaTheme="minorEastAsia"/>
          <w:bCs w:val="0"/>
          <w:sz w:val="22"/>
          <w:szCs w:val="22"/>
        </w:rPr>
      </w:pPr>
      <w:hyperlink r:id="rId57" w:anchor="_Toc403472595" w:history="1">
        <w:r w:rsidR="00CC79A0">
          <w:rPr>
            <w:rStyle w:val="af"/>
            <w:rFonts w:eastAsia="Calibri"/>
          </w:rPr>
          <w:t>Таблица №2 «СПРАВКА О МАТЕРИАЛЬНО-ТЕХНИЧЕСКИХ РЕСУРСАХ»</w:t>
        </w:r>
        <w:r w:rsidR="00CC79A0">
          <w:rPr>
            <w:rStyle w:val="af"/>
            <w:rFonts w:eastAsia="Calibri"/>
            <w:webHidden/>
          </w:rPr>
          <w:tab/>
        </w:r>
        <w:r w:rsidR="00CC79A0">
          <w:rPr>
            <w:rStyle w:val="af"/>
            <w:rFonts w:eastAsia="Calibri"/>
            <w:webHidden/>
            <w:lang w:val="en-US"/>
          </w:rPr>
          <w:t>37</w:t>
        </w:r>
      </w:hyperlink>
    </w:p>
    <w:p w14:paraId="56088C7B" w14:textId="77777777" w:rsidR="00CC79A0" w:rsidRDefault="0025243E" w:rsidP="00CC79A0">
      <w:pPr>
        <w:pStyle w:val="22"/>
        <w:rPr>
          <w:rFonts w:eastAsiaTheme="minorEastAsia"/>
          <w:bCs w:val="0"/>
          <w:sz w:val="22"/>
          <w:szCs w:val="22"/>
        </w:rPr>
      </w:pPr>
      <w:hyperlink r:id="rId58" w:anchor="_Toc403472596" w:history="1">
        <w:r w:rsidR="00CC79A0">
          <w:rPr>
            <w:rStyle w:val="af"/>
            <w:rFonts w:eastAsia="Calibri"/>
          </w:rPr>
          <w:t>9.3. ФОРМА АНКЕТЫ УЧАСТНИКА ПРОЦЕДУРЫ ЗАКУПКИ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_Toc403472596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37</w:t>
        </w:r>
        <w:r w:rsidR="00CC79A0">
          <w:rPr>
            <w:rStyle w:val="af"/>
            <w:rFonts w:eastAsia="Calibri"/>
            <w:webHidden/>
          </w:rPr>
          <w:fldChar w:fldCharType="end"/>
        </w:r>
      </w:hyperlink>
    </w:p>
    <w:p w14:paraId="21022041" w14:textId="77777777" w:rsidR="00CC79A0" w:rsidRDefault="0025243E" w:rsidP="00CC79A0">
      <w:pPr>
        <w:pStyle w:val="22"/>
        <w:rPr>
          <w:rFonts w:eastAsiaTheme="minorEastAsia"/>
          <w:bCs w:val="0"/>
          <w:sz w:val="22"/>
          <w:szCs w:val="22"/>
        </w:rPr>
      </w:pPr>
      <w:hyperlink r:id="rId59" w:anchor="_Toc403472597" w:history="1">
        <w:r w:rsidR="00CC79A0">
          <w:rPr>
            <w:rStyle w:val="af"/>
            <w:rFonts w:eastAsia="Calibri"/>
          </w:rPr>
          <w:t>9.4. ФОРМА ДОВЕРЕННОСТИ НА УПОЛНОМОЧЕННОЕ ЛИЦО, ИМЕЮЩЕЕ ПРАВО ПОДПИСИ ДОКУМЕНТОВ ОРГАНИЗАЦИИ – УЧАСТНИКА ПРОЦЕДУРЫ ЗАКУПКИ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_Toc403472597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38</w:t>
        </w:r>
        <w:r w:rsidR="00CC79A0">
          <w:rPr>
            <w:rStyle w:val="af"/>
            <w:rFonts w:eastAsia="Calibri"/>
            <w:webHidden/>
          </w:rPr>
          <w:fldChar w:fldCharType="end"/>
        </w:r>
      </w:hyperlink>
    </w:p>
    <w:p w14:paraId="699C21B9" w14:textId="77777777" w:rsidR="00CC79A0" w:rsidRDefault="0025243E" w:rsidP="00CC79A0">
      <w:pPr>
        <w:pStyle w:val="22"/>
      </w:pPr>
      <w:hyperlink r:id="rId60" w:anchor="_Toc403472598" w:history="1">
        <w:r w:rsidR="00CC79A0">
          <w:rPr>
            <w:rStyle w:val="af"/>
            <w:rFonts w:eastAsia="Calibri"/>
          </w:rPr>
          <w:t xml:space="preserve">9.5. ФОРМА БАНКОВСКОЙ ГАРАНТИИ </w:t>
        </w:r>
        <w:r w:rsidR="00CC79A0">
          <w:rPr>
            <w:rStyle w:val="af"/>
            <w:rFonts w:eastAsia="Calibri"/>
            <w:caps/>
          </w:rPr>
          <w:t>обеспечения Заявки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_Toc403472598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40</w:t>
        </w:r>
        <w:r w:rsidR="00CC79A0">
          <w:rPr>
            <w:rStyle w:val="af"/>
            <w:rFonts w:eastAsia="Calibri"/>
            <w:webHidden/>
          </w:rPr>
          <w:fldChar w:fldCharType="end"/>
        </w:r>
      </w:hyperlink>
    </w:p>
    <w:p w14:paraId="25C69452" w14:textId="77777777" w:rsidR="00CC79A0" w:rsidRPr="00923380" w:rsidRDefault="00CC79A0" w:rsidP="00CC79A0">
      <w:pPr>
        <w:ind w:firstLine="284"/>
        <w:rPr>
          <w:rStyle w:val="af"/>
          <w:rFonts w:eastAsia="Calibri"/>
          <w:bCs/>
          <w:noProof/>
          <w:color w:val="auto"/>
          <w:sz w:val="16"/>
          <w:szCs w:val="16"/>
          <w:u w:val="none"/>
        </w:rPr>
      </w:pPr>
      <w:r w:rsidRPr="00923380">
        <w:rPr>
          <w:rStyle w:val="af"/>
          <w:rFonts w:eastAsia="Calibri"/>
          <w:bCs/>
          <w:noProof/>
          <w:sz w:val="16"/>
          <w:szCs w:val="16"/>
          <w:u w:val="none"/>
        </w:rPr>
        <w:t xml:space="preserve"> </w:t>
      </w:r>
      <w:r w:rsidRPr="00923380">
        <w:rPr>
          <w:rStyle w:val="af"/>
          <w:rFonts w:eastAsia="Calibri"/>
          <w:bCs/>
          <w:noProof/>
          <w:color w:val="auto"/>
          <w:sz w:val="16"/>
          <w:szCs w:val="16"/>
          <w:u w:val="none"/>
        </w:rPr>
        <w:t>9.6. ФОРМА ЗАЯВЛЕНИЯ О БЕЗУСЛОВНОМ СОГЛАСИИ С УСЛОВИЯМИ ДОГОВОРА………………………..……………………</w:t>
      </w:r>
      <w:r>
        <w:rPr>
          <w:rStyle w:val="af"/>
          <w:rFonts w:eastAsia="Calibri"/>
          <w:bCs/>
          <w:noProof/>
          <w:color w:val="auto"/>
          <w:sz w:val="16"/>
          <w:szCs w:val="16"/>
          <w:u w:val="none"/>
        </w:rPr>
        <w:t>.</w:t>
      </w:r>
      <w:r w:rsidRPr="00923380">
        <w:rPr>
          <w:rStyle w:val="af"/>
          <w:rFonts w:eastAsia="Calibri"/>
          <w:bCs/>
          <w:noProof/>
          <w:color w:val="auto"/>
          <w:sz w:val="16"/>
          <w:szCs w:val="16"/>
          <w:u w:val="none"/>
        </w:rPr>
        <w:t>4</w:t>
      </w:r>
      <w:r>
        <w:rPr>
          <w:rStyle w:val="af"/>
          <w:rFonts w:eastAsia="Calibri"/>
          <w:bCs/>
          <w:noProof/>
          <w:color w:val="auto"/>
          <w:sz w:val="16"/>
          <w:szCs w:val="16"/>
          <w:u w:val="none"/>
        </w:rPr>
        <w:t>3</w:t>
      </w:r>
      <w:r w:rsidRPr="00923380">
        <w:rPr>
          <w:rStyle w:val="af"/>
          <w:rFonts w:eastAsia="Calibri"/>
          <w:bCs/>
          <w:noProof/>
          <w:color w:val="auto"/>
          <w:sz w:val="16"/>
          <w:szCs w:val="16"/>
          <w:u w:val="none"/>
        </w:rPr>
        <w:t xml:space="preserve"> </w:t>
      </w:r>
    </w:p>
    <w:p w14:paraId="4E34C6A9" w14:textId="77777777" w:rsidR="00CC79A0" w:rsidRPr="00923380" w:rsidRDefault="00CC79A0" w:rsidP="00CC79A0">
      <w:pPr>
        <w:ind w:firstLine="284"/>
        <w:rPr>
          <w:rStyle w:val="af"/>
          <w:rFonts w:eastAsia="Calibri"/>
          <w:bCs/>
          <w:noProof/>
          <w:color w:val="auto"/>
          <w:sz w:val="16"/>
          <w:szCs w:val="16"/>
          <w:u w:val="none"/>
        </w:rPr>
      </w:pPr>
      <w:r w:rsidRPr="00923380">
        <w:rPr>
          <w:rStyle w:val="af"/>
          <w:rFonts w:eastAsia="Calibri"/>
          <w:bCs/>
          <w:noProof/>
          <w:color w:val="auto"/>
          <w:sz w:val="16"/>
          <w:szCs w:val="16"/>
          <w:u w:val="none"/>
        </w:rPr>
        <w:t xml:space="preserve">  9.7. ФОРМА ОБЯЗАТЕЛЬСТВА О НЕРАЗГЛАШЕНИИ ИНФОРМАЦИИ ТРЕТЬИМ ЛИЦАМ………………………………………….</w:t>
      </w:r>
      <w:r>
        <w:rPr>
          <w:rStyle w:val="af"/>
          <w:rFonts w:eastAsia="Calibri"/>
          <w:bCs/>
          <w:noProof/>
          <w:color w:val="auto"/>
          <w:sz w:val="16"/>
          <w:szCs w:val="16"/>
          <w:u w:val="none"/>
        </w:rPr>
        <w:t>.</w:t>
      </w:r>
      <w:r w:rsidRPr="00923380">
        <w:rPr>
          <w:rStyle w:val="af"/>
          <w:rFonts w:eastAsia="Calibri"/>
          <w:bCs/>
          <w:noProof/>
          <w:color w:val="auto"/>
          <w:sz w:val="16"/>
          <w:szCs w:val="16"/>
          <w:u w:val="none"/>
        </w:rPr>
        <w:t>4</w:t>
      </w:r>
      <w:r>
        <w:rPr>
          <w:rStyle w:val="af"/>
          <w:rFonts w:eastAsia="Calibri"/>
          <w:bCs/>
          <w:noProof/>
          <w:color w:val="auto"/>
          <w:sz w:val="16"/>
          <w:szCs w:val="16"/>
          <w:u w:val="none"/>
        </w:rPr>
        <w:t>4</w:t>
      </w:r>
      <w:r w:rsidRPr="00923380">
        <w:rPr>
          <w:rStyle w:val="af"/>
          <w:rFonts w:eastAsia="Calibri"/>
          <w:bCs/>
          <w:noProof/>
          <w:color w:val="auto"/>
          <w:sz w:val="16"/>
          <w:szCs w:val="16"/>
          <w:u w:val="none"/>
        </w:rPr>
        <w:t xml:space="preserve"> </w:t>
      </w:r>
    </w:p>
    <w:p w14:paraId="59B61610" w14:textId="77777777" w:rsidR="00CC79A0" w:rsidRDefault="0025243E" w:rsidP="00CC79A0">
      <w:pPr>
        <w:pStyle w:val="14"/>
        <w:rPr>
          <w:rFonts w:ascii="Times New Roman" w:eastAsiaTheme="minorEastAsia" w:hAnsi="Times New Roman" w:cs="Times New Roman"/>
          <w:caps w:val="0"/>
          <w:sz w:val="22"/>
          <w:szCs w:val="22"/>
        </w:rPr>
      </w:pPr>
      <w:hyperlink r:id="rId61" w:anchor="_Toc403472599" w:history="1">
        <w:r w:rsidR="00CC79A0">
          <w:rPr>
            <w:rStyle w:val="af"/>
            <w:rFonts w:ascii="Times New Roman" w:eastAsia="Calibri" w:hAnsi="Times New Roman" w:cs="Times New Roman"/>
          </w:rPr>
          <w:t>10.  ПРОЕКТ ДОГОВОРА ИЛИ УСЛОВИЯ, НА КОТОРЫХ ДОГОВОР ДОЛЖЕН БЫТЬ ЗАКЛЮЧЕН</w:t>
        </w:r>
        <w:r w:rsidR="00CC79A0">
          <w:rPr>
            <w:rStyle w:val="af"/>
            <w:rFonts w:ascii="Times New Roman" w:eastAsia="Calibri" w:hAnsi="Times New Roman" w:cs="Times New Roman"/>
            <w:webHidden/>
          </w:rPr>
          <w:tab/>
        </w:r>
        <w:r w:rsidR="00CC79A0">
          <w:rPr>
            <w:rStyle w:val="af"/>
            <w:rFonts w:ascii="Times New Roman" w:eastAsia="Calibri" w:hAnsi="Times New Roman" w:cs="Times New Roman"/>
            <w:webHidden/>
          </w:rPr>
          <w:fldChar w:fldCharType="begin"/>
        </w:r>
        <w:r w:rsidR="00CC79A0">
          <w:rPr>
            <w:rStyle w:val="af"/>
            <w:rFonts w:ascii="Times New Roman" w:eastAsia="Calibri" w:hAnsi="Times New Roman" w:cs="Times New Roman"/>
            <w:webHidden/>
          </w:rPr>
          <w:instrText xml:space="preserve"> PAGEREF _Toc403472599 \h </w:instrText>
        </w:r>
        <w:r w:rsidR="00CC79A0">
          <w:rPr>
            <w:rStyle w:val="af"/>
            <w:rFonts w:ascii="Times New Roman" w:eastAsia="Calibri" w:hAnsi="Times New Roman" w:cs="Times New Roman"/>
            <w:webHidden/>
          </w:rPr>
        </w:r>
        <w:r w:rsidR="00CC79A0">
          <w:rPr>
            <w:rStyle w:val="af"/>
            <w:rFonts w:ascii="Times New Roman" w:eastAsia="Calibri" w:hAnsi="Times New Roman" w:cs="Times New Roman"/>
            <w:webHidden/>
          </w:rPr>
          <w:fldChar w:fldCharType="separate"/>
        </w:r>
        <w:r w:rsidR="00CC79A0">
          <w:rPr>
            <w:rStyle w:val="af"/>
            <w:rFonts w:ascii="Times New Roman" w:eastAsia="Calibri" w:hAnsi="Times New Roman" w:cs="Times New Roman"/>
            <w:webHidden/>
          </w:rPr>
          <w:t>44</w:t>
        </w:r>
        <w:r w:rsidR="00CC79A0">
          <w:rPr>
            <w:rStyle w:val="af"/>
            <w:rFonts w:ascii="Times New Roman" w:eastAsia="Calibri" w:hAnsi="Times New Roman" w:cs="Times New Roman"/>
            <w:webHidden/>
          </w:rPr>
          <w:fldChar w:fldCharType="end"/>
        </w:r>
      </w:hyperlink>
    </w:p>
    <w:p w14:paraId="39794765" w14:textId="77777777" w:rsidR="00CC79A0" w:rsidRDefault="0025243E" w:rsidP="00CC79A0">
      <w:pPr>
        <w:pStyle w:val="14"/>
        <w:rPr>
          <w:rFonts w:asciiTheme="minorHAnsi" w:eastAsiaTheme="minorEastAsia" w:hAnsiTheme="minorHAnsi" w:cstheme="minorBidi"/>
          <w:bCs w:val="0"/>
          <w:caps w:val="0"/>
          <w:sz w:val="22"/>
          <w:szCs w:val="22"/>
        </w:rPr>
      </w:pPr>
      <w:hyperlink r:id="rId62" w:anchor="_Toc403472600" w:history="1">
        <w:r w:rsidR="00CC79A0">
          <w:rPr>
            <w:rStyle w:val="af"/>
            <w:rFonts w:ascii="Times New Roman" w:eastAsia="Calibri" w:hAnsi="Times New Roman" w:cs="Times New Roman"/>
          </w:rPr>
          <w:t>11.  ТЕХНИЧЕСКАЯ ЧАСТЬ</w:t>
        </w:r>
        <w:r w:rsidR="00CC79A0">
          <w:rPr>
            <w:rStyle w:val="af"/>
            <w:rFonts w:ascii="Times New Roman" w:eastAsia="Calibri" w:hAnsi="Times New Roman" w:cs="Times New Roman"/>
            <w:webHidden/>
          </w:rPr>
          <w:tab/>
        </w:r>
        <w:r w:rsidR="00CC79A0">
          <w:rPr>
            <w:rStyle w:val="af"/>
            <w:rFonts w:ascii="Times New Roman" w:eastAsia="Calibri" w:hAnsi="Times New Roman" w:cs="Times New Roman"/>
            <w:webHidden/>
          </w:rPr>
          <w:fldChar w:fldCharType="begin"/>
        </w:r>
        <w:r w:rsidR="00CC79A0">
          <w:rPr>
            <w:rStyle w:val="af"/>
            <w:rFonts w:ascii="Times New Roman" w:eastAsia="Calibri" w:hAnsi="Times New Roman" w:cs="Times New Roman"/>
            <w:webHidden/>
          </w:rPr>
          <w:instrText xml:space="preserve"> PAGEREF _Toc403472600 \h </w:instrText>
        </w:r>
        <w:r w:rsidR="00CC79A0">
          <w:rPr>
            <w:rStyle w:val="af"/>
            <w:rFonts w:ascii="Times New Roman" w:eastAsia="Calibri" w:hAnsi="Times New Roman" w:cs="Times New Roman"/>
            <w:webHidden/>
          </w:rPr>
        </w:r>
        <w:r w:rsidR="00CC79A0">
          <w:rPr>
            <w:rStyle w:val="af"/>
            <w:rFonts w:ascii="Times New Roman" w:eastAsia="Calibri" w:hAnsi="Times New Roman" w:cs="Times New Roman"/>
            <w:webHidden/>
          </w:rPr>
          <w:fldChar w:fldCharType="separate"/>
        </w:r>
        <w:r w:rsidR="00CC79A0">
          <w:rPr>
            <w:rStyle w:val="af"/>
            <w:rFonts w:ascii="Times New Roman" w:eastAsia="Calibri" w:hAnsi="Times New Roman" w:cs="Times New Roman"/>
            <w:webHidden/>
          </w:rPr>
          <w:t>45</w:t>
        </w:r>
        <w:r w:rsidR="00CC79A0">
          <w:rPr>
            <w:rStyle w:val="af"/>
            <w:rFonts w:ascii="Times New Roman" w:eastAsia="Calibri" w:hAnsi="Times New Roman" w:cs="Times New Roman"/>
            <w:webHidden/>
          </w:rPr>
          <w:fldChar w:fldCharType="end"/>
        </w:r>
      </w:hyperlink>
    </w:p>
    <w:p w14:paraId="7CB4B086" w14:textId="77777777" w:rsidR="00CC79A0" w:rsidRDefault="00CC79A0" w:rsidP="00CC79A0">
      <w:r>
        <w:rPr>
          <w:sz w:val="20"/>
          <w:szCs w:val="20"/>
        </w:rPr>
        <w:fldChar w:fldCharType="end"/>
      </w:r>
    </w:p>
    <w:p w14:paraId="3F55E88E" w14:textId="77777777" w:rsidR="007C7AD6" w:rsidRPr="007C7AD6" w:rsidRDefault="007C7AD6" w:rsidP="007C7AD6">
      <w:r w:rsidRPr="007C7AD6">
        <w:br w:type="page"/>
      </w:r>
    </w:p>
    <w:p w14:paraId="5DC7709E" w14:textId="77777777" w:rsidR="007C7AD6" w:rsidRPr="007C7AD6" w:rsidRDefault="007C7AD6" w:rsidP="007C7AD6">
      <w:pPr>
        <w:rPr>
          <w:lang w:eastAsia="en-US"/>
        </w:rPr>
      </w:pPr>
      <w:bookmarkStart w:id="5" w:name="_Toc403472549"/>
      <w:r w:rsidRPr="007C7AD6">
        <w:rPr>
          <w:lang w:eastAsia="en-US"/>
        </w:rPr>
        <w:lastRenderedPageBreak/>
        <w:t>1.  ОСНОВНЫЕ ТЕРМИНЫ, ИСПОЛЬЗУЕМЫЕ В ДОКУМЕНТАЦИИ ПРОЦЕДУРЫ  З</w:t>
      </w:r>
      <w:r w:rsidRPr="007C7AD6">
        <w:rPr>
          <w:lang w:eastAsia="en-US"/>
        </w:rPr>
        <w:t>А</w:t>
      </w:r>
      <w:r w:rsidRPr="007C7AD6">
        <w:rPr>
          <w:lang w:eastAsia="en-US"/>
        </w:rPr>
        <w:t>КУПОК</w:t>
      </w:r>
      <w:bookmarkEnd w:id="5"/>
    </w:p>
    <w:p w14:paraId="47383FDB" w14:textId="77777777" w:rsidR="007C7AD6" w:rsidRPr="007C7AD6" w:rsidRDefault="007C7AD6" w:rsidP="007C7AD6">
      <w:r w:rsidRPr="007C7AD6">
        <w:t>1.1. Содержание терминов, используемых в настоящем Извещении, определено Положением о закупках Некоммерческой организации Фонд развития Центра разработки и коммерциал</w:t>
      </w:r>
      <w:r w:rsidRPr="007C7AD6">
        <w:t>и</w:t>
      </w:r>
      <w:r w:rsidRPr="007C7AD6">
        <w:t>зации новых технологий (далее по тексту - Положение о закупках), размещенным на офиц</w:t>
      </w:r>
      <w:r w:rsidRPr="007C7AD6">
        <w:t>и</w:t>
      </w:r>
      <w:r w:rsidRPr="007C7AD6">
        <w:t>альном сайте  Фонда «Сколково» в информационной телекоммуникационной сети Интернет www.sk.ru</w:t>
      </w:r>
    </w:p>
    <w:p w14:paraId="53F681F5" w14:textId="77777777" w:rsidR="007C7AD6" w:rsidRPr="007C7AD6" w:rsidRDefault="007C7AD6" w:rsidP="007C7AD6">
      <w:pPr>
        <w:rPr>
          <w:lang w:eastAsia="en-US"/>
        </w:rPr>
      </w:pPr>
      <w:bookmarkStart w:id="6" w:name="_Toc403472550"/>
      <w:r w:rsidRPr="007C7AD6">
        <w:rPr>
          <w:lang w:eastAsia="en-US"/>
        </w:rPr>
        <w:t>2.  ОБЩИЕ СВЕДЕНИЯ О ПРОЦЕДУРЕ ЗАКУПКИ</w:t>
      </w:r>
      <w:bookmarkEnd w:id="6"/>
    </w:p>
    <w:p w14:paraId="32E48632" w14:textId="77777777" w:rsidR="007C7AD6" w:rsidRPr="007C7AD6" w:rsidRDefault="007C7AD6" w:rsidP="007C7AD6">
      <w:bookmarkStart w:id="7" w:name="_Toc403472551"/>
      <w:r w:rsidRPr="007C7AD6">
        <w:t>2.1. Наименование, способ и предмет Процедуры закупки</w:t>
      </w:r>
      <w:bookmarkEnd w:id="7"/>
    </w:p>
    <w:p w14:paraId="03FCFF1D" w14:textId="77777777" w:rsidR="007C7AD6" w:rsidRPr="007C7AD6" w:rsidRDefault="007C7AD6" w:rsidP="007C7AD6">
      <w:r w:rsidRPr="007C7AD6">
        <w:t>2.1.1. Процедурой закупки, регламентируемой настоящей Документацией является Запрос предложений на право заключения Договора - на поставку товаров (выполнение работ и ок</w:t>
      </w:r>
      <w:r w:rsidRPr="007C7AD6">
        <w:t>а</w:t>
      </w:r>
      <w:r w:rsidRPr="007C7AD6">
        <w:t xml:space="preserve">зание услуг). </w:t>
      </w:r>
      <w:proofErr w:type="gramStart"/>
      <w:r w:rsidRPr="007C7AD6">
        <w:t>Процедура закупки может быть открытой или закрытой, одноэтапной или мн</w:t>
      </w:r>
      <w:r w:rsidRPr="007C7AD6">
        <w:t>о</w:t>
      </w:r>
      <w:r w:rsidRPr="007C7AD6">
        <w:t>гоэтапной, с проведением или без проведения предварительного отбора, вид Процедуры з</w:t>
      </w:r>
      <w:r w:rsidRPr="007C7AD6">
        <w:t>а</w:t>
      </w:r>
      <w:r w:rsidRPr="007C7AD6">
        <w:t>купки устанавливается в разделе 8 «ИНФОРМАЦИОННАЯ КАРТА» настоящей Документ</w:t>
      </w:r>
      <w:r w:rsidRPr="007C7AD6">
        <w:t>а</w:t>
      </w:r>
      <w:r w:rsidRPr="007C7AD6">
        <w:t>ции процедуры закупки (далее по тексту ссылки на разделы, - статьи, формы, пункты и по</w:t>
      </w:r>
      <w:r w:rsidRPr="007C7AD6">
        <w:t>д</w:t>
      </w:r>
      <w:r w:rsidRPr="007C7AD6">
        <w:t xml:space="preserve">пункты относятся исключительно к настоящей Документации, если рядом с такой ссылкой не указано иного).  </w:t>
      </w:r>
      <w:proofErr w:type="gramEnd"/>
    </w:p>
    <w:p w14:paraId="1BD3B1F0" w14:textId="77777777" w:rsidR="007C7AD6" w:rsidRPr="007C7AD6" w:rsidRDefault="007C7AD6" w:rsidP="007C7AD6">
      <w:r w:rsidRPr="007C7AD6">
        <w:t>2.1.2. Наименование, количество и характеристики поставляемых по Договору товаров (в</w:t>
      </w:r>
      <w:r w:rsidRPr="007C7AD6">
        <w:t>ы</w:t>
      </w:r>
      <w:r w:rsidRPr="007C7AD6">
        <w:t xml:space="preserve">полняемых работ и оказываемых услуг) указаны в разделе 11 «ТЕХНИЧЕСКАЯ ЧАСТЬ». </w:t>
      </w:r>
    </w:p>
    <w:p w14:paraId="235DF2B8" w14:textId="77777777" w:rsidR="007C7AD6" w:rsidRPr="007C7AD6" w:rsidRDefault="007C7AD6" w:rsidP="007C7AD6">
      <w:bookmarkStart w:id="8" w:name="_Toc403472552"/>
      <w:r w:rsidRPr="007C7AD6">
        <w:t>2.2. Отказ от проведения Процедуры закупки</w:t>
      </w:r>
      <w:bookmarkEnd w:id="8"/>
    </w:p>
    <w:p w14:paraId="66354EF7" w14:textId="77777777" w:rsidR="007C7AD6" w:rsidRPr="007C7AD6" w:rsidRDefault="007C7AD6" w:rsidP="007C7AD6">
      <w:r w:rsidRPr="007C7AD6">
        <w:t>2.2.1. Заказчик вправе отказаться от проведения Процедуры закупки на любом этапе пров</w:t>
      </w:r>
      <w:r w:rsidRPr="007C7AD6">
        <w:t>е</w:t>
      </w:r>
      <w:r w:rsidRPr="007C7AD6">
        <w:t xml:space="preserve">дения.  </w:t>
      </w:r>
    </w:p>
    <w:p w14:paraId="26233692" w14:textId="77777777" w:rsidR="007C7AD6" w:rsidRPr="007C7AD6" w:rsidRDefault="007C7AD6" w:rsidP="007C7AD6">
      <w:r w:rsidRPr="007C7AD6">
        <w:t xml:space="preserve">2.2.2.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63" w:history="1">
        <w:r w:rsidRPr="007C7AD6">
          <w:t>www.sk.ru</w:t>
        </w:r>
      </w:hyperlink>
      <w:r w:rsidRPr="007C7AD6">
        <w:t>.</w:t>
      </w:r>
    </w:p>
    <w:p w14:paraId="2FF1348A" w14:textId="77777777" w:rsidR="007C7AD6" w:rsidRPr="007C7AD6" w:rsidRDefault="007C7AD6" w:rsidP="007C7AD6">
      <w:bookmarkStart w:id="9" w:name="_Toc403472553"/>
      <w:r w:rsidRPr="007C7AD6">
        <w:t>2.3. Затраты на участие в Процедуре закупки</w:t>
      </w:r>
      <w:bookmarkEnd w:id="9"/>
    </w:p>
    <w:p w14:paraId="53796022" w14:textId="77777777" w:rsidR="007C7AD6" w:rsidRPr="007C7AD6" w:rsidRDefault="007C7AD6" w:rsidP="007C7AD6">
      <w:r w:rsidRPr="007C7AD6">
        <w:t>2.3.1. Участник Процедуры закупки несет все расходы, связанные с подготовкой своей Зая</w:t>
      </w:r>
      <w:r w:rsidRPr="007C7AD6">
        <w:t>в</w:t>
      </w:r>
      <w:r w:rsidRPr="007C7AD6">
        <w:t>ки и непосредственно участием в Процедуре закупки, а Заказчик не имеет никаких обяз</w:t>
      </w:r>
      <w:r w:rsidRPr="007C7AD6">
        <w:t>а</w:t>
      </w:r>
      <w:r w:rsidRPr="007C7AD6">
        <w:t>тель</w:t>
      </w:r>
      <w:proofErr w:type="gramStart"/>
      <w:r w:rsidRPr="007C7AD6">
        <w:t>ств в св</w:t>
      </w:r>
      <w:proofErr w:type="gramEnd"/>
      <w:r w:rsidRPr="007C7AD6">
        <w:t>язи с такими расходами.</w:t>
      </w:r>
    </w:p>
    <w:p w14:paraId="7269D58F" w14:textId="77777777" w:rsidR="007C7AD6" w:rsidRPr="007C7AD6" w:rsidRDefault="007C7AD6" w:rsidP="007C7AD6">
      <w:pPr>
        <w:rPr>
          <w:lang w:eastAsia="en-US"/>
        </w:rPr>
      </w:pPr>
      <w:bookmarkStart w:id="10" w:name="_Toc403472554"/>
      <w:r w:rsidRPr="007C7AD6">
        <w:rPr>
          <w:lang w:eastAsia="en-US"/>
        </w:rPr>
        <w:t>3. ТРЕБОВАНИЯ К СОДЕРЖАНИЮ, ФОРМЕ И СОСТАВУ ЗАЯВКИ, ИНСТРУКЦИЯ ПО ЕЕ ЗАПОЛНЕНИЮ</w:t>
      </w:r>
      <w:bookmarkEnd w:id="10"/>
      <w:r w:rsidRPr="007C7AD6">
        <w:rPr>
          <w:lang w:eastAsia="en-US"/>
        </w:rPr>
        <w:t xml:space="preserve"> </w:t>
      </w:r>
    </w:p>
    <w:p w14:paraId="6132CDA7" w14:textId="77777777" w:rsidR="007C7AD6" w:rsidRPr="007C7AD6" w:rsidRDefault="007C7AD6" w:rsidP="007C7AD6">
      <w:bookmarkStart w:id="11" w:name="_Toc403472555"/>
      <w:r w:rsidRPr="007C7AD6">
        <w:t>3.1. Форма Заявки</w:t>
      </w:r>
      <w:bookmarkEnd w:id="11"/>
      <w:r w:rsidRPr="007C7AD6">
        <w:t xml:space="preserve"> </w:t>
      </w:r>
    </w:p>
    <w:p w14:paraId="75085F80" w14:textId="77777777" w:rsidR="007C7AD6" w:rsidRPr="007C7AD6" w:rsidRDefault="007C7AD6" w:rsidP="007C7AD6">
      <w:r w:rsidRPr="007C7AD6">
        <w:t>3.1.1. Участник Процедуры закупки подает Заявку в письменной форме в запечатанном ко</w:t>
      </w:r>
      <w:r w:rsidRPr="007C7AD6">
        <w:t>н</w:t>
      </w:r>
      <w:r w:rsidRPr="007C7AD6">
        <w:t>верте в порядке, установленном в разделе 8 «ИНФОРМАЦИОННАЯ КАРТА»</w:t>
      </w:r>
    </w:p>
    <w:p w14:paraId="5D44978D" w14:textId="77777777" w:rsidR="007C7AD6" w:rsidRPr="007C7AD6" w:rsidRDefault="007C7AD6" w:rsidP="007C7AD6">
      <w:bookmarkStart w:id="12" w:name="_Toc403472556"/>
      <w:r w:rsidRPr="007C7AD6">
        <w:t>3.2. Подготовка Заявки</w:t>
      </w:r>
      <w:bookmarkEnd w:id="12"/>
      <w:r w:rsidRPr="007C7AD6">
        <w:t xml:space="preserve"> </w:t>
      </w:r>
    </w:p>
    <w:p w14:paraId="2B76E559" w14:textId="77777777" w:rsidR="007C7AD6" w:rsidRPr="007C7AD6" w:rsidRDefault="007C7AD6" w:rsidP="007C7AD6">
      <w:r w:rsidRPr="007C7AD6">
        <w:t>3.2.1.</w:t>
      </w:r>
      <w:r w:rsidRPr="007C7AD6">
        <w:tab/>
        <w:t>Заявка должна быть подготовлена на русском языке.</w:t>
      </w:r>
    </w:p>
    <w:p w14:paraId="0B495B1B" w14:textId="77777777" w:rsidR="007C7AD6" w:rsidRPr="007C7AD6" w:rsidRDefault="007C7AD6" w:rsidP="007C7AD6">
      <w:r w:rsidRPr="007C7AD6">
        <w:t>3.2.2.</w:t>
      </w:r>
      <w:r w:rsidRPr="007C7AD6">
        <w:tab/>
        <w:t>Заявка на участие в Процедуре закупки должна содержать следующие документы Участника Процедуры закупки:</w:t>
      </w:r>
    </w:p>
    <w:p w14:paraId="1838D122" w14:textId="77777777" w:rsidR="007C7AD6" w:rsidRPr="007C7AD6" w:rsidRDefault="007C7AD6" w:rsidP="007C7AD6">
      <w:r w:rsidRPr="007C7AD6">
        <w:t xml:space="preserve">3.2.2.1. Письмо - Заявку на участие в Процедуре закупки,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56BBD347" w14:textId="77777777" w:rsidR="007C7AD6" w:rsidRPr="007C7AD6" w:rsidRDefault="007C7AD6" w:rsidP="007C7AD6">
      <w:r w:rsidRPr="007C7AD6">
        <w:t xml:space="preserve">фирменное наименование (наименование), </w:t>
      </w:r>
    </w:p>
    <w:p w14:paraId="7EA52108" w14:textId="77777777" w:rsidR="007C7AD6" w:rsidRPr="007C7AD6" w:rsidRDefault="007C7AD6" w:rsidP="007C7AD6">
      <w:r w:rsidRPr="007C7AD6">
        <w:t xml:space="preserve">сведения об организационно-правовой форме, о месте нахождения, почтовый адрес (для юридического лица), </w:t>
      </w:r>
    </w:p>
    <w:p w14:paraId="1FF132BC" w14:textId="77777777" w:rsidR="007C7AD6" w:rsidRPr="007C7AD6" w:rsidRDefault="007C7AD6" w:rsidP="007C7AD6">
      <w:r w:rsidRPr="007C7AD6">
        <w:t xml:space="preserve">фамилия, имя, отчество, паспортные данные, сведения о месте жительства (для физического лица), </w:t>
      </w:r>
    </w:p>
    <w:p w14:paraId="03340F79" w14:textId="77777777" w:rsidR="007C7AD6" w:rsidRPr="007C7AD6" w:rsidRDefault="007C7AD6" w:rsidP="007C7AD6">
      <w:r w:rsidRPr="007C7AD6">
        <w:t>номер контактного телефона, адрес электронной почты,</w:t>
      </w:r>
    </w:p>
    <w:p w14:paraId="7F4238C5" w14:textId="77777777" w:rsidR="007C7AD6" w:rsidRPr="007C7AD6" w:rsidRDefault="007C7AD6" w:rsidP="007C7AD6">
      <w:r w:rsidRPr="007C7AD6">
        <w:t>предложение о функциональных характеристиках (потребительских свойствах) и качестве</w:t>
      </w:r>
      <w:r w:rsidRPr="007C7AD6">
        <w:t>н</w:t>
      </w:r>
      <w:r w:rsidRPr="007C7AD6">
        <w:t>ных характеристиках товара, о качестве работ, услуг,</w:t>
      </w:r>
    </w:p>
    <w:p w14:paraId="2A88D707" w14:textId="77777777" w:rsidR="007C7AD6" w:rsidRPr="007C7AD6" w:rsidRDefault="007C7AD6" w:rsidP="007C7AD6">
      <w:r w:rsidRPr="007C7AD6">
        <w:t xml:space="preserve">иные предложения об условиях исполнения Договора, в том числе о сроках его исполнения, </w:t>
      </w:r>
    </w:p>
    <w:p w14:paraId="5EAE02E1" w14:textId="77777777" w:rsidR="007C7AD6" w:rsidRPr="007C7AD6" w:rsidRDefault="007C7AD6" w:rsidP="007C7AD6">
      <w:r w:rsidRPr="007C7AD6">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14:paraId="54B15BB0" w14:textId="77777777" w:rsidR="007C7AD6" w:rsidRPr="007C7AD6" w:rsidRDefault="007C7AD6" w:rsidP="007C7AD6">
      <w:r w:rsidRPr="007C7AD6">
        <w:lastRenderedPageBreak/>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14:paraId="331742A2" w14:textId="77777777" w:rsidR="007C7AD6" w:rsidRPr="007C7AD6" w:rsidRDefault="007C7AD6" w:rsidP="007C7AD6">
      <w:r w:rsidRPr="007C7AD6">
        <w:t>3.2.2.2.</w:t>
      </w:r>
      <w:r w:rsidRPr="007C7AD6">
        <w:tab/>
        <w:t>Нотариально заверенные копии учредительных документов Участника Проц</w:t>
      </w:r>
      <w:r w:rsidRPr="007C7AD6">
        <w:t>е</w:t>
      </w:r>
      <w:r w:rsidRPr="007C7AD6">
        <w:t>дуры закупки (для юридических лиц);</w:t>
      </w:r>
    </w:p>
    <w:p w14:paraId="1E641692" w14:textId="77777777" w:rsidR="007C7AD6" w:rsidRPr="007C7AD6" w:rsidRDefault="007C7AD6" w:rsidP="007C7AD6">
      <w:r w:rsidRPr="007C7AD6">
        <w:t>3.2.2.3.</w:t>
      </w:r>
      <w:r w:rsidRPr="007C7AD6">
        <w:tab/>
        <w:t>Выписку из Единого государственного реестра юридических лиц или нотар</w:t>
      </w:r>
      <w:r w:rsidRPr="007C7AD6">
        <w:t>и</w:t>
      </w:r>
      <w:r w:rsidRPr="007C7AD6">
        <w:t>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00C2B117" w14:textId="77777777" w:rsidR="007C7AD6" w:rsidRPr="007C7AD6" w:rsidRDefault="007C7AD6" w:rsidP="007C7AD6">
      <w:r w:rsidRPr="007C7AD6">
        <w:t>3.2.2.4.</w:t>
      </w:r>
      <w:r w:rsidRPr="007C7AD6">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w:t>
      </w:r>
      <w:r w:rsidRPr="007C7AD6">
        <w:t>и</w:t>
      </w:r>
      <w:r w:rsidRPr="007C7AD6">
        <w:t>ческих и физических лицах, представляемые в соответствии с требованиями законодател</w:t>
      </w:r>
      <w:r w:rsidRPr="007C7AD6">
        <w:t>ь</w:t>
      </w:r>
      <w:r w:rsidRPr="007C7AD6">
        <w:t>ства Российской Федерации в уполномоченные органы государственной власти, или док</w:t>
      </w:r>
      <w:r w:rsidRPr="007C7AD6">
        <w:t>у</w:t>
      </w:r>
      <w:r w:rsidRPr="007C7AD6">
        <w:t>менты, подтверждающие отсутствие необходимости в представлении указанных сведений;</w:t>
      </w:r>
    </w:p>
    <w:p w14:paraId="48106EDC" w14:textId="77777777" w:rsidR="007C7AD6" w:rsidRPr="007C7AD6" w:rsidRDefault="007C7AD6" w:rsidP="007C7AD6">
      <w:r w:rsidRPr="007C7AD6">
        <w:t>3.2.2.5.</w:t>
      </w:r>
      <w:r w:rsidRPr="007C7AD6">
        <w:tab/>
        <w:t>Выписку из Единого государственного реестра индивидуальных предприним</w:t>
      </w:r>
      <w:r w:rsidRPr="007C7AD6">
        <w:t>а</w:t>
      </w:r>
      <w:r w:rsidRPr="007C7AD6">
        <w:t>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3979CDE8" w14:textId="77777777" w:rsidR="007C7AD6" w:rsidRPr="007C7AD6" w:rsidRDefault="007C7AD6" w:rsidP="007C7AD6">
      <w:r w:rsidRPr="007C7AD6">
        <w:t>3.2.2.6.</w:t>
      </w:r>
      <w:r w:rsidRPr="007C7AD6">
        <w:tab/>
        <w:t>Нотариально заверенные копии документов, удостоверяющих личность (для физического лица);</w:t>
      </w:r>
    </w:p>
    <w:p w14:paraId="10DD1660" w14:textId="77777777" w:rsidR="007C7AD6" w:rsidRPr="007C7AD6" w:rsidRDefault="007C7AD6" w:rsidP="007C7AD6">
      <w:r w:rsidRPr="007C7AD6">
        <w:t>3.2.2.7.</w:t>
      </w:r>
      <w:r w:rsidRPr="007C7AD6">
        <w:tab/>
        <w:t>Надлежащим образом заверенный перевод на русский язык документов о гос</w:t>
      </w:r>
      <w:r w:rsidRPr="007C7AD6">
        <w:t>у</w:t>
      </w:r>
      <w:r w:rsidRPr="007C7AD6">
        <w:t>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w:t>
      </w:r>
      <w:r w:rsidRPr="007C7AD6">
        <w:t>о</w:t>
      </w:r>
      <w:r w:rsidRPr="007C7AD6">
        <w:t>ответствующего государства (для иностранного лица);</w:t>
      </w:r>
    </w:p>
    <w:p w14:paraId="0CB0133B" w14:textId="77777777" w:rsidR="007C7AD6" w:rsidRPr="007C7AD6" w:rsidRDefault="007C7AD6" w:rsidP="007C7AD6">
      <w:r w:rsidRPr="007C7AD6">
        <w:t>3.2.2.8.</w:t>
      </w:r>
      <w:r w:rsidRPr="007C7AD6">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59DE744E" w14:textId="77777777" w:rsidR="007C7AD6" w:rsidRPr="007C7AD6" w:rsidRDefault="007C7AD6" w:rsidP="007C7AD6">
      <w:r w:rsidRPr="007C7AD6">
        <w:t>3.2.2.9.</w:t>
      </w:r>
      <w:r w:rsidRPr="007C7AD6">
        <w:tab/>
      </w:r>
      <w:proofErr w:type="gramStart"/>
      <w:r w:rsidRPr="007C7AD6">
        <w:t>В случае если от имени Участника Процедуры закупки действует лицо, упо</w:t>
      </w:r>
      <w:r w:rsidRPr="007C7AD6">
        <w:t>л</w:t>
      </w:r>
      <w:r w:rsidRPr="007C7AD6">
        <w:t>номоченное его руководителем, Заявка должна содержать также доверенность на осущест</w:t>
      </w:r>
      <w:r w:rsidRPr="007C7AD6">
        <w:t>в</w:t>
      </w:r>
      <w:r w:rsidRPr="007C7AD6">
        <w:t>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Pr="007C7AD6">
        <w:t>и</w:t>
      </w:r>
      <w:r w:rsidRPr="007C7AD6">
        <w:t>ческих лиц) или уполномоченным этим руководителем лицом, либо нотариально заверенную копию такой</w:t>
      </w:r>
      <w:proofErr w:type="gramEnd"/>
      <w:r w:rsidRPr="007C7AD6">
        <w:t xml:space="preserve"> доверенности (в случае если указанная доверенность подписана лицом, упо</w:t>
      </w:r>
      <w:r w:rsidRPr="007C7AD6">
        <w:t>л</w:t>
      </w:r>
      <w:r w:rsidRPr="007C7AD6">
        <w:t>номоченным руководителем Участника Процедуры закупки, Заявка должна содержать также документ, подтверждающий полномочия такого лица);</w:t>
      </w:r>
    </w:p>
    <w:p w14:paraId="4620C52E" w14:textId="77777777" w:rsidR="007C7AD6" w:rsidRPr="007C7AD6" w:rsidRDefault="007C7AD6" w:rsidP="007C7AD6">
      <w:r w:rsidRPr="007C7AD6">
        <w:t>3.2.2.10.</w:t>
      </w:r>
      <w:r w:rsidRPr="007C7AD6">
        <w:tab/>
      </w:r>
      <w:proofErr w:type="gramStart"/>
      <w:r w:rsidRPr="007C7AD6">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w:t>
      </w:r>
      <w:r w:rsidRPr="007C7AD6">
        <w:t>е</w:t>
      </w:r>
      <w:r w:rsidRPr="007C7AD6">
        <w:t>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w:t>
      </w:r>
      <w:r w:rsidRPr="007C7AD6">
        <w:t>е</w:t>
      </w:r>
      <w:r w:rsidRPr="007C7AD6">
        <w:t>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7C7AD6">
        <w:t xml:space="preserve"> учредительными документами </w:t>
      </w:r>
      <w:proofErr w:type="gramStart"/>
      <w:r w:rsidRPr="007C7AD6">
        <w:t>Участника Процедуры закупки порядка созыва заседания</w:t>
      </w:r>
      <w:proofErr w:type="gramEnd"/>
      <w:r w:rsidRPr="007C7AD6">
        <w:t xml:space="preserve"> органа, к компете</w:t>
      </w:r>
      <w:r w:rsidRPr="007C7AD6">
        <w:t>н</w:t>
      </w:r>
      <w:r w:rsidRPr="007C7AD6">
        <w:t>ции которого относится вопрос об одобрении совершения крупных сделок, Участник Проц</w:t>
      </w:r>
      <w:r w:rsidRPr="007C7AD6">
        <w:t>е</w:t>
      </w:r>
      <w:r w:rsidRPr="007C7AD6">
        <w:t>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w:t>
      </w:r>
      <w:r w:rsidRPr="007C7AD6">
        <w:t>ю</w:t>
      </w:r>
      <w:r w:rsidRPr="007C7AD6">
        <w:t>чения Договора);</w:t>
      </w:r>
    </w:p>
    <w:p w14:paraId="72393E50" w14:textId="77777777" w:rsidR="007C7AD6" w:rsidRPr="007C7AD6" w:rsidRDefault="007C7AD6" w:rsidP="007C7AD6">
      <w:r w:rsidRPr="007C7AD6">
        <w:t>3.2.2.11.</w:t>
      </w:r>
      <w:r w:rsidRPr="007C7AD6">
        <w:tab/>
        <w:t>Оригинал банковской гарантии или документы, подтверждающие внесение д</w:t>
      </w:r>
      <w:r w:rsidRPr="007C7AD6">
        <w:t>е</w:t>
      </w:r>
      <w:r w:rsidRPr="007C7AD6">
        <w:t>нежных сре</w:t>
      </w:r>
      <w:proofErr w:type="gramStart"/>
      <w:r w:rsidRPr="007C7AD6">
        <w:t>дств в к</w:t>
      </w:r>
      <w:proofErr w:type="gramEnd"/>
      <w:r w:rsidRPr="007C7AD6">
        <w:t>ачестве обеспечения Заявки на расчетный счет Фонда или его дочернего юридического лица, в случае, если в разделе 8 «ИНФОРМАЦИОННАЯ КАРТА» содержится указание на требование обеспечения Заявки (копия платежного поручения, подтверждающ</w:t>
      </w:r>
      <w:r w:rsidRPr="007C7AD6">
        <w:t>е</w:t>
      </w:r>
      <w:r w:rsidRPr="007C7AD6">
        <w:t>го перечисление денежных средств в качестве обеспечения Заявки).</w:t>
      </w:r>
    </w:p>
    <w:p w14:paraId="191883A4" w14:textId="77777777" w:rsidR="007C7AD6" w:rsidRPr="007C7AD6" w:rsidRDefault="007C7AD6" w:rsidP="007C7AD6">
      <w:r w:rsidRPr="007C7AD6">
        <w:lastRenderedPageBreak/>
        <w:t>3.2.2.12.</w:t>
      </w:r>
      <w:r w:rsidRPr="007C7AD6">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w:t>
      </w:r>
      <w:r w:rsidRPr="007C7AD6">
        <w:t>е</w:t>
      </w:r>
      <w:r w:rsidRPr="007C7AD6">
        <w:t>том закупки.</w:t>
      </w:r>
    </w:p>
    <w:p w14:paraId="5C7EF8BA" w14:textId="77777777" w:rsidR="007C7AD6" w:rsidRPr="007C7AD6" w:rsidRDefault="007C7AD6" w:rsidP="007C7AD6">
      <w:r w:rsidRPr="007C7AD6">
        <w:t>3.2.2.13.</w:t>
      </w:r>
      <w:r w:rsidRPr="007C7AD6">
        <w:tab/>
        <w:t>Обязательство Участника Процедуры закупки заключить Договор с Заказчиком в случае признания его Победителем Процедуры закупки.</w:t>
      </w:r>
    </w:p>
    <w:p w14:paraId="0E18E2B9" w14:textId="77777777" w:rsidR="007C7AD6" w:rsidRPr="007C7AD6" w:rsidRDefault="007C7AD6" w:rsidP="007C7AD6">
      <w:r w:rsidRPr="007C7AD6">
        <w:t>3.2.2.14.</w:t>
      </w:r>
      <w:r w:rsidRPr="007C7AD6">
        <w:tab/>
        <w:t>Документацией Процедуры закупки может быть установлено требование о представлении дополнительных документов и сведений:</w:t>
      </w:r>
    </w:p>
    <w:p w14:paraId="6BBE7CF1" w14:textId="77777777" w:rsidR="007C7AD6" w:rsidRPr="007C7AD6" w:rsidRDefault="007C7AD6" w:rsidP="007C7AD6">
      <w:proofErr w:type="gramStart"/>
      <w:r w:rsidRPr="007C7AD6">
        <w:t>концептуальных и проектных решений, дизайнерских проектов или эскизов, макетов, эксп</w:t>
      </w:r>
      <w:r w:rsidRPr="007C7AD6">
        <w:t>е</w:t>
      </w:r>
      <w:r w:rsidRPr="007C7AD6">
        <w:t>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w:t>
      </w:r>
      <w:r w:rsidRPr="007C7AD6">
        <w:t>о</w:t>
      </w:r>
      <w:r w:rsidRPr="007C7AD6">
        <w:t>вара, образцов (проб) товара, на поставку которого проводится Процедура закупки;</w:t>
      </w:r>
      <w:proofErr w:type="gramEnd"/>
    </w:p>
    <w:p w14:paraId="05CC0A10" w14:textId="77777777" w:rsidR="007C7AD6" w:rsidRPr="007C7AD6" w:rsidRDefault="007C7AD6" w:rsidP="007C7AD6">
      <w:r w:rsidRPr="007C7AD6">
        <w:t>документов, подтверждающих опыт поставки товаров, выполнения работ, услуг аналоги</w:t>
      </w:r>
      <w:r w:rsidRPr="007C7AD6">
        <w:t>ч</w:t>
      </w:r>
      <w:r w:rsidRPr="007C7AD6">
        <w:t>ных Предмету закупки;</w:t>
      </w:r>
    </w:p>
    <w:p w14:paraId="7FAAB97D" w14:textId="77777777" w:rsidR="007C7AD6" w:rsidRPr="007C7AD6" w:rsidRDefault="007C7AD6" w:rsidP="007C7AD6">
      <w:r w:rsidRPr="007C7AD6">
        <w:t>документов, подтверждающих квалификацию Участника Процедуры закупки, в случае пр</w:t>
      </w:r>
      <w:r w:rsidRPr="007C7AD6">
        <w:t>о</w:t>
      </w:r>
      <w:r w:rsidRPr="007C7AD6">
        <w:t>ведения Процедуры закупки на выполнение работ, оказание услуг, если в разделе 8 «И</w:t>
      </w:r>
      <w:r w:rsidRPr="007C7AD6">
        <w:t>Н</w:t>
      </w:r>
      <w:r w:rsidRPr="007C7AD6">
        <w:t>ФОРМАЦИОННАЯ КАРТА» и/или разделе 11 «ТЕХНИЧЕСКАЯ ЧАСТЬ» установлены тр</w:t>
      </w:r>
      <w:r w:rsidRPr="007C7AD6">
        <w:t>е</w:t>
      </w:r>
      <w:r w:rsidRPr="007C7AD6">
        <w:t>бования к квалификации Участника Процедуры закупки;</w:t>
      </w:r>
    </w:p>
    <w:p w14:paraId="539ADAA8" w14:textId="77777777" w:rsidR="007C7AD6" w:rsidRPr="007C7AD6" w:rsidRDefault="007C7AD6" w:rsidP="007C7AD6">
      <w:r w:rsidRPr="007C7AD6">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w:t>
      </w:r>
      <w:r w:rsidRPr="007C7AD6">
        <w:t>е</w:t>
      </w:r>
      <w:r w:rsidRPr="007C7AD6">
        <w:t>обходимых для производства товара, поставка которого является Предметом закупки, в</w:t>
      </w:r>
      <w:r w:rsidRPr="007C7AD6">
        <w:t>ы</w:t>
      </w:r>
      <w:r w:rsidRPr="007C7AD6">
        <w:t>полнения работ, оказания услуг, являющихся Предметом закупки;</w:t>
      </w:r>
    </w:p>
    <w:p w14:paraId="76C34EBF" w14:textId="77777777" w:rsidR="007C7AD6" w:rsidRPr="007C7AD6" w:rsidRDefault="007C7AD6" w:rsidP="007C7AD6">
      <w:r w:rsidRPr="007C7AD6">
        <w:t>прочих документов, содержащих сведения, необходимость предоставления которых уст</w:t>
      </w:r>
      <w:r w:rsidRPr="007C7AD6">
        <w:t>а</w:t>
      </w:r>
      <w:r w:rsidRPr="007C7AD6">
        <w:t>новлена в разделе 8 «ИНФОРМАЦИОННАЯ КАРТА» и/или в разделе 9 «ОБРАЗЦЫ ФОРМ И ДОКУМЕНТОВ ДЛЯ ЗАПОЛНЕНИЯ УЧАСТНИКАМИ ПРОЦЕДУРЫ ЗАКУПКИ».</w:t>
      </w:r>
    </w:p>
    <w:p w14:paraId="3DB0EEEC" w14:textId="77777777" w:rsidR="007C7AD6" w:rsidRPr="007C7AD6" w:rsidRDefault="007C7AD6" w:rsidP="007C7AD6">
      <w:r w:rsidRPr="007C7AD6">
        <w:t>3.2.2.15.</w:t>
      </w:r>
      <w:r w:rsidRPr="007C7AD6">
        <w:tab/>
        <w:t>Участник Процедуры закупки вправе предоставить в составе Заявки дополн</w:t>
      </w:r>
      <w:r w:rsidRPr="007C7AD6">
        <w:t>и</w:t>
      </w:r>
      <w:r w:rsidRPr="007C7AD6">
        <w:t>тельные документы по своему выбору.</w:t>
      </w:r>
    </w:p>
    <w:p w14:paraId="47CA9F30" w14:textId="77777777" w:rsidR="007C7AD6" w:rsidRPr="007C7AD6" w:rsidRDefault="007C7AD6" w:rsidP="007C7AD6">
      <w:r w:rsidRPr="007C7AD6">
        <w:t>3.2.2.16.</w:t>
      </w:r>
      <w:r w:rsidRPr="007C7AD6">
        <w:tab/>
        <w:t>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w:t>
      </w:r>
      <w:r w:rsidRPr="007C7AD6">
        <w:t>о</w:t>
      </w:r>
      <w:r w:rsidRPr="007C7AD6">
        <w:t xml:space="preserve">товить и подать Альтернативное предложение. </w:t>
      </w:r>
    </w:p>
    <w:p w14:paraId="4349CAE8" w14:textId="77777777" w:rsidR="007C7AD6" w:rsidRPr="007C7AD6" w:rsidRDefault="007C7AD6" w:rsidP="007C7AD6">
      <w:r w:rsidRPr="007C7AD6">
        <w:t>3.2.3. Непредставление документов, указанных в подпунктах 3.2.2.15 – 3.2.2.16, не является основанием для отказа в допуске к участию в Процедуре закупки.</w:t>
      </w:r>
    </w:p>
    <w:p w14:paraId="00F9F14A" w14:textId="77777777" w:rsidR="007C7AD6" w:rsidRPr="007C7AD6" w:rsidRDefault="007C7AD6" w:rsidP="007C7AD6">
      <w:r w:rsidRPr="007C7AD6">
        <w:t>3.2.4. 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w:t>
      </w:r>
      <w:r w:rsidRPr="007C7AD6">
        <w:t>е</w:t>
      </w:r>
      <w:r w:rsidRPr="007C7AD6">
        <w:t>партаментом по закупкам или Тендерным комитетом.</w:t>
      </w:r>
    </w:p>
    <w:p w14:paraId="0FAA508B" w14:textId="77777777" w:rsidR="007C7AD6" w:rsidRPr="007C7AD6" w:rsidRDefault="007C7AD6" w:rsidP="007C7AD6">
      <w:r w:rsidRPr="007C7AD6">
        <w:t>3.2.5.</w:t>
      </w:r>
      <w:r w:rsidRPr="007C7AD6">
        <w:tab/>
      </w:r>
      <w:proofErr w:type="gramStart"/>
      <w:r w:rsidRPr="007C7AD6">
        <w:t>В случае если Участник Процедуры закупки не является резидентом Российской Ф</w:t>
      </w:r>
      <w:r w:rsidRPr="007C7AD6">
        <w:t>е</w:t>
      </w:r>
      <w:r w:rsidRPr="007C7AD6">
        <w:t>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w:t>
      </w:r>
      <w:r w:rsidRPr="007C7AD6">
        <w:t>е</w:t>
      </w:r>
      <w:r w:rsidRPr="007C7AD6">
        <w:t>возможности предоставления требуемых документов.</w:t>
      </w:r>
      <w:proofErr w:type="gramEnd"/>
    </w:p>
    <w:p w14:paraId="13E0A1DE" w14:textId="77777777" w:rsidR="007C7AD6" w:rsidRPr="007C7AD6" w:rsidRDefault="007C7AD6" w:rsidP="007C7AD6">
      <w:r w:rsidRPr="007C7AD6">
        <w:t>3.2.6.</w:t>
      </w:r>
      <w:r w:rsidRPr="007C7AD6">
        <w:tab/>
      </w:r>
      <w:proofErr w:type="gramStart"/>
      <w:r w:rsidRPr="007C7AD6">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w:t>
      </w:r>
      <w:r w:rsidRPr="007C7AD6">
        <w:t>о</w:t>
      </w:r>
      <w:r w:rsidRPr="007C7AD6">
        <w:t>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w:t>
      </w:r>
      <w:r w:rsidRPr="007C7AD6">
        <w:t>р</w:t>
      </w:r>
      <w:r w:rsidRPr="007C7AD6">
        <w:t>сами, необходимыми для производства товара, поставка которого является Предметом з</w:t>
      </w:r>
      <w:r w:rsidRPr="007C7AD6">
        <w:t>а</w:t>
      </w:r>
      <w:r w:rsidRPr="007C7AD6">
        <w:t>купки, выполнения работ, оказания</w:t>
      </w:r>
      <w:proofErr w:type="gramEnd"/>
      <w:r w:rsidRPr="007C7AD6">
        <w:t xml:space="preserve"> услуг, являющихся Предметом закупки, в месте нахо</w:t>
      </w:r>
      <w:r w:rsidRPr="007C7AD6">
        <w:t>ж</w:t>
      </w:r>
      <w:r w:rsidRPr="007C7AD6">
        <w:t>дения указанных мощностей, оборудования, ресурсов и (или) товара.</w:t>
      </w:r>
    </w:p>
    <w:p w14:paraId="2BAE7790" w14:textId="77777777" w:rsidR="007C7AD6" w:rsidRPr="007C7AD6" w:rsidRDefault="007C7AD6" w:rsidP="007C7AD6">
      <w:r w:rsidRPr="007C7AD6">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w:t>
      </w:r>
      <w:r w:rsidRPr="007C7AD6">
        <w:t>щ</w:t>
      </w:r>
      <w:r w:rsidRPr="007C7AD6">
        <w:t xml:space="preserve">ностей, оборудования, ресурсов и (или) товара. При этом для представителей Заказчика </w:t>
      </w:r>
      <w:r w:rsidRPr="007C7AD6">
        <w:lastRenderedPageBreak/>
        <w:t>должна быть предусмотрена возможность осуществить не менее трех посещений продолж</w:t>
      </w:r>
      <w:r w:rsidRPr="007C7AD6">
        <w:t>и</w:t>
      </w:r>
      <w:r w:rsidRPr="007C7AD6">
        <w:t>тельностью не менее четырех часов каждое, при условии, что последнее посещение предст</w:t>
      </w:r>
      <w:r w:rsidRPr="007C7AD6">
        <w:t>а</w:t>
      </w:r>
      <w:r w:rsidRPr="007C7AD6">
        <w:t>вителями Заказчика может быть осуществлено не позднее, чем за два рабочих дня до срока окончания рассмотрения Заявок.</w:t>
      </w:r>
    </w:p>
    <w:p w14:paraId="5F2D8A18" w14:textId="77777777" w:rsidR="007C7AD6" w:rsidRPr="007C7AD6" w:rsidRDefault="007C7AD6" w:rsidP="007C7AD6">
      <w:r w:rsidRPr="007C7AD6">
        <w:t>3.2.7. 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w:t>
      </w:r>
      <w:r w:rsidRPr="007C7AD6">
        <w:t>е</w:t>
      </w:r>
      <w:r w:rsidRPr="007C7AD6">
        <w:t>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71179471" w14:textId="77777777" w:rsidR="007C7AD6" w:rsidRPr="007C7AD6" w:rsidRDefault="007C7AD6" w:rsidP="007C7AD6">
      <w:r w:rsidRPr="007C7AD6">
        <w:t>3.2.8. Участникам Процедуры закупки недопустимо указывать в Заявках неверные или н</w:t>
      </w:r>
      <w:r w:rsidRPr="007C7AD6">
        <w:t>е</w:t>
      </w:r>
      <w:r w:rsidRPr="007C7AD6">
        <w:t xml:space="preserve">точные сведения. </w:t>
      </w:r>
      <w:proofErr w:type="gramStart"/>
      <w:r w:rsidRPr="007C7AD6">
        <w:t>Указание неверных или неточных сведений, наличие разночтений и прот</w:t>
      </w:r>
      <w:r w:rsidRPr="007C7AD6">
        <w:t>и</w:t>
      </w:r>
      <w:r w:rsidRPr="007C7AD6">
        <w:t>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w:t>
      </w:r>
      <w:r w:rsidRPr="007C7AD6">
        <w:t>о</w:t>
      </w:r>
      <w:r w:rsidRPr="007C7AD6">
        <w:t>жет быть расценено Комиссией как несоответствие Заявки требованиям, установленным в настоящей Документации Процедуры закупки.</w:t>
      </w:r>
      <w:proofErr w:type="gramEnd"/>
    </w:p>
    <w:p w14:paraId="30A6B3C7" w14:textId="77777777" w:rsidR="007C7AD6" w:rsidRPr="007C7AD6" w:rsidRDefault="007C7AD6" w:rsidP="007C7AD6">
      <w:bookmarkStart w:id="13" w:name="_Toc403472557"/>
      <w:r w:rsidRPr="007C7AD6">
        <w:t>3.3. Подготовка Предложения на поставку товаров, выполнение работ и оказание услуг</w:t>
      </w:r>
      <w:bookmarkEnd w:id="13"/>
    </w:p>
    <w:p w14:paraId="064BB589" w14:textId="77777777" w:rsidR="007C7AD6" w:rsidRPr="007C7AD6" w:rsidRDefault="007C7AD6" w:rsidP="007C7AD6">
      <w:r w:rsidRPr="007C7AD6">
        <w:t>3.3.1.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14:paraId="217FECE3" w14:textId="77777777" w:rsidR="007C7AD6" w:rsidRPr="007C7AD6" w:rsidRDefault="007C7AD6" w:rsidP="007C7AD6">
      <w:r w:rsidRPr="007C7AD6">
        <w:t xml:space="preserve">3.3.1. </w:t>
      </w:r>
      <w:proofErr w:type="gramStart"/>
      <w:r w:rsidRPr="007C7AD6">
        <w:t>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w:t>
      </w:r>
      <w:r w:rsidRPr="007C7AD6">
        <w:t>ы</w:t>
      </w:r>
      <w:r w:rsidRPr="007C7AD6">
        <w:t xml:space="preserve">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roofErr w:type="gramEnd"/>
    </w:p>
    <w:p w14:paraId="43AF8912" w14:textId="77777777" w:rsidR="007C7AD6" w:rsidRPr="007C7AD6" w:rsidRDefault="007C7AD6" w:rsidP="007C7AD6">
      <w:r w:rsidRPr="007C7AD6">
        <w:t>3.3.3. 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w:t>
      </w:r>
      <w:r w:rsidRPr="007C7AD6">
        <w:t>е</w:t>
      </w:r>
      <w:r w:rsidRPr="007C7AD6">
        <w:t>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14:paraId="402A51C1" w14:textId="77777777" w:rsidR="007C7AD6" w:rsidRPr="007C7AD6" w:rsidRDefault="007C7AD6" w:rsidP="007C7AD6">
      <w:bookmarkStart w:id="14" w:name="_Toc403472558"/>
      <w:r w:rsidRPr="007C7AD6">
        <w:t>3.4. Расчет цены Договора</w:t>
      </w:r>
      <w:bookmarkEnd w:id="14"/>
    </w:p>
    <w:p w14:paraId="328F2744" w14:textId="77777777" w:rsidR="007C7AD6" w:rsidRPr="007C7AD6" w:rsidRDefault="007C7AD6" w:rsidP="007C7AD6">
      <w:r w:rsidRPr="007C7AD6">
        <w:t>3.4.1. Участник Процедуры закупки производит расчет цены Договора в соответствии с тр</w:t>
      </w:r>
      <w:r w:rsidRPr="007C7AD6">
        <w:t>е</w:t>
      </w:r>
      <w:r w:rsidRPr="007C7AD6">
        <w:t>бованиями раздела 9 - Форма 9.2.1. «предложение о цене договора» и раздела 11 «ТЕХН</w:t>
      </w:r>
      <w:r w:rsidRPr="007C7AD6">
        <w:t>И</w:t>
      </w:r>
      <w:r w:rsidRPr="007C7AD6">
        <w:t>ЧЕСКАЯ ЧАСТЬ» и приводит его в Предложении о функциональных, количественных и к</w:t>
      </w:r>
      <w:r w:rsidRPr="007C7AD6">
        <w:t>а</w:t>
      </w:r>
      <w:r w:rsidRPr="007C7AD6">
        <w:t xml:space="preserve">чественных характеристиках товаров (выполнения работ и оказания услуг). </w:t>
      </w:r>
    </w:p>
    <w:p w14:paraId="38E2207D" w14:textId="77777777" w:rsidR="007C7AD6" w:rsidRPr="007C7AD6" w:rsidRDefault="007C7AD6" w:rsidP="007C7AD6">
      <w:r w:rsidRPr="007C7AD6">
        <w:t>3.4.2. Стоимость товара, выполненных работ, оказанных услуг за единицу и общая цена Д</w:t>
      </w:r>
      <w:r w:rsidRPr="007C7AD6">
        <w:t>о</w:t>
      </w:r>
      <w:r w:rsidRPr="007C7AD6">
        <w:t>говора должны включать все налоги (включая НДС), и другие обязательные платежи в соо</w:t>
      </w:r>
      <w:r w:rsidRPr="007C7AD6">
        <w:t>т</w:t>
      </w:r>
      <w:r w:rsidRPr="007C7AD6">
        <w:t>ветствии с действующим законодательством Российской Федерации. В случае</w:t>
      </w:r>
      <w:proofErr w:type="gramStart"/>
      <w:r w:rsidRPr="007C7AD6">
        <w:t>,</w:t>
      </w:r>
      <w:proofErr w:type="gramEnd"/>
      <w:r w:rsidRPr="007C7AD6">
        <w:t xml:space="preserve"> если в соо</w:t>
      </w:r>
      <w:r w:rsidRPr="007C7AD6">
        <w:t>т</w:t>
      </w:r>
      <w:r w:rsidRPr="007C7AD6">
        <w:t>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14:paraId="56052B82" w14:textId="77777777" w:rsidR="007C7AD6" w:rsidRPr="007C7AD6" w:rsidRDefault="007C7AD6" w:rsidP="007C7AD6">
      <w:r w:rsidRPr="007C7AD6">
        <w:t>3.4.3. Оговорки относительно условий оплаты, а также указание неполной информации не допускаются.</w:t>
      </w:r>
    </w:p>
    <w:p w14:paraId="1F62FABD" w14:textId="77777777" w:rsidR="007C7AD6" w:rsidRPr="007C7AD6" w:rsidRDefault="007C7AD6" w:rsidP="007C7AD6">
      <w:bookmarkStart w:id="15" w:name="_Toc403472559"/>
      <w:r w:rsidRPr="007C7AD6">
        <w:t>3.5. Оформление и подписание Заявки</w:t>
      </w:r>
      <w:bookmarkEnd w:id="15"/>
      <w:r w:rsidRPr="007C7AD6">
        <w:t xml:space="preserve"> </w:t>
      </w:r>
    </w:p>
    <w:p w14:paraId="3339D657" w14:textId="77777777" w:rsidR="007C7AD6" w:rsidRPr="007C7AD6" w:rsidRDefault="007C7AD6" w:rsidP="007C7AD6">
      <w:r w:rsidRPr="007C7AD6">
        <w:t>3.5.1. При описании условий и предложений Участниками Процедуры закупки должны пр</w:t>
      </w:r>
      <w:r w:rsidRPr="007C7AD6">
        <w:t>и</w:t>
      </w:r>
      <w:r w:rsidRPr="007C7AD6">
        <w:t>ниматься общепринятые обозначения и наименования в соответствии с требованиями де</w:t>
      </w:r>
      <w:r w:rsidRPr="007C7AD6">
        <w:t>й</w:t>
      </w:r>
      <w:r w:rsidRPr="007C7AD6">
        <w:t>ствующих нормативных правовых актов.</w:t>
      </w:r>
    </w:p>
    <w:p w14:paraId="4CE08B7D" w14:textId="77777777" w:rsidR="007C7AD6" w:rsidRPr="007C7AD6" w:rsidRDefault="007C7AD6" w:rsidP="007C7AD6">
      <w:r w:rsidRPr="007C7AD6">
        <w:t xml:space="preserve">3.5.2. Сведения, которые содержатся в Заявках Участников Процедуры закупки, не должны допускать двусмысленных толкований. </w:t>
      </w:r>
    </w:p>
    <w:p w14:paraId="5D5429FA" w14:textId="77777777" w:rsidR="007C7AD6" w:rsidRPr="007C7AD6" w:rsidRDefault="007C7AD6" w:rsidP="007C7AD6">
      <w:r w:rsidRPr="007C7AD6">
        <w:t>3.5.3. Участник Процедуры закупки подготавливает комплект документов, входящих в Зая</w:t>
      </w:r>
      <w:r w:rsidRPr="007C7AD6">
        <w:t>в</w:t>
      </w:r>
      <w:r w:rsidRPr="007C7AD6">
        <w:t>ку и приложения к ней в соответствии с требованиями Документации процедуры закупки.</w:t>
      </w:r>
    </w:p>
    <w:p w14:paraId="00DB476C" w14:textId="77777777" w:rsidR="007C7AD6" w:rsidRPr="007C7AD6" w:rsidRDefault="007C7AD6" w:rsidP="007C7AD6">
      <w:r w:rsidRPr="007C7AD6">
        <w:lastRenderedPageBreak/>
        <w:t xml:space="preserve">3.5.4. </w:t>
      </w:r>
      <w:proofErr w:type="gramStart"/>
      <w:r w:rsidRPr="007C7AD6">
        <w:t>Все документы, представленные в Заявке должны быть четко отпечатаны</w:t>
      </w:r>
      <w:proofErr w:type="gramEnd"/>
      <w:r w:rsidRPr="007C7AD6">
        <w:t xml:space="preserve"> или напис</w:t>
      </w:r>
      <w:r w:rsidRPr="007C7AD6">
        <w:t>а</w:t>
      </w:r>
      <w:r w:rsidRPr="007C7AD6">
        <w:t>ны чернилами.</w:t>
      </w:r>
    </w:p>
    <w:p w14:paraId="774FA76A" w14:textId="77777777" w:rsidR="007C7AD6" w:rsidRPr="007C7AD6" w:rsidRDefault="007C7AD6" w:rsidP="007C7AD6">
      <w:r w:rsidRPr="007C7AD6">
        <w:t>3.5.5. При подготовке Заявки и документов, прилагаемых к этой Заявке, не допускается пр</w:t>
      </w:r>
      <w:r w:rsidRPr="007C7AD6">
        <w:t>и</w:t>
      </w:r>
      <w:r w:rsidRPr="007C7AD6">
        <w:t>менение факсимильных подписей.</w:t>
      </w:r>
    </w:p>
    <w:p w14:paraId="45D67BA7" w14:textId="77777777" w:rsidR="007C7AD6" w:rsidRPr="007C7AD6" w:rsidRDefault="007C7AD6" w:rsidP="007C7AD6">
      <w:r w:rsidRPr="007C7AD6">
        <w:t>3.5.6.</w:t>
      </w:r>
      <w:r w:rsidRPr="007C7AD6">
        <w:tab/>
        <w:t xml:space="preserve">Все листы Заявки должны быть прошиты и пронумерованы. </w:t>
      </w:r>
      <w:proofErr w:type="gramStart"/>
      <w:r w:rsidRPr="007C7AD6">
        <w:t>Заявка должна содержать опись входящих в ее состав документов (Форма описи документов, предоставляемых в с</w:t>
      </w:r>
      <w:r w:rsidRPr="007C7AD6">
        <w:t>о</w:t>
      </w:r>
      <w:r w:rsidRPr="007C7AD6">
        <w:t>ставе Заявки, приведена в разделе 9 «ОБРАЗЦЫ ФОРМ И ДОКУМЕНТОВ ДЛЯ ЗАПОЛН</w:t>
      </w:r>
      <w:r w:rsidRPr="007C7AD6">
        <w:t>Е</w:t>
      </w:r>
      <w:r w:rsidRPr="007C7AD6">
        <w:t>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14:paraId="50529B7F" w14:textId="77777777" w:rsidR="007C7AD6" w:rsidRPr="007C7AD6" w:rsidRDefault="007C7AD6" w:rsidP="007C7AD6">
      <w:r w:rsidRPr="007C7AD6">
        <w:t>3.5.7. При нумерации листов Заявки номера на оригиналах официальных документов, в</w:t>
      </w:r>
      <w:r w:rsidRPr="007C7AD6">
        <w:t>ы</w:t>
      </w:r>
      <w:r w:rsidRPr="007C7AD6">
        <w:t xml:space="preserve">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0C242B36" w14:textId="77777777" w:rsidR="007C7AD6" w:rsidRPr="007C7AD6" w:rsidRDefault="007C7AD6" w:rsidP="007C7AD6">
      <w:r w:rsidRPr="007C7AD6">
        <w:t>3.5.8. Никакие исправления не будут иметь силу, за исключением тех случаев, когда они з</w:t>
      </w:r>
      <w:r w:rsidRPr="007C7AD6">
        <w:t>а</w:t>
      </w:r>
      <w:r w:rsidRPr="007C7AD6">
        <w:t>верены лицом или лицами, имеющими право подписывать Заявку.</w:t>
      </w:r>
    </w:p>
    <w:p w14:paraId="629A6273" w14:textId="77777777" w:rsidR="007C7AD6" w:rsidRPr="007C7AD6" w:rsidRDefault="007C7AD6" w:rsidP="007C7AD6">
      <w:r w:rsidRPr="007C7AD6">
        <w:t>3.5.9.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57BFB995" w14:textId="77777777" w:rsidR="007C7AD6" w:rsidRPr="007C7AD6" w:rsidRDefault="007C7AD6" w:rsidP="007C7AD6">
      <w:r w:rsidRPr="007C7AD6">
        <w:t>3.5.10. К Заявке, подаваемой в бумажном виде, должна быть приложена копия документов Заявки в электронном отсканированном виде.</w:t>
      </w:r>
    </w:p>
    <w:p w14:paraId="713F60DE" w14:textId="77777777" w:rsidR="007C7AD6" w:rsidRPr="007C7AD6" w:rsidRDefault="007C7AD6" w:rsidP="007C7AD6">
      <w:bookmarkStart w:id="16" w:name="_Toc403472560"/>
      <w:r w:rsidRPr="007C7AD6">
        <w:t>3.6. Опечатывание и маркировка конвертов с Заявками</w:t>
      </w:r>
      <w:bookmarkEnd w:id="16"/>
      <w:r w:rsidRPr="007C7AD6">
        <w:t xml:space="preserve"> </w:t>
      </w:r>
    </w:p>
    <w:p w14:paraId="27741963" w14:textId="77777777" w:rsidR="007C7AD6" w:rsidRPr="007C7AD6" w:rsidRDefault="007C7AD6" w:rsidP="007C7AD6">
      <w:r w:rsidRPr="007C7AD6">
        <w:t>3.6.1. При подаче Заявки на конверте, в котором она направляется, указывается наименов</w:t>
      </w:r>
      <w:r w:rsidRPr="007C7AD6">
        <w:t>а</w:t>
      </w:r>
      <w:r w:rsidRPr="007C7AD6">
        <w:t>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w:t>
      </w:r>
      <w:r w:rsidRPr="007C7AD6">
        <w:t>о</w:t>
      </w:r>
      <w:r w:rsidRPr="007C7AD6">
        <w:t>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w:t>
      </w:r>
      <w:r w:rsidRPr="007C7AD6">
        <w:t>о</w:t>
      </w:r>
      <w:r w:rsidRPr="007C7AD6">
        <w:t>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2BFEC4CE" w14:textId="77777777" w:rsidR="007C7AD6" w:rsidRPr="007C7AD6" w:rsidRDefault="007C7AD6" w:rsidP="007C7AD6">
      <w:r w:rsidRPr="007C7AD6">
        <w:t>3.6.2. В случаях, предусмотренных Извещением и (или) Документацией Процедуры закупки, Заявка может быть подана в форме электронного документа.</w:t>
      </w:r>
    </w:p>
    <w:p w14:paraId="67D0E481" w14:textId="77777777" w:rsidR="007C7AD6" w:rsidRPr="007C7AD6" w:rsidRDefault="007C7AD6" w:rsidP="007C7AD6">
      <w:r w:rsidRPr="007C7AD6">
        <w:t>3.6.3. Конверт должен быть запечатан способом, исключающим возможность вскрытия ко</w:t>
      </w:r>
      <w:r w:rsidRPr="007C7AD6">
        <w:t>н</w:t>
      </w:r>
      <w:r w:rsidRPr="007C7AD6">
        <w:t xml:space="preserve">верта без разрушения его целостности. </w:t>
      </w:r>
    </w:p>
    <w:p w14:paraId="53DB289D" w14:textId="77777777" w:rsidR="007C7AD6" w:rsidRPr="007C7AD6" w:rsidRDefault="007C7AD6" w:rsidP="007C7AD6">
      <w:r w:rsidRPr="007C7AD6">
        <w:t>3.6.4. Если конверт не опечатан или маркирован с нарушением требований настоящего пун</w:t>
      </w:r>
      <w:r w:rsidRPr="007C7AD6">
        <w:t>к</w:t>
      </w:r>
      <w:r w:rsidRPr="007C7AD6">
        <w:t>та, Заказчик не несет ответственности в случае его потери или вскрытия раньше срока.</w:t>
      </w:r>
    </w:p>
    <w:p w14:paraId="19B203A0" w14:textId="77777777" w:rsidR="007C7AD6" w:rsidRPr="007C7AD6" w:rsidRDefault="007C7AD6" w:rsidP="007C7AD6">
      <w:bookmarkStart w:id="17" w:name="_Toc403472561"/>
      <w:r w:rsidRPr="007C7AD6">
        <w:t>3.7. Возврат Заявок</w:t>
      </w:r>
      <w:bookmarkEnd w:id="17"/>
      <w:r w:rsidRPr="007C7AD6">
        <w:t xml:space="preserve"> </w:t>
      </w:r>
    </w:p>
    <w:p w14:paraId="5D41DCE0" w14:textId="77777777" w:rsidR="007C7AD6" w:rsidRPr="007C7AD6" w:rsidRDefault="007C7AD6" w:rsidP="007C7AD6">
      <w:r w:rsidRPr="007C7AD6">
        <w:t>3.7.1. 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14:paraId="42C36FB7" w14:textId="77777777" w:rsidR="007C7AD6" w:rsidRPr="007C7AD6" w:rsidRDefault="007C7AD6" w:rsidP="007C7AD6">
      <w:bookmarkStart w:id="18" w:name="_Toc403472562"/>
      <w:r w:rsidRPr="007C7AD6">
        <w:t>3.8. Уточнение Заказчиком сведений Заявок</w:t>
      </w:r>
      <w:bookmarkEnd w:id="18"/>
    </w:p>
    <w:p w14:paraId="5EA1A05C" w14:textId="77777777" w:rsidR="007C7AD6" w:rsidRPr="007C7AD6" w:rsidRDefault="007C7AD6" w:rsidP="007C7AD6">
      <w:r w:rsidRPr="007C7AD6">
        <w:t xml:space="preserve">3.8.1. </w:t>
      </w:r>
      <w:r w:rsidRPr="007C7AD6">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7991E44D" w14:textId="77777777" w:rsidR="007C7AD6" w:rsidRPr="007C7AD6" w:rsidRDefault="007C7AD6" w:rsidP="007C7AD6">
      <w:proofErr w:type="gramStart"/>
      <w:r w:rsidRPr="007C7AD6">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w:t>
      </w:r>
      <w:r w:rsidRPr="007C7AD6">
        <w:t>а</w:t>
      </w:r>
      <w:r w:rsidRPr="007C7AD6">
        <w:t>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7C7AD6">
        <w:t xml:space="preserve"> Извещением о проведении Процедуры закупки, Документацией пр</w:t>
      </w:r>
      <w:r w:rsidRPr="007C7AD6">
        <w:t>о</w:t>
      </w:r>
      <w:r w:rsidRPr="007C7AD6">
        <w:t>цедуры закупки в составе Заявки Участника Процедуры закупки.</w:t>
      </w:r>
    </w:p>
    <w:p w14:paraId="6CF059FA" w14:textId="77777777" w:rsidR="007C7AD6" w:rsidRPr="007C7AD6" w:rsidRDefault="007C7AD6" w:rsidP="007C7AD6">
      <w:r w:rsidRPr="007C7AD6">
        <w:t>Об исправлении выявленных в ходе рассмотрения арифметических и грамматических ош</w:t>
      </w:r>
      <w:r w:rsidRPr="007C7AD6">
        <w:t>и</w:t>
      </w:r>
      <w:r w:rsidRPr="007C7AD6">
        <w:t>бок в документах, представленных в составе Заявки.</w:t>
      </w:r>
    </w:p>
    <w:p w14:paraId="5BB8BD56" w14:textId="77777777" w:rsidR="007C7AD6" w:rsidRPr="007C7AD6" w:rsidRDefault="007C7AD6" w:rsidP="007C7AD6">
      <w:r w:rsidRPr="007C7AD6">
        <w:lastRenderedPageBreak/>
        <w:t>Об уточнении и (или) разъяснении положений Заявки.</w:t>
      </w:r>
    </w:p>
    <w:p w14:paraId="59446D46" w14:textId="77777777" w:rsidR="007C7AD6" w:rsidRPr="007C7AD6" w:rsidRDefault="007C7AD6" w:rsidP="007C7AD6">
      <w:r w:rsidRPr="007C7AD6">
        <w:t>3.8.2. 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14:paraId="3120F8E3" w14:textId="77777777" w:rsidR="007C7AD6" w:rsidRPr="007C7AD6" w:rsidRDefault="007C7AD6" w:rsidP="007C7AD6">
      <w:pPr>
        <w:rPr>
          <w:lang w:eastAsia="en-US"/>
        </w:rPr>
      </w:pPr>
      <w:bookmarkStart w:id="19" w:name="_Toc403472563"/>
      <w:r w:rsidRPr="007C7AD6">
        <w:rPr>
          <w:lang w:eastAsia="en-US"/>
        </w:rPr>
        <w:t>4.  ТРЕБОВАНИЯ К УЧАСТНИКАМ ПРОЦЕДУРЫ ЗАКУПКИ</w:t>
      </w:r>
      <w:bookmarkEnd w:id="19"/>
    </w:p>
    <w:p w14:paraId="58F8E9DD" w14:textId="77777777" w:rsidR="007C7AD6" w:rsidRPr="007C7AD6" w:rsidRDefault="007C7AD6" w:rsidP="007C7AD6">
      <w:bookmarkStart w:id="20" w:name="_Toc403472564"/>
      <w:r w:rsidRPr="007C7AD6">
        <w:t>4.1. Обязательные требования к Участникам Процедуры закупки</w:t>
      </w:r>
      <w:bookmarkEnd w:id="20"/>
      <w:r w:rsidRPr="007C7AD6">
        <w:t xml:space="preserve"> </w:t>
      </w:r>
    </w:p>
    <w:p w14:paraId="6030B579" w14:textId="77777777" w:rsidR="007C7AD6" w:rsidRPr="007C7AD6" w:rsidRDefault="007C7AD6" w:rsidP="007C7AD6">
      <w:r w:rsidRPr="007C7AD6">
        <w:t>4.1.1. 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w:t>
      </w:r>
      <w:r w:rsidRPr="007C7AD6">
        <w:t>с</w:t>
      </w:r>
      <w:r w:rsidRPr="007C7AD6">
        <w:t>хождения капитала или любое физическое лицо, в том числе индивидуальный предприним</w:t>
      </w:r>
      <w:r w:rsidRPr="007C7AD6">
        <w:t>а</w:t>
      </w:r>
      <w:r w:rsidRPr="007C7AD6">
        <w:t xml:space="preserve">тель или лицо, приравненное к индивидуальному предпринимателю. </w:t>
      </w:r>
    </w:p>
    <w:p w14:paraId="47AEDC44" w14:textId="77777777" w:rsidR="007C7AD6" w:rsidRPr="007C7AD6" w:rsidRDefault="007C7AD6" w:rsidP="007C7AD6">
      <w:r w:rsidRPr="007C7AD6">
        <w:t>4.1.2. Участник Процедуры закупки, для того, чтобы принять участие в Процедуре закупки, должен удовлетворять требованиям, установленным в пункте 4.1.3.</w:t>
      </w:r>
    </w:p>
    <w:p w14:paraId="1A44F978" w14:textId="77777777" w:rsidR="007C7AD6" w:rsidRPr="007C7AD6" w:rsidRDefault="007C7AD6" w:rsidP="007C7AD6">
      <w:r w:rsidRPr="007C7AD6">
        <w:t xml:space="preserve">4.1.3. Обязательные требования к Участникам Процедуры закупки:  </w:t>
      </w:r>
    </w:p>
    <w:p w14:paraId="63231F1F" w14:textId="77777777" w:rsidR="007C7AD6" w:rsidRPr="007C7AD6" w:rsidRDefault="007C7AD6" w:rsidP="007C7AD6">
      <w:r w:rsidRPr="007C7AD6">
        <w:t>1) Обладать всеми лицензиями, разрешениями, свидетельствами и иными документами, н</w:t>
      </w:r>
      <w:r w:rsidRPr="007C7AD6">
        <w:t>е</w:t>
      </w:r>
      <w:r w:rsidRPr="007C7AD6">
        <w:t>обходимыми в соответствии с законодательством Российской Федерации - для поставки т</w:t>
      </w:r>
      <w:r w:rsidRPr="007C7AD6">
        <w:t>о</w:t>
      </w:r>
      <w:r w:rsidRPr="007C7AD6">
        <w:t>варов, выполнения работ и оказания услуг, являющихся Предметом закупки;</w:t>
      </w:r>
    </w:p>
    <w:p w14:paraId="556DE0BF" w14:textId="77777777" w:rsidR="007C7AD6" w:rsidRPr="007C7AD6" w:rsidRDefault="007C7AD6" w:rsidP="007C7AD6">
      <w:r w:rsidRPr="007C7AD6">
        <w:t>2) Не находиться в процессе ликвидации (для юридического лица) и не быть признанным по решению суда несостоятельным (банкротом);</w:t>
      </w:r>
    </w:p>
    <w:p w14:paraId="7353DC38" w14:textId="77777777" w:rsidR="007C7AD6" w:rsidRPr="007C7AD6" w:rsidRDefault="007C7AD6" w:rsidP="007C7AD6">
      <w:r w:rsidRPr="007C7AD6">
        <w:t>3) Не являться лицом, деятельность которого приостановлена и (или) на имущество котор</w:t>
      </w:r>
      <w:r w:rsidRPr="007C7AD6">
        <w:t>о</w:t>
      </w:r>
      <w:r w:rsidRPr="007C7AD6">
        <w:t>го, необходимое для выполнения обязательств по Договору, наложен арест по решению суда, административного органа;</w:t>
      </w:r>
    </w:p>
    <w:p w14:paraId="73345291" w14:textId="77777777" w:rsidR="007C7AD6" w:rsidRPr="007C7AD6" w:rsidRDefault="007C7AD6" w:rsidP="007C7AD6">
      <w:proofErr w:type="gramStart"/>
      <w:r w:rsidRPr="007C7AD6">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14:paraId="39507931" w14:textId="77777777" w:rsidR="007C7AD6" w:rsidRPr="007C7AD6" w:rsidRDefault="007C7AD6" w:rsidP="007C7AD6">
      <w:r w:rsidRPr="007C7AD6">
        <w:t>5) Отсутствовать в Реестре недобросовестных Поставщиков</w:t>
      </w:r>
      <w:r w:rsidRPr="007C7AD6">
        <w:footnoteReference w:id="1"/>
      </w:r>
      <w:r w:rsidRPr="007C7AD6">
        <w:t>;</w:t>
      </w:r>
    </w:p>
    <w:p w14:paraId="5F4611A9" w14:textId="77777777" w:rsidR="007C7AD6" w:rsidRPr="007C7AD6" w:rsidRDefault="007C7AD6" w:rsidP="007C7AD6">
      <w:r w:rsidRPr="007C7AD6">
        <w:t>6) Соответствовать иным требованиям, установленным в разделе 8 «ИНФОРМАЦИОННАЯ КАРТА» Документации Процедуры закупки.</w:t>
      </w:r>
    </w:p>
    <w:p w14:paraId="1E205777" w14:textId="77777777" w:rsidR="007C7AD6" w:rsidRPr="007C7AD6" w:rsidRDefault="007C7AD6" w:rsidP="007C7AD6">
      <w:r w:rsidRPr="007C7AD6">
        <w:t>4.1.5. Возможность привлечения соисполнителей (субподрядчиков) для исполнения Догов</w:t>
      </w:r>
      <w:r w:rsidRPr="007C7AD6">
        <w:t>о</w:t>
      </w:r>
      <w:r w:rsidRPr="007C7AD6">
        <w:t>ра, а также возможность учета соответствующих показателей соисполнителей (субподрядч</w:t>
      </w:r>
      <w:r w:rsidRPr="007C7AD6">
        <w:t>и</w:t>
      </w:r>
      <w:r w:rsidRPr="007C7AD6">
        <w:t>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14:paraId="59C82641" w14:textId="77777777" w:rsidR="007C7AD6" w:rsidRPr="007C7AD6" w:rsidRDefault="007C7AD6" w:rsidP="007C7AD6">
      <w:r w:rsidRPr="007C7AD6">
        <w:t>4.1.4. 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14:paraId="6E706407" w14:textId="77777777" w:rsidR="007C7AD6" w:rsidRPr="007C7AD6" w:rsidRDefault="007C7AD6" w:rsidP="007C7AD6">
      <w:pPr>
        <w:rPr>
          <w:lang w:eastAsia="en-US"/>
        </w:rPr>
      </w:pPr>
      <w:bookmarkStart w:id="21" w:name="_Toc403472565"/>
      <w:r w:rsidRPr="007C7AD6">
        <w:rPr>
          <w:lang w:eastAsia="en-US"/>
        </w:rPr>
        <w:t>5.  ПОРЯДОК ПРЕДОСТАВЛЕНИЯ ОБЕСПЕЧЕНИЯ ЗАЯВКИ, ОБЕСПЕЧЕНИЯ ИСПО</w:t>
      </w:r>
      <w:r w:rsidRPr="007C7AD6">
        <w:rPr>
          <w:lang w:eastAsia="en-US"/>
        </w:rPr>
        <w:t>Л</w:t>
      </w:r>
      <w:r w:rsidRPr="007C7AD6">
        <w:rPr>
          <w:lang w:eastAsia="en-US"/>
        </w:rPr>
        <w:t>НЕНИЯ ДОГОВОРА, ОБЕСПЕЧЕНИЯ ВОЗВРАТА АВАНСА</w:t>
      </w:r>
      <w:bookmarkEnd w:id="21"/>
      <w:r w:rsidRPr="007C7AD6">
        <w:rPr>
          <w:lang w:eastAsia="en-US"/>
        </w:rPr>
        <w:t>, ТРЕБОВАНИЯ К ГАРА</w:t>
      </w:r>
      <w:r w:rsidRPr="007C7AD6">
        <w:rPr>
          <w:lang w:eastAsia="en-US"/>
        </w:rPr>
        <w:t>Н</w:t>
      </w:r>
      <w:r w:rsidRPr="007C7AD6">
        <w:rPr>
          <w:lang w:eastAsia="en-US"/>
        </w:rPr>
        <w:t>ТАМ, ОЦЕНКА ФИНАНСОВОЙ УСТОЙЧИВОСТИ</w:t>
      </w:r>
    </w:p>
    <w:p w14:paraId="68BA4744" w14:textId="77777777" w:rsidR="007C7AD6" w:rsidRPr="007C7AD6" w:rsidRDefault="007C7AD6" w:rsidP="007C7AD6">
      <w:bookmarkStart w:id="22" w:name="_Toc356380865"/>
      <w:bookmarkStart w:id="23" w:name="_Toc366060068"/>
      <w:bookmarkStart w:id="24" w:name="_Toc403472566"/>
      <w:r w:rsidRPr="007C7AD6">
        <w:t>5.1 Обеспечение Заявки</w:t>
      </w:r>
      <w:bookmarkEnd w:id="22"/>
      <w:bookmarkEnd w:id="23"/>
      <w:bookmarkEnd w:id="24"/>
      <w:r w:rsidRPr="007C7AD6">
        <w:t xml:space="preserve"> </w:t>
      </w:r>
    </w:p>
    <w:p w14:paraId="4D4CFD1B" w14:textId="77777777" w:rsidR="007C7AD6" w:rsidRPr="007C7AD6" w:rsidRDefault="007C7AD6" w:rsidP="007C7AD6"/>
    <w:p w14:paraId="1D96C2E3" w14:textId="77777777" w:rsidR="007C7AD6" w:rsidRPr="007C7AD6" w:rsidRDefault="007C7AD6" w:rsidP="007C7AD6"/>
    <w:p w14:paraId="3BBF3C48" w14:textId="77777777" w:rsidR="007C7AD6" w:rsidRPr="007C7AD6" w:rsidRDefault="007C7AD6" w:rsidP="007C7AD6"/>
    <w:p w14:paraId="32786A60" w14:textId="77777777" w:rsidR="007C7AD6" w:rsidRPr="007C7AD6" w:rsidRDefault="007C7AD6" w:rsidP="007C7AD6"/>
    <w:p w14:paraId="5095C502" w14:textId="77777777" w:rsidR="007C7AD6" w:rsidRPr="007C7AD6" w:rsidRDefault="007C7AD6" w:rsidP="007C7AD6"/>
    <w:p w14:paraId="1CB3B94B" w14:textId="77777777" w:rsidR="007C7AD6" w:rsidRPr="007C7AD6" w:rsidRDefault="007C7AD6" w:rsidP="007C7AD6"/>
    <w:p w14:paraId="35D82460" w14:textId="77777777" w:rsidR="007C7AD6" w:rsidRPr="007C7AD6" w:rsidRDefault="007C7AD6" w:rsidP="007C7AD6">
      <w:r w:rsidRPr="007C7AD6">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w:t>
      </w:r>
      <w:r w:rsidRPr="007C7AD6">
        <w:t>з</w:t>
      </w:r>
      <w:r w:rsidRPr="007C7AD6">
        <w:t>чика от риска, связанного с уклонением Участника Процедуры закупки от заключения Дог</w:t>
      </w:r>
      <w:r w:rsidRPr="007C7AD6">
        <w:t>о</w:t>
      </w:r>
      <w:r w:rsidRPr="007C7AD6">
        <w:t>вора. Видами обеспечения Заявки являются:</w:t>
      </w:r>
    </w:p>
    <w:p w14:paraId="3FF83E35" w14:textId="77777777" w:rsidR="007C7AD6" w:rsidRPr="007C7AD6" w:rsidRDefault="007C7AD6" w:rsidP="007C7AD6">
      <w:r w:rsidRPr="007C7AD6">
        <w:t>- Внесение Участником Процедуры закупки денежных средств на счет Организатора Проц</w:t>
      </w:r>
      <w:r w:rsidRPr="007C7AD6">
        <w:t>е</w:t>
      </w:r>
      <w:r w:rsidRPr="007C7AD6">
        <w:t>дуры закупки, указанный в разделе 8 «ИНФОРМАЦИОННАЯ КАРТА».</w:t>
      </w:r>
    </w:p>
    <w:p w14:paraId="31774E19" w14:textId="77777777" w:rsidR="007C7AD6" w:rsidRPr="007C7AD6" w:rsidRDefault="007C7AD6" w:rsidP="007C7AD6">
      <w:r w:rsidRPr="007C7AD6">
        <w:t xml:space="preserve">- Предоставление Участником Процедуры закупки Безотзывной банковской гарантии. </w:t>
      </w:r>
    </w:p>
    <w:p w14:paraId="48FBDC90" w14:textId="77777777" w:rsidR="007C7AD6" w:rsidRPr="007C7AD6" w:rsidRDefault="007C7AD6" w:rsidP="007C7AD6">
      <w:r w:rsidRPr="007C7AD6">
        <w:t>Требование о применении обеспечения Заявки, его виде и размере устанавливается в разделе 8 «ИНФОРМАЦИОННАЯ КАРТА» Документации Процедуры закупки и Извещении о пр</w:t>
      </w:r>
      <w:r w:rsidRPr="007C7AD6">
        <w:t>о</w:t>
      </w:r>
      <w:r w:rsidRPr="007C7AD6">
        <w:t>ведении Процедуры закупки и в равной мере распространяется на всех Участников Процед</w:t>
      </w:r>
      <w:r w:rsidRPr="007C7AD6">
        <w:t>у</w:t>
      </w:r>
      <w:r w:rsidRPr="007C7AD6">
        <w:t>ры закупки.</w:t>
      </w:r>
    </w:p>
    <w:p w14:paraId="01496518" w14:textId="77777777" w:rsidR="007C7AD6" w:rsidRPr="007C7AD6" w:rsidRDefault="007C7AD6" w:rsidP="007C7AD6">
      <w:r w:rsidRPr="007C7AD6">
        <w:t>Размер суммы обеспечения Заявки не должен превышать 10 процентов начальной (макс</w:t>
      </w:r>
      <w:r w:rsidRPr="007C7AD6">
        <w:t>и</w:t>
      </w:r>
      <w:r w:rsidRPr="007C7AD6">
        <w:t xml:space="preserve">мальной) цены Процедуры закупки. </w:t>
      </w:r>
    </w:p>
    <w:p w14:paraId="77B808F5" w14:textId="77777777" w:rsidR="007C7AD6" w:rsidRPr="007C7AD6" w:rsidRDefault="007C7AD6" w:rsidP="007C7AD6">
      <w:r w:rsidRPr="007C7AD6">
        <w:t>В случае если установлено требование о применении обеспечения Заявки, Организатор Пр</w:t>
      </w:r>
      <w:r w:rsidRPr="007C7AD6">
        <w:t>о</w:t>
      </w:r>
      <w:r w:rsidRPr="007C7AD6">
        <w:t>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w:t>
      </w:r>
      <w:r w:rsidRPr="007C7AD6">
        <w:t>а</w:t>
      </w:r>
      <w:r w:rsidRPr="007C7AD6">
        <w:t>кое из событий наступит ранее):</w:t>
      </w:r>
    </w:p>
    <w:p w14:paraId="6A3C8488" w14:textId="77777777" w:rsidR="007C7AD6" w:rsidRPr="007C7AD6" w:rsidRDefault="007C7AD6" w:rsidP="007C7AD6">
      <w:r w:rsidRPr="007C7AD6">
        <w:t>принятия Заказчиком / Организатором Процедуры закупки решения об отказе от проведения Процедуры закупки;</w:t>
      </w:r>
    </w:p>
    <w:p w14:paraId="2EB53F95" w14:textId="77777777" w:rsidR="007C7AD6" w:rsidRPr="007C7AD6" w:rsidRDefault="007C7AD6" w:rsidP="007C7AD6">
      <w:r w:rsidRPr="007C7AD6">
        <w:t>поступления Организатору Процедуры закупки уведомления об отзыве Заявки;</w:t>
      </w:r>
    </w:p>
    <w:p w14:paraId="7A54F95D" w14:textId="77777777" w:rsidR="007C7AD6" w:rsidRPr="007C7AD6" w:rsidRDefault="007C7AD6" w:rsidP="007C7AD6">
      <w:r w:rsidRPr="007C7AD6">
        <w:t>признания Процедуры закупки несостоявшейся;</w:t>
      </w:r>
    </w:p>
    <w:p w14:paraId="28EF5481" w14:textId="77777777" w:rsidR="007C7AD6" w:rsidRPr="007C7AD6" w:rsidRDefault="007C7AD6" w:rsidP="007C7AD6">
      <w:r w:rsidRPr="007C7AD6">
        <w:t>размещения на сайте Фонда выписки из протокола рассмотрения и оценки Заявок.</w:t>
      </w:r>
    </w:p>
    <w:p w14:paraId="0089AC1D" w14:textId="77777777" w:rsidR="007C7AD6" w:rsidRPr="007C7AD6" w:rsidRDefault="007C7AD6" w:rsidP="007C7AD6">
      <w:r w:rsidRPr="007C7AD6">
        <w:t>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случае тр</w:t>
      </w:r>
      <w:r w:rsidRPr="007C7AD6">
        <w:t>е</w:t>
      </w:r>
      <w:r w:rsidRPr="007C7AD6">
        <w:t>бования Участника о возврате банковской гарантии) в течение 10 рабочих дней со дня з</w:t>
      </w:r>
      <w:r w:rsidRPr="007C7AD6">
        <w:t>а</w:t>
      </w:r>
      <w:r w:rsidRPr="007C7AD6">
        <w:t xml:space="preserve">ключения Договора. </w:t>
      </w:r>
    </w:p>
    <w:p w14:paraId="3C9C8072" w14:textId="77777777" w:rsidR="007C7AD6" w:rsidRPr="007C7AD6" w:rsidRDefault="007C7AD6" w:rsidP="007C7AD6">
      <w:r w:rsidRPr="007C7AD6">
        <w:t>В случае уклонения Участника Процедуры закупки от заключения Договора денежные сре</w:t>
      </w:r>
      <w:r w:rsidRPr="007C7AD6">
        <w:t>д</w:t>
      </w:r>
      <w:r w:rsidRPr="007C7AD6">
        <w:t>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5AF859D3" w14:textId="77777777" w:rsidR="007C7AD6" w:rsidRPr="007C7AD6" w:rsidRDefault="007C7AD6" w:rsidP="007C7AD6">
      <w:r w:rsidRPr="007C7AD6">
        <w:t>Требования к Банковским гарантиям обеспечения Заявки Участника содержатся в       п. 5.1.15 настоящей Документации.</w:t>
      </w:r>
    </w:p>
    <w:p w14:paraId="049AD2BE" w14:textId="77777777" w:rsidR="007C7AD6" w:rsidRPr="007C7AD6" w:rsidRDefault="007C7AD6" w:rsidP="007C7AD6">
      <w:r w:rsidRPr="007C7AD6">
        <w:t>Требования к гарантам</w:t>
      </w:r>
    </w:p>
    <w:p w14:paraId="42936365" w14:textId="77777777" w:rsidR="007C7AD6" w:rsidRPr="007C7AD6" w:rsidRDefault="007C7AD6" w:rsidP="007C7AD6">
      <w:r w:rsidRPr="007C7AD6">
        <w:t>С целью снижения финансовых рисков Общества, связанных с неплатежеспособностью кр</w:t>
      </w:r>
      <w:r w:rsidRPr="007C7AD6">
        <w:t>е</w:t>
      </w:r>
      <w:r w:rsidRPr="007C7AD6">
        <w:t>дитных организаций – гарантов исполнения финансовых обязательств Контрагентов, к ним устанавливаются следующие требования:</w:t>
      </w:r>
    </w:p>
    <w:p w14:paraId="2B58DF27" w14:textId="77777777" w:rsidR="007C7AD6" w:rsidRPr="007C7AD6" w:rsidRDefault="007C7AD6" w:rsidP="007C7AD6">
      <w:r w:rsidRPr="007C7AD6">
        <w:t>- кредитная организация обладает действующей лицензией на банковскую деятельность, в</w:t>
      </w:r>
      <w:r w:rsidRPr="007C7AD6">
        <w:t>ы</w:t>
      </w:r>
      <w:r w:rsidRPr="007C7AD6">
        <w:t>данной Банком России. Данные о наличии банковской лицензии могут быть проверены на официальном сайте Банка России по адресу http://www.cbr.ru/credit/;</w:t>
      </w:r>
    </w:p>
    <w:p w14:paraId="0B759D42" w14:textId="77777777" w:rsidR="007C7AD6" w:rsidRPr="007C7AD6" w:rsidRDefault="007C7AD6" w:rsidP="007C7AD6">
      <w:r w:rsidRPr="007C7AD6">
        <w:t>- кредитная организация не находится в процессе ликвидации или банкротства;</w:t>
      </w:r>
    </w:p>
    <w:p w14:paraId="3A1EA865" w14:textId="77777777" w:rsidR="007C7AD6" w:rsidRPr="007C7AD6" w:rsidRDefault="007C7AD6" w:rsidP="007C7AD6">
      <w:r w:rsidRPr="007C7AD6">
        <w:t>- собственный капитал и активы кредитной организации соответствуют требованиям, ук</w:t>
      </w:r>
      <w:r w:rsidRPr="007C7AD6">
        <w:t>а</w:t>
      </w:r>
      <w:r w:rsidRPr="007C7AD6">
        <w:t xml:space="preserve">занным в Таблице 1, 2 ниже по данным (на последнюю отчетную дату) Информационного агентства Интерфакс: </w:t>
      </w:r>
      <w:hyperlink r:id="rId64" w:history="1">
        <w:r w:rsidRPr="007C7AD6">
          <w:t>http://www.finmarket.ru/z/bw/rankings.asp</w:t>
        </w:r>
      </w:hyperlink>
      <w:r w:rsidRPr="007C7AD6">
        <w:t>.</w:t>
      </w:r>
    </w:p>
    <w:p w14:paraId="452F061B" w14:textId="77777777" w:rsidR="007C7AD6" w:rsidRPr="007C7AD6" w:rsidRDefault="007C7AD6" w:rsidP="007C7AD6">
      <w:r w:rsidRPr="007C7AD6">
        <w:t>В зависимости от вида банковской гарантии и суммы банковской гарантии/Договора уст</w:t>
      </w:r>
      <w:r w:rsidRPr="007C7AD6">
        <w:t>а</w:t>
      </w:r>
      <w:r w:rsidRPr="007C7AD6">
        <w:t>навливаются следующие требования к гарантам:</w:t>
      </w:r>
    </w:p>
    <w:p w14:paraId="380A045D" w14:textId="77777777" w:rsidR="007C7AD6" w:rsidRPr="007C7AD6" w:rsidRDefault="007C7AD6" w:rsidP="007C7AD6">
      <w:r w:rsidRPr="007C7AD6">
        <w:t xml:space="preserve"> Для банковских гарантий </w:t>
      </w:r>
      <w:proofErr w:type="gramStart"/>
      <w:r w:rsidRPr="007C7AD6">
        <w:t>обеспечения заявки участника Процедуры закупки</w:t>
      </w:r>
      <w:proofErr w:type="gramEnd"/>
    </w:p>
    <w:p w14:paraId="7356335B" w14:textId="77777777" w:rsidR="007C7AD6" w:rsidRPr="007C7AD6" w:rsidRDefault="007C7AD6" w:rsidP="007C7AD6">
      <w:r w:rsidRPr="007C7AD6">
        <w:t>Таблица 1</w:t>
      </w:r>
    </w:p>
    <w:tbl>
      <w:tblPr>
        <w:tblStyle w:val="affe"/>
        <w:tblW w:w="0" w:type="auto"/>
        <w:tblInd w:w="108" w:type="dxa"/>
        <w:tblLook w:val="04A0" w:firstRow="1" w:lastRow="0" w:firstColumn="1" w:lastColumn="0" w:noHBand="0" w:noVBand="1"/>
      </w:tblPr>
      <w:tblGrid>
        <w:gridCol w:w="2292"/>
        <w:gridCol w:w="2254"/>
        <w:gridCol w:w="2266"/>
        <w:gridCol w:w="2827"/>
      </w:tblGrid>
      <w:tr w:rsidR="007C7AD6" w:rsidRPr="007C7AD6" w14:paraId="40C7043A" w14:textId="77777777" w:rsidTr="00D060E0">
        <w:tc>
          <w:tcPr>
            <w:tcW w:w="2292" w:type="dxa"/>
          </w:tcPr>
          <w:p w14:paraId="4CFD2684" w14:textId="77777777" w:rsidR="007C7AD6" w:rsidRPr="007C7AD6" w:rsidRDefault="007C7AD6" w:rsidP="007C7AD6">
            <w:r w:rsidRPr="007C7AD6">
              <w:lastRenderedPageBreak/>
              <w:t>Сумма ба</w:t>
            </w:r>
            <w:r w:rsidRPr="007C7AD6">
              <w:t>н</w:t>
            </w:r>
            <w:r w:rsidRPr="007C7AD6">
              <w:t xml:space="preserve">ковской гарантии </w:t>
            </w:r>
          </w:p>
        </w:tc>
        <w:tc>
          <w:tcPr>
            <w:tcW w:w="2254" w:type="dxa"/>
          </w:tcPr>
          <w:p w14:paraId="26BB648E" w14:textId="77777777" w:rsidR="007C7AD6" w:rsidRPr="007C7AD6" w:rsidRDefault="007C7AD6" w:rsidP="007C7AD6">
            <w:r w:rsidRPr="007C7AD6">
              <w:t>Мин</w:t>
            </w:r>
            <w:r w:rsidRPr="007C7AD6">
              <w:t>и</w:t>
            </w:r>
            <w:r w:rsidRPr="007C7AD6">
              <w:t>мально допустимая сумма активов г</w:t>
            </w:r>
            <w:r w:rsidRPr="007C7AD6">
              <w:t>а</w:t>
            </w:r>
            <w:r w:rsidRPr="007C7AD6">
              <w:t>ранта, млрд. рублей</w:t>
            </w:r>
          </w:p>
        </w:tc>
        <w:tc>
          <w:tcPr>
            <w:tcW w:w="2266" w:type="dxa"/>
          </w:tcPr>
          <w:p w14:paraId="7E0D63D0" w14:textId="77777777" w:rsidR="007C7AD6" w:rsidRPr="007C7AD6" w:rsidRDefault="007C7AD6" w:rsidP="007C7AD6">
            <w:r w:rsidRPr="007C7AD6">
              <w:t>Мин</w:t>
            </w:r>
            <w:r w:rsidRPr="007C7AD6">
              <w:t>и</w:t>
            </w:r>
            <w:r w:rsidRPr="007C7AD6">
              <w:t>мально допустимая сумма собственн</w:t>
            </w:r>
            <w:r w:rsidRPr="007C7AD6">
              <w:t>о</w:t>
            </w:r>
            <w:r w:rsidRPr="007C7AD6">
              <w:t>го капитала, млрд. рублей</w:t>
            </w:r>
          </w:p>
        </w:tc>
        <w:tc>
          <w:tcPr>
            <w:tcW w:w="2827" w:type="dxa"/>
          </w:tcPr>
          <w:p w14:paraId="62BB26A9" w14:textId="77777777" w:rsidR="007C7AD6" w:rsidRPr="007C7AD6" w:rsidRDefault="007C7AD6" w:rsidP="007C7AD6">
            <w:r w:rsidRPr="007C7AD6">
              <w:t>Необходимость применения критерия наличия кредитного ре</w:t>
            </w:r>
            <w:r w:rsidRPr="007C7AD6">
              <w:t>й</w:t>
            </w:r>
            <w:r w:rsidRPr="007C7AD6">
              <w:t>тинга</w:t>
            </w:r>
          </w:p>
        </w:tc>
      </w:tr>
      <w:tr w:rsidR="007C7AD6" w:rsidRPr="007C7AD6" w14:paraId="64C9F866" w14:textId="77777777" w:rsidTr="00D060E0">
        <w:tc>
          <w:tcPr>
            <w:tcW w:w="2292" w:type="dxa"/>
          </w:tcPr>
          <w:p w14:paraId="2DF9EEF3" w14:textId="77777777" w:rsidR="007C7AD6" w:rsidRPr="007C7AD6" w:rsidRDefault="007C7AD6" w:rsidP="007C7AD6">
            <w:r w:rsidRPr="007C7AD6">
              <w:t>до 10 млн. руб. включительно</w:t>
            </w:r>
          </w:p>
        </w:tc>
        <w:tc>
          <w:tcPr>
            <w:tcW w:w="2254" w:type="dxa"/>
          </w:tcPr>
          <w:p w14:paraId="6850BDDC" w14:textId="77777777" w:rsidR="007C7AD6" w:rsidRPr="007C7AD6" w:rsidRDefault="007C7AD6" w:rsidP="007C7AD6">
            <w:r w:rsidRPr="007C7AD6">
              <w:t>10</w:t>
            </w:r>
          </w:p>
        </w:tc>
        <w:tc>
          <w:tcPr>
            <w:tcW w:w="2266" w:type="dxa"/>
          </w:tcPr>
          <w:p w14:paraId="7C909C1A" w14:textId="77777777" w:rsidR="007C7AD6" w:rsidRPr="007C7AD6" w:rsidRDefault="007C7AD6" w:rsidP="007C7AD6">
            <w:r w:rsidRPr="007C7AD6">
              <w:t>1</w:t>
            </w:r>
          </w:p>
        </w:tc>
        <w:tc>
          <w:tcPr>
            <w:tcW w:w="2827" w:type="dxa"/>
          </w:tcPr>
          <w:p w14:paraId="52C182F6" w14:textId="77777777" w:rsidR="007C7AD6" w:rsidRPr="007C7AD6" w:rsidRDefault="007C7AD6" w:rsidP="007C7AD6">
            <w:r w:rsidRPr="007C7AD6">
              <w:t>Критерий не применяется</w:t>
            </w:r>
          </w:p>
        </w:tc>
      </w:tr>
      <w:tr w:rsidR="007C7AD6" w:rsidRPr="007C7AD6" w14:paraId="06D24618" w14:textId="77777777" w:rsidTr="00D060E0">
        <w:tc>
          <w:tcPr>
            <w:tcW w:w="2292" w:type="dxa"/>
          </w:tcPr>
          <w:p w14:paraId="334B4383" w14:textId="77777777" w:rsidR="007C7AD6" w:rsidRPr="007C7AD6" w:rsidRDefault="007C7AD6" w:rsidP="007C7AD6">
            <w:r w:rsidRPr="007C7AD6">
              <w:t>до 50 млн. руб. включительно</w:t>
            </w:r>
          </w:p>
        </w:tc>
        <w:tc>
          <w:tcPr>
            <w:tcW w:w="2254" w:type="dxa"/>
          </w:tcPr>
          <w:p w14:paraId="6969C5FD" w14:textId="77777777" w:rsidR="007C7AD6" w:rsidRPr="007C7AD6" w:rsidRDefault="007C7AD6" w:rsidP="007C7AD6">
            <w:r w:rsidRPr="007C7AD6">
              <w:t>50</w:t>
            </w:r>
          </w:p>
        </w:tc>
        <w:tc>
          <w:tcPr>
            <w:tcW w:w="2266" w:type="dxa"/>
          </w:tcPr>
          <w:p w14:paraId="19DD6D1B" w14:textId="77777777" w:rsidR="007C7AD6" w:rsidRPr="007C7AD6" w:rsidRDefault="007C7AD6" w:rsidP="007C7AD6">
            <w:r w:rsidRPr="007C7AD6">
              <w:t>5</w:t>
            </w:r>
          </w:p>
        </w:tc>
        <w:tc>
          <w:tcPr>
            <w:tcW w:w="2827" w:type="dxa"/>
          </w:tcPr>
          <w:p w14:paraId="5EAF5164" w14:textId="77777777" w:rsidR="007C7AD6" w:rsidRPr="007C7AD6" w:rsidRDefault="007C7AD6" w:rsidP="007C7AD6">
            <w:r w:rsidRPr="007C7AD6">
              <w:t>Критерий не применяется</w:t>
            </w:r>
          </w:p>
        </w:tc>
      </w:tr>
      <w:tr w:rsidR="007C7AD6" w:rsidRPr="007C7AD6" w14:paraId="3125E92A" w14:textId="77777777" w:rsidTr="00D060E0">
        <w:tc>
          <w:tcPr>
            <w:tcW w:w="2292" w:type="dxa"/>
          </w:tcPr>
          <w:p w14:paraId="4BD7B540" w14:textId="77777777" w:rsidR="007C7AD6" w:rsidRPr="007C7AD6" w:rsidRDefault="007C7AD6" w:rsidP="007C7AD6">
            <w:r w:rsidRPr="007C7AD6">
              <w:t>свыше 50 млн. руб. до 300 млн. руб. включ</w:t>
            </w:r>
            <w:r w:rsidRPr="007C7AD6">
              <w:t>и</w:t>
            </w:r>
            <w:r w:rsidRPr="007C7AD6">
              <w:t>тельно</w:t>
            </w:r>
          </w:p>
        </w:tc>
        <w:tc>
          <w:tcPr>
            <w:tcW w:w="2254" w:type="dxa"/>
          </w:tcPr>
          <w:p w14:paraId="2D512A5F" w14:textId="77777777" w:rsidR="007C7AD6" w:rsidRPr="007C7AD6" w:rsidRDefault="007C7AD6" w:rsidP="007C7AD6">
            <w:r w:rsidRPr="007C7AD6">
              <w:t>100</w:t>
            </w:r>
          </w:p>
        </w:tc>
        <w:tc>
          <w:tcPr>
            <w:tcW w:w="2266" w:type="dxa"/>
          </w:tcPr>
          <w:p w14:paraId="1DD35B5A" w14:textId="77777777" w:rsidR="007C7AD6" w:rsidRPr="007C7AD6" w:rsidRDefault="007C7AD6" w:rsidP="007C7AD6">
            <w:r w:rsidRPr="007C7AD6">
              <w:t>10</w:t>
            </w:r>
          </w:p>
        </w:tc>
        <w:tc>
          <w:tcPr>
            <w:tcW w:w="2827" w:type="dxa"/>
          </w:tcPr>
          <w:p w14:paraId="50644132" w14:textId="77777777" w:rsidR="007C7AD6" w:rsidRPr="007C7AD6" w:rsidRDefault="007C7AD6" w:rsidP="007C7AD6">
            <w:r w:rsidRPr="007C7AD6">
              <w:t>Критерий не применяется</w:t>
            </w:r>
          </w:p>
        </w:tc>
      </w:tr>
      <w:tr w:rsidR="007C7AD6" w:rsidRPr="007C7AD6" w14:paraId="55FD37B6" w14:textId="77777777" w:rsidTr="00D060E0">
        <w:tc>
          <w:tcPr>
            <w:tcW w:w="2292" w:type="dxa"/>
          </w:tcPr>
          <w:p w14:paraId="166ECD79" w14:textId="77777777" w:rsidR="007C7AD6" w:rsidRPr="007C7AD6" w:rsidRDefault="007C7AD6" w:rsidP="007C7AD6">
            <w:r w:rsidRPr="007C7AD6">
              <w:t xml:space="preserve">свыше 300 млн. руб. </w:t>
            </w:r>
          </w:p>
        </w:tc>
        <w:tc>
          <w:tcPr>
            <w:tcW w:w="2254" w:type="dxa"/>
          </w:tcPr>
          <w:p w14:paraId="33CD4CEF" w14:textId="77777777" w:rsidR="007C7AD6" w:rsidRPr="007C7AD6" w:rsidRDefault="007C7AD6" w:rsidP="007C7AD6">
            <w:r w:rsidRPr="007C7AD6">
              <w:t>100</w:t>
            </w:r>
          </w:p>
        </w:tc>
        <w:tc>
          <w:tcPr>
            <w:tcW w:w="2266" w:type="dxa"/>
          </w:tcPr>
          <w:p w14:paraId="660D4C95" w14:textId="77777777" w:rsidR="007C7AD6" w:rsidRPr="007C7AD6" w:rsidRDefault="007C7AD6" w:rsidP="007C7AD6">
            <w:r w:rsidRPr="007C7AD6">
              <w:t>15</w:t>
            </w:r>
          </w:p>
        </w:tc>
        <w:tc>
          <w:tcPr>
            <w:tcW w:w="2827" w:type="dxa"/>
          </w:tcPr>
          <w:p w14:paraId="273FCF37" w14:textId="77777777" w:rsidR="007C7AD6" w:rsidRPr="007C7AD6" w:rsidRDefault="007C7AD6" w:rsidP="007C7AD6">
            <w:r w:rsidRPr="007C7AD6">
              <w:t>Критерий пр</w:t>
            </w:r>
            <w:r w:rsidRPr="007C7AD6">
              <w:t>и</w:t>
            </w:r>
            <w:r w:rsidRPr="007C7AD6">
              <w:t>меняется</w:t>
            </w:r>
          </w:p>
        </w:tc>
      </w:tr>
    </w:tbl>
    <w:p w14:paraId="6E4F2CF0" w14:textId="77777777" w:rsidR="007C7AD6" w:rsidRPr="007C7AD6" w:rsidRDefault="007C7AD6" w:rsidP="007C7AD6"/>
    <w:p w14:paraId="6E7BDBA3" w14:textId="77777777" w:rsidR="007C7AD6" w:rsidRPr="007C7AD6" w:rsidRDefault="007C7AD6" w:rsidP="007C7AD6">
      <w:r w:rsidRPr="007C7AD6">
        <w:t>Для банковских гарантий на возврат авансов/исполнение обязательств/обеспечения гара</w:t>
      </w:r>
      <w:r w:rsidRPr="007C7AD6">
        <w:t>н</w:t>
      </w:r>
      <w:r w:rsidRPr="007C7AD6">
        <w:t>тийных обязательств</w:t>
      </w:r>
    </w:p>
    <w:p w14:paraId="20A5DE26" w14:textId="77777777" w:rsidR="007C7AD6" w:rsidRPr="007C7AD6" w:rsidRDefault="007C7AD6" w:rsidP="007C7AD6">
      <w:r w:rsidRPr="007C7AD6">
        <w:t>Таблица 2</w:t>
      </w:r>
    </w:p>
    <w:tbl>
      <w:tblPr>
        <w:tblStyle w:val="affe"/>
        <w:tblW w:w="0" w:type="auto"/>
        <w:tblInd w:w="108" w:type="dxa"/>
        <w:tblLook w:val="04A0" w:firstRow="1" w:lastRow="0" w:firstColumn="1" w:lastColumn="0" w:noHBand="0" w:noVBand="1"/>
      </w:tblPr>
      <w:tblGrid>
        <w:gridCol w:w="2306"/>
        <w:gridCol w:w="2249"/>
        <w:gridCol w:w="2261"/>
        <w:gridCol w:w="2823"/>
      </w:tblGrid>
      <w:tr w:rsidR="007C7AD6" w:rsidRPr="007C7AD6" w14:paraId="7D5E793A" w14:textId="77777777" w:rsidTr="00D060E0">
        <w:tc>
          <w:tcPr>
            <w:tcW w:w="2306" w:type="dxa"/>
          </w:tcPr>
          <w:p w14:paraId="16481ADE" w14:textId="77777777" w:rsidR="007C7AD6" w:rsidRPr="007C7AD6" w:rsidRDefault="007C7AD6" w:rsidP="007C7AD6">
            <w:r w:rsidRPr="007C7AD6">
              <w:t>Сумма Д</w:t>
            </w:r>
            <w:r w:rsidRPr="007C7AD6">
              <w:t>о</w:t>
            </w:r>
            <w:r w:rsidRPr="007C7AD6">
              <w:t>говора</w:t>
            </w:r>
          </w:p>
        </w:tc>
        <w:tc>
          <w:tcPr>
            <w:tcW w:w="2249" w:type="dxa"/>
          </w:tcPr>
          <w:p w14:paraId="673B7FED" w14:textId="77777777" w:rsidR="007C7AD6" w:rsidRPr="007C7AD6" w:rsidRDefault="007C7AD6" w:rsidP="007C7AD6">
            <w:r w:rsidRPr="007C7AD6">
              <w:t>Мин</w:t>
            </w:r>
            <w:r w:rsidRPr="007C7AD6">
              <w:t>и</w:t>
            </w:r>
            <w:r w:rsidRPr="007C7AD6">
              <w:t>мально допустимая сумма активов г</w:t>
            </w:r>
            <w:r w:rsidRPr="007C7AD6">
              <w:t>а</w:t>
            </w:r>
            <w:r w:rsidRPr="007C7AD6">
              <w:t>ранта, млрд. ру</w:t>
            </w:r>
            <w:r w:rsidRPr="007C7AD6">
              <w:t>б</w:t>
            </w:r>
            <w:r w:rsidRPr="007C7AD6">
              <w:t>лей</w:t>
            </w:r>
          </w:p>
        </w:tc>
        <w:tc>
          <w:tcPr>
            <w:tcW w:w="2261" w:type="dxa"/>
          </w:tcPr>
          <w:p w14:paraId="70A799A9" w14:textId="77777777" w:rsidR="007C7AD6" w:rsidRPr="007C7AD6" w:rsidRDefault="007C7AD6" w:rsidP="007C7AD6">
            <w:r w:rsidRPr="007C7AD6">
              <w:t>Мин</w:t>
            </w:r>
            <w:r w:rsidRPr="007C7AD6">
              <w:t>и</w:t>
            </w:r>
            <w:r w:rsidRPr="007C7AD6">
              <w:t>мально допустимая сумма собственн</w:t>
            </w:r>
            <w:r w:rsidRPr="007C7AD6">
              <w:t>о</w:t>
            </w:r>
            <w:r w:rsidRPr="007C7AD6">
              <w:t>го капитала, млрд. рублей</w:t>
            </w:r>
          </w:p>
        </w:tc>
        <w:tc>
          <w:tcPr>
            <w:tcW w:w="2823" w:type="dxa"/>
          </w:tcPr>
          <w:p w14:paraId="68BEDE2E" w14:textId="77777777" w:rsidR="007C7AD6" w:rsidRPr="007C7AD6" w:rsidRDefault="007C7AD6" w:rsidP="007C7AD6">
            <w:r w:rsidRPr="007C7AD6">
              <w:t>Необходимость применения критерия наличия кредитного ре</w:t>
            </w:r>
            <w:r w:rsidRPr="007C7AD6">
              <w:t>й</w:t>
            </w:r>
            <w:r w:rsidRPr="007C7AD6">
              <w:t>тинга</w:t>
            </w:r>
          </w:p>
        </w:tc>
      </w:tr>
      <w:tr w:rsidR="007C7AD6" w:rsidRPr="007C7AD6" w14:paraId="79455A1F" w14:textId="77777777" w:rsidTr="00D060E0">
        <w:tc>
          <w:tcPr>
            <w:tcW w:w="2306" w:type="dxa"/>
          </w:tcPr>
          <w:p w14:paraId="2C5DA334" w14:textId="77777777" w:rsidR="007C7AD6" w:rsidRPr="007C7AD6" w:rsidRDefault="007C7AD6" w:rsidP="007C7AD6">
            <w:r w:rsidRPr="007C7AD6">
              <w:t>до 100 млн. руб.</w:t>
            </w:r>
          </w:p>
        </w:tc>
        <w:tc>
          <w:tcPr>
            <w:tcW w:w="2249" w:type="dxa"/>
          </w:tcPr>
          <w:p w14:paraId="1F4AC28E" w14:textId="77777777" w:rsidR="007C7AD6" w:rsidRPr="007C7AD6" w:rsidRDefault="007C7AD6" w:rsidP="007C7AD6">
            <w:r w:rsidRPr="007C7AD6">
              <w:t>100</w:t>
            </w:r>
          </w:p>
        </w:tc>
        <w:tc>
          <w:tcPr>
            <w:tcW w:w="2261" w:type="dxa"/>
          </w:tcPr>
          <w:p w14:paraId="12169210" w14:textId="77777777" w:rsidR="007C7AD6" w:rsidRPr="007C7AD6" w:rsidRDefault="007C7AD6" w:rsidP="007C7AD6">
            <w:r w:rsidRPr="007C7AD6">
              <w:t>10</w:t>
            </w:r>
          </w:p>
        </w:tc>
        <w:tc>
          <w:tcPr>
            <w:tcW w:w="2823" w:type="dxa"/>
          </w:tcPr>
          <w:p w14:paraId="06EE2670" w14:textId="77777777" w:rsidR="007C7AD6" w:rsidRPr="007C7AD6" w:rsidRDefault="007C7AD6" w:rsidP="007C7AD6">
            <w:r w:rsidRPr="007C7AD6">
              <w:t>Критерий не применяется</w:t>
            </w:r>
          </w:p>
        </w:tc>
      </w:tr>
      <w:tr w:rsidR="007C7AD6" w:rsidRPr="007C7AD6" w14:paraId="409433BF" w14:textId="77777777" w:rsidTr="00D060E0">
        <w:tc>
          <w:tcPr>
            <w:tcW w:w="2306" w:type="dxa"/>
          </w:tcPr>
          <w:p w14:paraId="749F4361" w14:textId="77777777" w:rsidR="007C7AD6" w:rsidRPr="007C7AD6" w:rsidRDefault="007C7AD6" w:rsidP="007C7AD6">
            <w:r w:rsidRPr="007C7AD6">
              <w:t xml:space="preserve">от 100 млн. руб. </w:t>
            </w:r>
          </w:p>
          <w:p w14:paraId="1CE8E4A4" w14:textId="77777777" w:rsidR="007C7AD6" w:rsidRPr="007C7AD6" w:rsidRDefault="007C7AD6" w:rsidP="007C7AD6">
            <w:r w:rsidRPr="007C7AD6">
              <w:t>до 500 млн. руб.</w:t>
            </w:r>
          </w:p>
          <w:p w14:paraId="2D98198F" w14:textId="77777777" w:rsidR="007C7AD6" w:rsidRPr="007C7AD6" w:rsidRDefault="007C7AD6" w:rsidP="007C7AD6">
            <w:r w:rsidRPr="007C7AD6">
              <w:t>(включ</w:t>
            </w:r>
            <w:r w:rsidRPr="007C7AD6">
              <w:t>и</w:t>
            </w:r>
            <w:r w:rsidRPr="007C7AD6">
              <w:t>тельно)</w:t>
            </w:r>
          </w:p>
        </w:tc>
        <w:tc>
          <w:tcPr>
            <w:tcW w:w="2249" w:type="dxa"/>
          </w:tcPr>
          <w:p w14:paraId="3F193C58" w14:textId="77777777" w:rsidR="007C7AD6" w:rsidRPr="007C7AD6" w:rsidRDefault="007C7AD6" w:rsidP="007C7AD6">
            <w:r w:rsidRPr="007C7AD6">
              <w:t>150</w:t>
            </w:r>
          </w:p>
        </w:tc>
        <w:tc>
          <w:tcPr>
            <w:tcW w:w="2261" w:type="dxa"/>
          </w:tcPr>
          <w:p w14:paraId="462CDB0D" w14:textId="77777777" w:rsidR="007C7AD6" w:rsidRPr="007C7AD6" w:rsidRDefault="007C7AD6" w:rsidP="007C7AD6">
            <w:r w:rsidRPr="007C7AD6">
              <w:t>15</w:t>
            </w:r>
          </w:p>
        </w:tc>
        <w:tc>
          <w:tcPr>
            <w:tcW w:w="2823" w:type="dxa"/>
          </w:tcPr>
          <w:p w14:paraId="41DC6ED2" w14:textId="77777777" w:rsidR="007C7AD6" w:rsidRPr="007C7AD6" w:rsidRDefault="007C7AD6" w:rsidP="007C7AD6">
            <w:r w:rsidRPr="007C7AD6">
              <w:t>Критерий не применяется</w:t>
            </w:r>
          </w:p>
        </w:tc>
      </w:tr>
      <w:tr w:rsidR="007C7AD6" w:rsidRPr="007C7AD6" w14:paraId="0661E115" w14:textId="77777777" w:rsidTr="00D060E0">
        <w:tc>
          <w:tcPr>
            <w:tcW w:w="2306" w:type="dxa"/>
          </w:tcPr>
          <w:p w14:paraId="10920ED7" w14:textId="77777777" w:rsidR="007C7AD6" w:rsidRPr="007C7AD6" w:rsidRDefault="007C7AD6" w:rsidP="007C7AD6">
            <w:r w:rsidRPr="007C7AD6">
              <w:t>от 500 млн. руб. до 1 млрд. (включительно)</w:t>
            </w:r>
          </w:p>
        </w:tc>
        <w:tc>
          <w:tcPr>
            <w:tcW w:w="2249" w:type="dxa"/>
          </w:tcPr>
          <w:p w14:paraId="4E500986" w14:textId="77777777" w:rsidR="007C7AD6" w:rsidRPr="007C7AD6" w:rsidRDefault="007C7AD6" w:rsidP="007C7AD6">
            <w:r w:rsidRPr="007C7AD6">
              <w:t>350</w:t>
            </w:r>
          </w:p>
        </w:tc>
        <w:tc>
          <w:tcPr>
            <w:tcW w:w="2261" w:type="dxa"/>
          </w:tcPr>
          <w:p w14:paraId="6F8A3517" w14:textId="77777777" w:rsidR="007C7AD6" w:rsidRPr="007C7AD6" w:rsidRDefault="007C7AD6" w:rsidP="007C7AD6">
            <w:r w:rsidRPr="007C7AD6">
              <w:t>30</w:t>
            </w:r>
          </w:p>
        </w:tc>
        <w:tc>
          <w:tcPr>
            <w:tcW w:w="2823" w:type="dxa"/>
          </w:tcPr>
          <w:p w14:paraId="2423A446" w14:textId="77777777" w:rsidR="007C7AD6" w:rsidRPr="007C7AD6" w:rsidRDefault="007C7AD6" w:rsidP="007C7AD6">
            <w:r w:rsidRPr="007C7AD6">
              <w:t>Критерий пр</w:t>
            </w:r>
            <w:r w:rsidRPr="007C7AD6">
              <w:t>и</w:t>
            </w:r>
            <w:r w:rsidRPr="007C7AD6">
              <w:t>меняется</w:t>
            </w:r>
          </w:p>
        </w:tc>
      </w:tr>
      <w:tr w:rsidR="007C7AD6" w:rsidRPr="007C7AD6" w14:paraId="14A52E5F" w14:textId="77777777" w:rsidTr="00D060E0">
        <w:tc>
          <w:tcPr>
            <w:tcW w:w="2306" w:type="dxa"/>
          </w:tcPr>
          <w:p w14:paraId="74049953" w14:textId="77777777" w:rsidR="007C7AD6" w:rsidRPr="007C7AD6" w:rsidRDefault="007C7AD6" w:rsidP="007C7AD6">
            <w:r w:rsidRPr="007C7AD6">
              <w:t>свыше 1 млрд. рублей*</w:t>
            </w:r>
          </w:p>
        </w:tc>
        <w:tc>
          <w:tcPr>
            <w:tcW w:w="2249" w:type="dxa"/>
          </w:tcPr>
          <w:p w14:paraId="6F7AF5EB" w14:textId="77777777" w:rsidR="007C7AD6" w:rsidRPr="007C7AD6" w:rsidRDefault="007C7AD6" w:rsidP="007C7AD6">
            <w:r w:rsidRPr="007C7AD6">
              <w:t>1000</w:t>
            </w:r>
          </w:p>
        </w:tc>
        <w:tc>
          <w:tcPr>
            <w:tcW w:w="2261" w:type="dxa"/>
          </w:tcPr>
          <w:p w14:paraId="5B392072" w14:textId="77777777" w:rsidR="007C7AD6" w:rsidRPr="007C7AD6" w:rsidRDefault="007C7AD6" w:rsidP="007C7AD6">
            <w:r w:rsidRPr="007C7AD6">
              <w:t>60</w:t>
            </w:r>
          </w:p>
        </w:tc>
        <w:tc>
          <w:tcPr>
            <w:tcW w:w="2823" w:type="dxa"/>
          </w:tcPr>
          <w:p w14:paraId="399E9ACB" w14:textId="77777777" w:rsidR="007C7AD6" w:rsidRPr="007C7AD6" w:rsidRDefault="007C7AD6" w:rsidP="007C7AD6">
            <w:r w:rsidRPr="007C7AD6">
              <w:t>Критерий пр</w:t>
            </w:r>
            <w:r w:rsidRPr="007C7AD6">
              <w:t>и</w:t>
            </w:r>
            <w:r w:rsidRPr="007C7AD6">
              <w:t>меняется</w:t>
            </w:r>
          </w:p>
        </w:tc>
      </w:tr>
    </w:tbl>
    <w:p w14:paraId="1FF0B713" w14:textId="77777777" w:rsidR="007C7AD6" w:rsidRPr="007C7AD6" w:rsidRDefault="007C7AD6" w:rsidP="007C7AD6"/>
    <w:p w14:paraId="70AC0F18" w14:textId="77777777" w:rsidR="007C7AD6" w:rsidRPr="007C7AD6" w:rsidRDefault="007C7AD6" w:rsidP="007C7AD6">
      <w:r w:rsidRPr="007C7AD6">
        <w:t>* Только банки с государственным участием.</w:t>
      </w:r>
    </w:p>
    <w:p w14:paraId="13CBF898" w14:textId="77777777" w:rsidR="007C7AD6" w:rsidRPr="007C7AD6" w:rsidRDefault="007C7AD6" w:rsidP="007C7AD6">
      <w:r w:rsidRPr="007C7AD6">
        <w:t>Требование по наличию кредитного рейтинга заключается в наличии:</w:t>
      </w:r>
    </w:p>
    <w:p w14:paraId="130C8FDA" w14:textId="77777777" w:rsidR="007C7AD6" w:rsidRPr="007C7AD6" w:rsidRDefault="007C7AD6" w:rsidP="007C7AD6">
      <w:r w:rsidRPr="007C7AD6">
        <w:t xml:space="preserve">- рейтинга по национальной шкале аккредитованных Банком России рейтинговых агентств АО «Эксперт РА» и/или Аналитическое Кредитное Рейтинговое Агентство (АКРА) не ниже </w:t>
      </w:r>
      <w:proofErr w:type="spellStart"/>
      <w:r w:rsidRPr="007C7AD6">
        <w:rPr>
          <w:lang w:val="en-US"/>
        </w:rPr>
        <w:t>ruB</w:t>
      </w:r>
      <w:proofErr w:type="spellEnd"/>
      <w:r w:rsidRPr="007C7AD6">
        <w:t xml:space="preserve">- и </w:t>
      </w:r>
      <w:r w:rsidRPr="007C7AD6">
        <w:rPr>
          <w:lang w:val="en-US"/>
        </w:rPr>
        <w:t>B</w:t>
      </w:r>
      <w:r w:rsidRPr="007C7AD6">
        <w:t>- (</w:t>
      </w:r>
      <w:r w:rsidRPr="007C7AD6">
        <w:rPr>
          <w:lang w:val="en-US"/>
        </w:rPr>
        <w:t>RU</w:t>
      </w:r>
      <w:r w:rsidRPr="007C7AD6">
        <w:t xml:space="preserve">) соответственно </w:t>
      </w:r>
    </w:p>
    <w:p w14:paraId="63F74D40" w14:textId="77777777" w:rsidR="007C7AD6" w:rsidRPr="007C7AD6" w:rsidRDefault="007C7AD6" w:rsidP="007C7AD6">
      <w:r w:rsidRPr="007C7AD6">
        <w:t>и/или</w:t>
      </w:r>
    </w:p>
    <w:p w14:paraId="215B6CCA" w14:textId="77777777" w:rsidR="007C7AD6" w:rsidRPr="007C7AD6" w:rsidRDefault="007C7AD6" w:rsidP="007C7AD6">
      <w:r w:rsidRPr="007C7AD6">
        <w:t xml:space="preserve">- долгосрочного кредитного рейтинга по международной шкале, присвоенного как минимум одним из следующих рейтинговых агентств: </w:t>
      </w:r>
      <w:proofErr w:type="spellStart"/>
      <w:r w:rsidRPr="007C7AD6">
        <w:t>Standard&amp;Poor’s</w:t>
      </w:r>
      <w:proofErr w:type="spellEnd"/>
      <w:r w:rsidRPr="007C7AD6">
        <w:t xml:space="preserve">, </w:t>
      </w:r>
      <w:proofErr w:type="spellStart"/>
      <w:r w:rsidRPr="007C7AD6">
        <w:t>Moody’s</w:t>
      </w:r>
      <w:proofErr w:type="spellEnd"/>
      <w:r w:rsidRPr="007C7AD6">
        <w:t xml:space="preserve"> или </w:t>
      </w:r>
      <w:proofErr w:type="spellStart"/>
      <w:r w:rsidRPr="007C7AD6">
        <w:t>Fitch</w:t>
      </w:r>
      <w:proofErr w:type="spellEnd"/>
      <w:r w:rsidRPr="007C7AD6">
        <w:t xml:space="preserve"> </w:t>
      </w:r>
      <w:proofErr w:type="spellStart"/>
      <w:r w:rsidRPr="007C7AD6">
        <w:t>Ratings</w:t>
      </w:r>
      <w:proofErr w:type="spellEnd"/>
      <w:r w:rsidRPr="007C7AD6">
        <w:t xml:space="preserve">. Кредитные рейтинги могут быть проверены на сайтах рейтинговых агентств: </w:t>
      </w:r>
      <w:hyperlink r:id="rId65" w:history="1">
        <w:r w:rsidRPr="007C7AD6">
          <w:t>http://www.fitchratings.ru/</w:t>
        </w:r>
      </w:hyperlink>
      <w:r w:rsidRPr="007C7AD6">
        <w:t>;</w:t>
      </w:r>
    </w:p>
    <w:p w14:paraId="4B69415F" w14:textId="77777777" w:rsidR="007C7AD6" w:rsidRPr="007C7AD6" w:rsidRDefault="0025243E" w:rsidP="007C7AD6">
      <w:hyperlink r:id="rId66" w:history="1">
        <w:r w:rsidR="007C7AD6" w:rsidRPr="007C7AD6">
          <w:t>http://www.moodys.com/pages/default_ee.aspx</w:t>
        </w:r>
      </w:hyperlink>
      <w:r w:rsidR="007C7AD6" w:rsidRPr="007C7AD6">
        <w:t>;</w:t>
      </w:r>
    </w:p>
    <w:p w14:paraId="1FFDB800" w14:textId="77777777" w:rsidR="007C7AD6" w:rsidRPr="007C7AD6" w:rsidRDefault="0025243E" w:rsidP="007C7AD6">
      <w:hyperlink r:id="rId67" w:history="1">
        <w:r w:rsidR="007C7AD6" w:rsidRPr="007C7AD6">
          <w:t>http://www.standardandpoors.ru/</w:t>
        </w:r>
      </w:hyperlink>
    </w:p>
    <w:p w14:paraId="63888D59" w14:textId="77777777" w:rsidR="007C7AD6" w:rsidRPr="007C7AD6" w:rsidRDefault="007C7AD6" w:rsidP="007C7AD6">
      <w:r w:rsidRPr="007C7AD6">
        <w:t xml:space="preserve">или в карточке банка на сайте ИА </w:t>
      </w:r>
      <w:proofErr w:type="spellStart"/>
      <w:r w:rsidRPr="007C7AD6">
        <w:t>Финмаркет</w:t>
      </w:r>
      <w:proofErr w:type="spellEnd"/>
      <w:r w:rsidRPr="007C7AD6">
        <w:t xml:space="preserve">: </w:t>
      </w:r>
      <w:hyperlink r:id="rId68" w:history="1">
        <w:r w:rsidRPr="007C7AD6">
          <w:t>http://www.finmarket.ru/z/els/ank_orgind.asp</w:t>
        </w:r>
      </w:hyperlink>
      <w:r w:rsidRPr="007C7AD6">
        <w:t>.</w:t>
      </w:r>
    </w:p>
    <w:p w14:paraId="08A375C3" w14:textId="77777777" w:rsidR="007C7AD6" w:rsidRPr="007C7AD6" w:rsidRDefault="007C7AD6" w:rsidP="007C7AD6">
      <w:r w:rsidRPr="007C7AD6">
        <w:t>Значения кредитных рейтингов, при которых допускается принятие банковских гарантий:</w:t>
      </w:r>
    </w:p>
    <w:tbl>
      <w:tblPr>
        <w:tblW w:w="9333" w:type="dxa"/>
        <w:jc w:val="center"/>
        <w:tblInd w:w="-14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38"/>
        <w:gridCol w:w="3060"/>
        <w:gridCol w:w="3035"/>
      </w:tblGrid>
      <w:tr w:rsidR="007C7AD6" w:rsidRPr="007C7AD6" w14:paraId="221B4CB1" w14:textId="77777777" w:rsidTr="00D060E0">
        <w:trPr>
          <w:jc w:val="center"/>
        </w:trPr>
        <w:tc>
          <w:tcPr>
            <w:tcW w:w="3238" w:type="dxa"/>
            <w:tcBorders>
              <w:top w:val="single" w:sz="4" w:space="0" w:color="auto"/>
              <w:left w:val="single" w:sz="4" w:space="0" w:color="auto"/>
              <w:bottom w:val="single" w:sz="4" w:space="0" w:color="auto"/>
              <w:right w:val="single" w:sz="4" w:space="0" w:color="auto"/>
            </w:tcBorders>
            <w:vAlign w:val="center"/>
          </w:tcPr>
          <w:p w14:paraId="01E978EF" w14:textId="77777777" w:rsidR="007C7AD6" w:rsidRPr="007C7AD6" w:rsidRDefault="007C7AD6" w:rsidP="007C7AD6">
            <w:proofErr w:type="spellStart"/>
            <w:r w:rsidRPr="007C7AD6">
              <w:lastRenderedPageBreak/>
              <w:t>Standard&amp;Poor’s</w:t>
            </w:r>
            <w:proofErr w:type="spellEnd"/>
            <w:r w:rsidRPr="007C7AD6">
              <w:t>: Долгосро</w:t>
            </w:r>
            <w:r w:rsidRPr="007C7AD6">
              <w:t>ч</w:t>
            </w:r>
            <w:r w:rsidRPr="007C7AD6">
              <w:t>ный кредитный рейтинг по международной шкале</w:t>
            </w:r>
          </w:p>
        </w:tc>
        <w:tc>
          <w:tcPr>
            <w:tcW w:w="3060" w:type="dxa"/>
            <w:tcBorders>
              <w:top w:val="single" w:sz="4" w:space="0" w:color="auto"/>
              <w:left w:val="single" w:sz="4" w:space="0" w:color="auto"/>
              <w:bottom w:val="single" w:sz="4" w:space="0" w:color="auto"/>
              <w:right w:val="single" w:sz="4" w:space="0" w:color="auto"/>
            </w:tcBorders>
            <w:vAlign w:val="center"/>
          </w:tcPr>
          <w:p w14:paraId="74D11A0D" w14:textId="77777777" w:rsidR="007C7AD6" w:rsidRPr="007C7AD6" w:rsidRDefault="007C7AD6" w:rsidP="007C7AD6">
            <w:proofErr w:type="spellStart"/>
            <w:r w:rsidRPr="007C7AD6">
              <w:t>Moody’s</w:t>
            </w:r>
            <w:proofErr w:type="spellEnd"/>
            <w:r w:rsidRPr="007C7AD6">
              <w:t>: Долгосрочный рейтинг банковских деп</w:t>
            </w:r>
            <w:r w:rsidRPr="007C7AD6">
              <w:t>о</w:t>
            </w:r>
            <w:r w:rsidRPr="007C7AD6">
              <w:t>зитов по международной шкале</w:t>
            </w:r>
          </w:p>
        </w:tc>
        <w:tc>
          <w:tcPr>
            <w:tcW w:w="3035" w:type="dxa"/>
            <w:tcBorders>
              <w:top w:val="single" w:sz="4" w:space="0" w:color="auto"/>
              <w:left w:val="single" w:sz="4" w:space="0" w:color="auto"/>
              <w:bottom w:val="single" w:sz="4" w:space="0" w:color="auto"/>
              <w:right w:val="single" w:sz="4" w:space="0" w:color="auto"/>
            </w:tcBorders>
            <w:vAlign w:val="center"/>
          </w:tcPr>
          <w:p w14:paraId="14E14B88" w14:textId="77777777" w:rsidR="007C7AD6" w:rsidRPr="007C7AD6" w:rsidRDefault="007C7AD6" w:rsidP="007C7AD6">
            <w:proofErr w:type="spellStart"/>
            <w:r w:rsidRPr="007C7AD6">
              <w:t>Fitch</w:t>
            </w:r>
            <w:proofErr w:type="spellEnd"/>
            <w:r w:rsidRPr="007C7AD6">
              <w:t xml:space="preserve"> </w:t>
            </w:r>
            <w:proofErr w:type="spellStart"/>
            <w:r w:rsidRPr="007C7AD6">
              <w:t>Ratings</w:t>
            </w:r>
            <w:proofErr w:type="spellEnd"/>
            <w:r w:rsidRPr="007C7AD6">
              <w:t>: Долгосро</w:t>
            </w:r>
            <w:r w:rsidRPr="007C7AD6">
              <w:t>ч</w:t>
            </w:r>
            <w:r w:rsidRPr="007C7AD6">
              <w:t>ный рейтинг дефолта эм</w:t>
            </w:r>
            <w:r w:rsidRPr="007C7AD6">
              <w:t>и</w:t>
            </w:r>
            <w:r w:rsidRPr="007C7AD6">
              <w:t>тента по международной шкале</w:t>
            </w:r>
          </w:p>
        </w:tc>
      </w:tr>
      <w:tr w:rsidR="007C7AD6" w:rsidRPr="0025243E" w14:paraId="1852F4C9" w14:textId="77777777" w:rsidTr="00D060E0">
        <w:trPr>
          <w:jc w:val="center"/>
        </w:trPr>
        <w:tc>
          <w:tcPr>
            <w:tcW w:w="3238" w:type="dxa"/>
            <w:tcBorders>
              <w:top w:val="single" w:sz="4" w:space="0" w:color="auto"/>
              <w:left w:val="single" w:sz="4" w:space="0" w:color="auto"/>
              <w:bottom w:val="single" w:sz="4" w:space="0" w:color="auto"/>
              <w:right w:val="single" w:sz="4" w:space="0" w:color="auto"/>
            </w:tcBorders>
            <w:vAlign w:val="center"/>
          </w:tcPr>
          <w:p w14:paraId="0C59E331" w14:textId="77777777" w:rsidR="007C7AD6" w:rsidRPr="007C7AD6" w:rsidRDefault="007C7AD6" w:rsidP="007C7AD6">
            <w:pPr>
              <w:rPr>
                <w:lang w:val="en-US"/>
              </w:rPr>
            </w:pPr>
            <w:r w:rsidRPr="007C7AD6">
              <w:rPr>
                <w:lang w:val="en-US"/>
              </w:rPr>
              <w:t xml:space="preserve">AAA, AA+, AA, AA-, A+, A, A-, BBB+, BBB, BBB-, BB+, BB, BB-, B+, </w:t>
            </w:r>
            <w:r w:rsidRPr="007C7AD6">
              <w:t>В</w:t>
            </w:r>
          </w:p>
        </w:tc>
        <w:tc>
          <w:tcPr>
            <w:tcW w:w="3060" w:type="dxa"/>
            <w:tcBorders>
              <w:top w:val="single" w:sz="4" w:space="0" w:color="auto"/>
              <w:left w:val="single" w:sz="4" w:space="0" w:color="auto"/>
              <w:bottom w:val="single" w:sz="4" w:space="0" w:color="auto"/>
              <w:right w:val="single" w:sz="4" w:space="0" w:color="auto"/>
            </w:tcBorders>
            <w:vAlign w:val="center"/>
          </w:tcPr>
          <w:p w14:paraId="6F6D8DD0" w14:textId="77777777" w:rsidR="007C7AD6" w:rsidRPr="007C7AD6" w:rsidRDefault="007C7AD6" w:rsidP="007C7AD6">
            <w:pPr>
              <w:rPr>
                <w:lang w:val="en-US"/>
              </w:rPr>
            </w:pPr>
            <w:proofErr w:type="spellStart"/>
            <w:r w:rsidRPr="007C7AD6">
              <w:rPr>
                <w:lang w:val="en-US"/>
              </w:rPr>
              <w:t>Aaa</w:t>
            </w:r>
            <w:proofErr w:type="spellEnd"/>
            <w:r w:rsidRPr="007C7AD6">
              <w:rPr>
                <w:lang w:val="en-US"/>
              </w:rPr>
              <w:t>, Aa1, Aa2, Aa3, A1, A2, A3, Baa1, Baa2, Baa3, Ba1, Ba2, Ba3, B1, B2</w:t>
            </w:r>
          </w:p>
        </w:tc>
        <w:tc>
          <w:tcPr>
            <w:tcW w:w="3035" w:type="dxa"/>
            <w:tcBorders>
              <w:top w:val="single" w:sz="4" w:space="0" w:color="auto"/>
              <w:left w:val="single" w:sz="4" w:space="0" w:color="auto"/>
              <w:bottom w:val="single" w:sz="4" w:space="0" w:color="auto"/>
              <w:right w:val="single" w:sz="4" w:space="0" w:color="auto"/>
            </w:tcBorders>
            <w:vAlign w:val="center"/>
          </w:tcPr>
          <w:p w14:paraId="58E65B8C" w14:textId="77777777" w:rsidR="007C7AD6" w:rsidRPr="007C7AD6" w:rsidRDefault="007C7AD6" w:rsidP="007C7AD6">
            <w:pPr>
              <w:rPr>
                <w:lang w:val="en-US"/>
              </w:rPr>
            </w:pPr>
            <w:r w:rsidRPr="007C7AD6">
              <w:rPr>
                <w:lang w:val="en-US"/>
              </w:rPr>
              <w:t xml:space="preserve">AAA, AA+, AA, AA-, A+, A, A-, BBB+, BBB, BBB-, BB+, BB, BB-, B+, </w:t>
            </w:r>
            <w:r w:rsidRPr="007C7AD6">
              <w:t>В</w:t>
            </w:r>
          </w:p>
        </w:tc>
      </w:tr>
    </w:tbl>
    <w:p w14:paraId="41857E37" w14:textId="77777777" w:rsidR="007C7AD6" w:rsidRPr="007C7AD6" w:rsidRDefault="007C7AD6" w:rsidP="007C7AD6">
      <w:pPr>
        <w:rPr>
          <w:lang w:val="en-US"/>
        </w:rPr>
      </w:pPr>
    </w:p>
    <w:p w14:paraId="3947CA7D" w14:textId="77777777" w:rsidR="007C7AD6" w:rsidRPr="007C7AD6" w:rsidRDefault="007C7AD6" w:rsidP="007C7AD6">
      <w:r w:rsidRPr="007C7AD6">
        <w:t>Требования к параметрам банковских гарантий:</w:t>
      </w:r>
    </w:p>
    <w:p w14:paraId="122FF455" w14:textId="77777777" w:rsidR="007C7AD6" w:rsidRPr="007C7AD6" w:rsidRDefault="007C7AD6" w:rsidP="007C7AD6">
      <w:proofErr w:type="gramStart"/>
      <w:r w:rsidRPr="007C7AD6">
        <w:t>Формы банковских гарантий могут отличаться от образцов, представленных в составе Док</w:t>
      </w:r>
      <w:r w:rsidRPr="007C7AD6">
        <w:t>у</w:t>
      </w:r>
      <w:r w:rsidRPr="007C7AD6">
        <w:t>ментации Процедуры закупки, если они не содержат условий, ухудшающих права бенефиц</w:t>
      </w:r>
      <w:r w:rsidRPr="007C7AD6">
        <w:t>и</w:t>
      </w:r>
      <w:r w:rsidRPr="007C7AD6">
        <w:t>ара по сравнению с предусмотренными настоящей Документацией;</w:t>
      </w:r>
      <w:proofErr w:type="gramEnd"/>
    </w:p>
    <w:p w14:paraId="54BD08F7" w14:textId="77777777" w:rsidR="007C7AD6" w:rsidRPr="007C7AD6" w:rsidRDefault="007C7AD6" w:rsidP="007C7AD6">
      <w:r w:rsidRPr="007C7AD6">
        <w:t xml:space="preserve"> банковская гарантия должна обеспечивать исполнение обязательства, вытекающего из одн</w:t>
      </w:r>
      <w:r w:rsidRPr="007C7AD6">
        <w:t>о</w:t>
      </w:r>
      <w:r w:rsidRPr="007C7AD6">
        <w:t>го Договора;</w:t>
      </w:r>
    </w:p>
    <w:p w14:paraId="730DCC63" w14:textId="77777777" w:rsidR="007C7AD6" w:rsidRPr="007C7AD6" w:rsidRDefault="007C7AD6" w:rsidP="007C7AD6">
      <w:r w:rsidRPr="007C7AD6">
        <w:t>банковская гарантия должна быть безотзывной;</w:t>
      </w:r>
    </w:p>
    <w:p w14:paraId="7366D7F0" w14:textId="77777777" w:rsidR="007C7AD6" w:rsidRPr="007C7AD6" w:rsidRDefault="007C7AD6" w:rsidP="007C7AD6">
      <w:r w:rsidRPr="007C7AD6">
        <w:t>банковская гарантия должна быть подписана лицом, имеющим право в соответствии с зак</w:t>
      </w:r>
      <w:r w:rsidRPr="007C7AD6">
        <w:t>о</w:t>
      </w:r>
      <w:r w:rsidRPr="007C7AD6">
        <w:t xml:space="preserve">нодательством Российской Федерации действовать от имени банка без доверенности, что должно быть подтверждено соответствующими документами (приказ, протокол и т.п.), или надлежащим </w:t>
      </w:r>
      <w:proofErr w:type="gramStart"/>
      <w:r w:rsidRPr="007C7AD6">
        <w:t>образом</w:t>
      </w:r>
      <w:proofErr w:type="gramEnd"/>
      <w:r w:rsidRPr="007C7AD6">
        <w:t xml:space="preserve"> уполномоченным им лицом на основании доверенности;</w:t>
      </w:r>
    </w:p>
    <w:p w14:paraId="4B771AA2" w14:textId="77777777" w:rsidR="007C7AD6" w:rsidRPr="007C7AD6" w:rsidRDefault="007C7AD6" w:rsidP="007C7AD6">
      <w:r w:rsidRPr="007C7AD6">
        <w:t>Устанавливаются следующие дополнительные требования к банковским гарантиям на во</w:t>
      </w:r>
      <w:r w:rsidRPr="007C7AD6">
        <w:t>з</w:t>
      </w:r>
      <w:r w:rsidRPr="007C7AD6">
        <w:t>врат Авансовых платежей, которые должны быть изложены в Договоре:</w:t>
      </w:r>
    </w:p>
    <w:p w14:paraId="334589DA" w14:textId="77777777" w:rsidR="007C7AD6" w:rsidRPr="007C7AD6" w:rsidRDefault="007C7AD6" w:rsidP="007C7AD6">
      <w:r w:rsidRPr="007C7AD6">
        <w:t xml:space="preserve"> банковская гарантия должна содержать указание на Договор, возврат Авансового платежа по которому она обеспечивает, путем указания номера и даты Договора, Контрагента, а та</w:t>
      </w:r>
      <w:r w:rsidRPr="007C7AD6">
        <w:t>к</w:t>
      </w:r>
      <w:r w:rsidRPr="007C7AD6">
        <w:t>же предмета Договора;</w:t>
      </w:r>
    </w:p>
    <w:p w14:paraId="0DC6313D" w14:textId="77777777" w:rsidR="007C7AD6" w:rsidRPr="007C7AD6" w:rsidRDefault="007C7AD6" w:rsidP="007C7AD6">
      <w:r w:rsidRPr="007C7AD6">
        <w:t xml:space="preserve"> 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соответствующей безотзывной банковской гарантии;</w:t>
      </w:r>
    </w:p>
    <w:p w14:paraId="075B97C1" w14:textId="77777777" w:rsidR="007C7AD6" w:rsidRPr="007C7AD6" w:rsidRDefault="007C7AD6" w:rsidP="007C7AD6">
      <w:r w:rsidRPr="007C7AD6">
        <w:t xml:space="preserve"> срок действия банковской гарантии должен начинаться до планируемой даты перечисления Авансового платежа и заканчиваться не ранее 120 календарных дней после планируемого срока исполнения Контрагентом обязательств по Договору;</w:t>
      </w:r>
    </w:p>
    <w:p w14:paraId="5FD96921" w14:textId="77777777" w:rsidR="007C7AD6" w:rsidRPr="007C7AD6" w:rsidRDefault="007C7AD6" w:rsidP="007C7AD6">
      <w:r w:rsidRPr="007C7AD6">
        <w:t xml:space="preserve"> продление сроков исполнения обязательств, затрагивающих увеличение сроков погашения Авансовых платежей или сроков исполнения обязательств, обеспеченных банковской гара</w:t>
      </w:r>
      <w:r w:rsidRPr="007C7AD6">
        <w:t>н</w:t>
      </w:r>
      <w:r w:rsidRPr="007C7AD6">
        <w:t>тией, возможно только при условии продления срока гарантии;</w:t>
      </w:r>
    </w:p>
    <w:p w14:paraId="32A302A9" w14:textId="77777777" w:rsidR="007C7AD6" w:rsidRPr="007C7AD6" w:rsidRDefault="007C7AD6" w:rsidP="007C7AD6">
      <w:r w:rsidRPr="007C7AD6">
        <w:t xml:space="preserve"> сумма действующих банковских гарантий на возврат Авансовых платежей по Договору в любой момент времени должна быть не менее суммы непогашенных авансов по Договору, при этом Договор должен содержать условие о том, что перечисление Авансовых платежей Контрагенту производится только после представления Контрагентом банковских гарантий на возврат Авансовых платежей на соответствующую сумму; </w:t>
      </w:r>
    </w:p>
    <w:p w14:paraId="32A9E7E9" w14:textId="77777777" w:rsidR="007C7AD6" w:rsidRPr="007C7AD6" w:rsidRDefault="007C7AD6" w:rsidP="007C7AD6">
      <w:r w:rsidRPr="007C7AD6">
        <w:t xml:space="preserve"> </w:t>
      </w:r>
      <w:proofErr w:type="gramStart"/>
      <w:r w:rsidRPr="007C7AD6">
        <w:t>проект банковской гарантии должен быть предоставлен Контрагентом на согласование не позднее 15 рабочих дней до даты планируемого перечисления Авансового платежа, в обе</w:t>
      </w:r>
      <w:r w:rsidRPr="007C7AD6">
        <w:t>с</w:t>
      </w:r>
      <w:r w:rsidRPr="007C7AD6">
        <w:t>печение возврата которого выдается банковская гарантия; оригинал согласованной банко</w:t>
      </w:r>
      <w:r w:rsidRPr="007C7AD6">
        <w:t>в</w:t>
      </w:r>
      <w:r w:rsidRPr="007C7AD6">
        <w:t>ской гарантии должен быть предоставлен Контрагентом не позднее 10 рабочих дней до даты перечисления Авансового платежа, в обеспечение возврата которого выдана банковская г</w:t>
      </w:r>
      <w:r w:rsidRPr="007C7AD6">
        <w:t>а</w:t>
      </w:r>
      <w:r w:rsidRPr="007C7AD6">
        <w:t>рантия;</w:t>
      </w:r>
      <w:proofErr w:type="gramEnd"/>
    </w:p>
    <w:p w14:paraId="3B32994E" w14:textId="77777777" w:rsidR="007C7AD6" w:rsidRPr="007C7AD6" w:rsidRDefault="007C7AD6" w:rsidP="007C7AD6">
      <w:r w:rsidRPr="007C7AD6">
        <w:t xml:space="preserve"> бенефициаром в банковской гарантии должно быть указано Общество, Принципалом – Контрагент, гарантом – банк или иная кредитная организация, выдавшая банковскую гара</w:t>
      </w:r>
      <w:r w:rsidRPr="007C7AD6">
        <w:t>н</w:t>
      </w:r>
      <w:r w:rsidRPr="007C7AD6">
        <w:t>тию;</w:t>
      </w:r>
    </w:p>
    <w:p w14:paraId="1F302000" w14:textId="77777777" w:rsidR="007C7AD6" w:rsidRPr="007C7AD6" w:rsidRDefault="007C7AD6" w:rsidP="007C7AD6">
      <w:r w:rsidRPr="007C7AD6">
        <w:t xml:space="preserve"> в банковской гарантии прямо должно быть предусмотрено безусловное право Общества на истребование суммы банковской гарантии полностью или частично в случае неисполнения Контрагентом своих обязательств по Договору в предусмотренные сроки или расторжения Договора и (или) неисполнения Контрагентом обязанности вернуть полученную сумму Авансового платежа. При этом должно быть предусмотрено, что для истребования суммы обеспечения Общество направляет гаранту только письменное требование и документы, </w:t>
      </w:r>
      <w:r w:rsidRPr="007C7AD6">
        <w:lastRenderedPageBreak/>
        <w:t>подтверждающие выплату Контрагенту Авансового платежа. Возможно направление треб</w:t>
      </w:r>
      <w:r w:rsidRPr="007C7AD6">
        <w:t>о</w:t>
      </w:r>
      <w:r w:rsidRPr="007C7AD6">
        <w:t>вания бенефициара гаранту через банк бенефициара, который посредством своего аутент</w:t>
      </w:r>
      <w:r w:rsidRPr="007C7AD6">
        <w:t>и</w:t>
      </w:r>
      <w:r w:rsidRPr="007C7AD6">
        <w:t>фицированного SWIFT-сообщения подтвердит, что требование подписано уполномоченн</w:t>
      </w:r>
      <w:r w:rsidRPr="007C7AD6">
        <w:t>ы</w:t>
      </w:r>
      <w:r w:rsidRPr="007C7AD6">
        <w:t>ми лицами бенефициара. Сообщение банка бенефициара должно содержать полный те</w:t>
      </w:r>
      <w:proofErr w:type="gramStart"/>
      <w:r w:rsidRPr="007C7AD6">
        <w:t>кст тр</w:t>
      </w:r>
      <w:proofErr w:type="gramEnd"/>
      <w:r w:rsidRPr="007C7AD6">
        <w:t>ебования, а также указывать номер и дату почтового отправления в случае, если требов</w:t>
      </w:r>
      <w:r w:rsidRPr="007C7AD6">
        <w:t>а</w:t>
      </w:r>
      <w:r w:rsidRPr="007C7AD6">
        <w:t>ние направлено гаранту через организацию услуг связи, или дату отметки гаранта о получ</w:t>
      </w:r>
      <w:r w:rsidRPr="007C7AD6">
        <w:t>е</w:t>
      </w:r>
      <w:r w:rsidRPr="007C7AD6">
        <w:t>нии в случае, если  требование было доставлено непосредственно по адресу места нахожд</w:t>
      </w:r>
      <w:r w:rsidRPr="007C7AD6">
        <w:t>е</w:t>
      </w:r>
      <w:r w:rsidRPr="007C7AD6">
        <w:t xml:space="preserve">ния гаранта. </w:t>
      </w:r>
    </w:p>
    <w:p w14:paraId="1448719A" w14:textId="77777777" w:rsidR="007C7AD6" w:rsidRPr="007C7AD6" w:rsidRDefault="007C7AD6" w:rsidP="007C7AD6">
      <w:r w:rsidRPr="007C7AD6">
        <w:t>Устанавливаются следующие дополнительные требования к параметрам банковской гара</w:t>
      </w:r>
      <w:r w:rsidRPr="007C7AD6">
        <w:t>н</w:t>
      </w:r>
      <w:r w:rsidRPr="007C7AD6">
        <w:t xml:space="preserve">тии, выдаваемой в целях </w:t>
      </w:r>
      <w:proofErr w:type="gramStart"/>
      <w:r w:rsidRPr="007C7AD6">
        <w:t>обеспечения заявки Участника Процедуры закупки</w:t>
      </w:r>
      <w:proofErr w:type="gramEnd"/>
      <w:r w:rsidRPr="007C7AD6">
        <w:t>:</w:t>
      </w:r>
    </w:p>
    <w:p w14:paraId="3A3ACD01" w14:textId="77777777" w:rsidR="007C7AD6" w:rsidRPr="007C7AD6" w:rsidRDefault="007C7AD6" w:rsidP="007C7AD6">
      <w:r w:rsidRPr="007C7AD6">
        <w:t>Сумма банковской гарантии устанавливается в соответствии с требованиями Документации процедуры закупки;</w:t>
      </w:r>
    </w:p>
    <w:p w14:paraId="7CD771B5" w14:textId="77777777" w:rsidR="007C7AD6" w:rsidRPr="007C7AD6" w:rsidRDefault="007C7AD6" w:rsidP="007C7AD6">
      <w:r w:rsidRPr="007C7AD6">
        <w:t xml:space="preserve"> срок действия банковской гарантии должен быть не менее срока действия Заявки Участника на  участие в Процедуре закупки; </w:t>
      </w:r>
    </w:p>
    <w:p w14:paraId="70321E7E" w14:textId="77777777" w:rsidR="007C7AD6" w:rsidRPr="007C7AD6" w:rsidRDefault="007C7AD6" w:rsidP="007C7AD6">
      <w:r w:rsidRPr="007C7AD6">
        <w:t xml:space="preserve"> бенефициаром в банковской гарантии должно быть указано Общество, принципалом - участник Процедуры закупки, гарантом – банк или иная кредитная организация, выдавшая банковскую гарантию; </w:t>
      </w:r>
    </w:p>
    <w:p w14:paraId="4DC8BDC9" w14:textId="77777777" w:rsidR="007C7AD6" w:rsidRPr="007C7AD6" w:rsidRDefault="007C7AD6" w:rsidP="007C7AD6">
      <w:r w:rsidRPr="007C7AD6">
        <w:t xml:space="preserve"> в банковской гарантии должно быть предусмотрено безусловное право бенефициара на и</w:t>
      </w:r>
      <w:r w:rsidRPr="007C7AD6">
        <w:t>с</w:t>
      </w:r>
      <w:r w:rsidRPr="007C7AD6">
        <w:t>требование суммы банковской гарантии полностью или частично в случаях уклонения участника Процедуры закупки от заключения Договора.</w:t>
      </w:r>
    </w:p>
    <w:p w14:paraId="2925A528" w14:textId="77777777" w:rsidR="007C7AD6" w:rsidRPr="007C7AD6" w:rsidRDefault="007C7AD6" w:rsidP="007C7AD6"/>
    <w:p w14:paraId="243DC0E8" w14:textId="77777777" w:rsidR="007C7AD6" w:rsidRPr="007C7AD6" w:rsidRDefault="007C7AD6" w:rsidP="007C7AD6">
      <w:bookmarkStart w:id="25" w:name="_Toc356380866"/>
      <w:bookmarkStart w:id="26" w:name="_Toc403472567"/>
      <w:r w:rsidRPr="007C7AD6">
        <w:t>Обеспечение исполнения Договора и (или) обеспечения возврата аванса</w:t>
      </w:r>
      <w:bookmarkEnd w:id="25"/>
      <w:bookmarkEnd w:id="26"/>
    </w:p>
    <w:p w14:paraId="701E41CB" w14:textId="77777777" w:rsidR="007C7AD6" w:rsidRPr="007C7AD6" w:rsidRDefault="007C7AD6" w:rsidP="007C7AD6">
      <w:r w:rsidRPr="007C7AD6">
        <w:t xml:space="preserve">Документацией Процедуры закупки (в разделе 8 «Информационная карта») может быть предусмотрена необходимость обеспечения исполнения Договора. </w:t>
      </w:r>
    </w:p>
    <w:p w14:paraId="53CF0DD1" w14:textId="77777777" w:rsidR="007C7AD6" w:rsidRPr="007C7AD6" w:rsidRDefault="007C7AD6" w:rsidP="007C7AD6">
      <w:r w:rsidRPr="007C7AD6">
        <w:t>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w:t>
      </w:r>
      <w:r w:rsidRPr="007C7AD6">
        <w:t>н</w:t>
      </w:r>
      <w:r w:rsidRPr="007C7AD6">
        <w:t>тии, обеспечивающей выплату денежных средств Поставщиком Заказчику в случае неиспо</w:t>
      </w:r>
      <w:r w:rsidRPr="007C7AD6">
        <w:t>л</w:t>
      </w:r>
      <w:r w:rsidRPr="007C7AD6">
        <w:t xml:space="preserve">нения Договора. </w:t>
      </w:r>
    </w:p>
    <w:p w14:paraId="4951FB8B" w14:textId="77777777" w:rsidR="007C7AD6" w:rsidRPr="007C7AD6" w:rsidRDefault="007C7AD6" w:rsidP="007C7AD6">
      <w:r w:rsidRPr="007C7AD6">
        <w:t>Размер суммы обеспечения исполнения Договора может составлять от 5 до 30 процентов ц</w:t>
      </w:r>
      <w:r w:rsidRPr="007C7AD6">
        <w:t>е</w:t>
      </w:r>
      <w:r w:rsidRPr="007C7AD6">
        <w:t xml:space="preserve">ны Договора. </w:t>
      </w:r>
    </w:p>
    <w:p w14:paraId="692BDD8F" w14:textId="77777777" w:rsidR="007C7AD6" w:rsidRPr="007C7AD6" w:rsidRDefault="007C7AD6" w:rsidP="007C7AD6">
      <w:r w:rsidRPr="007C7AD6">
        <w:t>Срок обеспечения исполнения Договора должен составлять не менее 120 дней со дня око</w:t>
      </w:r>
      <w:r w:rsidRPr="007C7AD6">
        <w:t>н</w:t>
      </w:r>
      <w:r w:rsidRPr="007C7AD6">
        <w:t xml:space="preserve">чания исполнения обязательств Поставщика по Договору. </w:t>
      </w:r>
    </w:p>
    <w:p w14:paraId="52DF9D86" w14:textId="77777777" w:rsidR="007C7AD6" w:rsidRPr="007C7AD6" w:rsidRDefault="007C7AD6" w:rsidP="007C7AD6">
      <w:r w:rsidRPr="007C7AD6">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w:t>
      </w:r>
      <w:r w:rsidRPr="007C7AD6">
        <w:t>с</w:t>
      </w:r>
      <w:r w:rsidRPr="007C7AD6">
        <w:t>полнение им гарантийных обязательств, со сроком обеспечения на весь срок гарантийных обязательств и 120 дней после истечения срока исполнения указанных обязательств. При этом размер суммы такого обеспечения может составлять от 2 до 20 процентов цены Догов</w:t>
      </w:r>
      <w:r w:rsidRPr="007C7AD6">
        <w:t>о</w:t>
      </w:r>
      <w:r w:rsidRPr="007C7AD6">
        <w:t>ра.</w:t>
      </w:r>
    </w:p>
    <w:p w14:paraId="67AB1111" w14:textId="77777777" w:rsidR="007C7AD6" w:rsidRPr="007C7AD6" w:rsidRDefault="007C7AD6" w:rsidP="007C7AD6">
      <w:r w:rsidRPr="007C7AD6">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w:t>
      </w:r>
      <w:r w:rsidRPr="007C7AD6">
        <w:t>л</w:t>
      </w:r>
      <w:r w:rsidRPr="007C7AD6">
        <w:t>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w:t>
      </w:r>
      <w:r w:rsidRPr="007C7AD6">
        <w:t>в</w:t>
      </w:r>
      <w:r w:rsidRPr="007C7AD6">
        <w:t>лено помимо требования об обеспечении исполнения Договора.</w:t>
      </w:r>
    </w:p>
    <w:p w14:paraId="28BAAEE4" w14:textId="77777777" w:rsidR="007C7AD6" w:rsidRPr="007C7AD6" w:rsidRDefault="007C7AD6" w:rsidP="007C7AD6">
      <w:r w:rsidRPr="007C7AD6">
        <w:t>При авансировании Контрагентов риски невозврата денежных сре</w:t>
      </w:r>
      <w:proofErr w:type="gramStart"/>
      <w:r w:rsidRPr="007C7AD6">
        <w:t>дств в сл</w:t>
      </w:r>
      <w:proofErr w:type="gramEnd"/>
      <w:r w:rsidRPr="007C7AD6">
        <w:t>учае недоброс</w:t>
      </w:r>
      <w:r w:rsidRPr="007C7AD6">
        <w:t>о</w:t>
      </w:r>
      <w:r w:rsidRPr="007C7AD6">
        <w:t>вестного исполнения Контрагентом своих обязательств по Договору управляются следу</w:t>
      </w:r>
      <w:r w:rsidRPr="007C7AD6">
        <w:t>ю</w:t>
      </w:r>
      <w:r w:rsidRPr="007C7AD6">
        <w:t>щими способами:</w:t>
      </w:r>
    </w:p>
    <w:p w14:paraId="1CD42205" w14:textId="77777777" w:rsidR="007C7AD6" w:rsidRPr="007C7AD6" w:rsidRDefault="007C7AD6" w:rsidP="007C7AD6">
      <w:r w:rsidRPr="007C7AD6">
        <w:t>если сумма Авансового платежа составляет 15 млн. рублей и выше, перед получением Ава</w:t>
      </w:r>
      <w:r w:rsidRPr="007C7AD6">
        <w:t>н</w:t>
      </w:r>
      <w:r w:rsidRPr="007C7AD6">
        <w:t xml:space="preserve">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w:t>
      </w:r>
      <w:r w:rsidRPr="007C7AD6">
        <w:lastRenderedPageBreak/>
        <w:t>является кредитная организация, соответствующая установленным данной Документацией требованиям;</w:t>
      </w:r>
    </w:p>
    <w:p w14:paraId="1129CE58" w14:textId="77777777" w:rsidR="007C7AD6" w:rsidRPr="007C7AD6" w:rsidRDefault="007C7AD6" w:rsidP="007C7AD6">
      <w:pPr>
        <w:rPr>
          <w:rFonts w:eastAsiaTheme="minorEastAsia"/>
        </w:rPr>
      </w:pPr>
      <w:r w:rsidRPr="007C7AD6">
        <w:rPr>
          <w:rFonts w:eastAsiaTheme="minorEastAsia"/>
        </w:rPr>
        <w:t>если сумма Авансового платежа составляет от 1 млн. до 15 млн. рублей, перед получением аванса:</w:t>
      </w:r>
    </w:p>
    <w:p w14:paraId="0BDDC61C" w14:textId="77777777" w:rsidR="007C7AD6" w:rsidRPr="007C7AD6" w:rsidRDefault="007C7AD6" w:rsidP="007C7AD6">
      <w:pPr>
        <w:rPr>
          <w:rFonts w:eastAsiaTheme="minorEastAsia"/>
        </w:rPr>
      </w:pPr>
      <w:r w:rsidRPr="007C7AD6">
        <w:rPr>
          <w:rFonts w:eastAsiaTheme="minorEastAsia"/>
        </w:rPr>
        <w:t>-Контрагент обязан предоставить обеспечение исполнения обязательства по возврату Ава</w:t>
      </w:r>
      <w:r w:rsidRPr="007C7AD6">
        <w:rPr>
          <w:rFonts w:eastAsiaTheme="minorEastAsia"/>
        </w:rPr>
        <w:t>н</w:t>
      </w:r>
      <w:r w:rsidRPr="007C7AD6">
        <w:rPr>
          <w:rFonts w:eastAsiaTheme="minorEastAsia"/>
        </w:rPr>
        <w:t xml:space="preserve">сового платежа в виде безотзывной банковской гарантии, </w:t>
      </w:r>
    </w:p>
    <w:p w14:paraId="5605E63B" w14:textId="77777777" w:rsidR="007C7AD6" w:rsidRPr="007C7AD6" w:rsidRDefault="007C7AD6" w:rsidP="007C7AD6">
      <w:pPr>
        <w:rPr>
          <w:rFonts w:eastAsiaTheme="minorEastAsia"/>
        </w:rPr>
      </w:pPr>
      <w:r w:rsidRPr="007C7AD6">
        <w:rPr>
          <w:rFonts w:eastAsiaTheme="minorEastAsia"/>
        </w:rPr>
        <w:t>либо</w:t>
      </w:r>
    </w:p>
    <w:p w14:paraId="3B5E38E8" w14:textId="77777777" w:rsidR="007C7AD6" w:rsidRPr="007C7AD6" w:rsidRDefault="007C7AD6" w:rsidP="007C7AD6">
      <w:pPr>
        <w:rPr>
          <w:rFonts w:eastAsiaTheme="minorEastAsia"/>
        </w:rPr>
      </w:pPr>
      <w:r w:rsidRPr="007C7AD6">
        <w:rPr>
          <w:rFonts w:eastAsiaTheme="minorEastAsia"/>
        </w:rPr>
        <w:t>-по Контрагенту должно быть получено положительное заключение о финансовой устойч</w:t>
      </w:r>
      <w:r w:rsidRPr="007C7AD6">
        <w:rPr>
          <w:rFonts w:eastAsiaTheme="minorEastAsia"/>
        </w:rPr>
        <w:t>и</w:t>
      </w:r>
      <w:r w:rsidRPr="007C7AD6">
        <w:rPr>
          <w:rFonts w:eastAsiaTheme="minorEastAsia"/>
        </w:rPr>
        <w:t>вости Контрагента в соответствии с п. 5.2.10.</w:t>
      </w:r>
    </w:p>
    <w:p w14:paraId="28B9DD19" w14:textId="77777777" w:rsidR="007C7AD6" w:rsidRPr="007C7AD6" w:rsidRDefault="007C7AD6" w:rsidP="007C7AD6">
      <w:pPr>
        <w:rPr>
          <w:rFonts w:eastAsiaTheme="minorEastAsia"/>
        </w:rPr>
      </w:pPr>
      <w:r w:rsidRPr="007C7AD6">
        <w:rPr>
          <w:rFonts w:eastAsiaTheme="minorEastAsia"/>
        </w:rPr>
        <w:t>если сумма Авансового платежа составляет от 500 тыс. рублей до 1 млн. рублей, то по Контрагенту должно быть получено положительное заключение о финансовой устойчивости Контрагента. Выплата аванса от 500 тыс. рублей до 1 млн. рублей без проведения оценки финансовой устойчивости допускается в случае наличия исключительности либо монопол</w:t>
      </w:r>
      <w:r w:rsidRPr="007C7AD6">
        <w:rPr>
          <w:rFonts w:eastAsiaTheme="minorEastAsia"/>
        </w:rPr>
        <w:t>ь</w:t>
      </w:r>
      <w:r w:rsidRPr="007C7AD6">
        <w:rPr>
          <w:rFonts w:eastAsiaTheme="minorEastAsia"/>
        </w:rPr>
        <w:t>ного права Контрагента. Обоснованием монопольного права в определенной сфере деятел</w:t>
      </w:r>
      <w:r w:rsidRPr="007C7AD6">
        <w:rPr>
          <w:rFonts w:eastAsiaTheme="minorEastAsia"/>
        </w:rPr>
        <w:t>ь</w:t>
      </w:r>
      <w:r w:rsidRPr="007C7AD6">
        <w:rPr>
          <w:rFonts w:eastAsiaTheme="minorEastAsia"/>
        </w:rPr>
        <w:t>ности являются информационные письма Контрагентов, содержащие ссылки на открытые источники информации.</w:t>
      </w:r>
    </w:p>
    <w:p w14:paraId="7D63C020" w14:textId="77777777" w:rsidR="007C7AD6" w:rsidRPr="007C7AD6" w:rsidRDefault="007C7AD6" w:rsidP="007C7AD6">
      <w:pPr>
        <w:rPr>
          <w:rFonts w:eastAsiaTheme="minorEastAsia"/>
        </w:rPr>
      </w:pPr>
      <w:r w:rsidRPr="007C7AD6">
        <w:rPr>
          <w:rFonts w:eastAsiaTheme="minorEastAsia"/>
        </w:rPr>
        <w:t xml:space="preserve">Не допускается выплата Авансового платежа в сумме более 500 тыс. рублей в отношении Контрагентов, применяющих специальные налоговые режимы. </w:t>
      </w:r>
    </w:p>
    <w:p w14:paraId="76CE86BB" w14:textId="77777777" w:rsidR="007C7AD6" w:rsidRPr="007C7AD6" w:rsidRDefault="007C7AD6" w:rsidP="007C7AD6">
      <w:pPr>
        <w:rPr>
          <w:rFonts w:eastAsiaTheme="minorEastAsia"/>
        </w:rPr>
      </w:pPr>
      <w:r w:rsidRPr="007C7AD6">
        <w:rPr>
          <w:rFonts w:eastAsiaTheme="minorEastAsia"/>
        </w:rPr>
        <w:t>Если сумма Авансового платежа составляет до 500 тыс. рублей, оценка финансовой устойч</w:t>
      </w:r>
      <w:r w:rsidRPr="007C7AD6">
        <w:rPr>
          <w:rFonts w:eastAsiaTheme="minorEastAsia"/>
        </w:rPr>
        <w:t>и</w:t>
      </w:r>
      <w:r w:rsidRPr="007C7AD6">
        <w:rPr>
          <w:rFonts w:eastAsiaTheme="minorEastAsia"/>
        </w:rPr>
        <w:t>вости не производится и обеспечения Авансового платежа не требуется.</w:t>
      </w:r>
    </w:p>
    <w:p w14:paraId="6C139E8E" w14:textId="77777777" w:rsidR="007C7AD6" w:rsidRPr="007C7AD6" w:rsidRDefault="007C7AD6" w:rsidP="007C7AD6">
      <w:r w:rsidRPr="007C7AD6">
        <w:t>Для заключения о возможности выплаты Краткосрочного авансового платежа на СМР/ Кра</w:t>
      </w:r>
      <w:r w:rsidRPr="007C7AD6">
        <w:t>т</w:t>
      </w:r>
      <w:r w:rsidRPr="007C7AD6">
        <w:t xml:space="preserve">косрочного авансового платежа на оборудование и материалы/Авансового платежа на СМР необходимо соблюдение следующих условий: </w:t>
      </w:r>
    </w:p>
    <w:p w14:paraId="47B699B5" w14:textId="77777777" w:rsidR="007C7AD6" w:rsidRPr="007C7AD6" w:rsidRDefault="007C7AD6" w:rsidP="007C7AD6">
      <w:r w:rsidRPr="007C7AD6">
        <w:t>- срок деятельности Контрагента более 1 года и наличие бухгалтерской отчетности не менее чем за 1 отчетный период с отметкой налогового органа;</w:t>
      </w:r>
    </w:p>
    <w:p w14:paraId="433392CA" w14:textId="77777777" w:rsidR="007C7AD6" w:rsidRPr="007C7AD6" w:rsidRDefault="007C7AD6" w:rsidP="007C7AD6">
      <w:r w:rsidRPr="007C7AD6">
        <w:t>- наличие положительного заключения о финансовой устойчивости Контрагента и/или дог</w:t>
      </w:r>
      <w:r w:rsidRPr="007C7AD6">
        <w:t>о</w:t>
      </w:r>
      <w:r w:rsidRPr="007C7AD6">
        <w:t>вор поручительства с юридическим лицом (поручителем)</w:t>
      </w:r>
    </w:p>
    <w:p w14:paraId="2C9327A6" w14:textId="77777777" w:rsidR="007C7AD6" w:rsidRPr="007C7AD6" w:rsidRDefault="007C7AD6" w:rsidP="007C7AD6">
      <w:r w:rsidRPr="007C7AD6">
        <w:t xml:space="preserve">- открытие Контрагентом расчетного счета для осуществления расчетов по договору </w:t>
      </w:r>
    </w:p>
    <w:p w14:paraId="2464E419" w14:textId="77777777" w:rsidR="007C7AD6" w:rsidRPr="007C7AD6" w:rsidRDefault="007C7AD6" w:rsidP="007C7AD6">
      <w:r w:rsidRPr="007C7AD6">
        <w:t xml:space="preserve">- наличие утвержденного генеральным директором Общества реестра платежей контрагента в адрес субподрядчиков </w:t>
      </w:r>
    </w:p>
    <w:p w14:paraId="4D8F4FEC" w14:textId="77777777" w:rsidR="007C7AD6" w:rsidRPr="007C7AD6" w:rsidRDefault="007C7AD6" w:rsidP="007C7AD6">
      <w:r w:rsidRPr="007C7AD6">
        <w:t>-положительное заключение Департамента по безопасности и защите активов Заказчика.</w:t>
      </w:r>
    </w:p>
    <w:p w14:paraId="0DF9FD75" w14:textId="77777777" w:rsidR="007C7AD6" w:rsidRPr="007C7AD6" w:rsidRDefault="007C7AD6" w:rsidP="007C7AD6"/>
    <w:p w14:paraId="4A7D3A7C" w14:textId="77777777" w:rsidR="007C7AD6" w:rsidRPr="007C7AD6" w:rsidRDefault="007C7AD6" w:rsidP="007C7AD6">
      <w:r w:rsidRPr="007C7AD6">
        <w:t>5.2.9. Заключение о финансовой устойчивости основывается на следующем принципе:</w:t>
      </w:r>
    </w:p>
    <w:p w14:paraId="41397DBD" w14:textId="77777777" w:rsidR="007C7AD6" w:rsidRPr="007C7AD6" w:rsidRDefault="007C7AD6" w:rsidP="007C7AD6"/>
    <w:tbl>
      <w:tblPr>
        <w:tblStyle w:val="affe"/>
        <w:tblW w:w="0" w:type="auto"/>
        <w:tblLook w:val="04A0" w:firstRow="1" w:lastRow="0" w:firstColumn="1" w:lastColumn="0" w:noHBand="0" w:noVBand="1"/>
      </w:tblPr>
      <w:tblGrid>
        <w:gridCol w:w="2469"/>
        <w:gridCol w:w="2457"/>
        <w:gridCol w:w="2450"/>
        <w:gridCol w:w="2477"/>
      </w:tblGrid>
      <w:tr w:rsidR="007C7AD6" w:rsidRPr="007C7AD6" w14:paraId="7F7C6DBD" w14:textId="77777777" w:rsidTr="00D060E0">
        <w:tc>
          <w:tcPr>
            <w:tcW w:w="2534" w:type="dxa"/>
          </w:tcPr>
          <w:p w14:paraId="55999B91" w14:textId="77777777" w:rsidR="007C7AD6" w:rsidRPr="007C7AD6" w:rsidRDefault="007C7AD6" w:rsidP="007C7AD6"/>
          <w:p w14:paraId="00F1F6B3" w14:textId="77777777" w:rsidR="007C7AD6" w:rsidRPr="007C7AD6" w:rsidRDefault="007C7AD6" w:rsidP="007C7AD6"/>
          <w:p w14:paraId="5D91EF84" w14:textId="77777777" w:rsidR="007C7AD6" w:rsidRPr="007C7AD6" w:rsidRDefault="007C7AD6" w:rsidP="007C7AD6">
            <w:r w:rsidRPr="007C7AD6">
              <w:t>Показатели (в соответствии с м</w:t>
            </w:r>
            <w:r w:rsidRPr="007C7AD6">
              <w:t>е</w:t>
            </w:r>
            <w:r w:rsidRPr="007C7AD6">
              <w:t>тодикой расчета)</w:t>
            </w:r>
          </w:p>
        </w:tc>
        <w:tc>
          <w:tcPr>
            <w:tcW w:w="2534" w:type="dxa"/>
          </w:tcPr>
          <w:p w14:paraId="429E8787" w14:textId="77777777" w:rsidR="007C7AD6" w:rsidRPr="007C7AD6" w:rsidRDefault="007C7AD6" w:rsidP="007C7AD6"/>
          <w:p w14:paraId="56C20C8D" w14:textId="77777777" w:rsidR="007C7AD6" w:rsidRPr="007C7AD6" w:rsidRDefault="007C7AD6" w:rsidP="007C7AD6"/>
          <w:p w14:paraId="6D685423" w14:textId="77777777" w:rsidR="007C7AD6" w:rsidRPr="007C7AD6" w:rsidRDefault="007C7AD6" w:rsidP="007C7AD6">
            <w:r w:rsidRPr="007C7AD6">
              <w:t>Финансовая устойчивость</w:t>
            </w:r>
          </w:p>
        </w:tc>
        <w:tc>
          <w:tcPr>
            <w:tcW w:w="2534" w:type="dxa"/>
          </w:tcPr>
          <w:p w14:paraId="5670B787" w14:textId="77777777" w:rsidR="007C7AD6" w:rsidRPr="007C7AD6" w:rsidRDefault="007C7AD6" w:rsidP="007C7AD6"/>
          <w:p w14:paraId="3D3D96C7" w14:textId="77777777" w:rsidR="007C7AD6" w:rsidRPr="007C7AD6" w:rsidRDefault="007C7AD6" w:rsidP="007C7AD6"/>
          <w:p w14:paraId="7ECE16DF" w14:textId="77777777" w:rsidR="007C7AD6" w:rsidRPr="007C7AD6" w:rsidRDefault="007C7AD6" w:rsidP="007C7AD6">
            <w:r w:rsidRPr="007C7AD6">
              <w:t>Авансовый платеж на СМР</w:t>
            </w:r>
          </w:p>
        </w:tc>
        <w:tc>
          <w:tcPr>
            <w:tcW w:w="2535" w:type="dxa"/>
          </w:tcPr>
          <w:p w14:paraId="43506D43" w14:textId="77777777" w:rsidR="007C7AD6" w:rsidRPr="007C7AD6" w:rsidRDefault="007C7AD6" w:rsidP="007C7AD6">
            <w:r w:rsidRPr="007C7AD6">
              <w:t>Краткосро</w:t>
            </w:r>
            <w:r w:rsidRPr="007C7AD6">
              <w:t>ч</w:t>
            </w:r>
            <w:r w:rsidRPr="007C7AD6">
              <w:t>ный авансовый пл</w:t>
            </w:r>
            <w:r w:rsidRPr="007C7AD6">
              <w:t>а</w:t>
            </w:r>
            <w:r w:rsidRPr="007C7AD6">
              <w:t>теж на СМР/ Кратк</w:t>
            </w:r>
            <w:r w:rsidRPr="007C7AD6">
              <w:t>о</w:t>
            </w:r>
            <w:r w:rsidRPr="007C7AD6">
              <w:t>срочный авансовый платежа на оборуд</w:t>
            </w:r>
            <w:r w:rsidRPr="007C7AD6">
              <w:t>о</w:t>
            </w:r>
            <w:r w:rsidRPr="007C7AD6">
              <w:t>вание и материалы</w:t>
            </w:r>
          </w:p>
        </w:tc>
      </w:tr>
      <w:tr w:rsidR="007C7AD6" w:rsidRPr="007C7AD6" w14:paraId="5083C9DD" w14:textId="77777777" w:rsidTr="00D060E0">
        <w:tc>
          <w:tcPr>
            <w:tcW w:w="2534" w:type="dxa"/>
          </w:tcPr>
          <w:p w14:paraId="638AFA06" w14:textId="77777777" w:rsidR="007C7AD6" w:rsidRPr="007C7AD6" w:rsidRDefault="007C7AD6" w:rsidP="007C7AD6">
            <w:r w:rsidRPr="007C7AD6">
              <w:t>При отриц</w:t>
            </w:r>
            <w:r w:rsidRPr="007C7AD6">
              <w:t>а</w:t>
            </w:r>
            <w:r w:rsidRPr="007C7AD6">
              <w:t>тельной величине ЧА</w:t>
            </w:r>
          </w:p>
        </w:tc>
        <w:tc>
          <w:tcPr>
            <w:tcW w:w="2534" w:type="dxa"/>
            <w:vAlign w:val="center"/>
          </w:tcPr>
          <w:p w14:paraId="65A69683" w14:textId="77777777" w:rsidR="007C7AD6" w:rsidRPr="007C7AD6" w:rsidRDefault="007C7AD6" w:rsidP="007C7AD6">
            <w:r w:rsidRPr="007C7AD6">
              <w:t>Низкая</w:t>
            </w:r>
          </w:p>
        </w:tc>
        <w:tc>
          <w:tcPr>
            <w:tcW w:w="5069" w:type="dxa"/>
            <w:gridSpan w:val="2"/>
            <w:vAlign w:val="center"/>
          </w:tcPr>
          <w:p w14:paraId="42E913BB" w14:textId="77777777" w:rsidR="007C7AD6" w:rsidRPr="007C7AD6" w:rsidRDefault="007C7AD6" w:rsidP="007C7AD6">
            <w:r w:rsidRPr="007C7AD6">
              <w:t>не допускается</w:t>
            </w:r>
          </w:p>
          <w:p w14:paraId="02A6B53E" w14:textId="77777777" w:rsidR="007C7AD6" w:rsidRPr="007C7AD6" w:rsidRDefault="007C7AD6" w:rsidP="007C7AD6">
            <w:r w:rsidRPr="007C7AD6">
              <w:t>(расчет показателей не производи</w:t>
            </w:r>
            <w:r w:rsidRPr="007C7AD6">
              <w:t>т</w:t>
            </w:r>
            <w:r w:rsidRPr="007C7AD6">
              <w:t>ся)</w:t>
            </w:r>
          </w:p>
        </w:tc>
      </w:tr>
      <w:tr w:rsidR="007C7AD6" w:rsidRPr="007C7AD6" w14:paraId="3D4A1682" w14:textId="77777777" w:rsidTr="00D060E0">
        <w:tc>
          <w:tcPr>
            <w:tcW w:w="2534" w:type="dxa"/>
          </w:tcPr>
          <w:p w14:paraId="6AE401EB" w14:textId="77777777" w:rsidR="007C7AD6" w:rsidRPr="007C7AD6" w:rsidRDefault="007C7AD6" w:rsidP="007C7AD6">
            <w:r w:rsidRPr="007C7AD6">
              <w:t>РБ до 0,35 включительно</w:t>
            </w:r>
          </w:p>
        </w:tc>
        <w:tc>
          <w:tcPr>
            <w:tcW w:w="2534" w:type="dxa"/>
            <w:vAlign w:val="center"/>
          </w:tcPr>
          <w:p w14:paraId="482A9506" w14:textId="77777777" w:rsidR="007C7AD6" w:rsidRPr="007C7AD6" w:rsidRDefault="007C7AD6" w:rsidP="007C7AD6">
            <w:r w:rsidRPr="007C7AD6">
              <w:t>Низкая</w:t>
            </w:r>
          </w:p>
        </w:tc>
        <w:tc>
          <w:tcPr>
            <w:tcW w:w="5069" w:type="dxa"/>
            <w:gridSpan w:val="2"/>
            <w:vAlign w:val="center"/>
          </w:tcPr>
          <w:p w14:paraId="24A3DC60" w14:textId="77777777" w:rsidR="007C7AD6" w:rsidRPr="007C7AD6" w:rsidRDefault="007C7AD6" w:rsidP="007C7AD6">
            <w:r w:rsidRPr="007C7AD6">
              <w:t>не допускается</w:t>
            </w:r>
          </w:p>
        </w:tc>
      </w:tr>
      <w:tr w:rsidR="007C7AD6" w:rsidRPr="007C7AD6" w14:paraId="7B3D681A" w14:textId="77777777" w:rsidTr="00D060E0">
        <w:tc>
          <w:tcPr>
            <w:tcW w:w="2534" w:type="dxa"/>
          </w:tcPr>
          <w:p w14:paraId="5E4E4594" w14:textId="77777777" w:rsidR="007C7AD6" w:rsidRPr="007C7AD6" w:rsidRDefault="007C7AD6" w:rsidP="007C7AD6">
            <w:r w:rsidRPr="007C7AD6">
              <w:t>РБ = 0,40-0,65</w:t>
            </w:r>
          </w:p>
        </w:tc>
        <w:tc>
          <w:tcPr>
            <w:tcW w:w="2534" w:type="dxa"/>
          </w:tcPr>
          <w:p w14:paraId="7BD01C1F" w14:textId="77777777" w:rsidR="007C7AD6" w:rsidRPr="007C7AD6" w:rsidRDefault="007C7AD6" w:rsidP="007C7AD6">
            <w:r w:rsidRPr="007C7AD6">
              <w:t>Средняя</w:t>
            </w:r>
          </w:p>
        </w:tc>
        <w:tc>
          <w:tcPr>
            <w:tcW w:w="2534" w:type="dxa"/>
          </w:tcPr>
          <w:p w14:paraId="79D3DDE6" w14:textId="77777777" w:rsidR="007C7AD6" w:rsidRPr="007C7AD6" w:rsidRDefault="007C7AD6" w:rsidP="007C7AD6">
            <w:r w:rsidRPr="007C7AD6">
              <w:t>Допускается при условии, если: ЧА превышают Аванс (без НДС)</w:t>
            </w:r>
          </w:p>
        </w:tc>
        <w:tc>
          <w:tcPr>
            <w:tcW w:w="2535" w:type="dxa"/>
          </w:tcPr>
          <w:p w14:paraId="4FF4BE82" w14:textId="77777777" w:rsidR="007C7AD6" w:rsidRPr="007C7AD6" w:rsidRDefault="007C7AD6" w:rsidP="007C7AD6">
            <w:r w:rsidRPr="007C7AD6">
              <w:t>Допускается</w:t>
            </w:r>
          </w:p>
        </w:tc>
      </w:tr>
      <w:tr w:rsidR="007C7AD6" w:rsidRPr="007C7AD6" w14:paraId="7104C0A6" w14:textId="77777777" w:rsidTr="00D060E0">
        <w:tc>
          <w:tcPr>
            <w:tcW w:w="2534" w:type="dxa"/>
          </w:tcPr>
          <w:p w14:paraId="7DCF9657" w14:textId="77777777" w:rsidR="007C7AD6" w:rsidRPr="007C7AD6" w:rsidRDefault="007C7AD6" w:rsidP="007C7AD6">
            <w:r w:rsidRPr="007C7AD6">
              <w:t>РБ от 0,70</w:t>
            </w:r>
          </w:p>
        </w:tc>
        <w:tc>
          <w:tcPr>
            <w:tcW w:w="2534" w:type="dxa"/>
          </w:tcPr>
          <w:p w14:paraId="1FC79333" w14:textId="77777777" w:rsidR="007C7AD6" w:rsidRPr="007C7AD6" w:rsidRDefault="007C7AD6" w:rsidP="007C7AD6">
            <w:r w:rsidRPr="007C7AD6">
              <w:t>Высокая</w:t>
            </w:r>
          </w:p>
        </w:tc>
        <w:tc>
          <w:tcPr>
            <w:tcW w:w="5069" w:type="dxa"/>
            <w:gridSpan w:val="2"/>
          </w:tcPr>
          <w:p w14:paraId="4666CE4A" w14:textId="77777777" w:rsidR="007C7AD6" w:rsidRPr="007C7AD6" w:rsidRDefault="007C7AD6" w:rsidP="007C7AD6">
            <w:r w:rsidRPr="007C7AD6">
              <w:t>Допускается</w:t>
            </w:r>
          </w:p>
        </w:tc>
      </w:tr>
    </w:tbl>
    <w:p w14:paraId="5E5FA35A" w14:textId="77777777" w:rsidR="007C7AD6" w:rsidRPr="007C7AD6" w:rsidRDefault="007C7AD6" w:rsidP="007C7AD6"/>
    <w:p w14:paraId="160AA810" w14:textId="77777777" w:rsidR="007C7AD6" w:rsidRPr="007C7AD6" w:rsidRDefault="007C7AD6" w:rsidP="007C7AD6">
      <w:r w:rsidRPr="007C7AD6">
        <w:t>5.2.10. 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w:t>
      </w:r>
      <w:r w:rsidRPr="007C7AD6">
        <w:t>о</w:t>
      </w:r>
      <w:r w:rsidRPr="007C7AD6">
        <w:lastRenderedPageBreak/>
        <w:t>вые результаты 2-х предыдущих, а также подтвержденной налоговым органом промежуто</w:t>
      </w:r>
      <w:r w:rsidRPr="007C7AD6">
        <w:t>ч</w:t>
      </w:r>
      <w:r w:rsidRPr="007C7AD6">
        <w:t xml:space="preserve">ной отчётности за последний закрытый период текущего года). Основными бухгалтерскими документами, необходимыми для анализа, являются: </w:t>
      </w:r>
    </w:p>
    <w:p w14:paraId="31DE24A9" w14:textId="77777777" w:rsidR="007C7AD6" w:rsidRPr="007C7AD6" w:rsidRDefault="007C7AD6" w:rsidP="007C7AD6">
      <w:r w:rsidRPr="007C7AD6">
        <w:t>- бухгалтерский баланс (форма №1);</w:t>
      </w:r>
    </w:p>
    <w:p w14:paraId="32313FBC" w14:textId="77777777" w:rsidR="007C7AD6" w:rsidRPr="007C7AD6" w:rsidRDefault="007C7AD6" w:rsidP="007C7AD6">
      <w:r w:rsidRPr="007C7AD6">
        <w:t>- отчет о финансовых результатах (форма №2).</w:t>
      </w:r>
    </w:p>
    <w:p w14:paraId="2666EF0F" w14:textId="77777777" w:rsidR="007C7AD6" w:rsidRPr="007C7AD6" w:rsidRDefault="007C7AD6" w:rsidP="007C7AD6">
      <w:r w:rsidRPr="007C7AD6">
        <w:t>Для контрагентов, применяющих специальные налоговые режимы, оценка не производится, при этом аванс на сумму более 500 000 (Пятьсот тысяч) рублей не выдается.</w:t>
      </w:r>
    </w:p>
    <w:p w14:paraId="55EDCB2B" w14:textId="77777777" w:rsidR="007C7AD6" w:rsidRPr="007C7AD6" w:rsidRDefault="007C7AD6" w:rsidP="007C7AD6">
      <w:r w:rsidRPr="007C7AD6">
        <w:t>При оценке применяется следующая методика:</w:t>
      </w:r>
    </w:p>
    <w:p w14:paraId="1E981DB8" w14:textId="77777777" w:rsidR="007C7AD6" w:rsidRPr="007C7AD6" w:rsidRDefault="007C7AD6" w:rsidP="007C7AD6">
      <w:r w:rsidRPr="007C7AD6">
        <w:t>Основными критериями оценки финансового состояния компании выступают:</w:t>
      </w:r>
    </w:p>
    <w:p w14:paraId="4CB8E14D" w14:textId="77777777" w:rsidR="007C7AD6" w:rsidRPr="007C7AD6" w:rsidRDefault="007C7AD6" w:rsidP="007C7AD6">
      <w:r w:rsidRPr="007C7AD6">
        <w:t xml:space="preserve">Величина чистых активов (ЧА), определяемая как разница между балансовой стоимостью всех активов и суммой долговых обязательств общества; </w:t>
      </w:r>
    </w:p>
    <w:p w14:paraId="6BA82F6C" w14:textId="77777777" w:rsidR="007C7AD6" w:rsidRPr="007C7AD6" w:rsidRDefault="007C7AD6" w:rsidP="007C7AD6">
      <w:r w:rsidRPr="007C7AD6">
        <w:t>Коэффициент текущей ликвидности (</w:t>
      </w:r>
      <w:proofErr w:type="spellStart"/>
      <w:r w:rsidRPr="007C7AD6">
        <w:t>Ктл</w:t>
      </w:r>
      <w:proofErr w:type="spellEnd"/>
      <w:r w:rsidRPr="007C7AD6">
        <w:t>).</w:t>
      </w:r>
    </w:p>
    <w:p w14:paraId="2E302404" w14:textId="77777777" w:rsidR="007C7AD6" w:rsidRPr="007C7AD6" w:rsidRDefault="007C7AD6" w:rsidP="007C7AD6">
      <w:proofErr w:type="spellStart"/>
      <w:r w:rsidRPr="007C7AD6">
        <w:t>Ктл</w:t>
      </w:r>
      <w:proofErr w:type="spellEnd"/>
      <w:r w:rsidRPr="007C7AD6">
        <w:t xml:space="preserve"> = Оборотные активы / Краткосрочные обязательства</w:t>
      </w:r>
    </w:p>
    <w:p w14:paraId="07E288F2" w14:textId="77777777" w:rsidR="007C7AD6" w:rsidRPr="007C7AD6" w:rsidRDefault="007C7AD6" w:rsidP="007C7AD6">
      <w:r w:rsidRPr="007C7AD6">
        <w:t>Коэффициент отражает способность Контрагента погашать текущие (краткосрочные) обяз</w:t>
      </w:r>
      <w:r w:rsidRPr="007C7AD6">
        <w:t>а</w:t>
      </w:r>
      <w:r w:rsidRPr="007C7AD6">
        <w:t>тельства за счёт только оборотных активов. Чем показатель больше, тем лучше платежесп</w:t>
      </w:r>
      <w:r w:rsidRPr="007C7AD6">
        <w:t>о</w:t>
      </w:r>
      <w:r w:rsidRPr="007C7AD6">
        <w:t>собность Контрагента. Значение ниже 1 означает высокий финансовый риск, связанный с н</w:t>
      </w:r>
      <w:r w:rsidRPr="007C7AD6">
        <w:t>е</w:t>
      </w:r>
      <w:r w:rsidRPr="007C7AD6">
        <w:t>возможностью исполнения текущих обязательств.</w:t>
      </w:r>
    </w:p>
    <w:p w14:paraId="18AC5713" w14:textId="77777777" w:rsidR="007C7AD6" w:rsidRPr="007C7AD6" w:rsidRDefault="007C7AD6" w:rsidP="007C7AD6">
      <w:r w:rsidRPr="007C7AD6">
        <w:t>Коэффициент абсолютной ликвидности (Кал).</w:t>
      </w:r>
    </w:p>
    <w:p w14:paraId="26953F5B" w14:textId="77777777" w:rsidR="007C7AD6" w:rsidRPr="007C7AD6" w:rsidRDefault="007C7AD6" w:rsidP="007C7AD6">
      <w:r w:rsidRPr="007C7AD6">
        <w:t>Кал = (Денежные средства + краткосрочные финансовые вложения)/Краткосрочные обяз</w:t>
      </w:r>
      <w:r w:rsidRPr="007C7AD6">
        <w:t>а</w:t>
      </w:r>
      <w:r w:rsidRPr="007C7AD6">
        <w:t>тельства</w:t>
      </w:r>
    </w:p>
    <w:p w14:paraId="46AC5C87" w14:textId="77777777" w:rsidR="007C7AD6" w:rsidRPr="007C7AD6" w:rsidRDefault="007C7AD6" w:rsidP="007C7AD6">
      <w:r w:rsidRPr="007C7AD6">
        <w:t>Коэффициент показывает, какую часть краткосрочных обязательств  Контрагент может пог</w:t>
      </w:r>
      <w:r w:rsidRPr="007C7AD6">
        <w:t>а</w:t>
      </w:r>
      <w:r w:rsidRPr="007C7AD6">
        <w:t>сить в ближайшее время. Нормативное значение коэффициента - не менее 0,2.</w:t>
      </w:r>
    </w:p>
    <w:p w14:paraId="5D66720B" w14:textId="77777777" w:rsidR="007C7AD6" w:rsidRPr="007C7AD6" w:rsidRDefault="007C7AD6" w:rsidP="007C7AD6">
      <w:r w:rsidRPr="007C7AD6">
        <w:t>Коэффициент финансовой устойчивости (</w:t>
      </w:r>
      <w:proofErr w:type="spellStart"/>
      <w:r w:rsidRPr="007C7AD6">
        <w:t>Кфу</w:t>
      </w:r>
      <w:proofErr w:type="spellEnd"/>
      <w:r w:rsidRPr="007C7AD6">
        <w:t>).</w:t>
      </w:r>
    </w:p>
    <w:p w14:paraId="3E320961" w14:textId="77777777" w:rsidR="007C7AD6" w:rsidRPr="007C7AD6" w:rsidRDefault="007C7AD6" w:rsidP="007C7AD6">
      <w:proofErr w:type="spellStart"/>
      <w:r w:rsidRPr="007C7AD6">
        <w:t>Кфу</w:t>
      </w:r>
      <w:proofErr w:type="spellEnd"/>
      <w:r w:rsidRPr="007C7AD6">
        <w:t xml:space="preserve"> = (Капитал и </w:t>
      </w:r>
      <w:proofErr w:type="gramStart"/>
      <w:r w:rsidRPr="007C7AD6">
        <w:t>резервы</w:t>
      </w:r>
      <w:proofErr w:type="gramEnd"/>
      <w:r w:rsidRPr="007C7AD6">
        <w:t xml:space="preserve"> + Долгосрочные обязательства)/Валюта баланса</w:t>
      </w:r>
    </w:p>
    <w:p w14:paraId="209EB1F8" w14:textId="77777777" w:rsidR="007C7AD6" w:rsidRPr="007C7AD6" w:rsidRDefault="007C7AD6" w:rsidP="007C7AD6">
      <w:pPr>
        <w:rPr>
          <w:highlight w:val="yellow"/>
        </w:rPr>
      </w:pPr>
      <w:r w:rsidRPr="007C7AD6">
        <w:t>Коэффициент финансовой устойчивости показывает долю активов Контрагента, финансир</w:t>
      </w:r>
      <w:r w:rsidRPr="007C7AD6">
        <w:t>у</w:t>
      </w:r>
      <w:r w:rsidRPr="007C7AD6">
        <w:t>емых за счет собственного капитала. Нормативное значение более  0,5.</w:t>
      </w:r>
    </w:p>
    <w:p w14:paraId="031E47DF" w14:textId="77777777" w:rsidR="007C7AD6" w:rsidRPr="007C7AD6" w:rsidRDefault="007C7AD6" w:rsidP="007C7AD6">
      <w:r w:rsidRPr="007C7AD6">
        <w:t>Сопоставимость оборотов Контрагента (выручка) с Ценой договора.</w:t>
      </w:r>
    </w:p>
    <w:p w14:paraId="3BB7E225" w14:textId="77777777" w:rsidR="007C7AD6" w:rsidRPr="007C7AD6" w:rsidRDefault="007C7AD6" w:rsidP="007C7AD6">
      <w:r w:rsidRPr="007C7AD6">
        <w:t>Коэффициент сопоставимости оборотов (КСО) рассчитывается как отношение Цены догов</w:t>
      </w:r>
      <w:r w:rsidRPr="007C7AD6">
        <w:t>о</w:t>
      </w:r>
      <w:r w:rsidRPr="007C7AD6">
        <w:t>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 В случае срока деятельности Контрагента менее 2-х лет, средняя выручка равна значению, ук</w:t>
      </w:r>
      <w:r w:rsidRPr="007C7AD6">
        <w:t>а</w:t>
      </w:r>
      <w:r w:rsidRPr="007C7AD6">
        <w:t>занному в отчете о финансовых результатах (форма №2) за отчетный год.</w:t>
      </w:r>
    </w:p>
    <w:p w14:paraId="186B7EC3" w14:textId="77777777" w:rsidR="007C7AD6" w:rsidRPr="007C7AD6" w:rsidRDefault="007C7AD6" w:rsidP="007C7AD6">
      <w:r w:rsidRPr="007C7AD6">
        <w:t>Соответствие нормативным значениям коэффициентов лежит в основе определения Расче</w:t>
      </w:r>
      <w:r w:rsidRPr="007C7AD6">
        <w:t>т</w:t>
      </w:r>
      <w:r w:rsidRPr="007C7AD6">
        <w:t xml:space="preserve">ного Балла (РБ) Контрагента, на основании которого делается заключение о финансовой устойчивости. </w:t>
      </w:r>
    </w:p>
    <w:p w14:paraId="6EEAB6BC" w14:textId="77777777" w:rsidR="007C7AD6" w:rsidRPr="007C7AD6" w:rsidRDefault="007C7AD6" w:rsidP="007C7AD6"/>
    <w:p w14:paraId="3D713778" w14:textId="77777777" w:rsidR="007C7AD6" w:rsidRPr="007C7AD6" w:rsidRDefault="007C7AD6" w:rsidP="007C7AD6">
      <w:r w:rsidRPr="007C7AD6">
        <w:t>РБ определяется на основе приведенной ниже шкалы баллов за выполнение норматива:</w:t>
      </w:r>
    </w:p>
    <w:p w14:paraId="3B69C319" w14:textId="77777777" w:rsidR="007C7AD6" w:rsidRPr="007C7AD6" w:rsidRDefault="007C7AD6" w:rsidP="007C7AD6"/>
    <w:tbl>
      <w:tblPr>
        <w:tblW w:w="9644" w:type="dxa"/>
        <w:tblInd w:w="103" w:type="dxa"/>
        <w:tblLook w:val="04A0" w:firstRow="1" w:lastRow="0" w:firstColumn="1" w:lastColumn="0" w:noHBand="0" w:noVBand="1"/>
      </w:tblPr>
      <w:tblGrid>
        <w:gridCol w:w="4400"/>
        <w:gridCol w:w="1701"/>
        <w:gridCol w:w="1842"/>
        <w:gridCol w:w="1701"/>
      </w:tblGrid>
      <w:tr w:rsidR="007C7AD6" w:rsidRPr="007C7AD6" w14:paraId="2E8A4B33" w14:textId="77777777" w:rsidTr="00D060E0">
        <w:trPr>
          <w:trHeight w:val="765"/>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6E5B04" w14:textId="77777777" w:rsidR="007C7AD6" w:rsidRPr="007C7AD6" w:rsidRDefault="007C7AD6" w:rsidP="007C7AD6">
            <w:r w:rsidRPr="007C7AD6">
              <w:t>Показатели оценки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1BA6867E" w14:textId="77777777" w:rsidR="007C7AD6" w:rsidRPr="007C7AD6" w:rsidRDefault="007C7AD6" w:rsidP="007C7AD6">
            <w:r w:rsidRPr="007C7AD6">
              <w:t>Норматив</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14:paraId="5E8241AD" w14:textId="77777777" w:rsidR="007C7AD6" w:rsidRPr="007C7AD6" w:rsidRDefault="007C7AD6" w:rsidP="007C7AD6">
            <w:r w:rsidRPr="007C7AD6">
              <w:t xml:space="preserve">Балл </w:t>
            </w:r>
            <w:proofErr w:type="gramStart"/>
            <w:r w:rsidRPr="007C7AD6">
              <w:t>за</w:t>
            </w:r>
            <w:proofErr w:type="gramEnd"/>
            <w:r w:rsidRPr="007C7AD6">
              <w:t xml:space="preserve"> </w:t>
            </w:r>
          </w:p>
          <w:p w14:paraId="461E62A3" w14:textId="77777777" w:rsidR="007C7AD6" w:rsidRPr="007C7AD6" w:rsidRDefault="007C7AD6" w:rsidP="007C7AD6">
            <w:r w:rsidRPr="007C7AD6">
              <w:t>выполнение норматива</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16BAEA6C" w14:textId="77777777" w:rsidR="007C7AD6" w:rsidRPr="007C7AD6" w:rsidRDefault="007C7AD6" w:rsidP="007C7AD6">
            <w:r w:rsidRPr="007C7AD6">
              <w:t>РБ</w:t>
            </w:r>
          </w:p>
          <w:p w14:paraId="1BBFF798" w14:textId="77777777" w:rsidR="007C7AD6" w:rsidRPr="007C7AD6" w:rsidRDefault="007C7AD6" w:rsidP="007C7AD6">
            <w:r w:rsidRPr="007C7AD6">
              <w:t xml:space="preserve"> Контрагента</w:t>
            </w:r>
          </w:p>
        </w:tc>
      </w:tr>
      <w:tr w:rsidR="007C7AD6" w:rsidRPr="007C7AD6" w14:paraId="4E5F64F1" w14:textId="77777777" w:rsidTr="00D060E0">
        <w:trPr>
          <w:trHeight w:val="484"/>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73BA39" w14:textId="77777777" w:rsidR="007C7AD6" w:rsidRPr="007C7AD6" w:rsidRDefault="007C7AD6" w:rsidP="007C7AD6">
            <w:r w:rsidRPr="007C7AD6">
              <w:t>Чистые активы</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14BBD641" w14:textId="77777777" w:rsidR="007C7AD6" w:rsidRPr="007C7AD6" w:rsidRDefault="007C7AD6" w:rsidP="007C7AD6">
            <w:r w:rsidRPr="007C7AD6">
              <w:t>0 &lt; ЧА &lt; Аванс*</w:t>
            </w:r>
            <w:r w:rsidRPr="007C7AD6">
              <w:br/>
              <w:t>ЧА &gt; Аванс*</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14:paraId="05174246" w14:textId="77777777" w:rsidR="007C7AD6" w:rsidRPr="007C7AD6" w:rsidRDefault="007C7AD6" w:rsidP="007C7AD6">
            <w:r w:rsidRPr="007C7AD6">
              <w:t>0,10</w:t>
            </w:r>
            <w:r w:rsidRPr="007C7AD6">
              <w:br/>
              <w:t>0,25</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685635EB" w14:textId="77777777" w:rsidR="007C7AD6" w:rsidRPr="007C7AD6" w:rsidRDefault="007C7AD6" w:rsidP="007C7AD6">
            <w:r w:rsidRPr="007C7AD6">
              <w:t> </w:t>
            </w:r>
          </w:p>
        </w:tc>
      </w:tr>
      <w:tr w:rsidR="007C7AD6" w:rsidRPr="007C7AD6" w14:paraId="368C0F9C" w14:textId="77777777" w:rsidTr="00D060E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CB052F5" w14:textId="77777777" w:rsidR="007C7AD6" w:rsidRPr="007C7AD6" w:rsidRDefault="007C7AD6" w:rsidP="007C7AD6">
            <w:r w:rsidRPr="007C7AD6">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536B5FF0" w14:textId="77777777" w:rsidR="007C7AD6" w:rsidRPr="007C7AD6" w:rsidRDefault="007C7AD6" w:rsidP="007C7AD6">
            <w:proofErr w:type="spellStart"/>
            <w:r w:rsidRPr="007C7AD6">
              <w:t>Ктл</w:t>
            </w:r>
            <w:proofErr w:type="spellEnd"/>
            <w:r w:rsidRPr="007C7AD6">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14:paraId="594C5958" w14:textId="77777777" w:rsidR="007C7AD6" w:rsidRPr="007C7AD6" w:rsidRDefault="007C7AD6" w:rsidP="007C7AD6">
            <w:r w:rsidRPr="007C7AD6">
              <w:t>0,20</w:t>
            </w:r>
          </w:p>
        </w:tc>
        <w:tc>
          <w:tcPr>
            <w:tcW w:w="1701" w:type="dxa"/>
            <w:tcBorders>
              <w:top w:val="nil"/>
              <w:left w:val="nil"/>
              <w:bottom w:val="single" w:sz="4" w:space="0" w:color="auto"/>
              <w:right w:val="single" w:sz="4" w:space="0" w:color="auto"/>
            </w:tcBorders>
            <w:shd w:val="clear" w:color="auto" w:fill="auto"/>
            <w:noWrap/>
            <w:vAlign w:val="bottom"/>
            <w:hideMark/>
          </w:tcPr>
          <w:p w14:paraId="610C7908" w14:textId="77777777" w:rsidR="007C7AD6" w:rsidRPr="007C7AD6" w:rsidRDefault="007C7AD6" w:rsidP="007C7AD6">
            <w:r w:rsidRPr="007C7AD6">
              <w:t> </w:t>
            </w:r>
          </w:p>
        </w:tc>
      </w:tr>
      <w:tr w:rsidR="007C7AD6" w:rsidRPr="007C7AD6" w14:paraId="2EFA3086" w14:textId="77777777" w:rsidTr="00D060E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3F9622" w14:textId="77777777" w:rsidR="007C7AD6" w:rsidRPr="007C7AD6" w:rsidRDefault="007C7AD6" w:rsidP="007C7AD6">
            <w:r w:rsidRPr="007C7AD6">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06F749D" w14:textId="77777777" w:rsidR="007C7AD6" w:rsidRPr="007C7AD6" w:rsidRDefault="007C7AD6" w:rsidP="007C7AD6">
            <w:r w:rsidRPr="007C7AD6">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0ED971D9" w14:textId="77777777" w:rsidR="007C7AD6" w:rsidRPr="007C7AD6" w:rsidRDefault="007C7AD6" w:rsidP="007C7AD6">
            <w:r w:rsidRPr="007C7AD6">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46F137E5" w14:textId="77777777" w:rsidR="007C7AD6" w:rsidRPr="007C7AD6" w:rsidRDefault="007C7AD6" w:rsidP="007C7AD6">
            <w:r w:rsidRPr="007C7AD6">
              <w:t> </w:t>
            </w:r>
          </w:p>
        </w:tc>
      </w:tr>
      <w:tr w:rsidR="007C7AD6" w:rsidRPr="007C7AD6" w14:paraId="083BA151" w14:textId="77777777" w:rsidTr="00D060E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4F244079" w14:textId="77777777" w:rsidR="007C7AD6" w:rsidRPr="007C7AD6" w:rsidRDefault="007C7AD6" w:rsidP="007C7AD6">
            <w:r w:rsidRPr="007C7AD6">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3CCA39D9" w14:textId="77777777" w:rsidR="007C7AD6" w:rsidRPr="007C7AD6" w:rsidRDefault="007C7AD6" w:rsidP="007C7AD6">
            <w:proofErr w:type="spellStart"/>
            <w:r w:rsidRPr="007C7AD6">
              <w:t>Кфу</w:t>
            </w:r>
            <w:proofErr w:type="spellEnd"/>
            <w:r w:rsidRPr="007C7AD6">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351A1625" w14:textId="77777777" w:rsidR="007C7AD6" w:rsidRPr="007C7AD6" w:rsidRDefault="007C7AD6" w:rsidP="007C7AD6">
            <w:r w:rsidRPr="007C7AD6">
              <w:t>0,15</w:t>
            </w:r>
          </w:p>
        </w:tc>
        <w:tc>
          <w:tcPr>
            <w:tcW w:w="1701" w:type="dxa"/>
            <w:tcBorders>
              <w:top w:val="nil"/>
              <w:left w:val="nil"/>
              <w:bottom w:val="single" w:sz="4" w:space="0" w:color="auto"/>
              <w:right w:val="single" w:sz="4" w:space="0" w:color="auto"/>
            </w:tcBorders>
            <w:shd w:val="clear" w:color="auto" w:fill="auto"/>
            <w:noWrap/>
            <w:vAlign w:val="bottom"/>
            <w:hideMark/>
          </w:tcPr>
          <w:p w14:paraId="44D05AE3" w14:textId="77777777" w:rsidR="007C7AD6" w:rsidRPr="007C7AD6" w:rsidRDefault="007C7AD6" w:rsidP="007C7AD6">
            <w:r w:rsidRPr="007C7AD6">
              <w:t> </w:t>
            </w:r>
          </w:p>
        </w:tc>
      </w:tr>
      <w:tr w:rsidR="007C7AD6" w:rsidRPr="007C7AD6" w14:paraId="502B28FA" w14:textId="77777777" w:rsidTr="00D060E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72A854A6" w14:textId="77777777" w:rsidR="007C7AD6" w:rsidRPr="007C7AD6" w:rsidRDefault="007C7AD6" w:rsidP="007C7AD6">
            <w:r w:rsidRPr="007C7AD6">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3EC4554C" w14:textId="77777777" w:rsidR="007C7AD6" w:rsidRPr="007C7AD6" w:rsidRDefault="007C7AD6" w:rsidP="007C7AD6">
            <w:r w:rsidRPr="007C7AD6">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0D091B28" w14:textId="77777777" w:rsidR="007C7AD6" w:rsidRPr="007C7AD6" w:rsidRDefault="007C7AD6" w:rsidP="007C7AD6">
            <w:r w:rsidRPr="007C7AD6">
              <w:t>0,30</w:t>
            </w:r>
          </w:p>
        </w:tc>
        <w:tc>
          <w:tcPr>
            <w:tcW w:w="1701" w:type="dxa"/>
            <w:tcBorders>
              <w:top w:val="nil"/>
              <w:left w:val="nil"/>
              <w:bottom w:val="single" w:sz="4" w:space="0" w:color="auto"/>
              <w:right w:val="single" w:sz="4" w:space="0" w:color="auto"/>
            </w:tcBorders>
            <w:shd w:val="clear" w:color="auto" w:fill="auto"/>
            <w:noWrap/>
            <w:vAlign w:val="bottom"/>
            <w:hideMark/>
          </w:tcPr>
          <w:p w14:paraId="31637924" w14:textId="77777777" w:rsidR="007C7AD6" w:rsidRPr="007C7AD6" w:rsidRDefault="007C7AD6" w:rsidP="007C7AD6">
            <w:r w:rsidRPr="007C7AD6">
              <w:t> </w:t>
            </w:r>
          </w:p>
        </w:tc>
      </w:tr>
      <w:tr w:rsidR="007C7AD6" w:rsidRPr="007C7AD6" w14:paraId="79E37138" w14:textId="77777777" w:rsidTr="00D060E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22CFE2ED" w14:textId="77777777" w:rsidR="007C7AD6" w:rsidRPr="007C7AD6" w:rsidRDefault="007C7AD6" w:rsidP="007C7AD6">
            <w:r w:rsidRPr="007C7AD6">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1C416B5A" w14:textId="77777777" w:rsidR="007C7AD6" w:rsidRPr="007C7AD6" w:rsidRDefault="007C7AD6" w:rsidP="007C7AD6"/>
        </w:tc>
        <w:tc>
          <w:tcPr>
            <w:tcW w:w="1842" w:type="dxa"/>
            <w:tcBorders>
              <w:top w:val="nil"/>
              <w:left w:val="nil"/>
              <w:bottom w:val="single" w:sz="4" w:space="0" w:color="auto"/>
              <w:right w:val="single" w:sz="4" w:space="0" w:color="auto"/>
            </w:tcBorders>
            <w:shd w:val="clear" w:color="auto" w:fill="auto"/>
            <w:noWrap/>
            <w:vAlign w:val="center"/>
            <w:hideMark/>
          </w:tcPr>
          <w:p w14:paraId="14C01997" w14:textId="77777777" w:rsidR="007C7AD6" w:rsidRPr="007C7AD6" w:rsidRDefault="007C7AD6" w:rsidP="007C7AD6">
            <w:proofErr w:type="gramStart"/>
            <w:r w:rsidRPr="007C7AD6">
              <w:rPr>
                <w:lang w:val="en-US"/>
              </w:rPr>
              <w:t>max</w:t>
            </w:r>
            <w:proofErr w:type="gramEnd"/>
            <w:r w:rsidRPr="007C7AD6">
              <w:t>. 1,0</w:t>
            </w:r>
          </w:p>
        </w:tc>
        <w:tc>
          <w:tcPr>
            <w:tcW w:w="1701" w:type="dxa"/>
            <w:tcBorders>
              <w:top w:val="nil"/>
              <w:left w:val="nil"/>
              <w:bottom w:val="single" w:sz="4" w:space="0" w:color="auto"/>
              <w:right w:val="single" w:sz="4" w:space="0" w:color="auto"/>
            </w:tcBorders>
            <w:shd w:val="clear" w:color="auto" w:fill="auto"/>
            <w:noWrap/>
            <w:vAlign w:val="center"/>
            <w:hideMark/>
          </w:tcPr>
          <w:p w14:paraId="28A26AAF" w14:textId="77777777" w:rsidR="007C7AD6" w:rsidRPr="007C7AD6" w:rsidRDefault="007C7AD6" w:rsidP="007C7AD6">
            <w:r w:rsidRPr="007C7AD6">
              <w:t>Х</w:t>
            </w:r>
          </w:p>
        </w:tc>
      </w:tr>
    </w:tbl>
    <w:p w14:paraId="257B73A5" w14:textId="77777777" w:rsidR="007C7AD6" w:rsidRPr="007C7AD6" w:rsidRDefault="007C7AD6" w:rsidP="007C7AD6"/>
    <w:p w14:paraId="0C1055FD" w14:textId="77777777" w:rsidR="007C7AD6" w:rsidRPr="007C7AD6" w:rsidRDefault="007C7AD6" w:rsidP="007C7AD6">
      <w:r w:rsidRPr="007C7AD6">
        <w:lastRenderedPageBreak/>
        <w:t>*при расчете норматива размер аванса не включает НДС. В случае если Аванс=0, балл за в</w:t>
      </w:r>
      <w:r w:rsidRPr="007C7AD6">
        <w:t>ы</w:t>
      </w:r>
      <w:r w:rsidRPr="007C7AD6">
        <w:t xml:space="preserve">полнение норматива «Чистые активы» принимается </w:t>
      </w:r>
      <w:proofErr w:type="gramStart"/>
      <w:r w:rsidRPr="007C7AD6">
        <w:t>равным</w:t>
      </w:r>
      <w:proofErr w:type="gramEnd"/>
      <w:r w:rsidRPr="007C7AD6">
        <w:t xml:space="preserve"> 0,25 (применимо для оценки участников при проведении процедуры закупки).</w:t>
      </w:r>
    </w:p>
    <w:p w14:paraId="69BF849A" w14:textId="77777777" w:rsidR="007C7AD6" w:rsidRPr="007C7AD6" w:rsidRDefault="007C7AD6" w:rsidP="007C7AD6"/>
    <w:p w14:paraId="734F02E6" w14:textId="77777777" w:rsidR="007C7AD6" w:rsidRPr="007C7AD6" w:rsidRDefault="007C7AD6" w:rsidP="007C7AD6">
      <w:r w:rsidRPr="007C7AD6">
        <w:t>Оценка финансовой устойчивости в целях получения аванса может производиться Заказч</w:t>
      </w:r>
      <w:r w:rsidRPr="007C7AD6">
        <w:t>и</w:t>
      </w:r>
      <w:r w:rsidRPr="007C7AD6">
        <w:t>ком на любом этапе Процедуры закупки.</w:t>
      </w:r>
    </w:p>
    <w:p w14:paraId="392F3488" w14:textId="77777777" w:rsidR="007C7AD6" w:rsidRPr="007C7AD6" w:rsidRDefault="007C7AD6" w:rsidP="007C7AD6">
      <w:r w:rsidRPr="007C7AD6">
        <w:t>Для заключения о возможности выплаты Авансового платежа на основании оценки фина</w:t>
      </w:r>
      <w:r w:rsidRPr="007C7AD6">
        <w:t>н</w:t>
      </w:r>
      <w:r w:rsidRPr="007C7AD6">
        <w:t xml:space="preserve">совой устойчивости Контрагента необходимо соблюдение следующих условий: </w:t>
      </w:r>
    </w:p>
    <w:p w14:paraId="62FF0C5D" w14:textId="77777777" w:rsidR="007C7AD6" w:rsidRPr="007C7AD6" w:rsidRDefault="007C7AD6" w:rsidP="007C7AD6">
      <w:r w:rsidRPr="007C7AD6">
        <w:t>- срок деятельности Контрагента более 1 года и наличие бухгалтерской отчетности не менее чем за 1 отчетный период с отметкой налогового органа;</w:t>
      </w:r>
    </w:p>
    <w:p w14:paraId="6D8A2625" w14:textId="77777777" w:rsidR="007C7AD6" w:rsidRPr="007C7AD6" w:rsidRDefault="007C7AD6" w:rsidP="007C7AD6">
      <w:r w:rsidRPr="007C7AD6">
        <w:t>- Расчетный Балл составляет величину не менее 0,40. При этом заключение о финансовой устойчивости основывается на следующем принципе:</w:t>
      </w:r>
    </w:p>
    <w:p w14:paraId="67E65BE4" w14:textId="77777777" w:rsidR="007C7AD6" w:rsidRPr="007C7AD6" w:rsidRDefault="007C7AD6" w:rsidP="007C7AD6"/>
    <w:tbl>
      <w:tblPr>
        <w:tblW w:w="10031" w:type="dxa"/>
        <w:tblLook w:val="04A0" w:firstRow="1" w:lastRow="0" w:firstColumn="1" w:lastColumn="0" w:noHBand="0" w:noVBand="1"/>
      </w:tblPr>
      <w:tblGrid>
        <w:gridCol w:w="3561"/>
        <w:gridCol w:w="1714"/>
        <w:gridCol w:w="4756"/>
      </w:tblGrid>
      <w:tr w:rsidR="007C7AD6" w:rsidRPr="007C7AD6" w14:paraId="6ABA6EAD" w14:textId="77777777" w:rsidTr="00D060E0">
        <w:trPr>
          <w:trHeight w:val="1029"/>
        </w:trPr>
        <w:tc>
          <w:tcPr>
            <w:tcW w:w="3561" w:type="dxa"/>
            <w:tcBorders>
              <w:top w:val="single" w:sz="4" w:space="0" w:color="auto"/>
              <w:left w:val="single" w:sz="4" w:space="0" w:color="auto"/>
              <w:bottom w:val="single" w:sz="4" w:space="0" w:color="auto"/>
              <w:right w:val="nil"/>
            </w:tcBorders>
            <w:shd w:val="clear" w:color="auto" w:fill="auto"/>
            <w:noWrap/>
            <w:vAlign w:val="center"/>
            <w:hideMark/>
          </w:tcPr>
          <w:p w14:paraId="0B601CD0" w14:textId="77777777" w:rsidR="007C7AD6" w:rsidRPr="007C7AD6" w:rsidRDefault="007C7AD6" w:rsidP="007C7AD6">
            <w:r w:rsidRPr="007C7AD6">
              <w:t>Показатели</w:t>
            </w:r>
          </w:p>
        </w:tc>
        <w:tc>
          <w:tcPr>
            <w:tcW w:w="17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3E0905" w14:textId="77777777" w:rsidR="007C7AD6" w:rsidRPr="007C7AD6" w:rsidRDefault="007C7AD6" w:rsidP="007C7AD6">
            <w:r w:rsidRPr="007C7AD6">
              <w:t>Финансовая  устойчивость</w:t>
            </w:r>
          </w:p>
        </w:tc>
        <w:tc>
          <w:tcPr>
            <w:tcW w:w="4756" w:type="dxa"/>
            <w:tcBorders>
              <w:top w:val="single" w:sz="4" w:space="0" w:color="auto"/>
              <w:left w:val="nil"/>
              <w:bottom w:val="single" w:sz="4" w:space="0" w:color="auto"/>
              <w:right w:val="single" w:sz="4" w:space="0" w:color="auto"/>
            </w:tcBorders>
            <w:shd w:val="clear" w:color="auto" w:fill="auto"/>
            <w:vAlign w:val="center"/>
            <w:hideMark/>
          </w:tcPr>
          <w:p w14:paraId="43ECB3CC" w14:textId="77777777" w:rsidR="007C7AD6" w:rsidRPr="007C7AD6" w:rsidRDefault="007C7AD6" w:rsidP="007C7AD6">
            <w:r w:rsidRPr="007C7AD6">
              <w:t>Авансовый платеж</w:t>
            </w:r>
          </w:p>
        </w:tc>
      </w:tr>
      <w:tr w:rsidR="007C7AD6" w:rsidRPr="007C7AD6" w14:paraId="6577E713" w14:textId="77777777" w:rsidTr="00D060E0">
        <w:trPr>
          <w:trHeight w:val="332"/>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34D8CA" w14:textId="77777777" w:rsidR="007C7AD6" w:rsidRPr="007C7AD6" w:rsidRDefault="007C7AD6" w:rsidP="007C7AD6">
            <w:r w:rsidRPr="007C7AD6">
              <w:t>При отрицательной величине ЧА</w:t>
            </w:r>
          </w:p>
        </w:tc>
        <w:tc>
          <w:tcPr>
            <w:tcW w:w="1714" w:type="dxa"/>
            <w:tcBorders>
              <w:top w:val="nil"/>
              <w:left w:val="nil"/>
              <w:bottom w:val="single" w:sz="4" w:space="0" w:color="auto"/>
              <w:right w:val="single" w:sz="4" w:space="0" w:color="auto"/>
            </w:tcBorders>
            <w:shd w:val="clear" w:color="auto" w:fill="auto"/>
            <w:noWrap/>
            <w:vAlign w:val="center"/>
            <w:hideMark/>
          </w:tcPr>
          <w:p w14:paraId="3F6D6D1D" w14:textId="77777777" w:rsidR="007C7AD6" w:rsidRPr="007C7AD6" w:rsidRDefault="007C7AD6" w:rsidP="007C7AD6">
            <w:r w:rsidRPr="007C7AD6">
              <w:t>низкая</w:t>
            </w:r>
          </w:p>
        </w:tc>
        <w:tc>
          <w:tcPr>
            <w:tcW w:w="4756" w:type="dxa"/>
            <w:tcBorders>
              <w:top w:val="nil"/>
              <w:left w:val="nil"/>
              <w:bottom w:val="single" w:sz="4" w:space="0" w:color="auto"/>
              <w:right w:val="single" w:sz="4" w:space="0" w:color="auto"/>
            </w:tcBorders>
            <w:shd w:val="clear" w:color="auto" w:fill="auto"/>
            <w:noWrap/>
            <w:vAlign w:val="center"/>
            <w:hideMark/>
          </w:tcPr>
          <w:p w14:paraId="63FFC00F" w14:textId="77777777" w:rsidR="007C7AD6" w:rsidRPr="007C7AD6" w:rsidRDefault="007C7AD6" w:rsidP="007C7AD6">
            <w:r w:rsidRPr="007C7AD6">
              <w:t>не допускается (расчет показателей не пр</w:t>
            </w:r>
            <w:r w:rsidRPr="007C7AD6">
              <w:t>о</w:t>
            </w:r>
            <w:r w:rsidRPr="007C7AD6">
              <w:t>изводится)</w:t>
            </w:r>
          </w:p>
        </w:tc>
      </w:tr>
      <w:tr w:rsidR="007C7AD6" w:rsidRPr="007C7AD6" w14:paraId="31744602" w14:textId="77777777" w:rsidTr="00D060E0">
        <w:trPr>
          <w:trHeight w:val="404"/>
        </w:trPr>
        <w:tc>
          <w:tcPr>
            <w:tcW w:w="3561" w:type="dxa"/>
            <w:tcBorders>
              <w:top w:val="nil"/>
              <w:left w:val="single" w:sz="4" w:space="0" w:color="auto"/>
              <w:bottom w:val="single" w:sz="4" w:space="0" w:color="auto"/>
              <w:right w:val="single" w:sz="4" w:space="0" w:color="auto"/>
            </w:tcBorders>
            <w:shd w:val="clear" w:color="auto" w:fill="auto"/>
            <w:noWrap/>
            <w:vAlign w:val="center"/>
            <w:hideMark/>
          </w:tcPr>
          <w:p w14:paraId="43E8A5C2" w14:textId="77777777" w:rsidR="007C7AD6" w:rsidRPr="007C7AD6" w:rsidRDefault="007C7AD6" w:rsidP="007C7AD6">
            <w:r w:rsidRPr="007C7AD6">
              <w:t>РБ до 0,35 включительно</w:t>
            </w:r>
          </w:p>
        </w:tc>
        <w:tc>
          <w:tcPr>
            <w:tcW w:w="1714" w:type="dxa"/>
            <w:tcBorders>
              <w:top w:val="nil"/>
              <w:left w:val="nil"/>
              <w:bottom w:val="single" w:sz="4" w:space="0" w:color="auto"/>
              <w:right w:val="single" w:sz="4" w:space="0" w:color="auto"/>
            </w:tcBorders>
            <w:shd w:val="clear" w:color="auto" w:fill="auto"/>
            <w:noWrap/>
            <w:vAlign w:val="center"/>
            <w:hideMark/>
          </w:tcPr>
          <w:p w14:paraId="4F2BE5DB" w14:textId="77777777" w:rsidR="007C7AD6" w:rsidRPr="007C7AD6" w:rsidRDefault="007C7AD6" w:rsidP="007C7AD6">
            <w:r w:rsidRPr="007C7AD6">
              <w:t>низкая</w:t>
            </w:r>
          </w:p>
        </w:tc>
        <w:tc>
          <w:tcPr>
            <w:tcW w:w="4756" w:type="dxa"/>
            <w:tcBorders>
              <w:top w:val="nil"/>
              <w:left w:val="nil"/>
              <w:bottom w:val="single" w:sz="4" w:space="0" w:color="auto"/>
              <w:right w:val="single" w:sz="4" w:space="0" w:color="auto"/>
            </w:tcBorders>
            <w:shd w:val="clear" w:color="auto" w:fill="auto"/>
            <w:noWrap/>
            <w:vAlign w:val="center"/>
            <w:hideMark/>
          </w:tcPr>
          <w:p w14:paraId="621DEF5A" w14:textId="77777777" w:rsidR="007C7AD6" w:rsidRPr="007C7AD6" w:rsidRDefault="007C7AD6" w:rsidP="007C7AD6">
            <w:r w:rsidRPr="007C7AD6">
              <w:t>не допускается</w:t>
            </w:r>
          </w:p>
        </w:tc>
      </w:tr>
      <w:tr w:rsidR="007C7AD6" w:rsidRPr="007C7AD6" w14:paraId="614006C3" w14:textId="77777777" w:rsidTr="00D060E0">
        <w:trPr>
          <w:trHeight w:val="631"/>
        </w:trPr>
        <w:tc>
          <w:tcPr>
            <w:tcW w:w="3561" w:type="dxa"/>
            <w:tcBorders>
              <w:top w:val="single" w:sz="4" w:space="0" w:color="auto"/>
              <w:left w:val="single" w:sz="4" w:space="0" w:color="auto"/>
              <w:bottom w:val="single" w:sz="4" w:space="0" w:color="auto"/>
              <w:right w:val="single" w:sz="4" w:space="0" w:color="auto"/>
            </w:tcBorders>
            <w:shd w:val="clear" w:color="auto" w:fill="auto"/>
            <w:noWrap/>
            <w:hideMark/>
          </w:tcPr>
          <w:p w14:paraId="54AE8D4C" w14:textId="77777777" w:rsidR="007C7AD6" w:rsidRPr="007C7AD6" w:rsidRDefault="007C7AD6" w:rsidP="007C7AD6">
            <w:r w:rsidRPr="007C7AD6">
              <w:t>РБ = 0,40-0,65</w:t>
            </w:r>
          </w:p>
        </w:tc>
        <w:tc>
          <w:tcPr>
            <w:tcW w:w="1714" w:type="dxa"/>
            <w:tcBorders>
              <w:top w:val="single" w:sz="4" w:space="0" w:color="auto"/>
              <w:left w:val="nil"/>
              <w:bottom w:val="single" w:sz="4" w:space="0" w:color="auto"/>
              <w:right w:val="single" w:sz="4" w:space="0" w:color="auto"/>
            </w:tcBorders>
            <w:shd w:val="clear" w:color="auto" w:fill="auto"/>
            <w:noWrap/>
            <w:hideMark/>
          </w:tcPr>
          <w:p w14:paraId="476F7CE4" w14:textId="77777777" w:rsidR="007C7AD6" w:rsidRPr="007C7AD6" w:rsidRDefault="007C7AD6" w:rsidP="007C7AD6">
            <w:r w:rsidRPr="007C7AD6">
              <w:t>средняя</w:t>
            </w:r>
          </w:p>
        </w:tc>
        <w:tc>
          <w:tcPr>
            <w:tcW w:w="4756" w:type="dxa"/>
            <w:tcBorders>
              <w:top w:val="single" w:sz="4" w:space="0" w:color="auto"/>
              <w:left w:val="nil"/>
              <w:bottom w:val="single" w:sz="4" w:space="0" w:color="auto"/>
              <w:right w:val="single" w:sz="4" w:space="0" w:color="auto"/>
            </w:tcBorders>
            <w:shd w:val="clear" w:color="auto" w:fill="auto"/>
            <w:hideMark/>
          </w:tcPr>
          <w:p w14:paraId="1B172054" w14:textId="77777777" w:rsidR="007C7AD6" w:rsidRPr="007C7AD6" w:rsidRDefault="007C7AD6" w:rsidP="007C7AD6">
            <w:r w:rsidRPr="007C7AD6">
              <w:t>допускается при условии, если:</w:t>
            </w:r>
            <w:r w:rsidRPr="007C7AD6">
              <w:br/>
              <w:t>ЧА превышают Аванс (без НДС)</w:t>
            </w:r>
          </w:p>
        </w:tc>
      </w:tr>
      <w:tr w:rsidR="007C7AD6" w:rsidRPr="007C7AD6" w14:paraId="3CAD76A1" w14:textId="77777777" w:rsidTr="00D060E0">
        <w:trPr>
          <w:trHeight w:val="404"/>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505548" w14:textId="77777777" w:rsidR="007C7AD6" w:rsidRPr="007C7AD6" w:rsidRDefault="007C7AD6" w:rsidP="007C7AD6">
            <w:r w:rsidRPr="007C7AD6">
              <w:t>РБ от 0,70</w:t>
            </w:r>
          </w:p>
        </w:tc>
        <w:tc>
          <w:tcPr>
            <w:tcW w:w="1714" w:type="dxa"/>
            <w:tcBorders>
              <w:top w:val="single" w:sz="4" w:space="0" w:color="auto"/>
              <w:left w:val="nil"/>
              <w:bottom w:val="single" w:sz="4" w:space="0" w:color="auto"/>
              <w:right w:val="single" w:sz="4" w:space="0" w:color="auto"/>
            </w:tcBorders>
            <w:shd w:val="clear" w:color="auto" w:fill="auto"/>
            <w:noWrap/>
            <w:vAlign w:val="center"/>
            <w:hideMark/>
          </w:tcPr>
          <w:p w14:paraId="54E4A151" w14:textId="77777777" w:rsidR="007C7AD6" w:rsidRPr="007C7AD6" w:rsidRDefault="007C7AD6" w:rsidP="007C7AD6">
            <w:r w:rsidRPr="007C7AD6">
              <w:t>высокая</w:t>
            </w:r>
          </w:p>
        </w:tc>
        <w:tc>
          <w:tcPr>
            <w:tcW w:w="4756" w:type="dxa"/>
            <w:tcBorders>
              <w:top w:val="single" w:sz="4" w:space="0" w:color="auto"/>
              <w:left w:val="nil"/>
              <w:bottom w:val="single" w:sz="4" w:space="0" w:color="auto"/>
              <w:right w:val="single" w:sz="4" w:space="0" w:color="auto"/>
            </w:tcBorders>
            <w:shd w:val="clear" w:color="auto" w:fill="auto"/>
            <w:noWrap/>
            <w:vAlign w:val="center"/>
            <w:hideMark/>
          </w:tcPr>
          <w:p w14:paraId="620D8B7F" w14:textId="77777777" w:rsidR="007C7AD6" w:rsidRPr="007C7AD6" w:rsidRDefault="007C7AD6" w:rsidP="007C7AD6">
            <w:r w:rsidRPr="007C7AD6">
              <w:t>допускается</w:t>
            </w:r>
          </w:p>
        </w:tc>
      </w:tr>
    </w:tbl>
    <w:p w14:paraId="65ACE31D" w14:textId="77777777" w:rsidR="007C7AD6" w:rsidRPr="007C7AD6" w:rsidRDefault="007C7AD6" w:rsidP="007C7AD6">
      <w:r w:rsidRPr="007C7AD6">
        <w:tab/>
        <w:t xml:space="preserve"> </w:t>
      </w:r>
    </w:p>
    <w:p w14:paraId="3491CD91" w14:textId="77777777" w:rsidR="007C7AD6" w:rsidRPr="007C7AD6" w:rsidRDefault="007C7AD6" w:rsidP="007C7AD6">
      <w:pPr>
        <w:rPr>
          <w:lang w:eastAsia="en-US"/>
        </w:rPr>
      </w:pPr>
      <w:bookmarkStart w:id="27" w:name="_Toc403472568"/>
      <w:r w:rsidRPr="007C7AD6">
        <w:rPr>
          <w:lang w:eastAsia="en-US"/>
        </w:rPr>
        <w:t xml:space="preserve">6. ОПИСАНИЕ </w:t>
      </w:r>
      <w:proofErr w:type="gramStart"/>
      <w:r w:rsidRPr="007C7AD6">
        <w:rPr>
          <w:lang w:eastAsia="en-US"/>
        </w:rPr>
        <w:t>ПРОЦЕДУРЫ ОЗНАКОМЛЕНИЯ УЧАСТНИКОВ ПРОЦЕДУРЫ ЗАКУПКИ</w:t>
      </w:r>
      <w:proofErr w:type="gramEnd"/>
      <w:r w:rsidRPr="007C7AD6">
        <w:rPr>
          <w:lang w:eastAsia="en-US"/>
        </w:rPr>
        <w:t xml:space="preserve"> С МЕСТОМ ПОСТАВКИ ТОВАРОВ, ВЫПОЛНЕНИЯ РАБОТ ИЛИ ОКАЗАНИЯ УСЛУГ.</w:t>
      </w:r>
      <w:bookmarkEnd w:id="27"/>
    </w:p>
    <w:p w14:paraId="5887FB15" w14:textId="77777777" w:rsidR="007C7AD6" w:rsidRPr="007C7AD6" w:rsidRDefault="007C7AD6" w:rsidP="007C7AD6">
      <w:r w:rsidRPr="007C7AD6">
        <w:t>6.1. Возможность посещения Участниками Процедуры закупки места поставки товара, в</w:t>
      </w:r>
      <w:r w:rsidRPr="007C7AD6">
        <w:t>ы</w:t>
      </w:r>
      <w:r w:rsidRPr="007C7AD6">
        <w:t xml:space="preserve">полнения работ, оказания услуг установлена в разделе 8 «ИНФОРМАЦИОННАЯ КАРТА». </w:t>
      </w:r>
    </w:p>
    <w:p w14:paraId="73B83270" w14:textId="77777777" w:rsidR="007C7AD6" w:rsidRPr="007C7AD6" w:rsidRDefault="007C7AD6" w:rsidP="007C7AD6">
      <w:r w:rsidRPr="007C7AD6">
        <w:t>6.2.</w:t>
      </w:r>
      <w:r w:rsidRPr="007C7AD6">
        <w:tab/>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w:t>
      </w:r>
      <w:r w:rsidRPr="007C7AD6">
        <w:t>т</w:t>
      </w:r>
      <w:r w:rsidRPr="007C7AD6">
        <w:t>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7C73DC68" w14:textId="77777777" w:rsidR="007C7AD6" w:rsidRPr="007C7AD6" w:rsidRDefault="007C7AD6" w:rsidP="007C7AD6">
      <w:r w:rsidRPr="007C7AD6">
        <w:t>6.3.</w:t>
      </w:r>
      <w:r w:rsidRPr="007C7AD6">
        <w:tab/>
        <w:t>Посещение Участниками Процедуры закупки места поставки товара, выполнения р</w:t>
      </w:r>
      <w:r w:rsidRPr="007C7AD6">
        <w:t>а</w:t>
      </w:r>
      <w:r w:rsidRPr="007C7AD6">
        <w:t>бот, оказания услуг должно быть организовано не позднее, чем за три рабочих дня до око</w:t>
      </w:r>
      <w:r w:rsidRPr="007C7AD6">
        <w:t>н</w:t>
      </w:r>
      <w:r w:rsidRPr="007C7AD6">
        <w:t>чания срока подачи Заявок.</w:t>
      </w:r>
    </w:p>
    <w:p w14:paraId="03DB8D60" w14:textId="77777777" w:rsidR="007C7AD6" w:rsidRPr="007C7AD6" w:rsidRDefault="007C7AD6" w:rsidP="007C7AD6">
      <w:r w:rsidRPr="007C7AD6">
        <w:t>6.4.</w:t>
      </w:r>
      <w:r w:rsidRPr="007C7AD6">
        <w:tab/>
        <w:t>Заказчик обязан предоставить равные возможности для ознакомления с местом п</w:t>
      </w:r>
      <w:r w:rsidRPr="007C7AD6">
        <w:t>о</w:t>
      </w:r>
      <w:r w:rsidRPr="007C7AD6">
        <w:t>ставки товара, выполнения работ, оказания услуг всем Участникам Процедуры закупки.</w:t>
      </w:r>
    </w:p>
    <w:p w14:paraId="18CB5EA4" w14:textId="77777777" w:rsidR="007C7AD6" w:rsidRPr="007C7AD6" w:rsidRDefault="007C7AD6" w:rsidP="007C7AD6">
      <w:r w:rsidRPr="007C7AD6">
        <w:t>6.5.</w:t>
      </w:r>
      <w:r w:rsidRPr="007C7AD6">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w:t>
      </w:r>
      <w:r w:rsidRPr="007C7AD6">
        <w:t>о</w:t>
      </w:r>
      <w:r w:rsidRPr="007C7AD6">
        <w:t>общается в Документации Процедуры закупки и которое несет ответственность за организ</w:t>
      </w:r>
      <w:r w:rsidRPr="007C7AD6">
        <w:t>а</w:t>
      </w:r>
      <w:r w:rsidRPr="007C7AD6">
        <w:t>цию посещения.</w:t>
      </w:r>
    </w:p>
    <w:p w14:paraId="4CFA66FC" w14:textId="77777777" w:rsidR="007C7AD6" w:rsidRPr="007C7AD6" w:rsidRDefault="007C7AD6" w:rsidP="007C7AD6">
      <w:r w:rsidRPr="007C7AD6">
        <w:t>6.6.</w:t>
      </w:r>
      <w:r w:rsidRPr="007C7AD6">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w:t>
      </w:r>
      <w:r w:rsidRPr="007C7AD6">
        <w:t>о</w:t>
      </w:r>
      <w:r w:rsidRPr="007C7AD6">
        <w:t>цедуры закупки.</w:t>
      </w:r>
    </w:p>
    <w:p w14:paraId="3D4DAE3C" w14:textId="77777777" w:rsidR="007C7AD6" w:rsidRPr="007C7AD6" w:rsidRDefault="007C7AD6" w:rsidP="007C7AD6">
      <w:r w:rsidRPr="007C7AD6">
        <w:t>6.7.</w:t>
      </w:r>
      <w:r w:rsidRPr="007C7AD6">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682201B8" w14:textId="77777777" w:rsidR="007C7AD6" w:rsidRPr="007C7AD6" w:rsidRDefault="007C7AD6" w:rsidP="007C7AD6">
      <w:pPr>
        <w:rPr>
          <w:lang w:eastAsia="en-US"/>
        </w:rPr>
      </w:pPr>
      <w:bookmarkStart w:id="28" w:name="_Toc403472569"/>
      <w:r w:rsidRPr="007C7AD6">
        <w:rPr>
          <w:lang w:eastAsia="en-US"/>
        </w:rPr>
        <w:t>7.  ПОРЯДОК ПРОВЕДЕНИЯ ПРОЦЕДУРЫ ЗАКУПКИ И ЗАКЛЮЧЕНИЯ ДОГОВОРА</w:t>
      </w:r>
      <w:bookmarkEnd w:id="28"/>
    </w:p>
    <w:p w14:paraId="7BA8EC72" w14:textId="77777777" w:rsidR="007C7AD6" w:rsidRPr="007C7AD6" w:rsidRDefault="007C7AD6" w:rsidP="007C7AD6">
      <w:bookmarkStart w:id="29" w:name="_Toc403472570"/>
      <w:r w:rsidRPr="007C7AD6">
        <w:lastRenderedPageBreak/>
        <w:t>7.1. Получение Документации процедуры закупки</w:t>
      </w:r>
      <w:bookmarkEnd w:id="29"/>
    </w:p>
    <w:p w14:paraId="1A83D43E" w14:textId="77777777" w:rsidR="007C7AD6" w:rsidRPr="007C7AD6" w:rsidRDefault="007C7AD6" w:rsidP="007C7AD6">
      <w:r w:rsidRPr="007C7AD6">
        <w:t>7.1.1. В разделе 8 «ИНФОРМАЦИОННАЯ КАРТА» может быть предусмотрена возможность предоставления Участникам Процедуры закупки Документации процедуры закупки в б</w:t>
      </w:r>
      <w:r w:rsidRPr="007C7AD6">
        <w:t>у</w:t>
      </w:r>
      <w:r w:rsidRPr="007C7AD6">
        <w:t>мажной форме либо на электронном носителе.</w:t>
      </w:r>
    </w:p>
    <w:p w14:paraId="4E7207B1" w14:textId="77777777" w:rsidR="007C7AD6" w:rsidRPr="007C7AD6" w:rsidRDefault="007C7AD6" w:rsidP="007C7AD6">
      <w:r w:rsidRPr="007C7AD6">
        <w:t xml:space="preserve">В случае </w:t>
      </w:r>
      <w:proofErr w:type="gramStart"/>
      <w:r w:rsidRPr="007C7AD6">
        <w:t>установления возможности предоставления Документации Процедуры закупки</w:t>
      </w:r>
      <w:proofErr w:type="gramEnd"/>
      <w:r w:rsidRPr="007C7AD6">
        <w:t xml:space="preserve"> в бумажной форме либо на электронном носителе любое заинтересованное лицо для получ</w:t>
      </w:r>
      <w:r w:rsidRPr="007C7AD6">
        <w:t>е</w:t>
      </w:r>
      <w:r w:rsidRPr="007C7AD6">
        <w:t>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w:t>
      </w:r>
      <w:r w:rsidRPr="007C7AD6">
        <w:t>Р</w:t>
      </w:r>
      <w:r w:rsidRPr="007C7AD6">
        <w:t xml:space="preserve">ТА». </w:t>
      </w:r>
    </w:p>
    <w:p w14:paraId="079E01D9" w14:textId="77777777" w:rsidR="007C7AD6" w:rsidRPr="007C7AD6" w:rsidRDefault="007C7AD6" w:rsidP="007C7AD6">
      <w:bookmarkStart w:id="30" w:name="_Toc403472571"/>
      <w:r w:rsidRPr="007C7AD6">
        <w:t>7.2. Разъяснение положений  Документации Процедуры закупки</w:t>
      </w:r>
      <w:bookmarkEnd w:id="30"/>
    </w:p>
    <w:p w14:paraId="53B98E90" w14:textId="77777777" w:rsidR="007C7AD6" w:rsidRPr="007C7AD6" w:rsidRDefault="007C7AD6" w:rsidP="007C7AD6">
      <w:r w:rsidRPr="007C7AD6">
        <w:t>7.2.1.</w:t>
      </w:r>
      <w:r w:rsidRPr="007C7AD6">
        <w:tab/>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w:t>
      </w:r>
      <w:r w:rsidRPr="007C7AD6">
        <w:t>с</w:t>
      </w:r>
      <w:r w:rsidRPr="007C7AD6">
        <w:t>нении положений Извещения о проведении Процедуры закупки и/или Документации Проц</w:t>
      </w:r>
      <w:r w:rsidRPr="007C7AD6">
        <w:t>е</w:t>
      </w:r>
      <w:r w:rsidRPr="007C7AD6">
        <w:t>дуры закупки (далее - Запрос).</w:t>
      </w:r>
    </w:p>
    <w:p w14:paraId="109F1503" w14:textId="77777777" w:rsidR="007C7AD6" w:rsidRPr="007C7AD6" w:rsidRDefault="007C7AD6" w:rsidP="007C7AD6">
      <w:r w:rsidRPr="007C7AD6">
        <w:t>7.2.2.</w:t>
      </w:r>
      <w:r w:rsidRPr="007C7AD6">
        <w:tab/>
        <w:t>В течение 2 (двух) рабочих дней со дня поступления Запроса Комиссия и (или) Ин</w:t>
      </w:r>
      <w:r w:rsidRPr="007C7AD6">
        <w:t>и</w:t>
      </w:r>
      <w:r w:rsidRPr="007C7AD6">
        <w:t xml:space="preserve">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7C7AD6">
        <w:t>позднее</w:t>
      </w:r>
      <w:proofErr w:type="gramEnd"/>
      <w:r w:rsidRPr="007C7AD6">
        <w:t xml:space="preserve"> чем за два рабочих дня до дня окончания п</w:t>
      </w:r>
      <w:r w:rsidRPr="007C7AD6">
        <w:t>о</w:t>
      </w:r>
      <w:r w:rsidRPr="007C7AD6">
        <w:t>дачи Заявок.</w:t>
      </w:r>
    </w:p>
    <w:p w14:paraId="41F5E0BE" w14:textId="77777777" w:rsidR="007C7AD6" w:rsidRPr="007C7AD6" w:rsidRDefault="007C7AD6" w:rsidP="007C7AD6">
      <w:r w:rsidRPr="007C7AD6">
        <w:t>7.2.3.</w:t>
      </w:r>
      <w:r w:rsidRPr="007C7AD6">
        <w:tab/>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w:t>
      </w:r>
      <w:r w:rsidRPr="007C7AD6">
        <w:t>е</w:t>
      </w:r>
      <w:r w:rsidRPr="007C7AD6">
        <w:t>щено Организатором Процедуры закупки на сайте Фонда.</w:t>
      </w:r>
    </w:p>
    <w:p w14:paraId="10BBABE6" w14:textId="77777777" w:rsidR="007C7AD6" w:rsidRPr="007C7AD6" w:rsidRDefault="007C7AD6" w:rsidP="007C7AD6">
      <w:bookmarkStart w:id="31" w:name="_Toc403472572"/>
      <w:r w:rsidRPr="007C7AD6">
        <w:t>7.3. Внесение изменений в Документацию процедуры закупки</w:t>
      </w:r>
      <w:bookmarkEnd w:id="31"/>
    </w:p>
    <w:p w14:paraId="0ABE45FD" w14:textId="77777777" w:rsidR="007C7AD6" w:rsidRPr="007C7AD6" w:rsidRDefault="007C7AD6" w:rsidP="007C7AD6">
      <w:r w:rsidRPr="007C7AD6">
        <w:t>7.3.1. 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14:paraId="408FAD90" w14:textId="77777777" w:rsidR="007C7AD6" w:rsidRPr="007C7AD6" w:rsidRDefault="007C7AD6" w:rsidP="007C7AD6">
      <w:r w:rsidRPr="007C7AD6">
        <w:t>7.3.2. 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w:t>
      </w:r>
      <w:r w:rsidRPr="007C7AD6">
        <w:t>а</w:t>
      </w:r>
      <w:r w:rsidRPr="007C7AD6">
        <w:t>ния срока подачи Заявок такой срок составлял не менее 4 (четырех) календарных дней.</w:t>
      </w:r>
    </w:p>
    <w:p w14:paraId="63023F0F" w14:textId="77777777" w:rsidR="007C7AD6" w:rsidRPr="007C7AD6" w:rsidRDefault="007C7AD6" w:rsidP="007C7AD6">
      <w:bookmarkStart w:id="32" w:name="_Toc403472573"/>
      <w:r w:rsidRPr="007C7AD6">
        <w:t>7.4. Официальный язык Процедуры закупки</w:t>
      </w:r>
      <w:bookmarkEnd w:id="32"/>
      <w:r w:rsidRPr="007C7AD6">
        <w:t xml:space="preserve">  </w:t>
      </w:r>
    </w:p>
    <w:p w14:paraId="683A02CE" w14:textId="77777777" w:rsidR="007C7AD6" w:rsidRPr="007C7AD6" w:rsidRDefault="007C7AD6" w:rsidP="007C7AD6">
      <w:r w:rsidRPr="007C7AD6">
        <w:t>7.4.1. 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w:t>
      </w:r>
      <w:r w:rsidRPr="007C7AD6">
        <w:t>п</w:t>
      </w:r>
      <w:r w:rsidRPr="007C7AD6">
        <w:t xml:space="preserve">ки и Заказчик, должны быть написаны на русском языке.  </w:t>
      </w:r>
    </w:p>
    <w:p w14:paraId="148A894E" w14:textId="77777777" w:rsidR="007C7AD6" w:rsidRPr="007C7AD6" w:rsidRDefault="007C7AD6" w:rsidP="007C7AD6">
      <w:r w:rsidRPr="007C7AD6">
        <w:t>7.4.2. Использование других языков для подготовки Заявки может быть расценено Комисс</w:t>
      </w:r>
      <w:r w:rsidRPr="007C7AD6">
        <w:t>и</w:t>
      </w:r>
      <w:r w:rsidRPr="007C7AD6">
        <w:t>ей как несоответствие Заявки, установленным Документацией Процедуры закупки.</w:t>
      </w:r>
    </w:p>
    <w:p w14:paraId="21C24177" w14:textId="77777777" w:rsidR="007C7AD6" w:rsidRPr="007C7AD6" w:rsidRDefault="007C7AD6" w:rsidP="007C7AD6">
      <w:r w:rsidRPr="007C7AD6">
        <w:t>7.4.3. Входящие в Заявку, оригиналы которых выданы Участнику Процедуры закупки трет</w:t>
      </w:r>
      <w:r w:rsidRPr="007C7AD6">
        <w:t>ь</w:t>
      </w:r>
      <w:r w:rsidRPr="007C7AD6">
        <w:t xml:space="preserve">ими лицами на ином языке, могут быть представлены на этом языке при условии, что к ним будет прилагаться перевод на русский язык. </w:t>
      </w:r>
    </w:p>
    <w:p w14:paraId="34563AB0" w14:textId="77777777" w:rsidR="007C7AD6" w:rsidRPr="007C7AD6" w:rsidRDefault="007C7AD6" w:rsidP="007C7AD6">
      <w:r w:rsidRPr="007C7AD6">
        <w:t>7.4.4. На входящих в Заявку документах, выданных компетентным органом другого госуда</w:t>
      </w:r>
      <w:r w:rsidRPr="007C7AD6">
        <w:t>р</w:t>
      </w:r>
      <w:r w:rsidRPr="007C7AD6">
        <w:t xml:space="preserve">ства для использования на территории Российской Федерации, должен быть проставлен </w:t>
      </w:r>
      <w:proofErr w:type="spellStart"/>
      <w:r w:rsidRPr="007C7AD6">
        <w:t>ап</w:t>
      </w:r>
      <w:r w:rsidRPr="007C7AD6">
        <w:t>о</w:t>
      </w:r>
      <w:r w:rsidRPr="007C7AD6">
        <w:t>стиль</w:t>
      </w:r>
      <w:proofErr w:type="spellEnd"/>
      <w:r w:rsidRPr="007C7AD6">
        <w:t xml:space="preserve"> (удостоверительная надпись), либо документ должен быть подвергнут консульской легализации.</w:t>
      </w:r>
    </w:p>
    <w:p w14:paraId="6B163E36" w14:textId="77777777" w:rsidR="007C7AD6" w:rsidRPr="007C7AD6" w:rsidRDefault="007C7AD6" w:rsidP="007C7AD6">
      <w:r w:rsidRPr="007C7AD6">
        <w:t>7.4.5. Наличие противоречий между оригиналом и переводом, которые изменяют смысл ор</w:t>
      </w:r>
      <w:r w:rsidRPr="007C7AD6">
        <w:t>и</w:t>
      </w:r>
      <w:r w:rsidRPr="007C7AD6">
        <w:t>гинала, может быть расценено Комиссией как несоответствие Заявки требованиям, устано</w:t>
      </w:r>
      <w:r w:rsidRPr="007C7AD6">
        <w:t>в</w:t>
      </w:r>
      <w:r w:rsidRPr="007C7AD6">
        <w:t>ленным Документацией Процедуры закупки.</w:t>
      </w:r>
    </w:p>
    <w:p w14:paraId="4F5D9A5F" w14:textId="77777777" w:rsidR="007C7AD6" w:rsidRPr="007C7AD6" w:rsidRDefault="007C7AD6" w:rsidP="007C7AD6">
      <w:bookmarkStart w:id="33" w:name="_Toc403472574"/>
      <w:r w:rsidRPr="007C7AD6">
        <w:t>7.5. Валюта Процедуры закупки</w:t>
      </w:r>
      <w:bookmarkEnd w:id="33"/>
      <w:r w:rsidRPr="007C7AD6">
        <w:t xml:space="preserve"> </w:t>
      </w:r>
    </w:p>
    <w:p w14:paraId="54F818FC" w14:textId="77777777" w:rsidR="007C7AD6" w:rsidRPr="007C7AD6" w:rsidRDefault="007C7AD6" w:rsidP="007C7AD6">
      <w:r w:rsidRPr="007C7AD6">
        <w:lastRenderedPageBreak/>
        <w:t>7.5.1. Все суммы денежных сре</w:t>
      </w:r>
      <w:proofErr w:type="gramStart"/>
      <w:r w:rsidRPr="007C7AD6">
        <w:t>дств в З</w:t>
      </w:r>
      <w:proofErr w:type="gramEnd"/>
      <w:r w:rsidRPr="007C7AD6">
        <w:t>аявке и приложениях к ней должны быть выражены в российских рублях, за исключением случаев, установленных в разделе 8 «ИНФОРМАЦ</w:t>
      </w:r>
      <w:r w:rsidRPr="007C7AD6">
        <w:t>И</w:t>
      </w:r>
      <w:r w:rsidRPr="007C7AD6">
        <w:t>ОННАЯ КАРТА».</w:t>
      </w:r>
    </w:p>
    <w:p w14:paraId="4CE359A8" w14:textId="77777777" w:rsidR="007C7AD6" w:rsidRPr="007C7AD6" w:rsidRDefault="007C7AD6" w:rsidP="007C7AD6">
      <w:r w:rsidRPr="007C7AD6">
        <w:t>7.5.2. Выражение денежных сумм в других валютах, за исключением случаев, предусмо</w:t>
      </w:r>
      <w:r w:rsidRPr="007C7AD6">
        <w:t>т</w:t>
      </w:r>
      <w:r w:rsidRPr="007C7AD6">
        <w:t xml:space="preserve">ренных пунктом 7.5.1, может быть расценено Комиссией как </w:t>
      </w:r>
      <w:proofErr w:type="gramStart"/>
      <w:r w:rsidRPr="007C7AD6">
        <w:t>не соответствие</w:t>
      </w:r>
      <w:proofErr w:type="gramEnd"/>
      <w:r w:rsidRPr="007C7AD6">
        <w:t xml:space="preserve"> Заявки треб</w:t>
      </w:r>
      <w:r w:rsidRPr="007C7AD6">
        <w:t>о</w:t>
      </w:r>
      <w:r w:rsidRPr="007C7AD6">
        <w:t>ваниям, установленным Документацией Процедуры закупки, если иное не предусмотрено в разделе 8 «ИНФОРМАЦИОННАЯ КАРТА».</w:t>
      </w:r>
    </w:p>
    <w:p w14:paraId="48F36144" w14:textId="77777777" w:rsidR="007C7AD6" w:rsidRPr="007C7AD6" w:rsidRDefault="007C7AD6" w:rsidP="007C7AD6">
      <w:bookmarkStart w:id="34" w:name="_Toc403472575"/>
      <w:r w:rsidRPr="007C7AD6">
        <w:t>7.6. Подача и прием конвертов с Заявками</w:t>
      </w:r>
      <w:bookmarkEnd w:id="34"/>
      <w:r w:rsidRPr="007C7AD6">
        <w:t xml:space="preserve"> </w:t>
      </w:r>
    </w:p>
    <w:p w14:paraId="3BE7425F" w14:textId="77777777" w:rsidR="007C7AD6" w:rsidRPr="007C7AD6" w:rsidRDefault="007C7AD6" w:rsidP="007C7AD6">
      <w:r w:rsidRPr="007C7AD6">
        <w:t>7.6.1. Место, порядок и срок подачи Заявок указаны в разделе 8 «ИНФОРМАЦИОННАЯ КАРТА».</w:t>
      </w:r>
    </w:p>
    <w:p w14:paraId="31EA1A18" w14:textId="77777777" w:rsidR="007C7AD6" w:rsidRPr="007C7AD6" w:rsidRDefault="007C7AD6" w:rsidP="007C7AD6">
      <w:bookmarkStart w:id="35" w:name="_Toc403472576"/>
      <w:r w:rsidRPr="007C7AD6">
        <w:t>7.7. Опоздавшие Заявки</w:t>
      </w:r>
      <w:bookmarkEnd w:id="35"/>
      <w:r w:rsidRPr="007C7AD6">
        <w:t xml:space="preserve"> </w:t>
      </w:r>
    </w:p>
    <w:p w14:paraId="7CF7CD8D" w14:textId="77777777" w:rsidR="007C7AD6" w:rsidRPr="007C7AD6" w:rsidRDefault="007C7AD6" w:rsidP="007C7AD6">
      <w:r w:rsidRPr="007C7AD6">
        <w:t xml:space="preserve">7.7.1. Полученные после окончания срока подачи Заявок Заказчиком конверты с Заявками подавшим их лицам не рассматриваются и не возвращаются. </w:t>
      </w:r>
    </w:p>
    <w:p w14:paraId="49959B53" w14:textId="77777777" w:rsidR="007C7AD6" w:rsidRPr="007C7AD6" w:rsidRDefault="007C7AD6" w:rsidP="007C7AD6">
      <w:bookmarkStart w:id="36" w:name="_Toc403472577"/>
      <w:r w:rsidRPr="007C7AD6">
        <w:t>7.8. Изменение Заявок и их отзыв</w:t>
      </w:r>
      <w:bookmarkEnd w:id="36"/>
    </w:p>
    <w:p w14:paraId="0B7497CC" w14:textId="77777777" w:rsidR="007C7AD6" w:rsidRPr="007C7AD6" w:rsidRDefault="007C7AD6" w:rsidP="007C7AD6">
      <w:r w:rsidRPr="007C7AD6">
        <w:t>7.8.1. Участник Процедуры закупки может изменить или отозвать свою Заявку в любое вр</w:t>
      </w:r>
      <w:r w:rsidRPr="007C7AD6">
        <w:t>е</w:t>
      </w:r>
      <w:r w:rsidRPr="007C7AD6">
        <w:t>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w:t>
      </w:r>
      <w:r w:rsidRPr="007C7AD6">
        <w:t>а</w:t>
      </w:r>
      <w:r w:rsidRPr="007C7AD6">
        <w:t xml:space="preserve">явка. </w:t>
      </w:r>
    </w:p>
    <w:p w14:paraId="12F01C04" w14:textId="77777777" w:rsidR="007C7AD6" w:rsidRPr="007C7AD6" w:rsidRDefault="007C7AD6" w:rsidP="007C7AD6">
      <w:bookmarkStart w:id="37" w:name="_Toc403472578"/>
      <w:r w:rsidRPr="007C7AD6">
        <w:t>7.9. Вскрытие, рассмотрение и оценка Заявок.</w:t>
      </w:r>
      <w:bookmarkEnd w:id="37"/>
    </w:p>
    <w:p w14:paraId="206F940E" w14:textId="77777777" w:rsidR="007C7AD6" w:rsidRPr="007C7AD6" w:rsidRDefault="007C7AD6" w:rsidP="007C7AD6">
      <w:r w:rsidRPr="007C7AD6">
        <w:t>7.9.1. 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w:t>
      </w:r>
      <w:r w:rsidRPr="007C7AD6">
        <w:t>д</w:t>
      </w:r>
      <w:r w:rsidRPr="007C7AD6">
        <w:t xml:space="preserve">ставители Участников Процедуры закупки не приглашаются. </w:t>
      </w:r>
    </w:p>
    <w:p w14:paraId="738FA550" w14:textId="77777777" w:rsidR="007C7AD6" w:rsidRPr="007C7AD6" w:rsidRDefault="007C7AD6" w:rsidP="007C7AD6">
      <w:r w:rsidRPr="007C7AD6">
        <w:t>7.9.2. При рассмотрении Заявок Участников Процедуры закупки Комиссия проверяет:</w:t>
      </w:r>
    </w:p>
    <w:p w14:paraId="68C5F229" w14:textId="77777777" w:rsidR="007C7AD6" w:rsidRPr="007C7AD6" w:rsidRDefault="007C7AD6" w:rsidP="007C7AD6">
      <w:r w:rsidRPr="007C7AD6">
        <w:t>Правильность оформления Заявок и их соответствие требованиям Документации Процедуры закупки;</w:t>
      </w:r>
    </w:p>
    <w:p w14:paraId="0CE7F1BA" w14:textId="77777777" w:rsidR="007C7AD6" w:rsidRPr="007C7AD6" w:rsidRDefault="007C7AD6" w:rsidP="007C7AD6">
      <w:r w:rsidRPr="007C7AD6">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w:t>
      </w:r>
      <w:r w:rsidRPr="007C7AD6">
        <w:t>п</w:t>
      </w:r>
      <w:r w:rsidRPr="007C7AD6">
        <w:t>ки).</w:t>
      </w:r>
    </w:p>
    <w:p w14:paraId="39313673" w14:textId="77777777" w:rsidR="007C7AD6" w:rsidRPr="007C7AD6" w:rsidRDefault="007C7AD6" w:rsidP="007C7AD6">
      <w:r w:rsidRPr="007C7AD6">
        <w:t>7.9.3. Заявка Участника Процедуры закупки не допускается к участию в Процедуры закупки в следующих случаях:</w:t>
      </w:r>
    </w:p>
    <w:p w14:paraId="3002B75D" w14:textId="77777777" w:rsidR="007C7AD6" w:rsidRPr="007C7AD6" w:rsidRDefault="007C7AD6" w:rsidP="007C7AD6">
      <w:r w:rsidRPr="007C7AD6">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w:t>
      </w:r>
      <w:r w:rsidRPr="007C7AD6">
        <w:t>т</w:t>
      </w:r>
      <w:r w:rsidRPr="007C7AD6">
        <w:t>ствующих документов были установлены в Документации Процедуры закупки;</w:t>
      </w:r>
    </w:p>
    <w:p w14:paraId="73413F9A" w14:textId="77777777" w:rsidR="007C7AD6" w:rsidRPr="007C7AD6" w:rsidRDefault="007C7AD6" w:rsidP="007C7AD6">
      <w:r w:rsidRPr="007C7AD6">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w:t>
      </w:r>
      <w:r w:rsidRPr="007C7AD6">
        <w:t>е</w:t>
      </w:r>
      <w:r w:rsidRPr="007C7AD6">
        <w:t>бованиям Документации Процедуры закупки (если требования к соисполнителям (субпо</w:t>
      </w:r>
      <w:r w:rsidRPr="007C7AD6">
        <w:t>д</w:t>
      </w:r>
      <w:r w:rsidRPr="007C7AD6">
        <w:t>рядчикам) были установлены в Документации Процедуры закупки).</w:t>
      </w:r>
    </w:p>
    <w:p w14:paraId="2931E877" w14:textId="77777777" w:rsidR="007C7AD6" w:rsidRPr="007C7AD6" w:rsidRDefault="007C7AD6" w:rsidP="007C7AD6">
      <w:r w:rsidRPr="007C7AD6">
        <w:t>7.9.4. 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w:t>
      </w:r>
      <w:r w:rsidRPr="007C7AD6">
        <w:t>п</w:t>
      </w:r>
      <w:r w:rsidRPr="007C7AD6">
        <w:t xml:space="preserve">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14:paraId="7AAFD7E5" w14:textId="77777777" w:rsidR="007C7AD6" w:rsidRPr="007C7AD6" w:rsidRDefault="007C7AD6" w:rsidP="007C7AD6">
      <w:bookmarkStart w:id="38" w:name="_Toc403472579"/>
      <w:r w:rsidRPr="007C7AD6">
        <w:t>7.10. Переговоры с Участниками Процедуры закупки</w:t>
      </w:r>
      <w:bookmarkEnd w:id="38"/>
      <w:r w:rsidRPr="007C7AD6">
        <w:t xml:space="preserve"> </w:t>
      </w:r>
    </w:p>
    <w:p w14:paraId="46FA7503" w14:textId="77777777" w:rsidR="007C7AD6" w:rsidRPr="007C7AD6" w:rsidRDefault="007C7AD6" w:rsidP="007C7AD6">
      <w:r w:rsidRPr="007C7AD6">
        <w:t>7.10.1.При осуществлении Процедуры закупки Комиссия может проводить переговоры с л</w:t>
      </w:r>
      <w:r w:rsidRPr="007C7AD6">
        <w:t>ю</w:t>
      </w:r>
      <w:r w:rsidRPr="007C7AD6">
        <w:t>бым Участником Процедуры закупки, Заявка которого не была отклонена на основании тр</w:t>
      </w:r>
      <w:r w:rsidRPr="007C7AD6">
        <w:t>е</w:t>
      </w:r>
      <w:r w:rsidRPr="007C7AD6">
        <w:t>бований Извещения о проведении Процедуры закупки и/или Документации Процедуры з</w:t>
      </w:r>
      <w:r w:rsidRPr="007C7AD6">
        <w:t>а</w:t>
      </w:r>
      <w:r w:rsidRPr="007C7AD6">
        <w:t xml:space="preserve">купки, по любому пункту его Заявки. </w:t>
      </w:r>
    </w:p>
    <w:p w14:paraId="1167C1A5" w14:textId="77777777" w:rsidR="007C7AD6" w:rsidRPr="007C7AD6" w:rsidRDefault="007C7AD6" w:rsidP="007C7AD6">
      <w:bookmarkStart w:id="39" w:name="_Toc403472580"/>
      <w:r w:rsidRPr="007C7AD6">
        <w:t>7.11. Рассмотрение и оценка Заявок</w:t>
      </w:r>
      <w:bookmarkEnd w:id="39"/>
      <w:r w:rsidRPr="007C7AD6">
        <w:t xml:space="preserve">  </w:t>
      </w:r>
    </w:p>
    <w:p w14:paraId="547C8A57" w14:textId="77777777" w:rsidR="007C7AD6" w:rsidRPr="007C7AD6" w:rsidRDefault="007C7AD6" w:rsidP="007C7AD6">
      <w:r w:rsidRPr="007C7AD6">
        <w:t xml:space="preserve">7.11.1. Результаты </w:t>
      </w:r>
      <w:proofErr w:type="gramStart"/>
      <w:r w:rsidRPr="007C7AD6">
        <w:t>рассмотрения Заявок Участников Процедуры закупки</w:t>
      </w:r>
      <w:proofErr w:type="gramEnd"/>
      <w:r w:rsidRPr="007C7AD6">
        <w:t xml:space="preserve"> указываются К</w:t>
      </w:r>
      <w:r w:rsidRPr="007C7AD6">
        <w:t>о</w:t>
      </w:r>
      <w:r w:rsidRPr="007C7AD6">
        <w:t>миссией в протоколе рассмотрения и оценки.</w:t>
      </w:r>
    </w:p>
    <w:p w14:paraId="48D41CAC" w14:textId="77777777" w:rsidR="007C7AD6" w:rsidRPr="007C7AD6" w:rsidRDefault="007C7AD6" w:rsidP="007C7AD6">
      <w:r w:rsidRPr="007C7AD6">
        <w:lastRenderedPageBreak/>
        <w:t>7.11.2. 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14:paraId="0C5CD000" w14:textId="77777777" w:rsidR="007C7AD6" w:rsidRPr="007C7AD6" w:rsidRDefault="007C7AD6" w:rsidP="007C7AD6">
      <w:r w:rsidRPr="007C7AD6">
        <w:t>7.11.3. 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w:t>
      </w:r>
      <w:r w:rsidRPr="007C7AD6">
        <w:t>е</w:t>
      </w:r>
      <w:r w:rsidRPr="007C7AD6">
        <w:t xml:space="preserve">ни предпочтительности в соответствии с критериями и порядком оценки, установленными в Документации Процедуры закупки.  </w:t>
      </w:r>
    </w:p>
    <w:p w14:paraId="5FA4377C" w14:textId="77777777" w:rsidR="007C7AD6" w:rsidRPr="007C7AD6" w:rsidRDefault="007C7AD6" w:rsidP="007C7AD6">
      <w:bookmarkStart w:id="40" w:name="_Toc403472581"/>
      <w:r w:rsidRPr="007C7AD6">
        <w:t>7.12. Определение Победителя Процедуры закупки</w:t>
      </w:r>
      <w:bookmarkEnd w:id="40"/>
    </w:p>
    <w:p w14:paraId="39F185AF" w14:textId="77777777" w:rsidR="007C7AD6" w:rsidRPr="007C7AD6" w:rsidRDefault="007C7AD6" w:rsidP="007C7AD6">
      <w:r w:rsidRPr="007C7AD6">
        <w:t xml:space="preserve">7.12.1. </w:t>
      </w:r>
      <w:r w:rsidRPr="007C7AD6">
        <w:tab/>
        <w:t>По результатам рассмотрения и оценки Заявок Комиссия принимает решение о выборе Победителя Процедуры закупки.</w:t>
      </w:r>
    </w:p>
    <w:p w14:paraId="01A26B29" w14:textId="77777777" w:rsidR="007C7AD6" w:rsidRPr="007C7AD6" w:rsidRDefault="007C7AD6" w:rsidP="007C7AD6">
      <w:r w:rsidRPr="007C7AD6">
        <w:t xml:space="preserve">7.12.2. </w:t>
      </w:r>
      <w:r w:rsidRPr="007C7AD6">
        <w:tab/>
        <w:t>Комиссия ведет протокол рассмотрения и оценки Заявок, в котором должны содержаться сведения:</w:t>
      </w:r>
    </w:p>
    <w:p w14:paraId="4EF5BC8A" w14:textId="77777777" w:rsidR="007C7AD6" w:rsidRPr="007C7AD6" w:rsidRDefault="007C7AD6" w:rsidP="007C7AD6">
      <w:r w:rsidRPr="007C7AD6">
        <w:t xml:space="preserve">о месте, дате, времени рассмотрения и оценки Заявок; </w:t>
      </w:r>
    </w:p>
    <w:p w14:paraId="444EE043" w14:textId="77777777" w:rsidR="007C7AD6" w:rsidRPr="007C7AD6" w:rsidRDefault="007C7AD6" w:rsidP="007C7AD6">
      <w:r w:rsidRPr="007C7AD6">
        <w:t>об Участниках Процедуры закупки, допущенных к участию в Процедуре закупки после пр</w:t>
      </w:r>
      <w:r w:rsidRPr="007C7AD6">
        <w:t>о</w:t>
      </w:r>
      <w:r w:rsidRPr="007C7AD6">
        <w:t>ведения рассмотрения Заявок в порядке, установленном в статье 7.11;</w:t>
      </w:r>
    </w:p>
    <w:p w14:paraId="20FE3F63" w14:textId="77777777" w:rsidR="007C7AD6" w:rsidRPr="007C7AD6" w:rsidRDefault="007C7AD6" w:rsidP="007C7AD6">
      <w:r w:rsidRPr="007C7AD6">
        <w:t>о принятом на основании результатов оценки Заявок решении Комиссии;</w:t>
      </w:r>
    </w:p>
    <w:p w14:paraId="54D272A9" w14:textId="77777777" w:rsidR="007C7AD6" w:rsidRPr="007C7AD6" w:rsidRDefault="007C7AD6" w:rsidP="007C7AD6">
      <w:r w:rsidRPr="007C7AD6">
        <w:t>о присвоении Заявкам порядковых номеров в оценочном рейтинге;</w:t>
      </w:r>
    </w:p>
    <w:p w14:paraId="288591FE" w14:textId="77777777" w:rsidR="007C7AD6" w:rsidRPr="007C7AD6" w:rsidRDefault="007C7AD6" w:rsidP="007C7AD6">
      <w:r w:rsidRPr="007C7AD6">
        <w:t>решение Комиссии о присвоении Заявкам значений по каждому из предусмотренных крит</w:t>
      </w:r>
      <w:r w:rsidRPr="007C7AD6">
        <w:t>е</w:t>
      </w:r>
      <w:r w:rsidRPr="007C7AD6">
        <w:t>риев оценки;</w:t>
      </w:r>
    </w:p>
    <w:p w14:paraId="273E7386" w14:textId="77777777" w:rsidR="007C7AD6" w:rsidRPr="007C7AD6" w:rsidRDefault="007C7AD6" w:rsidP="007C7AD6">
      <w:r w:rsidRPr="007C7AD6">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w:t>
      </w:r>
      <w:r w:rsidRPr="007C7AD6">
        <w:t>о</w:t>
      </w:r>
      <w:r w:rsidRPr="007C7AD6">
        <w:t>рой номера.</w:t>
      </w:r>
    </w:p>
    <w:p w14:paraId="21E2A2A4" w14:textId="77777777" w:rsidR="007C7AD6" w:rsidRPr="007C7AD6" w:rsidRDefault="007C7AD6" w:rsidP="007C7AD6">
      <w:r w:rsidRPr="007C7AD6">
        <w:t xml:space="preserve">7.12.3. </w:t>
      </w:r>
      <w:r w:rsidRPr="007C7AD6">
        <w:tab/>
        <w:t>Протокол рассмотрения и оценки Заявок подписывается всеми присутству</w:t>
      </w:r>
      <w:r w:rsidRPr="007C7AD6">
        <w:t>ю</w:t>
      </w:r>
      <w:r w:rsidRPr="007C7AD6">
        <w:t>щими членами Комиссии. Протокол рассмотрения и оценки Заявок составляется в двух э</w:t>
      </w:r>
      <w:r w:rsidRPr="007C7AD6">
        <w:t>к</w:t>
      </w:r>
      <w:r w:rsidRPr="007C7AD6">
        <w:t>земплярах, один из которых хранится в Департаменте по закупкам, второй передается Ин</w:t>
      </w:r>
      <w:r w:rsidRPr="007C7AD6">
        <w:t>и</w:t>
      </w:r>
      <w:r w:rsidRPr="007C7AD6">
        <w:t>циатору. Победителю Процедуры закупки направляется выписка из Протокола рассмотрения и оценки Заявок.</w:t>
      </w:r>
    </w:p>
    <w:p w14:paraId="0E862195" w14:textId="77777777" w:rsidR="007C7AD6" w:rsidRPr="007C7AD6" w:rsidRDefault="007C7AD6" w:rsidP="007C7AD6">
      <w:r w:rsidRPr="007C7AD6">
        <w:t>7.12.4.</w:t>
      </w:r>
      <w:r w:rsidRPr="007C7AD6">
        <w:tab/>
        <w:t xml:space="preserve"> В случае если </w:t>
      </w:r>
      <w:proofErr w:type="gramStart"/>
      <w:r w:rsidRPr="007C7AD6">
        <w:t>на основании результатов рассмотрения Заявок принято решение об отказе в допуске к участию в Процедуре</w:t>
      </w:r>
      <w:proofErr w:type="gramEnd"/>
      <w:r w:rsidRPr="007C7AD6">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14:paraId="4AC306DA" w14:textId="77777777" w:rsidR="007C7AD6" w:rsidRPr="007C7AD6" w:rsidRDefault="007C7AD6" w:rsidP="007C7AD6">
      <w:r w:rsidRPr="007C7AD6">
        <w:t>7.12.5. 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w:t>
      </w:r>
      <w:r w:rsidRPr="007C7AD6">
        <w:t>и</w:t>
      </w:r>
      <w:r w:rsidRPr="007C7AD6">
        <w:t>нять решение о заключении Договора с единственным Участником Процедуры закупки.</w:t>
      </w:r>
    </w:p>
    <w:p w14:paraId="36EABC1A" w14:textId="77777777" w:rsidR="007C7AD6" w:rsidRPr="007C7AD6" w:rsidRDefault="007C7AD6" w:rsidP="007C7AD6">
      <w:r w:rsidRPr="007C7AD6">
        <w:t>7.12.6.</w:t>
      </w:r>
      <w:r w:rsidRPr="007C7AD6">
        <w:tab/>
        <w:t xml:space="preserve"> 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w:t>
      </w:r>
      <w:r w:rsidRPr="007C7AD6">
        <w:t>н</w:t>
      </w:r>
      <w:r w:rsidRPr="007C7AD6">
        <w:t>тации Процедуры закупки. Такой Участник Процедуры закупки не вправе отказаться от з</w:t>
      </w:r>
      <w:r w:rsidRPr="007C7AD6">
        <w:t>а</w:t>
      </w:r>
      <w:r w:rsidRPr="007C7AD6">
        <w:t>ключения Договора.</w:t>
      </w:r>
    </w:p>
    <w:p w14:paraId="663F024A" w14:textId="77777777" w:rsidR="007C7AD6" w:rsidRPr="007C7AD6" w:rsidRDefault="007C7AD6" w:rsidP="007C7AD6">
      <w:r w:rsidRPr="007C7AD6">
        <w:t>7.12.7.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w:t>
      </w:r>
      <w:r w:rsidRPr="007C7AD6">
        <w:t>н</w:t>
      </w:r>
      <w:r w:rsidRPr="007C7AD6">
        <w:t>ки Заявок. При этом указанная выписка должная публиковаться исключительно в части об</w:t>
      </w:r>
      <w:r w:rsidRPr="007C7AD6">
        <w:t>ъ</w:t>
      </w:r>
      <w:r w:rsidRPr="007C7AD6">
        <w:t>явления резолютивной части Протокола и не должна содержать сведений о Комиссии и пе</w:t>
      </w:r>
      <w:r w:rsidRPr="007C7AD6">
        <w:t>р</w:t>
      </w:r>
      <w:r w:rsidRPr="007C7AD6">
        <w:t>сональном голосовании каждого из ее членов.</w:t>
      </w:r>
    </w:p>
    <w:p w14:paraId="1A47D0B7" w14:textId="77777777" w:rsidR="007C7AD6" w:rsidRPr="007C7AD6" w:rsidRDefault="007C7AD6" w:rsidP="007C7AD6">
      <w:r w:rsidRPr="007C7AD6">
        <w:t>7.12.8.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w:t>
      </w:r>
      <w:r w:rsidRPr="007C7AD6">
        <w:t>с</w:t>
      </w:r>
      <w:r w:rsidRPr="007C7AD6">
        <w:t>нении результатов Запроса предложений в письменной форме или в форме электронного д</w:t>
      </w:r>
      <w:r w:rsidRPr="007C7AD6">
        <w:t>о</w:t>
      </w:r>
      <w:r w:rsidRPr="007C7AD6">
        <w:t>кумента. Заказчик в течение 7 рабочих дней со дня поступления такого запроса обязан пре</w:t>
      </w:r>
      <w:r w:rsidRPr="007C7AD6">
        <w:t>д</w:t>
      </w:r>
      <w:r w:rsidRPr="007C7AD6">
        <w:t>ставить такому Участнику Процедуры закупки в письменной форме или в форме электро</w:t>
      </w:r>
      <w:r w:rsidRPr="007C7AD6">
        <w:t>н</w:t>
      </w:r>
      <w:r w:rsidRPr="007C7AD6">
        <w:t>ного документа соответствующие разъяснения.</w:t>
      </w:r>
    </w:p>
    <w:p w14:paraId="501EAB4F" w14:textId="77777777" w:rsidR="007C7AD6" w:rsidRPr="007C7AD6" w:rsidRDefault="007C7AD6" w:rsidP="007C7AD6">
      <w:bookmarkStart w:id="41" w:name="_Toc403472582"/>
      <w:r w:rsidRPr="007C7AD6">
        <w:t>7.13. Порядок заключения Договора</w:t>
      </w:r>
      <w:bookmarkEnd w:id="41"/>
    </w:p>
    <w:p w14:paraId="439EE3B2" w14:textId="77777777" w:rsidR="007C7AD6" w:rsidRPr="007C7AD6" w:rsidRDefault="007C7AD6" w:rsidP="007C7AD6">
      <w:r w:rsidRPr="007C7AD6">
        <w:t xml:space="preserve">7.13.1. 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w:t>
      </w:r>
      <w:r w:rsidRPr="007C7AD6">
        <w:lastRenderedPageBreak/>
        <w:t>Участник Процедуры закупки обязан предоставить Заказчику подписанный со своей стор</w:t>
      </w:r>
      <w:r w:rsidRPr="007C7AD6">
        <w:t>о</w:t>
      </w:r>
      <w:r w:rsidRPr="007C7AD6">
        <w:t>ны проект Договора не позднее 5 (пяти) рабочих дней после его получения.</w:t>
      </w:r>
    </w:p>
    <w:p w14:paraId="4191F004" w14:textId="77777777" w:rsidR="007C7AD6" w:rsidRPr="007C7AD6" w:rsidRDefault="007C7AD6" w:rsidP="007C7AD6">
      <w:r w:rsidRPr="007C7AD6">
        <w:t>Под Единственным поставщиком в контексте настоящей Документации понимается: Еди</w:t>
      </w:r>
      <w:r w:rsidRPr="007C7AD6">
        <w:t>н</w:t>
      </w:r>
      <w:r w:rsidRPr="007C7AD6">
        <w:t>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w:t>
      </w:r>
      <w:r w:rsidRPr="007C7AD6">
        <w:t>п</w:t>
      </w:r>
      <w:r w:rsidRPr="007C7AD6">
        <w:t>ки; Единственный допущенный к участию в Процедуре закупки Участник Процедуры заку</w:t>
      </w:r>
      <w:r w:rsidRPr="007C7AD6">
        <w:t>п</w:t>
      </w:r>
      <w:r w:rsidRPr="007C7AD6">
        <w:t>ки.</w:t>
      </w:r>
    </w:p>
    <w:p w14:paraId="16B1A6D1" w14:textId="77777777" w:rsidR="007C7AD6" w:rsidRPr="007C7AD6" w:rsidRDefault="007C7AD6" w:rsidP="007C7AD6">
      <w:r w:rsidRPr="007C7AD6">
        <w:t>7.13.2. Участник Процедуры закупки признается уклонившимся от заключения Договора в случае:</w:t>
      </w:r>
    </w:p>
    <w:p w14:paraId="38595FD7" w14:textId="77777777" w:rsidR="007C7AD6" w:rsidRPr="007C7AD6" w:rsidRDefault="007C7AD6" w:rsidP="007C7AD6">
      <w:r w:rsidRPr="007C7AD6">
        <w:t>1) Не предоставления подписанного Договора Участником Процедуры закупки, с которым заключается Договор, в срок, предусмотренный пунктом 7.13.1.</w:t>
      </w:r>
    </w:p>
    <w:p w14:paraId="57BE929F" w14:textId="77777777" w:rsidR="007C7AD6" w:rsidRPr="007C7AD6" w:rsidRDefault="007C7AD6" w:rsidP="007C7AD6">
      <w:r w:rsidRPr="007C7AD6">
        <w:t>2) 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14:paraId="450BBD98" w14:textId="77777777" w:rsidR="007C7AD6" w:rsidRPr="007C7AD6" w:rsidRDefault="007C7AD6" w:rsidP="007C7AD6">
      <w:proofErr w:type="gramStart"/>
      <w:r w:rsidRPr="007C7AD6">
        <w:t>3) Не предоставления Участником Процедуры закупки, с которым заключается Договор, р</w:t>
      </w:r>
      <w:r w:rsidRPr="007C7AD6">
        <w:t>е</w:t>
      </w:r>
      <w:r w:rsidRPr="007C7AD6">
        <w:t>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w:t>
      </w:r>
      <w:r w:rsidRPr="007C7AD6">
        <w:t>а</w:t>
      </w:r>
      <w:r w:rsidRPr="007C7AD6">
        <w:t>новлено правом страны, где учреждено юридическое лицо, или учредительными документ</w:t>
      </w:r>
      <w:r w:rsidRPr="007C7AD6">
        <w:t>а</w:t>
      </w:r>
      <w:r w:rsidRPr="007C7AD6">
        <w:t>ми юридического лица, при условии что указанные документы не были представлены одн</w:t>
      </w:r>
      <w:r w:rsidRPr="007C7AD6">
        <w:t>о</w:t>
      </w:r>
      <w:r w:rsidRPr="007C7AD6">
        <w:t>временно с подачей Заявки.</w:t>
      </w:r>
      <w:proofErr w:type="gramEnd"/>
    </w:p>
    <w:p w14:paraId="6E755645" w14:textId="77777777" w:rsidR="007C7AD6" w:rsidRPr="007C7AD6" w:rsidRDefault="007C7AD6" w:rsidP="007C7AD6">
      <w:r w:rsidRPr="007C7AD6">
        <w:t>7.13.3. В случае уклонения Участника Процедуры закупки от заключения Договора дене</w:t>
      </w:r>
      <w:r w:rsidRPr="007C7AD6">
        <w:t>ж</w:t>
      </w:r>
      <w:r w:rsidRPr="007C7AD6">
        <w:t>ные средства, внесенные в качестве обеспечения Заявки, не возвращаются и поступают в распоряжение Заказчика.</w:t>
      </w:r>
    </w:p>
    <w:p w14:paraId="267B7E0B" w14:textId="77777777" w:rsidR="007C7AD6" w:rsidRPr="007C7AD6" w:rsidRDefault="007C7AD6" w:rsidP="007C7AD6">
      <w:r w:rsidRPr="007C7AD6">
        <w:t>7.13.4. В случае если Победитель Процедуры закупки признан уклонившимся от заключения Договора, Заказчик вправе:</w:t>
      </w:r>
    </w:p>
    <w:p w14:paraId="6A9F31E7" w14:textId="77777777" w:rsidR="007C7AD6" w:rsidRPr="007C7AD6" w:rsidRDefault="007C7AD6" w:rsidP="007C7AD6">
      <w:r w:rsidRPr="007C7AD6">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84A56D0" w14:textId="77777777" w:rsidR="007C7AD6" w:rsidRPr="007C7AD6" w:rsidRDefault="007C7AD6" w:rsidP="007C7AD6">
      <w:r w:rsidRPr="007C7AD6">
        <w:t>2) Заключить Договор с Участником Процедуры закупки, Заявке которого присвоен второй номер.</w:t>
      </w:r>
    </w:p>
    <w:p w14:paraId="56F158FB" w14:textId="77777777" w:rsidR="007C7AD6" w:rsidRPr="007C7AD6" w:rsidRDefault="007C7AD6" w:rsidP="007C7AD6">
      <w:r w:rsidRPr="007C7AD6">
        <w:t xml:space="preserve">3) Принять решение о признании Процедуры закупки несостоявшейся. </w:t>
      </w:r>
    </w:p>
    <w:p w14:paraId="03EF72EC" w14:textId="77777777" w:rsidR="007C7AD6" w:rsidRPr="007C7AD6" w:rsidRDefault="007C7AD6" w:rsidP="007C7AD6">
      <w:r w:rsidRPr="007C7AD6">
        <w:t>7.13.5. В случае уклонения Участника Процедуры закупки, Заявке которого присвоен второй номер, от заключения Договора Заказчик вправе:</w:t>
      </w:r>
    </w:p>
    <w:p w14:paraId="14188421" w14:textId="77777777" w:rsidR="007C7AD6" w:rsidRPr="007C7AD6" w:rsidRDefault="007C7AD6" w:rsidP="007C7AD6">
      <w:r w:rsidRPr="007C7AD6">
        <w:t>1) 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w:t>
      </w:r>
      <w:r w:rsidRPr="007C7AD6">
        <w:t>е</w:t>
      </w:r>
      <w:r w:rsidRPr="007C7AD6">
        <w:t>ния Договора.</w:t>
      </w:r>
    </w:p>
    <w:p w14:paraId="0B91A8E7" w14:textId="77777777" w:rsidR="007C7AD6" w:rsidRPr="007C7AD6" w:rsidRDefault="007C7AD6" w:rsidP="007C7AD6">
      <w:r w:rsidRPr="007C7AD6">
        <w:t>2) Принять решение о признании Процедуры закупки несостоявшейся.</w:t>
      </w:r>
    </w:p>
    <w:p w14:paraId="6E096142" w14:textId="77777777" w:rsidR="007C7AD6" w:rsidRPr="007C7AD6" w:rsidRDefault="007C7AD6" w:rsidP="007C7AD6">
      <w:r w:rsidRPr="007C7AD6">
        <w:t>7.13.6. 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14:paraId="78E51BC8" w14:textId="77777777" w:rsidR="007C7AD6" w:rsidRPr="007C7AD6" w:rsidRDefault="007C7AD6" w:rsidP="007C7AD6">
      <w:r w:rsidRPr="007C7AD6">
        <w:t>7.13.7. 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w:t>
      </w:r>
      <w:r w:rsidRPr="007C7AD6">
        <w:t>а</w:t>
      </w:r>
      <w:r w:rsidRPr="007C7AD6">
        <w:t>ключения Договора и о выплате аванса Поставщику только после предоставления обеспеч</w:t>
      </w:r>
      <w:r w:rsidRPr="007C7AD6">
        <w:t>е</w:t>
      </w:r>
      <w:r w:rsidRPr="007C7AD6">
        <w:t>ния возврата аванса.</w:t>
      </w:r>
    </w:p>
    <w:p w14:paraId="0867BCC6" w14:textId="77777777" w:rsidR="007C7AD6" w:rsidRPr="007C7AD6" w:rsidRDefault="007C7AD6" w:rsidP="007C7AD6">
      <w:bookmarkStart w:id="42" w:name="_Toc403472583"/>
      <w:r w:rsidRPr="007C7AD6">
        <w:t>7.14. Режим обмена информацией.</w:t>
      </w:r>
      <w:bookmarkEnd w:id="42"/>
    </w:p>
    <w:p w14:paraId="0EC1A7D0" w14:textId="77777777" w:rsidR="007C7AD6" w:rsidRPr="007C7AD6" w:rsidRDefault="007C7AD6" w:rsidP="007C7AD6">
      <w:r w:rsidRPr="007C7AD6">
        <w:t>7.14.1. Заказчик, Организатор процедуры закупки, Комиссия оставляют за собой право пр</w:t>
      </w:r>
      <w:r w:rsidRPr="007C7AD6">
        <w:t>о</w:t>
      </w:r>
      <w:r w:rsidRPr="007C7AD6">
        <w:t>верять достоверность любой представленной Участником Процедуры закупки информации, в том числе с привлечением третьих лиц.</w:t>
      </w:r>
    </w:p>
    <w:p w14:paraId="364F8CA9" w14:textId="77777777" w:rsidR="007C7AD6" w:rsidRPr="007C7AD6" w:rsidRDefault="007C7AD6" w:rsidP="007C7AD6">
      <w:bookmarkStart w:id="43" w:name="_Toc403472584"/>
      <w:r w:rsidRPr="007C7AD6">
        <w:t>7.15. Переторжка</w:t>
      </w:r>
      <w:bookmarkEnd w:id="43"/>
      <w:r w:rsidRPr="007C7AD6">
        <w:t xml:space="preserve"> </w:t>
      </w:r>
    </w:p>
    <w:p w14:paraId="24D40EC8" w14:textId="77777777" w:rsidR="007C7AD6" w:rsidRPr="007C7AD6" w:rsidRDefault="007C7AD6" w:rsidP="007C7AD6">
      <w:r w:rsidRPr="007C7AD6">
        <w:t>7.15.1.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w:t>
      </w:r>
      <w:r w:rsidRPr="007C7AD6">
        <w:t>а</w:t>
      </w:r>
      <w:r w:rsidRPr="007C7AD6">
        <w:t xml:space="preserve">купки и (или) Документации Процедуры закупки. </w:t>
      </w:r>
    </w:p>
    <w:p w14:paraId="7647CAE5" w14:textId="77777777" w:rsidR="007C7AD6" w:rsidRPr="007C7AD6" w:rsidRDefault="007C7AD6" w:rsidP="007C7AD6">
      <w:r w:rsidRPr="007C7AD6">
        <w:lastRenderedPageBreak/>
        <w:t xml:space="preserve">7.15.2. Решение Комиссии о проведении Переторжки вносится в протокол предварительной </w:t>
      </w:r>
      <w:proofErr w:type="gramStart"/>
      <w:r w:rsidRPr="007C7AD6">
        <w:t>оценки Заявок Участников Процедуры закупки</w:t>
      </w:r>
      <w:proofErr w:type="gramEnd"/>
      <w:r w:rsidRPr="007C7AD6">
        <w:t>.</w:t>
      </w:r>
    </w:p>
    <w:p w14:paraId="3B3FB4E5" w14:textId="77777777" w:rsidR="007C7AD6" w:rsidRPr="007C7AD6" w:rsidRDefault="007C7AD6" w:rsidP="007C7AD6">
      <w:r w:rsidRPr="007C7AD6">
        <w:t>7.15.3. Уведомление о проведении Переторжки размещается на сайте Фонда в течение одн</w:t>
      </w:r>
      <w:r w:rsidRPr="007C7AD6">
        <w:t>о</w:t>
      </w:r>
      <w:r w:rsidRPr="007C7AD6">
        <w:t>го рабочего дня с момента принятия такого решения Комиссией; при этом ценовые предл</w:t>
      </w:r>
      <w:r w:rsidRPr="007C7AD6">
        <w:t>о</w:t>
      </w:r>
      <w:r w:rsidRPr="007C7AD6">
        <w:t>жения Участников Процедуры закупки не разглашаются.</w:t>
      </w:r>
    </w:p>
    <w:p w14:paraId="160B78DB" w14:textId="77777777" w:rsidR="007C7AD6" w:rsidRPr="007C7AD6" w:rsidRDefault="007C7AD6" w:rsidP="007C7AD6">
      <w:r w:rsidRPr="007C7AD6">
        <w:t>7.15.4. В порядке, указанном в уведомлении о проведении Переторжки, Участники Процед</w:t>
      </w:r>
      <w:r w:rsidRPr="007C7AD6">
        <w:t>у</w:t>
      </w:r>
      <w:r w:rsidRPr="007C7AD6">
        <w:t xml:space="preserve">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51281DDC" w14:textId="77777777" w:rsidR="007C7AD6" w:rsidRPr="007C7AD6" w:rsidRDefault="007C7AD6" w:rsidP="007C7AD6">
      <w:r w:rsidRPr="007C7AD6">
        <w:t xml:space="preserve">7.15.5. В срок, не превышающий 10 рабочих дней </w:t>
      </w:r>
      <w:proofErr w:type="gramStart"/>
      <w:r w:rsidRPr="007C7AD6">
        <w:t>с даты окончания</w:t>
      </w:r>
      <w:proofErr w:type="gramEnd"/>
      <w:r w:rsidRPr="007C7AD6">
        <w:t xml:space="preserve"> подачи Заявок на уч</w:t>
      </w:r>
      <w:r w:rsidRPr="007C7AD6">
        <w:t>а</w:t>
      </w:r>
      <w:r w:rsidRPr="007C7AD6">
        <w:t>стие в Переторжке, Комиссия производит окончательную оценку Заявок Участников Проц</w:t>
      </w:r>
      <w:r w:rsidRPr="007C7AD6">
        <w:t>е</w:t>
      </w:r>
      <w:r w:rsidRPr="007C7AD6">
        <w:t>дуры закупки с учетом проведенной Переторжки.</w:t>
      </w:r>
    </w:p>
    <w:p w14:paraId="0B0E5286" w14:textId="77777777" w:rsidR="007C7AD6" w:rsidRPr="007C7AD6" w:rsidRDefault="007C7AD6" w:rsidP="007C7AD6">
      <w:r w:rsidRPr="007C7AD6">
        <w:t>7.15.6. Результаты проведения Переторжки включаются в протокол выбора Победителя Пр</w:t>
      </w:r>
      <w:r w:rsidRPr="007C7AD6">
        <w:t>о</w:t>
      </w:r>
      <w:r w:rsidRPr="007C7AD6">
        <w:t xml:space="preserve">цедуры закупки, в котором указываются окончательные результаты </w:t>
      </w:r>
      <w:proofErr w:type="gramStart"/>
      <w:r w:rsidRPr="007C7AD6">
        <w:t>оценки Заявок Участн</w:t>
      </w:r>
      <w:r w:rsidRPr="007C7AD6">
        <w:t>и</w:t>
      </w:r>
      <w:r w:rsidRPr="007C7AD6">
        <w:t>ков Процедуры закупки</w:t>
      </w:r>
      <w:proofErr w:type="gramEnd"/>
      <w:r w:rsidRPr="007C7AD6">
        <w:t xml:space="preserve"> с учетом результатов проведенной Переторжки.</w:t>
      </w:r>
    </w:p>
    <w:p w14:paraId="3F808ABD" w14:textId="77777777" w:rsidR="007C7AD6" w:rsidRPr="007C7AD6" w:rsidRDefault="007C7AD6" w:rsidP="007C7AD6">
      <w:r w:rsidRPr="007C7AD6">
        <w:t>7.15.7.Переторжка может быть полной или частичной:</w:t>
      </w:r>
    </w:p>
    <w:p w14:paraId="41574702" w14:textId="77777777" w:rsidR="007C7AD6" w:rsidRPr="007C7AD6" w:rsidRDefault="007C7AD6" w:rsidP="007C7AD6">
      <w:r w:rsidRPr="007C7AD6">
        <w:t>7.15.7.1. Полная Переторжка проводится в отношении всех критериев (подкритериев) оценки Заявок Участников Процедуры закупки.</w:t>
      </w:r>
    </w:p>
    <w:p w14:paraId="4C4BE31B" w14:textId="77777777" w:rsidR="007C7AD6" w:rsidRPr="007C7AD6" w:rsidRDefault="007C7AD6" w:rsidP="007C7AD6">
      <w:r w:rsidRPr="007C7AD6">
        <w:t>7.15.7.2. Частичная Переторжка проводится в отношении части критериев (подкритериев) оценки Заявок Участников Процедуры закупки.</w:t>
      </w:r>
    </w:p>
    <w:p w14:paraId="1654524F" w14:textId="77777777" w:rsidR="007C7AD6" w:rsidRPr="007C7AD6" w:rsidRDefault="007C7AD6" w:rsidP="007C7AD6">
      <w:r w:rsidRPr="007C7AD6">
        <w:t>7.15.8.  Цена Договора, единицы Продукции является обязательным критерием для включ</w:t>
      </w:r>
      <w:r w:rsidRPr="007C7AD6">
        <w:t>е</w:t>
      </w:r>
      <w:r w:rsidRPr="007C7AD6">
        <w:t>ния в Переторжку.</w:t>
      </w:r>
    </w:p>
    <w:p w14:paraId="3BE66FD3" w14:textId="77777777" w:rsidR="007C7AD6" w:rsidRPr="007C7AD6" w:rsidRDefault="007C7AD6" w:rsidP="007C7AD6">
      <w:bookmarkStart w:id="44" w:name="_Toc403472585"/>
      <w:r w:rsidRPr="007C7AD6">
        <w:t>7.16. Разделение объема закупки между Участниками Процедур закупок</w:t>
      </w:r>
      <w:bookmarkEnd w:id="44"/>
    </w:p>
    <w:p w14:paraId="125CC44D" w14:textId="77777777" w:rsidR="007C7AD6" w:rsidRPr="007C7AD6" w:rsidRDefault="007C7AD6" w:rsidP="007C7AD6">
      <w:r w:rsidRPr="007C7AD6">
        <w:t>7.16.1. 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w:t>
      </w:r>
      <w:r w:rsidRPr="007C7AD6">
        <w:t>е</w:t>
      </w:r>
      <w:r w:rsidRPr="007C7AD6">
        <w:t>зультатам проведения Процедуры закупки.</w:t>
      </w:r>
    </w:p>
    <w:p w14:paraId="0BE37EDD" w14:textId="77777777" w:rsidR="007C7AD6" w:rsidRPr="007C7AD6" w:rsidRDefault="007C7AD6" w:rsidP="007C7AD6">
      <w:r w:rsidRPr="007C7AD6">
        <w:t>7.16.2. 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w:t>
      </w:r>
      <w:r w:rsidRPr="007C7AD6">
        <w:t>Р</w:t>
      </w:r>
      <w:r w:rsidRPr="007C7AD6">
        <w:t>МАЦИОННАЯ КАРТА».</w:t>
      </w:r>
    </w:p>
    <w:p w14:paraId="3186A34D" w14:textId="77777777" w:rsidR="007C7AD6" w:rsidRPr="007C7AD6" w:rsidRDefault="007C7AD6" w:rsidP="007C7AD6">
      <w:r w:rsidRPr="007C7AD6">
        <w:t>7.16.3. Если предусмотрено разделение объема закупки между Участниками Процедуры з</w:t>
      </w:r>
      <w:r w:rsidRPr="007C7AD6">
        <w:t>а</w:t>
      </w:r>
      <w:r w:rsidRPr="007C7AD6">
        <w:t>купки, то в Извещении и/или разделе 8 «ИНФОРМАЦИОННАЯ КАРТА» указываются сл</w:t>
      </w:r>
      <w:r w:rsidRPr="007C7AD6">
        <w:t>е</w:t>
      </w:r>
      <w:r w:rsidRPr="007C7AD6">
        <w:t>дующие условия:</w:t>
      </w:r>
    </w:p>
    <w:p w14:paraId="15339199" w14:textId="77777777" w:rsidR="007C7AD6" w:rsidRPr="007C7AD6" w:rsidRDefault="007C7AD6" w:rsidP="007C7AD6">
      <w:r w:rsidRPr="007C7AD6">
        <w:t>7.16.3.1. количество Участников Процедуры закупки, между которыми производится разд</w:t>
      </w:r>
      <w:r w:rsidRPr="007C7AD6">
        <w:t>е</w:t>
      </w:r>
      <w:r w:rsidRPr="007C7AD6">
        <w:t>ление объема закупки;</w:t>
      </w:r>
    </w:p>
    <w:p w14:paraId="76655F23" w14:textId="77777777" w:rsidR="007C7AD6" w:rsidRPr="007C7AD6" w:rsidRDefault="007C7AD6" w:rsidP="007C7AD6">
      <w:proofErr w:type="gramStart"/>
      <w:r w:rsidRPr="007C7AD6">
        <w:t>7.16.3.2. поставка товара, выполнение работ, оказание услуг Участниками Процедуры заку</w:t>
      </w:r>
      <w:r w:rsidRPr="007C7AD6">
        <w:t>п</w:t>
      </w:r>
      <w:r w:rsidRPr="007C7AD6">
        <w:t>ки производится по цене и на условиях, предложенных Участником Процедуры закупки, к</w:t>
      </w:r>
      <w:r w:rsidRPr="007C7AD6">
        <w:t>о</w:t>
      </w:r>
      <w:r w:rsidRPr="007C7AD6">
        <w:t>торому присвоено первое место в итоговом рейтинге, сформированном Комиссией по р</w:t>
      </w:r>
      <w:r w:rsidRPr="007C7AD6">
        <w:t>е</w:t>
      </w:r>
      <w:r w:rsidRPr="007C7AD6">
        <w:t>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14:paraId="29FFC9A3" w14:textId="77777777" w:rsidR="007C7AD6" w:rsidRPr="007C7AD6" w:rsidRDefault="007C7AD6" w:rsidP="007C7AD6">
      <w:r w:rsidRPr="007C7AD6">
        <w:t>7.16.3.3. 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p>
    <w:p w14:paraId="54E738DF" w14:textId="77777777" w:rsidR="007C7AD6" w:rsidRPr="007C7AD6" w:rsidRDefault="007C7AD6" w:rsidP="007C7AD6">
      <w:r w:rsidRPr="007C7AD6">
        <w:t>При этом Участнику Процедуры закупки, которому присвоено первое место в итоговом ре</w:t>
      </w:r>
      <w:r w:rsidRPr="007C7AD6">
        <w:t>й</w:t>
      </w:r>
      <w:r w:rsidRPr="007C7AD6">
        <w:t>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w:t>
      </w:r>
      <w:r w:rsidRPr="007C7AD6">
        <w:t>т</w:t>
      </w:r>
      <w:r w:rsidRPr="007C7AD6">
        <w:t>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14:paraId="457DA7DD" w14:textId="77777777" w:rsidR="007C7AD6" w:rsidRPr="007C7AD6" w:rsidRDefault="007C7AD6" w:rsidP="007C7AD6">
      <w:r w:rsidRPr="007C7AD6">
        <w:t>7.16.4. В случае письменного отказа или уклонения Участника Процедуры закупки от закл</w:t>
      </w:r>
      <w:r w:rsidRPr="007C7AD6">
        <w:t>ю</w:t>
      </w:r>
      <w:r w:rsidRPr="007C7AD6">
        <w:t>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1C11F432" w14:textId="77777777" w:rsidR="00FB1674" w:rsidRPr="002440E8" w:rsidRDefault="00FB1674" w:rsidP="00F20D5B">
      <w:pPr>
        <w:spacing w:before="60"/>
        <w:jc w:val="both"/>
        <w:rPr>
          <w:rFonts w:eastAsia="Calibri"/>
        </w:rPr>
      </w:pPr>
    </w:p>
    <w:p w14:paraId="77D1E825" w14:textId="77777777" w:rsidR="000A44B0" w:rsidRDefault="00024514" w:rsidP="000A44B0">
      <w:pPr>
        <w:pStyle w:val="11"/>
        <w:spacing w:before="0" w:after="0" w:line="240" w:lineRule="auto"/>
        <w:ind w:left="465" w:hanging="181"/>
        <w:jc w:val="both"/>
      </w:pPr>
      <w:bookmarkStart w:id="45" w:name="_Toc403472586"/>
      <w:r w:rsidRPr="004A0295">
        <w:lastRenderedPageBreak/>
        <w:t>8</w:t>
      </w:r>
      <w:r w:rsidR="00AD58AB" w:rsidRPr="004A0295">
        <w:t>.</w:t>
      </w:r>
      <w:r w:rsidR="009812E7" w:rsidRPr="004A0295">
        <w:t xml:space="preserve"> </w:t>
      </w:r>
      <w:r w:rsidR="00216E96" w:rsidRPr="004A0295">
        <w:t xml:space="preserve"> ИНФОРМАЦИОННАЯ КАРТА</w:t>
      </w:r>
      <w:bookmarkEnd w:id="45"/>
    </w:p>
    <w:p w14:paraId="4AC3C64E" w14:textId="77777777" w:rsidR="00FB1674" w:rsidRPr="00FB1674" w:rsidRDefault="00FB1674" w:rsidP="00FB1674">
      <w:pPr>
        <w:rPr>
          <w:lang w:eastAsia="en-US"/>
        </w:rPr>
      </w:pPr>
    </w:p>
    <w:p w14:paraId="539B89B5" w14:textId="77777777" w:rsidR="00216E96" w:rsidRDefault="00024514" w:rsidP="001847E1">
      <w:pPr>
        <w:pStyle w:val="11"/>
        <w:tabs>
          <w:tab w:val="clear" w:pos="540"/>
          <w:tab w:val="left" w:pos="0"/>
        </w:tabs>
        <w:spacing w:before="0" w:after="0" w:line="240" w:lineRule="auto"/>
        <w:ind w:firstLine="284"/>
        <w:jc w:val="both"/>
      </w:pPr>
      <w:r>
        <w:t>8</w:t>
      </w:r>
      <w:r w:rsidR="006E725D" w:rsidRPr="00EF1FEA">
        <w:t xml:space="preserve">.1. </w:t>
      </w:r>
      <w:r w:rsidR="00216E96" w:rsidRPr="00EF1FEA">
        <w:t>Следующая информация и данные для конкретной Процедуры закупки уточн</w:t>
      </w:r>
      <w:r w:rsidR="00216E96" w:rsidRPr="00EF1FEA">
        <w:t>я</w:t>
      </w:r>
      <w:r w:rsidR="00216E96" w:rsidRPr="00EF1FEA">
        <w:t>ют и</w:t>
      </w:r>
      <w:r w:rsidR="00216E96" w:rsidRPr="002440E8">
        <w:t xml:space="preserve"> дополняют положения настоящей Документации процедуры закупки</w:t>
      </w:r>
      <w:r w:rsidR="007C441C" w:rsidRPr="002440E8">
        <w:t>:</w:t>
      </w:r>
    </w:p>
    <w:p w14:paraId="10FEC9C3" w14:textId="77777777" w:rsidR="00FB1674" w:rsidRPr="00FB1674" w:rsidRDefault="00FB1674" w:rsidP="00FB1674">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14:paraId="73FEF8C8" w14:textId="77777777" w:rsidTr="00E01CA8">
        <w:trPr>
          <w:trHeight w:val="410"/>
          <w:tblHeader/>
        </w:trPr>
        <w:tc>
          <w:tcPr>
            <w:tcW w:w="483" w:type="dxa"/>
            <w:tcMar>
              <w:top w:w="57" w:type="dxa"/>
              <w:left w:w="57" w:type="dxa"/>
              <w:bottom w:w="57" w:type="dxa"/>
              <w:right w:w="57" w:type="dxa"/>
            </w:tcMar>
            <w:vAlign w:val="center"/>
          </w:tcPr>
          <w:p w14:paraId="198EEBA0"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1AF20BEE"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52C062C8"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14:paraId="399A6AC6"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1F492929" w14:textId="77777777" w:rsidTr="00E01CA8">
        <w:trPr>
          <w:trHeight w:val="55"/>
        </w:trPr>
        <w:tc>
          <w:tcPr>
            <w:tcW w:w="483" w:type="dxa"/>
            <w:tcMar>
              <w:top w:w="57" w:type="dxa"/>
              <w:left w:w="57" w:type="dxa"/>
              <w:bottom w:w="57" w:type="dxa"/>
              <w:right w:w="57" w:type="dxa"/>
            </w:tcMar>
          </w:tcPr>
          <w:p w14:paraId="179AFC1B" w14:textId="77777777"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FC65D91"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680061A2"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t>мация</w:t>
            </w:r>
          </w:p>
        </w:tc>
        <w:tc>
          <w:tcPr>
            <w:tcW w:w="4961" w:type="dxa"/>
            <w:tcMar>
              <w:top w:w="57" w:type="dxa"/>
              <w:left w:w="57" w:type="dxa"/>
              <w:bottom w:w="57" w:type="dxa"/>
              <w:right w:w="57" w:type="dxa"/>
            </w:tcMar>
          </w:tcPr>
          <w:p w14:paraId="71AE7B82" w14:textId="0CD395AF" w:rsidR="000B765F" w:rsidRPr="00B22A81" w:rsidRDefault="000B765F" w:rsidP="00B22A81">
            <w:pPr>
              <w:rPr>
                <w:rFonts w:eastAsia="Calibri"/>
                <w:b/>
                <w:sz w:val="20"/>
                <w:szCs w:val="20"/>
              </w:rPr>
            </w:pPr>
            <w:r w:rsidRPr="00B22A81">
              <w:rPr>
                <w:rFonts w:eastAsia="Calibri"/>
                <w:b/>
                <w:sz w:val="20"/>
                <w:szCs w:val="20"/>
              </w:rPr>
              <w:t>Сведения о Заказчике</w:t>
            </w:r>
            <w:r w:rsidR="00774B9A" w:rsidRPr="00774B9A">
              <w:rPr>
                <w:rFonts w:eastAsia="Calibri"/>
                <w:b/>
                <w:sz w:val="20"/>
                <w:szCs w:val="20"/>
              </w:rPr>
              <w:t>/</w:t>
            </w:r>
            <w:r w:rsidR="00774B9A" w:rsidRPr="00B22A81">
              <w:rPr>
                <w:b/>
                <w:sz w:val="20"/>
                <w:szCs w:val="20"/>
              </w:rPr>
              <w:t>Организаторе Процедуры з</w:t>
            </w:r>
            <w:r w:rsidR="00774B9A" w:rsidRPr="00B22A81">
              <w:rPr>
                <w:b/>
                <w:sz w:val="20"/>
                <w:szCs w:val="20"/>
              </w:rPr>
              <w:t>а</w:t>
            </w:r>
            <w:r w:rsidR="00774B9A" w:rsidRPr="00B22A81">
              <w:rPr>
                <w:b/>
                <w:sz w:val="20"/>
                <w:szCs w:val="20"/>
              </w:rPr>
              <w:t>купки</w:t>
            </w:r>
            <w:r w:rsidRPr="00B22A81">
              <w:rPr>
                <w:rFonts w:eastAsia="Calibri"/>
                <w:b/>
                <w:sz w:val="20"/>
                <w:szCs w:val="20"/>
              </w:rPr>
              <w:t>:</w:t>
            </w:r>
          </w:p>
          <w:p w14:paraId="4DC52D80" w14:textId="77777777"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w:t>
            </w:r>
            <w:r w:rsidR="00D852DD" w:rsidRPr="00D852DD">
              <w:rPr>
                <w:sz w:val="20"/>
                <w:szCs w:val="20"/>
              </w:rPr>
              <w:t>и</w:t>
            </w:r>
            <w:r w:rsidR="00D852DD"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14:paraId="206F6A55" w14:textId="77777777" w:rsidR="000B765F" w:rsidRPr="00B22A81" w:rsidRDefault="00D852DD" w:rsidP="00B22A81">
            <w:pPr>
              <w:jc w:val="both"/>
              <w:rPr>
                <w:sz w:val="20"/>
                <w:szCs w:val="20"/>
              </w:rPr>
            </w:pPr>
            <w:r w:rsidRPr="00D852DD">
              <w:rPr>
                <w:sz w:val="20"/>
                <w:szCs w:val="20"/>
              </w:rPr>
              <w:t>Сокращенное наименование: ООО «ОДПС Сколково».</w:t>
            </w:r>
          </w:p>
          <w:p w14:paraId="4D84CEDB" w14:textId="77777777" w:rsidR="00980125" w:rsidRPr="00980125" w:rsidRDefault="00BA535B" w:rsidP="003B2AF2">
            <w:pPr>
              <w:jc w:val="both"/>
              <w:rPr>
                <w:b/>
                <w:sz w:val="20"/>
                <w:szCs w:val="20"/>
              </w:rPr>
            </w:pPr>
            <w:r w:rsidRPr="00B22A81">
              <w:rPr>
                <w:b/>
                <w:sz w:val="20"/>
                <w:szCs w:val="20"/>
              </w:rPr>
              <w:t xml:space="preserve">Адрес: </w:t>
            </w:r>
          </w:p>
          <w:p w14:paraId="0C0FD811" w14:textId="7B009151" w:rsidR="00BA535B" w:rsidRPr="00980125" w:rsidRDefault="00AC2DFB" w:rsidP="003B2AF2">
            <w:pPr>
              <w:jc w:val="both"/>
              <w:rPr>
                <w:b/>
                <w:sz w:val="20"/>
                <w:szCs w:val="20"/>
              </w:rPr>
            </w:pPr>
            <w:r w:rsidRPr="003449F4">
              <w:rPr>
                <w:sz w:val="20"/>
                <w:szCs w:val="20"/>
              </w:rPr>
              <w:t>143026, г. Москва,</w:t>
            </w:r>
            <w:r w:rsidR="00BC3AD4">
              <w:t xml:space="preserve"> </w:t>
            </w:r>
            <w:r w:rsidR="00BC3AD4" w:rsidRPr="00BC3AD4">
              <w:rPr>
                <w:sz w:val="20"/>
                <w:szCs w:val="20"/>
              </w:rPr>
              <w:t xml:space="preserve">территория </w:t>
            </w:r>
            <w:r w:rsidR="001439CF">
              <w:rPr>
                <w:sz w:val="20"/>
                <w:szCs w:val="20"/>
              </w:rPr>
              <w:t>Сколково</w:t>
            </w:r>
            <w:r w:rsidR="00BC3AD4" w:rsidRPr="00BC3AD4">
              <w:rPr>
                <w:sz w:val="20"/>
                <w:szCs w:val="20"/>
              </w:rPr>
              <w:t xml:space="preserve"> и</w:t>
            </w:r>
            <w:r w:rsidR="00BC3AD4">
              <w:rPr>
                <w:sz w:val="20"/>
                <w:szCs w:val="20"/>
              </w:rPr>
              <w:t>нновационн</w:t>
            </w:r>
            <w:r w:rsidR="00BC3AD4">
              <w:rPr>
                <w:sz w:val="20"/>
                <w:szCs w:val="20"/>
              </w:rPr>
              <w:t>о</w:t>
            </w:r>
            <w:r w:rsidR="00BC3AD4">
              <w:rPr>
                <w:sz w:val="20"/>
                <w:szCs w:val="20"/>
              </w:rPr>
              <w:t>го центра</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Pr>
                <w:sz w:val="20"/>
                <w:szCs w:val="20"/>
              </w:rPr>
              <w:t xml:space="preserve"> </w:t>
            </w:r>
          </w:p>
          <w:p w14:paraId="5FD3CC35" w14:textId="77777777" w:rsidR="00980125" w:rsidRPr="00A72581" w:rsidRDefault="008D7EAF" w:rsidP="008D7EAF">
            <w:pPr>
              <w:rPr>
                <w:sz w:val="20"/>
                <w:szCs w:val="20"/>
              </w:rPr>
            </w:pPr>
            <w:r w:rsidRPr="00FA2168">
              <w:rPr>
                <w:b/>
                <w:sz w:val="20"/>
                <w:szCs w:val="20"/>
              </w:rPr>
              <w:t>Контактное лицо:</w:t>
            </w:r>
            <w:r w:rsidRPr="00FA2168">
              <w:rPr>
                <w:sz w:val="20"/>
                <w:szCs w:val="20"/>
              </w:rPr>
              <w:t xml:space="preserve"> </w:t>
            </w:r>
          </w:p>
          <w:p w14:paraId="3296E8AF" w14:textId="5B4DE9CA" w:rsidR="008D7EAF" w:rsidRPr="00FA2168" w:rsidRDefault="00FA2168" w:rsidP="008D7EAF">
            <w:pPr>
              <w:rPr>
                <w:sz w:val="20"/>
                <w:szCs w:val="20"/>
              </w:rPr>
            </w:pPr>
            <w:r w:rsidRPr="00FA2168">
              <w:rPr>
                <w:sz w:val="20"/>
                <w:szCs w:val="20"/>
              </w:rPr>
              <w:t>Дармонук Наталия</w:t>
            </w:r>
          </w:p>
          <w:p w14:paraId="62695EDC" w14:textId="6ADDC2CD" w:rsidR="008D7EAF" w:rsidRPr="00FA2168" w:rsidRDefault="008D7EAF" w:rsidP="008D7EAF">
            <w:pPr>
              <w:rPr>
                <w:sz w:val="20"/>
                <w:szCs w:val="20"/>
              </w:rPr>
            </w:pPr>
            <w:r w:rsidRPr="00FA2168">
              <w:rPr>
                <w:sz w:val="20"/>
                <w:szCs w:val="20"/>
              </w:rPr>
              <w:t xml:space="preserve">Телефон: </w:t>
            </w:r>
            <w:r w:rsidR="00FA2168" w:rsidRPr="00FA2168">
              <w:rPr>
                <w:sz w:val="20"/>
                <w:szCs w:val="20"/>
              </w:rPr>
              <w:t xml:space="preserve">+7 </w:t>
            </w:r>
            <w:r w:rsidRPr="00FA2168">
              <w:rPr>
                <w:sz w:val="20"/>
                <w:szCs w:val="20"/>
              </w:rPr>
              <w:t>(495) 956-00-33 доб. 2</w:t>
            </w:r>
            <w:r w:rsidR="00FA2168" w:rsidRPr="00FA2168">
              <w:rPr>
                <w:sz w:val="20"/>
                <w:szCs w:val="20"/>
              </w:rPr>
              <w:t>751</w:t>
            </w:r>
          </w:p>
          <w:p w14:paraId="2F931656" w14:textId="21DE5E8B" w:rsidR="00FA2168" w:rsidRPr="00FA2168" w:rsidRDefault="00FA2168" w:rsidP="008D7EAF">
            <w:pPr>
              <w:rPr>
                <w:sz w:val="20"/>
                <w:szCs w:val="20"/>
              </w:rPr>
            </w:pPr>
            <w:r w:rsidRPr="00FA2168">
              <w:rPr>
                <w:sz w:val="20"/>
                <w:szCs w:val="20"/>
              </w:rPr>
              <w:t>+79161703893</w:t>
            </w:r>
          </w:p>
          <w:p w14:paraId="7F68FD3A" w14:textId="506F5D3C" w:rsidR="008D7EAF" w:rsidRPr="00FA2168" w:rsidRDefault="008D7EAF" w:rsidP="008D7EAF">
            <w:pPr>
              <w:rPr>
                <w:sz w:val="20"/>
                <w:szCs w:val="20"/>
              </w:rPr>
            </w:pPr>
            <w:r w:rsidRPr="00FA2168">
              <w:rPr>
                <w:sz w:val="20"/>
                <w:szCs w:val="20"/>
              </w:rPr>
              <w:t>Документация процедуры закупки</w:t>
            </w:r>
            <w:r w:rsidR="004F360C" w:rsidRPr="004F360C">
              <w:rPr>
                <w:sz w:val="20"/>
                <w:szCs w:val="20"/>
              </w:rPr>
              <w:t xml:space="preserve"> </w:t>
            </w:r>
            <w:r w:rsidR="004F360C">
              <w:rPr>
                <w:sz w:val="20"/>
                <w:szCs w:val="20"/>
              </w:rPr>
              <w:t>размещена на оф</w:t>
            </w:r>
            <w:r w:rsidR="004F360C">
              <w:rPr>
                <w:sz w:val="20"/>
                <w:szCs w:val="20"/>
              </w:rPr>
              <w:t>и</w:t>
            </w:r>
            <w:r w:rsidR="004F360C">
              <w:rPr>
                <w:sz w:val="20"/>
                <w:szCs w:val="20"/>
              </w:rPr>
              <w:t>циальном сайте Фонда «Сколково» в информационно-телекоммуникационной сети «Интернет»</w:t>
            </w:r>
            <w:r w:rsidRPr="00FA2168">
              <w:rPr>
                <w:sz w:val="20"/>
                <w:szCs w:val="20"/>
              </w:rPr>
              <w:t xml:space="preserve"> </w:t>
            </w:r>
            <w:hyperlink r:id="rId69" w:history="1">
              <w:r w:rsidRPr="00FA2168">
                <w:rPr>
                  <w:rStyle w:val="af"/>
                  <w:sz w:val="20"/>
                  <w:szCs w:val="20"/>
                </w:rPr>
                <w:t>www.sk.ru</w:t>
              </w:r>
            </w:hyperlink>
            <w:r w:rsidRPr="00FA2168">
              <w:rPr>
                <w:sz w:val="20"/>
                <w:szCs w:val="20"/>
              </w:rPr>
              <w:t xml:space="preserve"> </w:t>
            </w:r>
          </w:p>
          <w:p w14:paraId="79BB3E12" w14:textId="321314D2" w:rsidR="00E3119F" w:rsidRPr="004F360C" w:rsidRDefault="008D7EAF" w:rsidP="008842B7">
            <w:pPr>
              <w:rPr>
                <w:color w:val="0000FF"/>
                <w:sz w:val="20"/>
                <w:szCs w:val="20"/>
                <w:u w:val="single"/>
              </w:rPr>
            </w:pPr>
            <w:r w:rsidRPr="00FA2168">
              <w:rPr>
                <w:sz w:val="20"/>
                <w:szCs w:val="20"/>
              </w:rPr>
              <w:t xml:space="preserve">Адрес электронной </w:t>
            </w:r>
            <w:proofErr w:type="gramStart"/>
            <w:r w:rsidRPr="00FA2168">
              <w:rPr>
                <w:sz w:val="20"/>
                <w:szCs w:val="20"/>
              </w:rPr>
              <w:t>почты</w:t>
            </w:r>
            <w:r w:rsidR="005720AB">
              <w:rPr>
                <w:sz w:val="20"/>
                <w:szCs w:val="20"/>
              </w:rPr>
              <w:t xml:space="preserve"> Заказчика/Организатора Процедуры закупки</w:t>
            </w:r>
            <w:proofErr w:type="gramEnd"/>
            <w:r w:rsidRPr="00FA2168">
              <w:rPr>
                <w:sz w:val="20"/>
                <w:szCs w:val="20"/>
              </w:rPr>
              <w:t xml:space="preserve">: </w:t>
            </w:r>
            <w:r w:rsidR="00FA2168" w:rsidRPr="00FA2168">
              <w:rPr>
                <w:rStyle w:val="af"/>
                <w:sz w:val="20"/>
                <w:szCs w:val="20"/>
              </w:rPr>
              <w:t>ODPS.Zakupki@sk.ru</w:t>
            </w:r>
          </w:p>
        </w:tc>
      </w:tr>
      <w:tr w:rsidR="00E3119F" w:rsidRPr="00B22A81" w14:paraId="62541594" w14:textId="77777777" w:rsidTr="00E01CA8">
        <w:tc>
          <w:tcPr>
            <w:tcW w:w="483" w:type="dxa"/>
            <w:tcMar>
              <w:top w:w="57" w:type="dxa"/>
              <w:left w:w="57" w:type="dxa"/>
              <w:bottom w:w="57" w:type="dxa"/>
              <w:right w:w="57" w:type="dxa"/>
            </w:tcMar>
          </w:tcPr>
          <w:p w14:paraId="54BCBDAB" w14:textId="38CCBF94"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7C536AA"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13CF0708"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14:paraId="084D6745" w14:textId="77777777" w:rsidR="001834B4" w:rsidRPr="00C70508" w:rsidRDefault="00C70508" w:rsidP="003141C4">
            <w:pPr>
              <w:rPr>
                <w:sz w:val="20"/>
                <w:szCs w:val="20"/>
              </w:rPr>
            </w:pPr>
            <w:r w:rsidRPr="00281228">
              <w:rPr>
                <w:b/>
                <w:sz w:val="20"/>
                <w:szCs w:val="20"/>
              </w:rPr>
              <w:t>Способ закупки</w:t>
            </w:r>
            <w:r>
              <w:rPr>
                <w:sz w:val="20"/>
                <w:szCs w:val="20"/>
              </w:rPr>
              <w:t xml:space="preserve"> - </w:t>
            </w:r>
            <w:r w:rsidR="00314E78" w:rsidRPr="00C70508">
              <w:rPr>
                <w:sz w:val="20"/>
                <w:szCs w:val="20"/>
              </w:rPr>
              <w:t>Открытый З</w:t>
            </w:r>
            <w:r w:rsidR="003141C4" w:rsidRPr="00C70508">
              <w:rPr>
                <w:sz w:val="20"/>
                <w:szCs w:val="20"/>
              </w:rPr>
              <w:t>апрос предложений</w:t>
            </w:r>
            <w:r w:rsidR="005E0D02">
              <w:rPr>
                <w:sz w:val="20"/>
                <w:szCs w:val="20"/>
              </w:rPr>
              <w:t>.</w:t>
            </w:r>
          </w:p>
          <w:p w14:paraId="1C7F7FBC" w14:textId="1FA38D26" w:rsidR="000F20CA" w:rsidRPr="00774B9A" w:rsidRDefault="00C70508" w:rsidP="004B028C">
            <w:pPr>
              <w:rPr>
                <w:rFonts w:eastAsia="Calibri"/>
                <w:b/>
                <w:bCs/>
                <w:sz w:val="20"/>
                <w:szCs w:val="20"/>
              </w:rPr>
            </w:pPr>
            <w:r w:rsidRPr="00281228">
              <w:rPr>
                <w:b/>
                <w:sz w:val="20"/>
                <w:szCs w:val="20"/>
              </w:rPr>
              <w:t>Предмет закупки</w:t>
            </w:r>
            <w:r w:rsidR="00281228">
              <w:rPr>
                <w:b/>
                <w:sz w:val="20"/>
                <w:szCs w:val="20"/>
              </w:rPr>
              <w:t xml:space="preserve"> </w:t>
            </w:r>
            <w:r w:rsidR="003604DF">
              <w:rPr>
                <w:sz w:val="20"/>
                <w:szCs w:val="20"/>
              </w:rPr>
              <w:t>-</w:t>
            </w:r>
            <w:r w:rsidR="003604DF" w:rsidRPr="003604DF">
              <w:rPr>
                <w:rFonts w:eastAsia="Calibri"/>
                <w:sz w:val="20"/>
                <w:szCs w:val="20"/>
              </w:rPr>
              <w:t xml:space="preserve"> </w:t>
            </w:r>
            <w:r w:rsidR="004B028C" w:rsidRPr="004B028C">
              <w:rPr>
                <w:rFonts w:eastAsia="Calibri"/>
                <w:bCs/>
                <w:sz w:val="20"/>
                <w:szCs w:val="20"/>
              </w:rPr>
              <w:t>оказание услуг ресепшн по объекту: «Усадьба»</w:t>
            </w:r>
            <w:r w:rsidR="00774B9A" w:rsidRPr="00774B9A">
              <w:rPr>
                <w:rFonts w:eastAsia="Calibri"/>
                <w:bCs/>
                <w:sz w:val="20"/>
                <w:szCs w:val="20"/>
              </w:rPr>
              <w:t xml:space="preserve"> </w:t>
            </w:r>
            <w:r w:rsidR="00496A0D" w:rsidRPr="00496A0D">
              <w:rPr>
                <w:rFonts w:eastAsia="Calibri"/>
                <w:sz w:val="20"/>
                <w:szCs w:val="20"/>
              </w:rPr>
              <w:t>для нужд Общества с ограниченной отве</w:t>
            </w:r>
            <w:r w:rsidR="00496A0D" w:rsidRPr="00496A0D">
              <w:rPr>
                <w:rFonts w:eastAsia="Calibri"/>
                <w:sz w:val="20"/>
                <w:szCs w:val="20"/>
              </w:rPr>
              <w:t>т</w:t>
            </w:r>
            <w:r w:rsidR="00496A0D" w:rsidRPr="00496A0D">
              <w:rPr>
                <w:rFonts w:eastAsia="Calibri"/>
                <w:sz w:val="20"/>
                <w:szCs w:val="20"/>
              </w:rPr>
              <w:t>ственностью «Объединенная дирекция по проектиров</w:t>
            </w:r>
            <w:r w:rsidR="00496A0D" w:rsidRPr="00496A0D">
              <w:rPr>
                <w:rFonts w:eastAsia="Calibri"/>
                <w:sz w:val="20"/>
                <w:szCs w:val="20"/>
              </w:rPr>
              <w:t>а</w:t>
            </w:r>
            <w:r w:rsidR="00496A0D" w:rsidRPr="00496A0D">
              <w:rPr>
                <w:rFonts w:eastAsia="Calibri"/>
                <w:sz w:val="20"/>
                <w:szCs w:val="20"/>
              </w:rPr>
              <w:t>нию и строительству Центра разработки и коммерци</w:t>
            </w:r>
            <w:r w:rsidR="00496A0D" w:rsidRPr="00496A0D">
              <w:rPr>
                <w:rFonts w:eastAsia="Calibri"/>
                <w:sz w:val="20"/>
                <w:szCs w:val="20"/>
              </w:rPr>
              <w:t>а</w:t>
            </w:r>
            <w:r w:rsidR="00496A0D" w:rsidRPr="00496A0D">
              <w:rPr>
                <w:rFonts w:eastAsia="Calibri"/>
                <w:sz w:val="20"/>
                <w:szCs w:val="20"/>
              </w:rPr>
              <w:t>лизации новых технологий (инновационного центра «Сколково»)»</w:t>
            </w:r>
          </w:p>
        </w:tc>
      </w:tr>
      <w:tr w:rsidR="006A4CAD" w:rsidRPr="00B22A81" w14:paraId="3C0387D4" w14:textId="77777777" w:rsidTr="00E01CA8">
        <w:tc>
          <w:tcPr>
            <w:tcW w:w="483" w:type="dxa"/>
            <w:tcMar>
              <w:top w:w="57" w:type="dxa"/>
              <w:left w:w="57" w:type="dxa"/>
              <w:bottom w:w="57" w:type="dxa"/>
              <w:right w:w="57" w:type="dxa"/>
            </w:tcMar>
          </w:tcPr>
          <w:p w14:paraId="4ECCB724"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E9ABAE5"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31009C5D" w14:textId="77777777"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961" w:type="dxa"/>
            <w:tcMar>
              <w:top w:w="57" w:type="dxa"/>
              <w:left w:w="57" w:type="dxa"/>
              <w:bottom w:w="57" w:type="dxa"/>
              <w:right w:w="57" w:type="dxa"/>
            </w:tcMar>
          </w:tcPr>
          <w:p w14:paraId="7F7B65F6" w14:textId="3CD26C7A" w:rsidR="006A4CAD" w:rsidRPr="00496A0D" w:rsidRDefault="00FA2168" w:rsidP="00496A0D">
            <w:pPr>
              <w:jc w:val="both"/>
            </w:pPr>
            <w:r>
              <w:rPr>
                <w:rFonts w:eastAsia="Calibri"/>
                <w:sz w:val="20"/>
                <w:szCs w:val="20"/>
              </w:rPr>
              <w:t xml:space="preserve">Не предусмотрено </w:t>
            </w:r>
          </w:p>
        </w:tc>
      </w:tr>
      <w:tr w:rsidR="006A4CAD" w:rsidRPr="00B22A81" w14:paraId="21CBE276" w14:textId="77777777" w:rsidTr="005720AB">
        <w:trPr>
          <w:trHeight w:val="292"/>
        </w:trPr>
        <w:tc>
          <w:tcPr>
            <w:tcW w:w="483" w:type="dxa"/>
            <w:tcMar>
              <w:top w:w="57" w:type="dxa"/>
              <w:left w:w="57" w:type="dxa"/>
              <w:bottom w:w="57" w:type="dxa"/>
              <w:right w:w="57" w:type="dxa"/>
            </w:tcMar>
          </w:tcPr>
          <w:p w14:paraId="6E7E946C"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910ED39"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69694C17" w14:textId="77777777"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14:paraId="07990AE4"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15437BF6" w14:textId="5EBD7CB0" w:rsidR="006A4CAD" w:rsidRDefault="006A4CAD" w:rsidP="00B22A81">
            <w:pPr>
              <w:jc w:val="both"/>
              <w:rPr>
                <w:b/>
                <w:sz w:val="20"/>
                <w:szCs w:val="20"/>
              </w:rPr>
            </w:pPr>
            <w:r w:rsidRPr="00B22A81">
              <w:rPr>
                <w:b/>
                <w:sz w:val="20"/>
                <w:szCs w:val="20"/>
              </w:rPr>
              <w:t>Участник</w:t>
            </w:r>
            <w:r w:rsidR="00B861D7">
              <w:rPr>
                <w:b/>
                <w:sz w:val="20"/>
                <w:szCs w:val="20"/>
              </w:rPr>
              <w:t xml:space="preserve"> Процедуры закупки обязательно</w:t>
            </w:r>
            <w:r w:rsidRPr="00B22A81">
              <w:rPr>
                <w:b/>
                <w:sz w:val="20"/>
                <w:szCs w:val="20"/>
              </w:rPr>
              <w:t xml:space="preserve"> должен представить электронные версии всех документов, которые он подготовил в составе своей Заявки в о</w:t>
            </w:r>
            <w:r w:rsidRPr="00B22A81">
              <w:rPr>
                <w:b/>
                <w:sz w:val="20"/>
                <w:szCs w:val="20"/>
              </w:rPr>
              <w:t>д</w:t>
            </w:r>
            <w:r w:rsidRPr="00B22A81">
              <w:rPr>
                <w:b/>
                <w:sz w:val="20"/>
                <w:szCs w:val="20"/>
              </w:rPr>
              <w:t>ном экземпляре на CD/DVD/флэш носител</w:t>
            </w:r>
            <w:r w:rsidR="005720AB">
              <w:rPr>
                <w:b/>
                <w:sz w:val="20"/>
                <w:szCs w:val="20"/>
              </w:rPr>
              <w:t>е</w:t>
            </w:r>
            <w:r w:rsidRPr="00B22A81">
              <w:rPr>
                <w:b/>
                <w:sz w:val="20"/>
                <w:szCs w:val="20"/>
              </w:rPr>
              <w:t xml:space="preserve"> (док</w:t>
            </w:r>
            <w:r w:rsidRPr="00B22A81">
              <w:rPr>
                <w:b/>
                <w:sz w:val="20"/>
                <w:szCs w:val="20"/>
              </w:rPr>
              <w:t>у</w:t>
            </w:r>
            <w:r w:rsidRPr="00B22A81">
              <w:rPr>
                <w:b/>
                <w:sz w:val="20"/>
                <w:szCs w:val="20"/>
              </w:rPr>
              <w:t xml:space="preserve">менты в формате </w:t>
            </w:r>
            <w:r w:rsidRPr="00B22A81">
              <w:rPr>
                <w:b/>
                <w:sz w:val="20"/>
                <w:szCs w:val="20"/>
                <w:lang w:val="en-US"/>
              </w:rPr>
              <w:t>PDF</w:t>
            </w:r>
            <w:r w:rsidRPr="00B22A81">
              <w:rPr>
                <w:b/>
                <w:sz w:val="20"/>
                <w:szCs w:val="20"/>
              </w:rPr>
              <w:t xml:space="preserve"> отсканированные после н</w:t>
            </w:r>
            <w:r w:rsidRPr="00B22A81">
              <w:rPr>
                <w:b/>
                <w:sz w:val="20"/>
                <w:szCs w:val="20"/>
              </w:rPr>
              <w:t>у</w:t>
            </w:r>
            <w:r w:rsidRPr="00B22A81">
              <w:rPr>
                <w:b/>
                <w:sz w:val="20"/>
                <w:szCs w:val="20"/>
              </w:rPr>
              <w:t xml:space="preserve">мерации страниц, но до прошивки заявки). </w:t>
            </w:r>
          </w:p>
          <w:p w14:paraId="58F74982"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204FF731" w14:textId="77777777" w:rsidTr="00E01CA8">
        <w:trPr>
          <w:trHeight w:val="318"/>
        </w:trPr>
        <w:tc>
          <w:tcPr>
            <w:tcW w:w="483" w:type="dxa"/>
            <w:tcMar>
              <w:top w:w="57" w:type="dxa"/>
              <w:left w:w="57" w:type="dxa"/>
              <w:bottom w:w="57" w:type="dxa"/>
              <w:right w:w="57" w:type="dxa"/>
            </w:tcMar>
          </w:tcPr>
          <w:p w14:paraId="25BB815D"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55EA4FA"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3AEBDCA5" w14:textId="77777777"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t xml:space="preserve">чи Заявок </w:t>
            </w:r>
          </w:p>
        </w:tc>
        <w:tc>
          <w:tcPr>
            <w:tcW w:w="4961" w:type="dxa"/>
            <w:tcMar>
              <w:top w:w="57" w:type="dxa"/>
              <w:left w:w="57" w:type="dxa"/>
              <w:bottom w:w="57" w:type="dxa"/>
              <w:right w:w="57" w:type="dxa"/>
            </w:tcMar>
          </w:tcPr>
          <w:p w14:paraId="057C66E8" w14:textId="609C5930" w:rsidR="008D7EAF" w:rsidRPr="00C500DD" w:rsidRDefault="001439CF" w:rsidP="008D7EAF">
            <w:pPr>
              <w:rPr>
                <w:rFonts w:eastAsia="Calibri"/>
                <w:b/>
                <w:sz w:val="20"/>
                <w:szCs w:val="20"/>
              </w:rPr>
            </w:pPr>
            <w:r w:rsidRPr="00774B9A">
              <w:rPr>
                <w:b/>
                <w:sz w:val="20"/>
                <w:szCs w:val="20"/>
              </w:rPr>
              <w:t>Адрес подачи Заявок</w:t>
            </w:r>
            <w:r w:rsidR="006A4CAD" w:rsidRPr="00774B9A">
              <w:rPr>
                <w:b/>
                <w:sz w:val="20"/>
                <w:szCs w:val="20"/>
              </w:rPr>
              <w:t>:</w:t>
            </w:r>
            <w:r w:rsidR="006A4CAD" w:rsidRPr="00B22A81">
              <w:rPr>
                <w:sz w:val="20"/>
                <w:szCs w:val="20"/>
              </w:rPr>
              <w:t xml:space="preserve"> </w:t>
            </w:r>
            <w:r w:rsidR="00FA2168" w:rsidRPr="00774B9A">
              <w:rPr>
                <w:rFonts w:eastAsia="Calibri"/>
                <w:sz w:val="20"/>
                <w:szCs w:val="20"/>
              </w:rPr>
              <w:t xml:space="preserve">143026, г. Москва, территория Сколково инновационного центра, ул. Луговая, д. 4, </w:t>
            </w:r>
            <w:proofErr w:type="spellStart"/>
            <w:r w:rsidR="00FA2168" w:rsidRPr="00774B9A">
              <w:rPr>
                <w:rFonts w:eastAsia="Calibri"/>
                <w:sz w:val="20"/>
                <w:szCs w:val="20"/>
              </w:rPr>
              <w:t>кор</w:t>
            </w:r>
            <w:proofErr w:type="spellEnd"/>
            <w:r w:rsidR="00FA2168" w:rsidRPr="00774B9A">
              <w:rPr>
                <w:rFonts w:eastAsia="Calibri"/>
                <w:sz w:val="20"/>
                <w:szCs w:val="20"/>
              </w:rPr>
              <w:t xml:space="preserve">. 2., </w:t>
            </w:r>
            <w:proofErr w:type="spellStart"/>
            <w:r w:rsidR="00FA2168" w:rsidRPr="00774B9A">
              <w:rPr>
                <w:rFonts w:eastAsia="Calibri"/>
                <w:sz w:val="20"/>
                <w:szCs w:val="20"/>
              </w:rPr>
              <w:t>каб</w:t>
            </w:r>
            <w:proofErr w:type="spellEnd"/>
            <w:r w:rsidR="00FA2168" w:rsidRPr="00774B9A">
              <w:rPr>
                <w:rFonts w:eastAsia="Calibri"/>
                <w:sz w:val="20"/>
                <w:szCs w:val="20"/>
              </w:rPr>
              <w:t>. Б1-12</w:t>
            </w:r>
          </w:p>
          <w:p w14:paraId="10849844" w14:textId="7B0D52E8" w:rsidR="003141C4" w:rsidRPr="006E58BA" w:rsidRDefault="003141C4" w:rsidP="00041027">
            <w:pPr>
              <w:rPr>
                <w:sz w:val="20"/>
                <w:szCs w:val="20"/>
              </w:rPr>
            </w:pPr>
          </w:p>
          <w:p w14:paraId="49D23534" w14:textId="74201D12" w:rsidR="006A4CAD" w:rsidRPr="00774B9A" w:rsidRDefault="006A4CAD" w:rsidP="003B6A99">
            <w:pPr>
              <w:rPr>
                <w:sz w:val="20"/>
                <w:szCs w:val="20"/>
              </w:rPr>
            </w:pPr>
            <w:r w:rsidRPr="00774B9A">
              <w:rPr>
                <w:sz w:val="20"/>
                <w:szCs w:val="20"/>
              </w:rPr>
              <w:t xml:space="preserve">Заявки принимаются ежедневно по рабочим дням </w:t>
            </w:r>
            <w:r w:rsidR="00A24DDD" w:rsidRPr="00774B9A">
              <w:rPr>
                <w:sz w:val="20"/>
                <w:szCs w:val="20"/>
              </w:rPr>
              <w:t>с д</w:t>
            </w:r>
            <w:r w:rsidR="00A24DDD" w:rsidRPr="00774B9A">
              <w:rPr>
                <w:sz w:val="20"/>
                <w:szCs w:val="20"/>
              </w:rPr>
              <w:t>а</w:t>
            </w:r>
            <w:r w:rsidR="00A24DDD" w:rsidRPr="00774B9A">
              <w:rPr>
                <w:sz w:val="20"/>
                <w:szCs w:val="20"/>
              </w:rPr>
              <w:t>ты и времени размещения материалов Процедуры з</w:t>
            </w:r>
            <w:r w:rsidR="00A24DDD" w:rsidRPr="00774B9A">
              <w:rPr>
                <w:sz w:val="20"/>
                <w:szCs w:val="20"/>
              </w:rPr>
              <w:t>а</w:t>
            </w:r>
            <w:r w:rsidR="00A24DDD" w:rsidRPr="00774B9A">
              <w:rPr>
                <w:sz w:val="20"/>
                <w:szCs w:val="20"/>
              </w:rPr>
              <w:t>купки на официальном сайте Фонда «Сколково» в и</w:t>
            </w:r>
            <w:r w:rsidR="00A24DDD" w:rsidRPr="00774B9A">
              <w:rPr>
                <w:sz w:val="20"/>
                <w:szCs w:val="20"/>
              </w:rPr>
              <w:t>н</w:t>
            </w:r>
            <w:r w:rsidR="00A24DDD" w:rsidRPr="00774B9A">
              <w:rPr>
                <w:sz w:val="20"/>
                <w:szCs w:val="20"/>
              </w:rPr>
              <w:lastRenderedPageBreak/>
              <w:t xml:space="preserve">формационно-телекоммуникационной сети «Интернет» </w:t>
            </w:r>
            <w:hyperlink r:id="rId70" w:history="1">
              <w:r w:rsidR="00A24DDD" w:rsidRPr="00774B9A">
                <w:rPr>
                  <w:rStyle w:val="af"/>
                  <w:sz w:val="20"/>
                  <w:szCs w:val="20"/>
                </w:rPr>
                <w:t>www.sk.ru</w:t>
              </w:r>
            </w:hyperlink>
            <w:r w:rsidRPr="00774B9A">
              <w:rPr>
                <w:sz w:val="20"/>
                <w:szCs w:val="20"/>
              </w:rPr>
              <w:t xml:space="preserve"> </w:t>
            </w:r>
            <w:r w:rsidR="00A16F06" w:rsidRPr="00774B9A">
              <w:rPr>
                <w:b/>
                <w:sz w:val="20"/>
                <w:szCs w:val="20"/>
              </w:rPr>
              <w:t>до</w:t>
            </w:r>
            <w:r w:rsidR="00774B9A" w:rsidRPr="00774B9A">
              <w:rPr>
                <w:b/>
                <w:sz w:val="20"/>
                <w:szCs w:val="20"/>
              </w:rPr>
              <w:t xml:space="preserve"> </w:t>
            </w:r>
            <w:r w:rsidR="003B6A99">
              <w:rPr>
                <w:b/>
                <w:sz w:val="20"/>
                <w:szCs w:val="20"/>
              </w:rPr>
              <w:t>1</w:t>
            </w:r>
            <w:r w:rsidR="003B6A99" w:rsidRPr="003B6A99">
              <w:rPr>
                <w:b/>
                <w:sz w:val="20"/>
                <w:szCs w:val="20"/>
              </w:rPr>
              <w:t>9</w:t>
            </w:r>
            <w:r w:rsidR="003B6A99">
              <w:rPr>
                <w:b/>
                <w:sz w:val="20"/>
                <w:szCs w:val="20"/>
              </w:rPr>
              <w:t>.0</w:t>
            </w:r>
            <w:r w:rsidR="003B6A99" w:rsidRPr="003B6A99">
              <w:rPr>
                <w:b/>
                <w:sz w:val="20"/>
                <w:szCs w:val="20"/>
              </w:rPr>
              <w:t>2</w:t>
            </w:r>
            <w:r w:rsidR="006F5845">
              <w:rPr>
                <w:b/>
                <w:sz w:val="20"/>
                <w:szCs w:val="20"/>
              </w:rPr>
              <w:t>.</w:t>
            </w:r>
            <w:r w:rsidR="006F5845" w:rsidRPr="00774B9A">
              <w:rPr>
                <w:b/>
                <w:sz w:val="20"/>
                <w:szCs w:val="20"/>
              </w:rPr>
              <w:t xml:space="preserve"> </w:t>
            </w:r>
            <w:r w:rsidR="00774B9A" w:rsidRPr="00774B9A">
              <w:rPr>
                <w:b/>
                <w:sz w:val="20"/>
                <w:szCs w:val="20"/>
              </w:rPr>
              <w:t>2018</w:t>
            </w:r>
            <w:r w:rsidR="00774B9A">
              <w:rPr>
                <w:b/>
                <w:sz w:val="20"/>
                <w:szCs w:val="20"/>
              </w:rPr>
              <w:t xml:space="preserve"> г.</w:t>
            </w:r>
            <w:r w:rsidR="00A16F06" w:rsidRPr="00774B9A">
              <w:rPr>
                <w:b/>
                <w:sz w:val="20"/>
                <w:szCs w:val="20"/>
              </w:rPr>
              <w:t xml:space="preserve"> </w:t>
            </w:r>
            <w:r w:rsidR="00A24DDD" w:rsidRPr="00774B9A">
              <w:rPr>
                <w:b/>
                <w:sz w:val="20"/>
                <w:szCs w:val="20"/>
              </w:rPr>
              <w:t>17 часов 3</w:t>
            </w:r>
            <w:r w:rsidR="00A16F06" w:rsidRPr="00774B9A">
              <w:rPr>
                <w:b/>
                <w:sz w:val="20"/>
                <w:szCs w:val="20"/>
              </w:rPr>
              <w:t>0 минут</w:t>
            </w:r>
            <w:r w:rsidR="00A24DDD" w:rsidRPr="00774B9A">
              <w:rPr>
                <w:b/>
                <w:sz w:val="20"/>
                <w:szCs w:val="20"/>
              </w:rPr>
              <w:t xml:space="preserve"> (время московское)</w:t>
            </w:r>
          </w:p>
        </w:tc>
      </w:tr>
      <w:tr w:rsidR="006A4CAD" w:rsidRPr="00B22A81" w14:paraId="7935DC53" w14:textId="77777777" w:rsidTr="00E01CA8">
        <w:trPr>
          <w:trHeight w:val="318"/>
        </w:trPr>
        <w:tc>
          <w:tcPr>
            <w:tcW w:w="483" w:type="dxa"/>
            <w:tcMar>
              <w:top w:w="57" w:type="dxa"/>
              <w:left w:w="57" w:type="dxa"/>
              <w:bottom w:w="57" w:type="dxa"/>
              <w:right w:w="57" w:type="dxa"/>
            </w:tcMar>
          </w:tcPr>
          <w:p w14:paraId="36CACA79"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C65C3A"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00CCCF80" w14:textId="77777777"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14:paraId="4C411E57" w14:textId="03F90CBF" w:rsidR="006A4CAD" w:rsidRPr="00C8644E" w:rsidRDefault="00E26DF4" w:rsidP="00FA2168">
            <w:pPr>
              <w:rPr>
                <w:sz w:val="20"/>
                <w:szCs w:val="20"/>
                <w:highlight w:val="yellow"/>
              </w:rPr>
            </w:pPr>
            <w:r>
              <w:rPr>
                <w:sz w:val="20"/>
                <w:szCs w:val="20"/>
              </w:rPr>
              <w:t xml:space="preserve">Предусмотрена. Решение о проведении </w:t>
            </w:r>
            <w:r w:rsidR="007F0BEA">
              <w:rPr>
                <w:sz w:val="20"/>
                <w:szCs w:val="20"/>
              </w:rPr>
              <w:t>Переторжки принимается</w:t>
            </w:r>
            <w:r>
              <w:rPr>
                <w:sz w:val="20"/>
                <w:szCs w:val="20"/>
              </w:rPr>
              <w:t xml:space="preserve"> </w:t>
            </w:r>
            <w:r w:rsidR="00FA2168">
              <w:rPr>
                <w:sz w:val="20"/>
                <w:szCs w:val="20"/>
              </w:rPr>
              <w:t>Рабочей группой ООО «ОДПС Сколково»</w:t>
            </w:r>
            <w:r w:rsidR="00C8644E">
              <w:rPr>
                <w:sz w:val="20"/>
                <w:szCs w:val="20"/>
              </w:rPr>
              <w:t>.</w:t>
            </w:r>
          </w:p>
        </w:tc>
      </w:tr>
      <w:tr w:rsidR="006A4CAD" w:rsidRPr="00B22A81" w14:paraId="345DF390" w14:textId="77777777" w:rsidTr="00E01CA8">
        <w:trPr>
          <w:trHeight w:val="675"/>
        </w:trPr>
        <w:tc>
          <w:tcPr>
            <w:tcW w:w="483" w:type="dxa"/>
            <w:tcMar>
              <w:top w:w="57" w:type="dxa"/>
              <w:left w:w="57" w:type="dxa"/>
              <w:bottom w:w="57" w:type="dxa"/>
              <w:right w:w="57" w:type="dxa"/>
            </w:tcMar>
          </w:tcPr>
          <w:p w14:paraId="225256F6"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BDEEA1E"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41C85711"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14:paraId="3DC0FCAB" w14:textId="77777777" w:rsidR="00F9785E" w:rsidRDefault="00F9785E" w:rsidP="00F9785E">
            <w:pPr>
              <w:rPr>
                <w:sz w:val="20"/>
                <w:szCs w:val="20"/>
              </w:rPr>
            </w:pPr>
            <w:r>
              <w:rPr>
                <w:sz w:val="20"/>
                <w:szCs w:val="20"/>
              </w:rPr>
              <w:t xml:space="preserve">Предусмотрено (при необходимости) </w:t>
            </w:r>
          </w:p>
          <w:p w14:paraId="2FAA0FA1" w14:textId="77777777" w:rsidR="00F9785E" w:rsidRDefault="00F9785E" w:rsidP="00F9785E">
            <w:pPr>
              <w:jc w:val="both"/>
              <w:rPr>
                <w:sz w:val="20"/>
                <w:szCs w:val="20"/>
              </w:rPr>
            </w:pPr>
            <w:r>
              <w:rPr>
                <w:sz w:val="20"/>
                <w:szCs w:val="20"/>
              </w:rPr>
              <w:t xml:space="preserve">Сроки посещения: </w:t>
            </w:r>
            <w:proofErr w:type="gramStart"/>
            <w:r>
              <w:rPr>
                <w:sz w:val="20"/>
                <w:szCs w:val="20"/>
              </w:rPr>
              <w:t>с даты публикации</w:t>
            </w:r>
            <w:proofErr w:type="gramEnd"/>
            <w:r>
              <w:rPr>
                <w:sz w:val="20"/>
                <w:szCs w:val="20"/>
              </w:rPr>
              <w:t xml:space="preserve"> Извещения о Процедуре закупки и не позднее, чем за три рабочих дня до окончания срока подачи Заявок.</w:t>
            </w:r>
          </w:p>
          <w:p w14:paraId="2A264F5C" w14:textId="758BE526" w:rsidR="00F9785E" w:rsidRDefault="00F9785E" w:rsidP="00F9785E">
            <w:pPr>
              <w:jc w:val="both"/>
              <w:rPr>
                <w:sz w:val="20"/>
                <w:szCs w:val="20"/>
              </w:rPr>
            </w:pPr>
            <w:r>
              <w:rPr>
                <w:sz w:val="20"/>
                <w:szCs w:val="20"/>
              </w:rPr>
              <w:t>Для организации посещения и осмотра объекта необх</w:t>
            </w:r>
            <w:r>
              <w:rPr>
                <w:sz w:val="20"/>
                <w:szCs w:val="20"/>
              </w:rPr>
              <w:t>о</w:t>
            </w:r>
            <w:r>
              <w:rPr>
                <w:sz w:val="20"/>
                <w:szCs w:val="20"/>
              </w:rPr>
              <w:t xml:space="preserve">димо заблаговременно направить заявку в свободной форме на эл. адрес </w:t>
            </w:r>
            <w:r w:rsidR="00FA2168" w:rsidRPr="00FA2168">
              <w:rPr>
                <w:rStyle w:val="af"/>
                <w:sz w:val="20"/>
                <w:szCs w:val="20"/>
              </w:rPr>
              <w:t>ODPS.Zakupki@sk.ru</w:t>
            </w:r>
          </w:p>
          <w:p w14:paraId="6FD9F8C7" w14:textId="77777777" w:rsidR="004B028C" w:rsidRPr="004B028C" w:rsidRDefault="004B028C" w:rsidP="004B028C">
            <w:pPr>
              <w:rPr>
                <w:sz w:val="20"/>
                <w:szCs w:val="20"/>
              </w:rPr>
            </w:pPr>
            <w:r w:rsidRPr="004B028C">
              <w:rPr>
                <w:sz w:val="20"/>
                <w:szCs w:val="20"/>
              </w:rPr>
              <w:t>Допустимое количество представителей Участника Процедуры закупки: 3 человека.</w:t>
            </w:r>
          </w:p>
          <w:p w14:paraId="1829CFE6" w14:textId="77777777" w:rsidR="004B028C" w:rsidRPr="004B028C" w:rsidRDefault="004B028C" w:rsidP="004B028C">
            <w:pPr>
              <w:rPr>
                <w:sz w:val="20"/>
                <w:szCs w:val="20"/>
              </w:rPr>
            </w:pPr>
            <w:r w:rsidRPr="004B028C">
              <w:rPr>
                <w:sz w:val="20"/>
                <w:szCs w:val="20"/>
              </w:rPr>
              <w:t>Контактное лицо: Кирсанова Светлана Александровна</w:t>
            </w:r>
          </w:p>
          <w:p w14:paraId="1ABF34EC" w14:textId="171969B9" w:rsidR="00CB5232" w:rsidRPr="00B22A81" w:rsidRDefault="004B028C" w:rsidP="004B028C">
            <w:pPr>
              <w:rPr>
                <w:sz w:val="20"/>
                <w:szCs w:val="20"/>
              </w:rPr>
            </w:pPr>
            <w:r w:rsidRPr="004B028C">
              <w:rPr>
                <w:sz w:val="20"/>
                <w:szCs w:val="20"/>
              </w:rPr>
              <w:t>+7 (495) 956-00-33 (доб. 3466)</w:t>
            </w:r>
          </w:p>
        </w:tc>
      </w:tr>
      <w:tr w:rsidR="006A4CAD" w:rsidRPr="00B22A81" w14:paraId="0055E00F" w14:textId="77777777" w:rsidTr="00E01CA8">
        <w:trPr>
          <w:trHeight w:val="675"/>
        </w:trPr>
        <w:tc>
          <w:tcPr>
            <w:tcW w:w="483" w:type="dxa"/>
            <w:tcMar>
              <w:top w:w="57" w:type="dxa"/>
              <w:left w:w="57" w:type="dxa"/>
              <w:bottom w:w="57" w:type="dxa"/>
              <w:right w:w="57" w:type="dxa"/>
            </w:tcMar>
          </w:tcPr>
          <w:p w14:paraId="1355AD23"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8DFD8AD"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1E885132" w14:textId="77777777"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w:t>
            </w:r>
            <w:r w:rsidRPr="00B22A81">
              <w:rPr>
                <w:sz w:val="20"/>
                <w:szCs w:val="20"/>
              </w:rPr>
              <w:t>ь</w:t>
            </w:r>
            <w:r w:rsidRPr="00B22A81">
              <w:rPr>
                <w:sz w:val="20"/>
                <w:szCs w:val="20"/>
              </w:rPr>
              <w:t>ный лимит финансирования для рамочных договоров</w:t>
            </w:r>
          </w:p>
        </w:tc>
        <w:tc>
          <w:tcPr>
            <w:tcW w:w="4961" w:type="dxa"/>
            <w:tcMar>
              <w:top w:w="57" w:type="dxa"/>
              <w:left w:w="57" w:type="dxa"/>
              <w:bottom w:w="57" w:type="dxa"/>
              <w:right w:w="57" w:type="dxa"/>
            </w:tcMar>
          </w:tcPr>
          <w:p w14:paraId="6E9FB7AA" w14:textId="2D40ADF9" w:rsidR="00327B3B" w:rsidRPr="00B51074" w:rsidRDefault="007C7AD6" w:rsidP="007C7AD6">
            <w:pPr>
              <w:jc w:val="both"/>
              <w:rPr>
                <w:sz w:val="20"/>
                <w:szCs w:val="20"/>
              </w:rPr>
            </w:pPr>
            <w:r w:rsidRPr="007C7AD6">
              <w:rPr>
                <w:b/>
                <w:sz w:val="20"/>
                <w:szCs w:val="20"/>
              </w:rPr>
              <w:t>4</w:t>
            </w:r>
            <w:r>
              <w:rPr>
                <w:b/>
                <w:sz w:val="20"/>
                <w:szCs w:val="20"/>
              </w:rPr>
              <w:t> </w:t>
            </w:r>
            <w:r w:rsidRPr="007C7AD6">
              <w:rPr>
                <w:b/>
                <w:sz w:val="20"/>
                <w:szCs w:val="20"/>
              </w:rPr>
              <w:t>645 801</w:t>
            </w:r>
            <w:r w:rsidRPr="007C7AD6">
              <w:rPr>
                <w:sz w:val="20"/>
                <w:szCs w:val="20"/>
              </w:rPr>
              <w:t xml:space="preserve"> </w:t>
            </w:r>
            <w:r>
              <w:rPr>
                <w:sz w:val="20"/>
                <w:szCs w:val="20"/>
              </w:rPr>
              <w:t>(Ч</w:t>
            </w:r>
            <w:r w:rsidRPr="007C7AD6">
              <w:rPr>
                <w:sz w:val="20"/>
                <w:szCs w:val="20"/>
              </w:rPr>
              <w:t>етыре миллиона шестьсот сорок пять тысяч восемьсот один</w:t>
            </w:r>
            <w:r>
              <w:rPr>
                <w:sz w:val="20"/>
                <w:szCs w:val="20"/>
              </w:rPr>
              <w:t>)</w:t>
            </w:r>
            <w:r w:rsidRPr="007C7AD6">
              <w:rPr>
                <w:sz w:val="20"/>
                <w:szCs w:val="20"/>
              </w:rPr>
              <w:t xml:space="preserve"> руб</w:t>
            </w:r>
            <w:r>
              <w:rPr>
                <w:sz w:val="20"/>
                <w:szCs w:val="20"/>
              </w:rPr>
              <w:t>.</w:t>
            </w:r>
            <w:r w:rsidRPr="007C7AD6">
              <w:rPr>
                <w:sz w:val="20"/>
                <w:szCs w:val="20"/>
              </w:rPr>
              <w:t xml:space="preserve"> </w:t>
            </w:r>
            <w:r>
              <w:rPr>
                <w:sz w:val="20"/>
                <w:szCs w:val="20"/>
              </w:rPr>
              <w:t>81 коп</w:t>
            </w:r>
            <w:proofErr w:type="gramStart"/>
            <w:r>
              <w:rPr>
                <w:sz w:val="20"/>
                <w:szCs w:val="20"/>
              </w:rPr>
              <w:t>.</w:t>
            </w:r>
            <w:r w:rsidRPr="007C7AD6">
              <w:rPr>
                <w:sz w:val="20"/>
                <w:szCs w:val="20"/>
              </w:rPr>
              <w:t xml:space="preserve">, </w:t>
            </w:r>
            <w:proofErr w:type="gramEnd"/>
            <w:r>
              <w:rPr>
                <w:sz w:val="20"/>
                <w:szCs w:val="20"/>
              </w:rPr>
              <w:t>с учетом НДС 18%</w:t>
            </w:r>
            <w:r w:rsidRPr="007C7AD6">
              <w:rPr>
                <w:sz w:val="20"/>
                <w:szCs w:val="20"/>
              </w:rPr>
              <w:t xml:space="preserve"> 708</w:t>
            </w:r>
            <w:r>
              <w:rPr>
                <w:sz w:val="20"/>
                <w:szCs w:val="20"/>
              </w:rPr>
              <w:t xml:space="preserve"> 681</w:t>
            </w:r>
            <w:r w:rsidRPr="007C7AD6">
              <w:rPr>
                <w:sz w:val="20"/>
                <w:szCs w:val="20"/>
              </w:rPr>
              <w:t xml:space="preserve"> (</w:t>
            </w:r>
            <w:r>
              <w:rPr>
                <w:sz w:val="20"/>
                <w:szCs w:val="20"/>
              </w:rPr>
              <w:t>С</w:t>
            </w:r>
            <w:r w:rsidRPr="007C7AD6">
              <w:rPr>
                <w:sz w:val="20"/>
                <w:szCs w:val="20"/>
              </w:rPr>
              <w:t>емьсот восемь тысяч шестьсот восемьдесят один</w:t>
            </w:r>
            <w:r>
              <w:rPr>
                <w:sz w:val="20"/>
                <w:szCs w:val="20"/>
              </w:rPr>
              <w:t>)</w:t>
            </w:r>
            <w:r w:rsidRPr="007C7AD6">
              <w:rPr>
                <w:sz w:val="20"/>
                <w:szCs w:val="20"/>
              </w:rPr>
              <w:t xml:space="preserve"> ру</w:t>
            </w:r>
            <w:r>
              <w:rPr>
                <w:sz w:val="20"/>
                <w:szCs w:val="20"/>
              </w:rPr>
              <w:t>б. 63 коп</w:t>
            </w:r>
            <w:r w:rsidR="005D518E">
              <w:rPr>
                <w:sz w:val="20"/>
                <w:szCs w:val="20"/>
              </w:rPr>
              <w:t>.</w:t>
            </w:r>
          </w:p>
        </w:tc>
      </w:tr>
      <w:tr w:rsidR="008A2264" w:rsidRPr="00B22A81" w14:paraId="0F67C4BB" w14:textId="77777777" w:rsidTr="00E01CA8">
        <w:trPr>
          <w:trHeight w:val="25"/>
        </w:trPr>
        <w:tc>
          <w:tcPr>
            <w:tcW w:w="483" w:type="dxa"/>
            <w:tcMar>
              <w:top w:w="57" w:type="dxa"/>
              <w:left w:w="57" w:type="dxa"/>
              <w:bottom w:w="57" w:type="dxa"/>
              <w:right w:w="57" w:type="dxa"/>
            </w:tcMar>
          </w:tcPr>
          <w:p w14:paraId="7981571E" w14:textId="30C00E99"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1F81887"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55D1DA38" w14:textId="77777777"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14:paraId="6EAD74D3" w14:textId="77777777" w:rsidR="008A2264" w:rsidRPr="00B22A81" w:rsidRDefault="008F5300" w:rsidP="00B861D7">
            <w:pPr>
              <w:rPr>
                <w:sz w:val="20"/>
                <w:szCs w:val="20"/>
              </w:rPr>
            </w:pPr>
            <w:r>
              <w:rPr>
                <w:sz w:val="20"/>
                <w:szCs w:val="20"/>
              </w:rPr>
              <w:t>Российский р</w:t>
            </w:r>
            <w:r w:rsidR="000F6BA3">
              <w:rPr>
                <w:sz w:val="20"/>
                <w:szCs w:val="20"/>
              </w:rPr>
              <w:t>убл</w:t>
            </w:r>
            <w:r w:rsidR="00B861D7">
              <w:rPr>
                <w:sz w:val="20"/>
                <w:szCs w:val="20"/>
              </w:rPr>
              <w:t>ь</w:t>
            </w:r>
          </w:p>
        </w:tc>
      </w:tr>
      <w:tr w:rsidR="00A217C5" w:rsidRPr="00B22A81" w14:paraId="715D9648" w14:textId="77777777" w:rsidTr="00E01CA8">
        <w:trPr>
          <w:trHeight w:val="25"/>
        </w:trPr>
        <w:tc>
          <w:tcPr>
            <w:tcW w:w="483" w:type="dxa"/>
            <w:tcMar>
              <w:top w:w="57" w:type="dxa"/>
              <w:left w:w="57" w:type="dxa"/>
              <w:bottom w:w="57" w:type="dxa"/>
              <w:right w:w="57" w:type="dxa"/>
            </w:tcMar>
          </w:tcPr>
          <w:p w14:paraId="1AF2FA00" w14:textId="77777777" w:rsidR="00A217C5" w:rsidRPr="00B22A81" w:rsidRDefault="00A217C5"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66D9116" w14:textId="77777777" w:rsidR="00A217C5" w:rsidRDefault="00A217C5" w:rsidP="00B22A81">
            <w:pPr>
              <w:rPr>
                <w:sz w:val="20"/>
                <w:szCs w:val="20"/>
              </w:rPr>
            </w:pPr>
          </w:p>
        </w:tc>
        <w:tc>
          <w:tcPr>
            <w:tcW w:w="2694" w:type="dxa"/>
            <w:tcMar>
              <w:top w:w="57" w:type="dxa"/>
              <w:left w:w="57" w:type="dxa"/>
              <w:bottom w:w="57" w:type="dxa"/>
              <w:right w:w="57" w:type="dxa"/>
            </w:tcMar>
          </w:tcPr>
          <w:p w14:paraId="6463F6F2" w14:textId="56E60E5B" w:rsidR="00A217C5" w:rsidRDefault="00A217C5" w:rsidP="00980611">
            <w:pPr>
              <w:rPr>
                <w:sz w:val="20"/>
                <w:szCs w:val="20"/>
              </w:rPr>
            </w:pPr>
            <w:r>
              <w:rPr>
                <w:sz w:val="20"/>
                <w:szCs w:val="20"/>
              </w:rPr>
              <w:t xml:space="preserve">Сроки </w:t>
            </w:r>
            <w:r w:rsidR="00980611">
              <w:rPr>
                <w:sz w:val="20"/>
                <w:szCs w:val="20"/>
              </w:rPr>
              <w:t>оказания услуг</w:t>
            </w:r>
            <w:r>
              <w:rPr>
                <w:sz w:val="20"/>
                <w:szCs w:val="20"/>
              </w:rPr>
              <w:t>:</w:t>
            </w:r>
          </w:p>
        </w:tc>
        <w:tc>
          <w:tcPr>
            <w:tcW w:w="4961" w:type="dxa"/>
            <w:tcMar>
              <w:top w:w="57" w:type="dxa"/>
              <w:left w:w="57" w:type="dxa"/>
              <w:bottom w:w="57" w:type="dxa"/>
              <w:right w:w="57" w:type="dxa"/>
            </w:tcMar>
          </w:tcPr>
          <w:p w14:paraId="6A0588CA" w14:textId="6C07669F" w:rsidR="003141C4" w:rsidRPr="00774B9A" w:rsidRDefault="004B028C" w:rsidP="005720AB">
            <w:pPr>
              <w:jc w:val="both"/>
              <w:rPr>
                <w:b/>
                <w:sz w:val="20"/>
                <w:szCs w:val="20"/>
              </w:rPr>
            </w:pPr>
            <w:r w:rsidRPr="004B028C">
              <w:rPr>
                <w:sz w:val="20"/>
                <w:szCs w:val="20"/>
              </w:rPr>
              <w:t>с 01.03.2018 по 31.12.2019.</w:t>
            </w:r>
          </w:p>
        </w:tc>
      </w:tr>
      <w:tr w:rsidR="006A4CAD" w:rsidRPr="00B22A81" w14:paraId="3D9A98EA" w14:textId="77777777" w:rsidTr="000C60AF">
        <w:trPr>
          <w:trHeight w:val="624"/>
        </w:trPr>
        <w:tc>
          <w:tcPr>
            <w:tcW w:w="483" w:type="dxa"/>
            <w:tcMar>
              <w:top w:w="57" w:type="dxa"/>
              <w:left w:w="57" w:type="dxa"/>
              <w:bottom w:w="57" w:type="dxa"/>
              <w:right w:w="57" w:type="dxa"/>
            </w:tcMar>
          </w:tcPr>
          <w:p w14:paraId="2E5B2D63"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AE8F1B9"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14:paraId="558E4057" w14:textId="77777777"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14:paraId="4D472671" w14:textId="77777777" w:rsidR="006A4CAD" w:rsidRPr="00EE5BF3" w:rsidRDefault="003E5E49" w:rsidP="00E31226">
            <w:pPr>
              <w:rPr>
                <w:sz w:val="20"/>
                <w:szCs w:val="20"/>
              </w:rPr>
            </w:pPr>
            <w:r>
              <w:rPr>
                <w:sz w:val="20"/>
                <w:szCs w:val="20"/>
              </w:rPr>
              <w:t>Не предъявляется</w:t>
            </w:r>
          </w:p>
        </w:tc>
      </w:tr>
      <w:tr w:rsidR="008A2264" w:rsidRPr="00B22A81" w14:paraId="4F2700B3" w14:textId="77777777" w:rsidTr="00EB55F9">
        <w:trPr>
          <w:trHeight w:val="281"/>
        </w:trPr>
        <w:tc>
          <w:tcPr>
            <w:tcW w:w="483" w:type="dxa"/>
            <w:tcMar>
              <w:top w:w="57" w:type="dxa"/>
              <w:left w:w="57" w:type="dxa"/>
              <w:bottom w:w="57" w:type="dxa"/>
              <w:right w:w="57" w:type="dxa"/>
            </w:tcMar>
          </w:tcPr>
          <w:p w14:paraId="6EE91701"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2484EF"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370CC387"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w:t>
            </w:r>
            <w:r w:rsidRPr="00B22A81">
              <w:rPr>
                <w:sz w:val="20"/>
                <w:szCs w:val="20"/>
              </w:rPr>
              <w:t>б</w:t>
            </w:r>
            <w:r w:rsidRPr="00B22A81">
              <w:rPr>
                <w:sz w:val="20"/>
                <w:szCs w:val="20"/>
              </w:rPr>
              <w:t>подрядчикам</w:t>
            </w:r>
          </w:p>
        </w:tc>
        <w:tc>
          <w:tcPr>
            <w:tcW w:w="4961" w:type="dxa"/>
            <w:tcMar>
              <w:top w:w="57" w:type="dxa"/>
              <w:left w:w="57" w:type="dxa"/>
              <w:bottom w:w="57" w:type="dxa"/>
              <w:right w:w="57" w:type="dxa"/>
            </w:tcMar>
          </w:tcPr>
          <w:p w14:paraId="5B2C6F28" w14:textId="77777777" w:rsidR="00854C7C" w:rsidRPr="00854C7C" w:rsidRDefault="00854C7C" w:rsidP="00525AE9">
            <w:pPr>
              <w:tabs>
                <w:tab w:val="left" w:pos="368"/>
              </w:tabs>
              <w:jc w:val="both"/>
              <w:rPr>
                <w:sz w:val="20"/>
                <w:szCs w:val="20"/>
              </w:rPr>
            </w:pPr>
            <w:r w:rsidRPr="00854C7C">
              <w:rPr>
                <w:sz w:val="20"/>
                <w:szCs w:val="20"/>
              </w:rPr>
              <w:t>1.</w:t>
            </w:r>
            <w:r w:rsidRPr="00854C7C">
              <w:rPr>
                <w:sz w:val="20"/>
                <w:szCs w:val="20"/>
              </w:rPr>
              <w:tab/>
              <w:t>Участник Закупки не должен находиться в процессе реорганизации или ликвидации (для юридического л</w:t>
            </w:r>
            <w:r w:rsidRPr="00854C7C">
              <w:rPr>
                <w:sz w:val="20"/>
                <w:szCs w:val="20"/>
              </w:rPr>
              <w:t>и</w:t>
            </w:r>
            <w:r w:rsidRPr="00854C7C">
              <w:rPr>
                <w:sz w:val="20"/>
                <w:szCs w:val="20"/>
              </w:rPr>
              <w:t>ца) или быть признан банкротом;</w:t>
            </w:r>
          </w:p>
          <w:p w14:paraId="52B14140" w14:textId="77777777" w:rsidR="00854C7C" w:rsidRPr="00854C7C" w:rsidRDefault="00854C7C" w:rsidP="00525AE9">
            <w:pPr>
              <w:tabs>
                <w:tab w:val="left" w:pos="368"/>
              </w:tabs>
              <w:jc w:val="both"/>
              <w:rPr>
                <w:sz w:val="20"/>
                <w:szCs w:val="20"/>
              </w:rPr>
            </w:pPr>
            <w:r w:rsidRPr="00854C7C">
              <w:rPr>
                <w:sz w:val="20"/>
                <w:szCs w:val="20"/>
              </w:rPr>
              <w:t>2.</w:t>
            </w:r>
            <w:r w:rsidRPr="00854C7C">
              <w:rPr>
                <w:sz w:val="20"/>
                <w:szCs w:val="20"/>
              </w:rPr>
              <w:tab/>
              <w:t>Участник Закупки не должен быть включен в р</w:t>
            </w:r>
            <w:r w:rsidRPr="00854C7C">
              <w:rPr>
                <w:sz w:val="20"/>
                <w:szCs w:val="20"/>
              </w:rPr>
              <w:t>е</w:t>
            </w:r>
            <w:r w:rsidRPr="00854C7C">
              <w:rPr>
                <w:sz w:val="20"/>
                <w:szCs w:val="20"/>
              </w:rPr>
              <w:t>естр недобросовестных поставщиков, предусмотре</w:t>
            </w:r>
            <w:r w:rsidRPr="00854C7C">
              <w:rPr>
                <w:sz w:val="20"/>
                <w:szCs w:val="20"/>
              </w:rPr>
              <w:t>н</w:t>
            </w:r>
            <w:r w:rsidRPr="00854C7C">
              <w:rPr>
                <w:sz w:val="20"/>
                <w:szCs w:val="20"/>
              </w:rPr>
              <w:t>ный:</w:t>
            </w:r>
          </w:p>
          <w:p w14:paraId="7521076B" w14:textId="77777777" w:rsidR="00854C7C" w:rsidRPr="00854C7C" w:rsidRDefault="00854C7C" w:rsidP="00854C7C">
            <w:pPr>
              <w:jc w:val="both"/>
              <w:rPr>
                <w:sz w:val="20"/>
                <w:szCs w:val="20"/>
              </w:rPr>
            </w:pPr>
            <w:r w:rsidRPr="00854C7C">
              <w:rPr>
                <w:sz w:val="20"/>
                <w:szCs w:val="20"/>
              </w:rPr>
              <w:t>- Положением о закупках Некоммерческой организации Фонд развития центра разработки и коммерциализации новых технологий, утверждённым приказом Фонда от 23.01.2012 № 4;</w:t>
            </w:r>
          </w:p>
          <w:p w14:paraId="0F26858A" w14:textId="77777777" w:rsidR="00854C7C" w:rsidRPr="00980125" w:rsidRDefault="00854C7C" w:rsidP="00854C7C">
            <w:pPr>
              <w:jc w:val="both"/>
              <w:rPr>
                <w:sz w:val="20"/>
                <w:szCs w:val="20"/>
              </w:rPr>
            </w:pPr>
            <w:r w:rsidRPr="00980125">
              <w:rPr>
                <w:sz w:val="20"/>
                <w:szCs w:val="20"/>
              </w:rPr>
              <w:t>- Федеральным законом от 18.07.2011 №223-ФЗ «О з</w:t>
            </w:r>
            <w:r w:rsidRPr="00980125">
              <w:rPr>
                <w:sz w:val="20"/>
                <w:szCs w:val="20"/>
              </w:rPr>
              <w:t>а</w:t>
            </w:r>
            <w:r w:rsidRPr="00980125">
              <w:rPr>
                <w:sz w:val="20"/>
                <w:szCs w:val="20"/>
              </w:rPr>
              <w:t>купках товаров, работ, услуг отдельными видами юр</w:t>
            </w:r>
            <w:r w:rsidRPr="00980125">
              <w:rPr>
                <w:sz w:val="20"/>
                <w:szCs w:val="20"/>
              </w:rPr>
              <w:t>и</w:t>
            </w:r>
            <w:r w:rsidRPr="00980125">
              <w:rPr>
                <w:sz w:val="20"/>
                <w:szCs w:val="20"/>
              </w:rPr>
              <w:t>дических лиц»;</w:t>
            </w:r>
          </w:p>
          <w:p w14:paraId="53DDC7BD" w14:textId="77777777" w:rsidR="00854C7C" w:rsidRPr="00854C7C" w:rsidRDefault="00854C7C" w:rsidP="00854C7C">
            <w:pPr>
              <w:jc w:val="both"/>
              <w:rPr>
                <w:sz w:val="20"/>
                <w:szCs w:val="20"/>
              </w:rPr>
            </w:pPr>
            <w:r w:rsidRPr="00980125">
              <w:rPr>
                <w:sz w:val="20"/>
                <w:szCs w:val="20"/>
              </w:rPr>
              <w:t>- Федеральным законом от 05.04.2013 №44-ФЗ «О ко</w:t>
            </w:r>
            <w:r w:rsidRPr="00980125">
              <w:rPr>
                <w:sz w:val="20"/>
                <w:szCs w:val="20"/>
              </w:rPr>
              <w:t>н</w:t>
            </w:r>
            <w:r w:rsidRPr="00980125">
              <w:rPr>
                <w:sz w:val="20"/>
                <w:szCs w:val="20"/>
              </w:rPr>
              <w:t>трактной системе в сфере закупок товаров, работ, услуг для обеспечения государственных и муниципальных нужд»;</w:t>
            </w:r>
          </w:p>
          <w:p w14:paraId="7E4477DF" w14:textId="77777777" w:rsidR="00854C7C" w:rsidRPr="00854C7C" w:rsidRDefault="00854C7C" w:rsidP="00525AE9">
            <w:pPr>
              <w:tabs>
                <w:tab w:val="left" w:pos="368"/>
              </w:tabs>
              <w:jc w:val="both"/>
              <w:rPr>
                <w:sz w:val="20"/>
                <w:szCs w:val="20"/>
              </w:rPr>
            </w:pPr>
            <w:r w:rsidRPr="00854C7C">
              <w:rPr>
                <w:sz w:val="20"/>
                <w:szCs w:val="20"/>
              </w:rPr>
              <w:t>3.</w:t>
            </w:r>
            <w:r w:rsidRPr="00854C7C">
              <w:rPr>
                <w:sz w:val="20"/>
                <w:szCs w:val="20"/>
              </w:rPr>
              <w:tab/>
              <w:t>Участник Закупки должен обладать всеми лиценз</w:t>
            </w:r>
            <w:r w:rsidRPr="00854C7C">
              <w:rPr>
                <w:sz w:val="20"/>
                <w:szCs w:val="20"/>
              </w:rPr>
              <w:t>и</w:t>
            </w:r>
            <w:r w:rsidRPr="00854C7C">
              <w:rPr>
                <w:sz w:val="20"/>
                <w:szCs w:val="20"/>
              </w:rPr>
              <w:t>ями, разрешениями, свидетельствами и иными док</w:t>
            </w:r>
            <w:r w:rsidRPr="00854C7C">
              <w:rPr>
                <w:sz w:val="20"/>
                <w:szCs w:val="20"/>
              </w:rPr>
              <w:t>у</w:t>
            </w:r>
            <w:r w:rsidRPr="00854C7C">
              <w:rPr>
                <w:sz w:val="20"/>
                <w:szCs w:val="20"/>
              </w:rPr>
              <w:t>ментами, необходимыми в соответствии с законод</w:t>
            </w:r>
            <w:r w:rsidRPr="00854C7C">
              <w:rPr>
                <w:sz w:val="20"/>
                <w:szCs w:val="20"/>
              </w:rPr>
              <w:t>а</w:t>
            </w:r>
            <w:r w:rsidRPr="00854C7C">
              <w:rPr>
                <w:sz w:val="20"/>
                <w:szCs w:val="20"/>
              </w:rPr>
              <w:t>тельством Российской Федерации для поставки товаров, выполнения работ и оказания услуг, являющихся Пре</w:t>
            </w:r>
            <w:r w:rsidRPr="00854C7C">
              <w:rPr>
                <w:sz w:val="20"/>
                <w:szCs w:val="20"/>
              </w:rPr>
              <w:t>д</w:t>
            </w:r>
            <w:r w:rsidRPr="00854C7C">
              <w:rPr>
                <w:sz w:val="20"/>
                <w:szCs w:val="20"/>
              </w:rPr>
              <w:t>метом закупки;</w:t>
            </w:r>
          </w:p>
          <w:p w14:paraId="23B79A87" w14:textId="77777777" w:rsidR="00854C7C" w:rsidRPr="00854C7C" w:rsidRDefault="00854C7C" w:rsidP="00525AE9">
            <w:pPr>
              <w:tabs>
                <w:tab w:val="left" w:pos="368"/>
              </w:tabs>
              <w:jc w:val="both"/>
              <w:rPr>
                <w:sz w:val="20"/>
                <w:szCs w:val="20"/>
              </w:rPr>
            </w:pPr>
            <w:r w:rsidRPr="00854C7C">
              <w:rPr>
                <w:sz w:val="20"/>
                <w:szCs w:val="20"/>
              </w:rPr>
              <w:t>4.</w:t>
            </w:r>
            <w:r w:rsidRPr="00854C7C">
              <w:rPr>
                <w:sz w:val="20"/>
                <w:szCs w:val="20"/>
              </w:rPr>
              <w:tab/>
              <w:t>Участник Закупки не должен являться лицом, де</w:t>
            </w:r>
            <w:r w:rsidRPr="00854C7C">
              <w:rPr>
                <w:sz w:val="20"/>
                <w:szCs w:val="20"/>
              </w:rPr>
              <w:t>я</w:t>
            </w:r>
            <w:r w:rsidRPr="00854C7C">
              <w:rPr>
                <w:sz w:val="20"/>
                <w:szCs w:val="20"/>
              </w:rPr>
              <w:t>тельность которого приостановлена и (или) на имущ</w:t>
            </w:r>
            <w:r w:rsidRPr="00854C7C">
              <w:rPr>
                <w:sz w:val="20"/>
                <w:szCs w:val="20"/>
              </w:rPr>
              <w:t>е</w:t>
            </w:r>
            <w:r w:rsidRPr="00854C7C">
              <w:rPr>
                <w:sz w:val="20"/>
                <w:szCs w:val="20"/>
              </w:rPr>
              <w:t>ство которого, необходимое для выполнения обяз</w:t>
            </w:r>
            <w:r w:rsidRPr="00854C7C">
              <w:rPr>
                <w:sz w:val="20"/>
                <w:szCs w:val="20"/>
              </w:rPr>
              <w:t>а</w:t>
            </w:r>
            <w:r w:rsidRPr="00854C7C">
              <w:rPr>
                <w:sz w:val="20"/>
                <w:szCs w:val="20"/>
              </w:rPr>
              <w:t>тельств по Договору, наложен арест по решению суда, административного органа;</w:t>
            </w:r>
          </w:p>
          <w:p w14:paraId="27AD1EF8" w14:textId="03184C54" w:rsidR="00854C7C" w:rsidRDefault="00854C7C" w:rsidP="00525AE9">
            <w:pPr>
              <w:tabs>
                <w:tab w:val="left" w:pos="368"/>
              </w:tabs>
              <w:jc w:val="both"/>
              <w:rPr>
                <w:sz w:val="20"/>
                <w:szCs w:val="20"/>
              </w:rPr>
            </w:pPr>
            <w:r w:rsidRPr="00854C7C">
              <w:rPr>
                <w:sz w:val="20"/>
                <w:szCs w:val="20"/>
              </w:rPr>
              <w:t>5.</w:t>
            </w:r>
            <w:r w:rsidRPr="00854C7C">
              <w:rPr>
                <w:sz w:val="20"/>
                <w:szCs w:val="20"/>
              </w:rPr>
              <w:tab/>
              <w:t xml:space="preserve">Участник Закупки не должен иметь задолженность </w:t>
            </w:r>
            <w:r w:rsidRPr="00854C7C">
              <w:rPr>
                <w:sz w:val="20"/>
                <w:szCs w:val="20"/>
              </w:rPr>
              <w:lastRenderedPageBreak/>
              <w:t>по налогам, сборам и иным обязательным платежам в бюджеты любого уровня или государственные внебю</w:t>
            </w:r>
            <w:r w:rsidRPr="00854C7C">
              <w:rPr>
                <w:sz w:val="20"/>
                <w:szCs w:val="20"/>
              </w:rPr>
              <w:t>д</w:t>
            </w:r>
            <w:r w:rsidRPr="00854C7C">
              <w:rPr>
                <w:sz w:val="20"/>
                <w:szCs w:val="20"/>
              </w:rPr>
              <w:t>жетные фонды за прошедший календарный год, взы</w:t>
            </w:r>
            <w:r w:rsidRPr="00854C7C">
              <w:rPr>
                <w:sz w:val="20"/>
                <w:szCs w:val="20"/>
              </w:rPr>
              <w:t>с</w:t>
            </w:r>
            <w:r w:rsidRPr="00854C7C">
              <w:rPr>
                <w:sz w:val="20"/>
                <w:szCs w:val="20"/>
              </w:rPr>
              <w:t>кание которой может привести к невозможности испо</w:t>
            </w:r>
            <w:r w:rsidRPr="00854C7C">
              <w:rPr>
                <w:sz w:val="20"/>
                <w:szCs w:val="20"/>
              </w:rPr>
              <w:t>л</w:t>
            </w:r>
            <w:r w:rsidRPr="00854C7C">
              <w:rPr>
                <w:sz w:val="20"/>
                <w:szCs w:val="20"/>
              </w:rPr>
              <w:t>нения обязательс</w:t>
            </w:r>
            <w:r w:rsidR="001D7F94">
              <w:rPr>
                <w:sz w:val="20"/>
                <w:szCs w:val="20"/>
              </w:rPr>
              <w:t>тв по Договору.</w:t>
            </w:r>
          </w:p>
          <w:p w14:paraId="33E36E0F" w14:textId="77777777" w:rsidR="0079179D" w:rsidRDefault="0079179D" w:rsidP="00525AE9">
            <w:pPr>
              <w:tabs>
                <w:tab w:val="left" w:pos="368"/>
              </w:tabs>
              <w:jc w:val="both"/>
              <w:rPr>
                <w:sz w:val="20"/>
                <w:szCs w:val="20"/>
              </w:rPr>
            </w:pPr>
          </w:p>
          <w:p w14:paraId="62F0FA7B" w14:textId="312509B4" w:rsidR="00525AE9" w:rsidRPr="00525AE9" w:rsidRDefault="00525AE9" w:rsidP="00525AE9">
            <w:pPr>
              <w:jc w:val="both"/>
              <w:rPr>
                <w:sz w:val="20"/>
                <w:szCs w:val="20"/>
              </w:rPr>
            </w:pPr>
            <w:r w:rsidRPr="00525AE9">
              <w:rPr>
                <w:sz w:val="20"/>
                <w:szCs w:val="20"/>
              </w:rPr>
              <w:t xml:space="preserve">- Представить в составе своей Заявки соглашения о намерениях с </w:t>
            </w:r>
            <w:r w:rsidR="00980125">
              <w:rPr>
                <w:sz w:val="20"/>
                <w:szCs w:val="20"/>
              </w:rPr>
              <w:t>организациями</w:t>
            </w:r>
            <w:r w:rsidRPr="00525AE9">
              <w:rPr>
                <w:sz w:val="20"/>
                <w:szCs w:val="20"/>
              </w:rPr>
              <w:t xml:space="preserve">, которые планируются к привлечению для </w:t>
            </w:r>
            <w:r w:rsidR="008F4B44">
              <w:rPr>
                <w:sz w:val="20"/>
                <w:szCs w:val="20"/>
              </w:rPr>
              <w:t>оказания услуг</w:t>
            </w:r>
            <w:r w:rsidR="00980125">
              <w:rPr>
                <w:sz w:val="20"/>
                <w:szCs w:val="20"/>
              </w:rPr>
              <w:t xml:space="preserve"> </w:t>
            </w:r>
            <w:r w:rsidRPr="00525AE9">
              <w:rPr>
                <w:sz w:val="20"/>
                <w:szCs w:val="20"/>
              </w:rPr>
              <w:t>с привлечением трет</w:t>
            </w:r>
            <w:r w:rsidRPr="00525AE9">
              <w:rPr>
                <w:sz w:val="20"/>
                <w:szCs w:val="20"/>
              </w:rPr>
              <w:t>ь</w:t>
            </w:r>
            <w:r w:rsidRPr="00525AE9">
              <w:rPr>
                <w:sz w:val="20"/>
                <w:szCs w:val="20"/>
              </w:rPr>
              <w:t>их лиц;</w:t>
            </w:r>
          </w:p>
          <w:p w14:paraId="51C631F9" w14:textId="140B11D5" w:rsidR="00525AE9" w:rsidRPr="0079179D" w:rsidRDefault="0079179D" w:rsidP="0079179D">
            <w:pPr>
              <w:jc w:val="both"/>
              <w:rPr>
                <w:sz w:val="20"/>
                <w:szCs w:val="20"/>
              </w:rPr>
            </w:pPr>
            <w:r>
              <w:rPr>
                <w:sz w:val="20"/>
                <w:szCs w:val="20"/>
              </w:rPr>
              <w:t>-</w:t>
            </w:r>
            <w:r w:rsidR="00525AE9" w:rsidRPr="0079179D">
              <w:rPr>
                <w:sz w:val="20"/>
                <w:szCs w:val="20"/>
              </w:rPr>
              <w:t>Представить документы</w:t>
            </w:r>
            <w:r>
              <w:rPr>
                <w:sz w:val="20"/>
                <w:szCs w:val="20"/>
              </w:rPr>
              <w:t>,</w:t>
            </w:r>
            <w:r w:rsidR="00525AE9" w:rsidRPr="0079179D">
              <w:rPr>
                <w:sz w:val="20"/>
                <w:szCs w:val="20"/>
              </w:rPr>
              <w:t xml:space="preserve"> подтверждающие квалифик</w:t>
            </w:r>
            <w:r w:rsidR="00525AE9" w:rsidRPr="0079179D">
              <w:rPr>
                <w:sz w:val="20"/>
                <w:szCs w:val="20"/>
              </w:rPr>
              <w:t>а</w:t>
            </w:r>
            <w:r w:rsidR="00525AE9" w:rsidRPr="0079179D">
              <w:rPr>
                <w:sz w:val="20"/>
                <w:szCs w:val="20"/>
              </w:rPr>
              <w:t>цию субпод</w:t>
            </w:r>
            <w:r w:rsidR="00A72581">
              <w:rPr>
                <w:sz w:val="20"/>
                <w:szCs w:val="20"/>
              </w:rPr>
              <w:t>рядчика (наличие опыта, наличие</w:t>
            </w:r>
            <w:r w:rsidR="00A72581" w:rsidRPr="00A72581">
              <w:rPr>
                <w:sz w:val="20"/>
                <w:szCs w:val="20"/>
              </w:rPr>
              <w:t xml:space="preserve"> </w:t>
            </w:r>
            <w:r w:rsidR="00525AE9" w:rsidRPr="0079179D">
              <w:rPr>
                <w:sz w:val="20"/>
                <w:szCs w:val="20"/>
              </w:rPr>
              <w:t>технич</w:t>
            </w:r>
            <w:r w:rsidR="00525AE9" w:rsidRPr="0079179D">
              <w:rPr>
                <w:sz w:val="20"/>
                <w:szCs w:val="20"/>
              </w:rPr>
              <w:t>е</w:t>
            </w:r>
            <w:r w:rsidR="00525AE9" w:rsidRPr="0079179D">
              <w:rPr>
                <w:sz w:val="20"/>
                <w:szCs w:val="20"/>
              </w:rPr>
              <w:t>ских ресурсов).</w:t>
            </w:r>
          </w:p>
          <w:p w14:paraId="5AC192BB" w14:textId="60847FAE" w:rsidR="00525AE9" w:rsidRPr="00496A0D" w:rsidRDefault="00496A0D" w:rsidP="00496A0D">
            <w:pPr>
              <w:jc w:val="both"/>
              <w:rPr>
                <w:sz w:val="20"/>
                <w:szCs w:val="20"/>
              </w:rPr>
            </w:pPr>
            <w:r>
              <w:rPr>
                <w:sz w:val="20"/>
                <w:szCs w:val="20"/>
              </w:rPr>
              <w:t xml:space="preserve">- </w:t>
            </w:r>
            <w:r w:rsidR="008A2264" w:rsidRPr="00496A0D">
              <w:rPr>
                <w:sz w:val="20"/>
                <w:szCs w:val="20"/>
              </w:rPr>
              <w:t>Участник Процедуры закупки должен предоставить по требованию Заказчика или Комиссии возможность п</w:t>
            </w:r>
            <w:r w:rsidR="008A2264" w:rsidRPr="00496A0D">
              <w:rPr>
                <w:sz w:val="20"/>
                <w:szCs w:val="20"/>
              </w:rPr>
              <w:t>о</w:t>
            </w:r>
            <w:r w:rsidR="008A2264" w:rsidRPr="00496A0D">
              <w:rPr>
                <w:sz w:val="20"/>
                <w:szCs w:val="20"/>
              </w:rPr>
              <w:t>сещения сотрудниками Заказчика или членами Коми</w:t>
            </w:r>
            <w:r w:rsidR="008A2264" w:rsidRPr="00496A0D">
              <w:rPr>
                <w:sz w:val="20"/>
                <w:szCs w:val="20"/>
              </w:rPr>
              <w:t>с</w:t>
            </w:r>
            <w:r w:rsidR="008A2264" w:rsidRPr="00496A0D">
              <w:rPr>
                <w:sz w:val="20"/>
                <w:szCs w:val="20"/>
              </w:rPr>
              <w:t>сии офиса, производственных помещений, текущих объектов и обеспечить доступ для ознакомления к и</w:t>
            </w:r>
            <w:r w:rsidR="008A2264" w:rsidRPr="00496A0D">
              <w:rPr>
                <w:sz w:val="20"/>
                <w:szCs w:val="20"/>
              </w:rPr>
              <w:t>н</w:t>
            </w:r>
            <w:r w:rsidR="00525AE9">
              <w:rPr>
                <w:sz w:val="20"/>
                <w:szCs w:val="20"/>
              </w:rPr>
              <w:t>тересующим документам</w:t>
            </w:r>
          </w:p>
        </w:tc>
      </w:tr>
      <w:tr w:rsidR="008A2264" w:rsidRPr="00B22A81" w14:paraId="5F3C6BD8" w14:textId="77777777" w:rsidTr="00E01CA8">
        <w:trPr>
          <w:trHeight w:val="1156"/>
        </w:trPr>
        <w:tc>
          <w:tcPr>
            <w:tcW w:w="483" w:type="dxa"/>
            <w:tcMar>
              <w:top w:w="57" w:type="dxa"/>
              <w:left w:w="57" w:type="dxa"/>
              <w:bottom w:w="57" w:type="dxa"/>
              <w:right w:w="57" w:type="dxa"/>
            </w:tcMar>
          </w:tcPr>
          <w:p w14:paraId="2652BB08"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DDD9E1" w14:textId="77777777" w:rsidR="008A2264" w:rsidRPr="00B22A81" w:rsidRDefault="008A2264" w:rsidP="00837ED6">
            <w:pPr>
              <w:rPr>
                <w:sz w:val="20"/>
                <w:szCs w:val="20"/>
              </w:rPr>
            </w:pPr>
            <w:r w:rsidRPr="00B861D7">
              <w:rPr>
                <w:sz w:val="20"/>
                <w:szCs w:val="20"/>
              </w:rPr>
              <w:t>Статья 4.1.5.</w:t>
            </w:r>
          </w:p>
        </w:tc>
        <w:tc>
          <w:tcPr>
            <w:tcW w:w="2694" w:type="dxa"/>
            <w:tcMar>
              <w:top w:w="57" w:type="dxa"/>
              <w:left w:w="57" w:type="dxa"/>
              <w:bottom w:w="57" w:type="dxa"/>
              <w:right w:w="57" w:type="dxa"/>
            </w:tcMar>
          </w:tcPr>
          <w:p w14:paraId="2FFC5A84" w14:textId="77777777"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t>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14:paraId="7F294241" w14:textId="5828EFE4" w:rsidR="008A2264" w:rsidRDefault="00F9785E" w:rsidP="00B22A81">
            <w:pPr>
              <w:rPr>
                <w:sz w:val="20"/>
                <w:szCs w:val="20"/>
              </w:rPr>
            </w:pPr>
            <w:r>
              <w:rPr>
                <w:sz w:val="20"/>
                <w:szCs w:val="20"/>
              </w:rPr>
              <w:t>Предусмотрено</w:t>
            </w:r>
            <w:r w:rsidR="00EB38F2">
              <w:rPr>
                <w:sz w:val="20"/>
                <w:szCs w:val="20"/>
              </w:rPr>
              <w:t>.</w:t>
            </w:r>
          </w:p>
          <w:p w14:paraId="3587DFFC" w14:textId="77777777" w:rsidR="00EB38F2" w:rsidRPr="00B22A81" w:rsidRDefault="00EB38F2" w:rsidP="00B22A81">
            <w:pPr>
              <w:rPr>
                <w:strike/>
                <w:sz w:val="20"/>
                <w:szCs w:val="20"/>
              </w:rPr>
            </w:pPr>
          </w:p>
          <w:p w14:paraId="4EA4CC0F" w14:textId="77777777" w:rsidR="00525AE9" w:rsidRDefault="00EB38F2" w:rsidP="000C7AD0">
            <w:pPr>
              <w:rPr>
                <w:sz w:val="20"/>
                <w:szCs w:val="20"/>
              </w:rPr>
            </w:pPr>
            <w:r w:rsidRPr="00980125">
              <w:rPr>
                <w:sz w:val="20"/>
                <w:szCs w:val="20"/>
              </w:rPr>
              <w:t>Допускается привлечение с</w:t>
            </w:r>
            <w:r w:rsidR="000C7AD0" w:rsidRPr="00980125">
              <w:rPr>
                <w:sz w:val="20"/>
                <w:szCs w:val="20"/>
              </w:rPr>
              <w:t>оисполнителей</w:t>
            </w:r>
            <w:r w:rsidR="00525AE9" w:rsidRPr="00980125">
              <w:rPr>
                <w:sz w:val="20"/>
                <w:szCs w:val="20"/>
              </w:rPr>
              <w:t>.</w:t>
            </w:r>
            <w:r w:rsidR="00525AE9">
              <w:rPr>
                <w:sz w:val="20"/>
                <w:szCs w:val="20"/>
              </w:rPr>
              <w:t xml:space="preserve"> </w:t>
            </w:r>
          </w:p>
          <w:p w14:paraId="6CDFC2AE" w14:textId="4D708115" w:rsidR="008A2264" w:rsidRPr="00B22A81" w:rsidRDefault="00525AE9" w:rsidP="000C7AD0">
            <w:pPr>
              <w:rPr>
                <w:sz w:val="20"/>
                <w:szCs w:val="20"/>
              </w:rPr>
            </w:pPr>
            <w:r>
              <w:rPr>
                <w:sz w:val="20"/>
                <w:szCs w:val="20"/>
              </w:rPr>
              <w:t xml:space="preserve">Квалификация соисполнителей Участника Процедуры закупки оценивается </w:t>
            </w:r>
            <w:r w:rsidR="0079179D">
              <w:rPr>
                <w:sz w:val="20"/>
                <w:szCs w:val="20"/>
              </w:rPr>
              <w:t>в соответствии с требованиями Документации Процедуры закупки, предъявляемыми к Участникам настоящего запроса предложений.</w:t>
            </w:r>
          </w:p>
        </w:tc>
      </w:tr>
      <w:tr w:rsidR="008A2264" w:rsidRPr="00B22A81" w14:paraId="5BFC796B" w14:textId="77777777" w:rsidTr="009873F0">
        <w:trPr>
          <w:trHeight w:val="281"/>
        </w:trPr>
        <w:tc>
          <w:tcPr>
            <w:tcW w:w="483" w:type="dxa"/>
            <w:tcMar>
              <w:top w:w="57" w:type="dxa"/>
              <w:left w:w="57" w:type="dxa"/>
              <w:bottom w:w="57" w:type="dxa"/>
              <w:right w:w="57" w:type="dxa"/>
            </w:tcMar>
          </w:tcPr>
          <w:p w14:paraId="2C022732" w14:textId="38A89E70"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9A667F4"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2FEEDDB9" w14:textId="77777777" w:rsidR="008A2264" w:rsidRPr="00B22A81" w:rsidRDefault="008A2264"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деления объемов закупки на 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t>ном Комиссией по результ</w:t>
            </w:r>
            <w:r w:rsidRPr="00B22A81">
              <w:rPr>
                <w:sz w:val="20"/>
                <w:szCs w:val="20"/>
              </w:rPr>
              <w:t>а</w:t>
            </w:r>
            <w:r w:rsidRPr="00B22A81">
              <w:rPr>
                <w:sz w:val="20"/>
                <w:szCs w:val="20"/>
              </w:rPr>
              <w:t>там проведения Процедуры закупки.</w:t>
            </w:r>
          </w:p>
        </w:tc>
        <w:tc>
          <w:tcPr>
            <w:tcW w:w="4961" w:type="dxa"/>
            <w:tcMar>
              <w:top w:w="57" w:type="dxa"/>
              <w:left w:w="57" w:type="dxa"/>
              <w:bottom w:w="57" w:type="dxa"/>
              <w:right w:w="57" w:type="dxa"/>
            </w:tcMar>
          </w:tcPr>
          <w:p w14:paraId="79BCD320" w14:textId="28D72104" w:rsidR="008A2264" w:rsidRPr="00B22A81" w:rsidRDefault="008A2264" w:rsidP="00B22A81">
            <w:pPr>
              <w:rPr>
                <w:sz w:val="20"/>
                <w:szCs w:val="20"/>
              </w:rPr>
            </w:pPr>
            <w:r w:rsidRPr="00B22A81">
              <w:rPr>
                <w:sz w:val="20"/>
                <w:szCs w:val="20"/>
              </w:rPr>
              <w:t>Не предусмотрен</w:t>
            </w:r>
            <w:r w:rsidR="000C7AD0">
              <w:rPr>
                <w:sz w:val="20"/>
                <w:szCs w:val="20"/>
              </w:rPr>
              <w:t>о</w:t>
            </w:r>
          </w:p>
        </w:tc>
      </w:tr>
      <w:tr w:rsidR="008A2264" w:rsidRPr="00B22A81" w14:paraId="10D29E31" w14:textId="77777777" w:rsidTr="00E01CA8">
        <w:trPr>
          <w:trHeight w:val="675"/>
        </w:trPr>
        <w:tc>
          <w:tcPr>
            <w:tcW w:w="483" w:type="dxa"/>
            <w:tcMar>
              <w:top w:w="57" w:type="dxa"/>
              <w:left w:w="57" w:type="dxa"/>
              <w:bottom w:w="57" w:type="dxa"/>
              <w:right w:w="57" w:type="dxa"/>
            </w:tcMar>
          </w:tcPr>
          <w:p w14:paraId="7FCAF561"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8347F94"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010F15A1"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961" w:type="dxa"/>
            <w:tcMar>
              <w:top w:w="57" w:type="dxa"/>
              <w:left w:w="57" w:type="dxa"/>
              <w:bottom w:w="57" w:type="dxa"/>
              <w:right w:w="57" w:type="dxa"/>
            </w:tcMar>
          </w:tcPr>
          <w:p w14:paraId="3ABD7231" w14:textId="77777777" w:rsidR="008A2264" w:rsidRPr="00B22A81" w:rsidRDefault="00F9785E" w:rsidP="00B22A81">
            <w:pPr>
              <w:rPr>
                <w:sz w:val="20"/>
                <w:szCs w:val="20"/>
              </w:rPr>
            </w:pPr>
            <w:r w:rsidRPr="00F9785E">
              <w:rPr>
                <w:sz w:val="20"/>
                <w:szCs w:val="20"/>
              </w:rPr>
              <w:t>Предусмотрено (при необходимости)</w:t>
            </w:r>
          </w:p>
        </w:tc>
      </w:tr>
      <w:tr w:rsidR="00C62369" w:rsidRPr="00B22A81" w14:paraId="1C5F1986" w14:textId="77777777" w:rsidTr="009873F0">
        <w:trPr>
          <w:trHeight w:val="1064"/>
        </w:trPr>
        <w:tc>
          <w:tcPr>
            <w:tcW w:w="483" w:type="dxa"/>
            <w:tcMar>
              <w:top w:w="57" w:type="dxa"/>
              <w:left w:w="57" w:type="dxa"/>
              <w:bottom w:w="57" w:type="dxa"/>
              <w:right w:w="57" w:type="dxa"/>
            </w:tcMar>
          </w:tcPr>
          <w:p w14:paraId="7B0B7B50"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286B124" w14:textId="77777777"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044655F9" w14:textId="59D3F289" w:rsidR="00C62369" w:rsidRPr="00B22A81" w:rsidRDefault="00C62369" w:rsidP="00B22A81">
            <w:pPr>
              <w:rPr>
                <w:sz w:val="20"/>
                <w:szCs w:val="20"/>
              </w:rPr>
            </w:pPr>
            <w:r w:rsidRPr="00B22A81">
              <w:rPr>
                <w:sz w:val="20"/>
                <w:szCs w:val="20"/>
              </w:rPr>
              <w:t xml:space="preserve">Обеспечение Заявки: вид обеспечения, размер и </w:t>
            </w:r>
            <w:r w:rsidR="007F0BEA" w:rsidRPr="00B22A81">
              <w:rPr>
                <w:sz w:val="20"/>
                <w:szCs w:val="20"/>
              </w:rPr>
              <w:t>валюта обеспечения</w:t>
            </w:r>
          </w:p>
        </w:tc>
        <w:tc>
          <w:tcPr>
            <w:tcW w:w="4961" w:type="dxa"/>
            <w:tcMar>
              <w:top w:w="57" w:type="dxa"/>
              <w:left w:w="57" w:type="dxa"/>
              <w:bottom w:w="57" w:type="dxa"/>
              <w:right w:w="57" w:type="dxa"/>
            </w:tcMar>
          </w:tcPr>
          <w:p w14:paraId="1BD02D1B" w14:textId="1283EE0E" w:rsidR="009D52EB" w:rsidRPr="009873F0" w:rsidRDefault="000C7AD0" w:rsidP="000C7AD0">
            <w:pPr>
              <w:rPr>
                <w:color w:val="FF0000"/>
                <w:sz w:val="20"/>
                <w:szCs w:val="20"/>
              </w:rPr>
            </w:pPr>
            <w:r w:rsidRPr="000C7AD0">
              <w:rPr>
                <w:sz w:val="20"/>
                <w:szCs w:val="20"/>
              </w:rPr>
              <w:t>Не предусмотрено</w:t>
            </w:r>
          </w:p>
        </w:tc>
      </w:tr>
      <w:tr w:rsidR="00C62369" w:rsidRPr="00B22A81" w14:paraId="2C74AC5A" w14:textId="77777777" w:rsidTr="00297DF0">
        <w:trPr>
          <w:trHeight w:val="766"/>
        </w:trPr>
        <w:tc>
          <w:tcPr>
            <w:tcW w:w="483" w:type="dxa"/>
            <w:tcMar>
              <w:top w:w="57" w:type="dxa"/>
              <w:left w:w="57" w:type="dxa"/>
              <w:bottom w:w="57" w:type="dxa"/>
              <w:right w:w="57" w:type="dxa"/>
            </w:tcMar>
          </w:tcPr>
          <w:p w14:paraId="0762E810"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86D5662" w14:textId="77777777"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1597E860" w14:textId="77777777" w:rsidR="00C62369" w:rsidRPr="00B22A81" w:rsidRDefault="00C62369"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961" w:type="dxa"/>
            <w:tcMar>
              <w:top w:w="57" w:type="dxa"/>
              <w:left w:w="57" w:type="dxa"/>
              <w:bottom w:w="57" w:type="dxa"/>
              <w:right w:w="57" w:type="dxa"/>
            </w:tcMar>
          </w:tcPr>
          <w:p w14:paraId="7FBA62FE" w14:textId="3ED5A0F3" w:rsidR="00C62369" w:rsidRPr="00B22A81" w:rsidRDefault="000C60AF" w:rsidP="000C7AD0">
            <w:pPr>
              <w:rPr>
                <w:sz w:val="20"/>
                <w:szCs w:val="20"/>
              </w:rPr>
            </w:pPr>
            <w:r>
              <w:rPr>
                <w:sz w:val="20"/>
                <w:szCs w:val="20"/>
              </w:rPr>
              <w:t xml:space="preserve"> </w:t>
            </w:r>
            <w:r w:rsidR="000C7AD0" w:rsidRPr="000C7AD0">
              <w:rPr>
                <w:sz w:val="20"/>
                <w:szCs w:val="20"/>
              </w:rPr>
              <w:t>Не предусмотрено</w:t>
            </w:r>
          </w:p>
        </w:tc>
      </w:tr>
      <w:tr w:rsidR="00C62369" w:rsidRPr="00B22A81" w14:paraId="6C3DF9BB" w14:textId="77777777" w:rsidTr="00086EE4">
        <w:trPr>
          <w:trHeight w:val="295"/>
        </w:trPr>
        <w:tc>
          <w:tcPr>
            <w:tcW w:w="483" w:type="dxa"/>
            <w:tcMar>
              <w:top w:w="57" w:type="dxa"/>
              <w:left w:w="57" w:type="dxa"/>
              <w:bottom w:w="57" w:type="dxa"/>
              <w:right w:w="57" w:type="dxa"/>
            </w:tcMar>
          </w:tcPr>
          <w:p w14:paraId="1304B8C3"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730CFEE" w14:textId="77777777"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66A5B50D" w14:textId="77777777"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14:paraId="1D94B059" w14:textId="7886C20E" w:rsidR="00C62369" w:rsidRPr="00B22A81" w:rsidRDefault="000C7AD0" w:rsidP="00496A0D">
            <w:pPr>
              <w:jc w:val="both"/>
              <w:rPr>
                <w:sz w:val="20"/>
                <w:szCs w:val="20"/>
              </w:rPr>
            </w:pPr>
            <w:r w:rsidRPr="000C7AD0">
              <w:rPr>
                <w:sz w:val="20"/>
                <w:szCs w:val="20"/>
              </w:rPr>
              <w:t>Не предусмотрено</w:t>
            </w:r>
          </w:p>
        </w:tc>
      </w:tr>
      <w:tr w:rsidR="00341EA8" w:rsidRPr="00B22A81" w14:paraId="72DBF689" w14:textId="77777777" w:rsidTr="00E01CA8">
        <w:trPr>
          <w:trHeight w:val="134"/>
        </w:trPr>
        <w:tc>
          <w:tcPr>
            <w:tcW w:w="483" w:type="dxa"/>
            <w:tcMar>
              <w:top w:w="57" w:type="dxa"/>
              <w:left w:w="57" w:type="dxa"/>
              <w:bottom w:w="57" w:type="dxa"/>
              <w:right w:w="57" w:type="dxa"/>
            </w:tcMar>
          </w:tcPr>
          <w:p w14:paraId="20A26C01"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2161997" w14:textId="77777777"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14:paraId="74E0644F" w14:textId="77777777" w:rsidR="00341EA8" w:rsidRDefault="00341EA8" w:rsidP="00297820">
            <w:pPr>
              <w:rPr>
                <w:b/>
                <w:sz w:val="22"/>
                <w:szCs w:val="22"/>
              </w:rPr>
            </w:pPr>
            <w:r w:rsidRPr="00344806">
              <w:rPr>
                <w:b/>
                <w:sz w:val="22"/>
                <w:szCs w:val="22"/>
              </w:rPr>
              <w:t xml:space="preserve">Критерии оценки Заявок и порядок оценки: </w:t>
            </w:r>
          </w:p>
          <w:p w14:paraId="514176CA" w14:textId="77777777" w:rsidR="00496A0D" w:rsidRPr="00344806" w:rsidRDefault="00496A0D" w:rsidP="00297820">
            <w:pPr>
              <w:rPr>
                <w:b/>
                <w:sz w:val="22"/>
                <w:szCs w:val="22"/>
              </w:rPr>
            </w:pPr>
          </w:p>
          <w:tbl>
            <w:tblPr>
              <w:tblW w:w="7353"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4660"/>
              <w:gridCol w:w="1417"/>
              <w:gridCol w:w="1276"/>
            </w:tblGrid>
            <w:tr w:rsidR="00496A0D" w:rsidRPr="00A32312" w14:paraId="2F71F368" w14:textId="77777777" w:rsidTr="001D7F94">
              <w:trPr>
                <w:trHeight w:val="302"/>
              </w:trPr>
              <w:tc>
                <w:tcPr>
                  <w:tcW w:w="4660" w:type="dxa"/>
                  <w:shd w:val="clear" w:color="auto" w:fill="DDD9C3" w:themeFill="background2" w:themeFillShade="E6"/>
                  <w:vAlign w:val="center"/>
                  <w:hideMark/>
                </w:tcPr>
                <w:p w14:paraId="0C485BED" w14:textId="77777777" w:rsidR="00496A0D" w:rsidRPr="00496A0D" w:rsidRDefault="00496A0D" w:rsidP="00496A0D">
                  <w:pPr>
                    <w:suppressAutoHyphens/>
                    <w:jc w:val="center"/>
                    <w:rPr>
                      <w:sz w:val="20"/>
                      <w:szCs w:val="20"/>
                    </w:rPr>
                  </w:pPr>
                  <w:r w:rsidRPr="00496A0D">
                    <w:rPr>
                      <w:sz w:val="20"/>
                      <w:szCs w:val="20"/>
                    </w:rPr>
                    <w:t>Критерии оценки</w:t>
                  </w:r>
                </w:p>
              </w:tc>
              <w:tc>
                <w:tcPr>
                  <w:tcW w:w="1417" w:type="dxa"/>
                  <w:vMerge w:val="restart"/>
                  <w:shd w:val="clear" w:color="auto" w:fill="DDD9C3" w:themeFill="background2" w:themeFillShade="E6"/>
                  <w:vAlign w:val="center"/>
                  <w:hideMark/>
                </w:tcPr>
                <w:p w14:paraId="4EFB50CD" w14:textId="77777777" w:rsidR="00496A0D" w:rsidRPr="00496A0D" w:rsidRDefault="00496A0D" w:rsidP="00496A0D">
                  <w:pPr>
                    <w:suppressAutoHyphens/>
                    <w:jc w:val="center"/>
                    <w:rPr>
                      <w:sz w:val="20"/>
                      <w:szCs w:val="20"/>
                    </w:rPr>
                  </w:pPr>
                  <w:r w:rsidRPr="00496A0D">
                    <w:rPr>
                      <w:sz w:val="20"/>
                      <w:szCs w:val="20"/>
                    </w:rPr>
                    <w:t>Баллы оценки</w:t>
                  </w:r>
                </w:p>
              </w:tc>
              <w:tc>
                <w:tcPr>
                  <w:tcW w:w="1276" w:type="dxa"/>
                  <w:vMerge w:val="restart"/>
                  <w:shd w:val="clear" w:color="auto" w:fill="DDD9C3" w:themeFill="background2" w:themeFillShade="E6"/>
                  <w:vAlign w:val="center"/>
                  <w:hideMark/>
                </w:tcPr>
                <w:p w14:paraId="1A57A56D" w14:textId="77777777" w:rsidR="00496A0D" w:rsidRPr="00496A0D" w:rsidRDefault="00496A0D" w:rsidP="00496A0D">
                  <w:pPr>
                    <w:suppressAutoHyphens/>
                    <w:jc w:val="center"/>
                    <w:rPr>
                      <w:sz w:val="20"/>
                      <w:szCs w:val="20"/>
                    </w:rPr>
                  </w:pPr>
                  <w:r w:rsidRPr="00496A0D">
                    <w:rPr>
                      <w:sz w:val="20"/>
                      <w:szCs w:val="20"/>
                    </w:rPr>
                    <w:t>Значимость критериев оценки</w:t>
                  </w:r>
                </w:p>
              </w:tc>
            </w:tr>
            <w:tr w:rsidR="00496A0D" w:rsidRPr="00A32312" w14:paraId="7DF43D5E" w14:textId="77777777" w:rsidTr="001D7F94">
              <w:trPr>
                <w:trHeight w:val="321"/>
              </w:trPr>
              <w:tc>
                <w:tcPr>
                  <w:tcW w:w="4660" w:type="dxa"/>
                  <w:shd w:val="clear" w:color="auto" w:fill="DDD9C3" w:themeFill="background2" w:themeFillShade="E6"/>
                  <w:vAlign w:val="center"/>
                  <w:hideMark/>
                </w:tcPr>
                <w:p w14:paraId="4193A816" w14:textId="77777777" w:rsidR="00496A0D" w:rsidRPr="00496A0D" w:rsidRDefault="00496A0D" w:rsidP="00496A0D">
                  <w:pPr>
                    <w:suppressAutoHyphens/>
                    <w:jc w:val="center"/>
                    <w:rPr>
                      <w:sz w:val="20"/>
                      <w:szCs w:val="20"/>
                    </w:rPr>
                  </w:pPr>
                  <w:r w:rsidRPr="00496A0D">
                    <w:rPr>
                      <w:sz w:val="20"/>
                      <w:szCs w:val="20"/>
                    </w:rPr>
                    <w:t>заявок на участие в Процедуре закупки</w:t>
                  </w:r>
                </w:p>
              </w:tc>
              <w:tc>
                <w:tcPr>
                  <w:tcW w:w="1417" w:type="dxa"/>
                  <w:vMerge/>
                  <w:shd w:val="clear" w:color="auto" w:fill="auto"/>
                  <w:vAlign w:val="center"/>
                  <w:hideMark/>
                </w:tcPr>
                <w:p w14:paraId="58A41C86" w14:textId="77777777" w:rsidR="00496A0D" w:rsidRPr="00496A0D" w:rsidRDefault="00496A0D" w:rsidP="00496A0D">
                  <w:pPr>
                    <w:suppressAutoHyphens/>
                    <w:jc w:val="both"/>
                    <w:rPr>
                      <w:sz w:val="20"/>
                      <w:szCs w:val="20"/>
                    </w:rPr>
                  </w:pPr>
                </w:p>
              </w:tc>
              <w:tc>
                <w:tcPr>
                  <w:tcW w:w="1276" w:type="dxa"/>
                  <w:vMerge/>
                  <w:shd w:val="clear" w:color="auto" w:fill="auto"/>
                  <w:vAlign w:val="center"/>
                  <w:hideMark/>
                </w:tcPr>
                <w:p w14:paraId="2AE713ED" w14:textId="77777777" w:rsidR="00496A0D" w:rsidRPr="00496A0D" w:rsidRDefault="00496A0D" w:rsidP="00496A0D">
                  <w:pPr>
                    <w:suppressAutoHyphens/>
                    <w:jc w:val="both"/>
                    <w:rPr>
                      <w:sz w:val="20"/>
                      <w:szCs w:val="20"/>
                    </w:rPr>
                  </w:pPr>
                </w:p>
              </w:tc>
            </w:tr>
            <w:tr w:rsidR="00496A0D" w:rsidRPr="00A32312" w14:paraId="234E9842" w14:textId="77777777" w:rsidTr="001D7F94">
              <w:trPr>
                <w:trHeight w:val="321"/>
              </w:trPr>
              <w:tc>
                <w:tcPr>
                  <w:tcW w:w="4660" w:type="dxa"/>
                  <w:shd w:val="clear" w:color="auto" w:fill="EEECE1" w:themeFill="background2"/>
                  <w:vAlign w:val="center"/>
                  <w:hideMark/>
                </w:tcPr>
                <w:p w14:paraId="1DE329EC" w14:textId="54444530" w:rsidR="00496A0D" w:rsidRPr="00496A0D" w:rsidRDefault="00525AE9" w:rsidP="00525AE9">
                  <w:pPr>
                    <w:tabs>
                      <w:tab w:val="left" w:pos="299"/>
                    </w:tabs>
                    <w:suppressAutoHyphens/>
                    <w:rPr>
                      <w:sz w:val="20"/>
                      <w:szCs w:val="20"/>
                    </w:rPr>
                  </w:pPr>
                  <w:r>
                    <w:rPr>
                      <w:sz w:val="20"/>
                      <w:szCs w:val="20"/>
                    </w:rPr>
                    <w:lastRenderedPageBreak/>
                    <w:t>1. </w:t>
                  </w:r>
                  <w:r w:rsidR="00496A0D" w:rsidRPr="00496A0D">
                    <w:rPr>
                      <w:sz w:val="20"/>
                      <w:szCs w:val="20"/>
                    </w:rPr>
                    <w:t>Цена</w:t>
                  </w:r>
                </w:p>
              </w:tc>
              <w:tc>
                <w:tcPr>
                  <w:tcW w:w="1417" w:type="dxa"/>
                  <w:shd w:val="clear" w:color="auto" w:fill="EEECE1" w:themeFill="background2"/>
                  <w:vAlign w:val="center"/>
                  <w:hideMark/>
                </w:tcPr>
                <w:p w14:paraId="2ECC166E" w14:textId="77777777" w:rsidR="00496A0D" w:rsidRPr="00496A0D" w:rsidRDefault="00496A0D" w:rsidP="00496A0D">
                  <w:pPr>
                    <w:suppressAutoHyphens/>
                    <w:jc w:val="center"/>
                    <w:rPr>
                      <w:sz w:val="20"/>
                      <w:szCs w:val="20"/>
                    </w:rPr>
                  </w:pPr>
                  <w:r w:rsidRPr="00496A0D">
                    <w:rPr>
                      <w:sz w:val="20"/>
                      <w:szCs w:val="20"/>
                    </w:rPr>
                    <w:t>100</w:t>
                  </w:r>
                </w:p>
              </w:tc>
              <w:tc>
                <w:tcPr>
                  <w:tcW w:w="1276" w:type="dxa"/>
                  <w:shd w:val="clear" w:color="auto" w:fill="EEECE1" w:themeFill="background2"/>
                  <w:vAlign w:val="center"/>
                  <w:hideMark/>
                </w:tcPr>
                <w:p w14:paraId="66854FAD" w14:textId="6A9C42E3" w:rsidR="00496A0D" w:rsidRPr="00496A0D" w:rsidRDefault="003604DF" w:rsidP="00496A0D">
                  <w:pPr>
                    <w:suppressAutoHyphens/>
                    <w:jc w:val="center"/>
                    <w:rPr>
                      <w:sz w:val="20"/>
                      <w:szCs w:val="20"/>
                    </w:rPr>
                  </w:pPr>
                  <w:r>
                    <w:rPr>
                      <w:sz w:val="20"/>
                      <w:szCs w:val="20"/>
                    </w:rPr>
                    <w:t>6</w:t>
                  </w:r>
                  <w:r w:rsidR="00496A0D" w:rsidRPr="00496A0D">
                    <w:rPr>
                      <w:sz w:val="20"/>
                      <w:szCs w:val="20"/>
                    </w:rPr>
                    <w:t>0%</w:t>
                  </w:r>
                </w:p>
              </w:tc>
            </w:tr>
            <w:tr w:rsidR="00496A0D" w:rsidRPr="00A32312" w14:paraId="24B2B5F0" w14:textId="77777777" w:rsidTr="001D7F94">
              <w:trPr>
                <w:trHeight w:val="321"/>
              </w:trPr>
              <w:tc>
                <w:tcPr>
                  <w:tcW w:w="4660" w:type="dxa"/>
                  <w:shd w:val="clear" w:color="auto" w:fill="EEECE1" w:themeFill="background2"/>
                  <w:vAlign w:val="center"/>
                  <w:hideMark/>
                </w:tcPr>
                <w:p w14:paraId="1933F1D9" w14:textId="53939267" w:rsidR="00496A0D" w:rsidRPr="00496A0D" w:rsidRDefault="00525AE9" w:rsidP="00525AE9">
                  <w:pPr>
                    <w:tabs>
                      <w:tab w:val="left" w:pos="299"/>
                    </w:tabs>
                    <w:suppressAutoHyphens/>
                    <w:rPr>
                      <w:sz w:val="20"/>
                      <w:szCs w:val="20"/>
                    </w:rPr>
                  </w:pPr>
                  <w:r>
                    <w:rPr>
                      <w:sz w:val="20"/>
                      <w:szCs w:val="20"/>
                    </w:rPr>
                    <w:t>2. </w:t>
                  </w:r>
                  <w:r w:rsidR="00496A0D" w:rsidRPr="00496A0D">
                    <w:rPr>
                      <w:sz w:val="20"/>
                      <w:szCs w:val="20"/>
                    </w:rPr>
                    <w:t>Квалификация Участника Процедуры закупки:</w:t>
                  </w:r>
                </w:p>
              </w:tc>
              <w:tc>
                <w:tcPr>
                  <w:tcW w:w="1417" w:type="dxa"/>
                  <w:shd w:val="clear" w:color="auto" w:fill="EEECE1" w:themeFill="background2"/>
                  <w:vAlign w:val="center"/>
                  <w:hideMark/>
                </w:tcPr>
                <w:p w14:paraId="78D1CB73" w14:textId="77777777" w:rsidR="00496A0D" w:rsidRPr="00496A0D" w:rsidRDefault="00496A0D" w:rsidP="00496A0D">
                  <w:pPr>
                    <w:suppressAutoHyphens/>
                    <w:jc w:val="center"/>
                    <w:rPr>
                      <w:sz w:val="20"/>
                      <w:szCs w:val="20"/>
                    </w:rPr>
                  </w:pPr>
                  <w:r w:rsidRPr="00496A0D">
                    <w:rPr>
                      <w:sz w:val="20"/>
                      <w:szCs w:val="20"/>
                    </w:rPr>
                    <w:t>0-100</w:t>
                  </w:r>
                </w:p>
              </w:tc>
              <w:tc>
                <w:tcPr>
                  <w:tcW w:w="1276" w:type="dxa"/>
                  <w:shd w:val="clear" w:color="auto" w:fill="EEECE1" w:themeFill="background2"/>
                  <w:vAlign w:val="center"/>
                  <w:hideMark/>
                </w:tcPr>
                <w:p w14:paraId="2376EEC5" w14:textId="41882278" w:rsidR="00496A0D" w:rsidRPr="00496A0D" w:rsidRDefault="003604DF" w:rsidP="00496A0D">
                  <w:pPr>
                    <w:suppressAutoHyphens/>
                    <w:jc w:val="center"/>
                    <w:rPr>
                      <w:sz w:val="20"/>
                      <w:szCs w:val="20"/>
                    </w:rPr>
                  </w:pPr>
                  <w:r>
                    <w:rPr>
                      <w:sz w:val="20"/>
                      <w:szCs w:val="20"/>
                    </w:rPr>
                    <w:t>4</w:t>
                  </w:r>
                  <w:r w:rsidR="00496A0D" w:rsidRPr="00496A0D">
                    <w:rPr>
                      <w:sz w:val="20"/>
                      <w:szCs w:val="20"/>
                    </w:rPr>
                    <w:t>0%</w:t>
                  </w:r>
                </w:p>
              </w:tc>
            </w:tr>
            <w:tr w:rsidR="00496A0D" w:rsidRPr="00A32312" w14:paraId="4B52E980" w14:textId="77777777" w:rsidTr="001D7F94">
              <w:trPr>
                <w:trHeight w:val="606"/>
              </w:trPr>
              <w:tc>
                <w:tcPr>
                  <w:tcW w:w="4660" w:type="dxa"/>
                  <w:shd w:val="clear" w:color="auto" w:fill="auto"/>
                  <w:vAlign w:val="center"/>
                  <w:hideMark/>
                </w:tcPr>
                <w:p w14:paraId="76FA7EC4" w14:textId="4200CEAF" w:rsidR="00496A0D" w:rsidRPr="00496A0D" w:rsidRDefault="00496A0D" w:rsidP="00980611">
                  <w:pPr>
                    <w:suppressAutoHyphens/>
                    <w:jc w:val="both"/>
                    <w:rPr>
                      <w:sz w:val="20"/>
                      <w:szCs w:val="20"/>
                    </w:rPr>
                  </w:pPr>
                  <w:r w:rsidRPr="00496A0D">
                    <w:rPr>
                      <w:sz w:val="20"/>
                      <w:szCs w:val="20"/>
                    </w:rPr>
                    <w:t xml:space="preserve">2.1. </w:t>
                  </w:r>
                  <w:r w:rsidR="001D7F94">
                    <w:rPr>
                      <w:sz w:val="20"/>
                      <w:szCs w:val="20"/>
                    </w:rPr>
                    <w:t>Опыт У</w:t>
                  </w:r>
                  <w:r w:rsidR="000C7AD0" w:rsidRPr="000C7AD0">
                    <w:rPr>
                      <w:sz w:val="20"/>
                      <w:szCs w:val="20"/>
                    </w:rPr>
                    <w:t>частника по оказанию услуг сопоставимого характера и объема</w:t>
                  </w:r>
                </w:p>
              </w:tc>
              <w:tc>
                <w:tcPr>
                  <w:tcW w:w="1417" w:type="dxa"/>
                  <w:shd w:val="clear" w:color="auto" w:fill="auto"/>
                  <w:vAlign w:val="center"/>
                  <w:hideMark/>
                </w:tcPr>
                <w:p w14:paraId="02DE2975" w14:textId="254933E9" w:rsidR="00496A0D" w:rsidRPr="00496A0D" w:rsidRDefault="00496A0D" w:rsidP="00980611">
                  <w:pPr>
                    <w:suppressAutoHyphens/>
                    <w:jc w:val="center"/>
                    <w:rPr>
                      <w:sz w:val="20"/>
                      <w:szCs w:val="20"/>
                    </w:rPr>
                  </w:pPr>
                  <w:r w:rsidRPr="00496A0D">
                    <w:rPr>
                      <w:sz w:val="20"/>
                      <w:szCs w:val="20"/>
                    </w:rPr>
                    <w:t>0-</w:t>
                  </w:r>
                  <w:r w:rsidR="00980611">
                    <w:rPr>
                      <w:sz w:val="20"/>
                      <w:szCs w:val="20"/>
                    </w:rPr>
                    <w:t>10</w:t>
                  </w:r>
                  <w:r w:rsidR="001D7F94">
                    <w:rPr>
                      <w:sz w:val="20"/>
                      <w:szCs w:val="20"/>
                    </w:rPr>
                    <w:t>0</w:t>
                  </w:r>
                </w:p>
              </w:tc>
              <w:tc>
                <w:tcPr>
                  <w:tcW w:w="1276" w:type="dxa"/>
                  <w:shd w:val="clear" w:color="auto" w:fill="auto"/>
                  <w:vAlign w:val="center"/>
                  <w:hideMark/>
                </w:tcPr>
                <w:p w14:paraId="1FE9118C" w14:textId="77777777" w:rsidR="00496A0D" w:rsidRPr="00496A0D" w:rsidRDefault="00496A0D" w:rsidP="00496A0D">
                  <w:pPr>
                    <w:suppressAutoHyphens/>
                    <w:jc w:val="center"/>
                    <w:rPr>
                      <w:sz w:val="20"/>
                      <w:szCs w:val="20"/>
                    </w:rPr>
                  </w:pPr>
                </w:p>
              </w:tc>
            </w:tr>
          </w:tbl>
          <w:p w14:paraId="5F751C37" w14:textId="77777777" w:rsidR="00774DBB" w:rsidRPr="00344806" w:rsidRDefault="00774DBB" w:rsidP="00297820">
            <w:pPr>
              <w:rPr>
                <w:b/>
                <w:sz w:val="22"/>
                <w:szCs w:val="22"/>
              </w:rPr>
            </w:pPr>
          </w:p>
          <w:p w14:paraId="4B2B9CAC" w14:textId="77777777" w:rsidR="00486957" w:rsidRPr="00486957" w:rsidRDefault="00486957" w:rsidP="00486957">
            <w:pPr>
              <w:widowControl w:val="0"/>
              <w:suppressAutoHyphens/>
              <w:ind w:firstLine="227"/>
              <w:jc w:val="both"/>
              <w:rPr>
                <w:i/>
                <w:sz w:val="22"/>
                <w:szCs w:val="22"/>
                <w:u w:val="single"/>
              </w:rPr>
            </w:pPr>
            <w:r w:rsidRPr="00486957">
              <w:rPr>
                <w:i/>
                <w:sz w:val="22"/>
                <w:szCs w:val="22"/>
                <w:u w:val="single"/>
              </w:rPr>
              <w:t>Примечания:</w:t>
            </w:r>
          </w:p>
          <w:p w14:paraId="63264115" w14:textId="77777777" w:rsidR="00486957" w:rsidRPr="00EB38F2" w:rsidRDefault="00486957" w:rsidP="00486957">
            <w:pPr>
              <w:widowControl w:val="0"/>
              <w:suppressAutoHyphens/>
              <w:ind w:firstLine="227"/>
              <w:jc w:val="both"/>
              <w:rPr>
                <w:sz w:val="20"/>
                <w:szCs w:val="20"/>
              </w:rPr>
            </w:pPr>
            <w:r w:rsidRPr="00486957">
              <w:rPr>
                <w:sz w:val="22"/>
                <w:szCs w:val="22"/>
              </w:rPr>
              <w:t xml:space="preserve">* – </w:t>
            </w:r>
            <w:r w:rsidRPr="00EB38F2">
              <w:rPr>
                <w:sz w:val="20"/>
                <w:szCs w:val="20"/>
              </w:rPr>
              <w:t>расчет баллов производится в соответствии с «Методикой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 размещенной на официальном сайте в информационно-телекоммуникационной сети «Интернет» http://sk.ru/.</w:t>
            </w:r>
          </w:p>
          <w:p w14:paraId="4D9BB139" w14:textId="77777777" w:rsidR="00486957" w:rsidRPr="00EB38F2" w:rsidRDefault="00486957" w:rsidP="00486957">
            <w:pPr>
              <w:suppressAutoHyphens/>
              <w:spacing w:line="276" w:lineRule="auto"/>
              <w:ind w:firstLine="227"/>
              <w:jc w:val="both"/>
              <w:rPr>
                <w:sz w:val="20"/>
                <w:szCs w:val="20"/>
              </w:rPr>
            </w:pPr>
          </w:p>
          <w:p w14:paraId="68EAB571" w14:textId="77777777" w:rsidR="00486957" w:rsidRPr="00EB38F2" w:rsidRDefault="00486957" w:rsidP="00486957">
            <w:pPr>
              <w:suppressAutoHyphens/>
              <w:ind w:firstLine="227"/>
              <w:jc w:val="both"/>
              <w:rPr>
                <w:sz w:val="20"/>
                <w:szCs w:val="20"/>
              </w:rPr>
            </w:pPr>
            <w:r w:rsidRPr="00EB38F2">
              <w:rPr>
                <w:sz w:val="20"/>
                <w:szCs w:val="20"/>
              </w:rPr>
              <w:t>Баллы по установленным критериям начисляются при наличии и соответствии подтверждающих документов.</w:t>
            </w:r>
          </w:p>
          <w:p w14:paraId="0F3F92CF" w14:textId="77777777" w:rsidR="00486957" w:rsidRPr="00EB38F2" w:rsidRDefault="00486957" w:rsidP="00486957">
            <w:pPr>
              <w:suppressAutoHyphens/>
              <w:ind w:firstLine="227"/>
              <w:jc w:val="both"/>
              <w:rPr>
                <w:sz w:val="20"/>
                <w:szCs w:val="20"/>
              </w:rPr>
            </w:pPr>
          </w:p>
          <w:p w14:paraId="14EFD21D" w14:textId="77777777" w:rsidR="00486957" w:rsidRPr="00EB38F2" w:rsidRDefault="00486957" w:rsidP="00486957">
            <w:pPr>
              <w:suppressAutoHyphens/>
              <w:ind w:firstLine="227"/>
              <w:jc w:val="both"/>
              <w:rPr>
                <w:sz w:val="20"/>
                <w:szCs w:val="20"/>
              </w:rPr>
            </w:pPr>
            <w:r w:rsidRPr="00EB38F2">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4F5C5DE1" w14:textId="77777777" w:rsidR="00486957" w:rsidRPr="00EB38F2" w:rsidRDefault="00486957" w:rsidP="00486957">
            <w:pPr>
              <w:suppressAutoHyphens/>
              <w:ind w:firstLine="227"/>
              <w:jc w:val="both"/>
              <w:rPr>
                <w:sz w:val="20"/>
                <w:szCs w:val="20"/>
              </w:rPr>
            </w:pPr>
            <w:r w:rsidRPr="00EB38F2">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258A552F" w14:textId="77777777" w:rsidR="00486957" w:rsidRPr="00EB38F2" w:rsidRDefault="00486957" w:rsidP="00486957">
            <w:pPr>
              <w:suppressAutoHyphens/>
              <w:ind w:firstLine="227"/>
              <w:jc w:val="both"/>
              <w:rPr>
                <w:sz w:val="20"/>
                <w:szCs w:val="20"/>
              </w:rPr>
            </w:pPr>
            <w:r w:rsidRPr="00EB38F2">
              <w:rPr>
                <w:sz w:val="20"/>
                <w:szCs w:val="20"/>
              </w:rPr>
              <w:t>Итоговый рейтинг заявки вычисляется как сумма рейтингов по каждому критерию оценки заявки.</w:t>
            </w:r>
          </w:p>
          <w:p w14:paraId="46F2BAC0" w14:textId="77777777" w:rsidR="00486957" w:rsidRPr="00EB38F2" w:rsidRDefault="00486957" w:rsidP="00486957">
            <w:pPr>
              <w:suppressAutoHyphens/>
              <w:ind w:firstLine="227"/>
              <w:jc w:val="both"/>
              <w:rPr>
                <w:sz w:val="20"/>
                <w:szCs w:val="20"/>
              </w:rPr>
            </w:pPr>
            <w:r w:rsidRPr="00EB38F2">
              <w:rPr>
                <w:sz w:val="20"/>
                <w:szCs w:val="20"/>
              </w:rPr>
              <w:t>Победителем признается участник закупки, заявке которого присвоен самый высокий итоговый рейтинг. Заявке такого участника закупки присваивается первый порядковый номер.</w:t>
            </w:r>
          </w:p>
          <w:p w14:paraId="68F326F2" w14:textId="77777777" w:rsidR="00486957" w:rsidRPr="00EB38F2" w:rsidRDefault="00486957" w:rsidP="00486957">
            <w:pPr>
              <w:suppressAutoHyphens/>
              <w:spacing w:line="276" w:lineRule="auto"/>
              <w:ind w:firstLine="227"/>
              <w:jc w:val="both"/>
              <w:rPr>
                <w:sz w:val="20"/>
                <w:szCs w:val="20"/>
              </w:rPr>
            </w:pPr>
          </w:p>
          <w:p w14:paraId="532A11E4" w14:textId="5EDA9384" w:rsidR="00486957" w:rsidRPr="000C7AD0" w:rsidRDefault="00486957" w:rsidP="000C7AD0">
            <w:pPr>
              <w:suppressAutoHyphens/>
              <w:spacing w:line="276" w:lineRule="auto"/>
              <w:jc w:val="both"/>
              <w:rPr>
                <w:b/>
                <w:sz w:val="20"/>
                <w:szCs w:val="20"/>
              </w:rPr>
            </w:pPr>
            <w:r w:rsidRPr="000C7AD0">
              <w:rPr>
                <w:b/>
                <w:sz w:val="20"/>
                <w:szCs w:val="20"/>
              </w:rPr>
              <w:t xml:space="preserve">Содержания критерия оценки «Квалификация </w:t>
            </w:r>
            <w:r w:rsidR="000C7AD0">
              <w:rPr>
                <w:b/>
                <w:sz w:val="20"/>
                <w:szCs w:val="20"/>
              </w:rPr>
              <w:t>У</w:t>
            </w:r>
            <w:r w:rsidRPr="000C7AD0">
              <w:rPr>
                <w:b/>
                <w:sz w:val="20"/>
                <w:szCs w:val="20"/>
              </w:rPr>
              <w:t>частника Процедуры закупки»:</w:t>
            </w:r>
          </w:p>
          <w:p w14:paraId="46B33ACF" w14:textId="22BE1039" w:rsidR="00980611" w:rsidRPr="00980611" w:rsidRDefault="00486957" w:rsidP="00980611">
            <w:pPr>
              <w:tabs>
                <w:tab w:val="left" w:pos="284"/>
              </w:tabs>
              <w:jc w:val="both"/>
              <w:rPr>
                <w:sz w:val="20"/>
                <w:szCs w:val="20"/>
              </w:rPr>
            </w:pPr>
            <w:r w:rsidRPr="00EB38F2">
              <w:rPr>
                <w:sz w:val="20"/>
                <w:szCs w:val="20"/>
              </w:rPr>
              <w:t xml:space="preserve"> </w:t>
            </w:r>
            <w:r w:rsidR="003F6C7F" w:rsidRPr="003F6C7F">
              <w:rPr>
                <w:sz w:val="20"/>
                <w:szCs w:val="20"/>
              </w:rPr>
              <w:t xml:space="preserve">2.1. </w:t>
            </w:r>
            <w:proofErr w:type="gramStart"/>
            <w:r w:rsidR="008F4B44">
              <w:rPr>
                <w:b/>
                <w:sz w:val="20"/>
                <w:szCs w:val="20"/>
              </w:rPr>
              <w:t xml:space="preserve">Опыт участника </w:t>
            </w:r>
            <w:r w:rsidR="003F6C7F" w:rsidRPr="003F6C7F">
              <w:rPr>
                <w:b/>
                <w:sz w:val="20"/>
                <w:szCs w:val="20"/>
              </w:rPr>
              <w:t xml:space="preserve">по оказанию услуг сопоставимого характера и объема </w:t>
            </w:r>
            <w:r w:rsidR="00980611" w:rsidRPr="00980611">
              <w:rPr>
                <w:sz w:val="20"/>
                <w:szCs w:val="20"/>
              </w:rPr>
              <w:t>по</w:t>
            </w:r>
            <w:r w:rsidR="00980611" w:rsidRPr="00980611">
              <w:rPr>
                <w:sz w:val="20"/>
                <w:szCs w:val="20"/>
              </w:rPr>
              <w:t>д</w:t>
            </w:r>
            <w:r w:rsidR="00980611" w:rsidRPr="00980611">
              <w:rPr>
                <w:sz w:val="20"/>
                <w:szCs w:val="20"/>
              </w:rPr>
              <w:t>тверждается предоставлением участником Процедуры закупки в составе заявки на уч</w:t>
            </w:r>
            <w:r w:rsidR="00980611" w:rsidRPr="00980611">
              <w:rPr>
                <w:sz w:val="20"/>
                <w:szCs w:val="20"/>
              </w:rPr>
              <w:t>а</w:t>
            </w:r>
            <w:r w:rsidR="00980611" w:rsidRPr="00980611">
              <w:rPr>
                <w:sz w:val="20"/>
                <w:szCs w:val="20"/>
              </w:rPr>
              <w:t>стие в запросе предложений копий заключенных и выполненных договоров на оказ</w:t>
            </w:r>
            <w:r w:rsidR="00980611" w:rsidRPr="00980611">
              <w:rPr>
                <w:sz w:val="20"/>
                <w:szCs w:val="20"/>
              </w:rPr>
              <w:t>а</w:t>
            </w:r>
            <w:r w:rsidR="00980611" w:rsidRPr="00980611">
              <w:rPr>
                <w:sz w:val="20"/>
                <w:szCs w:val="20"/>
              </w:rPr>
              <w:t xml:space="preserve">ние услуг сопоставимого характера за последние </w:t>
            </w:r>
            <w:r w:rsidR="00980611">
              <w:rPr>
                <w:sz w:val="20"/>
                <w:szCs w:val="20"/>
              </w:rPr>
              <w:t>3</w:t>
            </w:r>
            <w:r w:rsidR="00980611" w:rsidRPr="00980611">
              <w:rPr>
                <w:sz w:val="20"/>
                <w:szCs w:val="20"/>
              </w:rPr>
              <w:t xml:space="preserve"> </w:t>
            </w:r>
            <w:r w:rsidR="00980611">
              <w:rPr>
                <w:sz w:val="20"/>
                <w:szCs w:val="20"/>
              </w:rPr>
              <w:t>года</w:t>
            </w:r>
            <w:r w:rsidR="00980611" w:rsidRPr="00980611">
              <w:rPr>
                <w:sz w:val="20"/>
                <w:szCs w:val="20"/>
              </w:rPr>
              <w:t>, а так же копии документов, подтверждающих оказание услуг по заключенному договору – акты приемки либо иной документ, наименование которого указано в заключенном и исполненном догов</w:t>
            </w:r>
            <w:r w:rsidR="00980611" w:rsidRPr="00980611">
              <w:rPr>
                <w:sz w:val="20"/>
                <w:szCs w:val="20"/>
              </w:rPr>
              <w:t>о</w:t>
            </w:r>
            <w:r w:rsidR="00980611" w:rsidRPr="00980611">
              <w:rPr>
                <w:sz w:val="20"/>
                <w:szCs w:val="20"/>
              </w:rPr>
              <w:t>ре.</w:t>
            </w:r>
            <w:proofErr w:type="gramEnd"/>
          </w:p>
          <w:p w14:paraId="64E3F9BA" w14:textId="299F45BC" w:rsidR="00980611" w:rsidRPr="00980611" w:rsidRDefault="00980611" w:rsidP="00980611">
            <w:pPr>
              <w:tabs>
                <w:tab w:val="left" w:pos="284"/>
              </w:tabs>
              <w:jc w:val="both"/>
              <w:rPr>
                <w:sz w:val="20"/>
                <w:szCs w:val="20"/>
              </w:rPr>
            </w:pPr>
            <w:r>
              <w:rPr>
                <w:sz w:val="20"/>
                <w:szCs w:val="20"/>
              </w:rPr>
              <w:t>Услуги</w:t>
            </w:r>
            <w:r w:rsidRPr="00980611">
              <w:rPr>
                <w:sz w:val="20"/>
                <w:szCs w:val="20"/>
              </w:rPr>
              <w:t xml:space="preserve"> сопоставимого характера: услуги по договору, выполненному не ранее </w:t>
            </w:r>
            <w:r>
              <w:rPr>
                <w:sz w:val="20"/>
                <w:szCs w:val="20"/>
              </w:rPr>
              <w:t>3</w:t>
            </w:r>
            <w:r w:rsidRPr="00980611">
              <w:rPr>
                <w:sz w:val="20"/>
                <w:szCs w:val="20"/>
              </w:rPr>
              <w:t xml:space="preserve"> лет, предшествовавших дате окончания срока подачи заявок на участие в запросе предл</w:t>
            </w:r>
            <w:r w:rsidRPr="00980611">
              <w:rPr>
                <w:sz w:val="20"/>
                <w:szCs w:val="20"/>
              </w:rPr>
              <w:t>о</w:t>
            </w:r>
            <w:r w:rsidRPr="00980611">
              <w:rPr>
                <w:sz w:val="20"/>
                <w:szCs w:val="20"/>
              </w:rPr>
              <w:t xml:space="preserve">жений, предметом которого является </w:t>
            </w:r>
            <w:r>
              <w:rPr>
                <w:sz w:val="20"/>
                <w:szCs w:val="20"/>
              </w:rPr>
              <w:t>оказание услуг ресепшн</w:t>
            </w:r>
            <w:r w:rsidR="004B4DB5">
              <w:rPr>
                <w:sz w:val="20"/>
                <w:szCs w:val="20"/>
              </w:rPr>
              <w:t xml:space="preserve"> для офисн</w:t>
            </w:r>
            <w:r w:rsidR="004B4DB5">
              <w:rPr>
                <w:sz w:val="20"/>
                <w:szCs w:val="20"/>
              </w:rPr>
              <w:t>о</w:t>
            </w:r>
            <w:r w:rsidR="004B4DB5">
              <w:rPr>
                <w:sz w:val="20"/>
                <w:szCs w:val="20"/>
              </w:rPr>
              <w:t>го/административного здания</w:t>
            </w:r>
            <w:r w:rsidRPr="00980611">
              <w:rPr>
                <w:sz w:val="20"/>
                <w:szCs w:val="20"/>
              </w:rPr>
              <w:t xml:space="preserve">. </w:t>
            </w:r>
          </w:p>
          <w:p w14:paraId="18F04F4E" w14:textId="6DB60895" w:rsidR="00980611" w:rsidRPr="00980611" w:rsidRDefault="00980611" w:rsidP="00980611">
            <w:pPr>
              <w:tabs>
                <w:tab w:val="left" w:pos="284"/>
              </w:tabs>
              <w:jc w:val="both"/>
              <w:rPr>
                <w:sz w:val="20"/>
                <w:szCs w:val="20"/>
              </w:rPr>
            </w:pPr>
            <w:r w:rsidRPr="00FD5E84">
              <w:rPr>
                <w:sz w:val="20"/>
                <w:szCs w:val="20"/>
              </w:rPr>
              <w:t>Услуги сопоставимого объема:</w:t>
            </w:r>
            <w:r w:rsidR="008F4B44" w:rsidRPr="00FD5E84">
              <w:rPr>
                <w:sz w:val="20"/>
                <w:szCs w:val="20"/>
              </w:rPr>
              <w:t xml:space="preserve"> стоимость каждого представленного в составе Заявки на участие в запросе предложений договора, подтверждающего опыт оказания услуг с</w:t>
            </w:r>
            <w:r w:rsidR="008F4B44" w:rsidRPr="00FD5E84">
              <w:rPr>
                <w:sz w:val="20"/>
                <w:szCs w:val="20"/>
              </w:rPr>
              <w:t>о</w:t>
            </w:r>
            <w:r w:rsidR="008F4B44" w:rsidRPr="00FD5E84">
              <w:rPr>
                <w:sz w:val="20"/>
                <w:szCs w:val="20"/>
              </w:rPr>
              <w:t>поставимого характера, должна составлять не менее 60% (Шестидесяти процентов) от начальной (максимальной) цены предмета закупки на право заключения договора по которой проводится настоящий запрос предложений</w:t>
            </w:r>
            <w:r w:rsidRPr="00FD5E84">
              <w:rPr>
                <w:sz w:val="20"/>
                <w:szCs w:val="20"/>
              </w:rPr>
              <w:t>.</w:t>
            </w:r>
            <w:r w:rsidRPr="00980611">
              <w:rPr>
                <w:sz w:val="20"/>
                <w:szCs w:val="20"/>
              </w:rPr>
              <w:t xml:space="preserve"> </w:t>
            </w:r>
          </w:p>
          <w:p w14:paraId="561F2B0B" w14:textId="03C4C443" w:rsidR="00980611" w:rsidRPr="00980611" w:rsidRDefault="00980611" w:rsidP="00980611">
            <w:pPr>
              <w:tabs>
                <w:tab w:val="left" w:pos="284"/>
              </w:tabs>
              <w:jc w:val="both"/>
              <w:rPr>
                <w:sz w:val="20"/>
                <w:szCs w:val="20"/>
              </w:rPr>
            </w:pPr>
            <w:r w:rsidRPr="00980611">
              <w:rPr>
                <w:sz w:val="20"/>
                <w:szCs w:val="20"/>
              </w:rPr>
              <w:t>Подтверждающие документы: копии заключенных</w:t>
            </w:r>
            <w:r>
              <w:rPr>
                <w:sz w:val="20"/>
                <w:szCs w:val="20"/>
              </w:rPr>
              <w:t xml:space="preserve"> и выполненных Участником проц</w:t>
            </w:r>
            <w:r>
              <w:rPr>
                <w:sz w:val="20"/>
                <w:szCs w:val="20"/>
              </w:rPr>
              <w:t>е</w:t>
            </w:r>
            <w:r w:rsidRPr="00980611">
              <w:rPr>
                <w:sz w:val="20"/>
                <w:szCs w:val="20"/>
              </w:rPr>
              <w:t xml:space="preserve">дуры закупки договоров с приложениями, </w:t>
            </w:r>
            <w:r w:rsidRPr="008F4B44">
              <w:rPr>
                <w:sz w:val="20"/>
                <w:szCs w:val="20"/>
              </w:rPr>
              <w:t xml:space="preserve">позволяющими определить </w:t>
            </w:r>
            <w:r>
              <w:rPr>
                <w:sz w:val="20"/>
                <w:szCs w:val="20"/>
              </w:rPr>
              <w:t>стоимость ок</w:t>
            </w:r>
            <w:r>
              <w:rPr>
                <w:sz w:val="20"/>
                <w:szCs w:val="20"/>
              </w:rPr>
              <w:t>а</w:t>
            </w:r>
            <w:r>
              <w:rPr>
                <w:sz w:val="20"/>
                <w:szCs w:val="20"/>
              </w:rPr>
              <w:t>занных услуг, а так же копии до</w:t>
            </w:r>
            <w:r w:rsidRPr="00980611">
              <w:rPr>
                <w:sz w:val="20"/>
                <w:szCs w:val="20"/>
              </w:rPr>
              <w:t>кументов, подтверждающих оказание услуг по закл</w:t>
            </w:r>
            <w:r w:rsidRPr="00980611">
              <w:rPr>
                <w:sz w:val="20"/>
                <w:szCs w:val="20"/>
              </w:rPr>
              <w:t>ю</w:t>
            </w:r>
            <w:r w:rsidRPr="00980611">
              <w:rPr>
                <w:sz w:val="20"/>
                <w:szCs w:val="20"/>
              </w:rPr>
              <w:t>ченному до</w:t>
            </w:r>
            <w:r>
              <w:rPr>
                <w:sz w:val="20"/>
                <w:szCs w:val="20"/>
              </w:rPr>
              <w:t>го</w:t>
            </w:r>
            <w:r w:rsidRPr="00980611">
              <w:rPr>
                <w:sz w:val="20"/>
                <w:szCs w:val="20"/>
              </w:rPr>
              <w:t>вору – акты приемки либо иной документ, наименование которого указ</w:t>
            </w:r>
            <w:r w:rsidRPr="00980611">
              <w:rPr>
                <w:sz w:val="20"/>
                <w:szCs w:val="20"/>
              </w:rPr>
              <w:t>а</w:t>
            </w:r>
            <w:r w:rsidRPr="00980611">
              <w:rPr>
                <w:sz w:val="20"/>
                <w:szCs w:val="20"/>
              </w:rPr>
              <w:t>но в заключенном и исполненном договоре.</w:t>
            </w:r>
          </w:p>
          <w:p w14:paraId="06AE96CD" w14:textId="026B1138" w:rsidR="004A3C59" w:rsidRPr="004A3C59" w:rsidRDefault="00980611" w:rsidP="008F4B44">
            <w:pPr>
              <w:tabs>
                <w:tab w:val="left" w:pos="284"/>
              </w:tabs>
              <w:spacing w:line="276" w:lineRule="auto"/>
              <w:contextualSpacing/>
              <w:jc w:val="both"/>
              <w:rPr>
                <w:sz w:val="20"/>
                <w:szCs w:val="20"/>
              </w:rPr>
            </w:pPr>
            <w:r w:rsidRPr="00980611">
              <w:rPr>
                <w:sz w:val="20"/>
                <w:szCs w:val="20"/>
              </w:rPr>
              <w:t xml:space="preserve">Заявке Участника Процедуры закупки, </w:t>
            </w:r>
            <w:r w:rsidR="008F4B44">
              <w:rPr>
                <w:sz w:val="20"/>
                <w:szCs w:val="20"/>
              </w:rPr>
              <w:t>оказавшего услуги</w:t>
            </w:r>
            <w:r w:rsidRPr="00980611">
              <w:rPr>
                <w:sz w:val="20"/>
                <w:szCs w:val="20"/>
              </w:rPr>
              <w:t xml:space="preserve"> сопоставимого характера и объема с максимальной совокупной </w:t>
            </w:r>
            <w:r>
              <w:rPr>
                <w:sz w:val="20"/>
                <w:szCs w:val="20"/>
              </w:rPr>
              <w:t>стоимостью договоров</w:t>
            </w:r>
            <w:r w:rsidRPr="00980611">
              <w:rPr>
                <w:sz w:val="20"/>
                <w:szCs w:val="20"/>
              </w:rPr>
              <w:t>, среди всех Участников закупки, и подтвердившего данный опыт, присваивается максимальный балл по данн</w:t>
            </w:r>
            <w:r w:rsidRPr="00980611">
              <w:rPr>
                <w:sz w:val="20"/>
                <w:szCs w:val="20"/>
              </w:rPr>
              <w:t>о</w:t>
            </w:r>
            <w:r w:rsidRPr="00980611">
              <w:rPr>
                <w:sz w:val="20"/>
                <w:szCs w:val="20"/>
              </w:rPr>
              <w:t>му показателю. Заявкам остальных Участников Процедуры закупки баллы выставл</w:t>
            </w:r>
            <w:r w:rsidRPr="00980611">
              <w:rPr>
                <w:sz w:val="20"/>
                <w:szCs w:val="20"/>
              </w:rPr>
              <w:t>я</w:t>
            </w:r>
            <w:r w:rsidRPr="00980611">
              <w:rPr>
                <w:sz w:val="20"/>
                <w:szCs w:val="20"/>
              </w:rPr>
              <w:t>ются пропорционально.</w:t>
            </w:r>
          </w:p>
        </w:tc>
      </w:tr>
      <w:tr w:rsidR="00341EA8" w:rsidRPr="00B22A81" w14:paraId="60E6F18C" w14:textId="77777777" w:rsidTr="002A77F5">
        <w:trPr>
          <w:trHeight w:val="997"/>
        </w:trPr>
        <w:tc>
          <w:tcPr>
            <w:tcW w:w="483" w:type="dxa"/>
            <w:tcMar>
              <w:top w:w="57" w:type="dxa"/>
              <w:left w:w="57" w:type="dxa"/>
              <w:bottom w:w="57" w:type="dxa"/>
              <w:right w:w="57" w:type="dxa"/>
            </w:tcMar>
          </w:tcPr>
          <w:p w14:paraId="7B8DCB38"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9BA2174" w14:textId="77777777"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14:paraId="44A2073A" w14:textId="77777777" w:rsidR="00341EA8" w:rsidRPr="00B22A81" w:rsidRDefault="00341EA8" w:rsidP="002A77F5">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tcPr>
          <w:p w14:paraId="16FC1CBB" w14:textId="12C967F7" w:rsidR="00341EA8" w:rsidRPr="00B22A81" w:rsidRDefault="00D340CF" w:rsidP="006F5845">
            <w:pPr>
              <w:rPr>
                <w:sz w:val="20"/>
                <w:szCs w:val="20"/>
              </w:rPr>
            </w:pPr>
            <w:proofErr w:type="gramStart"/>
            <w:r w:rsidRPr="0025243E">
              <w:rPr>
                <w:b/>
                <w:sz w:val="20"/>
                <w:szCs w:val="20"/>
              </w:rPr>
              <w:t xml:space="preserve">Не позднее </w:t>
            </w:r>
            <w:r w:rsidR="0025243E" w:rsidRPr="0025243E">
              <w:rPr>
                <w:b/>
                <w:sz w:val="20"/>
                <w:szCs w:val="20"/>
              </w:rPr>
              <w:t>07</w:t>
            </w:r>
            <w:r w:rsidR="003F6C7F" w:rsidRPr="0025243E">
              <w:rPr>
                <w:b/>
                <w:sz w:val="20"/>
                <w:szCs w:val="20"/>
              </w:rPr>
              <w:t>.</w:t>
            </w:r>
            <w:r w:rsidR="0025243E" w:rsidRPr="0025243E">
              <w:rPr>
                <w:b/>
                <w:sz w:val="20"/>
                <w:szCs w:val="20"/>
              </w:rPr>
              <w:t>03</w:t>
            </w:r>
            <w:r w:rsidR="003F6C7F" w:rsidRPr="0025243E">
              <w:rPr>
                <w:b/>
                <w:sz w:val="20"/>
                <w:szCs w:val="20"/>
              </w:rPr>
              <w:t>.201</w:t>
            </w:r>
            <w:r w:rsidR="00A24DDD" w:rsidRPr="0025243E">
              <w:rPr>
                <w:b/>
                <w:sz w:val="20"/>
                <w:szCs w:val="20"/>
              </w:rPr>
              <w:t>8</w:t>
            </w:r>
            <w:r w:rsidR="00341EA8" w:rsidRPr="00297DF0">
              <w:rPr>
                <w:sz w:val="20"/>
                <w:szCs w:val="20"/>
              </w:rPr>
              <w:t xml:space="preserve"> года</w:t>
            </w:r>
            <w:r w:rsidR="00341EA8" w:rsidRPr="00B22A81">
              <w:rPr>
                <w:sz w:val="20"/>
                <w:szCs w:val="20"/>
              </w:rPr>
              <w:t xml:space="preserve"> по адресу Организатора Процедуры закупки: </w:t>
            </w:r>
            <w:r w:rsidR="003F6C7F" w:rsidRPr="003F6C7F">
              <w:rPr>
                <w:sz w:val="20"/>
                <w:szCs w:val="20"/>
              </w:rPr>
              <w:t>143026, г. Москва, территория Сколк</w:t>
            </w:r>
            <w:r w:rsidR="003F6C7F" w:rsidRPr="003F6C7F">
              <w:rPr>
                <w:sz w:val="20"/>
                <w:szCs w:val="20"/>
              </w:rPr>
              <w:t>о</w:t>
            </w:r>
            <w:r w:rsidR="003F6C7F" w:rsidRPr="003F6C7F">
              <w:rPr>
                <w:sz w:val="20"/>
                <w:szCs w:val="20"/>
              </w:rPr>
              <w:t xml:space="preserve">во инновационного центра, ул. Луговая, д. 4, </w:t>
            </w:r>
            <w:proofErr w:type="spellStart"/>
            <w:r w:rsidR="003F6C7F" w:rsidRPr="003F6C7F">
              <w:rPr>
                <w:sz w:val="20"/>
                <w:szCs w:val="20"/>
              </w:rPr>
              <w:t>кор</w:t>
            </w:r>
            <w:proofErr w:type="spellEnd"/>
            <w:r w:rsidR="003F6C7F" w:rsidRPr="003F6C7F">
              <w:rPr>
                <w:sz w:val="20"/>
                <w:szCs w:val="20"/>
              </w:rPr>
              <w:t>. 2</w:t>
            </w:r>
            <w:proofErr w:type="gramEnd"/>
          </w:p>
        </w:tc>
      </w:tr>
      <w:tr w:rsidR="00341EA8" w:rsidRPr="00B22A81" w14:paraId="7B735885" w14:textId="77777777" w:rsidTr="00E01CA8">
        <w:trPr>
          <w:trHeight w:val="1578"/>
        </w:trPr>
        <w:tc>
          <w:tcPr>
            <w:tcW w:w="483" w:type="dxa"/>
            <w:tcMar>
              <w:top w:w="57" w:type="dxa"/>
              <w:left w:w="57" w:type="dxa"/>
              <w:bottom w:w="57" w:type="dxa"/>
              <w:right w:w="57" w:type="dxa"/>
            </w:tcMar>
          </w:tcPr>
          <w:p w14:paraId="16CD69DE"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163339A" w14:textId="77777777"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35BF7F80" w14:textId="77777777" w:rsidR="00341EA8" w:rsidRPr="00B22A81" w:rsidRDefault="00341EA8" w:rsidP="00B22A81">
            <w:pPr>
              <w:rPr>
                <w:sz w:val="20"/>
                <w:szCs w:val="20"/>
              </w:rPr>
            </w:pPr>
            <w:r w:rsidRPr="00B22A81">
              <w:rPr>
                <w:sz w:val="20"/>
                <w:szCs w:val="20"/>
              </w:rPr>
              <w:t>Посещение представителями Заказчика или Комиссии м</w:t>
            </w:r>
            <w:r w:rsidRPr="00B22A81">
              <w:rPr>
                <w:sz w:val="20"/>
                <w:szCs w:val="20"/>
              </w:rPr>
              <w:t>е</w:t>
            </w:r>
            <w:r w:rsidRPr="00B22A81">
              <w:rPr>
                <w:sz w:val="20"/>
                <w:szCs w:val="20"/>
              </w:rPr>
              <w:t>ста нахождения мощностей, оборудования, ресурсов и (или) товара</w:t>
            </w:r>
          </w:p>
        </w:tc>
        <w:tc>
          <w:tcPr>
            <w:tcW w:w="4961" w:type="dxa"/>
            <w:tcMar>
              <w:top w:w="57" w:type="dxa"/>
              <w:left w:w="57" w:type="dxa"/>
              <w:bottom w:w="57" w:type="dxa"/>
              <w:right w:w="57" w:type="dxa"/>
            </w:tcMar>
          </w:tcPr>
          <w:p w14:paraId="0E8B2233" w14:textId="77777777" w:rsidR="00341EA8" w:rsidRPr="00B22A81" w:rsidRDefault="004D5CD5" w:rsidP="00B22A81">
            <w:pPr>
              <w:rPr>
                <w:sz w:val="20"/>
                <w:szCs w:val="20"/>
              </w:rPr>
            </w:pPr>
            <w:r>
              <w:rPr>
                <w:sz w:val="20"/>
                <w:szCs w:val="20"/>
              </w:rPr>
              <w:t>При необходимости</w:t>
            </w:r>
          </w:p>
          <w:p w14:paraId="0AABCA0F" w14:textId="77777777" w:rsidR="00341EA8" w:rsidRPr="00B22A81" w:rsidRDefault="00341EA8" w:rsidP="00B22A81">
            <w:pPr>
              <w:rPr>
                <w:sz w:val="20"/>
                <w:szCs w:val="20"/>
              </w:rPr>
            </w:pPr>
          </w:p>
        </w:tc>
      </w:tr>
    </w:tbl>
    <w:p w14:paraId="1317D391" w14:textId="77777777" w:rsidR="00534932" w:rsidRPr="002440E8" w:rsidRDefault="00534932" w:rsidP="00B424F4"/>
    <w:p w14:paraId="141C0EDC" w14:textId="77777777" w:rsidR="00F2388E" w:rsidRDefault="00F2388E" w:rsidP="00B424F4">
      <w:pPr>
        <w:sectPr w:rsidR="00F2388E" w:rsidSect="00F12AA2">
          <w:pgSz w:w="11906" w:h="16838"/>
          <w:pgMar w:top="993" w:right="851" w:bottom="964" w:left="1418" w:header="709" w:footer="0" w:gutter="0"/>
          <w:cols w:space="708"/>
          <w:titlePg/>
          <w:docGrid w:linePitch="360"/>
        </w:sectPr>
      </w:pPr>
    </w:p>
    <w:p w14:paraId="1372D5B5" w14:textId="77777777" w:rsidR="002D7E0C" w:rsidRPr="002440E8" w:rsidRDefault="00AE4DFE" w:rsidP="00781293">
      <w:pPr>
        <w:pStyle w:val="11"/>
        <w:spacing w:before="240" w:after="240" w:line="240" w:lineRule="auto"/>
        <w:ind w:left="465" w:hanging="181"/>
      </w:pPr>
      <w:bookmarkStart w:id="46"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6"/>
    </w:p>
    <w:p w14:paraId="377D34AE" w14:textId="77777777" w:rsidR="0048346A" w:rsidRPr="0048346A" w:rsidRDefault="00AE4DFE" w:rsidP="00C81732">
      <w:pPr>
        <w:pStyle w:val="4"/>
        <w:spacing w:after="0"/>
      </w:pPr>
      <w:bookmarkStart w:id="47" w:name="_Toc403472588"/>
      <w:r>
        <w:t>9</w:t>
      </w:r>
      <w:r w:rsidR="002D7E0C" w:rsidRPr="002440E8">
        <w:t>.1. ФОРМА ОПИСИ ДОКУМЕНТОВ, ПРЕДСТАВЛЯЕМЫХ В СОСТАВЕ ЗАЯВКИ</w:t>
      </w:r>
      <w:bookmarkEnd w:id="47"/>
      <w:r w:rsidR="002D7E0C" w:rsidRPr="002440E8">
        <w:t xml:space="preserve"> </w:t>
      </w:r>
    </w:p>
    <w:p w14:paraId="595ACC54" w14:textId="77777777" w:rsidR="0048346A" w:rsidRPr="00067551" w:rsidRDefault="0048346A" w:rsidP="0048346A"/>
    <w:p w14:paraId="0B5D998C" w14:textId="77777777" w:rsidR="002D7E0C" w:rsidRPr="00067551" w:rsidRDefault="002D7E0C" w:rsidP="0048346A">
      <w:pPr>
        <w:jc w:val="center"/>
      </w:pPr>
      <w:r w:rsidRPr="0048346A">
        <w:t>ОПИСЬ ДОКУМЕНТОВ,</w:t>
      </w:r>
    </w:p>
    <w:p w14:paraId="20D839F9"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14:paraId="2234BC15" w14:textId="77777777" w:rsidR="002D7E0C" w:rsidRPr="002440E8" w:rsidRDefault="002D7E0C" w:rsidP="00B424F4">
      <w:r w:rsidRPr="002440E8">
        <w:t>Настоящим __________________________________________________ подтверждает, что для участия</w:t>
      </w:r>
    </w:p>
    <w:p w14:paraId="5C203510" w14:textId="77777777" w:rsidR="002D7E0C" w:rsidRPr="002440E8" w:rsidRDefault="002D7E0C" w:rsidP="00B424F4">
      <w:r w:rsidRPr="002440E8">
        <w:t xml:space="preserve">         </w:t>
      </w:r>
      <w:r w:rsidR="00774DBB">
        <w:t xml:space="preserve">              </w:t>
      </w:r>
      <w:r w:rsidRPr="002440E8">
        <w:t xml:space="preserve">(наименование или Ф.И.О. Участника </w:t>
      </w:r>
      <w:r w:rsidR="00543341" w:rsidRPr="002440E8">
        <w:t xml:space="preserve">Процедуры </w:t>
      </w:r>
      <w:r w:rsidRPr="002440E8">
        <w:t>закупки)</w:t>
      </w:r>
    </w:p>
    <w:p w14:paraId="5AA092EF"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12CDCE13"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D31B8C8" w14:textId="77777777"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78AC851"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33A857" w14:textId="3D8A6112" w:rsidR="002D7E0C" w:rsidRPr="00695FC1" w:rsidRDefault="00724D6A" w:rsidP="00B424F4">
            <w:pPr>
              <w:jc w:val="center"/>
              <w:rPr>
                <w:b/>
                <w:i/>
              </w:rPr>
            </w:pPr>
            <w:r>
              <w:rPr>
                <w:b/>
                <w:i/>
              </w:rPr>
              <w:t>Н</w:t>
            </w:r>
            <w:r w:rsidR="004C2726" w:rsidRPr="00695FC1">
              <w:rPr>
                <w:b/>
                <w:i/>
              </w:rPr>
              <w:t>омера страниц</w:t>
            </w:r>
          </w:p>
        </w:tc>
      </w:tr>
      <w:tr w:rsidR="002D7E0C" w:rsidRPr="002440E8" w14:paraId="4393988E"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6778C8"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91853F"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B18DA3" w14:textId="77777777" w:rsidR="002D7E0C" w:rsidRPr="002440E8" w:rsidRDefault="002D7E0C" w:rsidP="00B424F4"/>
        </w:tc>
      </w:tr>
      <w:tr w:rsidR="002D7E0C" w:rsidRPr="002440E8" w14:paraId="7B113644"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50609F"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976FDA" w14:textId="7D7AA348" w:rsidR="00BA46D3" w:rsidRPr="002440E8" w:rsidRDefault="00BA46D3" w:rsidP="003C72C2">
            <w:r w:rsidRPr="002440E8">
              <w:t>Предложение о цене договора</w:t>
            </w:r>
            <w:r w:rsidR="007233CB">
              <w:t xml:space="preserve"> </w:t>
            </w:r>
            <w:r>
              <w:t xml:space="preserve">(по Форме </w:t>
            </w:r>
            <w:r w:rsidR="003C72C2">
              <w:t>9</w:t>
            </w:r>
            <w:r>
              <w:t>.2.1.</w:t>
            </w:r>
            <w:r w:rsidR="008D73CB">
              <w:t xml:space="preserve"> формат файла </w:t>
            </w:r>
            <w:r w:rsidR="008D73CB">
              <w:rPr>
                <w:lang w:val="en-US"/>
              </w:rPr>
              <w:t>excel</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AAF1F6" w14:textId="77777777" w:rsidR="002D7E0C" w:rsidRPr="002440E8" w:rsidRDefault="002D7E0C" w:rsidP="00B424F4"/>
        </w:tc>
      </w:tr>
      <w:tr w:rsidR="002D7E0C" w:rsidRPr="002440E8" w14:paraId="79D540F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E5BCEFB"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204BD4" w14:textId="77777777" w:rsidR="00BA46D3" w:rsidRDefault="00BA46D3"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5421D656" w14:textId="2A4FCBEA" w:rsidR="00A455FF" w:rsidRPr="002440E8" w:rsidRDefault="007233CB" w:rsidP="006C33D3">
            <w:r w:rsidRPr="00281228">
              <w:t>- Справк</w:t>
            </w:r>
            <w:r w:rsidR="00F15E3D" w:rsidRPr="00281228">
              <w:t>а</w:t>
            </w:r>
            <w:r w:rsidRPr="00281228">
              <w:t xml:space="preserve"> о перечне и объемах договоров</w:t>
            </w:r>
            <w:r w:rsidR="00143B0C">
              <w:t xml:space="preserve"> сопоставимого характера и объема</w:t>
            </w:r>
            <w:r w:rsidR="00724D6A">
              <w:t xml:space="preserve"> (Таблица № 1)</w:t>
            </w:r>
            <w:r w:rsidR="006C33D3">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1288078" w14:textId="77777777" w:rsidR="002D7E0C" w:rsidRPr="002440E8" w:rsidRDefault="002D7E0C" w:rsidP="00B424F4"/>
        </w:tc>
      </w:tr>
      <w:tr w:rsidR="002D7E0C" w:rsidRPr="002440E8" w14:paraId="16FF757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2A984E" w14:textId="0C6D20C6"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21A7F3"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34F748" w14:textId="77777777" w:rsidR="002D7E0C" w:rsidRPr="002440E8" w:rsidRDefault="002D7E0C" w:rsidP="00B424F4"/>
        </w:tc>
      </w:tr>
      <w:tr w:rsidR="007E628E" w:rsidRPr="002440E8" w14:paraId="353228C9"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14A8796" w14:textId="77777777" w:rsidR="007E628E" w:rsidRPr="002440E8" w:rsidRDefault="00183512"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405D2A" w14:textId="77777777" w:rsidR="007E628E" w:rsidRPr="002440E8" w:rsidRDefault="007E628E" w:rsidP="00B424F4">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42B54D" w14:textId="77777777" w:rsidR="007E628E" w:rsidRPr="002440E8" w:rsidRDefault="007E628E" w:rsidP="00B424F4"/>
        </w:tc>
      </w:tr>
      <w:tr w:rsidR="007E628E" w:rsidRPr="002440E8" w14:paraId="10E4D15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0538162" w14:textId="77777777" w:rsidR="007E628E" w:rsidRPr="002440E8" w:rsidRDefault="00183512"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9768AF" w14:textId="77777777" w:rsidR="007E628E" w:rsidRPr="002440E8" w:rsidRDefault="007E628E" w:rsidP="00E12615">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не ранее чем за три месяца до дня размещения на сайте З</w:t>
            </w:r>
            <w:r w:rsidRPr="002440E8">
              <w:t>а</w:t>
            </w:r>
            <w:r w:rsidRPr="002440E8">
              <w:t>казчика. Организатора процедуры закупки извещения о проведении Пр</w:t>
            </w:r>
            <w:r w:rsidRPr="002440E8">
              <w:t>о</w:t>
            </w:r>
            <w:r w:rsidRPr="002440E8">
              <w:t xml:space="preserve">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1980AD9" w14:textId="77777777" w:rsidR="007E628E" w:rsidRPr="002440E8" w:rsidRDefault="007E628E" w:rsidP="00B424F4"/>
        </w:tc>
      </w:tr>
      <w:tr w:rsidR="007E628E" w:rsidRPr="002440E8" w14:paraId="3CFB5DE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3EE9E4" w14:textId="77777777" w:rsidR="007E628E" w:rsidRPr="002440E8" w:rsidRDefault="00183512"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9FA505" w14:textId="77777777" w:rsidR="007E628E" w:rsidRPr="002440E8" w:rsidRDefault="007E628E" w:rsidP="00B424F4">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8A9ED1" w14:textId="77777777" w:rsidR="007E628E" w:rsidRPr="002440E8" w:rsidRDefault="007E628E" w:rsidP="00B424F4"/>
        </w:tc>
      </w:tr>
      <w:tr w:rsidR="007E628E" w:rsidRPr="002440E8" w14:paraId="3116005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4EB75F" w14:textId="77777777" w:rsidR="007E628E" w:rsidRPr="002440E8" w:rsidRDefault="00183512" w:rsidP="00B424F4">
            <w:r>
              <w:t>8</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DD776C" w14:textId="77777777"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w:t>
            </w:r>
            <w:r w:rsidRPr="002440E8">
              <w:t>у</w:t>
            </w:r>
            <w:r w:rsidRPr="002440E8">
              <w:t>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3B681C" w14:textId="77777777" w:rsidR="007E628E" w:rsidRPr="002440E8" w:rsidRDefault="007E628E" w:rsidP="00B424F4"/>
        </w:tc>
      </w:tr>
      <w:tr w:rsidR="007E628E" w:rsidRPr="002440E8" w14:paraId="1C91F4C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418FC47" w14:textId="77777777" w:rsidR="007E628E" w:rsidRPr="002440E8" w:rsidRDefault="00183512"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92F95F" w14:textId="77777777" w:rsidR="007E628E" w:rsidRPr="002440E8" w:rsidRDefault="007E628E" w:rsidP="00B424F4">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759996" w14:textId="77777777" w:rsidR="007E628E" w:rsidRPr="002440E8" w:rsidRDefault="007E628E" w:rsidP="00B424F4"/>
        </w:tc>
      </w:tr>
      <w:tr w:rsidR="007E628E" w:rsidRPr="002440E8" w14:paraId="6B95B78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668FFC4"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528CAE3"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FC2149" w14:textId="77777777" w:rsidR="007E628E" w:rsidRPr="002440E8" w:rsidRDefault="007E628E" w:rsidP="00B424F4"/>
        </w:tc>
      </w:tr>
      <w:tr w:rsidR="007E628E" w:rsidRPr="002440E8" w14:paraId="6A06FBD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9AF6161"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37B942" w14:textId="2DDCA6C2" w:rsidR="007E628E" w:rsidRPr="002440E8" w:rsidRDefault="007E628E" w:rsidP="00B3568C">
            <w:pPr>
              <w:ind w:left="227"/>
            </w:pPr>
            <w:r w:rsidRPr="002440E8">
              <w:t>копия решения о назначении или об избрании либо приказа о назнач</w:t>
            </w:r>
            <w:r w:rsidRPr="002440E8">
              <w:t>е</w:t>
            </w:r>
            <w:r w:rsidRPr="002440E8">
              <w:t>нии физического лица на должность, в соответствии с которым такое физическое лицо (руководитель) обладает правом действовать от им</w:t>
            </w:r>
            <w:r w:rsidR="006C33D3">
              <w:t>е</w:t>
            </w:r>
            <w:r w:rsidRPr="002440E8">
              <w:lastRenderedPageBreak/>
              <w:t>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CAC57C" w14:textId="77777777" w:rsidR="007E628E" w:rsidRPr="002440E8" w:rsidRDefault="007E628E" w:rsidP="00B424F4"/>
        </w:tc>
      </w:tr>
      <w:tr w:rsidR="007E628E" w:rsidRPr="002440E8" w14:paraId="50F21E18"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F8401F" w14:textId="77777777" w:rsidR="007E628E" w:rsidRPr="002440E8" w:rsidRDefault="007E628E" w:rsidP="00B424F4">
            <w:r w:rsidRPr="002440E8">
              <w:lastRenderedPageBreak/>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C0B702" w14:textId="77777777"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39A816" w14:textId="77777777" w:rsidR="007E628E" w:rsidRPr="002440E8" w:rsidRDefault="007E628E" w:rsidP="00B424F4"/>
        </w:tc>
      </w:tr>
      <w:tr w:rsidR="007E628E" w:rsidRPr="002440E8" w14:paraId="53AEA0F9"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797135"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4F8ED13" w14:textId="77777777"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w:t>
            </w:r>
            <w:r w:rsidRPr="002440E8">
              <w:t>н</w:t>
            </w:r>
            <w:r w:rsidRPr="002440E8">
              <w:t>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ABBE41" w14:textId="77777777" w:rsidR="007E628E" w:rsidRPr="002440E8" w:rsidRDefault="007E628E" w:rsidP="00B424F4"/>
        </w:tc>
      </w:tr>
      <w:tr w:rsidR="007E628E" w:rsidRPr="002440E8" w14:paraId="334410D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6256BB" w14:textId="77777777" w:rsidR="007E628E" w:rsidRPr="002440E8" w:rsidRDefault="009D2D6E" w:rsidP="00183512">
            <w:r>
              <w:rPr>
                <w:lang w:val="en-US"/>
              </w:rPr>
              <w:t>1</w:t>
            </w:r>
            <w:r w:rsidR="00183512">
              <w:t>0</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A641CF" w14:textId="77777777"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w:t>
            </w:r>
            <w:r w:rsidR="00D1393E">
              <w:t>говора являются</w:t>
            </w:r>
            <w:proofErr w:type="gramEnd"/>
            <w:r w:rsidR="00D1393E">
              <w:t xml:space="preserve">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37A866" w14:textId="77777777" w:rsidR="007E628E" w:rsidRPr="002440E8" w:rsidRDefault="007E628E" w:rsidP="00B424F4"/>
        </w:tc>
      </w:tr>
      <w:tr w:rsidR="007E628E" w:rsidRPr="002440E8" w14:paraId="051912D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54611DE" w14:textId="77777777" w:rsidR="007E628E" w:rsidRPr="002440E8" w:rsidRDefault="009D2D6E" w:rsidP="00183512">
            <w:r>
              <w:rPr>
                <w:lang w:val="en-US"/>
              </w:rPr>
              <w:t>1</w:t>
            </w:r>
            <w:r w:rsidR="00183512">
              <w:t>1</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7C2859B8" w14:textId="77777777" w:rsidR="007E628E" w:rsidRPr="002440E8" w:rsidRDefault="007E628E" w:rsidP="00B424F4">
            <w:r w:rsidRPr="002440E8">
              <w:t>Копии документов, подтверждающих соответствие Участника Процед</w:t>
            </w:r>
            <w:r w:rsidRPr="002440E8">
              <w:t>у</w:t>
            </w:r>
            <w:r w:rsidRPr="002440E8">
              <w:t>ры закупки требованиям, устанавливаемым в соответствии с законод</w:t>
            </w:r>
            <w:r w:rsidRPr="002440E8">
              <w:t>а</w:t>
            </w:r>
            <w:r w:rsidRPr="002440E8">
              <w:t>тельством к лицам, осуществляющим поставки товаров, выполнение р</w:t>
            </w:r>
            <w:r w:rsidRPr="002440E8">
              <w:t>а</w:t>
            </w:r>
            <w:r w:rsidRPr="002440E8">
              <w:t>бот, оказание услуг, являющихся предметом Процедуры закупки:</w:t>
            </w:r>
          </w:p>
          <w:p w14:paraId="3306F383" w14:textId="0C7F738A" w:rsidR="007E628E" w:rsidRPr="002440E8" w:rsidRDefault="007E628E" w:rsidP="00B424F4">
            <w:r w:rsidRPr="002440E8">
              <w:t>- копии действующих лицензий</w:t>
            </w:r>
            <w:r w:rsidR="00A35C19">
              <w:t>;</w:t>
            </w:r>
          </w:p>
          <w:p w14:paraId="2CB8B23F" w14:textId="77777777"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9AE391" w14:textId="77777777" w:rsidR="007E628E" w:rsidRPr="002440E8" w:rsidRDefault="007E628E" w:rsidP="00B424F4"/>
        </w:tc>
      </w:tr>
      <w:tr w:rsidR="002A59F7" w:rsidRPr="002440E8" w14:paraId="448FD10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91ECE19" w14:textId="7649D95E" w:rsidR="002A59F7" w:rsidRPr="002A59F7" w:rsidRDefault="002A59F7" w:rsidP="00183512">
            <w:r>
              <w:rPr>
                <w:lang w:val="en-US"/>
              </w:rPr>
              <w:t>1</w:t>
            </w:r>
            <w:r>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0DD57AB0" w14:textId="0A24F22C" w:rsidR="002A59F7" w:rsidRPr="002440E8" w:rsidRDefault="002A59F7" w:rsidP="00B424F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w:t>
            </w:r>
            <w:r w:rsidRPr="00005964">
              <w:t>а</w:t>
            </w:r>
            <w:r w:rsidRPr="00005964">
              <w:t>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1D0711A" w14:textId="77777777" w:rsidR="002A59F7" w:rsidRPr="002440E8" w:rsidRDefault="002A59F7" w:rsidP="00B424F4"/>
        </w:tc>
      </w:tr>
      <w:tr w:rsidR="002A59F7" w:rsidRPr="002440E8" w14:paraId="797B439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F54BF4" w14:textId="1BC06C97" w:rsidR="002A59F7" w:rsidRPr="002440E8" w:rsidRDefault="002A59F7" w:rsidP="00183512">
            <w:r>
              <w:rPr>
                <w:lang w:val="en-US"/>
              </w:rPr>
              <w:t>1</w:t>
            </w:r>
            <w:r>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6F94CD" w14:textId="269637C1" w:rsidR="002A59F7" w:rsidRPr="002440E8" w:rsidRDefault="002A59F7" w:rsidP="00A35C19">
            <w:r w:rsidRPr="002440E8">
              <w:t xml:space="preserve">Документ, подтверждающий </w:t>
            </w:r>
            <w:r>
              <w:t xml:space="preserve">предоставление </w:t>
            </w:r>
            <w:r w:rsidRPr="002440E8">
              <w:t xml:space="preserve">обеспечения Заявки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AC490C" w14:textId="404DF8C0" w:rsidR="002A59F7" w:rsidRPr="00424DAA" w:rsidRDefault="002A59F7" w:rsidP="00B424F4">
            <w:r>
              <w:t>Не пред</w:t>
            </w:r>
            <w:r>
              <w:t>у</w:t>
            </w:r>
            <w:r>
              <w:t>смотрено</w:t>
            </w:r>
          </w:p>
        </w:tc>
      </w:tr>
      <w:tr w:rsidR="002A59F7" w:rsidRPr="002440E8" w14:paraId="068914B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DE2B1E" w14:textId="66C97217" w:rsidR="002A59F7" w:rsidRPr="002440E8" w:rsidRDefault="002A59F7" w:rsidP="00183512">
            <w:r>
              <w:rPr>
                <w:lang w:val="en-US"/>
              </w:rPr>
              <w:t>1</w:t>
            </w:r>
            <w:r>
              <w:t>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28D738" w14:textId="572667A1" w:rsidR="002A59F7" w:rsidRPr="002440E8" w:rsidRDefault="002A59F7"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t>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D55776" w14:textId="0A4CC65A" w:rsidR="002A59F7" w:rsidRPr="002440E8" w:rsidRDefault="002A59F7" w:rsidP="00B424F4">
            <w:r>
              <w:t>Не пред</w:t>
            </w:r>
            <w:r>
              <w:t>у</w:t>
            </w:r>
            <w:r>
              <w:t>смотрено</w:t>
            </w:r>
          </w:p>
        </w:tc>
      </w:tr>
      <w:tr w:rsidR="002A59F7" w:rsidRPr="002440E8" w14:paraId="3F2006A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ECC24A" w14:textId="13DEE450" w:rsidR="002A59F7" w:rsidRPr="002440E8" w:rsidRDefault="002A59F7" w:rsidP="00183512">
            <w:r>
              <w:t>15.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CE67CDB" w14:textId="62DBE4CD" w:rsidR="002A59F7" w:rsidRDefault="002A59F7"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50AD94" w14:textId="77777777" w:rsidR="002A59F7" w:rsidRPr="002440E8" w:rsidRDefault="002A59F7" w:rsidP="00B424F4"/>
        </w:tc>
      </w:tr>
      <w:tr w:rsidR="002A59F7" w:rsidRPr="002440E8" w14:paraId="1010B9E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ACAA5C" w14:textId="069AF9D2" w:rsidR="002A59F7" w:rsidRPr="002440E8" w:rsidRDefault="002A59F7" w:rsidP="00183512">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1055E6" w14:textId="1CF22867" w:rsidR="002A59F7" w:rsidRPr="002440E8" w:rsidRDefault="002A59F7" w:rsidP="00B424F4">
            <w:r>
              <w:t>Бухгалтерский баланс и Отчет о финансовых результатах за 2016 г.</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BC4786" w14:textId="77777777" w:rsidR="002A59F7" w:rsidRPr="002440E8" w:rsidRDefault="002A59F7" w:rsidP="00B424F4"/>
        </w:tc>
      </w:tr>
      <w:tr w:rsidR="002A59F7" w:rsidRPr="002440E8" w14:paraId="63EF395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426A282" w14:textId="671914CF" w:rsidR="002A59F7" w:rsidRDefault="002A59F7" w:rsidP="00183512">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35209B" w14:textId="604D9FA3" w:rsidR="002A59F7" w:rsidRPr="002440E8" w:rsidRDefault="002A59F7" w:rsidP="00B424F4">
            <w:r w:rsidRPr="002440E8">
              <w:t>Другие документы, прикладываемые по усмотрению Участника Проц</w:t>
            </w:r>
            <w:r w:rsidRPr="002440E8">
              <w:t>е</w:t>
            </w:r>
            <w:r w:rsidRPr="002440E8">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630A9CF" w14:textId="77777777" w:rsidR="002A59F7" w:rsidRPr="002440E8" w:rsidRDefault="002A59F7" w:rsidP="00B424F4"/>
        </w:tc>
      </w:tr>
    </w:tbl>
    <w:p w14:paraId="6CB85457" w14:textId="77777777" w:rsidR="00A45D86" w:rsidRDefault="00A45D86" w:rsidP="00B424F4"/>
    <w:p w14:paraId="768878C0" w14:textId="77777777" w:rsidR="002D7E0C" w:rsidRPr="002440E8" w:rsidRDefault="002D7E0C" w:rsidP="00B424F4">
      <w:r w:rsidRPr="002440E8">
        <w:t>Руководитель _______________/_________/</w:t>
      </w:r>
    </w:p>
    <w:p w14:paraId="04EA3BF2" w14:textId="77777777" w:rsidR="00087469" w:rsidRDefault="00087469" w:rsidP="00087469"/>
    <w:p w14:paraId="290A6365"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0E93E12D" w14:textId="77777777" w:rsidR="00087469" w:rsidRPr="00A6022E" w:rsidRDefault="00087469" w:rsidP="00C70B0D">
      <w:pPr>
        <w:pStyle w:val="ad"/>
        <w:numPr>
          <w:ilvl w:val="0"/>
          <w:numId w:val="13"/>
        </w:numPr>
        <w:spacing w:before="120"/>
        <w:ind w:left="714" w:hanging="357"/>
        <w:rPr>
          <w:color w:val="FF0000"/>
        </w:rPr>
      </w:pPr>
      <w:r w:rsidRPr="00A6022E">
        <w:rPr>
          <w:color w:val="FF0000"/>
        </w:rPr>
        <w:lastRenderedPageBreak/>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5A3239C3" w14:textId="77777777" w:rsidR="00087469" w:rsidRPr="00A6022E" w:rsidRDefault="00087469" w:rsidP="00C70B0D">
      <w:pPr>
        <w:pStyle w:val="ad"/>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53DED371" w14:textId="77777777" w:rsidR="00087469" w:rsidRPr="00A6022E" w:rsidRDefault="00087469" w:rsidP="00C70B0D">
      <w:pPr>
        <w:pStyle w:val="ad"/>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14:paraId="26627B95" w14:textId="77777777" w:rsidR="002D7E0C" w:rsidRPr="002440E8" w:rsidRDefault="002D7E0C" w:rsidP="00087469">
      <w:pPr>
        <w:pStyle w:val="4"/>
        <w:spacing w:before="0" w:after="0"/>
      </w:pPr>
      <w:r w:rsidRPr="002440E8">
        <w:br w:type="page"/>
      </w:r>
      <w:bookmarkStart w:id="48" w:name="_Toc403472589"/>
      <w:r w:rsidR="00AE4DFE">
        <w:lastRenderedPageBreak/>
        <w:t>9</w:t>
      </w:r>
      <w:r w:rsidRPr="002440E8">
        <w:t>.2. ФОРМА ЗАЯВКИ</w:t>
      </w:r>
      <w:bookmarkEnd w:id="48"/>
      <w:r w:rsidRPr="002440E8">
        <w:t xml:space="preserve"> </w:t>
      </w:r>
    </w:p>
    <w:p w14:paraId="2B2BBB54" w14:textId="77777777" w:rsidR="002D7E0C" w:rsidRPr="002440E8" w:rsidRDefault="00117A62" w:rsidP="00B424F4">
      <w:r w:rsidRPr="002440E8">
        <w:t xml:space="preserve">                                                                                                          </w:t>
      </w:r>
      <w:r w:rsidR="002D7E0C" w:rsidRPr="002440E8">
        <w:t>На бланке организации</w:t>
      </w:r>
    </w:p>
    <w:p w14:paraId="47BE41D5" w14:textId="77777777" w:rsidR="002D7E0C" w:rsidRPr="002440E8" w:rsidRDefault="00117A62" w:rsidP="00B424F4">
      <w:r w:rsidRPr="002440E8">
        <w:t xml:space="preserve">                                                                                                          </w:t>
      </w:r>
      <w:r w:rsidR="002D7E0C" w:rsidRPr="002440E8">
        <w:t xml:space="preserve">Дата, исх. Номер </w:t>
      </w:r>
    </w:p>
    <w:p w14:paraId="68F06AAF" w14:textId="77777777" w:rsidR="002D7E0C" w:rsidRPr="002440E8" w:rsidRDefault="00117A62" w:rsidP="00B424F4">
      <w:r w:rsidRPr="002440E8">
        <w:t>Заказчику/Организатору     Процедуры закупки</w:t>
      </w:r>
      <w:r w:rsidR="002D7E0C" w:rsidRPr="002440E8">
        <w:t xml:space="preserve"> </w:t>
      </w:r>
    </w:p>
    <w:p w14:paraId="6A39A166" w14:textId="77777777" w:rsidR="006A4A3D" w:rsidRPr="002440E8" w:rsidRDefault="006A4A3D" w:rsidP="00B424F4"/>
    <w:p w14:paraId="3FF1C07D"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38724D9B" w14:textId="77777777"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14:paraId="1418171E" w14:textId="77777777"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7B3B8B46" w14:textId="77777777" w:rsidR="002D7E0C" w:rsidRPr="002440E8" w:rsidRDefault="00696C6C" w:rsidP="00E01CA8">
      <w:pPr>
        <w:jc w:val="both"/>
      </w:pPr>
      <w:r>
        <w:t>___________________</w:t>
      </w:r>
      <w:r w:rsidR="002D7E0C" w:rsidRPr="002440E8">
        <w:t>_____________________________________________________________</w:t>
      </w:r>
    </w:p>
    <w:p w14:paraId="365AF12B" w14:textId="77777777"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w:t>
      </w:r>
      <w:r w:rsidRPr="002440E8">
        <w:t>а</w:t>
      </w:r>
      <w:r w:rsidRPr="002440E8">
        <w:t>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59E2D875" w14:textId="77777777" w:rsidR="002D7E0C" w:rsidRPr="002440E8" w:rsidRDefault="002D7E0C" w:rsidP="00E01CA8">
      <w:pPr>
        <w:jc w:val="both"/>
      </w:pPr>
      <w:r w:rsidRPr="002440E8">
        <w:t xml:space="preserve"> в лице, _________________________________________________________________________</w:t>
      </w:r>
    </w:p>
    <w:p w14:paraId="6E96F889" w14:textId="77777777" w:rsidR="002D7E0C" w:rsidRPr="002440E8" w:rsidRDefault="002D7E0C" w:rsidP="00E01CA8">
      <w:pPr>
        <w:jc w:val="both"/>
      </w:pPr>
      <w:r w:rsidRPr="002440E8">
        <w:t>(наименование должности руководителя (уполномоченного лица) и его Ф.И.О.)</w:t>
      </w:r>
    </w:p>
    <w:p w14:paraId="30C99F86" w14:textId="77777777"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14:paraId="41F9A5FB" w14:textId="77777777" w:rsidR="009A70B4" w:rsidRPr="002440E8" w:rsidRDefault="00696C6C" w:rsidP="00E01CA8">
      <w:pPr>
        <w:jc w:val="both"/>
      </w:pPr>
      <w:r>
        <w:t>2._______________________</w:t>
      </w:r>
      <w:r w:rsidR="009A70B4" w:rsidRPr="002440E8">
        <w:t>_______________________________________________________</w:t>
      </w:r>
    </w:p>
    <w:p w14:paraId="216160E8" w14:textId="77777777"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w:t>
      </w:r>
      <w:r w:rsidRPr="002440E8">
        <w:t>с</w:t>
      </w:r>
      <w:r w:rsidRPr="002440E8">
        <w:t>портные данные, сведения о месте жительства (для физического лица))</w:t>
      </w:r>
      <w:proofErr w:type="gramEnd"/>
    </w:p>
    <w:p w14:paraId="2FCF6C24" w14:textId="77777777"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w:t>
      </w:r>
      <w:r w:rsidR="002D7E0C" w:rsidRPr="002440E8">
        <w:t>е</w:t>
      </w:r>
      <w:r w:rsidR="002D7E0C" w:rsidRPr="002440E8">
        <w:t xml:space="preserve">ским заданием </w:t>
      </w:r>
      <w:r w:rsidR="00B706E8">
        <w:t xml:space="preserve">и </w:t>
      </w:r>
      <w:r w:rsidRPr="002440E8">
        <w:t>Д</w:t>
      </w:r>
      <w:r w:rsidR="00DF504D">
        <w:t>окументацией</w:t>
      </w:r>
      <w:r w:rsidR="002D7E0C" w:rsidRPr="002440E8">
        <w:t xml:space="preserve"> </w:t>
      </w:r>
      <w:r w:rsidRPr="002440E8">
        <w:t xml:space="preserve">Процедуры закупки </w:t>
      </w:r>
      <w:r w:rsidR="002D7E0C" w:rsidRPr="002440E8">
        <w:t>в полном объеме, со следующими п</w:t>
      </w:r>
      <w:r w:rsidR="002D7E0C" w:rsidRPr="002440E8">
        <w:t>о</w:t>
      </w:r>
      <w:r w:rsidR="002D7E0C" w:rsidRPr="002440E8">
        <w:t>казателями:</w:t>
      </w:r>
    </w:p>
    <w:p w14:paraId="43745BF9" w14:textId="77777777"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9"/>
        <w:gridCol w:w="2692"/>
      </w:tblGrid>
      <w:tr w:rsidR="002D7E0C" w:rsidRPr="00636279" w14:paraId="75AEF967" w14:textId="77777777" w:rsidTr="00A455FF">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1F93074" w14:textId="77777777"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FC4B98B" w14:textId="77777777"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90ED673" w14:textId="77777777" w:rsidR="002D7E0C" w:rsidRPr="00636279" w:rsidRDefault="002D7E0C" w:rsidP="00B424F4">
            <w:pPr>
              <w:jc w:val="center"/>
              <w:rPr>
                <w:b/>
                <w:i/>
              </w:rPr>
            </w:pPr>
            <w:r w:rsidRPr="00636279">
              <w:rPr>
                <w:b/>
                <w:i/>
              </w:rPr>
              <w:t>Единица измерения</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945C229" w14:textId="77777777"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4366434" w14:textId="77777777" w:rsidR="002D7E0C" w:rsidRPr="00636279" w:rsidRDefault="002D7E0C" w:rsidP="00B424F4">
            <w:pPr>
              <w:jc w:val="center"/>
              <w:rPr>
                <w:b/>
                <w:i/>
              </w:rPr>
            </w:pPr>
            <w:r w:rsidRPr="00636279">
              <w:rPr>
                <w:b/>
                <w:i/>
              </w:rPr>
              <w:t>Примечание</w:t>
            </w:r>
          </w:p>
        </w:tc>
      </w:tr>
      <w:tr w:rsidR="002D7E0C" w:rsidRPr="002440E8" w14:paraId="6B83DB44" w14:textId="77777777" w:rsidTr="00A455FF">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A2CE71" w14:textId="77777777"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4D69FCB" w14:textId="77777777" w:rsidR="002D7E0C" w:rsidRPr="002440E8" w:rsidRDefault="002D7E0C" w:rsidP="001B2C15">
            <w:pPr>
              <w:jc w:val="center"/>
            </w:pPr>
            <w:r w:rsidRPr="002440E8">
              <w:t xml:space="preserve">Предлагаемая стоимость </w:t>
            </w:r>
            <w:r w:rsidR="006E0BEF" w:rsidRPr="002440E8">
              <w:t>договора</w:t>
            </w:r>
            <w:r w:rsidR="000C61D2">
              <w:t xml:space="preserve"> ВСЕГО</w:t>
            </w:r>
            <w:r w:rsidRPr="002440E8">
              <w:t>, включая НДС</w:t>
            </w:r>
            <w:r w:rsidR="000C61D2">
              <w:t>18%</w:t>
            </w:r>
            <w:r w:rsidRPr="002440E8">
              <w:t>, (цифр</w:t>
            </w:r>
            <w:r w:rsidRPr="002440E8">
              <w:t>а</w:t>
            </w:r>
            <w:r w:rsidRPr="002440E8">
              <w:t>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BCE0F3" w14:textId="77777777" w:rsidR="002D7E0C" w:rsidRPr="002440E8" w:rsidRDefault="002D7E0C" w:rsidP="001B2C15">
            <w:pPr>
              <w:jc w:val="center"/>
            </w:pPr>
            <w:r w:rsidRPr="002440E8">
              <w:t>руб.</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10E9894" w14:textId="77777777" w:rsidR="002D7E0C" w:rsidRPr="002440E8" w:rsidRDefault="002D7E0C" w:rsidP="001B2C15">
            <w:pPr>
              <w:jc w:val="center"/>
            </w:pP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00387C" w14:textId="77777777" w:rsidR="002D7E0C" w:rsidRPr="002440E8" w:rsidRDefault="006A1770" w:rsidP="001B2C15">
            <w:pPr>
              <w:jc w:val="center"/>
            </w:pPr>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14:paraId="186F3951" w14:textId="77777777" w:rsidTr="00A455FF">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46E0A38" w14:textId="77777777" w:rsidR="002D7E0C" w:rsidRPr="002440E8" w:rsidRDefault="00FC7347"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8AD039" w14:textId="77777777" w:rsidR="002D7E0C" w:rsidRPr="002440E8" w:rsidRDefault="002D7E0C" w:rsidP="001B2C15">
            <w:pPr>
              <w:jc w:val="center"/>
            </w:pPr>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62F84B" w14:textId="77777777" w:rsidR="002D7E0C" w:rsidRPr="002440E8" w:rsidRDefault="002D7E0C" w:rsidP="001B2C15">
            <w:pPr>
              <w:jc w:val="center"/>
            </w:pPr>
            <w:proofErr w:type="gramStart"/>
            <w:r w:rsidRPr="002440E8">
              <w:t>есть</w:t>
            </w:r>
            <w:proofErr w:type="gramEnd"/>
            <w:r w:rsidRPr="002440E8">
              <w:t>/нет</w:t>
            </w:r>
          </w:p>
          <w:p w14:paraId="73DC2A10" w14:textId="77777777" w:rsidR="002D7E0C" w:rsidRPr="002440E8" w:rsidRDefault="002D7E0C" w:rsidP="001B2C15">
            <w:pPr>
              <w:jc w:val="center"/>
            </w:pPr>
            <w:r w:rsidRPr="002440E8">
              <w:t>(кол-во лист.)</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0469954" w14:textId="77777777" w:rsidR="002D7E0C" w:rsidRPr="002440E8" w:rsidRDefault="002D7E0C" w:rsidP="001B2C15">
            <w:pPr>
              <w:jc w:val="center"/>
            </w:pP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750C8D" w14:textId="77777777" w:rsidR="002D7E0C" w:rsidRPr="002440E8" w:rsidRDefault="002D7E0C" w:rsidP="001B2C15">
            <w:pPr>
              <w:jc w:val="center"/>
            </w:pPr>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A94313" w:rsidRPr="00203253" w14:paraId="23E5FF4A" w14:textId="77777777" w:rsidTr="00A455FF">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4051C13" w14:textId="77777777" w:rsidR="00A94313" w:rsidRDefault="00A94313" w:rsidP="00F61766"/>
          <w:p w14:paraId="7312C99C" w14:textId="549206EE" w:rsidR="00A94313" w:rsidRPr="002440E8" w:rsidRDefault="00A94313" w:rsidP="00F61766">
            <w:r>
              <w:t>4</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2CD552B" w14:textId="7EF70975" w:rsidR="00A94313" w:rsidRPr="002440E8" w:rsidDel="00507098" w:rsidRDefault="00A94313" w:rsidP="00C111B7">
            <w:pPr>
              <w:jc w:val="center"/>
            </w:pPr>
            <w:r>
              <w:t xml:space="preserve">Срок </w:t>
            </w:r>
            <w:r w:rsidR="00A35C19">
              <w:t>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A4910E4" w14:textId="66F9ADAA" w:rsidR="00A94313" w:rsidRPr="002440E8" w:rsidRDefault="00A35C19" w:rsidP="00F61766">
            <w:pPr>
              <w:jc w:val="center"/>
            </w:pPr>
            <w:r>
              <w:t>Период</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019AC22" w14:textId="3E50C0CD" w:rsidR="00A94313" w:rsidRPr="00A35FC3" w:rsidRDefault="00C111B7" w:rsidP="00A455FF">
            <w:pPr>
              <w:jc w:val="center"/>
              <w:rPr>
                <w:i/>
                <w:sz w:val="18"/>
                <w:szCs w:val="18"/>
              </w:rPr>
            </w:pPr>
            <w:r>
              <w:rPr>
                <w:i/>
                <w:sz w:val="18"/>
                <w:szCs w:val="18"/>
              </w:rPr>
              <w:t>С 01.03.2018 по 31.12.2019</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3ED5BC2" w14:textId="77777777" w:rsidR="00A94313" w:rsidRPr="00203253" w:rsidRDefault="00A94313" w:rsidP="00F61766">
            <w:pPr>
              <w:jc w:val="center"/>
            </w:pPr>
          </w:p>
        </w:tc>
      </w:tr>
    </w:tbl>
    <w:p w14:paraId="50B80297" w14:textId="77777777" w:rsidR="00A94313" w:rsidRDefault="00A94313" w:rsidP="00E01CA8">
      <w:pPr>
        <w:jc w:val="both"/>
      </w:pPr>
    </w:p>
    <w:p w14:paraId="3418F76A" w14:textId="77777777" w:rsidR="002D7E0C" w:rsidRPr="002440E8" w:rsidRDefault="002D7E0C" w:rsidP="00E01CA8">
      <w:pPr>
        <w:jc w:val="both"/>
      </w:pPr>
      <w:r w:rsidRPr="002440E8">
        <w:t>3. Предложение имеет следующие приложения:</w:t>
      </w:r>
    </w:p>
    <w:p w14:paraId="3CD87E3E" w14:textId="77777777"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14:paraId="586FD71B" w14:textId="37F438B1" w:rsidR="002D7E0C" w:rsidRPr="002440E8" w:rsidRDefault="002D7E0C" w:rsidP="00E01CA8">
      <w:pPr>
        <w:jc w:val="both"/>
      </w:pPr>
      <w:r w:rsidRPr="002440E8">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559C04B1" w14:textId="77777777"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14:paraId="5D6CEAFE" w14:textId="7F2D78A2" w:rsidR="00DA3708" w:rsidRPr="002440E8" w:rsidRDefault="00DA3708" w:rsidP="00E01CA8">
      <w:pPr>
        <w:jc w:val="both"/>
      </w:pPr>
      <w:r w:rsidRPr="002440E8">
        <w:t xml:space="preserve">Условие об </w:t>
      </w:r>
      <w:r w:rsidR="00A35C19">
        <w:t xml:space="preserve">отсутствии </w:t>
      </w:r>
      <w:r w:rsidRPr="002440E8">
        <w:t>авансировани</w:t>
      </w:r>
      <w:r w:rsidR="00EB38F2">
        <w:t>и</w:t>
      </w:r>
      <w:r w:rsidRPr="002440E8">
        <w:t xml:space="preserve"> мною понят</w:t>
      </w:r>
      <w:r w:rsidR="00A35C19">
        <w:t xml:space="preserve">о. </w:t>
      </w:r>
    </w:p>
    <w:p w14:paraId="367FF34E" w14:textId="29F50602" w:rsidR="00620914" w:rsidRPr="002440E8" w:rsidRDefault="006A4A3D" w:rsidP="00E01CA8">
      <w:pPr>
        <w:jc w:val="both"/>
      </w:pPr>
      <w:r w:rsidRPr="002440E8">
        <w:lastRenderedPageBreak/>
        <w:t xml:space="preserve">5. Если </w:t>
      </w:r>
      <w:r w:rsidR="002D7E0C" w:rsidRPr="002440E8">
        <w:t>предложения, из</w:t>
      </w:r>
      <w:r w:rsidR="00620914" w:rsidRPr="002440E8">
        <w:t>ложенные выше, будут приняты, ___________________________(наименование организации или Ф.И.О. Участника Процед</w:t>
      </w:r>
      <w:r w:rsidR="00620914" w:rsidRPr="002440E8">
        <w:t>у</w:t>
      </w:r>
      <w:r w:rsidR="00620914" w:rsidRPr="002440E8">
        <w:t>ры закупки)</w:t>
      </w:r>
    </w:p>
    <w:p w14:paraId="65A5D9CA" w14:textId="77777777"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w:t>
      </w:r>
      <w:r w:rsidR="002D7E0C" w:rsidRPr="002440E8">
        <w:t>т</w:t>
      </w:r>
      <w:r w:rsidR="002D7E0C" w:rsidRPr="002440E8">
        <w:t xml:space="preserve">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w:t>
      </w:r>
      <w:r w:rsidR="002D7E0C" w:rsidRPr="002440E8">
        <w:t>а</w:t>
      </w:r>
      <w:r w:rsidR="002D7E0C" w:rsidRPr="002440E8">
        <w:t>нием и согласно нашим предложениям, которые мы просим включить в Договор.</w:t>
      </w:r>
    </w:p>
    <w:p w14:paraId="26A10E26" w14:textId="77777777"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Pr="00483873">
        <w:rPr>
          <w:sz w:val="20"/>
          <w:szCs w:val="20"/>
        </w:rPr>
        <w:t>(наименование организации или Ф.И.О. Участника Процедуры закупки)</w:t>
      </w:r>
    </w:p>
    <w:p w14:paraId="0BA893A3" w14:textId="77777777" w:rsidR="002D7E0C" w:rsidRPr="002440E8" w:rsidRDefault="00620914" w:rsidP="00483873">
      <w:pPr>
        <w:jc w:val="both"/>
      </w:pPr>
      <w:proofErr w:type="gramStart"/>
      <w:r w:rsidRPr="002440E8">
        <w:t xml:space="preserve">подтверждает, что </w:t>
      </w:r>
      <w:r w:rsidR="001B2C15">
        <w:t>в отношении</w:t>
      </w:r>
      <w:r w:rsidRPr="002440E8">
        <w:t xml:space="preserve"> нашей компании</w:t>
      </w:r>
      <w:r w:rsidR="00483873">
        <w:t xml:space="preserve"> </w:t>
      </w:r>
      <w:r w:rsidR="002D7E0C" w:rsidRPr="002440E8">
        <w:t xml:space="preserve">не проводится процедура ликвидации, не принято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w:t>
      </w:r>
      <w:r w:rsidR="00144FDE" w:rsidRPr="002440E8">
        <w:t>д</w:t>
      </w:r>
      <w:r w:rsidR="00144FDE" w:rsidRPr="002440E8">
        <w:t>ства</w:t>
      </w:r>
      <w:r w:rsidR="002D7E0C"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w:t>
      </w:r>
      <w:r w:rsidR="002D7E0C" w:rsidRPr="002440E8">
        <w:t>р</w:t>
      </w:r>
      <w:r w:rsidR="002D7E0C" w:rsidRPr="002440E8">
        <w:t>ственные внебюджетные фонды за прошедший календарный год</w:t>
      </w:r>
      <w:proofErr w:type="gramEnd"/>
      <w:r w:rsidR="002D7E0C" w:rsidRPr="002440E8">
        <w:t xml:space="preserve">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14:paraId="5D3480CC" w14:textId="20804D09"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w:t>
      </w:r>
      <w:r w:rsidRPr="002440E8">
        <w:t>ы</w:t>
      </w:r>
      <w:r w:rsidRPr="002440E8">
        <w:t xml:space="preserve">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001E1C25">
        <w:t>5</w:t>
      </w:r>
      <w:r w:rsidRPr="002440E8">
        <w:t xml:space="preserve"> (</w:t>
      </w:r>
      <w:r w:rsidR="0006392E">
        <w:t>П</w:t>
      </w:r>
      <w:r w:rsidR="001E1C25">
        <w:t>яти</w:t>
      </w:r>
      <w:r w:rsidRPr="002440E8">
        <w:t xml:space="preserve">) </w:t>
      </w:r>
      <w:r w:rsidR="0020145C">
        <w:t>рабочих</w:t>
      </w:r>
      <w:r w:rsidR="00FE7DB5">
        <w:t xml:space="preserve"> </w:t>
      </w:r>
      <w:r w:rsidRPr="002440E8">
        <w:t>дней со дня</w:t>
      </w:r>
      <w:r w:rsidR="003C7EA2" w:rsidRPr="002440E8">
        <w:t xml:space="preserve"> получ</w:t>
      </w:r>
      <w:r w:rsidR="003C7EA2" w:rsidRPr="002440E8">
        <w:t>е</w:t>
      </w:r>
      <w:r w:rsidR="003C7EA2" w:rsidRPr="002440E8">
        <w:t>ния</w:t>
      </w:r>
      <w:r w:rsidR="008D3FCD" w:rsidRPr="002440E8">
        <w:t xml:space="preserve"> проекта Договора от Заказчика, Организатора процедуры закупки</w:t>
      </w:r>
      <w:r w:rsidRPr="002440E8">
        <w:t>.</w:t>
      </w:r>
    </w:p>
    <w:p w14:paraId="423DEEDF" w14:textId="77777777"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w:t>
      </w:r>
      <w:r w:rsidRPr="002440E8">
        <w:t>о</w:t>
      </w:r>
      <w:r w:rsidRPr="002440E8">
        <w:t>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5D01B5E7" w14:textId="77777777"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14:paraId="25AC5768" w14:textId="77777777" w:rsidR="002D7E0C" w:rsidRPr="002440E8" w:rsidRDefault="008D3FCD" w:rsidP="00E01CA8">
      <w:pPr>
        <w:jc w:val="both"/>
      </w:pPr>
      <w:r w:rsidRPr="002440E8">
        <w:t>_________________________________ (организации или Ф.И.О. Участника Процедуры з</w:t>
      </w:r>
      <w:r w:rsidRPr="002440E8">
        <w:t>а</w:t>
      </w:r>
      <w:r w:rsidRPr="002440E8">
        <w:t>купки) понимает и соглашается с тем, что результаты Процедуры закупки могут быть отм</w:t>
      </w:r>
      <w:r w:rsidRPr="002440E8">
        <w:t>е</w:t>
      </w:r>
      <w:r w:rsidRPr="002440E8">
        <w:t>нены по решению компетентного органа (организации), в том числе Арбитражного комитета и _________________________________ (организации или Ф.И.О. Участника Процедуры з</w:t>
      </w:r>
      <w:r w:rsidRPr="002440E8">
        <w:t>а</w:t>
      </w:r>
      <w:r w:rsidRPr="002440E8">
        <w:t>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w:t>
      </w:r>
      <w:r w:rsidRPr="002440E8">
        <w:t>з</w:t>
      </w:r>
      <w:r w:rsidRPr="002440E8">
        <w:t>чику</w:t>
      </w:r>
      <w:proofErr w:type="gramEnd"/>
      <w:r w:rsidRPr="002440E8">
        <w:t xml:space="preserve"> ни к Организатору процедуры закупки.</w:t>
      </w:r>
    </w:p>
    <w:p w14:paraId="5FA1E741" w14:textId="77777777"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w:t>
      </w:r>
      <w:r w:rsidR="00143334" w:rsidRPr="002440E8">
        <w:t>о</w:t>
      </w:r>
      <w:r w:rsidR="00143334" w:rsidRPr="002440E8">
        <w:t xml:space="preserve">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14:paraId="61318479" w14:textId="77777777"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14:paraId="43B40A52" w14:textId="77777777"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6CFCC8FF" w14:textId="77777777"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14:paraId="38B7DD57" w14:textId="77777777"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p>
    <w:p w14:paraId="00B33271" w14:textId="77777777"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w:t>
      </w:r>
      <w:r w:rsidRPr="002440E8">
        <w:t>н</w:t>
      </w:r>
      <w:r w:rsidRPr="002440E8">
        <w:t>ковские реквизиты________________________________________________________</w:t>
      </w:r>
    </w:p>
    <w:p w14:paraId="75A2D8BD" w14:textId="77777777"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14:paraId="0361B3A4" w14:textId="77777777" w:rsidR="00DF3FDF" w:rsidRDefault="00DF3FDF" w:rsidP="00B424F4"/>
    <w:p w14:paraId="563545A9" w14:textId="77777777" w:rsidR="00DF3FDF" w:rsidRDefault="00DF3FDF" w:rsidP="00B424F4"/>
    <w:p w14:paraId="54BE4F3E" w14:textId="77777777" w:rsidR="002D7E0C" w:rsidRPr="002440E8" w:rsidRDefault="002D7E0C" w:rsidP="00B424F4">
      <w:r w:rsidRPr="002440E8">
        <w:lastRenderedPageBreak/>
        <w:t xml:space="preserve">_______________________ </w:t>
      </w:r>
      <w:r w:rsidRPr="002440E8">
        <w:tab/>
      </w:r>
      <w:r w:rsidRPr="002440E8">
        <w:tab/>
        <w:t xml:space="preserve">_______________________ </w:t>
      </w:r>
      <w:r w:rsidRPr="002440E8">
        <w:tab/>
      </w:r>
      <w:r w:rsidRPr="002440E8">
        <w:tab/>
        <w:t>/___________________/</w:t>
      </w:r>
    </w:p>
    <w:p w14:paraId="23F2D81D"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36599B2A" w14:textId="77777777" w:rsidR="002D7E0C" w:rsidRPr="002440E8" w:rsidRDefault="002D7E0C" w:rsidP="00B424F4">
      <w:r w:rsidRPr="002440E8">
        <w:t>М.П.</w:t>
      </w:r>
    </w:p>
    <w:p w14:paraId="26A270CD" w14:textId="77777777" w:rsidR="00DF3FDF" w:rsidRDefault="00DF3FDF" w:rsidP="00B424F4"/>
    <w:p w14:paraId="40CE3A72" w14:textId="77777777" w:rsidR="00DF3FDF" w:rsidRDefault="00DF3FDF" w:rsidP="00B424F4"/>
    <w:p w14:paraId="42A4F650"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4D8A3F2B"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4BA621DF" w14:textId="77777777" w:rsidR="002D7E0C" w:rsidRPr="002440E8" w:rsidRDefault="002D7E0C" w:rsidP="00B424F4"/>
    <w:p w14:paraId="3F6E4C44" w14:textId="77777777" w:rsidR="009A70B4" w:rsidRPr="000505FB" w:rsidRDefault="009A70B4" w:rsidP="00B424F4">
      <w:pPr>
        <w:rPr>
          <w:b/>
        </w:rPr>
      </w:pPr>
    </w:p>
    <w:p w14:paraId="0570A7E5" w14:textId="77777777" w:rsidR="003C7EA2" w:rsidRPr="002440E8" w:rsidRDefault="003C7EA2" w:rsidP="00B424F4"/>
    <w:p w14:paraId="4DE5B1D7" w14:textId="77777777" w:rsidR="00C62CFC" w:rsidRDefault="005C2067" w:rsidP="00B424F4">
      <w:pPr>
        <w:sectPr w:rsidR="00C62CFC" w:rsidSect="00C71453">
          <w:pgSz w:w="11906" w:h="16838"/>
          <w:pgMar w:top="1134" w:right="851" w:bottom="964" w:left="1418" w:header="709" w:footer="0" w:gutter="0"/>
          <w:cols w:space="708"/>
          <w:titlePg/>
          <w:docGrid w:linePitch="360"/>
        </w:sectPr>
      </w:pPr>
      <w:r w:rsidRPr="002440E8">
        <w:br w:type="page"/>
      </w:r>
    </w:p>
    <w:p w14:paraId="7FE4610A" w14:textId="77777777" w:rsidR="002D7E0C" w:rsidRDefault="00AE4DFE" w:rsidP="00B424F4">
      <w:pPr>
        <w:pStyle w:val="4"/>
        <w:spacing w:before="0" w:after="0"/>
      </w:pPr>
      <w:bookmarkStart w:id="49" w:name="_Toc403472590"/>
      <w:r>
        <w:lastRenderedPageBreak/>
        <w:t>9</w:t>
      </w:r>
      <w:r w:rsidR="002D7E0C" w:rsidRPr="002440E8">
        <w:t>.2.1. ФОРМА «ПРЕДЛОЖЕНИЕ О ЦЕНЕ ДОГОВОРА»</w:t>
      </w:r>
      <w:bookmarkEnd w:id="49"/>
    </w:p>
    <w:p w14:paraId="594ED09B" w14:textId="77777777" w:rsidR="00FD5E84" w:rsidRPr="00FD5E84" w:rsidRDefault="00FD5E84" w:rsidP="00FD5E84"/>
    <w:p w14:paraId="0F9A7F0D" w14:textId="14A0C66B" w:rsidR="00A94313" w:rsidRDefault="00A5330D" w:rsidP="00B424F4">
      <w:r>
        <w:t xml:space="preserve">Прилагается отдельным файлом с именем </w:t>
      </w:r>
      <w:r w:rsidR="00FD5E84" w:rsidRPr="00FD5E84">
        <w:t>«9.2.1. ФОР</w:t>
      </w:r>
      <w:r w:rsidR="00FD5E84">
        <w:t>МА «ПРЕДЛОЖЕНИЕ О ЦЕНЕ ДОГОВОРА</w:t>
      </w:r>
      <w:r w:rsidR="00FD5E84" w:rsidRPr="00FD5E84">
        <w:t>»</w:t>
      </w:r>
    </w:p>
    <w:p w14:paraId="00354DFB" w14:textId="77777777" w:rsidR="00A5330D" w:rsidRDefault="00A5330D" w:rsidP="00B424F4"/>
    <w:p w14:paraId="17FD3608" w14:textId="77777777" w:rsidR="00A5330D" w:rsidRDefault="00A5330D" w:rsidP="00B424F4"/>
    <w:p w14:paraId="680E8BF3" w14:textId="77777777" w:rsidR="00A5330D" w:rsidRDefault="00A5330D" w:rsidP="00B424F4"/>
    <w:p w14:paraId="111BD695" w14:textId="77777777" w:rsidR="00A5330D" w:rsidRDefault="00A5330D" w:rsidP="00B424F4"/>
    <w:p w14:paraId="7403CDFE" w14:textId="77777777" w:rsidR="00A5330D" w:rsidRDefault="00A5330D" w:rsidP="00B424F4"/>
    <w:p w14:paraId="51028E7F" w14:textId="77777777" w:rsidR="00A5330D" w:rsidRDefault="00A5330D" w:rsidP="00B424F4"/>
    <w:p w14:paraId="6A21767A" w14:textId="77777777" w:rsidR="00A5330D" w:rsidRDefault="00A5330D" w:rsidP="00B424F4"/>
    <w:p w14:paraId="20CB0615" w14:textId="77777777" w:rsidR="00A5330D" w:rsidRDefault="00A5330D" w:rsidP="00B424F4"/>
    <w:p w14:paraId="27B50C5A" w14:textId="77777777" w:rsidR="00A5330D" w:rsidRDefault="00A5330D" w:rsidP="00B424F4"/>
    <w:p w14:paraId="67A79F6D" w14:textId="77777777" w:rsidR="00A5330D" w:rsidRDefault="00A5330D" w:rsidP="00B424F4"/>
    <w:p w14:paraId="249C046C" w14:textId="77777777" w:rsidR="00A5330D" w:rsidRDefault="00A5330D" w:rsidP="00B424F4"/>
    <w:p w14:paraId="10626553" w14:textId="77777777" w:rsidR="00A5330D" w:rsidRDefault="00A5330D" w:rsidP="00B424F4"/>
    <w:p w14:paraId="29D5DC92" w14:textId="77777777" w:rsidR="00A5330D" w:rsidRDefault="00A5330D" w:rsidP="00B424F4"/>
    <w:p w14:paraId="0C7BA874" w14:textId="77777777" w:rsidR="00A5330D" w:rsidRDefault="00A5330D" w:rsidP="00B424F4"/>
    <w:p w14:paraId="7EFA34B1" w14:textId="77777777" w:rsidR="00A5330D" w:rsidRDefault="00A5330D" w:rsidP="00B424F4"/>
    <w:p w14:paraId="5FC4603C" w14:textId="77777777" w:rsidR="00A5330D" w:rsidRDefault="00A5330D" w:rsidP="00B424F4"/>
    <w:p w14:paraId="0BACDA68" w14:textId="77777777" w:rsidR="00A5330D" w:rsidRDefault="00A5330D" w:rsidP="00B424F4"/>
    <w:p w14:paraId="01437DE2" w14:textId="77777777" w:rsidR="00A5330D" w:rsidRDefault="00A5330D" w:rsidP="00B424F4"/>
    <w:p w14:paraId="15410020" w14:textId="77777777" w:rsidR="00A5330D" w:rsidRDefault="00A5330D" w:rsidP="00B424F4"/>
    <w:p w14:paraId="79AE87DE" w14:textId="77777777" w:rsidR="00A5330D" w:rsidRDefault="00A5330D" w:rsidP="00B424F4"/>
    <w:p w14:paraId="379F367D" w14:textId="77777777" w:rsidR="00A5330D" w:rsidRDefault="00A5330D" w:rsidP="00B424F4"/>
    <w:p w14:paraId="71FA2BC1" w14:textId="77777777" w:rsidR="00A5330D" w:rsidRDefault="00A5330D" w:rsidP="00B424F4"/>
    <w:p w14:paraId="256D7CDB" w14:textId="77777777" w:rsidR="00A5330D" w:rsidRDefault="00A5330D" w:rsidP="00B424F4"/>
    <w:p w14:paraId="745BAD34" w14:textId="77777777" w:rsidR="00A5330D" w:rsidRDefault="00A5330D" w:rsidP="00B424F4"/>
    <w:p w14:paraId="7C10A750" w14:textId="77777777" w:rsidR="00A5330D" w:rsidRDefault="00A5330D" w:rsidP="00B424F4"/>
    <w:p w14:paraId="25EF98FB" w14:textId="77777777" w:rsidR="00A5330D" w:rsidRDefault="00A5330D" w:rsidP="00B424F4"/>
    <w:p w14:paraId="73CCA4D4" w14:textId="77777777" w:rsidR="00A5330D" w:rsidRDefault="00A5330D" w:rsidP="00B424F4"/>
    <w:p w14:paraId="0CDC5C71" w14:textId="77777777" w:rsidR="00A5330D" w:rsidRDefault="00A5330D" w:rsidP="00B424F4"/>
    <w:p w14:paraId="1F933CC3" w14:textId="77777777" w:rsidR="00FD5E84" w:rsidRDefault="00FD5E84" w:rsidP="00B424F4"/>
    <w:p w14:paraId="46E5505D" w14:textId="77777777" w:rsidR="00C111B7" w:rsidRDefault="00C111B7" w:rsidP="0006392E">
      <w:bookmarkStart w:id="50" w:name="_Toc403472591"/>
    </w:p>
    <w:p w14:paraId="6648E204" w14:textId="77777777" w:rsidR="00C111B7" w:rsidRDefault="00C111B7" w:rsidP="0006392E"/>
    <w:p w14:paraId="36838E76" w14:textId="77777777" w:rsidR="004B6249" w:rsidRDefault="00AE4DFE" w:rsidP="008D73CB">
      <w:pPr>
        <w:pStyle w:val="4"/>
        <w:suppressAutoHyphens/>
        <w:spacing w:before="0" w:after="0"/>
        <w:jc w:val="both"/>
      </w:pPr>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0"/>
    </w:p>
    <w:p w14:paraId="721F1C07" w14:textId="77777777" w:rsidR="008D73CB" w:rsidRPr="008D73CB" w:rsidRDefault="008D73CB" w:rsidP="008D73CB"/>
    <w:p w14:paraId="6FFD19AF" w14:textId="77777777" w:rsidR="004B6249" w:rsidRPr="002440E8" w:rsidRDefault="004B6249" w:rsidP="00B424F4">
      <w:r w:rsidRPr="002440E8">
        <w:t>На бланке организации</w:t>
      </w:r>
    </w:p>
    <w:p w14:paraId="5BCF4017" w14:textId="77777777" w:rsidR="00B861D7" w:rsidRDefault="004B6249" w:rsidP="00B424F4">
      <w:r w:rsidRPr="002440E8">
        <w:t>Дата, исх. номер</w:t>
      </w:r>
    </w:p>
    <w:p w14:paraId="38DA9363" w14:textId="77777777" w:rsidR="004B6249" w:rsidRPr="002440E8" w:rsidRDefault="004B6249" w:rsidP="00B424F4">
      <w:r w:rsidRPr="002440E8">
        <w:t xml:space="preserve">Приложение № __ к </w:t>
      </w:r>
      <w:r w:rsidR="007F2B5B" w:rsidRPr="002440E8">
        <w:t xml:space="preserve">Заявке </w:t>
      </w:r>
    </w:p>
    <w:p w14:paraId="34551F6C" w14:textId="77777777" w:rsidR="004B6249" w:rsidRPr="002440E8" w:rsidRDefault="004B6249" w:rsidP="00B424F4">
      <w:r w:rsidRPr="002440E8">
        <w:t xml:space="preserve"> </w:t>
      </w:r>
    </w:p>
    <w:p w14:paraId="40A33FA3" w14:textId="77777777" w:rsidR="004B6249" w:rsidRDefault="00A45122" w:rsidP="00B424F4">
      <w:r w:rsidRPr="002440E8">
        <w:t>Заказчику/Организатору Процедуры закупки</w:t>
      </w:r>
    </w:p>
    <w:p w14:paraId="51CD1C0B" w14:textId="77777777" w:rsidR="00C86D1F" w:rsidRPr="002440E8" w:rsidRDefault="00C86D1F" w:rsidP="00B424F4"/>
    <w:p w14:paraId="20F98E50" w14:textId="2A0D899A" w:rsidR="00C86D1F" w:rsidRPr="002440E8" w:rsidRDefault="004B6249" w:rsidP="00B424F4">
      <w:r w:rsidRPr="002440E8">
        <w:t>ПРЕДЛОЖЕНИЕ О ФУНКЦИОНАЛЬНЫХ, КОЛИЧЕСТВЕННЫХ И КАЧЕСТВЕННЫХ ХАРАКТЕРИСТИКАХ ТОВАРОВ, КАЧ</w:t>
      </w:r>
      <w:r w:rsidRPr="002440E8">
        <w:t>Е</w:t>
      </w:r>
      <w:r w:rsidRPr="002440E8">
        <w:t>СТВЕ РАБОТ, УСЛУГ</w:t>
      </w:r>
    </w:p>
    <w:p w14:paraId="20D567F5" w14:textId="77777777"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00DA2F9A">
        <w:t>оказание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3601F420"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03FF4C77" w14:textId="77777777" w:rsidR="004B6249" w:rsidRPr="002440E8" w:rsidRDefault="004B6249" w:rsidP="00B424F4">
      <w:r w:rsidRPr="002440E8">
        <w:t>в лице _________________________________________________________________________________</w:t>
      </w:r>
    </w:p>
    <w:p w14:paraId="742526BA"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00902B1D" w14:textId="33CEABA6" w:rsidR="00E865C9" w:rsidRDefault="00935907" w:rsidP="00A5330D">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п</w:t>
      </w:r>
      <w:r w:rsidR="00620914" w:rsidRPr="002440E8">
        <w:t>о</w:t>
      </w:r>
      <w:r w:rsidR="00620914" w:rsidRPr="002440E8">
        <w:t xml:space="preserve">ложениями Заявки (Оферты) </w:t>
      </w:r>
      <w:r w:rsidR="004B6249" w:rsidRPr="002440E8">
        <w:t>и на условиях:</w:t>
      </w:r>
      <w:bookmarkStart w:id="51" w:name="_Toc403472593"/>
    </w:p>
    <w:p w14:paraId="35D2B07B" w14:textId="5F63BA00" w:rsidR="00A45122" w:rsidRDefault="00A45122" w:rsidP="00143B0C">
      <w:pPr>
        <w:pStyle w:val="4"/>
        <w:spacing w:before="0" w:after="0"/>
        <w:jc w:val="both"/>
      </w:pPr>
      <w:r w:rsidRPr="00C10001">
        <w:t>Таблица №</w:t>
      </w:r>
      <w:r w:rsidR="00A00A72">
        <w:t xml:space="preserve"> </w:t>
      </w:r>
      <w:r w:rsidR="000F17FA" w:rsidRPr="00C10001">
        <w:t>1</w:t>
      </w:r>
      <w:r w:rsidR="000C3BA2" w:rsidRPr="00C10001">
        <w:t xml:space="preserve"> «</w:t>
      </w:r>
      <w:r w:rsidR="008E68F8" w:rsidRPr="00C10001">
        <w:t xml:space="preserve">СПРАВКА О </w:t>
      </w:r>
      <w:r w:rsidR="00754C04" w:rsidRPr="00C10001">
        <w:t>ПЕРЕЧНЕ И ОБЪЕМАХ ВЫПОЛНЕНИЯ ДОГОВОРОВ</w:t>
      </w:r>
      <w:r w:rsidR="00143B0C">
        <w:t xml:space="preserve"> СОПОСТОВИМОГО ХАРАКТЕРА И ОБЪЕМА</w:t>
      </w:r>
      <w:r w:rsidR="000C3BA2" w:rsidRPr="00C10001">
        <w:t>»</w:t>
      </w:r>
      <w:bookmarkEnd w:id="51"/>
    </w:p>
    <w:p w14:paraId="6EC93A52" w14:textId="77777777" w:rsidR="00E865C9" w:rsidRPr="00E865C9" w:rsidRDefault="00E865C9" w:rsidP="00E865C9"/>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14:paraId="10BD05E9" w14:textId="77777777" w:rsidTr="006D643A">
        <w:trPr>
          <w:cantSplit/>
          <w:tblHeader/>
        </w:trPr>
        <w:tc>
          <w:tcPr>
            <w:tcW w:w="567" w:type="dxa"/>
            <w:vAlign w:val="center"/>
          </w:tcPr>
          <w:p w14:paraId="38CF46B6" w14:textId="77777777" w:rsidR="00830E25" w:rsidRPr="00BA65FC" w:rsidRDefault="00830E25" w:rsidP="00B424F4">
            <w:pPr>
              <w:rPr>
                <w:b/>
                <w:i/>
                <w:snapToGrid w:val="0"/>
              </w:rPr>
            </w:pPr>
            <w:r w:rsidRPr="00BA65FC">
              <w:rPr>
                <w:b/>
                <w:i/>
                <w:snapToGrid w:val="0"/>
              </w:rPr>
              <w:t>№</w:t>
            </w:r>
          </w:p>
          <w:p w14:paraId="02D895C1" w14:textId="77777777" w:rsidR="00830E25" w:rsidRPr="00BA65FC" w:rsidRDefault="00830E25" w:rsidP="00B424F4">
            <w:pPr>
              <w:rPr>
                <w:b/>
                <w:i/>
                <w:snapToGrid w:val="0"/>
              </w:rPr>
            </w:pPr>
            <w:r w:rsidRPr="00BA65FC">
              <w:rPr>
                <w:b/>
                <w:i/>
                <w:snapToGrid w:val="0"/>
              </w:rPr>
              <w:t>п/п</w:t>
            </w:r>
          </w:p>
        </w:tc>
        <w:tc>
          <w:tcPr>
            <w:tcW w:w="1701" w:type="dxa"/>
            <w:vAlign w:val="center"/>
          </w:tcPr>
          <w:p w14:paraId="49F5B43A" w14:textId="77777777" w:rsidR="00830E25" w:rsidRPr="00BA65FC" w:rsidRDefault="00830E25" w:rsidP="00B424F4">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14:paraId="720FE7DE" w14:textId="77777777"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14:paraId="673F1579" w14:textId="77777777"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14:paraId="7A27BD76" w14:textId="715F110C" w:rsidR="00830E25" w:rsidRPr="00BA65FC" w:rsidRDefault="00830E25" w:rsidP="00B424F4">
            <w:pPr>
              <w:rPr>
                <w:b/>
                <w:i/>
                <w:snapToGrid w:val="0"/>
              </w:rPr>
            </w:pPr>
            <w:r w:rsidRPr="00BA65FC">
              <w:rPr>
                <w:b/>
                <w:i/>
                <w:snapToGrid w:val="0"/>
              </w:rPr>
              <w:t>Стоимость выполненных р</w:t>
            </w:r>
            <w:r w:rsidRPr="00BA65FC">
              <w:rPr>
                <w:b/>
                <w:i/>
                <w:snapToGrid w:val="0"/>
              </w:rPr>
              <w:t>а</w:t>
            </w:r>
            <w:r w:rsidRPr="00BA65FC">
              <w:rPr>
                <w:b/>
                <w:i/>
                <w:snapToGrid w:val="0"/>
              </w:rPr>
              <w:t>бот</w:t>
            </w:r>
            <w:r w:rsidR="00C31ADE">
              <w:rPr>
                <w:b/>
                <w:i/>
                <w:snapToGrid w:val="0"/>
              </w:rPr>
              <w:t>/оказанных услуг</w:t>
            </w:r>
          </w:p>
        </w:tc>
        <w:tc>
          <w:tcPr>
            <w:tcW w:w="1559" w:type="dxa"/>
            <w:vAlign w:val="center"/>
          </w:tcPr>
          <w:p w14:paraId="619C5765" w14:textId="77777777" w:rsidR="00830E25" w:rsidRPr="00BA65FC" w:rsidRDefault="00830E25" w:rsidP="00B424F4">
            <w:pPr>
              <w:rPr>
                <w:b/>
                <w:i/>
                <w:snapToGrid w:val="0"/>
              </w:rPr>
            </w:pPr>
            <w:r w:rsidRPr="00BA65FC">
              <w:rPr>
                <w:b/>
                <w:i/>
                <w:snapToGrid w:val="0"/>
              </w:rPr>
              <w:t>Бюджет проекта</w:t>
            </w:r>
          </w:p>
        </w:tc>
        <w:tc>
          <w:tcPr>
            <w:tcW w:w="2410" w:type="dxa"/>
            <w:vAlign w:val="center"/>
          </w:tcPr>
          <w:p w14:paraId="45D19D86" w14:textId="77777777" w:rsidR="00830E25" w:rsidRPr="00BA65FC" w:rsidRDefault="00830E25" w:rsidP="00B424F4">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14:paraId="159503BC" w14:textId="77777777" w:rsidR="00830E25" w:rsidRPr="00BA65FC" w:rsidRDefault="00F21A0A" w:rsidP="00B424F4">
            <w:pPr>
              <w:rPr>
                <w:b/>
                <w:i/>
                <w:snapToGrid w:val="0"/>
              </w:rPr>
            </w:pPr>
            <w:r>
              <w:rPr>
                <w:b/>
                <w:i/>
                <w:snapToGrid w:val="0"/>
              </w:rPr>
              <w:t>К</w:t>
            </w:r>
            <w:r w:rsidR="00830E25" w:rsidRPr="00BA65FC">
              <w:rPr>
                <w:b/>
                <w:i/>
                <w:snapToGrid w:val="0"/>
              </w:rPr>
              <w:t>опии подтве</w:t>
            </w:r>
            <w:r w:rsidR="00830E25" w:rsidRPr="00BA65FC">
              <w:rPr>
                <w:b/>
                <w:i/>
                <w:snapToGrid w:val="0"/>
              </w:rPr>
              <w:t>р</w:t>
            </w:r>
            <w:r w:rsidR="00830E25" w:rsidRPr="00BA65FC">
              <w:rPr>
                <w:b/>
                <w:i/>
                <w:snapToGrid w:val="0"/>
              </w:rPr>
              <w:t>ждающих док</w:t>
            </w:r>
            <w:r w:rsidR="00830E25" w:rsidRPr="00BA65FC">
              <w:rPr>
                <w:b/>
                <w:i/>
                <w:snapToGrid w:val="0"/>
              </w:rPr>
              <w:t>у</w:t>
            </w:r>
            <w:r w:rsidR="00830E25" w:rsidRPr="00BA65FC">
              <w:rPr>
                <w:b/>
                <w:i/>
                <w:snapToGrid w:val="0"/>
              </w:rPr>
              <w:t>ментов</w:t>
            </w:r>
          </w:p>
        </w:tc>
      </w:tr>
      <w:tr w:rsidR="005D47E7" w:rsidRPr="00F36F14" w14:paraId="2E264134" w14:textId="77777777" w:rsidTr="006D643A">
        <w:trPr>
          <w:cantSplit/>
          <w:tblHeader/>
        </w:trPr>
        <w:tc>
          <w:tcPr>
            <w:tcW w:w="567" w:type="dxa"/>
          </w:tcPr>
          <w:p w14:paraId="3E98817A" w14:textId="77777777" w:rsidR="005D47E7" w:rsidRPr="00F36F14" w:rsidRDefault="005D47E7" w:rsidP="00B424F4">
            <w:pPr>
              <w:rPr>
                <w:snapToGrid w:val="0"/>
              </w:rPr>
            </w:pPr>
          </w:p>
        </w:tc>
        <w:tc>
          <w:tcPr>
            <w:tcW w:w="1701" w:type="dxa"/>
          </w:tcPr>
          <w:p w14:paraId="7BAC0A3F" w14:textId="77777777" w:rsidR="005D47E7" w:rsidRPr="00F36F14" w:rsidRDefault="005D7B3F" w:rsidP="00B424F4">
            <w:pPr>
              <w:rPr>
                <w:snapToGrid w:val="0"/>
              </w:rPr>
            </w:pPr>
            <w:r>
              <w:rPr>
                <w:snapToGrid w:val="0"/>
              </w:rPr>
              <w:t>Дни, месяцы, даты</w:t>
            </w:r>
          </w:p>
        </w:tc>
        <w:tc>
          <w:tcPr>
            <w:tcW w:w="2694" w:type="dxa"/>
          </w:tcPr>
          <w:p w14:paraId="1212066E" w14:textId="77777777" w:rsidR="005D47E7" w:rsidRPr="0095751E" w:rsidRDefault="00C10001" w:rsidP="00B424F4">
            <w:pPr>
              <w:rPr>
                <w:snapToGrid w:val="0"/>
              </w:rPr>
            </w:pPr>
            <w:r>
              <w:rPr>
                <w:snapToGrid w:val="0"/>
              </w:rPr>
              <w:t>Н</w:t>
            </w:r>
            <w:r w:rsidR="0095751E" w:rsidRPr="0095751E">
              <w:rPr>
                <w:snapToGrid w:val="0"/>
              </w:rPr>
              <w:t>аименование, адрес, контактное лицо с ук</w:t>
            </w:r>
            <w:r w:rsidR="0095751E" w:rsidRPr="0095751E">
              <w:rPr>
                <w:snapToGrid w:val="0"/>
              </w:rPr>
              <w:t>а</w:t>
            </w:r>
            <w:r w:rsidR="0095751E" w:rsidRPr="0095751E">
              <w:rPr>
                <w:snapToGrid w:val="0"/>
              </w:rPr>
              <w:t>занием должности, контактные телефоны</w:t>
            </w:r>
          </w:p>
        </w:tc>
        <w:tc>
          <w:tcPr>
            <w:tcW w:w="2126" w:type="dxa"/>
          </w:tcPr>
          <w:p w14:paraId="588D6108" w14:textId="6ABF2B67" w:rsidR="005D47E7" w:rsidRPr="0095751E" w:rsidRDefault="00C10001" w:rsidP="00C111B7">
            <w:pPr>
              <w:rPr>
                <w:snapToGrid w:val="0"/>
              </w:rPr>
            </w:pPr>
            <w:r>
              <w:rPr>
                <w:snapToGrid w:val="0"/>
              </w:rPr>
              <w:t>А</w:t>
            </w:r>
            <w:r w:rsidR="0095751E" w:rsidRPr="0095751E">
              <w:rPr>
                <w:snapToGrid w:val="0"/>
              </w:rPr>
              <w:t>дрес, краткое описание проекта</w:t>
            </w:r>
          </w:p>
        </w:tc>
        <w:tc>
          <w:tcPr>
            <w:tcW w:w="1843" w:type="dxa"/>
          </w:tcPr>
          <w:p w14:paraId="42D05D27" w14:textId="77777777" w:rsidR="005D47E7" w:rsidRPr="00F36F14" w:rsidRDefault="0095751E" w:rsidP="00B424F4">
            <w:pPr>
              <w:rPr>
                <w:snapToGrid w:val="0"/>
              </w:rPr>
            </w:pPr>
            <w:r>
              <w:rPr>
                <w:snapToGrid w:val="0"/>
              </w:rPr>
              <w:t>Руб. с НДС</w:t>
            </w:r>
          </w:p>
        </w:tc>
        <w:tc>
          <w:tcPr>
            <w:tcW w:w="1559" w:type="dxa"/>
          </w:tcPr>
          <w:p w14:paraId="4E927490" w14:textId="77777777" w:rsidR="005D47E7" w:rsidRPr="00F21A0A" w:rsidRDefault="0095751E" w:rsidP="00B424F4">
            <w:pPr>
              <w:rPr>
                <w:snapToGrid w:val="0"/>
              </w:rPr>
            </w:pPr>
            <w:r w:rsidRPr="00F21A0A">
              <w:rPr>
                <w:snapToGrid w:val="0"/>
              </w:rPr>
              <w:t>Руб. с НДС</w:t>
            </w:r>
          </w:p>
        </w:tc>
        <w:tc>
          <w:tcPr>
            <w:tcW w:w="2410" w:type="dxa"/>
          </w:tcPr>
          <w:p w14:paraId="638E9885" w14:textId="77777777" w:rsidR="005D47E7" w:rsidRPr="00F21A0A" w:rsidRDefault="00F21A0A" w:rsidP="00B424F4">
            <w:pPr>
              <w:rPr>
                <w:snapToGrid w:val="0"/>
              </w:rPr>
            </w:pPr>
            <w:r>
              <w:rPr>
                <w:snapToGrid w:val="0"/>
              </w:rPr>
              <w:t>Перечень выполня</w:t>
            </w:r>
            <w:r>
              <w:rPr>
                <w:snapToGrid w:val="0"/>
              </w:rPr>
              <w:t>е</w:t>
            </w:r>
            <w:r>
              <w:rPr>
                <w:snapToGrid w:val="0"/>
              </w:rPr>
              <w:t>мых функций</w:t>
            </w:r>
          </w:p>
        </w:tc>
        <w:tc>
          <w:tcPr>
            <w:tcW w:w="2409" w:type="dxa"/>
          </w:tcPr>
          <w:p w14:paraId="707E08D8" w14:textId="77777777"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14:paraId="5FB0F1F0" w14:textId="77777777" w:rsidTr="004A3C59">
        <w:trPr>
          <w:cantSplit/>
        </w:trPr>
        <w:tc>
          <w:tcPr>
            <w:tcW w:w="15309" w:type="dxa"/>
            <w:gridSpan w:val="8"/>
            <w:shd w:val="clear" w:color="auto" w:fill="DDD9C3" w:themeFill="background2" w:themeFillShade="E6"/>
          </w:tcPr>
          <w:p w14:paraId="785493A4" w14:textId="461C33A7" w:rsidR="00D14CF6" w:rsidRPr="000E521A" w:rsidRDefault="00C8644E" w:rsidP="00C111B7">
            <w:pPr>
              <w:widowControl w:val="0"/>
              <w:rPr>
                <w:color w:val="000000"/>
                <w:sz w:val="20"/>
                <w:szCs w:val="20"/>
              </w:rPr>
            </w:pPr>
            <w:r w:rsidRPr="00FC20E1">
              <w:rPr>
                <w:color w:val="000000"/>
                <w:sz w:val="20"/>
                <w:szCs w:val="20"/>
              </w:rPr>
              <w:t xml:space="preserve">Опыт участника по </w:t>
            </w:r>
            <w:r w:rsidR="00E87A84">
              <w:rPr>
                <w:color w:val="000000"/>
                <w:sz w:val="20"/>
                <w:szCs w:val="20"/>
              </w:rPr>
              <w:t>оказанию услуг</w:t>
            </w:r>
            <w:r w:rsidRPr="00FC20E1">
              <w:rPr>
                <w:color w:val="000000"/>
                <w:sz w:val="20"/>
                <w:szCs w:val="20"/>
              </w:rPr>
              <w:t xml:space="preserve"> сопоставимого характера</w:t>
            </w:r>
            <w:r w:rsidR="00E87A84">
              <w:rPr>
                <w:color w:val="000000"/>
                <w:sz w:val="20"/>
                <w:szCs w:val="20"/>
              </w:rPr>
              <w:t xml:space="preserve"> и объема</w:t>
            </w:r>
            <w:r>
              <w:rPr>
                <w:color w:val="000000"/>
                <w:sz w:val="20"/>
                <w:szCs w:val="20"/>
              </w:rPr>
              <w:t xml:space="preserve"> </w:t>
            </w:r>
            <w:r w:rsidRPr="00FC20E1">
              <w:rPr>
                <w:color w:val="000000"/>
                <w:sz w:val="20"/>
                <w:szCs w:val="20"/>
              </w:rPr>
              <w:t xml:space="preserve">за </w:t>
            </w:r>
            <w:proofErr w:type="gramStart"/>
            <w:r w:rsidRPr="00FC20E1">
              <w:rPr>
                <w:color w:val="000000"/>
                <w:sz w:val="20"/>
                <w:szCs w:val="20"/>
              </w:rPr>
              <w:t>последние</w:t>
            </w:r>
            <w:proofErr w:type="gramEnd"/>
            <w:r w:rsidRPr="00FC20E1">
              <w:rPr>
                <w:color w:val="000000"/>
                <w:sz w:val="20"/>
                <w:szCs w:val="20"/>
              </w:rPr>
              <w:t xml:space="preserve"> </w:t>
            </w:r>
            <w:r w:rsidR="00C111B7">
              <w:rPr>
                <w:color w:val="000000"/>
                <w:sz w:val="20"/>
                <w:szCs w:val="20"/>
              </w:rPr>
              <w:t>3 года</w:t>
            </w:r>
            <w:r w:rsidR="00A94313">
              <w:rPr>
                <w:color w:val="000000"/>
                <w:sz w:val="20"/>
                <w:szCs w:val="20"/>
              </w:rPr>
              <w:t xml:space="preserve"> </w:t>
            </w:r>
          </w:p>
        </w:tc>
      </w:tr>
      <w:tr w:rsidR="00177681" w:rsidRPr="00F36F14" w14:paraId="7F55DCC4" w14:textId="77777777" w:rsidTr="005D7B3F">
        <w:trPr>
          <w:cantSplit/>
        </w:trPr>
        <w:tc>
          <w:tcPr>
            <w:tcW w:w="567" w:type="dxa"/>
          </w:tcPr>
          <w:p w14:paraId="223E6BAA" w14:textId="77777777" w:rsidR="00177681" w:rsidRPr="00F36F14" w:rsidRDefault="00177681" w:rsidP="00B424F4">
            <w:pPr>
              <w:rPr>
                <w:snapToGrid w:val="0"/>
              </w:rPr>
            </w:pPr>
            <w:r>
              <w:rPr>
                <w:snapToGrid w:val="0"/>
              </w:rPr>
              <w:t>1</w:t>
            </w:r>
          </w:p>
        </w:tc>
        <w:tc>
          <w:tcPr>
            <w:tcW w:w="1701" w:type="dxa"/>
          </w:tcPr>
          <w:p w14:paraId="4FB52CAD" w14:textId="77777777" w:rsidR="00177681" w:rsidRPr="00E36B00" w:rsidRDefault="00177681" w:rsidP="00177681">
            <w:pPr>
              <w:widowControl w:val="0"/>
              <w:jc w:val="both"/>
              <w:rPr>
                <w:sz w:val="20"/>
                <w:szCs w:val="20"/>
              </w:rPr>
            </w:pPr>
          </w:p>
        </w:tc>
        <w:tc>
          <w:tcPr>
            <w:tcW w:w="2694" w:type="dxa"/>
          </w:tcPr>
          <w:p w14:paraId="747FD378" w14:textId="77777777" w:rsidR="00177681" w:rsidRPr="00F36F14" w:rsidRDefault="00177681" w:rsidP="00B424F4">
            <w:pPr>
              <w:rPr>
                <w:snapToGrid w:val="0"/>
              </w:rPr>
            </w:pPr>
          </w:p>
        </w:tc>
        <w:tc>
          <w:tcPr>
            <w:tcW w:w="2126" w:type="dxa"/>
          </w:tcPr>
          <w:p w14:paraId="66E08EA3" w14:textId="77777777" w:rsidR="00177681" w:rsidRPr="00F36F14" w:rsidRDefault="00177681" w:rsidP="00B424F4">
            <w:pPr>
              <w:rPr>
                <w:snapToGrid w:val="0"/>
              </w:rPr>
            </w:pPr>
          </w:p>
        </w:tc>
        <w:tc>
          <w:tcPr>
            <w:tcW w:w="1843" w:type="dxa"/>
          </w:tcPr>
          <w:p w14:paraId="4FCD00B8" w14:textId="77777777" w:rsidR="00177681" w:rsidRPr="00F36F14" w:rsidRDefault="00177681" w:rsidP="00B424F4">
            <w:pPr>
              <w:rPr>
                <w:snapToGrid w:val="0"/>
              </w:rPr>
            </w:pPr>
          </w:p>
        </w:tc>
        <w:tc>
          <w:tcPr>
            <w:tcW w:w="1559" w:type="dxa"/>
          </w:tcPr>
          <w:p w14:paraId="06A17634" w14:textId="77777777" w:rsidR="00177681" w:rsidRPr="00F36F14" w:rsidRDefault="00177681" w:rsidP="00B424F4">
            <w:pPr>
              <w:rPr>
                <w:snapToGrid w:val="0"/>
              </w:rPr>
            </w:pPr>
          </w:p>
        </w:tc>
        <w:tc>
          <w:tcPr>
            <w:tcW w:w="2410" w:type="dxa"/>
          </w:tcPr>
          <w:p w14:paraId="7B4056D2" w14:textId="77777777" w:rsidR="00177681" w:rsidRPr="00F36F14" w:rsidRDefault="00177681" w:rsidP="00B424F4">
            <w:pPr>
              <w:rPr>
                <w:snapToGrid w:val="0"/>
              </w:rPr>
            </w:pPr>
          </w:p>
        </w:tc>
        <w:tc>
          <w:tcPr>
            <w:tcW w:w="2409" w:type="dxa"/>
          </w:tcPr>
          <w:p w14:paraId="6E4F9D63" w14:textId="77777777" w:rsidR="00177681" w:rsidRPr="00F36F14" w:rsidRDefault="00177681" w:rsidP="00B424F4">
            <w:pPr>
              <w:rPr>
                <w:snapToGrid w:val="0"/>
              </w:rPr>
            </w:pPr>
          </w:p>
        </w:tc>
      </w:tr>
      <w:tr w:rsidR="00177681" w:rsidRPr="00F36F14" w14:paraId="4999EF2F" w14:textId="77777777" w:rsidTr="005D7B3F">
        <w:trPr>
          <w:cantSplit/>
        </w:trPr>
        <w:tc>
          <w:tcPr>
            <w:tcW w:w="567" w:type="dxa"/>
          </w:tcPr>
          <w:p w14:paraId="1C034A82" w14:textId="77777777" w:rsidR="00177681" w:rsidRPr="00F36F14" w:rsidRDefault="00177681" w:rsidP="00B424F4">
            <w:pPr>
              <w:rPr>
                <w:snapToGrid w:val="0"/>
              </w:rPr>
            </w:pPr>
            <w:r>
              <w:rPr>
                <w:snapToGrid w:val="0"/>
              </w:rPr>
              <w:t>2</w:t>
            </w:r>
          </w:p>
        </w:tc>
        <w:tc>
          <w:tcPr>
            <w:tcW w:w="1701" w:type="dxa"/>
          </w:tcPr>
          <w:p w14:paraId="454E2814" w14:textId="77777777" w:rsidR="00177681" w:rsidRPr="00E36B00" w:rsidRDefault="00177681" w:rsidP="00177681">
            <w:pPr>
              <w:widowControl w:val="0"/>
              <w:jc w:val="both"/>
              <w:rPr>
                <w:sz w:val="20"/>
                <w:szCs w:val="20"/>
              </w:rPr>
            </w:pPr>
          </w:p>
        </w:tc>
        <w:tc>
          <w:tcPr>
            <w:tcW w:w="2694" w:type="dxa"/>
          </w:tcPr>
          <w:p w14:paraId="626472B6" w14:textId="77777777" w:rsidR="00177681" w:rsidRPr="00F36F14" w:rsidRDefault="00177681" w:rsidP="00B424F4">
            <w:pPr>
              <w:rPr>
                <w:snapToGrid w:val="0"/>
              </w:rPr>
            </w:pPr>
          </w:p>
        </w:tc>
        <w:tc>
          <w:tcPr>
            <w:tcW w:w="2126" w:type="dxa"/>
          </w:tcPr>
          <w:p w14:paraId="42919C17" w14:textId="77777777" w:rsidR="00177681" w:rsidRPr="00F36F14" w:rsidRDefault="00177681" w:rsidP="00B424F4">
            <w:pPr>
              <w:rPr>
                <w:snapToGrid w:val="0"/>
              </w:rPr>
            </w:pPr>
          </w:p>
        </w:tc>
        <w:tc>
          <w:tcPr>
            <w:tcW w:w="1843" w:type="dxa"/>
          </w:tcPr>
          <w:p w14:paraId="671DEE60" w14:textId="77777777" w:rsidR="00177681" w:rsidRPr="00F36F14" w:rsidRDefault="00177681" w:rsidP="00B424F4">
            <w:pPr>
              <w:rPr>
                <w:snapToGrid w:val="0"/>
              </w:rPr>
            </w:pPr>
          </w:p>
        </w:tc>
        <w:tc>
          <w:tcPr>
            <w:tcW w:w="1559" w:type="dxa"/>
          </w:tcPr>
          <w:p w14:paraId="024ED8C8" w14:textId="77777777" w:rsidR="00177681" w:rsidRPr="00F36F14" w:rsidRDefault="00177681" w:rsidP="00B424F4">
            <w:pPr>
              <w:rPr>
                <w:snapToGrid w:val="0"/>
              </w:rPr>
            </w:pPr>
          </w:p>
        </w:tc>
        <w:tc>
          <w:tcPr>
            <w:tcW w:w="2410" w:type="dxa"/>
          </w:tcPr>
          <w:p w14:paraId="25DF2675" w14:textId="77777777" w:rsidR="00177681" w:rsidRPr="00F36F14" w:rsidRDefault="00177681" w:rsidP="00B424F4">
            <w:pPr>
              <w:rPr>
                <w:snapToGrid w:val="0"/>
              </w:rPr>
            </w:pPr>
          </w:p>
        </w:tc>
        <w:tc>
          <w:tcPr>
            <w:tcW w:w="2409" w:type="dxa"/>
          </w:tcPr>
          <w:p w14:paraId="7CD31A03" w14:textId="77777777" w:rsidR="00177681" w:rsidRPr="00F36F14" w:rsidRDefault="00177681" w:rsidP="00B424F4">
            <w:pPr>
              <w:rPr>
                <w:snapToGrid w:val="0"/>
              </w:rPr>
            </w:pPr>
          </w:p>
        </w:tc>
      </w:tr>
      <w:tr w:rsidR="00177681" w:rsidRPr="00F36F14" w14:paraId="199326DA" w14:textId="77777777" w:rsidTr="005D7B3F">
        <w:trPr>
          <w:cantSplit/>
        </w:trPr>
        <w:tc>
          <w:tcPr>
            <w:tcW w:w="567" w:type="dxa"/>
          </w:tcPr>
          <w:p w14:paraId="3179AEEC" w14:textId="77777777" w:rsidR="00177681" w:rsidRPr="00F36F14" w:rsidRDefault="00177681" w:rsidP="00B424F4">
            <w:pPr>
              <w:rPr>
                <w:snapToGrid w:val="0"/>
              </w:rPr>
            </w:pPr>
            <w:r>
              <w:rPr>
                <w:snapToGrid w:val="0"/>
              </w:rPr>
              <w:lastRenderedPageBreak/>
              <w:t>…</w:t>
            </w:r>
          </w:p>
        </w:tc>
        <w:tc>
          <w:tcPr>
            <w:tcW w:w="1701" w:type="dxa"/>
          </w:tcPr>
          <w:p w14:paraId="24386D33" w14:textId="77777777" w:rsidR="00177681" w:rsidRPr="00E36B00" w:rsidRDefault="00177681" w:rsidP="00177681">
            <w:pPr>
              <w:widowControl w:val="0"/>
              <w:jc w:val="both"/>
              <w:rPr>
                <w:sz w:val="20"/>
                <w:szCs w:val="20"/>
              </w:rPr>
            </w:pPr>
          </w:p>
        </w:tc>
        <w:tc>
          <w:tcPr>
            <w:tcW w:w="2694" w:type="dxa"/>
          </w:tcPr>
          <w:p w14:paraId="23C212B9" w14:textId="77777777" w:rsidR="00177681" w:rsidRPr="00F36F14" w:rsidRDefault="00177681" w:rsidP="00B424F4">
            <w:pPr>
              <w:rPr>
                <w:snapToGrid w:val="0"/>
              </w:rPr>
            </w:pPr>
          </w:p>
        </w:tc>
        <w:tc>
          <w:tcPr>
            <w:tcW w:w="2126" w:type="dxa"/>
          </w:tcPr>
          <w:p w14:paraId="67550AD6" w14:textId="77777777" w:rsidR="00177681" w:rsidRPr="00F36F14" w:rsidRDefault="00177681" w:rsidP="00B424F4">
            <w:pPr>
              <w:rPr>
                <w:snapToGrid w:val="0"/>
              </w:rPr>
            </w:pPr>
          </w:p>
        </w:tc>
        <w:tc>
          <w:tcPr>
            <w:tcW w:w="1843" w:type="dxa"/>
          </w:tcPr>
          <w:p w14:paraId="448DA675" w14:textId="77777777" w:rsidR="00177681" w:rsidRPr="00F36F14" w:rsidRDefault="00177681" w:rsidP="00B424F4">
            <w:pPr>
              <w:rPr>
                <w:snapToGrid w:val="0"/>
              </w:rPr>
            </w:pPr>
          </w:p>
        </w:tc>
        <w:tc>
          <w:tcPr>
            <w:tcW w:w="1559" w:type="dxa"/>
          </w:tcPr>
          <w:p w14:paraId="0937B3DE" w14:textId="77777777" w:rsidR="00177681" w:rsidRPr="00F36F14" w:rsidRDefault="00177681" w:rsidP="00B424F4">
            <w:pPr>
              <w:rPr>
                <w:snapToGrid w:val="0"/>
              </w:rPr>
            </w:pPr>
          </w:p>
        </w:tc>
        <w:tc>
          <w:tcPr>
            <w:tcW w:w="2410" w:type="dxa"/>
          </w:tcPr>
          <w:p w14:paraId="38FC0B90" w14:textId="77777777" w:rsidR="00177681" w:rsidRPr="00F36F14" w:rsidRDefault="00177681" w:rsidP="00B424F4">
            <w:pPr>
              <w:rPr>
                <w:snapToGrid w:val="0"/>
              </w:rPr>
            </w:pPr>
          </w:p>
        </w:tc>
        <w:tc>
          <w:tcPr>
            <w:tcW w:w="2409" w:type="dxa"/>
          </w:tcPr>
          <w:p w14:paraId="38546AD4" w14:textId="77777777" w:rsidR="00177681" w:rsidRPr="00F36F14" w:rsidRDefault="00177681" w:rsidP="00B424F4">
            <w:pPr>
              <w:rPr>
                <w:snapToGrid w:val="0"/>
              </w:rPr>
            </w:pPr>
          </w:p>
        </w:tc>
      </w:tr>
      <w:tr w:rsidR="00177681" w:rsidRPr="005976F6" w14:paraId="4A011F13" w14:textId="77777777" w:rsidTr="004A3C59">
        <w:trPr>
          <w:cantSplit/>
        </w:trPr>
        <w:tc>
          <w:tcPr>
            <w:tcW w:w="15309" w:type="dxa"/>
            <w:gridSpan w:val="8"/>
            <w:shd w:val="clear" w:color="auto" w:fill="DDD9C3" w:themeFill="background2" w:themeFillShade="E6"/>
          </w:tcPr>
          <w:p w14:paraId="3D4638E3" w14:textId="3ECAC314" w:rsidR="00177681" w:rsidRPr="005976F6" w:rsidRDefault="00177681" w:rsidP="005720AB">
            <w:pPr>
              <w:rPr>
                <w:i/>
                <w:snapToGrid w:val="0"/>
              </w:rPr>
            </w:pPr>
            <w:r w:rsidRPr="004A3C59">
              <w:rPr>
                <w:color w:val="000000"/>
                <w:sz w:val="20"/>
                <w:szCs w:val="20"/>
              </w:rPr>
              <w:t xml:space="preserve">Текущая загрузка </w:t>
            </w:r>
            <w:r w:rsidR="005720AB">
              <w:rPr>
                <w:color w:val="000000"/>
                <w:sz w:val="20"/>
                <w:szCs w:val="20"/>
              </w:rPr>
              <w:t>У</w:t>
            </w:r>
            <w:r w:rsidRPr="004A3C59">
              <w:rPr>
                <w:color w:val="000000"/>
                <w:sz w:val="20"/>
                <w:szCs w:val="20"/>
              </w:rPr>
              <w:t>частника</w:t>
            </w:r>
            <w:r w:rsidR="005720AB">
              <w:rPr>
                <w:color w:val="000000"/>
                <w:sz w:val="20"/>
                <w:szCs w:val="20"/>
              </w:rPr>
              <w:t xml:space="preserve"> Процедуры закупки</w:t>
            </w:r>
          </w:p>
        </w:tc>
      </w:tr>
      <w:tr w:rsidR="00177681" w:rsidRPr="00F36F14" w14:paraId="0AA48D63" w14:textId="77777777" w:rsidTr="005D7B3F">
        <w:trPr>
          <w:cantSplit/>
        </w:trPr>
        <w:tc>
          <w:tcPr>
            <w:tcW w:w="567" w:type="dxa"/>
          </w:tcPr>
          <w:p w14:paraId="2812081A" w14:textId="77777777" w:rsidR="00177681" w:rsidRPr="00F36F14" w:rsidRDefault="00177681" w:rsidP="00794817">
            <w:pPr>
              <w:rPr>
                <w:snapToGrid w:val="0"/>
              </w:rPr>
            </w:pPr>
            <w:r>
              <w:rPr>
                <w:snapToGrid w:val="0"/>
              </w:rPr>
              <w:t>1</w:t>
            </w:r>
          </w:p>
        </w:tc>
        <w:tc>
          <w:tcPr>
            <w:tcW w:w="1701" w:type="dxa"/>
          </w:tcPr>
          <w:p w14:paraId="56CD8C02" w14:textId="77777777" w:rsidR="00177681" w:rsidRPr="00F36F14" w:rsidRDefault="00177681" w:rsidP="00B424F4">
            <w:pPr>
              <w:rPr>
                <w:snapToGrid w:val="0"/>
              </w:rPr>
            </w:pPr>
          </w:p>
        </w:tc>
        <w:tc>
          <w:tcPr>
            <w:tcW w:w="2694" w:type="dxa"/>
          </w:tcPr>
          <w:p w14:paraId="26811C45" w14:textId="77777777" w:rsidR="00177681" w:rsidRPr="00F36F14" w:rsidRDefault="00177681" w:rsidP="00B424F4">
            <w:pPr>
              <w:rPr>
                <w:snapToGrid w:val="0"/>
              </w:rPr>
            </w:pPr>
          </w:p>
        </w:tc>
        <w:tc>
          <w:tcPr>
            <w:tcW w:w="2126" w:type="dxa"/>
          </w:tcPr>
          <w:p w14:paraId="422639FD" w14:textId="77777777" w:rsidR="00177681" w:rsidRPr="00F36F14" w:rsidRDefault="00177681" w:rsidP="00B424F4">
            <w:pPr>
              <w:rPr>
                <w:snapToGrid w:val="0"/>
              </w:rPr>
            </w:pPr>
          </w:p>
        </w:tc>
        <w:tc>
          <w:tcPr>
            <w:tcW w:w="1843" w:type="dxa"/>
          </w:tcPr>
          <w:p w14:paraId="4F8B7E38" w14:textId="77777777" w:rsidR="00177681" w:rsidRPr="00F36F14" w:rsidRDefault="00177681" w:rsidP="00B424F4">
            <w:pPr>
              <w:rPr>
                <w:snapToGrid w:val="0"/>
              </w:rPr>
            </w:pPr>
          </w:p>
        </w:tc>
        <w:tc>
          <w:tcPr>
            <w:tcW w:w="1559" w:type="dxa"/>
          </w:tcPr>
          <w:p w14:paraId="357605FB" w14:textId="77777777" w:rsidR="00177681" w:rsidRPr="00F36F14" w:rsidRDefault="00177681" w:rsidP="00B424F4">
            <w:pPr>
              <w:rPr>
                <w:snapToGrid w:val="0"/>
              </w:rPr>
            </w:pPr>
          </w:p>
        </w:tc>
        <w:tc>
          <w:tcPr>
            <w:tcW w:w="2410" w:type="dxa"/>
          </w:tcPr>
          <w:p w14:paraId="0BD04DA5" w14:textId="77777777" w:rsidR="00177681" w:rsidRPr="00F36F14" w:rsidRDefault="00177681" w:rsidP="00B424F4">
            <w:pPr>
              <w:rPr>
                <w:snapToGrid w:val="0"/>
              </w:rPr>
            </w:pPr>
          </w:p>
        </w:tc>
        <w:tc>
          <w:tcPr>
            <w:tcW w:w="2409" w:type="dxa"/>
          </w:tcPr>
          <w:p w14:paraId="513F7627" w14:textId="77777777" w:rsidR="00177681" w:rsidRPr="00F36F14" w:rsidRDefault="00177681" w:rsidP="00B424F4">
            <w:pPr>
              <w:rPr>
                <w:snapToGrid w:val="0"/>
              </w:rPr>
            </w:pPr>
          </w:p>
        </w:tc>
      </w:tr>
      <w:tr w:rsidR="00177681" w:rsidRPr="00F36F14" w14:paraId="5282EF61" w14:textId="77777777" w:rsidTr="005D7B3F">
        <w:trPr>
          <w:cantSplit/>
        </w:trPr>
        <w:tc>
          <w:tcPr>
            <w:tcW w:w="567" w:type="dxa"/>
          </w:tcPr>
          <w:p w14:paraId="65D0D2EC" w14:textId="77777777" w:rsidR="00177681" w:rsidRPr="00F36F14" w:rsidRDefault="00177681" w:rsidP="00794817">
            <w:pPr>
              <w:rPr>
                <w:snapToGrid w:val="0"/>
              </w:rPr>
            </w:pPr>
            <w:r>
              <w:rPr>
                <w:snapToGrid w:val="0"/>
              </w:rPr>
              <w:t>2</w:t>
            </w:r>
          </w:p>
        </w:tc>
        <w:tc>
          <w:tcPr>
            <w:tcW w:w="1701" w:type="dxa"/>
          </w:tcPr>
          <w:p w14:paraId="17389E46" w14:textId="77777777" w:rsidR="00177681" w:rsidRPr="00F36F14" w:rsidRDefault="00177681" w:rsidP="00B424F4">
            <w:pPr>
              <w:rPr>
                <w:snapToGrid w:val="0"/>
              </w:rPr>
            </w:pPr>
          </w:p>
        </w:tc>
        <w:tc>
          <w:tcPr>
            <w:tcW w:w="2694" w:type="dxa"/>
          </w:tcPr>
          <w:p w14:paraId="721CA48A" w14:textId="77777777" w:rsidR="00177681" w:rsidRPr="00F36F14" w:rsidRDefault="00177681" w:rsidP="00B424F4">
            <w:pPr>
              <w:rPr>
                <w:snapToGrid w:val="0"/>
              </w:rPr>
            </w:pPr>
          </w:p>
        </w:tc>
        <w:tc>
          <w:tcPr>
            <w:tcW w:w="2126" w:type="dxa"/>
          </w:tcPr>
          <w:p w14:paraId="4FE13C6A" w14:textId="77777777" w:rsidR="00177681" w:rsidRPr="00F36F14" w:rsidRDefault="00177681" w:rsidP="00B424F4">
            <w:pPr>
              <w:rPr>
                <w:snapToGrid w:val="0"/>
              </w:rPr>
            </w:pPr>
          </w:p>
        </w:tc>
        <w:tc>
          <w:tcPr>
            <w:tcW w:w="1843" w:type="dxa"/>
          </w:tcPr>
          <w:p w14:paraId="0ED79922" w14:textId="77777777" w:rsidR="00177681" w:rsidRPr="00F36F14" w:rsidRDefault="00177681" w:rsidP="00B424F4">
            <w:pPr>
              <w:rPr>
                <w:snapToGrid w:val="0"/>
              </w:rPr>
            </w:pPr>
          </w:p>
        </w:tc>
        <w:tc>
          <w:tcPr>
            <w:tcW w:w="1559" w:type="dxa"/>
          </w:tcPr>
          <w:p w14:paraId="001A730A" w14:textId="77777777" w:rsidR="00177681" w:rsidRPr="00F36F14" w:rsidRDefault="00177681" w:rsidP="00B424F4">
            <w:pPr>
              <w:rPr>
                <w:snapToGrid w:val="0"/>
              </w:rPr>
            </w:pPr>
          </w:p>
        </w:tc>
        <w:tc>
          <w:tcPr>
            <w:tcW w:w="2410" w:type="dxa"/>
          </w:tcPr>
          <w:p w14:paraId="11BBF744" w14:textId="77777777" w:rsidR="00177681" w:rsidRPr="00F36F14" w:rsidRDefault="00177681" w:rsidP="00B424F4">
            <w:pPr>
              <w:rPr>
                <w:snapToGrid w:val="0"/>
              </w:rPr>
            </w:pPr>
          </w:p>
        </w:tc>
        <w:tc>
          <w:tcPr>
            <w:tcW w:w="2409" w:type="dxa"/>
          </w:tcPr>
          <w:p w14:paraId="73099AC2" w14:textId="77777777" w:rsidR="00177681" w:rsidRPr="00F36F14" w:rsidRDefault="00177681" w:rsidP="00B424F4">
            <w:pPr>
              <w:rPr>
                <w:snapToGrid w:val="0"/>
              </w:rPr>
            </w:pPr>
          </w:p>
        </w:tc>
      </w:tr>
      <w:tr w:rsidR="00177681" w:rsidRPr="00F36F14" w14:paraId="3DB7F6EA" w14:textId="77777777" w:rsidTr="00E016BA">
        <w:trPr>
          <w:cantSplit/>
          <w:trHeight w:val="554"/>
        </w:trPr>
        <w:tc>
          <w:tcPr>
            <w:tcW w:w="567" w:type="dxa"/>
          </w:tcPr>
          <w:p w14:paraId="042645AB" w14:textId="77777777" w:rsidR="00177681" w:rsidRPr="00F36F14" w:rsidRDefault="00177681" w:rsidP="00794817">
            <w:pPr>
              <w:rPr>
                <w:snapToGrid w:val="0"/>
              </w:rPr>
            </w:pPr>
            <w:r>
              <w:rPr>
                <w:snapToGrid w:val="0"/>
              </w:rPr>
              <w:t>…</w:t>
            </w:r>
          </w:p>
        </w:tc>
        <w:tc>
          <w:tcPr>
            <w:tcW w:w="1701" w:type="dxa"/>
          </w:tcPr>
          <w:p w14:paraId="4B4B540A" w14:textId="77777777" w:rsidR="00177681" w:rsidRPr="00F36F14" w:rsidRDefault="00177681" w:rsidP="00B424F4">
            <w:pPr>
              <w:rPr>
                <w:snapToGrid w:val="0"/>
              </w:rPr>
            </w:pPr>
          </w:p>
        </w:tc>
        <w:tc>
          <w:tcPr>
            <w:tcW w:w="2694" w:type="dxa"/>
          </w:tcPr>
          <w:p w14:paraId="23E3CFD6" w14:textId="77777777" w:rsidR="00177681" w:rsidRPr="00F36F14" w:rsidRDefault="00177681" w:rsidP="00B424F4">
            <w:pPr>
              <w:rPr>
                <w:snapToGrid w:val="0"/>
              </w:rPr>
            </w:pPr>
          </w:p>
        </w:tc>
        <w:tc>
          <w:tcPr>
            <w:tcW w:w="2126" w:type="dxa"/>
          </w:tcPr>
          <w:p w14:paraId="75A9142A" w14:textId="77777777" w:rsidR="00177681" w:rsidRPr="00F36F14" w:rsidRDefault="00177681" w:rsidP="00B424F4">
            <w:pPr>
              <w:rPr>
                <w:snapToGrid w:val="0"/>
              </w:rPr>
            </w:pPr>
          </w:p>
        </w:tc>
        <w:tc>
          <w:tcPr>
            <w:tcW w:w="1843" w:type="dxa"/>
          </w:tcPr>
          <w:p w14:paraId="72777DC6" w14:textId="77777777" w:rsidR="00177681" w:rsidRPr="00F36F14" w:rsidRDefault="00177681" w:rsidP="00B424F4">
            <w:pPr>
              <w:rPr>
                <w:snapToGrid w:val="0"/>
              </w:rPr>
            </w:pPr>
          </w:p>
        </w:tc>
        <w:tc>
          <w:tcPr>
            <w:tcW w:w="1559" w:type="dxa"/>
          </w:tcPr>
          <w:p w14:paraId="6D211222" w14:textId="77777777" w:rsidR="00177681" w:rsidRPr="00F36F14" w:rsidRDefault="00177681" w:rsidP="00B424F4">
            <w:pPr>
              <w:rPr>
                <w:snapToGrid w:val="0"/>
              </w:rPr>
            </w:pPr>
          </w:p>
        </w:tc>
        <w:tc>
          <w:tcPr>
            <w:tcW w:w="2410" w:type="dxa"/>
          </w:tcPr>
          <w:p w14:paraId="28C19046" w14:textId="77777777" w:rsidR="00177681" w:rsidRPr="00F36F14" w:rsidRDefault="00177681" w:rsidP="00B424F4">
            <w:pPr>
              <w:rPr>
                <w:snapToGrid w:val="0"/>
              </w:rPr>
            </w:pPr>
          </w:p>
        </w:tc>
        <w:tc>
          <w:tcPr>
            <w:tcW w:w="2409" w:type="dxa"/>
          </w:tcPr>
          <w:p w14:paraId="24C892E4" w14:textId="77777777" w:rsidR="00177681" w:rsidRPr="00F36F14" w:rsidRDefault="00177681" w:rsidP="00B424F4">
            <w:pPr>
              <w:rPr>
                <w:snapToGrid w:val="0"/>
              </w:rPr>
            </w:pPr>
          </w:p>
        </w:tc>
      </w:tr>
    </w:tbl>
    <w:p w14:paraId="558850CA" w14:textId="77777777" w:rsidR="00830E25" w:rsidRDefault="00830E25" w:rsidP="00B424F4"/>
    <w:p w14:paraId="1980D0F3" w14:textId="77777777" w:rsidR="0006392E" w:rsidRPr="009443EF" w:rsidRDefault="0006392E" w:rsidP="0006392E">
      <w:pPr>
        <w:rPr>
          <w:i/>
          <w:u w:val="single"/>
        </w:rPr>
      </w:pPr>
      <w:bookmarkStart w:id="52" w:name="_Toc403472594"/>
      <w:r w:rsidRPr="009443EF">
        <w:rPr>
          <w:i/>
          <w:u w:val="single"/>
        </w:rPr>
        <w:t>Примечания:</w:t>
      </w:r>
    </w:p>
    <w:p w14:paraId="7DDCCC65" w14:textId="77777777" w:rsidR="0006392E" w:rsidRPr="009443EF" w:rsidRDefault="0006392E" w:rsidP="0006392E">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w:t>
      </w:r>
      <w:r>
        <w:rPr>
          <w:i/>
          <w:snapToGrid w:val="0"/>
        </w:rPr>
        <w:t>характеру и объему</w:t>
      </w:r>
      <w:r w:rsidRPr="009443EF">
        <w:rPr>
          <w:i/>
          <w:snapToGrid w:val="0"/>
        </w:rPr>
        <w:t xml:space="preserve"> с предметом Процедуры закупки. </w:t>
      </w:r>
    </w:p>
    <w:p w14:paraId="1A9A41E5" w14:textId="77777777" w:rsidR="0006392E" w:rsidRPr="009443EF" w:rsidRDefault="0006392E" w:rsidP="0006392E">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w:t>
      </w:r>
      <w:r w:rsidRPr="009443EF">
        <w:rPr>
          <w:i/>
          <w:snapToGrid w:val="0"/>
        </w:rPr>
        <w:t>а</w:t>
      </w:r>
      <w:r w:rsidRPr="009443EF">
        <w:rPr>
          <w:i/>
          <w:snapToGrid w:val="0"/>
        </w:rPr>
        <w:t>зом характеризуют его опыт.</w:t>
      </w:r>
    </w:p>
    <w:p w14:paraId="2ADEA3C4" w14:textId="77777777" w:rsidR="0006392E" w:rsidRPr="009443EF" w:rsidRDefault="0006392E" w:rsidP="0006392E">
      <w:pPr>
        <w:rPr>
          <w:i/>
          <w:snapToGrid w:val="0"/>
        </w:rPr>
      </w:pPr>
    </w:p>
    <w:p w14:paraId="7CA705CE" w14:textId="692B037F" w:rsidR="00E865C9" w:rsidRPr="00A5330D" w:rsidRDefault="0006392E" w:rsidP="00A5330D">
      <w:pPr>
        <w:tabs>
          <w:tab w:val="left" w:pos="284"/>
        </w:tabs>
        <w:spacing w:line="276" w:lineRule="auto"/>
        <w:jc w:val="both"/>
        <w:rPr>
          <w:sz w:val="20"/>
          <w:szCs w:val="20"/>
        </w:rPr>
      </w:pPr>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r>
        <w:rPr>
          <w:b/>
          <w:i/>
          <w:snapToGrid w:val="0"/>
        </w:rPr>
        <w:t xml:space="preserve"> Оценке подлежат только исполненные договоры, опыт по которым засчитывается на основании </w:t>
      </w:r>
      <w:r w:rsidRPr="0006392E">
        <w:rPr>
          <w:b/>
          <w:i/>
          <w:snapToGrid w:val="0"/>
        </w:rPr>
        <w:t>документов, подтверждающих выполнение работ/оказание услуг по заключенному договору – акты приемки выполненных работ либо иной документ, наименование которого указано в заключенном и исполненном договоре.</w:t>
      </w:r>
    </w:p>
    <w:bookmarkEnd w:id="52"/>
    <w:p w14:paraId="23BBB651" w14:textId="77777777" w:rsidR="00A00A72" w:rsidRPr="00A00A72" w:rsidRDefault="00A00A72" w:rsidP="00A00A72">
      <w:r w:rsidRPr="00A00A72">
        <w:t xml:space="preserve">_______________________ </w:t>
      </w:r>
      <w:r w:rsidRPr="00A00A72">
        <w:tab/>
      </w:r>
      <w:r w:rsidRPr="00A00A72">
        <w:tab/>
      </w:r>
      <w:r w:rsidRPr="00A00A72">
        <w:tab/>
        <w:t xml:space="preserve">_______________________ </w:t>
      </w:r>
      <w:r w:rsidRPr="00A00A72">
        <w:tab/>
        <w:t>/___________________/</w:t>
      </w:r>
    </w:p>
    <w:p w14:paraId="734E05FB" w14:textId="77777777" w:rsidR="00A00A72" w:rsidRPr="00A00A72" w:rsidRDefault="00A00A72" w:rsidP="00A00A72">
      <w:r w:rsidRPr="00A00A72">
        <w:t xml:space="preserve">(должность) </w:t>
      </w:r>
      <w:r w:rsidRPr="00A00A72">
        <w:tab/>
      </w:r>
      <w:r w:rsidRPr="00A00A72">
        <w:tab/>
      </w:r>
      <w:r w:rsidRPr="00A00A72">
        <w:tab/>
      </w:r>
      <w:r w:rsidRPr="00A00A72">
        <w:tab/>
      </w:r>
      <w:r w:rsidRPr="00A00A72">
        <w:tab/>
        <w:t xml:space="preserve">(подпись) </w:t>
      </w:r>
      <w:r w:rsidRPr="00A00A72">
        <w:tab/>
      </w:r>
      <w:r w:rsidRPr="00A00A72">
        <w:tab/>
      </w:r>
      <w:r w:rsidRPr="00A00A72">
        <w:tab/>
        <w:t>(ФИО)</w:t>
      </w:r>
    </w:p>
    <w:p w14:paraId="5DE7B051" w14:textId="1A9BE19D" w:rsidR="00A00A72" w:rsidRPr="00A00A72" w:rsidRDefault="00A00A72" w:rsidP="00A00A72">
      <w:r w:rsidRPr="00A00A72">
        <w:t>М.П.</w:t>
      </w:r>
    </w:p>
    <w:p w14:paraId="1C63EA58" w14:textId="77777777" w:rsidR="00A00A72" w:rsidRPr="00A00A72" w:rsidRDefault="00A00A72" w:rsidP="00A00A72">
      <w:r w:rsidRPr="00A00A72">
        <w:t xml:space="preserve">Главный бухгалтер </w:t>
      </w:r>
      <w:r w:rsidRPr="00A00A72">
        <w:tab/>
      </w:r>
      <w:r w:rsidRPr="00A00A72">
        <w:tab/>
      </w:r>
      <w:r w:rsidRPr="00A00A72">
        <w:tab/>
      </w:r>
      <w:r w:rsidRPr="00A00A72">
        <w:tab/>
        <w:t xml:space="preserve">_______________________ </w:t>
      </w:r>
      <w:r w:rsidRPr="00A00A72">
        <w:tab/>
        <w:t>/___________________/</w:t>
      </w:r>
    </w:p>
    <w:p w14:paraId="4022006B" w14:textId="77777777" w:rsidR="00A00A72" w:rsidRDefault="00A00A72" w:rsidP="00A00A72">
      <w:r w:rsidRPr="00A00A72">
        <w:t xml:space="preserve"> </w:t>
      </w:r>
      <w:r w:rsidRPr="00A00A72">
        <w:tab/>
      </w:r>
      <w:r w:rsidRPr="00A00A72">
        <w:tab/>
      </w:r>
      <w:r w:rsidRPr="00A00A72">
        <w:tab/>
      </w:r>
      <w:r w:rsidRPr="00A00A72">
        <w:tab/>
        <w:t xml:space="preserve">                      (подпись) </w:t>
      </w:r>
      <w:r w:rsidRPr="00A00A72">
        <w:tab/>
      </w:r>
      <w:r w:rsidRPr="00A00A72">
        <w:tab/>
      </w:r>
      <w:r w:rsidRPr="00A00A72">
        <w:tab/>
        <w:t>(ФИО)</w:t>
      </w:r>
    </w:p>
    <w:p w14:paraId="42F10D1F" w14:textId="77777777" w:rsidR="00C111B7" w:rsidRPr="00A00A72" w:rsidRDefault="00C111B7" w:rsidP="00A00A72"/>
    <w:p w14:paraId="4CF7E420" w14:textId="77777777" w:rsidR="00A00A72" w:rsidRDefault="00A00A72" w:rsidP="00B424F4">
      <w:pPr>
        <w:sectPr w:rsidR="00A00A72" w:rsidSect="0006392E">
          <w:headerReference w:type="first" r:id="rId71"/>
          <w:pgSz w:w="16838" w:h="11906" w:orient="landscape"/>
          <w:pgMar w:top="993" w:right="1871" w:bottom="851" w:left="964" w:header="709" w:footer="0" w:gutter="0"/>
          <w:cols w:space="708"/>
          <w:titlePg/>
          <w:docGrid w:linePitch="360"/>
        </w:sectPr>
      </w:pPr>
    </w:p>
    <w:p w14:paraId="0BB56970" w14:textId="77777777" w:rsidR="004B6249" w:rsidRPr="002440E8" w:rsidRDefault="00AE4DFE" w:rsidP="00B424F4">
      <w:pPr>
        <w:pStyle w:val="4"/>
        <w:spacing w:before="0" w:after="0"/>
      </w:pPr>
      <w:bookmarkStart w:id="53" w:name="_Toc403472596"/>
      <w:r>
        <w:lastRenderedPageBreak/>
        <w:t>9</w:t>
      </w:r>
      <w:r w:rsidR="004B6249" w:rsidRPr="002440E8">
        <w:t xml:space="preserve">.3. ФОРМА АНКЕТЫ УЧАСТНИКА </w:t>
      </w:r>
      <w:r w:rsidR="0095220D" w:rsidRPr="002440E8">
        <w:t>ПРОЦЕДУРЫ ЗАКУПКИ</w:t>
      </w:r>
      <w:bookmarkEnd w:id="53"/>
    </w:p>
    <w:p w14:paraId="499AA0CA" w14:textId="77777777"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77859324" w14:textId="77777777" w:rsidTr="004B6249">
        <w:trPr>
          <w:trHeight w:val="1729"/>
        </w:trPr>
        <w:tc>
          <w:tcPr>
            <w:tcW w:w="7257" w:type="dxa"/>
            <w:tcMar>
              <w:top w:w="57" w:type="dxa"/>
              <w:left w:w="57" w:type="dxa"/>
              <w:bottom w:w="57" w:type="dxa"/>
              <w:right w:w="57" w:type="dxa"/>
            </w:tcMar>
          </w:tcPr>
          <w:p w14:paraId="4C173A93" w14:textId="77777777" w:rsidR="004B6249" w:rsidRPr="002440E8" w:rsidRDefault="004B6249" w:rsidP="00B424F4">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w:t>
            </w:r>
            <w:r w:rsidRPr="002440E8">
              <w:t>а</w:t>
            </w:r>
            <w:r w:rsidRPr="002440E8">
              <w:t>ционно-правовая форма:</w:t>
            </w:r>
          </w:p>
          <w:p w14:paraId="322F0766"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513BA068" w14:textId="77777777" w:rsidR="004B6249" w:rsidRPr="002440E8" w:rsidRDefault="004B6249" w:rsidP="00B424F4"/>
        </w:tc>
      </w:tr>
      <w:tr w:rsidR="004B6249" w:rsidRPr="002440E8" w14:paraId="649F4815" w14:textId="77777777" w:rsidTr="00B3568C">
        <w:trPr>
          <w:trHeight w:val="1486"/>
        </w:trPr>
        <w:tc>
          <w:tcPr>
            <w:tcW w:w="7257" w:type="dxa"/>
            <w:tcMar>
              <w:top w:w="57" w:type="dxa"/>
              <w:left w:w="57" w:type="dxa"/>
              <w:bottom w:w="57" w:type="dxa"/>
              <w:right w:w="57" w:type="dxa"/>
            </w:tcMar>
          </w:tcPr>
          <w:p w14:paraId="5A6AB25B" w14:textId="77777777" w:rsidR="004B6249" w:rsidRPr="002440E8" w:rsidRDefault="004B6249" w:rsidP="00B424F4">
            <w:r w:rsidRPr="002440E8">
              <w:t>2. Регистрационные данные:</w:t>
            </w:r>
          </w:p>
          <w:p w14:paraId="4A4924A6" w14:textId="77777777" w:rsidR="004B6249" w:rsidRPr="002440E8" w:rsidRDefault="004B6249" w:rsidP="00B424F4">
            <w:r w:rsidRPr="002440E8">
              <w:t xml:space="preserve">Дата, место и орган регистрации юридического лица, </w:t>
            </w:r>
          </w:p>
          <w:p w14:paraId="730FDB1A"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14:paraId="42557CBD" w14:textId="77777777" w:rsidR="004B6249" w:rsidRPr="002440E8" w:rsidRDefault="004B6249" w:rsidP="00B424F4"/>
        </w:tc>
      </w:tr>
      <w:tr w:rsidR="004B6249" w:rsidRPr="002440E8" w14:paraId="08BBEBF4" w14:textId="77777777" w:rsidTr="004B6249">
        <w:tc>
          <w:tcPr>
            <w:tcW w:w="7257" w:type="dxa"/>
            <w:tcBorders>
              <w:top w:val="nil"/>
              <w:bottom w:val="single" w:sz="4" w:space="0" w:color="auto"/>
            </w:tcBorders>
            <w:tcMar>
              <w:top w:w="57" w:type="dxa"/>
              <w:left w:w="57" w:type="dxa"/>
              <w:bottom w:w="57" w:type="dxa"/>
              <w:right w:w="57" w:type="dxa"/>
            </w:tcMar>
          </w:tcPr>
          <w:p w14:paraId="4D9D3D46"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244472A2" w14:textId="77777777"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14:paraId="70EE8046" w14:textId="77777777" w:rsidR="004B6249" w:rsidRPr="002440E8" w:rsidRDefault="004B6249" w:rsidP="00B424F4"/>
        </w:tc>
      </w:tr>
      <w:tr w:rsidR="004B6249" w:rsidRPr="002440E8" w14:paraId="687239CD"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2C57A01F" w14:textId="77777777"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14:paraId="38A68CBE" w14:textId="77777777" w:rsidR="004B6249" w:rsidRPr="002440E8" w:rsidRDefault="004B6249" w:rsidP="00B424F4"/>
        </w:tc>
      </w:tr>
      <w:tr w:rsidR="004B6249" w:rsidRPr="002440E8" w14:paraId="72B18B85"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01205314"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501FE56E" w14:textId="77777777" w:rsidR="004B6249" w:rsidRPr="002440E8" w:rsidRDefault="004B6249" w:rsidP="00B424F4"/>
        </w:tc>
      </w:tr>
      <w:tr w:rsidR="004B6249" w:rsidRPr="002440E8" w14:paraId="33CECB64" w14:textId="77777777" w:rsidTr="004B6249">
        <w:trPr>
          <w:trHeight w:val="761"/>
        </w:trPr>
        <w:tc>
          <w:tcPr>
            <w:tcW w:w="7257" w:type="dxa"/>
            <w:tcBorders>
              <w:top w:val="single" w:sz="4" w:space="0" w:color="auto"/>
            </w:tcBorders>
            <w:tcMar>
              <w:top w:w="57" w:type="dxa"/>
              <w:left w:w="57" w:type="dxa"/>
              <w:bottom w:w="57" w:type="dxa"/>
              <w:right w:w="57" w:type="dxa"/>
            </w:tcMar>
          </w:tcPr>
          <w:p w14:paraId="20425B77"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2CBB984F" w14:textId="77777777" w:rsidR="004B6249" w:rsidRPr="002440E8" w:rsidRDefault="004B6249" w:rsidP="00B424F4"/>
        </w:tc>
      </w:tr>
      <w:tr w:rsidR="004B6249" w:rsidRPr="002440E8" w14:paraId="1DABB76C" w14:textId="77777777" w:rsidTr="004B6249">
        <w:tc>
          <w:tcPr>
            <w:tcW w:w="7257" w:type="dxa"/>
            <w:tcBorders>
              <w:top w:val="nil"/>
            </w:tcBorders>
            <w:tcMar>
              <w:top w:w="57" w:type="dxa"/>
              <w:left w:w="57" w:type="dxa"/>
              <w:bottom w:w="57" w:type="dxa"/>
              <w:right w:w="57" w:type="dxa"/>
            </w:tcMar>
          </w:tcPr>
          <w:p w14:paraId="1F5D9A1D" w14:textId="73D24FA6" w:rsidR="004B6249" w:rsidRPr="002440E8" w:rsidRDefault="00EB38F2" w:rsidP="00B424F4">
            <w:r>
              <w:t xml:space="preserve">4. </w:t>
            </w:r>
            <w:r w:rsidR="004B6249"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64EE1BC1" w14:textId="77777777" w:rsidR="004B6249" w:rsidRPr="002440E8" w:rsidRDefault="004B6249" w:rsidP="00B424F4"/>
        </w:tc>
      </w:tr>
      <w:tr w:rsidR="004B6249" w:rsidRPr="002440E8" w14:paraId="338AEDE4" w14:textId="77777777" w:rsidTr="004B6249">
        <w:trPr>
          <w:trHeight w:val="190"/>
        </w:trPr>
        <w:tc>
          <w:tcPr>
            <w:tcW w:w="7257" w:type="dxa"/>
            <w:vMerge w:val="restart"/>
            <w:tcMar>
              <w:top w:w="57" w:type="dxa"/>
              <w:left w:w="57" w:type="dxa"/>
              <w:bottom w:w="57" w:type="dxa"/>
              <w:right w:w="57" w:type="dxa"/>
            </w:tcMar>
          </w:tcPr>
          <w:p w14:paraId="78623CE0" w14:textId="77777777" w:rsidR="004B6249" w:rsidRPr="002440E8" w:rsidRDefault="004B6249" w:rsidP="00B424F4">
            <w:r w:rsidRPr="002440E8">
              <w:t>5.</w:t>
            </w:r>
            <w:r w:rsidR="00F509AB">
              <w:t xml:space="preserve"> А</w:t>
            </w:r>
            <w:r w:rsidRPr="002440E8">
              <w:t xml:space="preserve">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6BC65A81" w14:textId="77777777" w:rsidR="004B6249" w:rsidRPr="002440E8" w:rsidRDefault="004B6249" w:rsidP="00B424F4">
            <w:r w:rsidRPr="002440E8">
              <w:t>Страна</w:t>
            </w:r>
          </w:p>
        </w:tc>
      </w:tr>
      <w:tr w:rsidR="004B6249" w:rsidRPr="002440E8" w14:paraId="2E89CCD8" w14:textId="77777777" w:rsidTr="004B6249">
        <w:trPr>
          <w:trHeight w:val="20"/>
        </w:trPr>
        <w:tc>
          <w:tcPr>
            <w:tcW w:w="7257" w:type="dxa"/>
            <w:vMerge/>
            <w:tcMar>
              <w:top w:w="57" w:type="dxa"/>
              <w:left w:w="57" w:type="dxa"/>
              <w:bottom w:w="57" w:type="dxa"/>
              <w:right w:w="57" w:type="dxa"/>
            </w:tcMar>
          </w:tcPr>
          <w:p w14:paraId="73D51460" w14:textId="77777777" w:rsidR="004B6249" w:rsidRPr="002440E8" w:rsidRDefault="004B6249" w:rsidP="00B424F4"/>
        </w:tc>
        <w:tc>
          <w:tcPr>
            <w:tcW w:w="2571" w:type="dxa"/>
            <w:tcMar>
              <w:top w:w="57" w:type="dxa"/>
              <w:left w:w="57" w:type="dxa"/>
              <w:bottom w:w="57" w:type="dxa"/>
              <w:right w:w="57" w:type="dxa"/>
            </w:tcMar>
          </w:tcPr>
          <w:p w14:paraId="507B8AD4" w14:textId="77777777" w:rsidR="004B6249" w:rsidRPr="002440E8" w:rsidRDefault="004B6249" w:rsidP="00B424F4">
            <w:r w:rsidRPr="002440E8">
              <w:t>Адрес</w:t>
            </w:r>
          </w:p>
        </w:tc>
      </w:tr>
      <w:tr w:rsidR="004B6249" w:rsidRPr="002440E8" w14:paraId="25BC3866" w14:textId="77777777" w:rsidTr="004B6249">
        <w:trPr>
          <w:trHeight w:val="20"/>
        </w:trPr>
        <w:tc>
          <w:tcPr>
            <w:tcW w:w="7257" w:type="dxa"/>
            <w:vMerge/>
            <w:tcMar>
              <w:top w:w="57" w:type="dxa"/>
              <w:left w:w="57" w:type="dxa"/>
              <w:bottom w:w="57" w:type="dxa"/>
              <w:right w:w="57" w:type="dxa"/>
            </w:tcMar>
          </w:tcPr>
          <w:p w14:paraId="77844E89" w14:textId="77777777" w:rsidR="004B6249" w:rsidRPr="002440E8" w:rsidRDefault="004B6249" w:rsidP="00B424F4"/>
        </w:tc>
        <w:tc>
          <w:tcPr>
            <w:tcW w:w="2571" w:type="dxa"/>
            <w:tcMar>
              <w:top w:w="57" w:type="dxa"/>
              <w:left w:w="57" w:type="dxa"/>
              <w:bottom w:w="57" w:type="dxa"/>
              <w:right w:w="57" w:type="dxa"/>
            </w:tcMar>
          </w:tcPr>
          <w:p w14:paraId="29C5D655" w14:textId="77777777" w:rsidR="004B6249" w:rsidRPr="002440E8" w:rsidRDefault="004B6249" w:rsidP="00B424F4">
            <w:r w:rsidRPr="002440E8">
              <w:t>Телефон</w:t>
            </w:r>
          </w:p>
        </w:tc>
      </w:tr>
      <w:tr w:rsidR="004B6249" w:rsidRPr="002440E8" w14:paraId="4A04368C" w14:textId="77777777" w:rsidTr="004B6249">
        <w:trPr>
          <w:trHeight w:val="20"/>
        </w:trPr>
        <w:tc>
          <w:tcPr>
            <w:tcW w:w="7257" w:type="dxa"/>
            <w:vMerge/>
            <w:tcMar>
              <w:top w:w="57" w:type="dxa"/>
              <w:left w:w="57" w:type="dxa"/>
              <w:bottom w:w="57" w:type="dxa"/>
              <w:right w:w="57" w:type="dxa"/>
            </w:tcMar>
          </w:tcPr>
          <w:p w14:paraId="40CC5967" w14:textId="77777777" w:rsidR="004B6249" w:rsidRPr="002440E8" w:rsidRDefault="004B6249" w:rsidP="00B424F4"/>
        </w:tc>
        <w:tc>
          <w:tcPr>
            <w:tcW w:w="2571" w:type="dxa"/>
            <w:tcMar>
              <w:top w:w="57" w:type="dxa"/>
              <w:left w:w="57" w:type="dxa"/>
              <w:bottom w:w="57" w:type="dxa"/>
              <w:right w:w="57" w:type="dxa"/>
            </w:tcMar>
          </w:tcPr>
          <w:p w14:paraId="7A8E8EAB" w14:textId="77777777" w:rsidR="004B6249" w:rsidRPr="002440E8" w:rsidRDefault="004B6249" w:rsidP="00B424F4">
            <w:r w:rsidRPr="002440E8">
              <w:t xml:space="preserve">Факс </w:t>
            </w:r>
          </w:p>
        </w:tc>
      </w:tr>
      <w:tr w:rsidR="004B6249" w:rsidRPr="002440E8" w14:paraId="238DE79D" w14:textId="77777777" w:rsidTr="004B6249">
        <w:trPr>
          <w:trHeight w:val="118"/>
        </w:trPr>
        <w:tc>
          <w:tcPr>
            <w:tcW w:w="7257" w:type="dxa"/>
            <w:tcBorders>
              <w:bottom w:val="single" w:sz="4" w:space="0" w:color="auto"/>
            </w:tcBorders>
            <w:tcMar>
              <w:top w:w="57" w:type="dxa"/>
              <w:left w:w="57" w:type="dxa"/>
              <w:bottom w:w="57" w:type="dxa"/>
              <w:right w:w="57" w:type="dxa"/>
            </w:tcMar>
          </w:tcPr>
          <w:p w14:paraId="1EAD7F97"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01047876" w14:textId="77777777" w:rsidR="004B6249" w:rsidRPr="002440E8" w:rsidRDefault="004B6249" w:rsidP="00B424F4"/>
        </w:tc>
      </w:tr>
      <w:tr w:rsidR="004B6249" w:rsidRPr="002440E8" w14:paraId="3342C8C7"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15FB33FA"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6105B6CD" w14:textId="77777777" w:rsidR="004B6249" w:rsidRPr="002440E8" w:rsidRDefault="004B6249" w:rsidP="00B424F4"/>
        </w:tc>
      </w:tr>
      <w:tr w:rsidR="004B6249" w:rsidRPr="002440E8" w14:paraId="3FDA426C"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241D4479"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11D8A90E" w14:textId="77777777" w:rsidR="004B6249" w:rsidRPr="002440E8" w:rsidRDefault="004B6249" w:rsidP="00B424F4"/>
        </w:tc>
      </w:tr>
      <w:tr w:rsidR="004B6249" w:rsidRPr="002440E8" w14:paraId="0BEB310A"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3332F5E3" w14:textId="77777777"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14:paraId="450FD856" w14:textId="77777777" w:rsidR="004B6249" w:rsidRPr="002440E8" w:rsidRDefault="004B6249" w:rsidP="00B424F4"/>
        </w:tc>
      </w:tr>
      <w:tr w:rsidR="004B6249" w:rsidRPr="002440E8" w14:paraId="5D73C20F" w14:textId="77777777" w:rsidTr="004B6249">
        <w:trPr>
          <w:trHeight w:val="67"/>
        </w:trPr>
        <w:tc>
          <w:tcPr>
            <w:tcW w:w="7257" w:type="dxa"/>
            <w:tcBorders>
              <w:top w:val="single" w:sz="4" w:space="0" w:color="auto"/>
            </w:tcBorders>
            <w:tcMar>
              <w:top w:w="57" w:type="dxa"/>
              <w:left w:w="57" w:type="dxa"/>
              <w:bottom w:w="57" w:type="dxa"/>
              <w:right w:w="57" w:type="dxa"/>
            </w:tcMar>
          </w:tcPr>
          <w:p w14:paraId="58C4FF48"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18826545" w14:textId="77777777" w:rsidR="004B6249" w:rsidRPr="002440E8" w:rsidRDefault="004B6249" w:rsidP="00B424F4"/>
        </w:tc>
      </w:tr>
      <w:tr w:rsidR="004B6249" w:rsidRPr="002440E8" w14:paraId="4A74BEF5" w14:textId="77777777" w:rsidTr="004B6249">
        <w:trPr>
          <w:trHeight w:val="67"/>
        </w:trPr>
        <w:tc>
          <w:tcPr>
            <w:tcW w:w="7257" w:type="dxa"/>
            <w:tcMar>
              <w:top w:w="57" w:type="dxa"/>
              <w:left w:w="57" w:type="dxa"/>
              <w:bottom w:w="57" w:type="dxa"/>
              <w:right w:w="57" w:type="dxa"/>
            </w:tcMar>
          </w:tcPr>
          <w:p w14:paraId="3CE8A9EB" w14:textId="77777777"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w:t>
            </w:r>
            <w:r w:rsidRPr="002440E8">
              <w:t>т</w:t>
            </w:r>
            <w:r w:rsidRPr="002440E8">
              <w:t>ся лицензируемый вид деятельности, реквизиты действующей л</w:t>
            </w:r>
            <w:r w:rsidRPr="002440E8">
              <w:t>и</w:t>
            </w:r>
            <w:r w:rsidRPr="002440E8">
              <w:t>цензии, наименование территории на которой действует лицензия)</w:t>
            </w:r>
            <w:r w:rsidR="00F509AB">
              <w:t xml:space="preserve"> (при необходимости)</w:t>
            </w:r>
          </w:p>
        </w:tc>
        <w:tc>
          <w:tcPr>
            <w:tcW w:w="2571" w:type="dxa"/>
            <w:tcMar>
              <w:top w:w="57" w:type="dxa"/>
              <w:left w:w="57" w:type="dxa"/>
              <w:bottom w:w="57" w:type="dxa"/>
              <w:right w:w="57" w:type="dxa"/>
            </w:tcMar>
          </w:tcPr>
          <w:p w14:paraId="44CB6880" w14:textId="77777777" w:rsidR="004B6249" w:rsidRPr="002440E8" w:rsidRDefault="004B6249" w:rsidP="00B424F4"/>
        </w:tc>
      </w:tr>
      <w:tr w:rsidR="004B6249" w:rsidRPr="002440E8" w14:paraId="5BC59655" w14:textId="77777777" w:rsidTr="005720AB">
        <w:trPr>
          <w:trHeight w:val="367"/>
        </w:trPr>
        <w:tc>
          <w:tcPr>
            <w:tcW w:w="7257" w:type="dxa"/>
            <w:tcMar>
              <w:top w:w="57" w:type="dxa"/>
              <w:left w:w="57" w:type="dxa"/>
              <w:bottom w:w="57" w:type="dxa"/>
              <w:right w:w="57" w:type="dxa"/>
            </w:tcMar>
          </w:tcPr>
          <w:p w14:paraId="7BCE8947"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lastRenderedPageBreak/>
              <w:t>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3D75658D" w14:textId="77777777" w:rsidR="004B6249" w:rsidRPr="002440E8" w:rsidRDefault="004B6249" w:rsidP="00B424F4"/>
        </w:tc>
      </w:tr>
      <w:tr w:rsidR="004B6249" w:rsidRPr="002440E8" w14:paraId="64333D1C" w14:textId="77777777" w:rsidTr="004B6249">
        <w:trPr>
          <w:trHeight w:val="96"/>
        </w:trPr>
        <w:tc>
          <w:tcPr>
            <w:tcW w:w="7257" w:type="dxa"/>
            <w:tcMar>
              <w:top w:w="57" w:type="dxa"/>
              <w:left w:w="57" w:type="dxa"/>
              <w:bottom w:w="57" w:type="dxa"/>
              <w:right w:w="57" w:type="dxa"/>
            </w:tcMar>
          </w:tcPr>
          <w:p w14:paraId="462518FD" w14:textId="77777777" w:rsidR="004B6249" w:rsidRPr="002440E8" w:rsidRDefault="004B6249" w:rsidP="00B424F4">
            <w:r w:rsidRPr="002440E8">
              <w:lastRenderedPageBreak/>
              <w:t>9. Балансовая стоимость активов</w:t>
            </w:r>
          </w:p>
        </w:tc>
        <w:tc>
          <w:tcPr>
            <w:tcW w:w="2571" w:type="dxa"/>
            <w:tcMar>
              <w:top w:w="57" w:type="dxa"/>
              <w:left w:w="57" w:type="dxa"/>
              <w:bottom w:w="57" w:type="dxa"/>
              <w:right w:w="57" w:type="dxa"/>
            </w:tcMar>
          </w:tcPr>
          <w:p w14:paraId="183C8126" w14:textId="77777777" w:rsidR="004B6249" w:rsidRPr="002440E8" w:rsidRDefault="004B6249" w:rsidP="00B424F4"/>
        </w:tc>
      </w:tr>
    </w:tbl>
    <w:p w14:paraId="64B8E72D" w14:textId="77777777" w:rsidR="00EB38F2" w:rsidRDefault="00EB38F2" w:rsidP="00EB38F2">
      <w:pPr>
        <w:suppressAutoHyphens/>
        <w:jc w:val="both"/>
      </w:pPr>
    </w:p>
    <w:p w14:paraId="52DA398A" w14:textId="77777777" w:rsidR="005731FB" w:rsidRDefault="005731FB" w:rsidP="005731FB">
      <w:pPr>
        <w:suppressAutoHyphens/>
        <w:jc w:val="both"/>
      </w:pPr>
      <w:bookmarkStart w:id="55" w:name="_Toc403472597"/>
      <w:r>
        <w:t>Примечание:</w:t>
      </w:r>
    </w:p>
    <w:p w14:paraId="18DE4EBC" w14:textId="77777777" w:rsidR="005731FB" w:rsidRDefault="005731FB" w:rsidP="005731FB">
      <w:pPr>
        <w:suppressAutoHyphens/>
        <w:jc w:val="both"/>
      </w:pPr>
      <w:r>
        <w:t xml:space="preserve">Вышеуказанные данные должны быть подтверждены путем предоставления следующих документов: </w:t>
      </w:r>
    </w:p>
    <w:p w14:paraId="237F2F7B" w14:textId="77777777" w:rsidR="005731FB" w:rsidRDefault="005731FB" w:rsidP="005731FB">
      <w:pPr>
        <w:suppressAutoHyphens/>
        <w:jc w:val="both"/>
      </w:pPr>
      <w:r>
        <w:t xml:space="preserve"> - Бухгалтерский баланс Форма 1 и Форма 2;</w:t>
      </w:r>
    </w:p>
    <w:p w14:paraId="614D4977" w14:textId="77777777" w:rsidR="005731FB" w:rsidRDefault="005731FB" w:rsidP="005731FB">
      <w:pPr>
        <w:suppressAutoHyphens/>
        <w:jc w:val="both"/>
      </w:pPr>
      <w:r>
        <w:t>- Свидетельство о государственной регистрации;</w:t>
      </w:r>
    </w:p>
    <w:p w14:paraId="6D083484" w14:textId="77777777" w:rsidR="005731FB" w:rsidRDefault="005731FB" w:rsidP="005731FB">
      <w:pPr>
        <w:suppressAutoHyphens/>
        <w:jc w:val="both"/>
      </w:pPr>
      <w:r>
        <w:t>- Информационное письмо об учете в ЕГРПО;</w:t>
      </w:r>
    </w:p>
    <w:p w14:paraId="6ED3A76F" w14:textId="77777777" w:rsidR="005731FB" w:rsidRDefault="005731FB" w:rsidP="005731FB">
      <w:pPr>
        <w:suppressAutoHyphens/>
        <w:jc w:val="both"/>
      </w:pPr>
      <w:r>
        <w:t>- Свидетельство о постановке на учет в налоговом органе;</w:t>
      </w:r>
    </w:p>
    <w:p w14:paraId="48CB345A" w14:textId="77777777" w:rsidR="005731FB" w:rsidRDefault="005731FB" w:rsidP="005731FB">
      <w:pPr>
        <w:suppressAutoHyphens/>
        <w:jc w:val="both"/>
      </w:pPr>
      <w:r>
        <w:t>- Справка об отсутствии дела о банкротстве.</w:t>
      </w:r>
    </w:p>
    <w:p w14:paraId="36A4313E" w14:textId="77777777" w:rsidR="005731FB" w:rsidRDefault="005731FB" w:rsidP="005731FB">
      <w:pPr>
        <w:suppressAutoHyphens/>
        <w:jc w:val="both"/>
      </w:pPr>
    </w:p>
    <w:p w14:paraId="5401FB7A" w14:textId="77777777" w:rsidR="005731FB" w:rsidRPr="002440E8" w:rsidRDefault="005731FB" w:rsidP="005731FB">
      <w:pPr>
        <w:suppressAutoHyphens/>
        <w:jc w:val="both"/>
      </w:pPr>
      <w:r w:rsidRPr="002440E8">
        <w:t>В подтверждение вышеприведенных данных к анкете прикладываются следующие документы:</w:t>
      </w:r>
    </w:p>
    <w:p w14:paraId="6B195CFF" w14:textId="77777777" w:rsidR="005731FB" w:rsidRPr="002440E8" w:rsidRDefault="005731FB" w:rsidP="005731FB">
      <w:pPr>
        <w:suppressAutoHyphens/>
        <w:jc w:val="both"/>
      </w:pPr>
      <w:r w:rsidRPr="002440E8">
        <w:t>___________ (название документа) ____ (количество листов в документе);</w:t>
      </w:r>
    </w:p>
    <w:p w14:paraId="47118F22" w14:textId="77777777" w:rsidR="005731FB" w:rsidRPr="002440E8" w:rsidRDefault="005731FB" w:rsidP="005731FB">
      <w:pPr>
        <w:suppressAutoHyphens/>
        <w:jc w:val="both"/>
      </w:pPr>
      <w:r w:rsidRPr="002440E8">
        <w:t>___________ (название документа) ____ (количество листов в документе);</w:t>
      </w:r>
    </w:p>
    <w:p w14:paraId="07ACE5CB" w14:textId="77777777" w:rsidR="005731FB" w:rsidRPr="002440E8" w:rsidRDefault="005731FB" w:rsidP="005731FB">
      <w:pPr>
        <w:suppressAutoHyphens/>
        <w:jc w:val="both"/>
      </w:pPr>
      <w:r w:rsidRPr="002440E8">
        <w:t>Мы, нижеподписавшиеся, заверяем правильность всех данных, указанных в анкете.</w:t>
      </w:r>
    </w:p>
    <w:p w14:paraId="0EF85971" w14:textId="77777777" w:rsidR="005731FB" w:rsidRPr="002440E8" w:rsidRDefault="005731FB" w:rsidP="005731FB"/>
    <w:p w14:paraId="688BFC78" w14:textId="77777777" w:rsidR="005731FB" w:rsidRPr="002440E8" w:rsidRDefault="005731FB" w:rsidP="005731FB">
      <w:r w:rsidRPr="002440E8">
        <w:t xml:space="preserve">_______________________ </w:t>
      </w:r>
      <w:r w:rsidRPr="002440E8">
        <w:tab/>
      </w:r>
      <w:r w:rsidRPr="002440E8">
        <w:tab/>
        <w:t xml:space="preserve">_______________________ </w:t>
      </w:r>
      <w:r w:rsidRPr="002440E8">
        <w:tab/>
      </w:r>
      <w:r w:rsidRPr="002440E8">
        <w:tab/>
        <w:t>/___________________/</w:t>
      </w:r>
    </w:p>
    <w:p w14:paraId="5D617F2E" w14:textId="77777777" w:rsidR="005731FB" w:rsidRPr="002440E8" w:rsidRDefault="005731FB" w:rsidP="005731FB">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0058DDA8" w14:textId="77777777" w:rsidR="005731FB" w:rsidRDefault="005731FB" w:rsidP="005731FB"/>
    <w:p w14:paraId="6C3C369E" w14:textId="77777777" w:rsidR="005731FB" w:rsidRPr="002440E8" w:rsidRDefault="005731FB" w:rsidP="005731FB">
      <w:r w:rsidRPr="002440E8">
        <w:t>М.П.</w:t>
      </w:r>
    </w:p>
    <w:p w14:paraId="5D083B44" w14:textId="77777777" w:rsidR="005731FB" w:rsidRPr="002440E8" w:rsidRDefault="005731FB" w:rsidP="005731FB"/>
    <w:p w14:paraId="1FD68F20" w14:textId="77777777" w:rsidR="005731FB" w:rsidRPr="002440E8" w:rsidRDefault="005731FB" w:rsidP="005731FB">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053D75ED" w14:textId="77777777" w:rsidR="005731FB" w:rsidRPr="002440E8" w:rsidRDefault="005731FB" w:rsidP="005731FB">
      <w:r w:rsidRPr="002440E8">
        <w:t xml:space="preserve"> </w:t>
      </w:r>
      <w:r w:rsidRPr="002440E8">
        <w:tab/>
      </w:r>
      <w:r w:rsidRPr="002440E8">
        <w:tab/>
      </w:r>
      <w:r w:rsidRPr="002440E8">
        <w:tab/>
      </w:r>
      <w:r w:rsidRPr="002440E8">
        <w:tab/>
      </w:r>
      <w:r>
        <w:t xml:space="preserve">           </w:t>
      </w:r>
      <w:r w:rsidRPr="002440E8">
        <w:t>(подпись)</w:t>
      </w:r>
      <w:r w:rsidRPr="002440E8">
        <w:tab/>
      </w:r>
      <w:r w:rsidRPr="002440E8">
        <w:tab/>
      </w:r>
      <w:r w:rsidRPr="002440E8">
        <w:tab/>
      </w:r>
      <w:r w:rsidRPr="002440E8">
        <w:tab/>
        <w:t xml:space="preserve"> (ФИО)</w:t>
      </w:r>
    </w:p>
    <w:p w14:paraId="1337B10D" w14:textId="21E1BA86" w:rsidR="005731FB" w:rsidRDefault="005731FB" w:rsidP="005731FB">
      <w:pPr>
        <w:pStyle w:val="4"/>
        <w:spacing w:before="0" w:after="0"/>
      </w:pPr>
      <w:r w:rsidRPr="002440E8">
        <w:br w:type="page"/>
      </w:r>
    </w:p>
    <w:p w14:paraId="29CFD4C6" w14:textId="7E4AB611" w:rsidR="004B6249" w:rsidRPr="002440E8" w:rsidRDefault="00AE4DFE" w:rsidP="00B424F4">
      <w:pPr>
        <w:pStyle w:val="4"/>
        <w:spacing w:before="0" w:after="0"/>
      </w:pPr>
      <w:r>
        <w:lastRenderedPageBreak/>
        <w:t>9</w:t>
      </w:r>
      <w:r w:rsidR="004B6249" w:rsidRPr="002440E8">
        <w:t>.4. ФОРМА ДОВЕРЕННОСТИ НА УПОЛНОМОЧЕННОЕ ЛИЦО, ИМЕЮЩЕЕ ПР</w:t>
      </w:r>
      <w:r w:rsidR="004B6249" w:rsidRPr="002440E8">
        <w:t>А</w:t>
      </w:r>
      <w:r w:rsidR="004B6249" w:rsidRPr="002440E8">
        <w:t>ВО ПОДПИСИ ДОКУМЕНТОВ ОРГАНИЗАЦИИ</w:t>
      </w:r>
      <w:r w:rsidR="00877D4A" w:rsidRPr="002440E8">
        <w:t xml:space="preserve"> – </w:t>
      </w:r>
      <w:r w:rsidR="004B6249" w:rsidRPr="002440E8">
        <w:t xml:space="preserve">УЧАСТНИКА </w:t>
      </w:r>
      <w:r w:rsidR="0095220D" w:rsidRPr="002440E8">
        <w:t>ПРОЦЕДУРЫ З</w:t>
      </w:r>
      <w:r w:rsidR="0095220D" w:rsidRPr="002440E8">
        <w:t>А</w:t>
      </w:r>
      <w:r w:rsidR="0095220D" w:rsidRPr="002440E8">
        <w:t>КУПКИ</w:t>
      </w:r>
      <w:bookmarkEnd w:id="55"/>
    </w:p>
    <w:p w14:paraId="252287AC" w14:textId="77777777"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14:paraId="38BB9FDC" w14:textId="77777777" w:rsidR="004B6249" w:rsidRPr="002440E8" w:rsidRDefault="004B6249" w:rsidP="00B424F4">
      <w:r w:rsidRPr="002440E8">
        <w:t>На бланке организации</w:t>
      </w:r>
    </w:p>
    <w:p w14:paraId="10F0949D" w14:textId="77777777" w:rsidR="004B6249" w:rsidRPr="002440E8" w:rsidRDefault="004B6249" w:rsidP="00B424F4">
      <w:r w:rsidRPr="002440E8">
        <w:t>Дата</w:t>
      </w:r>
    </w:p>
    <w:p w14:paraId="78820EC4" w14:textId="77777777" w:rsidR="004B6249" w:rsidRPr="002440E8" w:rsidRDefault="004B6249" w:rsidP="00B424F4">
      <w:r w:rsidRPr="002440E8">
        <w:t>ДОВЕРЕННОСТЬ № ____</w:t>
      </w:r>
    </w:p>
    <w:p w14:paraId="307D7D33" w14:textId="77777777" w:rsidR="004B6249" w:rsidRPr="002440E8" w:rsidRDefault="004B6249" w:rsidP="00B424F4">
      <w:r w:rsidRPr="002440E8">
        <w:t>_______________________________________________________</w:t>
      </w:r>
      <w:r w:rsidR="0095220D" w:rsidRPr="002440E8">
        <w:t>_________________________</w:t>
      </w:r>
    </w:p>
    <w:p w14:paraId="5938DB14" w14:textId="77777777" w:rsidR="004B6249" w:rsidRPr="002440E8" w:rsidRDefault="004B6249" w:rsidP="00B424F4">
      <w:r w:rsidRPr="002440E8">
        <w:t>(прописью число, месяц и год выдачи доверенности)</w:t>
      </w:r>
    </w:p>
    <w:p w14:paraId="75396807"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3658C59C" w14:textId="77777777" w:rsidR="004B6249" w:rsidRPr="002440E8" w:rsidRDefault="004B6249" w:rsidP="00B424F4">
      <w:r w:rsidRPr="002440E8">
        <w:t>_______________________________________________________</w:t>
      </w:r>
      <w:r w:rsidR="0095220D" w:rsidRPr="002440E8">
        <w:t>_________________________</w:t>
      </w:r>
    </w:p>
    <w:p w14:paraId="06A1CF43" w14:textId="77777777" w:rsidR="004B6249" w:rsidRPr="002440E8" w:rsidRDefault="004B6249" w:rsidP="00B424F4">
      <w:r w:rsidRPr="002440E8">
        <w:t>(наименование организации)</w:t>
      </w:r>
    </w:p>
    <w:p w14:paraId="0898EBCD" w14:textId="77777777" w:rsidR="004B6249" w:rsidRPr="002440E8" w:rsidRDefault="004B6249" w:rsidP="00B424F4">
      <w:r w:rsidRPr="002440E8">
        <w:t>доверяет _______________________________________________________________________________</w:t>
      </w:r>
    </w:p>
    <w:p w14:paraId="6D9ABC43" w14:textId="77777777" w:rsidR="004B6249" w:rsidRPr="002440E8" w:rsidRDefault="004B6249" w:rsidP="00B424F4">
      <w:r w:rsidRPr="002440E8">
        <w:t>(фамилия, имя, отчество, должность)</w:t>
      </w:r>
    </w:p>
    <w:p w14:paraId="6435374C"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68973A3F" w14:textId="77777777" w:rsidR="004B6249" w:rsidRPr="002440E8" w:rsidRDefault="004B6249" w:rsidP="00B424F4"/>
    <w:p w14:paraId="0CA26259"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4CA3B38B"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3F2BB2B7" w14:textId="77777777" w:rsidR="004B6249" w:rsidRPr="002440E8" w:rsidRDefault="004B6249" w:rsidP="00B424F4">
      <w:r w:rsidRPr="002440E8">
        <w:t>Подпись ___</w:t>
      </w:r>
      <w:r w:rsidR="005469AE">
        <w:t xml:space="preserve">________________________________ </w:t>
      </w:r>
      <w:r w:rsidRPr="002440E8">
        <w:t xml:space="preserve">удостоверяем. </w:t>
      </w:r>
    </w:p>
    <w:p w14:paraId="0A73DA72" w14:textId="77777777"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14:paraId="198FF13A" w14:textId="77777777" w:rsidR="004B6249" w:rsidRPr="002440E8" w:rsidRDefault="004B6249" w:rsidP="00B424F4"/>
    <w:p w14:paraId="4225FF2F"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46BB81FE" w14:textId="77777777" w:rsidR="004B6249" w:rsidRPr="002440E8" w:rsidRDefault="004B6249" w:rsidP="00B424F4"/>
    <w:p w14:paraId="2276D7E6" w14:textId="77777777"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14:paraId="4445583D"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4"/>
    <w:p w14:paraId="3356F327" w14:textId="77777777" w:rsidR="009F3BFD" w:rsidRDefault="009F3BFD" w:rsidP="00B424F4"/>
    <w:p w14:paraId="29BAF497" w14:textId="77777777" w:rsidR="004D1DC3" w:rsidRPr="002440E8" w:rsidRDefault="004D1DC3" w:rsidP="00B424F4">
      <w:r w:rsidRPr="002440E8">
        <w:br w:type="page"/>
      </w:r>
    </w:p>
    <w:p w14:paraId="54151498" w14:textId="77777777" w:rsidR="00CC79A0" w:rsidRDefault="00CC79A0" w:rsidP="00CC79A0">
      <w:pPr>
        <w:pStyle w:val="4"/>
        <w:spacing w:before="0" w:after="0"/>
      </w:pPr>
      <w:bookmarkStart w:id="56" w:name="_Toc403472598"/>
      <w:bookmarkStart w:id="57" w:name="_Toc122404110"/>
      <w:r>
        <w:lastRenderedPageBreak/>
        <w:t>9</w:t>
      </w:r>
      <w:r w:rsidRPr="002440E8">
        <w:t xml:space="preserve">.5. ФОРМА БАНКОВСКОЙ ГАРАНТИИ </w:t>
      </w:r>
      <w:r w:rsidRPr="00BE300D">
        <w:rPr>
          <w:caps/>
        </w:rPr>
        <w:t>обеспечения Заявки</w:t>
      </w:r>
      <w:bookmarkEnd w:id="56"/>
      <w:r w:rsidRPr="002440E8">
        <w:t xml:space="preserve">  </w:t>
      </w:r>
    </w:p>
    <w:p w14:paraId="47C3FD8F" w14:textId="77777777" w:rsidR="00CC79A0" w:rsidRDefault="00CC79A0" w:rsidP="00CC79A0">
      <w:pPr>
        <w:keepNext/>
        <w:spacing w:before="100"/>
      </w:pPr>
    </w:p>
    <w:p w14:paraId="44E337D5" w14:textId="77777777" w:rsidR="00CC79A0" w:rsidRPr="00CF0DFD" w:rsidRDefault="00CC79A0" w:rsidP="00CC79A0">
      <w:pPr>
        <w:keepNext/>
        <w:suppressLineNumbers/>
        <w:tabs>
          <w:tab w:val="left" w:pos="0"/>
          <w:tab w:val="num" w:pos="540"/>
        </w:tabs>
        <w:suppressAutoHyphens/>
        <w:spacing w:before="240" w:after="120"/>
        <w:contextualSpacing/>
        <w:jc w:val="center"/>
        <w:outlineLvl w:val="0"/>
        <w:rPr>
          <w:rFonts w:cs="Tahoma"/>
          <w:bCs/>
          <w:szCs w:val="20"/>
        </w:rPr>
      </w:pPr>
      <w:r w:rsidRPr="00CF0DFD">
        <w:rPr>
          <w:rFonts w:cs="Tahoma"/>
          <w:bCs/>
          <w:szCs w:val="20"/>
        </w:rPr>
        <w:t>«</w:t>
      </w:r>
      <w:r w:rsidRPr="00CF0DFD">
        <w:t>Рекомендуемая форма</w:t>
      </w:r>
      <w:r w:rsidRPr="00CF0DFD">
        <w:rPr>
          <w:rFonts w:cs="Tahoma"/>
          <w:bCs/>
          <w:szCs w:val="20"/>
        </w:rPr>
        <w:t xml:space="preserve"> безотзывной банковской </w:t>
      </w:r>
      <w:proofErr w:type="gramStart"/>
      <w:r w:rsidRPr="00CF0DFD">
        <w:rPr>
          <w:rFonts w:cs="Tahoma"/>
          <w:bCs/>
          <w:szCs w:val="20"/>
        </w:rPr>
        <w:t>гарантии обеспечения заявки участника процедуры закупки</w:t>
      </w:r>
      <w:proofErr w:type="gramEnd"/>
      <w:r w:rsidRPr="00CF0DFD">
        <w:rPr>
          <w:rFonts w:cs="Tahoma"/>
          <w:bCs/>
          <w:szCs w:val="20"/>
        </w:rPr>
        <w:t>»</w:t>
      </w:r>
    </w:p>
    <w:p w14:paraId="5BE1BAE6" w14:textId="77777777" w:rsidR="00CC79A0" w:rsidRPr="00CF0DFD" w:rsidRDefault="00CC79A0" w:rsidP="00CC79A0">
      <w:pPr>
        <w:shd w:val="clear" w:color="auto" w:fill="FFFFFF"/>
        <w:ind w:left="4859"/>
        <w:contextualSpacing/>
        <w:jc w:val="both"/>
      </w:pPr>
    </w:p>
    <w:p w14:paraId="7DCBDF32" w14:textId="77777777" w:rsidR="00CC79A0" w:rsidRPr="00CF0DFD" w:rsidRDefault="00CC79A0" w:rsidP="00CC79A0">
      <w:pPr>
        <w:shd w:val="clear" w:color="auto" w:fill="FFFFFF"/>
        <w:ind w:left="-40"/>
        <w:contextualSpacing/>
        <w:jc w:val="both"/>
        <w:rPr>
          <w:b/>
          <w:u w:val="single"/>
        </w:rPr>
      </w:pPr>
    </w:p>
    <w:p w14:paraId="113E729C" w14:textId="77777777" w:rsidR="00CC79A0" w:rsidRPr="00CF0DFD" w:rsidRDefault="00CC79A0" w:rsidP="00CC79A0">
      <w:pPr>
        <w:shd w:val="clear" w:color="auto" w:fill="FFFFFF"/>
        <w:ind w:left="-40"/>
        <w:contextualSpacing/>
        <w:jc w:val="both"/>
        <w:rPr>
          <w:b/>
          <w:u w:val="single"/>
        </w:rPr>
      </w:pPr>
    </w:p>
    <w:p w14:paraId="23BF7E4D" w14:textId="77777777" w:rsidR="00CC79A0" w:rsidRPr="00CF0DFD" w:rsidRDefault="00CC79A0" w:rsidP="00CC79A0">
      <w:pPr>
        <w:shd w:val="clear" w:color="auto" w:fill="FFFFFF"/>
        <w:ind w:left="-40"/>
        <w:contextualSpacing/>
        <w:jc w:val="center"/>
      </w:pPr>
      <w:r w:rsidRPr="00CF0DFD">
        <w:t>БАНКОВСКАЯ ГАРАНТИЯ № ..-…-XX-XXXX</w:t>
      </w:r>
    </w:p>
    <w:p w14:paraId="045D0939" w14:textId="77777777" w:rsidR="00CC79A0" w:rsidRPr="00CF0DFD" w:rsidRDefault="00CC79A0" w:rsidP="00CC79A0">
      <w:pPr>
        <w:shd w:val="clear" w:color="auto" w:fill="FFFFFF"/>
        <w:ind w:left="-40"/>
        <w:contextualSpacing/>
        <w:jc w:val="both"/>
      </w:pPr>
      <w:r w:rsidRPr="00CF0DFD">
        <w:t xml:space="preserve">Москва                                                          __ _________ </w:t>
      </w:r>
      <w:proofErr w:type="gramStart"/>
      <w:r w:rsidRPr="00CF0DFD">
        <w:t>г</w:t>
      </w:r>
      <w:proofErr w:type="gramEnd"/>
    </w:p>
    <w:p w14:paraId="00377A7F" w14:textId="77777777" w:rsidR="00CC79A0" w:rsidRPr="00CF0DFD" w:rsidRDefault="00CC79A0" w:rsidP="00CC79A0">
      <w:pPr>
        <w:shd w:val="clear" w:color="auto" w:fill="FFFFFF"/>
        <w:ind w:left="-40"/>
        <w:contextualSpacing/>
        <w:jc w:val="both"/>
      </w:pPr>
      <w:r>
        <w:t>Гарант:</w:t>
      </w:r>
      <w:r w:rsidRPr="00CF0DFD">
        <w:t xml:space="preserve"> __________________________</w:t>
      </w:r>
      <w:r>
        <w:t>_______</w:t>
      </w:r>
      <w:r w:rsidRPr="00CF0DFD">
        <w:t xml:space="preserve"> (наименование банка, адрес, ИНН и т.д.)</w:t>
      </w:r>
    </w:p>
    <w:p w14:paraId="6B6302BF" w14:textId="77777777" w:rsidR="00CC79A0" w:rsidRPr="00CF0DFD" w:rsidRDefault="00CC79A0" w:rsidP="00CC79A0">
      <w:pPr>
        <w:shd w:val="clear" w:color="auto" w:fill="FFFFFF"/>
        <w:ind w:left="-40"/>
        <w:contextualSpacing/>
        <w:jc w:val="both"/>
      </w:pPr>
      <w:r w:rsidRPr="00CF0DFD">
        <w:t>Принципал: ______________________________ (наимено</w:t>
      </w:r>
      <w:r>
        <w:t>вание, адрес, ИНН и т.д.)</w:t>
      </w:r>
    </w:p>
    <w:p w14:paraId="506D4476" w14:textId="77777777" w:rsidR="00CC79A0" w:rsidRPr="00CF0DFD" w:rsidRDefault="00CC79A0" w:rsidP="00CC79A0">
      <w:pPr>
        <w:shd w:val="clear" w:color="auto" w:fill="FFFFFF"/>
        <w:ind w:left="-40"/>
        <w:contextualSpacing/>
        <w:jc w:val="both"/>
      </w:pPr>
      <w:r w:rsidRPr="00CF0DFD">
        <w:t>Бенефициар:____________________________</w:t>
      </w:r>
      <w:r>
        <w:t>__</w:t>
      </w:r>
      <w:r w:rsidRPr="00CF0DFD">
        <w:t xml:space="preserve"> (наименование, адрес, ИНН и т.д.)</w:t>
      </w:r>
    </w:p>
    <w:p w14:paraId="0AE83A50" w14:textId="77777777" w:rsidR="00CC79A0" w:rsidRPr="00CF0DFD" w:rsidRDefault="00CC79A0" w:rsidP="00CC79A0">
      <w:pPr>
        <w:shd w:val="clear" w:color="auto" w:fill="FFFFFF"/>
        <w:ind w:left="-40"/>
        <w:contextualSpacing/>
        <w:jc w:val="both"/>
      </w:pPr>
    </w:p>
    <w:p w14:paraId="0A11C191" w14:textId="77777777" w:rsidR="00CC79A0" w:rsidRPr="00CF0DFD" w:rsidRDefault="00CC79A0" w:rsidP="00CC79A0">
      <w:pPr>
        <w:shd w:val="clear" w:color="auto" w:fill="FFFFFF"/>
        <w:ind w:left="-40"/>
        <w:contextualSpacing/>
        <w:jc w:val="both"/>
      </w:pPr>
      <w:r w:rsidRPr="00CF0DFD">
        <w:t xml:space="preserve"> </w:t>
      </w:r>
      <w:r w:rsidRPr="00CF0DFD">
        <w:tab/>
      </w:r>
      <w:proofErr w:type="gramStart"/>
      <w:r w:rsidRPr="00CF0DFD">
        <w:t>Мы</w:t>
      </w:r>
      <w:r>
        <w:t xml:space="preserve"> </w:t>
      </w:r>
      <w:r w:rsidRPr="00CF0DFD">
        <w:t>- Гарант были проинформированы, что ________________________ (наименов</w:t>
      </w:r>
      <w:r w:rsidRPr="00CF0DFD">
        <w:t>а</w:t>
      </w:r>
      <w:r w:rsidRPr="00CF0DFD">
        <w:t>ние участника процедуры закупки - юридического лица, ФИО участника процедуры закупки - физического лица), зарегистрирован___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w:t>
      </w:r>
      <w:r w:rsidRPr="00CF0DFD">
        <w:t>е</w:t>
      </w:r>
      <w:r w:rsidRPr="00CF0DFD">
        <w:t>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w:t>
      </w:r>
      <w:proofErr w:type="gramEnd"/>
      <w:r w:rsidRPr="00CF0DFD">
        <w:t>) ре</w:t>
      </w:r>
      <w:r w:rsidRPr="00CF0DFD">
        <w:t>к</w:t>
      </w:r>
      <w:r w:rsidRPr="00CF0DFD">
        <w:t>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на участие в Процедуре закупки, если указанная заявка признана соответствующей требованиям Положения о закупках, Докуме</w:t>
      </w:r>
      <w:r w:rsidRPr="00CF0DFD">
        <w:t>н</w:t>
      </w:r>
      <w:r w:rsidRPr="00CF0DFD">
        <w:t xml:space="preserve">тации процедуры закупки, Извещения о проведении процедуры закупки, заключить Договор </w:t>
      </w:r>
    </w:p>
    <w:p w14:paraId="663B9B7C" w14:textId="77777777" w:rsidR="00CC79A0" w:rsidRPr="00CF0DFD" w:rsidRDefault="00CC79A0" w:rsidP="00CC79A0">
      <w:pPr>
        <w:shd w:val="clear" w:color="auto" w:fill="FFFFFF"/>
        <w:ind w:left="-40"/>
        <w:contextualSpacing/>
        <w:jc w:val="both"/>
      </w:pPr>
      <w:r w:rsidRPr="00CF0DFD">
        <w:t xml:space="preserve"> ______________________________________________________</w:t>
      </w:r>
      <w:r>
        <w:t xml:space="preserve">__________ </w:t>
      </w:r>
      <w:r w:rsidRPr="00CF0DFD">
        <w:t>по __________________________________________________________________________________ на общую сумму</w:t>
      </w:r>
      <w:proofErr w:type="gramStart"/>
      <w:r w:rsidRPr="00CF0DFD">
        <w:t xml:space="preserve"> _____________ (__________________).</w:t>
      </w:r>
      <w:proofErr w:type="gramEnd"/>
    </w:p>
    <w:p w14:paraId="17C8CCA6" w14:textId="77777777" w:rsidR="00CC79A0" w:rsidRPr="00CF0DFD" w:rsidRDefault="00CC79A0" w:rsidP="00CC79A0">
      <w:pPr>
        <w:shd w:val="clear" w:color="auto" w:fill="FFFFFF"/>
        <w:ind w:left="-40" w:firstLine="748"/>
        <w:contextualSpacing/>
        <w:jc w:val="both"/>
      </w:pPr>
      <w:r w:rsidRPr="00CF0DFD">
        <w:t>Мы - Гарант принимаем, соглашаемся и основываемся на том положении</w:t>
      </w:r>
      <w:r>
        <w:t>,</w:t>
      </w:r>
      <w:r w:rsidRPr="00CF0DFD">
        <w:t xml:space="preserve"> что Пор</w:t>
      </w:r>
      <w:r w:rsidRPr="00CF0DFD">
        <w:t>я</w:t>
      </w:r>
      <w:r w:rsidRPr="00CF0DFD">
        <w:t xml:space="preserve">док проведения Процедуры закупки, </w:t>
      </w:r>
      <w:proofErr w:type="gramStart"/>
      <w:r w:rsidRPr="00CF0DFD">
        <w:t>терминология</w:t>
      </w:r>
      <w:proofErr w:type="gramEnd"/>
      <w:r w:rsidRPr="00CF0DFD">
        <w:t xml:space="preserve"> которая используется в тексте настоящей Банковской гарантии, регламентируются Приказом Некоммерческой организации Фонд ра</w:t>
      </w:r>
      <w:r w:rsidRPr="00CF0DFD">
        <w:t>з</w:t>
      </w:r>
      <w:r w:rsidRPr="00CF0DFD">
        <w:t>вития Центра разработки и коммерциализации новых технологий от______ №____, в том числе утвержденным им Положением о закупках.</w:t>
      </w:r>
    </w:p>
    <w:p w14:paraId="0D5FC5AA" w14:textId="77777777" w:rsidR="00CC79A0" w:rsidRPr="00CF0DFD" w:rsidRDefault="00CC79A0" w:rsidP="00CC79A0">
      <w:pPr>
        <w:shd w:val="clear" w:color="auto" w:fill="FFFFFF"/>
        <w:ind w:left="-40"/>
        <w:contextualSpacing/>
        <w:jc w:val="both"/>
      </w:pPr>
    </w:p>
    <w:p w14:paraId="2E2EB791" w14:textId="77777777" w:rsidR="00CC79A0" w:rsidRPr="00CF0DFD" w:rsidRDefault="00CC79A0" w:rsidP="00CC79A0">
      <w:pPr>
        <w:shd w:val="clear" w:color="auto" w:fill="FFFFFF"/>
        <w:ind w:left="-40" w:firstLine="748"/>
        <w:contextualSpacing/>
        <w:jc w:val="both"/>
      </w:pPr>
      <w:r w:rsidRPr="00CF0DFD">
        <w:t>Документацией Процедуры закупки №_______от _____________________г., утве</w:t>
      </w:r>
      <w:r w:rsidRPr="00CF0DFD">
        <w:t>р</w:t>
      </w:r>
      <w:r w:rsidRPr="00CF0DFD">
        <w:t>жденной Бенефициаром, регламентирующей порядок проведения Процедуры закупки, в ц</w:t>
      </w:r>
      <w:r w:rsidRPr="00CF0DFD">
        <w:t>е</w:t>
      </w:r>
      <w:r w:rsidRPr="00CF0DFD">
        <w:t xml:space="preserve">лях обеспечения исполнения обязательства Принципала по заключению Договора по итогам проведения указанной Процедуры закупки в случае признания его победителем Процедуры закупки либо Участником процедуры закупки, заявке на </w:t>
      </w:r>
      <w:proofErr w:type="gramStart"/>
      <w:r w:rsidRPr="00CF0DFD">
        <w:t>участие</w:t>
      </w:r>
      <w:proofErr w:type="gramEnd"/>
      <w:r w:rsidRPr="00CF0DFD">
        <w:t xml:space="preserve"> в Процедуре закупки кот</w:t>
      </w:r>
      <w:r w:rsidRPr="00CF0DFD">
        <w:t>о</w:t>
      </w:r>
      <w:r w:rsidRPr="00CF0DFD">
        <w:t xml:space="preserve">рого присвоен второй номер, в том случае если Договор Бенефициаром на _____________________ с Победителем Процедуры закупки по </w:t>
      </w:r>
      <w:proofErr w:type="gramStart"/>
      <w:r w:rsidRPr="00CF0DFD">
        <w:t>той или иной причине не з</w:t>
      </w:r>
      <w:r w:rsidRPr="00CF0DFD">
        <w:t>а</w:t>
      </w:r>
      <w:r w:rsidRPr="00CF0DFD">
        <w:t>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на участие в Процедуре закупки, если указанная единственная заявка признана соответств</w:t>
      </w:r>
      <w:r w:rsidRPr="00CF0DFD">
        <w:t>у</w:t>
      </w:r>
      <w:r w:rsidRPr="00CF0DFD">
        <w:t>ющей требованиям Положения о закупках, Документации процедуры закупки, Извещения о проведении процедуры закупки, предусмотрено предоставление Принципалом обеспечения заявки на участие в Процедуре закупки в виде банковской</w:t>
      </w:r>
      <w:proofErr w:type="gramEnd"/>
      <w:r w:rsidRPr="00CF0DFD">
        <w:t xml:space="preserve"> гарантии.</w:t>
      </w:r>
    </w:p>
    <w:p w14:paraId="514500FA" w14:textId="77777777" w:rsidR="00CC79A0" w:rsidRPr="00CF0DFD" w:rsidRDefault="00CC79A0" w:rsidP="00CC79A0">
      <w:pPr>
        <w:shd w:val="clear" w:color="auto" w:fill="FFFFFF"/>
        <w:ind w:left="-40"/>
        <w:contextualSpacing/>
        <w:jc w:val="both"/>
      </w:pPr>
      <w:r w:rsidRPr="00CF0DFD">
        <w:lastRenderedPageBreak/>
        <w:t xml:space="preserve"> </w:t>
      </w:r>
      <w:r w:rsidRPr="00CF0DFD">
        <w:tab/>
        <w:t>В связи с этим Мы</w:t>
      </w:r>
      <w:r>
        <w:t xml:space="preserve"> </w:t>
      </w:r>
      <w:r w:rsidRPr="00CF0DFD">
        <w:t>- Гарант ____________________________ (наименование креди</w:t>
      </w:r>
      <w:r w:rsidRPr="00CF0DFD">
        <w:t>т</w:t>
      </w:r>
      <w:r>
        <w:t>ной организации)</w:t>
      </w:r>
      <w:r w:rsidRPr="00CF0DFD">
        <w:t xml:space="preserve"> настоящим даем безотзывное обязательство выплатить Бенефициару (наименование Заказчика) по его первому требованию денежную сумму в размере</w:t>
      </w:r>
      <w:proofErr w:type="gramStart"/>
      <w:r w:rsidRPr="00CF0DFD">
        <w:t xml:space="preserve"> ______________ (______________), </w:t>
      </w:r>
      <w:proofErr w:type="gramEnd"/>
      <w:r w:rsidRPr="00CF0DFD">
        <w:t>в течение 5 (пяти) рабочих дней после получения пис</w:t>
      </w:r>
      <w:r w:rsidRPr="00CF0DFD">
        <w:t>ь</w:t>
      </w:r>
      <w:r w:rsidRPr="00CF0DFD">
        <w:t>менного требования Бенефициара о ее уплате в любом из следующих случаев:</w:t>
      </w:r>
    </w:p>
    <w:p w14:paraId="5F4365B6" w14:textId="77777777" w:rsidR="00CC79A0" w:rsidRPr="00CF0DFD" w:rsidRDefault="00CC79A0" w:rsidP="00CC79A0">
      <w:pPr>
        <w:shd w:val="clear" w:color="auto" w:fill="FFFFFF"/>
        <w:ind w:left="-40"/>
        <w:contextualSpacing/>
        <w:jc w:val="both"/>
      </w:pPr>
    </w:p>
    <w:p w14:paraId="37A1F0BA" w14:textId="77777777" w:rsidR="00CC79A0" w:rsidRPr="00CF0DFD" w:rsidRDefault="00CC79A0" w:rsidP="00CC79A0">
      <w:pPr>
        <w:shd w:val="clear" w:color="auto" w:fill="FFFFFF"/>
        <w:ind w:left="-40"/>
        <w:contextualSpacing/>
        <w:jc w:val="both"/>
      </w:pPr>
      <w:r w:rsidRPr="00CF0DFD">
        <w:t>а)</w:t>
      </w:r>
      <w:r w:rsidRPr="00CF0DFD">
        <w:tab/>
        <w:t>уклонения Принципала, являющегося победителем Процедуры закупки, от заключ</w:t>
      </w:r>
      <w:r w:rsidRPr="00CF0DFD">
        <w:t>е</w:t>
      </w:r>
      <w:r w:rsidRPr="00CF0DFD">
        <w:t xml:space="preserve">ния Договора </w:t>
      </w:r>
      <w:proofErr w:type="gramStart"/>
      <w:r w:rsidRPr="00CF0DFD">
        <w:t>на</w:t>
      </w:r>
      <w:proofErr w:type="gramEnd"/>
      <w:r w:rsidRPr="00CF0DFD">
        <w:t xml:space="preserve"> __________________________________________ </w:t>
      </w:r>
      <w:proofErr w:type="gramStart"/>
      <w:r w:rsidRPr="00CF0DFD">
        <w:t>с</w:t>
      </w:r>
      <w:proofErr w:type="gramEnd"/>
      <w:r w:rsidRPr="00CF0DFD">
        <w:t xml:space="preserve"> _________________________ (наименование Заказчика – бенефициара) по результатам Пр</w:t>
      </w:r>
      <w:r w:rsidRPr="00CF0DFD">
        <w:t>о</w:t>
      </w:r>
      <w:r w:rsidRPr="00CF0DFD">
        <w:t>цедуры закупки; либо</w:t>
      </w:r>
    </w:p>
    <w:p w14:paraId="5A9CE1D7" w14:textId="77777777" w:rsidR="00CC79A0" w:rsidRPr="00CF0DFD" w:rsidRDefault="00CC79A0" w:rsidP="00CC79A0">
      <w:pPr>
        <w:shd w:val="clear" w:color="auto" w:fill="FFFFFF"/>
        <w:ind w:left="-40"/>
        <w:contextualSpacing/>
        <w:jc w:val="both"/>
      </w:pPr>
      <w:r w:rsidRPr="00CF0DFD">
        <w:t>б)</w:t>
      </w:r>
      <w:r w:rsidRPr="00CF0DFD">
        <w:tab/>
        <w:t xml:space="preserve">уклонения Принципала, являющегося Участником Процедуры закупки, заявке на </w:t>
      </w:r>
      <w:proofErr w:type="gramStart"/>
      <w:r w:rsidRPr="00CF0DFD">
        <w:t>уч</w:t>
      </w:r>
      <w:r w:rsidRPr="00CF0DFD">
        <w:t>а</w:t>
      </w:r>
      <w:r w:rsidRPr="00CF0DFD">
        <w:t>стие</w:t>
      </w:r>
      <w:proofErr w:type="gramEnd"/>
      <w:r w:rsidRPr="00CF0DFD">
        <w:t xml:space="preserve"> в Процедуре закупки которого присвоен второй номер, от заключения Договора с Бен</w:t>
      </w:r>
      <w:r w:rsidRPr="00CF0DFD">
        <w:t>е</w:t>
      </w:r>
      <w:r w:rsidRPr="00CF0DFD">
        <w:t>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4F90DFE1" w14:textId="77777777" w:rsidR="00CC79A0" w:rsidRPr="00CF0DFD" w:rsidRDefault="00CC79A0" w:rsidP="00CC79A0">
      <w:pPr>
        <w:shd w:val="clear" w:color="auto" w:fill="FFFFFF"/>
        <w:ind w:left="-40"/>
        <w:contextualSpacing/>
        <w:jc w:val="both"/>
      </w:pPr>
      <w:r w:rsidRPr="00CF0DFD">
        <w:t>в)</w:t>
      </w:r>
      <w:r w:rsidRPr="00CF0DFD">
        <w:tab/>
        <w:t>уклонения Принципала, являющегося Участником процедуры закупки, подавшим единственную заявку на участие в Процедуре закупки от заключения Договора с Бенефици</w:t>
      </w:r>
      <w:r w:rsidRPr="00CF0DFD">
        <w:t>а</w:t>
      </w:r>
      <w:r w:rsidRPr="00CF0DFD">
        <w:t xml:space="preserve">ром </w:t>
      </w:r>
      <w:proofErr w:type="gramStart"/>
      <w:r w:rsidRPr="00CF0DFD">
        <w:t>на</w:t>
      </w:r>
      <w:proofErr w:type="gramEnd"/>
      <w:r>
        <w:t xml:space="preserve"> </w:t>
      </w:r>
      <w:r w:rsidRPr="00CF0DFD">
        <w:t xml:space="preserve">_____________________________________, если </w:t>
      </w:r>
      <w:proofErr w:type="gramStart"/>
      <w:r w:rsidRPr="00CF0DFD">
        <w:t>указанная</w:t>
      </w:r>
      <w:proofErr w:type="gramEnd"/>
      <w:r w:rsidRPr="00CF0DFD">
        <w:t xml:space="preserve"> единственная заявка соо</w:t>
      </w:r>
      <w:r w:rsidRPr="00CF0DFD">
        <w:t>т</w:t>
      </w:r>
      <w:r w:rsidRPr="00CF0DFD">
        <w:t>ветствует требованиям и условиям, предусмотренным Положением о закупках, Документ</w:t>
      </w:r>
      <w:r w:rsidRPr="00CF0DFD">
        <w:t>а</w:t>
      </w:r>
      <w:r w:rsidRPr="00CF0DFD">
        <w:t>цией Процедуры закупки, Извещением о проведении процедуры закупки; либо</w:t>
      </w:r>
    </w:p>
    <w:p w14:paraId="03E98E5D" w14:textId="77777777" w:rsidR="00CC79A0" w:rsidRPr="00CF0DFD" w:rsidRDefault="00CC79A0" w:rsidP="00CC79A0">
      <w:pPr>
        <w:shd w:val="clear" w:color="auto" w:fill="FFFFFF"/>
        <w:ind w:left="-40"/>
        <w:contextualSpacing/>
        <w:jc w:val="both"/>
      </w:pPr>
      <w:r w:rsidRPr="00CF0DFD">
        <w:t>г)</w:t>
      </w:r>
      <w:r w:rsidRPr="00CF0DFD">
        <w:tab/>
        <w:t xml:space="preserve">уклонения Принципала,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CF0DFD">
        <w:t>на</w:t>
      </w:r>
      <w:proofErr w:type="gramEnd"/>
      <w:r w:rsidRPr="00CF0DFD">
        <w:t xml:space="preserve"> _____________________________ </w:t>
      </w:r>
      <w:proofErr w:type="gramStart"/>
      <w:r w:rsidRPr="00CF0DFD">
        <w:t>с</w:t>
      </w:r>
      <w:proofErr w:type="gramEnd"/>
      <w:r w:rsidRPr="00CF0DFD">
        <w:t xml:space="preserve"> _____________________________ (наименование Зака</w:t>
      </w:r>
      <w:r w:rsidRPr="00CF0DFD">
        <w:t>з</w:t>
      </w:r>
      <w:r w:rsidRPr="00CF0DFD">
        <w:t>чика Бенефициара) по результатам Процедуры закупки</w:t>
      </w:r>
    </w:p>
    <w:p w14:paraId="32072E2C" w14:textId="77777777" w:rsidR="00CC79A0" w:rsidRPr="00CF0DFD" w:rsidRDefault="00CC79A0" w:rsidP="00CC79A0">
      <w:pPr>
        <w:shd w:val="clear" w:color="auto" w:fill="FFFFFF"/>
        <w:ind w:left="-40"/>
        <w:contextualSpacing/>
        <w:jc w:val="both"/>
      </w:pPr>
      <w:r w:rsidRPr="00CF0DFD">
        <w:t>Письменное требование Бенефициара должно содержать указание на нарушение Принцип</w:t>
      </w:r>
      <w:r w:rsidRPr="00CF0DFD">
        <w:t>а</w:t>
      </w:r>
      <w:r w:rsidRPr="00CF0DFD">
        <w:t xml:space="preserve">лом основного обязательства по заключению Договора с Бенефициаром </w:t>
      </w:r>
      <w:proofErr w:type="gramStart"/>
      <w:r w:rsidRPr="00CF0DFD">
        <w:t>на</w:t>
      </w:r>
      <w:proofErr w:type="gramEnd"/>
      <w:r w:rsidRPr="00CF0DFD">
        <w:t xml:space="preserve"> ______________________________________, </w:t>
      </w:r>
      <w:proofErr w:type="gramStart"/>
      <w:r w:rsidRPr="00CF0DFD">
        <w:t>в</w:t>
      </w:r>
      <w:proofErr w:type="gramEnd"/>
      <w:r w:rsidRPr="00CF0DFD">
        <w:t xml:space="preserve"> обеспечение которого выдана гарантия;</w:t>
      </w:r>
    </w:p>
    <w:p w14:paraId="58832427" w14:textId="77777777" w:rsidR="00CC79A0" w:rsidRPr="00CF0DFD" w:rsidRDefault="00CC79A0" w:rsidP="00CC79A0">
      <w:pPr>
        <w:shd w:val="clear" w:color="auto" w:fill="FFFFFF"/>
        <w:ind w:left="-40"/>
        <w:contextualSpacing/>
        <w:jc w:val="both"/>
      </w:pPr>
      <w:r w:rsidRPr="00CF0DFD">
        <w:t>д) непредставления Принципалом, являющимся:</w:t>
      </w:r>
    </w:p>
    <w:p w14:paraId="3A0EC1A9" w14:textId="77777777" w:rsidR="00CC79A0" w:rsidRPr="00CF0DFD" w:rsidRDefault="00CC79A0" w:rsidP="00CC79A0">
      <w:pPr>
        <w:shd w:val="clear" w:color="auto" w:fill="FFFFFF"/>
        <w:ind w:left="-40"/>
        <w:contextualSpacing/>
        <w:jc w:val="both"/>
      </w:pPr>
      <w:r w:rsidRPr="00CF0DFD">
        <w:t xml:space="preserve">Победителем Процедуры закупки, либо </w:t>
      </w:r>
    </w:p>
    <w:p w14:paraId="632853E6" w14:textId="77777777" w:rsidR="00CC79A0" w:rsidRPr="00CF0DFD" w:rsidRDefault="00CC79A0" w:rsidP="00CC79A0">
      <w:pPr>
        <w:shd w:val="clear" w:color="auto" w:fill="FFFFFF"/>
        <w:ind w:left="-40"/>
        <w:contextualSpacing/>
        <w:jc w:val="both"/>
      </w:pPr>
      <w:r w:rsidRPr="00CF0DFD">
        <w:t xml:space="preserve">Участником Процедуры закупки, заявке на </w:t>
      </w:r>
      <w:proofErr w:type="gramStart"/>
      <w:r w:rsidRPr="00CF0DFD">
        <w:t>участие</w:t>
      </w:r>
      <w:proofErr w:type="gramEnd"/>
      <w:r w:rsidRPr="00CF0DFD">
        <w:t xml:space="preserve"> в Процедуре закупки которого присвоен второй номер, в том случае если Договор с Победителем Процедуры закупки не был закл</w:t>
      </w:r>
      <w:r w:rsidRPr="00CF0DFD">
        <w:t>ю</w:t>
      </w:r>
      <w:r w:rsidRPr="00CF0DFD">
        <w:t>чен, либо</w:t>
      </w:r>
    </w:p>
    <w:p w14:paraId="1D2780CA" w14:textId="77777777" w:rsidR="00CC79A0" w:rsidRPr="00CF0DFD" w:rsidRDefault="00CC79A0" w:rsidP="00CC79A0">
      <w:pPr>
        <w:shd w:val="clear" w:color="auto" w:fill="FFFFFF"/>
        <w:ind w:left="-40"/>
        <w:contextualSpacing/>
        <w:jc w:val="both"/>
      </w:pPr>
      <w:r w:rsidRPr="00CF0DFD">
        <w:t>Участником Процедуры закупки, подавшим единственную заявку на участие в Процедуре закупки, в случае если указанная единственная заявка признана соответствующей требован</w:t>
      </w:r>
      <w:r w:rsidRPr="00CF0DFD">
        <w:t>и</w:t>
      </w:r>
      <w:r w:rsidRPr="00CF0DFD">
        <w:t>ям и условиям, предусмотренным Положением о закупках, Документацией Процедуры з</w:t>
      </w:r>
      <w:r w:rsidRPr="00CF0DFD">
        <w:t>а</w:t>
      </w:r>
      <w:r w:rsidRPr="00CF0DFD">
        <w:t>купки, Извещением о проведении процедуры закупки, либо</w:t>
      </w:r>
    </w:p>
    <w:p w14:paraId="0F847DE2" w14:textId="77777777" w:rsidR="00CC79A0" w:rsidRPr="00CF0DFD" w:rsidRDefault="00CC79A0" w:rsidP="00CC79A0">
      <w:pPr>
        <w:shd w:val="clear" w:color="auto" w:fill="FFFFFF"/>
        <w:ind w:left="-40"/>
        <w:contextualSpacing/>
        <w:jc w:val="both"/>
      </w:pPr>
      <w:r w:rsidRPr="00CF0DFD">
        <w:t xml:space="preserve"> Единственным участником Процедуры закупки, допущенным к участию в Процедуре заку</w:t>
      </w:r>
      <w:r w:rsidRPr="00CF0DFD">
        <w:t>п</w:t>
      </w:r>
      <w:r w:rsidRPr="00CF0DFD">
        <w:t>ки</w:t>
      </w:r>
    </w:p>
    <w:p w14:paraId="68DDF8ED" w14:textId="77777777" w:rsidR="00CC79A0" w:rsidRPr="00CF0DFD" w:rsidRDefault="00CC79A0" w:rsidP="00CC79A0">
      <w:pPr>
        <w:shd w:val="clear" w:color="auto" w:fill="FFFFFF"/>
        <w:ind w:left="-40"/>
        <w:contextualSpacing/>
        <w:jc w:val="both"/>
      </w:pPr>
      <w:r w:rsidRPr="00CF0DFD">
        <w:t xml:space="preserve">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w:t>
      </w:r>
      <w:r w:rsidRPr="00CF0DFD">
        <w:t>а</w:t>
      </w:r>
      <w:r w:rsidRPr="00CF0DFD">
        <w:t>новлено правом страны, где учреждено юридическое лицо - Принципал, или учредительными документами юридического лиц</w:t>
      </w:r>
      <w:proofErr w:type="gramStart"/>
      <w:r w:rsidRPr="00CF0DFD">
        <w:t>а-</w:t>
      </w:r>
      <w:proofErr w:type="gramEnd"/>
      <w:r w:rsidRPr="00CF0DFD">
        <w:t xml:space="preserve"> Принципала, при условии что указанные документы не были представлены Принципалом одновременно с подачей Заявки на участие в процедуре закупки.</w:t>
      </w:r>
    </w:p>
    <w:p w14:paraId="26A39449" w14:textId="77777777" w:rsidR="00CC79A0" w:rsidRPr="00CF0DFD" w:rsidRDefault="00CC79A0" w:rsidP="00CC79A0">
      <w:pPr>
        <w:shd w:val="clear" w:color="auto" w:fill="FFFFFF"/>
        <w:ind w:left="-40"/>
        <w:contextualSpacing/>
        <w:jc w:val="both"/>
      </w:pPr>
    </w:p>
    <w:p w14:paraId="6C7C757B" w14:textId="77777777" w:rsidR="00CC79A0" w:rsidRPr="00CF0DFD" w:rsidRDefault="00CC79A0" w:rsidP="00CC79A0">
      <w:pPr>
        <w:shd w:val="clear" w:color="auto" w:fill="FFFFFF"/>
        <w:ind w:left="-40"/>
        <w:contextualSpacing/>
        <w:jc w:val="both"/>
      </w:pPr>
      <w:r w:rsidRPr="00CF0DFD">
        <w:t>К письменному требованию должны быть приложены следующие соответствующие док</w:t>
      </w:r>
      <w:r w:rsidRPr="00CF0DFD">
        <w:t>у</w:t>
      </w:r>
      <w:r w:rsidRPr="00CF0DFD">
        <w:t xml:space="preserve">менты: </w:t>
      </w:r>
    </w:p>
    <w:p w14:paraId="7DB3DC07" w14:textId="77777777" w:rsidR="00CC79A0" w:rsidRPr="00CF0DFD" w:rsidRDefault="00CC79A0" w:rsidP="00CC79A0">
      <w:pPr>
        <w:shd w:val="clear" w:color="auto" w:fill="FFFFFF"/>
        <w:ind w:left="-40"/>
        <w:contextualSpacing/>
        <w:jc w:val="both"/>
      </w:pPr>
    </w:p>
    <w:p w14:paraId="780CEB68" w14:textId="77777777" w:rsidR="00CC79A0" w:rsidRPr="00CF0DFD" w:rsidRDefault="00CC79A0" w:rsidP="00CC79A0">
      <w:pPr>
        <w:shd w:val="clear" w:color="auto" w:fill="FFFFFF"/>
        <w:ind w:left="-40"/>
        <w:contextualSpacing/>
        <w:jc w:val="both"/>
      </w:pPr>
      <w:r w:rsidRPr="00CF0DFD">
        <w:t>-_______________.</w:t>
      </w:r>
    </w:p>
    <w:p w14:paraId="22AFE028" w14:textId="77777777" w:rsidR="00CC79A0" w:rsidRPr="00CF0DFD" w:rsidRDefault="00CC79A0" w:rsidP="00CC79A0">
      <w:pPr>
        <w:shd w:val="clear" w:color="auto" w:fill="FFFFFF"/>
        <w:ind w:left="-40"/>
        <w:contextualSpacing/>
        <w:jc w:val="both"/>
      </w:pPr>
    </w:p>
    <w:p w14:paraId="50371D3F" w14:textId="77777777" w:rsidR="00CC79A0" w:rsidRPr="00CF0DFD" w:rsidRDefault="00CC79A0" w:rsidP="00CC79A0">
      <w:pPr>
        <w:shd w:val="clear" w:color="auto" w:fill="FFFFFF"/>
        <w:ind w:left="-40"/>
        <w:contextualSpacing/>
        <w:jc w:val="both"/>
      </w:pPr>
      <w:r w:rsidRPr="00CF0DFD">
        <w:t xml:space="preserve"> Данная гарантия вступает в силу со дня выдачи.</w:t>
      </w:r>
    </w:p>
    <w:p w14:paraId="6D69D4FF" w14:textId="77777777" w:rsidR="00CC79A0" w:rsidRPr="00CF0DFD" w:rsidRDefault="00CC79A0" w:rsidP="00CC79A0">
      <w:pPr>
        <w:shd w:val="clear" w:color="auto" w:fill="FFFFFF"/>
        <w:ind w:left="-40"/>
        <w:contextualSpacing/>
        <w:jc w:val="both"/>
      </w:pPr>
      <w:r w:rsidRPr="00CF0DFD">
        <w:lastRenderedPageBreak/>
        <w:t>Данная гарантия действует до «___» ___________</w:t>
      </w:r>
      <w:proofErr w:type="gramStart"/>
      <w:r w:rsidRPr="00CF0DFD">
        <w:t xml:space="preserve"> .</w:t>
      </w:r>
      <w:proofErr w:type="gramEnd"/>
    </w:p>
    <w:p w14:paraId="101D360C" w14:textId="77777777" w:rsidR="00CC79A0" w:rsidRPr="00CF0DFD" w:rsidRDefault="00CC79A0" w:rsidP="00CC79A0">
      <w:pPr>
        <w:shd w:val="clear" w:color="auto" w:fill="FFFFFF"/>
        <w:ind w:left="-40"/>
        <w:contextualSpacing/>
        <w:jc w:val="both"/>
      </w:pPr>
      <w:r w:rsidRPr="00CF0DFD">
        <w:t>Все права и обязанности, возникающие в связи с настоящей гарантией, регулируются закон</w:t>
      </w:r>
      <w:r w:rsidRPr="00CF0DFD">
        <w:t>о</w:t>
      </w:r>
      <w:r w:rsidRPr="00CF0DFD">
        <w:t>дательством Российской Федерации.</w:t>
      </w:r>
    </w:p>
    <w:p w14:paraId="4BAF2421" w14:textId="77777777" w:rsidR="00CC79A0" w:rsidRPr="00CF0DFD" w:rsidRDefault="00CC79A0" w:rsidP="00CC79A0">
      <w:pPr>
        <w:shd w:val="clear" w:color="auto" w:fill="FFFFFF"/>
        <w:ind w:left="-40"/>
        <w:contextualSpacing/>
        <w:jc w:val="both"/>
      </w:pPr>
      <w:r w:rsidRPr="00CF0DFD">
        <w:t>Все споры, возникающие в связи с действительностью, толкованием или исполнением наст</w:t>
      </w:r>
      <w:r w:rsidRPr="00CF0DFD">
        <w:t>о</w:t>
      </w:r>
      <w:r w:rsidRPr="00CF0DFD">
        <w:t>ящей гарантии, подлежат рассмотрению в Арбитражном суде города Москвы.</w:t>
      </w:r>
    </w:p>
    <w:p w14:paraId="1909E18E" w14:textId="77777777" w:rsidR="00CC79A0" w:rsidRPr="00CF0DFD" w:rsidRDefault="00CC79A0" w:rsidP="00CC79A0">
      <w:pPr>
        <w:widowControl w:val="0"/>
        <w:jc w:val="both"/>
        <w:rPr>
          <w:i/>
          <w:lang w:eastAsia="en-US"/>
        </w:rPr>
      </w:pPr>
      <w:r w:rsidRPr="00CF0DFD">
        <w:rPr>
          <w:i/>
          <w:lang w:eastAsia="en-US"/>
        </w:rPr>
        <w:t>Подписи уполномоченных лиц</w:t>
      </w:r>
    </w:p>
    <w:p w14:paraId="2B1EB6B7" w14:textId="77777777" w:rsidR="00CC79A0" w:rsidRPr="00CF0DFD" w:rsidRDefault="00CC79A0" w:rsidP="00CC79A0">
      <w:pPr>
        <w:widowControl w:val="0"/>
        <w:jc w:val="both"/>
        <w:rPr>
          <w:i/>
          <w:lang w:eastAsia="en-US"/>
        </w:rPr>
      </w:pPr>
    </w:p>
    <w:p w14:paraId="545451D0" w14:textId="77777777" w:rsidR="00CC79A0" w:rsidRPr="00CF0DFD" w:rsidRDefault="00CC79A0" w:rsidP="00CC79A0">
      <w:pPr>
        <w:shd w:val="clear" w:color="auto" w:fill="FFFFFF"/>
        <w:contextualSpacing/>
        <w:jc w:val="both"/>
      </w:pPr>
      <w:r w:rsidRPr="00CF0DFD">
        <w:t>Должность уполномоченного представителя Гаранта</w:t>
      </w:r>
      <w:r w:rsidRPr="00CF0DFD">
        <w:tab/>
        <w:t>________________ (Ф.И.О.)</w:t>
      </w:r>
    </w:p>
    <w:p w14:paraId="41D36F68" w14:textId="77777777" w:rsidR="00CC79A0" w:rsidRPr="00CF0DFD" w:rsidRDefault="00CC79A0" w:rsidP="00CC79A0">
      <w:pPr>
        <w:shd w:val="clear" w:color="auto" w:fill="FFFFFF"/>
        <w:ind w:firstLine="748"/>
        <w:contextualSpacing/>
        <w:jc w:val="both"/>
      </w:pPr>
    </w:p>
    <w:p w14:paraId="6765B043" w14:textId="77777777" w:rsidR="00CC79A0" w:rsidRPr="00CF0DFD" w:rsidRDefault="00CC79A0" w:rsidP="00CC79A0">
      <w:pPr>
        <w:shd w:val="clear" w:color="auto" w:fill="FFFFFF"/>
        <w:tabs>
          <w:tab w:val="left" w:pos="4500"/>
        </w:tabs>
        <w:jc w:val="both"/>
      </w:pPr>
      <w:r w:rsidRPr="00CF0DFD">
        <w:t>Главный бухгалтер Гаранта</w:t>
      </w:r>
      <w:r w:rsidRPr="00CF0DFD">
        <w:tab/>
      </w:r>
      <w:r w:rsidRPr="00CF0DFD">
        <w:tab/>
      </w:r>
      <w:r w:rsidRPr="00CF0DFD">
        <w:tab/>
      </w:r>
      <w:r w:rsidRPr="00CF0DFD">
        <w:tab/>
        <w:t>________________ (Ф.И.О.)</w:t>
      </w:r>
    </w:p>
    <w:p w14:paraId="4327DF1E" w14:textId="77777777" w:rsidR="00CC79A0" w:rsidRPr="00CF0DFD" w:rsidRDefault="00CC79A0" w:rsidP="00CC79A0">
      <w:r w:rsidRPr="00CF0DFD">
        <w:tab/>
      </w:r>
      <w:r w:rsidRPr="00CF0DFD">
        <w:tab/>
      </w:r>
      <w:r w:rsidRPr="00CF0DFD">
        <w:tab/>
      </w:r>
      <w:r w:rsidRPr="00CF0DFD">
        <w:tab/>
      </w:r>
      <w:r w:rsidRPr="00CF0DFD">
        <w:tab/>
      </w:r>
      <w:r w:rsidRPr="00CF0DFD">
        <w:tab/>
      </w:r>
      <w:r w:rsidRPr="00CF0DFD">
        <w:tab/>
        <w:t>М.П.</w:t>
      </w:r>
    </w:p>
    <w:p w14:paraId="6BA76780" w14:textId="77777777" w:rsidR="00CC79A0" w:rsidRDefault="00CC79A0" w:rsidP="00CC79A0"/>
    <w:p w14:paraId="103A7F08" w14:textId="77777777" w:rsidR="00CC79A0" w:rsidRDefault="00CC79A0" w:rsidP="00CC79A0"/>
    <w:p w14:paraId="2F280E2E" w14:textId="77777777" w:rsidR="00CC79A0" w:rsidRDefault="00CC79A0" w:rsidP="00CC79A0"/>
    <w:p w14:paraId="7977D5F8" w14:textId="49A82EB8" w:rsidR="006C06A5" w:rsidRDefault="006C06A5" w:rsidP="006C06A5">
      <w:r>
        <w:br w:type="page"/>
      </w:r>
      <w:bookmarkStart w:id="58" w:name="_ЧАСТЬ_II._ПРОЕКТ_ГОСУДАРСТВЕННОГО_К"/>
      <w:bookmarkEnd w:id="58"/>
    </w:p>
    <w:p w14:paraId="05587978" w14:textId="77777777"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w:t>
      </w:r>
      <w:r w:rsidR="00AB7B79" w:rsidRPr="00F36F14">
        <w:rPr>
          <w:b/>
          <w:caps/>
        </w:rPr>
        <w:t>о</w:t>
      </w:r>
      <w:r w:rsidR="00AB7B79" w:rsidRPr="00F36F14">
        <w:rPr>
          <w:b/>
          <w:caps/>
        </w:rPr>
        <w:t>вора</w:t>
      </w:r>
    </w:p>
    <w:p w14:paraId="2E389323" w14:textId="77777777" w:rsidR="00AB7B79" w:rsidRPr="00F36F14" w:rsidRDefault="00AB7B79" w:rsidP="00AB7B79">
      <w:pPr>
        <w:keepNext/>
        <w:spacing w:before="100"/>
        <w:rPr>
          <w:b/>
          <w:caps/>
        </w:rPr>
      </w:pPr>
    </w:p>
    <w:p w14:paraId="4B717570" w14:textId="77777777" w:rsidR="00AB7B79" w:rsidRPr="00F36F14" w:rsidRDefault="00AB7B79" w:rsidP="00DA2F9A">
      <w:pPr>
        <w:keepNext/>
        <w:suppressAutoHyphens/>
        <w:spacing w:before="100"/>
        <w:jc w:val="both"/>
      </w:pPr>
      <w:r w:rsidRPr="00F36F14">
        <w:t>Настоящим, ___________________________________________________________________</w:t>
      </w:r>
    </w:p>
    <w:p w14:paraId="5AB32DB7" w14:textId="77777777" w:rsidR="00AB7B79" w:rsidRPr="00F36F14" w:rsidRDefault="00AB7B79" w:rsidP="00DA2F9A">
      <w:pPr>
        <w:keepNext/>
        <w:suppressAutoHyphens/>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26EDB221" w14:textId="07396715" w:rsidR="00AB7B79" w:rsidRPr="00CC79A0" w:rsidRDefault="00AB7B79" w:rsidP="00CC79A0">
      <w:pPr>
        <w:keepLines/>
        <w:suppressAutoHyphens/>
        <w:jc w:val="both"/>
      </w:pPr>
      <w:proofErr w:type="gramStart"/>
      <w:r w:rsidRPr="00DA2F9A">
        <w:t>в лице Генерального Директора __________________, действующего на основании Устава, уведомляет, что ознакомлен со всеми</w:t>
      </w:r>
      <w:r w:rsidR="00963A6A" w:rsidRPr="00DA2F9A">
        <w:t xml:space="preserve"> условиями Положения о закупках</w:t>
      </w:r>
      <w:r w:rsidRPr="00DA2F9A">
        <w:t xml:space="preserve">, Документации Процедуры закупки – </w:t>
      </w:r>
      <w:r w:rsidR="00E62986" w:rsidRPr="00DA2F9A">
        <w:t xml:space="preserve">открытого </w:t>
      </w:r>
      <w:r w:rsidRPr="00DA2F9A">
        <w:t>Запрос</w:t>
      </w:r>
      <w:r w:rsidR="00E62986" w:rsidRPr="00DA2F9A">
        <w:t>а</w:t>
      </w:r>
      <w:r w:rsidRPr="00DA2F9A">
        <w:t xml:space="preserve"> предложений </w:t>
      </w:r>
      <w:r w:rsidR="00CC79A0" w:rsidRPr="00CC79A0">
        <w:t>на ок</w:t>
      </w:r>
      <w:r w:rsidR="0025243E">
        <w:t>азание услуг ресепшн по объекту</w:t>
      </w:r>
      <w:bookmarkStart w:id="59" w:name="_GoBack"/>
      <w:bookmarkEnd w:id="59"/>
      <w:r w:rsidR="00CC79A0" w:rsidRPr="00CC79A0">
        <w:t xml:space="preserve"> «Усадьба»</w:t>
      </w:r>
      <w:r w:rsidR="00CC79A0">
        <w:t xml:space="preserve"> </w:t>
      </w:r>
      <w:r w:rsidR="0006392E">
        <w:t xml:space="preserve">(Извещение </w:t>
      </w:r>
      <w:r w:rsidR="00CC79A0" w:rsidRPr="00CC79A0">
        <w:t>№18-50104/</w:t>
      </w:r>
      <w:r w:rsidR="0025243E" w:rsidRPr="0025243E">
        <w:t>160</w:t>
      </w:r>
      <w:r w:rsidR="00CC79A0" w:rsidRPr="00CC79A0">
        <w:t xml:space="preserve"> </w:t>
      </w:r>
      <w:r w:rsidR="00CC79A0">
        <w:t xml:space="preserve">от </w:t>
      </w:r>
      <w:r w:rsidR="00CC79A0" w:rsidRPr="00CC79A0">
        <w:t>1</w:t>
      </w:r>
      <w:r w:rsidR="003B6A99" w:rsidRPr="003B6A99">
        <w:t>2</w:t>
      </w:r>
      <w:r w:rsidR="00CC79A0" w:rsidRPr="00CC79A0">
        <w:t>.0</w:t>
      </w:r>
      <w:r w:rsidR="003B6A99" w:rsidRPr="003B6A99">
        <w:t>2</w:t>
      </w:r>
      <w:r w:rsidR="00CC79A0" w:rsidRPr="00CC79A0">
        <w:t>.2018</w:t>
      </w:r>
      <w:r w:rsidR="0006392E">
        <w:t>)</w:t>
      </w:r>
      <w:r w:rsidR="00EB38F2" w:rsidRPr="00EB38F2">
        <w:t xml:space="preserve"> </w:t>
      </w:r>
      <w:r w:rsidRPr="00DA2F9A">
        <w:t>и подтверждает свое полное безоговорочное и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w:t>
      </w:r>
      <w:proofErr w:type="gramEnd"/>
      <w:r w:rsidRPr="00DA2F9A">
        <w:t xml:space="preserve"> данные условия, </w:t>
      </w:r>
      <w:r w:rsidR="00187B29" w:rsidRPr="00DA2F9A">
        <w:t xml:space="preserve">в </w:t>
      </w:r>
      <w:r w:rsidRPr="00DA2F9A">
        <w:t>случае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w:t>
      </w:r>
      <w:r w:rsidR="00187B29" w:rsidRPr="00DA2F9A">
        <w:t>, а так же в случае если Процедура закупки признана не состоявшейся и Заказчику рекомендовано заключить договор с единственным Участником</w:t>
      </w:r>
      <w:r w:rsidRPr="00DA2F9A">
        <w:t>.</w:t>
      </w:r>
    </w:p>
    <w:p w14:paraId="07D75E01" w14:textId="77777777" w:rsidR="00AB7B79" w:rsidRPr="00F36F14" w:rsidRDefault="00AB7B79" w:rsidP="00AB7B79">
      <w:pPr>
        <w:rPr>
          <w:b/>
        </w:rPr>
      </w:pPr>
    </w:p>
    <w:p w14:paraId="6C3E00D0"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21B20B19"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46608856" w14:textId="77777777" w:rsidR="00AB7B79" w:rsidRPr="00F36F14" w:rsidRDefault="00AB7B79" w:rsidP="00AB7B79">
      <w:pPr>
        <w:keepNext/>
        <w:spacing w:before="100" w:after="100"/>
        <w:jc w:val="both"/>
      </w:pPr>
      <w:r w:rsidRPr="00F36F14">
        <w:t>М.П.</w:t>
      </w:r>
    </w:p>
    <w:p w14:paraId="005B254F" w14:textId="77777777" w:rsidR="009C47BC" w:rsidRPr="001D6F33" w:rsidRDefault="009C47BC" w:rsidP="00AB7B79">
      <w:pPr>
        <w:keepNext/>
        <w:spacing w:before="100" w:after="100"/>
        <w:jc w:val="both"/>
      </w:pPr>
    </w:p>
    <w:p w14:paraId="43B307EA"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46436909" w14:textId="77777777"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14:paraId="23215C02" w14:textId="77777777"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r w:rsidR="00FF21B3">
        <w:rPr>
          <w:b/>
          <w:caps/>
        </w:rPr>
        <w:t>*</w:t>
      </w:r>
    </w:p>
    <w:p w14:paraId="51D3751E" w14:textId="77777777" w:rsidR="00566B84" w:rsidRPr="00F36F14" w:rsidRDefault="00566B84" w:rsidP="00566B84">
      <w:pPr>
        <w:keepNext/>
        <w:spacing w:before="100" w:after="100"/>
        <w:rPr>
          <w:b/>
        </w:rPr>
      </w:pPr>
    </w:p>
    <w:p w14:paraId="3840E92C" w14:textId="77777777" w:rsidR="00566B84" w:rsidRPr="00F36F14" w:rsidRDefault="00566B84" w:rsidP="00566B84">
      <w:pPr>
        <w:keepNext/>
        <w:spacing w:before="100" w:after="100"/>
        <w:jc w:val="both"/>
      </w:pPr>
      <w:r w:rsidRPr="00F36F14">
        <w:t>На бланке организации</w:t>
      </w:r>
    </w:p>
    <w:p w14:paraId="2D3E1EB1" w14:textId="77777777" w:rsidR="00566B84" w:rsidRPr="00F36F14" w:rsidRDefault="00566B84" w:rsidP="00566B84">
      <w:pPr>
        <w:keepNext/>
        <w:spacing w:before="100" w:after="100"/>
        <w:rPr>
          <w:b/>
          <w:caps/>
        </w:rPr>
      </w:pPr>
      <w:r w:rsidRPr="00F36F14">
        <w:t>Дата</w:t>
      </w:r>
    </w:p>
    <w:p w14:paraId="432C40BF" w14:textId="77777777" w:rsidR="00566B84" w:rsidRPr="00F36F14" w:rsidRDefault="00566B84" w:rsidP="00566B84">
      <w:pPr>
        <w:keepNext/>
        <w:spacing w:before="100" w:after="100"/>
        <w:jc w:val="center"/>
        <w:rPr>
          <w:b/>
          <w:caps/>
        </w:rPr>
      </w:pPr>
    </w:p>
    <w:p w14:paraId="13BCAE11"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486E6B03" w14:textId="77777777" w:rsidR="00566B84" w:rsidRPr="00F36F14" w:rsidRDefault="00566B84" w:rsidP="005731FB">
      <w:pPr>
        <w:keepNext/>
        <w:suppressAutoHyphens/>
        <w:spacing w:before="120" w:after="120" w:line="276" w:lineRule="auto"/>
        <w:jc w:val="both"/>
        <w:rPr>
          <w:b/>
          <w:bCs/>
          <w:snapToGrid w:val="0"/>
        </w:rPr>
      </w:pPr>
    </w:p>
    <w:p w14:paraId="4F0C2BB4" w14:textId="77777777" w:rsidR="00566B84" w:rsidRPr="00F36F14" w:rsidRDefault="00566B84" w:rsidP="005731FB">
      <w:pPr>
        <w:keepNext/>
        <w:suppressAutoHyphens/>
        <w:spacing w:before="120" w:after="120" w:line="276" w:lineRule="auto"/>
        <w:jc w:val="both"/>
        <w:rPr>
          <w:snapToGrid w:val="0"/>
        </w:rPr>
      </w:pPr>
      <w:r w:rsidRPr="00F36F14">
        <w:rPr>
          <w:b/>
          <w:bCs/>
          <w:snapToGrid w:val="0"/>
        </w:rPr>
        <w:t>_______________________________________________________________________</w:t>
      </w:r>
    </w:p>
    <w:p w14:paraId="20F57B86" w14:textId="77777777" w:rsidR="00566B84" w:rsidRPr="00F36F14" w:rsidRDefault="00566B84" w:rsidP="005731FB">
      <w:pPr>
        <w:keepNext/>
        <w:tabs>
          <w:tab w:val="left" w:pos="540"/>
          <w:tab w:val="left" w:pos="993"/>
        </w:tabs>
        <w:suppressAutoHyphen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14:paraId="04908313" w14:textId="77777777" w:rsidR="00566B84" w:rsidRPr="00F36F14" w:rsidRDefault="00566B84" w:rsidP="005731FB">
      <w:pPr>
        <w:keepNext/>
        <w:suppressAutoHyphens/>
        <w:autoSpaceDE w:val="0"/>
        <w:autoSpaceDN w:val="0"/>
        <w:adjustRightInd w:val="0"/>
        <w:spacing w:line="276" w:lineRule="auto"/>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 xml:space="preserve">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w:t>
      </w:r>
      <w:r w:rsidR="00C10001">
        <w:t>№</w:t>
      </w:r>
      <w:r w:rsidRPr="00F36F14">
        <w:t xml:space="preserve"> 98-ФЗ </w:t>
      </w:r>
      <w:r w:rsidR="007257F2">
        <w:t>«</w:t>
      </w:r>
      <w:r w:rsidRPr="00F36F14">
        <w:t>О коммерческой т</w:t>
      </w:r>
      <w:r w:rsidR="007257F2">
        <w:t>айне»</w:t>
      </w:r>
      <w:r w:rsidRPr="00F36F14">
        <w:t>.</w:t>
      </w:r>
    </w:p>
    <w:p w14:paraId="370116A4" w14:textId="77777777" w:rsidR="00566B84" w:rsidRPr="00F36F14" w:rsidRDefault="00566B84" w:rsidP="005731FB">
      <w:pPr>
        <w:keepNext/>
        <w:suppressAutoHyphens/>
        <w:autoSpaceDE w:val="0"/>
        <w:autoSpaceDN w:val="0"/>
        <w:adjustRightInd w:val="0"/>
        <w:spacing w:line="276" w:lineRule="auto"/>
        <w:jc w:val="both"/>
      </w:pPr>
    </w:p>
    <w:p w14:paraId="3FCE67E5" w14:textId="77777777" w:rsidR="00566B84" w:rsidRPr="00D1263F" w:rsidRDefault="00566B84" w:rsidP="005731FB">
      <w:pPr>
        <w:keepNext/>
        <w:suppressAutoHyphens/>
        <w:autoSpaceDE w:val="0"/>
        <w:autoSpaceDN w:val="0"/>
        <w:adjustRightInd w:val="0"/>
        <w:spacing w:line="276" w:lineRule="auto"/>
        <w:jc w:val="both"/>
        <w:rPr>
          <w:snapToGrid w:val="0"/>
        </w:rPr>
      </w:pPr>
      <w:bookmarkStart w:id="60" w:name="_Toc352341701"/>
      <w:r w:rsidRPr="00D1263F">
        <w:rPr>
          <w:snapToGrid w:val="0"/>
        </w:rPr>
        <w:t xml:space="preserve">Нарушение настоящего обязательства влечет за собой </w:t>
      </w:r>
      <w:hyperlink r:id="rId72" w:history="1">
        <w:r w:rsidRPr="00D1263F">
          <w:rPr>
            <w:snapToGrid w:val="0"/>
          </w:rPr>
          <w:t>гражданско-правовую,</w:t>
        </w:r>
      </w:hyperlink>
      <w:r w:rsidRPr="00D1263F">
        <w:rPr>
          <w:snapToGrid w:val="0"/>
        </w:rPr>
        <w:t xml:space="preserve"> </w:t>
      </w:r>
      <w:hyperlink r:id="rId73" w:history="1">
        <w:r w:rsidRPr="00D1263F">
          <w:rPr>
            <w:snapToGrid w:val="0"/>
          </w:rPr>
          <w:t>административную</w:t>
        </w:r>
      </w:hyperlink>
      <w:r w:rsidRPr="00D1263F">
        <w:rPr>
          <w:snapToGrid w:val="0"/>
        </w:rPr>
        <w:t xml:space="preserve"> или </w:t>
      </w:r>
      <w:hyperlink r:id="rId74"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60"/>
    </w:p>
    <w:p w14:paraId="6C749F9E" w14:textId="77777777" w:rsidR="00566B84" w:rsidRPr="00F36F14" w:rsidRDefault="00566B84" w:rsidP="005731FB">
      <w:pPr>
        <w:keepNext/>
        <w:suppressAutoHyphens/>
        <w:autoSpaceDE w:val="0"/>
        <w:autoSpaceDN w:val="0"/>
        <w:adjustRightInd w:val="0"/>
        <w:spacing w:line="276" w:lineRule="auto"/>
        <w:jc w:val="both"/>
      </w:pPr>
    </w:p>
    <w:p w14:paraId="511C7206" w14:textId="77777777" w:rsidR="00566B84" w:rsidRPr="00F36F14" w:rsidRDefault="00566B84" w:rsidP="005731FB">
      <w:pPr>
        <w:keepNext/>
        <w:suppressAutoHyphens/>
        <w:autoSpaceDE w:val="0"/>
        <w:autoSpaceDN w:val="0"/>
        <w:adjustRightInd w:val="0"/>
        <w:spacing w:line="276" w:lineRule="auto"/>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14:paraId="4B4F334F" w14:textId="77777777" w:rsidR="00566B84" w:rsidRPr="00F36F14" w:rsidRDefault="00566B84" w:rsidP="00566B84">
      <w:pPr>
        <w:keepNext/>
        <w:spacing w:before="100" w:after="100"/>
        <w:rPr>
          <w:b/>
        </w:rPr>
      </w:pPr>
    </w:p>
    <w:p w14:paraId="38704374" w14:textId="77777777" w:rsidR="00566B84" w:rsidRPr="00F36F14" w:rsidRDefault="00566B84" w:rsidP="00566B84">
      <w:pPr>
        <w:keepNext/>
        <w:spacing w:before="100" w:after="100"/>
      </w:pPr>
    </w:p>
    <w:p w14:paraId="45D8863E" w14:textId="77777777"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14:paraId="1EA2CED8"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66E5F189" w14:textId="77777777" w:rsidR="00566B84" w:rsidRPr="00F36F14" w:rsidRDefault="00566B84" w:rsidP="00566B84">
      <w:pPr>
        <w:keepNext/>
        <w:spacing w:before="100" w:after="100"/>
        <w:jc w:val="both"/>
      </w:pPr>
      <w:r w:rsidRPr="00F36F14">
        <w:t>М.П.</w:t>
      </w:r>
    </w:p>
    <w:p w14:paraId="1E6FF009" w14:textId="77777777"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14:paraId="475845E3"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207DED48" w14:textId="77777777" w:rsidR="00566B84" w:rsidRDefault="00566B84"/>
    <w:p w14:paraId="1A04B881" w14:textId="77777777" w:rsidR="00566B84" w:rsidRDefault="00FF21B3">
      <w:r>
        <w:t>*предоставляется в случае получения технической документации</w:t>
      </w:r>
      <w:r w:rsidR="00566B84">
        <w:br w:type="page"/>
      </w:r>
    </w:p>
    <w:p w14:paraId="4226DC11" w14:textId="77777777" w:rsidR="004B6249" w:rsidRPr="00A5330D" w:rsidRDefault="00AE4DFE" w:rsidP="00A5330D">
      <w:pPr>
        <w:pStyle w:val="11"/>
        <w:spacing w:before="240" w:after="240" w:line="240" w:lineRule="auto"/>
        <w:ind w:left="465" w:hanging="181"/>
        <w:jc w:val="center"/>
      </w:pPr>
      <w:bookmarkStart w:id="61" w:name="_Toc403472599"/>
      <w:r w:rsidRPr="00A5330D">
        <w:lastRenderedPageBreak/>
        <w:t>10</w:t>
      </w:r>
      <w:r w:rsidR="00B51AEA" w:rsidRPr="00A5330D">
        <w:t>.</w:t>
      </w:r>
      <w:r w:rsidR="00E537F4" w:rsidRPr="00A5330D">
        <w:t xml:space="preserve"> </w:t>
      </w:r>
      <w:r w:rsidR="004B6249" w:rsidRPr="00A5330D">
        <w:t xml:space="preserve"> ПРОЕКТ </w:t>
      </w:r>
      <w:bookmarkEnd w:id="57"/>
      <w:r w:rsidR="009C4B50" w:rsidRPr="00A5330D">
        <w:t>ДОГОВОРА</w:t>
      </w:r>
      <w:r w:rsidR="00F222E5" w:rsidRPr="00A5330D">
        <w:t xml:space="preserve"> ИЛИ УСЛОВИЯ, НА КОТОРЫХ ДОГОВОР ДОЛЖЕН БЫТЬ ЗАКЛЮЧЕН</w:t>
      </w:r>
      <w:bookmarkEnd w:id="61"/>
    </w:p>
    <w:p w14:paraId="0036586B" w14:textId="4E418FCF" w:rsidR="004D1DC3" w:rsidRPr="00A5330D" w:rsidRDefault="005731FB" w:rsidP="00B424F4">
      <w:r w:rsidRPr="00A5330D">
        <w:t>Прилагается отдельным файлом с именем «</w:t>
      </w:r>
      <w:r w:rsidR="003C62BA" w:rsidRPr="00A5330D">
        <w:t>Проект договора</w:t>
      </w:r>
      <w:r w:rsidRPr="00A5330D">
        <w:t xml:space="preserve">» </w:t>
      </w:r>
      <w:r w:rsidR="004D1DC3" w:rsidRPr="00A5330D">
        <w:br w:type="page"/>
      </w:r>
    </w:p>
    <w:p w14:paraId="3FEAB9BE" w14:textId="77777777" w:rsidR="002C50DB" w:rsidRPr="00A5330D" w:rsidRDefault="00B51AEA" w:rsidP="00781293">
      <w:pPr>
        <w:pStyle w:val="11"/>
        <w:spacing w:before="240" w:after="240" w:line="240" w:lineRule="auto"/>
        <w:ind w:left="465" w:hanging="181"/>
      </w:pPr>
      <w:bookmarkStart w:id="62" w:name="_Toc403472600"/>
      <w:r w:rsidRPr="00A5330D">
        <w:lastRenderedPageBreak/>
        <w:t>1</w:t>
      </w:r>
      <w:r w:rsidR="00AE4DFE" w:rsidRPr="00A5330D">
        <w:t>1</w:t>
      </w:r>
      <w:r w:rsidRPr="00A5330D">
        <w:t>.</w:t>
      </w:r>
      <w:r w:rsidR="00E537F4" w:rsidRPr="00A5330D">
        <w:t xml:space="preserve"> </w:t>
      </w:r>
      <w:r w:rsidR="004B6249" w:rsidRPr="00A5330D">
        <w:t xml:space="preserve"> </w:t>
      </w:r>
      <w:r w:rsidR="002C50DB" w:rsidRPr="00A5330D">
        <w:t>ТЕХНИЧЕСКАЯ ЧАСТЬ</w:t>
      </w:r>
      <w:bookmarkEnd w:id="62"/>
    </w:p>
    <w:p w14:paraId="2AE482B2" w14:textId="77777777" w:rsidR="00292EC0" w:rsidRPr="00A5330D" w:rsidRDefault="00292EC0" w:rsidP="00292EC0">
      <w:pPr>
        <w:rPr>
          <w:lang w:eastAsia="en-US"/>
        </w:rPr>
      </w:pPr>
    </w:p>
    <w:p w14:paraId="33A1BF1C" w14:textId="77777777" w:rsidR="00DA2F9A" w:rsidRPr="00A5330D" w:rsidRDefault="00DA2F9A" w:rsidP="00DA2F9A">
      <w:pPr>
        <w:spacing w:after="200" w:line="276" w:lineRule="auto"/>
        <w:jc w:val="center"/>
        <w:rPr>
          <w:rFonts w:eastAsiaTheme="minorHAnsi" w:cstheme="minorBidi"/>
          <w:b/>
          <w:bCs/>
          <w:lang w:eastAsia="en-US"/>
        </w:rPr>
      </w:pPr>
      <w:r w:rsidRPr="00A5330D">
        <w:rPr>
          <w:rFonts w:eastAsiaTheme="minorHAnsi" w:cstheme="minorBidi"/>
          <w:b/>
          <w:bCs/>
          <w:lang w:eastAsia="en-US"/>
        </w:rPr>
        <w:t>Техническое задание</w:t>
      </w:r>
    </w:p>
    <w:p w14:paraId="2CD01C71" w14:textId="130D4493" w:rsidR="0006392E" w:rsidRPr="00A5330D" w:rsidRDefault="00C111B7" w:rsidP="009258F1">
      <w:pPr>
        <w:spacing w:line="276" w:lineRule="auto"/>
        <w:jc w:val="center"/>
        <w:rPr>
          <w:rFonts w:eastAsiaTheme="minorHAnsi" w:cstheme="minorBidi"/>
          <w:b/>
          <w:bCs/>
          <w:lang w:eastAsia="en-US"/>
        </w:rPr>
      </w:pPr>
      <w:r w:rsidRPr="00A5330D">
        <w:rPr>
          <w:rFonts w:eastAsiaTheme="minorHAnsi" w:cstheme="minorBidi"/>
          <w:b/>
          <w:bCs/>
          <w:lang w:eastAsia="en-US"/>
        </w:rPr>
        <w:t>на оказание услуг ресепшн по объекту: «Усадьба»</w:t>
      </w:r>
    </w:p>
    <w:p w14:paraId="46DFE4DB" w14:textId="77777777" w:rsidR="0006392E" w:rsidRPr="00A5330D" w:rsidRDefault="0006392E" w:rsidP="009258F1">
      <w:pPr>
        <w:spacing w:line="276" w:lineRule="auto"/>
        <w:jc w:val="center"/>
        <w:rPr>
          <w:rFonts w:eastAsiaTheme="minorHAnsi" w:cstheme="minorBidi"/>
          <w:lang w:eastAsia="en-US"/>
        </w:rPr>
      </w:pPr>
    </w:p>
    <w:p w14:paraId="478BECCF" w14:textId="7CD3259A" w:rsidR="005731FB" w:rsidRPr="00A5330D" w:rsidRDefault="005731FB" w:rsidP="005731FB">
      <w:pPr>
        <w:spacing w:line="276" w:lineRule="auto"/>
        <w:rPr>
          <w:rFonts w:eastAsiaTheme="minorHAnsi" w:cstheme="minorBidi"/>
          <w:lang w:eastAsia="en-US"/>
        </w:rPr>
      </w:pPr>
      <w:r w:rsidRPr="00A5330D">
        <w:rPr>
          <w:rFonts w:eastAsiaTheme="minorHAnsi" w:cstheme="minorBidi"/>
          <w:lang w:eastAsia="en-US"/>
        </w:rPr>
        <w:t xml:space="preserve">Прилагается отдельным файлом </w:t>
      </w:r>
      <w:r w:rsidR="00A5330D" w:rsidRPr="00A5330D">
        <w:rPr>
          <w:rFonts w:eastAsiaTheme="minorHAnsi" w:cstheme="minorBidi"/>
          <w:lang w:eastAsia="en-US"/>
        </w:rPr>
        <w:t xml:space="preserve">с именем </w:t>
      </w:r>
      <w:r w:rsidRPr="00A5330D">
        <w:rPr>
          <w:rFonts w:eastAsiaTheme="minorHAnsi" w:cstheme="minorBidi"/>
          <w:lang w:eastAsia="en-US"/>
        </w:rPr>
        <w:t xml:space="preserve">«Техническое задание Процедуры закупки» </w:t>
      </w:r>
    </w:p>
    <w:sectPr w:rsidR="005731FB" w:rsidRPr="00A5330D" w:rsidSect="00867EB2">
      <w:footerReference w:type="default" r:id="rId75"/>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C0A5AB" w14:textId="77777777" w:rsidR="00C86282" w:rsidRDefault="00C86282" w:rsidP="00E10162">
      <w:r>
        <w:separator/>
      </w:r>
    </w:p>
  </w:endnote>
  <w:endnote w:type="continuationSeparator" w:id="0">
    <w:p w14:paraId="5DBF2FE4" w14:textId="77777777" w:rsidR="00C86282" w:rsidRDefault="00C86282"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HelvDL">
    <w:altName w:val="Times New Roman"/>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08C5BE" w14:textId="328890DC" w:rsidR="00FD5E84" w:rsidRPr="00DF646A" w:rsidRDefault="00FD5E84" w:rsidP="00E83A34">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Открытый Запрос предложений                                                           </w:t>
    </w:r>
    <w:r w:rsidRPr="00A24DDD">
      <w:rPr>
        <w:rFonts w:asciiTheme="majorHAnsi" w:eastAsiaTheme="majorEastAsia" w:hAnsiTheme="majorHAnsi" w:cstheme="majorBidi"/>
        <w:sz w:val="20"/>
        <w:szCs w:val="20"/>
      </w:rPr>
      <w:t xml:space="preserve">      </w:t>
    </w:r>
    <w:r>
      <w:rPr>
        <w:rFonts w:asciiTheme="majorHAnsi" w:eastAsiaTheme="majorEastAsia" w:hAnsiTheme="majorHAnsi" w:cstheme="majorBidi"/>
        <w:sz w:val="20"/>
        <w:szCs w:val="20"/>
      </w:rPr>
      <w:t xml:space="preserve">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25243E" w:rsidRPr="0025243E">
      <w:rPr>
        <w:rFonts w:asciiTheme="majorHAnsi" w:eastAsiaTheme="majorEastAsia" w:hAnsiTheme="majorHAnsi" w:cstheme="majorBidi"/>
        <w:noProof/>
        <w:sz w:val="20"/>
        <w:szCs w:val="20"/>
      </w:rPr>
      <w:t>34</w:t>
    </w:r>
    <w:r w:rsidRPr="00DF646A">
      <w:rPr>
        <w:rFonts w:asciiTheme="majorHAnsi" w:eastAsiaTheme="majorEastAsia" w:hAnsiTheme="majorHAnsi" w:cstheme="majorBidi"/>
        <w:sz w:val="20"/>
        <w:szCs w:val="20"/>
      </w:rPr>
      <w:fldChar w:fldCharType="end"/>
    </w:r>
  </w:p>
  <w:p w14:paraId="6197086D" w14:textId="77777777" w:rsidR="00FD5E84" w:rsidRPr="00E10162" w:rsidRDefault="00FD5E84" w:rsidP="00E10162">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A758E8" w14:textId="77777777" w:rsidR="00FD5E84" w:rsidRPr="00DF646A" w:rsidRDefault="00FD5E84" w:rsidP="002838B7">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25243E" w:rsidRPr="0025243E">
      <w:rPr>
        <w:rFonts w:asciiTheme="majorHAnsi" w:eastAsiaTheme="majorEastAsia" w:hAnsiTheme="majorHAnsi" w:cstheme="majorBidi"/>
        <w:noProof/>
        <w:sz w:val="20"/>
        <w:szCs w:val="20"/>
      </w:rPr>
      <w:t>35</w:t>
    </w:r>
    <w:r w:rsidRPr="00DF646A">
      <w:rPr>
        <w:rFonts w:asciiTheme="majorHAnsi" w:eastAsiaTheme="majorEastAsia" w:hAnsiTheme="majorHAnsi" w:cstheme="majorBidi"/>
        <w:sz w:val="20"/>
        <w:szCs w:val="20"/>
      </w:rPr>
      <w:fldChar w:fldCharType="end"/>
    </w:r>
  </w:p>
  <w:p w14:paraId="030AA3E9" w14:textId="77777777" w:rsidR="00FD5E84" w:rsidRDefault="00FD5E84">
    <w:pPr>
      <w:pStyle w:val="af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14:paraId="60CC9B32" w14:textId="77777777" w:rsidR="00FD5E84" w:rsidRDefault="00FD5E84">
        <w:pPr>
          <w:pStyle w:val="af0"/>
          <w:jc w:val="center"/>
        </w:pPr>
        <w:r>
          <w:fldChar w:fldCharType="begin"/>
        </w:r>
        <w:r>
          <w:instrText>PAGE   \* MERGEFORMAT</w:instrText>
        </w:r>
        <w:r>
          <w:fldChar w:fldCharType="separate"/>
        </w:r>
        <w:r w:rsidR="0025243E">
          <w:rPr>
            <w:noProof/>
          </w:rPr>
          <w:t>44</w:t>
        </w:r>
        <w:r>
          <w:fldChar w:fldCharType="end"/>
        </w:r>
      </w:p>
    </w:sdtContent>
  </w:sdt>
  <w:p w14:paraId="246AC6ED" w14:textId="77777777" w:rsidR="00FD5E84" w:rsidRDefault="00FD5E84">
    <w:pPr>
      <w:pStyle w:val="af0"/>
    </w:pPr>
  </w:p>
  <w:p w14:paraId="2D5FC231" w14:textId="77777777" w:rsidR="00FD5E84" w:rsidRDefault="00FD5E8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3E7A3B" w14:textId="77777777" w:rsidR="00C86282" w:rsidRDefault="00C86282" w:rsidP="00E10162">
      <w:r>
        <w:separator/>
      </w:r>
    </w:p>
  </w:footnote>
  <w:footnote w:type="continuationSeparator" w:id="0">
    <w:p w14:paraId="76CB75AD" w14:textId="77777777" w:rsidR="00C86282" w:rsidRDefault="00C86282" w:rsidP="00E10162">
      <w:r>
        <w:continuationSeparator/>
      </w:r>
    </w:p>
  </w:footnote>
  <w:footnote w:id="1">
    <w:p w14:paraId="009DB5DC" w14:textId="77777777" w:rsidR="007C7AD6" w:rsidRPr="007C7AD6" w:rsidRDefault="007C7AD6" w:rsidP="007C7AD6">
      <w:r w:rsidRPr="007C7AD6">
        <w:footnoteRef/>
      </w:r>
      <w:r w:rsidRPr="007C7AD6">
        <w:t xml:space="preserve"> В соответствии с Положением о порядке ведения Реестра недобросовестных поставщиков Некоммерческой организации Фонд развития центра разработки и коммерциализации новых технологий, утверждённым приказом Фонда от 06.12.2012 № 171, под недобросовестным Поставщиком понимается: </w:t>
      </w:r>
    </w:p>
    <w:p w14:paraId="3D5673F7" w14:textId="77777777" w:rsidR="007C7AD6" w:rsidRPr="007C7AD6" w:rsidRDefault="007C7AD6" w:rsidP="007C7AD6">
      <w:r w:rsidRPr="007C7AD6">
        <w:t>1. Участник процедуры закупки, признанный уклонившимся от заключения Договора;</w:t>
      </w:r>
    </w:p>
    <w:p w14:paraId="38ABA9AB" w14:textId="77777777" w:rsidR="007C7AD6" w:rsidRPr="007C7AD6" w:rsidRDefault="007C7AD6" w:rsidP="007C7AD6">
      <w:r w:rsidRPr="007C7AD6">
        <w:t xml:space="preserve">2. </w:t>
      </w:r>
      <w:proofErr w:type="gramStart"/>
      <w:r w:rsidRPr="007C7AD6">
        <w:t>Поставщик (подрядчик, исполнитель) допустивший существенное нарушение договора (при условии расторжения с ним Договора по указанному основанию во внесудебном поря</w:t>
      </w:r>
      <w:r w:rsidRPr="007C7AD6">
        <w:t>д</w:t>
      </w:r>
      <w:r w:rsidRPr="007C7AD6">
        <w:t>ке или предъявления к нему по указанному основанию иска о расторжении Договора и (или) иска о взыскании штрафных санкций и (или) убытков в сумме не менее 0,1% от цены Дог</w:t>
      </w:r>
      <w:r w:rsidRPr="007C7AD6">
        <w:t>о</w:t>
      </w:r>
      <w:r w:rsidRPr="007C7AD6">
        <w:t>вора либо не менее 500 000 рублей).</w:t>
      </w:r>
      <w:proofErr w:type="gramEnd"/>
    </w:p>
    <w:p w14:paraId="2C98C962" w14:textId="77777777" w:rsidR="007C7AD6" w:rsidRPr="007C7AD6" w:rsidRDefault="007C7AD6" w:rsidP="007C7AD6">
      <w:r w:rsidRPr="007C7AD6">
        <w:t>Сведения о недобросовестном Поставщике вносятся в Реестр недобросовестных Поставщ</w:t>
      </w:r>
      <w:r w:rsidRPr="007C7AD6">
        <w:t>и</w:t>
      </w:r>
      <w:r w:rsidRPr="007C7AD6">
        <w:t xml:space="preserve">ков бессрочно.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B66A19" w14:textId="77777777" w:rsidR="00FD5E84" w:rsidRDefault="00FD5E84">
    <w:pPr>
      <w:pStyle w:val="af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2F1DD3"/>
    <w:multiLevelType w:val="hybridMultilevel"/>
    <w:tmpl w:val="D730E2DA"/>
    <w:lvl w:ilvl="0" w:tplc="1B32D58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EC4EA6"/>
    <w:multiLevelType w:val="hybridMultilevel"/>
    <w:tmpl w:val="9B8E0D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8B94D45"/>
    <w:multiLevelType w:val="hybridMultilevel"/>
    <w:tmpl w:val="C4F80334"/>
    <w:lvl w:ilvl="0" w:tplc="A7C81C0C">
      <w:start w:val="1"/>
      <w:numFmt w:val="decimal"/>
      <w:lvlText w:val="%1."/>
      <w:lvlJc w:val="left"/>
      <w:pPr>
        <w:ind w:left="360"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
    <w:nsid w:val="08E02231"/>
    <w:multiLevelType w:val="hybridMultilevel"/>
    <w:tmpl w:val="B68220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A1A4475"/>
    <w:multiLevelType w:val="hybridMultilevel"/>
    <w:tmpl w:val="EB54833C"/>
    <w:lvl w:ilvl="0" w:tplc="E816281C">
      <w:start w:val="1"/>
      <w:numFmt w:val="upperRoman"/>
      <w:lvlText w:val="%1."/>
      <w:lvlJc w:val="right"/>
      <w:pPr>
        <w:tabs>
          <w:tab w:val="num" w:pos="424"/>
        </w:tabs>
        <w:ind w:left="368" w:hanging="84"/>
      </w:pPr>
      <w:rPr>
        <w:rFonts w:hint="default"/>
      </w:rPr>
    </w:lvl>
    <w:lvl w:ilvl="1" w:tplc="096CDDB6">
      <w:numFmt w:val="none"/>
      <w:lvlText w:val=""/>
      <w:lvlJc w:val="left"/>
      <w:pPr>
        <w:tabs>
          <w:tab w:val="num" w:pos="360"/>
        </w:tabs>
      </w:pPr>
    </w:lvl>
    <w:lvl w:ilvl="2" w:tplc="2370ED42">
      <w:numFmt w:val="none"/>
      <w:lvlText w:val=""/>
      <w:lvlJc w:val="left"/>
      <w:pPr>
        <w:tabs>
          <w:tab w:val="num" w:pos="360"/>
        </w:tabs>
      </w:pPr>
      <w:rPr>
        <w:rFonts w:hint="default"/>
      </w:rPr>
    </w:lvl>
    <w:lvl w:ilvl="3" w:tplc="9B8CB55A">
      <w:numFmt w:val="none"/>
      <w:lvlText w:val=""/>
      <w:lvlJc w:val="left"/>
      <w:pPr>
        <w:tabs>
          <w:tab w:val="num" w:pos="360"/>
        </w:tabs>
      </w:pPr>
    </w:lvl>
    <w:lvl w:ilvl="4" w:tplc="C2A8212A">
      <w:numFmt w:val="none"/>
      <w:lvlText w:val=""/>
      <w:lvlJc w:val="left"/>
      <w:pPr>
        <w:tabs>
          <w:tab w:val="num" w:pos="360"/>
        </w:tabs>
      </w:pPr>
    </w:lvl>
    <w:lvl w:ilvl="5" w:tplc="CBE47844">
      <w:numFmt w:val="none"/>
      <w:lvlText w:val=""/>
      <w:lvlJc w:val="left"/>
      <w:pPr>
        <w:tabs>
          <w:tab w:val="num" w:pos="360"/>
        </w:tabs>
      </w:pPr>
    </w:lvl>
    <w:lvl w:ilvl="6" w:tplc="3648C75C">
      <w:numFmt w:val="none"/>
      <w:lvlText w:val=""/>
      <w:lvlJc w:val="left"/>
      <w:pPr>
        <w:tabs>
          <w:tab w:val="num" w:pos="360"/>
        </w:tabs>
      </w:pPr>
    </w:lvl>
    <w:lvl w:ilvl="7" w:tplc="98CEA46C">
      <w:numFmt w:val="none"/>
      <w:lvlText w:val=""/>
      <w:lvlJc w:val="left"/>
      <w:pPr>
        <w:tabs>
          <w:tab w:val="num" w:pos="360"/>
        </w:tabs>
      </w:pPr>
    </w:lvl>
    <w:lvl w:ilvl="8" w:tplc="6FFED2C2">
      <w:numFmt w:val="none"/>
      <w:lvlText w:val=""/>
      <w:lvlJc w:val="left"/>
      <w:pPr>
        <w:tabs>
          <w:tab w:val="num" w:pos="360"/>
        </w:tabs>
      </w:pPr>
    </w:lvl>
  </w:abstractNum>
  <w:abstractNum w:abstractNumId="8">
    <w:nsid w:val="0A8D7009"/>
    <w:multiLevelType w:val="hybridMultilevel"/>
    <w:tmpl w:val="9186577C"/>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AAA5B67"/>
    <w:multiLevelType w:val="hybridMultilevel"/>
    <w:tmpl w:val="6BA059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ADF48F9"/>
    <w:multiLevelType w:val="hybridMultilevel"/>
    <w:tmpl w:val="5426C37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45B1597"/>
    <w:multiLevelType w:val="hybridMultilevel"/>
    <w:tmpl w:val="D5F0D682"/>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5D416F2"/>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3">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C157EFE"/>
    <w:multiLevelType w:val="hybridMultilevel"/>
    <w:tmpl w:val="9F4A749C"/>
    <w:lvl w:ilvl="0" w:tplc="0ACA3D2A">
      <w:start w:val="1"/>
      <w:numFmt w:val="decimal"/>
      <w:pStyle w:val="a"/>
      <w:lvlText w:val="%1."/>
      <w:lvlJc w:val="left"/>
      <w:pPr>
        <w:ind w:left="1211" w:hanging="360"/>
      </w:pPr>
      <w:rPr>
        <w:rFonts w:hint="default"/>
      </w:rPr>
    </w:lvl>
    <w:lvl w:ilvl="1" w:tplc="04190019">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5">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2A96DE8"/>
    <w:multiLevelType w:val="hybridMultilevel"/>
    <w:tmpl w:val="E26CCF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18">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2FD70926"/>
    <w:multiLevelType w:val="hybridMultilevel"/>
    <w:tmpl w:val="427C218E"/>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20B089F"/>
    <w:multiLevelType w:val="multilevel"/>
    <w:tmpl w:val="863055B2"/>
    <w:lvl w:ilvl="0">
      <w:start w:val="1"/>
      <w:numFmt w:val="upperRoman"/>
      <w:lvlText w:val="%1."/>
      <w:lvlJc w:val="left"/>
      <w:pPr>
        <w:ind w:left="1080" w:hanging="72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5">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31F4644"/>
    <w:multiLevelType w:val="hybridMultilevel"/>
    <w:tmpl w:val="9F6A2B1E"/>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4B46A1B"/>
    <w:multiLevelType w:val="hybridMultilevel"/>
    <w:tmpl w:val="A7701B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8047440"/>
    <w:multiLevelType w:val="hybridMultilevel"/>
    <w:tmpl w:val="2E4455F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86D437E"/>
    <w:multiLevelType w:val="multilevel"/>
    <w:tmpl w:val="0419001F"/>
    <w:lvl w:ilvl="0">
      <w:start w:val="1"/>
      <w:numFmt w:val="decimal"/>
      <w:lvlText w:val="%1."/>
      <w:lvlJc w:val="left"/>
      <w:pPr>
        <w:ind w:left="360" w:hanging="360"/>
      </w:pPr>
    </w:lvl>
    <w:lvl w:ilvl="1">
      <w:start w:val="1"/>
      <w:numFmt w:val="decimal"/>
      <w:lvlText w:val="%1.%2."/>
      <w:lvlJc w:val="left"/>
      <w:pPr>
        <w:ind w:left="85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E2520DC"/>
    <w:multiLevelType w:val="hybridMultilevel"/>
    <w:tmpl w:val="9C12CE78"/>
    <w:lvl w:ilvl="0" w:tplc="55306C58">
      <w:start w:val="1"/>
      <w:numFmt w:val="bullet"/>
      <w:lvlText w:val=""/>
      <w:lvlJc w:val="left"/>
      <w:pPr>
        <w:ind w:left="1353" w:hanging="360"/>
      </w:pPr>
      <w:rPr>
        <w:rFonts w:ascii="Symbol" w:hAnsi="Symbol" w:hint="default"/>
      </w:rPr>
    </w:lvl>
    <w:lvl w:ilvl="1" w:tplc="04190003">
      <w:start w:val="1"/>
      <w:numFmt w:val="bullet"/>
      <w:lvlText w:val="o"/>
      <w:lvlJc w:val="left"/>
      <w:pPr>
        <w:ind w:left="2073" w:hanging="360"/>
      </w:pPr>
      <w:rPr>
        <w:rFonts w:ascii="Courier New" w:hAnsi="Courier New" w:cs="Courier New" w:hint="default"/>
      </w:rPr>
    </w:lvl>
    <w:lvl w:ilvl="2" w:tplc="04190005">
      <w:start w:val="1"/>
      <w:numFmt w:val="bullet"/>
      <w:lvlText w:val=""/>
      <w:lvlJc w:val="left"/>
      <w:pPr>
        <w:ind w:left="2793" w:hanging="360"/>
      </w:pPr>
      <w:rPr>
        <w:rFonts w:ascii="Wingdings" w:hAnsi="Wingdings" w:hint="default"/>
      </w:rPr>
    </w:lvl>
    <w:lvl w:ilvl="3" w:tplc="04190001">
      <w:start w:val="1"/>
      <w:numFmt w:val="bullet"/>
      <w:lvlText w:val=""/>
      <w:lvlJc w:val="left"/>
      <w:pPr>
        <w:ind w:left="3513" w:hanging="360"/>
      </w:pPr>
      <w:rPr>
        <w:rFonts w:ascii="Symbol" w:hAnsi="Symbol" w:hint="default"/>
      </w:rPr>
    </w:lvl>
    <w:lvl w:ilvl="4" w:tplc="04190003">
      <w:start w:val="1"/>
      <w:numFmt w:val="bullet"/>
      <w:lvlText w:val="o"/>
      <w:lvlJc w:val="left"/>
      <w:pPr>
        <w:ind w:left="4233" w:hanging="360"/>
      </w:pPr>
      <w:rPr>
        <w:rFonts w:ascii="Courier New" w:hAnsi="Courier New" w:cs="Courier New" w:hint="default"/>
      </w:rPr>
    </w:lvl>
    <w:lvl w:ilvl="5" w:tplc="04190005">
      <w:start w:val="1"/>
      <w:numFmt w:val="bullet"/>
      <w:lvlText w:val=""/>
      <w:lvlJc w:val="left"/>
      <w:pPr>
        <w:ind w:left="4953" w:hanging="360"/>
      </w:pPr>
      <w:rPr>
        <w:rFonts w:ascii="Wingdings" w:hAnsi="Wingdings" w:hint="default"/>
      </w:rPr>
    </w:lvl>
    <w:lvl w:ilvl="6" w:tplc="04190001">
      <w:start w:val="1"/>
      <w:numFmt w:val="bullet"/>
      <w:lvlText w:val=""/>
      <w:lvlJc w:val="left"/>
      <w:pPr>
        <w:ind w:left="5673" w:hanging="360"/>
      </w:pPr>
      <w:rPr>
        <w:rFonts w:ascii="Symbol" w:hAnsi="Symbol" w:hint="default"/>
      </w:rPr>
    </w:lvl>
    <w:lvl w:ilvl="7" w:tplc="04190003">
      <w:start w:val="1"/>
      <w:numFmt w:val="bullet"/>
      <w:lvlText w:val="o"/>
      <w:lvlJc w:val="left"/>
      <w:pPr>
        <w:ind w:left="6393" w:hanging="360"/>
      </w:pPr>
      <w:rPr>
        <w:rFonts w:ascii="Courier New" w:hAnsi="Courier New" w:cs="Courier New" w:hint="default"/>
      </w:rPr>
    </w:lvl>
    <w:lvl w:ilvl="8" w:tplc="04190005">
      <w:start w:val="1"/>
      <w:numFmt w:val="bullet"/>
      <w:lvlText w:val=""/>
      <w:lvlJc w:val="left"/>
      <w:pPr>
        <w:ind w:left="7113" w:hanging="360"/>
      </w:pPr>
      <w:rPr>
        <w:rFonts w:ascii="Wingdings" w:hAnsi="Wingdings" w:hint="default"/>
      </w:rPr>
    </w:lvl>
  </w:abstractNum>
  <w:abstractNum w:abstractNumId="32">
    <w:nsid w:val="51E04D59"/>
    <w:multiLevelType w:val="multilevel"/>
    <w:tmpl w:val="7ECE414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nsid w:val="5794051B"/>
    <w:multiLevelType w:val="hybridMultilevel"/>
    <w:tmpl w:val="FA1EEC6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267478C"/>
    <w:multiLevelType w:val="hybridMultilevel"/>
    <w:tmpl w:val="4926C550"/>
    <w:lvl w:ilvl="0" w:tplc="C55254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5">
    <w:nsid w:val="632D01B3"/>
    <w:multiLevelType w:val="hybridMultilevel"/>
    <w:tmpl w:val="9AE6105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3406754"/>
    <w:multiLevelType w:val="hybridMultilevel"/>
    <w:tmpl w:val="BC328370"/>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38361E2"/>
    <w:multiLevelType w:val="hybridMultilevel"/>
    <w:tmpl w:val="D3B43C78"/>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92209BB"/>
    <w:multiLevelType w:val="hybridMultilevel"/>
    <w:tmpl w:val="3FA8A5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6D093E49"/>
    <w:multiLevelType w:val="hybridMultilevel"/>
    <w:tmpl w:val="5CA2167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D651834"/>
    <w:multiLevelType w:val="hybridMultilevel"/>
    <w:tmpl w:val="933604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05404F4"/>
    <w:multiLevelType w:val="hybridMultilevel"/>
    <w:tmpl w:val="76F031AC"/>
    <w:lvl w:ilvl="0" w:tplc="609239D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4">
    <w:nsid w:val="75440603"/>
    <w:multiLevelType w:val="multilevel"/>
    <w:tmpl w:val="5DA8564A"/>
    <w:styleLink w:val="10"/>
    <w:lvl w:ilvl="0">
      <w:start w:val="1"/>
      <w:numFmt w:val="decimal"/>
      <w:lvlText w:val="%1."/>
      <w:lvlJc w:val="left"/>
      <w:pPr>
        <w:tabs>
          <w:tab w:val="num" w:pos="720"/>
        </w:tabs>
        <w:ind w:left="720" w:hanging="360"/>
      </w:pPr>
      <w:rPr>
        <w:rFonts w:hint="default"/>
        <w:b/>
      </w:rPr>
    </w:lvl>
    <w:lvl w:ilvl="1">
      <w:start w:val="3"/>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45">
    <w:nsid w:val="7607401F"/>
    <w:multiLevelType w:val="multilevel"/>
    <w:tmpl w:val="DEDE8DA0"/>
    <w:lvl w:ilvl="0">
      <w:start w:val="1"/>
      <w:numFmt w:val="decimal"/>
      <w:lvlText w:val="%1."/>
      <w:lvlJc w:val="left"/>
      <w:pPr>
        <w:ind w:left="786" w:hanging="360"/>
      </w:pPr>
      <w:rPr>
        <w:rFonts w:hint="default"/>
        <w:b/>
      </w:rPr>
    </w:lvl>
    <w:lvl w:ilvl="1">
      <w:start w:val="1"/>
      <w:numFmt w:val="decimal"/>
      <w:lvlText w:val="%1.%2."/>
      <w:lvlJc w:val="left"/>
      <w:pPr>
        <w:ind w:left="1218" w:hanging="432"/>
      </w:pPr>
      <w:rPr>
        <w:rFonts w:ascii="Times New Roman" w:hAnsi="Times New Roman" w:cs="Times New Roman" w:hint="default"/>
        <w:b w:val="0"/>
      </w:rPr>
    </w:lvl>
    <w:lvl w:ilvl="2">
      <w:start w:val="1"/>
      <w:numFmt w:val="decimal"/>
      <w:lvlText w:val="%1.%2.%3."/>
      <w:lvlJc w:val="left"/>
      <w:pPr>
        <w:ind w:left="2490" w:hanging="504"/>
      </w:pPr>
      <w:rPr>
        <w:rFonts w:hint="default"/>
        <w:color w:val="auto"/>
      </w:rPr>
    </w:lvl>
    <w:lvl w:ilvl="3">
      <w:start w:val="1"/>
      <w:numFmt w:val="decimal"/>
      <w:lvlText w:val="%1.%2.%3.%4."/>
      <w:lvlJc w:val="left"/>
      <w:pPr>
        <w:ind w:left="2154" w:hanging="648"/>
      </w:pPr>
      <w:rPr>
        <w:rFonts w:hint="default"/>
      </w:rPr>
    </w:lvl>
    <w:lvl w:ilvl="4">
      <w:start w:val="1"/>
      <w:numFmt w:val="decimal"/>
      <w:lvlText w:val="%1.%2.%3.%4.%5."/>
      <w:lvlJc w:val="left"/>
      <w:pPr>
        <w:ind w:left="2658" w:hanging="792"/>
      </w:pPr>
      <w:rPr>
        <w:rFonts w:hint="default"/>
      </w:rPr>
    </w:lvl>
    <w:lvl w:ilvl="5">
      <w:start w:val="1"/>
      <w:numFmt w:val="decimal"/>
      <w:lvlText w:val="%1.%2.%3.%4.%5.%6."/>
      <w:lvlJc w:val="left"/>
      <w:pPr>
        <w:ind w:left="3162" w:hanging="936"/>
      </w:pPr>
      <w:rPr>
        <w:rFonts w:hint="default"/>
      </w:rPr>
    </w:lvl>
    <w:lvl w:ilvl="6">
      <w:start w:val="1"/>
      <w:numFmt w:val="decimal"/>
      <w:lvlText w:val="%1.%2.%3.%4.%5.%6.%7."/>
      <w:lvlJc w:val="left"/>
      <w:pPr>
        <w:ind w:left="3666" w:hanging="1080"/>
      </w:pPr>
      <w:rPr>
        <w:rFonts w:hint="default"/>
      </w:rPr>
    </w:lvl>
    <w:lvl w:ilvl="7">
      <w:start w:val="1"/>
      <w:numFmt w:val="decimal"/>
      <w:lvlText w:val="%1.%2.%3.%4.%5.%6.%7.%8."/>
      <w:lvlJc w:val="left"/>
      <w:pPr>
        <w:ind w:left="4170" w:hanging="1224"/>
      </w:pPr>
      <w:rPr>
        <w:rFonts w:hint="default"/>
      </w:rPr>
    </w:lvl>
    <w:lvl w:ilvl="8">
      <w:start w:val="1"/>
      <w:numFmt w:val="decimal"/>
      <w:lvlText w:val="%1.%2.%3.%4.%5.%6.%7.%8.%9."/>
      <w:lvlJc w:val="left"/>
      <w:pPr>
        <w:ind w:left="4746" w:hanging="1440"/>
      </w:pPr>
      <w:rPr>
        <w:rFonts w:hint="default"/>
      </w:rPr>
    </w:lvl>
  </w:abstractNum>
  <w:abstractNum w:abstractNumId="4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7E6E1C10"/>
    <w:multiLevelType w:val="hybridMultilevel"/>
    <w:tmpl w:val="7A3CB34A"/>
    <w:lvl w:ilvl="0" w:tplc="31A4C726">
      <w:start w:val="1"/>
      <w:numFmt w:val="bullet"/>
      <w:lvlText w:val=""/>
      <w:lvlJc w:val="left"/>
      <w:pPr>
        <w:ind w:left="720" w:hanging="360"/>
      </w:pPr>
      <w:rPr>
        <w:rFonts w:ascii="Symbol" w:hAnsi="Symbol" w:hint="default"/>
      </w:rPr>
    </w:lvl>
    <w:lvl w:ilvl="1" w:tplc="BD90B316">
      <w:numFmt w:val="bullet"/>
      <w:lvlText w:val="•"/>
      <w:lvlJc w:val="left"/>
      <w:pPr>
        <w:ind w:left="1785" w:hanging="705"/>
      </w:pPr>
      <w:rPr>
        <w:rFonts w:ascii="Arial" w:eastAsia="Calibri" w:hAnsi="Arial" w:cs="Aria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8"/>
  </w:num>
  <w:num w:numId="3">
    <w:abstractNumId w:val="24"/>
  </w:num>
  <w:num w:numId="4">
    <w:abstractNumId w:val="23"/>
  </w:num>
  <w:num w:numId="5">
    <w:abstractNumId w:val="19"/>
  </w:num>
  <w:num w:numId="6">
    <w:abstractNumId w:val="13"/>
  </w:num>
  <w:num w:numId="7">
    <w:abstractNumId w:val="2"/>
  </w:num>
  <w:num w:numId="8">
    <w:abstractNumId w:val="38"/>
  </w:num>
  <w:num w:numId="9">
    <w:abstractNumId w:val="30"/>
  </w:num>
  <w:num w:numId="10">
    <w:abstractNumId w:val="25"/>
  </w:num>
  <w:num w:numId="11">
    <w:abstractNumId w:val="1"/>
  </w:num>
  <w:num w:numId="12">
    <w:abstractNumId w:val="46"/>
  </w:num>
  <w:num w:numId="13">
    <w:abstractNumId w:val="15"/>
  </w:num>
  <w:num w:numId="14">
    <w:abstractNumId w:val="39"/>
  </w:num>
  <w:num w:numId="15">
    <w:abstractNumId w:val="22"/>
  </w:num>
  <w:num w:numId="16">
    <w:abstractNumId w:val="32"/>
  </w:num>
  <w:num w:numId="17">
    <w:abstractNumId w:val="29"/>
  </w:num>
  <w:num w:numId="18">
    <w:abstractNumId w:val="33"/>
  </w:num>
  <w:num w:numId="19">
    <w:abstractNumId w:val="37"/>
  </w:num>
  <w:num w:numId="20">
    <w:abstractNumId w:val="47"/>
  </w:num>
  <w:num w:numId="21">
    <w:abstractNumId w:val="26"/>
  </w:num>
  <w:num w:numId="22">
    <w:abstractNumId w:val="20"/>
  </w:num>
  <w:num w:numId="23">
    <w:abstractNumId w:val="8"/>
  </w:num>
  <w:num w:numId="24">
    <w:abstractNumId w:val="28"/>
  </w:num>
  <w:num w:numId="25">
    <w:abstractNumId w:val="41"/>
  </w:num>
  <w:num w:numId="26">
    <w:abstractNumId w:val="36"/>
  </w:num>
  <w:num w:numId="27">
    <w:abstractNumId w:val="35"/>
  </w:num>
  <w:num w:numId="28">
    <w:abstractNumId w:val="11"/>
  </w:num>
  <w:num w:numId="29">
    <w:abstractNumId w:val="9"/>
  </w:num>
  <w:num w:numId="30">
    <w:abstractNumId w:val="5"/>
  </w:num>
  <w:num w:numId="31">
    <w:abstractNumId w:val="31"/>
  </w:num>
  <w:num w:numId="32">
    <w:abstractNumId w:val="27"/>
  </w:num>
  <w:num w:numId="33">
    <w:abstractNumId w:val="21"/>
  </w:num>
  <w:num w:numId="34">
    <w:abstractNumId w:val="6"/>
  </w:num>
  <w:num w:numId="35">
    <w:abstractNumId w:val="16"/>
  </w:num>
  <w:num w:numId="36">
    <w:abstractNumId w:val="4"/>
  </w:num>
  <w:num w:numId="37">
    <w:abstractNumId w:val="40"/>
  </w:num>
  <w:num w:numId="38">
    <w:abstractNumId w:val="43"/>
  </w:num>
  <w:num w:numId="39">
    <w:abstractNumId w:val="42"/>
  </w:num>
  <w:num w:numId="40">
    <w:abstractNumId w:val="7"/>
  </w:num>
  <w:num w:numId="41">
    <w:abstractNumId w:val="3"/>
  </w:num>
  <w:num w:numId="42">
    <w:abstractNumId w:val="34"/>
  </w:num>
  <w:num w:numId="43">
    <w:abstractNumId w:val="44"/>
  </w:num>
  <w:num w:numId="44">
    <w:abstractNumId w:val="12"/>
  </w:num>
  <w:num w:numId="45">
    <w:abstractNumId w:val="17"/>
  </w:num>
  <w:num w:numId="46">
    <w:abstractNumId w:val="31"/>
  </w:num>
  <w:num w:numId="47">
    <w:abstractNumId w:val="14"/>
  </w:num>
  <w:num w:numId="48">
    <w:abstractNumId w:val="10"/>
  </w:num>
  <w:num w:numId="49">
    <w:abstractNumId w:val="45"/>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5A8F"/>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2762E"/>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430"/>
    <w:rsid w:val="0005278D"/>
    <w:rsid w:val="00052955"/>
    <w:rsid w:val="0005499A"/>
    <w:rsid w:val="00055ABC"/>
    <w:rsid w:val="0005618E"/>
    <w:rsid w:val="00060E34"/>
    <w:rsid w:val="0006272F"/>
    <w:rsid w:val="00062B26"/>
    <w:rsid w:val="00062FB7"/>
    <w:rsid w:val="0006392E"/>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264C"/>
    <w:rsid w:val="000836CE"/>
    <w:rsid w:val="0008383D"/>
    <w:rsid w:val="00083B9C"/>
    <w:rsid w:val="00084D60"/>
    <w:rsid w:val="00085E62"/>
    <w:rsid w:val="00086030"/>
    <w:rsid w:val="00086080"/>
    <w:rsid w:val="00086EE4"/>
    <w:rsid w:val="00087469"/>
    <w:rsid w:val="0009138F"/>
    <w:rsid w:val="00091808"/>
    <w:rsid w:val="00091E4F"/>
    <w:rsid w:val="000925EC"/>
    <w:rsid w:val="00092C35"/>
    <w:rsid w:val="00094545"/>
    <w:rsid w:val="0009652F"/>
    <w:rsid w:val="000A002A"/>
    <w:rsid w:val="000A2FED"/>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60AF"/>
    <w:rsid w:val="000C61D2"/>
    <w:rsid w:val="000C6A5C"/>
    <w:rsid w:val="000C6CE6"/>
    <w:rsid w:val="000C78CB"/>
    <w:rsid w:val="000C7A81"/>
    <w:rsid w:val="000C7AD0"/>
    <w:rsid w:val="000D0749"/>
    <w:rsid w:val="000D0B04"/>
    <w:rsid w:val="000D1CCF"/>
    <w:rsid w:val="000D2584"/>
    <w:rsid w:val="000D2CE8"/>
    <w:rsid w:val="000D33DE"/>
    <w:rsid w:val="000D355B"/>
    <w:rsid w:val="000D63C4"/>
    <w:rsid w:val="000D69CF"/>
    <w:rsid w:val="000D6D41"/>
    <w:rsid w:val="000E47B5"/>
    <w:rsid w:val="000E4A6C"/>
    <w:rsid w:val="000E4B0E"/>
    <w:rsid w:val="000E4B94"/>
    <w:rsid w:val="000E4BE3"/>
    <w:rsid w:val="000E5036"/>
    <w:rsid w:val="000E521A"/>
    <w:rsid w:val="000E5762"/>
    <w:rsid w:val="000E57BC"/>
    <w:rsid w:val="000E6469"/>
    <w:rsid w:val="000E6E61"/>
    <w:rsid w:val="000E75AF"/>
    <w:rsid w:val="000E7609"/>
    <w:rsid w:val="000E77D0"/>
    <w:rsid w:val="000E7ADB"/>
    <w:rsid w:val="000E7D1C"/>
    <w:rsid w:val="000F10F0"/>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05A23"/>
    <w:rsid w:val="00107BC7"/>
    <w:rsid w:val="00110449"/>
    <w:rsid w:val="001105A9"/>
    <w:rsid w:val="001112EE"/>
    <w:rsid w:val="001117EF"/>
    <w:rsid w:val="00112968"/>
    <w:rsid w:val="00115382"/>
    <w:rsid w:val="00115B14"/>
    <w:rsid w:val="00117074"/>
    <w:rsid w:val="00117A62"/>
    <w:rsid w:val="00117D39"/>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62"/>
    <w:rsid w:val="001319D2"/>
    <w:rsid w:val="00132515"/>
    <w:rsid w:val="00133674"/>
    <w:rsid w:val="00133765"/>
    <w:rsid w:val="00133C00"/>
    <w:rsid w:val="00133E76"/>
    <w:rsid w:val="0013433D"/>
    <w:rsid w:val="001349D5"/>
    <w:rsid w:val="0013535C"/>
    <w:rsid w:val="00136280"/>
    <w:rsid w:val="001363E9"/>
    <w:rsid w:val="001366D2"/>
    <w:rsid w:val="00136D8E"/>
    <w:rsid w:val="00137E9D"/>
    <w:rsid w:val="00140659"/>
    <w:rsid w:val="001406DA"/>
    <w:rsid w:val="00141FF6"/>
    <w:rsid w:val="00142554"/>
    <w:rsid w:val="00142D18"/>
    <w:rsid w:val="00143334"/>
    <w:rsid w:val="001439CF"/>
    <w:rsid w:val="00143B0C"/>
    <w:rsid w:val="001443F8"/>
    <w:rsid w:val="00144FDE"/>
    <w:rsid w:val="001455B4"/>
    <w:rsid w:val="00145A0B"/>
    <w:rsid w:val="00146A45"/>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772"/>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5193"/>
    <w:rsid w:val="001764BA"/>
    <w:rsid w:val="001764CE"/>
    <w:rsid w:val="00176865"/>
    <w:rsid w:val="00177681"/>
    <w:rsid w:val="00177B86"/>
    <w:rsid w:val="00180A8D"/>
    <w:rsid w:val="00181590"/>
    <w:rsid w:val="00181D33"/>
    <w:rsid w:val="001834B4"/>
    <w:rsid w:val="00183512"/>
    <w:rsid w:val="0018406A"/>
    <w:rsid w:val="001847E1"/>
    <w:rsid w:val="00184BCA"/>
    <w:rsid w:val="00184ECF"/>
    <w:rsid w:val="00184F87"/>
    <w:rsid w:val="001869E4"/>
    <w:rsid w:val="00187B29"/>
    <w:rsid w:val="00187F05"/>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4DFF"/>
    <w:rsid w:val="001A550C"/>
    <w:rsid w:val="001A593B"/>
    <w:rsid w:val="001A62EF"/>
    <w:rsid w:val="001A749E"/>
    <w:rsid w:val="001B0BFB"/>
    <w:rsid w:val="001B11D8"/>
    <w:rsid w:val="001B2C15"/>
    <w:rsid w:val="001B3130"/>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74B"/>
    <w:rsid w:val="001D6DAB"/>
    <w:rsid w:val="001D6F33"/>
    <w:rsid w:val="001D7BF9"/>
    <w:rsid w:val="001D7F94"/>
    <w:rsid w:val="001E0312"/>
    <w:rsid w:val="001E091D"/>
    <w:rsid w:val="001E09F4"/>
    <w:rsid w:val="001E15FE"/>
    <w:rsid w:val="001E1837"/>
    <w:rsid w:val="001E1C25"/>
    <w:rsid w:val="001E3BB0"/>
    <w:rsid w:val="001E3F48"/>
    <w:rsid w:val="001E43D8"/>
    <w:rsid w:val="001E4E1F"/>
    <w:rsid w:val="001E781B"/>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145C"/>
    <w:rsid w:val="00203253"/>
    <w:rsid w:val="002052EF"/>
    <w:rsid w:val="00205D6E"/>
    <w:rsid w:val="00206D1F"/>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2F4E"/>
    <w:rsid w:val="00223241"/>
    <w:rsid w:val="002238ED"/>
    <w:rsid w:val="00224107"/>
    <w:rsid w:val="00225711"/>
    <w:rsid w:val="0023036C"/>
    <w:rsid w:val="0023045B"/>
    <w:rsid w:val="00230EE6"/>
    <w:rsid w:val="002311EF"/>
    <w:rsid w:val="00231789"/>
    <w:rsid w:val="002317BF"/>
    <w:rsid w:val="00231942"/>
    <w:rsid w:val="00231EC3"/>
    <w:rsid w:val="002328A8"/>
    <w:rsid w:val="00232965"/>
    <w:rsid w:val="0023390C"/>
    <w:rsid w:val="00234862"/>
    <w:rsid w:val="00235943"/>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6343"/>
    <w:rsid w:val="00246430"/>
    <w:rsid w:val="00247280"/>
    <w:rsid w:val="0024734E"/>
    <w:rsid w:val="0024762A"/>
    <w:rsid w:val="00247FE1"/>
    <w:rsid w:val="00251074"/>
    <w:rsid w:val="002518B9"/>
    <w:rsid w:val="00251F0D"/>
    <w:rsid w:val="0025228E"/>
    <w:rsid w:val="0025243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48A2"/>
    <w:rsid w:val="00277394"/>
    <w:rsid w:val="00277676"/>
    <w:rsid w:val="00277DEB"/>
    <w:rsid w:val="00277F9A"/>
    <w:rsid w:val="00281228"/>
    <w:rsid w:val="002816C4"/>
    <w:rsid w:val="002818C4"/>
    <w:rsid w:val="00281D8B"/>
    <w:rsid w:val="00281DC0"/>
    <w:rsid w:val="002831C2"/>
    <w:rsid w:val="002838B7"/>
    <w:rsid w:val="002839F3"/>
    <w:rsid w:val="00283C28"/>
    <w:rsid w:val="00284711"/>
    <w:rsid w:val="002848F7"/>
    <w:rsid w:val="00285787"/>
    <w:rsid w:val="00285AA2"/>
    <w:rsid w:val="00285AB1"/>
    <w:rsid w:val="0028639A"/>
    <w:rsid w:val="0028645B"/>
    <w:rsid w:val="00286CDA"/>
    <w:rsid w:val="0028765E"/>
    <w:rsid w:val="00287671"/>
    <w:rsid w:val="00287CD9"/>
    <w:rsid w:val="00290C51"/>
    <w:rsid w:val="00291F98"/>
    <w:rsid w:val="00292873"/>
    <w:rsid w:val="00292932"/>
    <w:rsid w:val="00292EC0"/>
    <w:rsid w:val="0029362B"/>
    <w:rsid w:val="002951C2"/>
    <w:rsid w:val="00295C1F"/>
    <w:rsid w:val="00297820"/>
    <w:rsid w:val="00297DF0"/>
    <w:rsid w:val="00297E16"/>
    <w:rsid w:val="002A0015"/>
    <w:rsid w:val="002A0471"/>
    <w:rsid w:val="002A06C4"/>
    <w:rsid w:val="002A089B"/>
    <w:rsid w:val="002A151E"/>
    <w:rsid w:val="002A1C95"/>
    <w:rsid w:val="002A1DD9"/>
    <w:rsid w:val="002A37A6"/>
    <w:rsid w:val="002A4138"/>
    <w:rsid w:val="002A414E"/>
    <w:rsid w:val="002A59F7"/>
    <w:rsid w:val="002A7696"/>
    <w:rsid w:val="002A77F5"/>
    <w:rsid w:val="002A7C10"/>
    <w:rsid w:val="002B02B7"/>
    <w:rsid w:val="002B13F4"/>
    <w:rsid w:val="002B1E17"/>
    <w:rsid w:val="002B2C66"/>
    <w:rsid w:val="002B2F8F"/>
    <w:rsid w:val="002B31F8"/>
    <w:rsid w:val="002B56AA"/>
    <w:rsid w:val="002B64E9"/>
    <w:rsid w:val="002B6868"/>
    <w:rsid w:val="002B6A49"/>
    <w:rsid w:val="002B6A4C"/>
    <w:rsid w:val="002B7B7A"/>
    <w:rsid w:val="002C171D"/>
    <w:rsid w:val="002C1C13"/>
    <w:rsid w:val="002C2496"/>
    <w:rsid w:val="002C50DB"/>
    <w:rsid w:val="002C5824"/>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3B6D"/>
    <w:rsid w:val="002E4F9A"/>
    <w:rsid w:val="002E5E30"/>
    <w:rsid w:val="002E6DD5"/>
    <w:rsid w:val="002F05EE"/>
    <w:rsid w:val="002F07CC"/>
    <w:rsid w:val="002F09C8"/>
    <w:rsid w:val="002F0EEB"/>
    <w:rsid w:val="002F1D99"/>
    <w:rsid w:val="002F23FC"/>
    <w:rsid w:val="002F28D6"/>
    <w:rsid w:val="002F2E4D"/>
    <w:rsid w:val="002F2FB0"/>
    <w:rsid w:val="002F3451"/>
    <w:rsid w:val="002F424F"/>
    <w:rsid w:val="002F4CD5"/>
    <w:rsid w:val="002F53B7"/>
    <w:rsid w:val="002F631F"/>
    <w:rsid w:val="002F64CE"/>
    <w:rsid w:val="002F6F72"/>
    <w:rsid w:val="002F7835"/>
    <w:rsid w:val="00300688"/>
    <w:rsid w:val="003013F7"/>
    <w:rsid w:val="00302314"/>
    <w:rsid w:val="00302AA2"/>
    <w:rsid w:val="00302BFF"/>
    <w:rsid w:val="00302ED4"/>
    <w:rsid w:val="00303B39"/>
    <w:rsid w:val="003053B0"/>
    <w:rsid w:val="0030615A"/>
    <w:rsid w:val="0030684F"/>
    <w:rsid w:val="003069A8"/>
    <w:rsid w:val="00306A8A"/>
    <w:rsid w:val="003071A5"/>
    <w:rsid w:val="00307757"/>
    <w:rsid w:val="00307820"/>
    <w:rsid w:val="00307B56"/>
    <w:rsid w:val="00312401"/>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B3B"/>
    <w:rsid w:val="00327DA7"/>
    <w:rsid w:val="00330599"/>
    <w:rsid w:val="003307AD"/>
    <w:rsid w:val="0033170E"/>
    <w:rsid w:val="00333D92"/>
    <w:rsid w:val="003407B3"/>
    <w:rsid w:val="00341EA8"/>
    <w:rsid w:val="0034248A"/>
    <w:rsid w:val="00344806"/>
    <w:rsid w:val="00344C0B"/>
    <w:rsid w:val="00351BEF"/>
    <w:rsid w:val="00353DEB"/>
    <w:rsid w:val="00354043"/>
    <w:rsid w:val="0035488F"/>
    <w:rsid w:val="00354CAD"/>
    <w:rsid w:val="003555DB"/>
    <w:rsid w:val="003557BE"/>
    <w:rsid w:val="00355847"/>
    <w:rsid w:val="0035608E"/>
    <w:rsid w:val="00356ABB"/>
    <w:rsid w:val="0035795D"/>
    <w:rsid w:val="00357A69"/>
    <w:rsid w:val="003604DF"/>
    <w:rsid w:val="00360692"/>
    <w:rsid w:val="00360C7E"/>
    <w:rsid w:val="00361B91"/>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4ED"/>
    <w:rsid w:val="003A672C"/>
    <w:rsid w:val="003A68EB"/>
    <w:rsid w:val="003A6B65"/>
    <w:rsid w:val="003A73CA"/>
    <w:rsid w:val="003A7642"/>
    <w:rsid w:val="003B0CA6"/>
    <w:rsid w:val="003B2AF2"/>
    <w:rsid w:val="003B33E4"/>
    <w:rsid w:val="003B342F"/>
    <w:rsid w:val="003B357B"/>
    <w:rsid w:val="003B37FF"/>
    <w:rsid w:val="003B3E2E"/>
    <w:rsid w:val="003B4FC2"/>
    <w:rsid w:val="003B5008"/>
    <w:rsid w:val="003B540A"/>
    <w:rsid w:val="003B6A99"/>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62BA"/>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2F65"/>
    <w:rsid w:val="003E3CFA"/>
    <w:rsid w:val="003E4755"/>
    <w:rsid w:val="003E4C7B"/>
    <w:rsid w:val="003E5E49"/>
    <w:rsid w:val="003E6243"/>
    <w:rsid w:val="003E6B38"/>
    <w:rsid w:val="003E6B59"/>
    <w:rsid w:val="003E727B"/>
    <w:rsid w:val="003E7417"/>
    <w:rsid w:val="003F03A5"/>
    <w:rsid w:val="003F0896"/>
    <w:rsid w:val="003F20B1"/>
    <w:rsid w:val="003F237C"/>
    <w:rsid w:val="003F355F"/>
    <w:rsid w:val="003F3E0F"/>
    <w:rsid w:val="003F407E"/>
    <w:rsid w:val="003F52E9"/>
    <w:rsid w:val="003F5CE3"/>
    <w:rsid w:val="003F63F9"/>
    <w:rsid w:val="003F64D7"/>
    <w:rsid w:val="003F6C7F"/>
    <w:rsid w:val="003F759E"/>
    <w:rsid w:val="003F77CE"/>
    <w:rsid w:val="003F7FF7"/>
    <w:rsid w:val="004003BA"/>
    <w:rsid w:val="004005B6"/>
    <w:rsid w:val="0040070A"/>
    <w:rsid w:val="0040172E"/>
    <w:rsid w:val="00401CD9"/>
    <w:rsid w:val="0040260A"/>
    <w:rsid w:val="004027D9"/>
    <w:rsid w:val="00403E1E"/>
    <w:rsid w:val="00405372"/>
    <w:rsid w:val="0040601D"/>
    <w:rsid w:val="004065A7"/>
    <w:rsid w:val="00407830"/>
    <w:rsid w:val="00407B6E"/>
    <w:rsid w:val="00407C12"/>
    <w:rsid w:val="00407D98"/>
    <w:rsid w:val="00410444"/>
    <w:rsid w:val="004113AD"/>
    <w:rsid w:val="0041150A"/>
    <w:rsid w:val="004122BB"/>
    <w:rsid w:val="00412435"/>
    <w:rsid w:val="0041243E"/>
    <w:rsid w:val="00412CC7"/>
    <w:rsid w:val="00412F9A"/>
    <w:rsid w:val="00415035"/>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5AE6"/>
    <w:rsid w:val="0043634B"/>
    <w:rsid w:val="00436512"/>
    <w:rsid w:val="004366A5"/>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3E"/>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76538"/>
    <w:rsid w:val="00476FC9"/>
    <w:rsid w:val="0048015E"/>
    <w:rsid w:val="00480662"/>
    <w:rsid w:val="004808B2"/>
    <w:rsid w:val="00480E90"/>
    <w:rsid w:val="004831CA"/>
    <w:rsid w:val="0048346A"/>
    <w:rsid w:val="00483873"/>
    <w:rsid w:val="00484504"/>
    <w:rsid w:val="00486470"/>
    <w:rsid w:val="00486957"/>
    <w:rsid w:val="00486E6D"/>
    <w:rsid w:val="00487A5F"/>
    <w:rsid w:val="00491526"/>
    <w:rsid w:val="00491A7E"/>
    <w:rsid w:val="0049256C"/>
    <w:rsid w:val="00493E2B"/>
    <w:rsid w:val="004940F2"/>
    <w:rsid w:val="00495501"/>
    <w:rsid w:val="004962F3"/>
    <w:rsid w:val="00496A0D"/>
    <w:rsid w:val="00496A9F"/>
    <w:rsid w:val="00497946"/>
    <w:rsid w:val="004A0295"/>
    <w:rsid w:val="004A1FF7"/>
    <w:rsid w:val="004A33D5"/>
    <w:rsid w:val="004A3C59"/>
    <w:rsid w:val="004A3E17"/>
    <w:rsid w:val="004A3EDA"/>
    <w:rsid w:val="004A4CED"/>
    <w:rsid w:val="004A4CF0"/>
    <w:rsid w:val="004A5064"/>
    <w:rsid w:val="004A5C06"/>
    <w:rsid w:val="004A5D4E"/>
    <w:rsid w:val="004A6137"/>
    <w:rsid w:val="004A77AB"/>
    <w:rsid w:val="004A7D78"/>
    <w:rsid w:val="004B028C"/>
    <w:rsid w:val="004B052B"/>
    <w:rsid w:val="004B1D99"/>
    <w:rsid w:val="004B1FA7"/>
    <w:rsid w:val="004B4DB2"/>
    <w:rsid w:val="004B4DB5"/>
    <w:rsid w:val="004B524C"/>
    <w:rsid w:val="004B52FB"/>
    <w:rsid w:val="004B54B7"/>
    <w:rsid w:val="004B6249"/>
    <w:rsid w:val="004B6986"/>
    <w:rsid w:val="004B6B35"/>
    <w:rsid w:val="004B7C83"/>
    <w:rsid w:val="004B7EEE"/>
    <w:rsid w:val="004C11AD"/>
    <w:rsid w:val="004C1296"/>
    <w:rsid w:val="004C1FD9"/>
    <w:rsid w:val="004C24D7"/>
    <w:rsid w:val="004C2726"/>
    <w:rsid w:val="004C27BD"/>
    <w:rsid w:val="004C3544"/>
    <w:rsid w:val="004C4C52"/>
    <w:rsid w:val="004C6CD1"/>
    <w:rsid w:val="004D01EF"/>
    <w:rsid w:val="004D0BCC"/>
    <w:rsid w:val="004D1285"/>
    <w:rsid w:val="004D1606"/>
    <w:rsid w:val="004D1DC3"/>
    <w:rsid w:val="004D27D2"/>
    <w:rsid w:val="004D2E86"/>
    <w:rsid w:val="004D4577"/>
    <w:rsid w:val="004D4BF1"/>
    <w:rsid w:val="004D5CD5"/>
    <w:rsid w:val="004D5D86"/>
    <w:rsid w:val="004D5ECC"/>
    <w:rsid w:val="004D7B67"/>
    <w:rsid w:val="004D7D2D"/>
    <w:rsid w:val="004E03FD"/>
    <w:rsid w:val="004E07F6"/>
    <w:rsid w:val="004E15BB"/>
    <w:rsid w:val="004E2383"/>
    <w:rsid w:val="004E2A4C"/>
    <w:rsid w:val="004E36F1"/>
    <w:rsid w:val="004E372B"/>
    <w:rsid w:val="004E3A20"/>
    <w:rsid w:val="004E4DF8"/>
    <w:rsid w:val="004E51FE"/>
    <w:rsid w:val="004E598A"/>
    <w:rsid w:val="004E5BB3"/>
    <w:rsid w:val="004F008D"/>
    <w:rsid w:val="004F29BA"/>
    <w:rsid w:val="004F2BD2"/>
    <w:rsid w:val="004F360C"/>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04"/>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2648"/>
    <w:rsid w:val="005230B0"/>
    <w:rsid w:val="00523622"/>
    <w:rsid w:val="005246E3"/>
    <w:rsid w:val="00524A4C"/>
    <w:rsid w:val="005250BA"/>
    <w:rsid w:val="00525809"/>
    <w:rsid w:val="00525912"/>
    <w:rsid w:val="00525AE9"/>
    <w:rsid w:val="00525EC7"/>
    <w:rsid w:val="005315A6"/>
    <w:rsid w:val="00531F1E"/>
    <w:rsid w:val="00531F8A"/>
    <w:rsid w:val="00534932"/>
    <w:rsid w:val="00535B59"/>
    <w:rsid w:val="0053607E"/>
    <w:rsid w:val="00536E0D"/>
    <w:rsid w:val="00537529"/>
    <w:rsid w:val="00537655"/>
    <w:rsid w:val="0054005A"/>
    <w:rsid w:val="00541656"/>
    <w:rsid w:val="00541F89"/>
    <w:rsid w:val="00542F7A"/>
    <w:rsid w:val="005430EA"/>
    <w:rsid w:val="00543341"/>
    <w:rsid w:val="00544353"/>
    <w:rsid w:val="0054567B"/>
    <w:rsid w:val="005469AE"/>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1289"/>
    <w:rsid w:val="00562042"/>
    <w:rsid w:val="005622B7"/>
    <w:rsid w:val="00562397"/>
    <w:rsid w:val="0056257A"/>
    <w:rsid w:val="00562F6D"/>
    <w:rsid w:val="00563185"/>
    <w:rsid w:val="00563B98"/>
    <w:rsid w:val="005668E3"/>
    <w:rsid w:val="00566B84"/>
    <w:rsid w:val="0056769F"/>
    <w:rsid w:val="00570659"/>
    <w:rsid w:val="005708D7"/>
    <w:rsid w:val="00570E8F"/>
    <w:rsid w:val="00571116"/>
    <w:rsid w:val="0057123B"/>
    <w:rsid w:val="00571464"/>
    <w:rsid w:val="005719C1"/>
    <w:rsid w:val="00572053"/>
    <w:rsid w:val="005720AB"/>
    <w:rsid w:val="00572B93"/>
    <w:rsid w:val="005731FB"/>
    <w:rsid w:val="0057446E"/>
    <w:rsid w:val="00574D10"/>
    <w:rsid w:val="0057649D"/>
    <w:rsid w:val="00576670"/>
    <w:rsid w:val="00577559"/>
    <w:rsid w:val="0057774C"/>
    <w:rsid w:val="005800CF"/>
    <w:rsid w:val="00580597"/>
    <w:rsid w:val="00580631"/>
    <w:rsid w:val="00581467"/>
    <w:rsid w:val="005841C3"/>
    <w:rsid w:val="00585EB8"/>
    <w:rsid w:val="00586D19"/>
    <w:rsid w:val="0058745A"/>
    <w:rsid w:val="0058791E"/>
    <w:rsid w:val="005903C1"/>
    <w:rsid w:val="00590AA3"/>
    <w:rsid w:val="00590DCD"/>
    <w:rsid w:val="00592884"/>
    <w:rsid w:val="00593088"/>
    <w:rsid w:val="00593146"/>
    <w:rsid w:val="005936E6"/>
    <w:rsid w:val="00593723"/>
    <w:rsid w:val="00593E94"/>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B21"/>
    <w:rsid w:val="005A4C44"/>
    <w:rsid w:val="005A52D5"/>
    <w:rsid w:val="005A627D"/>
    <w:rsid w:val="005A794E"/>
    <w:rsid w:val="005B1076"/>
    <w:rsid w:val="005B16EE"/>
    <w:rsid w:val="005B2F3D"/>
    <w:rsid w:val="005B3180"/>
    <w:rsid w:val="005B3187"/>
    <w:rsid w:val="005B372E"/>
    <w:rsid w:val="005B3902"/>
    <w:rsid w:val="005B3DAD"/>
    <w:rsid w:val="005B4B95"/>
    <w:rsid w:val="005B541C"/>
    <w:rsid w:val="005B663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4EC4"/>
    <w:rsid w:val="005D518E"/>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43E5"/>
    <w:rsid w:val="005E4B88"/>
    <w:rsid w:val="005E57F5"/>
    <w:rsid w:val="005E65A5"/>
    <w:rsid w:val="005E6863"/>
    <w:rsid w:val="005E6876"/>
    <w:rsid w:val="005E7493"/>
    <w:rsid w:val="005E7BE1"/>
    <w:rsid w:val="005F1D37"/>
    <w:rsid w:val="005F1F24"/>
    <w:rsid w:val="005F212E"/>
    <w:rsid w:val="005F2142"/>
    <w:rsid w:val="005F2A66"/>
    <w:rsid w:val="005F2F98"/>
    <w:rsid w:val="005F3FE4"/>
    <w:rsid w:val="005F52E0"/>
    <w:rsid w:val="005F735B"/>
    <w:rsid w:val="00601395"/>
    <w:rsid w:val="00602977"/>
    <w:rsid w:val="00602A78"/>
    <w:rsid w:val="00602ACE"/>
    <w:rsid w:val="006032B5"/>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2652"/>
    <w:rsid w:val="00615050"/>
    <w:rsid w:val="00615789"/>
    <w:rsid w:val="0061592B"/>
    <w:rsid w:val="00615C90"/>
    <w:rsid w:val="00616884"/>
    <w:rsid w:val="00617E54"/>
    <w:rsid w:val="00620346"/>
    <w:rsid w:val="00620914"/>
    <w:rsid w:val="00621FAF"/>
    <w:rsid w:val="006233AC"/>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47D56"/>
    <w:rsid w:val="0065142A"/>
    <w:rsid w:val="006515E9"/>
    <w:rsid w:val="00652FAA"/>
    <w:rsid w:val="00653059"/>
    <w:rsid w:val="00653394"/>
    <w:rsid w:val="00654401"/>
    <w:rsid w:val="006578C3"/>
    <w:rsid w:val="0066018E"/>
    <w:rsid w:val="00660C86"/>
    <w:rsid w:val="00661129"/>
    <w:rsid w:val="00662F68"/>
    <w:rsid w:val="00667953"/>
    <w:rsid w:val="00667CEB"/>
    <w:rsid w:val="00667E60"/>
    <w:rsid w:val="00670BAD"/>
    <w:rsid w:val="00670ECD"/>
    <w:rsid w:val="006717D8"/>
    <w:rsid w:val="00671BF0"/>
    <w:rsid w:val="00672B3B"/>
    <w:rsid w:val="00672D3D"/>
    <w:rsid w:val="00673618"/>
    <w:rsid w:val="00674391"/>
    <w:rsid w:val="00675650"/>
    <w:rsid w:val="00675B87"/>
    <w:rsid w:val="006760E1"/>
    <w:rsid w:val="00677138"/>
    <w:rsid w:val="0067775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3DA7"/>
    <w:rsid w:val="0069470A"/>
    <w:rsid w:val="00695992"/>
    <w:rsid w:val="00695FC1"/>
    <w:rsid w:val="0069615E"/>
    <w:rsid w:val="00696BB3"/>
    <w:rsid w:val="00696C6C"/>
    <w:rsid w:val="006977B3"/>
    <w:rsid w:val="006A002B"/>
    <w:rsid w:val="006A03D8"/>
    <w:rsid w:val="006A0931"/>
    <w:rsid w:val="006A1770"/>
    <w:rsid w:val="006A1CF4"/>
    <w:rsid w:val="006A2C61"/>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06A5"/>
    <w:rsid w:val="006C1F38"/>
    <w:rsid w:val="006C206A"/>
    <w:rsid w:val="006C2849"/>
    <w:rsid w:val="006C2A82"/>
    <w:rsid w:val="006C2B33"/>
    <w:rsid w:val="006C2DD6"/>
    <w:rsid w:val="006C3228"/>
    <w:rsid w:val="006C33D3"/>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6D"/>
    <w:rsid w:val="006D77F7"/>
    <w:rsid w:val="006D7A09"/>
    <w:rsid w:val="006E0253"/>
    <w:rsid w:val="006E030A"/>
    <w:rsid w:val="006E0BEF"/>
    <w:rsid w:val="006E0C8B"/>
    <w:rsid w:val="006E14CC"/>
    <w:rsid w:val="006E1E0A"/>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5845"/>
    <w:rsid w:val="006F6336"/>
    <w:rsid w:val="006F6B1A"/>
    <w:rsid w:val="006F731F"/>
    <w:rsid w:val="006F787D"/>
    <w:rsid w:val="00702329"/>
    <w:rsid w:val="00703FFF"/>
    <w:rsid w:val="00704443"/>
    <w:rsid w:val="00705360"/>
    <w:rsid w:val="00706204"/>
    <w:rsid w:val="007065AD"/>
    <w:rsid w:val="00707A4C"/>
    <w:rsid w:val="00707DAF"/>
    <w:rsid w:val="00711CA7"/>
    <w:rsid w:val="00712786"/>
    <w:rsid w:val="00713034"/>
    <w:rsid w:val="00713111"/>
    <w:rsid w:val="00714137"/>
    <w:rsid w:val="0071452F"/>
    <w:rsid w:val="00714556"/>
    <w:rsid w:val="007148FE"/>
    <w:rsid w:val="0071565D"/>
    <w:rsid w:val="00717189"/>
    <w:rsid w:val="00720522"/>
    <w:rsid w:val="00720D34"/>
    <w:rsid w:val="007215B2"/>
    <w:rsid w:val="007233CB"/>
    <w:rsid w:val="007234F8"/>
    <w:rsid w:val="00723945"/>
    <w:rsid w:val="0072492B"/>
    <w:rsid w:val="00724A16"/>
    <w:rsid w:val="00724D6A"/>
    <w:rsid w:val="0072578C"/>
    <w:rsid w:val="007257F2"/>
    <w:rsid w:val="00727F7C"/>
    <w:rsid w:val="00730BFD"/>
    <w:rsid w:val="00730C69"/>
    <w:rsid w:val="00731508"/>
    <w:rsid w:val="0073180F"/>
    <w:rsid w:val="00731BDF"/>
    <w:rsid w:val="00731CE9"/>
    <w:rsid w:val="00731F7E"/>
    <w:rsid w:val="00732923"/>
    <w:rsid w:val="00733122"/>
    <w:rsid w:val="00733402"/>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4F7A"/>
    <w:rsid w:val="007468D8"/>
    <w:rsid w:val="007511AD"/>
    <w:rsid w:val="007517AA"/>
    <w:rsid w:val="007536BB"/>
    <w:rsid w:val="00754C04"/>
    <w:rsid w:val="00755875"/>
    <w:rsid w:val="007602DE"/>
    <w:rsid w:val="00760AAD"/>
    <w:rsid w:val="00760E86"/>
    <w:rsid w:val="007617DC"/>
    <w:rsid w:val="00761F29"/>
    <w:rsid w:val="00762195"/>
    <w:rsid w:val="0076277F"/>
    <w:rsid w:val="00762BC4"/>
    <w:rsid w:val="00764BFF"/>
    <w:rsid w:val="00764E59"/>
    <w:rsid w:val="0076557B"/>
    <w:rsid w:val="007662BF"/>
    <w:rsid w:val="007663AA"/>
    <w:rsid w:val="007671F8"/>
    <w:rsid w:val="007679CB"/>
    <w:rsid w:val="007701B7"/>
    <w:rsid w:val="00771135"/>
    <w:rsid w:val="007712AA"/>
    <w:rsid w:val="00772E3A"/>
    <w:rsid w:val="007749A8"/>
    <w:rsid w:val="00774B9A"/>
    <w:rsid w:val="00774DBB"/>
    <w:rsid w:val="007752A7"/>
    <w:rsid w:val="00775D43"/>
    <w:rsid w:val="007763F6"/>
    <w:rsid w:val="00777A6E"/>
    <w:rsid w:val="00780EF5"/>
    <w:rsid w:val="00781293"/>
    <w:rsid w:val="007819C7"/>
    <w:rsid w:val="00781B0C"/>
    <w:rsid w:val="00781C84"/>
    <w:rsid w:val="007824AC"/>
    <w:rsid w:val="00782D00"/>
    <w:rsid w:val="007833EB"/>
    <w:rsid w:val="00783540"/>
    <w:rsid w:val="00783702"/>
    <w:rsid w:val="00783B70"/>
    <w:rsid w:val="00784559"/>
    <w:rsid w:val="00784772"/>
    <w:rsid w:val="00785A33"/>
    <w:rsid w:val="00785F19"/>
    <w:rsid w:val="00787290"/>
    <w:rsid w:val="00790E0D"/>
    <w:rsid w:val="00791359"/>
    <w:rsid w:val="0079179D"/>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4D74"/>
    <w:rsid w:val="007B71BA"/>
    <w:rsid w:val="007C1B5C"/>
    <w:rsid w:val="007C2042"/>
    <w:rsid w:val="007C245E"/>
    <w:rsid w:val="007C2D11"/>
    <w:rsid w:val="007C441C"/>
    <w:rsid w:val="007C4F33"/>
    <w:rsid w:val="007C56D3"/>
    <w:rsid w:val="007C635C"/>
    <w:rsid w:val="007C6AAA"/>
    <w:rsid w:val="007C6F64"/>
    <w:rsid w:val="007C794F"/>
    <w:rsid w:val="007C7A2C"/>
    <w:rsid w:val="007C7AD6"/>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75E"/>
    <w:rsid w:val="007E48E4"/>
    <w:rsid w:val="007E608C"/>
    <w:rsid w:val="007E628E"/>
    <w:rsid w:val="007E6312"/>
    <w:rsid w:val="007E642E"/>
    <w:rsid w:val="007E6934"/>
    <w:rsid w:val="007E702C"/>
    <w:rsid w:val="007E70B2"/>
    <w:rsid w:val="007E7B50"/>
    <w:rsid w:val="007E7C88"/>
    <w:rsid w:val="007F0BEA"/>
    <w:rsid w:val="007F2B5B"/>
    <w:rsid w:val="007F2BB3"/>
    <w:rsid w:val="007F377B"/>
    <w:rsid w:val="007F47B9"/>
    <w:rsid w:val="007F5A58"/>
    <w:rsid w:val="007F6096"/>
    <w:rsid w:val="007F637E"/>
    <w:rsid w:val="007F6552"/>
    <w:rsid w:val="007F663A"/>
    <w:rsid w:val="007F6BEF"/>
    <w:rsid w:val="008037D7"/>
    <w:rsid w:val="0080475B"/>
    <w:rsid w:val="00805B3B"/>
    <w:rsid w:val="00806822"/>
    <w:rsid w:val="0080709F"/>
    <w:rsid w:val="00807C82"/>
    <w:rsid w:val="0081185A"/>
    <w:rsid w:val="00815211"/>
    <w:rsid w:val="008161F8"/>
    <w:rsid w:val="008171E7"/>
    <w:rsid w:val="00820871"/>
    <w:rsid w:val="00821227"/>
    <w:rsid w:val="00822074"/>
    <w:rsid w:val="00824717"/>
    <w:rsid w:val="008249C3"/>
    <w:rsid w:val="0082685B"/>
    <w:rsid w:val="00826CFE"/>
    <w:rsid w:val="0082791A"/>
    <w:rsid w:val="008308C9"/>
    <w:rsid w:val="00830E25"/>
    <w:rsid w:val="008318E7"/>
    <w:rsid w:val="00831BF9"/>
    <w:rsid w:val="00832998"/>
    <w:rsid w:val="00832ED2"/>
    <w:rsid w:val="00832F2D"/>
    <w:rsid w:val="008331C9"/>
    <w:rsid w:val="00833603"/>
    <w:rsid w:val="00833C10"/>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4C7C"/>
    <w:rsid w:val="008553A1"/>
    <w:rsid w:val="0085597C"/>
    <w:rsid w:val="0085751B"/>
    <w:rsid w:val="00857A1C"/>
    <w:rsid w:val="00862130"/>
    <w:rsid w:val="00863180"/>
    <w:rsid w:val="00864827"/>
    <w:rsid w:val="00864A57"/>
    <w:rsid w:val="008654D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158"/>
    <w:rsid w:val="008815EA"/>
    <w:rsid w:val="00881837"/>
    <w:rsid w:val="00881C7C"/>
    <w:rsid w:val="0088207E"/>
    <w:rsid w:val="00882676"/>
    <w:rsid w:val="00882A69"/>
    <w:rsid w:val="008838B1"/>
    <w:rsid w:val="008842B7"/>
    <w:rsid w:val="00884341"/>
    <w:rsid w:val="00884863"/>
    <w:rsid w:val="008851AE"/>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041"/>
    <w:rsid w:val="008D4859"/>
    <w:rsid w:val="008D4AAB"/>
    <w:rsid w:val="008D5E49"/>
    <w:rsid w:val="008D6021"/>
    <w:rsid w:val="008D64B0"/>
    <w:rsid w:val="008D69FA"/>
    <w:rsid w:val="008D6A11"/>
    <w:rsid w:val="008D73CB"/>
    <w:rsid w:val="008D7EAF"/>
    <w:rsid w:val="008E10E5"/>
    <w:rsid w:val="008E2668"/>
    <w:rsid w:val="008E27CF"/>
    <w:rsid w:val="008E461A"/>
    <w:rsid w:val="008E586B"/>
    <w:rsid w:val="008E5D26"/>
    <w:rsid w:val="008E5E1E"/>
    <w:rsid w:val="008E68F8"/>
    <w:rsid w:val="008E6DB9"/>
    <w:rsid w:val="008E726B"/>
    <w:rsid w:val="008E7FAD"/>
    <w:rsid w:val="008F0BF8"/>
    <w:rsid w:val="008F2594"/>
    <w:rsid w:val="008F2987"/>
    <w:rsid w:val="008F331C"/>
    <w:rsid w:val="008F3C61"/>
    <w:rsid w:val="008F3E5C"/>
    <w:rsid w:val="008F4605"/>
    <w:rsid w:val="008F47CB"/>
    <w:rsid w:val="008F4B44"/>
    <w:rsid w:val="008F5300"/>
    <w:rsid w:val="008F616C"/>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243C"/>
    <w:rsid w:val="0091318C"/>
    <w:rsid w:val="009135D9"/>
    <w:rsid w:val="0091414A"/>
    <w:rsid w:val="009143C9"/>
    <w:rsid w:val="00914A87"/>
    <w:rsid w:val="00915063"/>
    <w:rsid w:val="009166E3"/>
    <w:rsid w:val="009218CB"/>
    <w:rsid w:val="0092241B"/>
    <w:rsid w:val="00923380"/>
    <w:rsid w:val="009244A1"/>
    <w:rsid w:val="00924B58"/>
    <w:rsid w:val="00924BAB"/>
    <w:rsid w:val="009258F1"/>
    <w:rsid w:val="0092596A"/>
    <w:rsid w:val="0092664B"/>
    <w:rsid w:val="00926AA6"/>
    <w:rsid w:val="009273FA"/>
    <w:rsid w:val="00930725"/>
    <w:rsid w:val="00930BE7"/>
    <w:rsid w:val="009310C6"/>
    <w:rsid w:val="00931EF3"/>
    <w:rsid w:val="00932872"/>
    <w:rsid w:val="00932966"/>
    <w:rsid w:val="00932E11"/>
    <w:rsid w:val="00933C2B"/>
    <w:rsid w:val="00934553"/>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329"/>
    <w:rsid w:val="00946F70"/>
    <w:rsid w:val="00950C1A"/>
    <w:rsid w:val="0095220D"/>
    <w:rsid w:val="0095299D"/>
    <w:rsid w:val="00954F2E"/>
    <w:rsid w:val="00955D69"/>
    <w:rsid w:val="00956573"/>
    <w:rsid w:val="0095721C"/>
    <w:rsid w:val="0095751E"/>
    <w:rsid w:val="00957563"/>
    <w:rsid w:val="00957947"/>
    <w:rsid w:val="009602C6"/>
    <w:rsid w:val="00960899"/>
    <w:rsid w:val="00960C7B"/>
    <w:rsid w:val="00961392"/>
    <w:rsid w:val="00962B84"/>
    <w:rsid w:val="00962C3D"/>
    <w:rsid w:val="00963437"/>
    <w:rsid w:val="009634DC"/>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32E"/>
    <w:rsid w:val="009776E2"/>
    <w:rsid w:val="00977B60"/>
    <w:rsid w:val="00977E88"/>
    <w:rsid w:val="00980125"/>
    <w:rsid w:val="00980611"/>
    <w:rsid w:val="009812E7"/>
    <w:rsid w:val="00981E4D"/>
    <w:rsid w:val="009829D6"/>
    <w:rsid w:val="00982A49"/>
    <w:rsid w:val="00982DF6"/>
    <w:rsid w:val="00983968"/>
    <w:rsid w:val="00983CE2"/>
    <w:rsid w:val="00984EBB"/>
    <w:rsid w:val="0098739E"/>
    <w:rsid w:val="009873F0"/>
    <w:rsid w:val="00990406"/>
    <w:rsid w:val="00990485"/>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B0244"/>
    <w:rsid w:val="009B0252"/>
    <w:rsid w:val="009B0C51"/>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BC"/>
    <w:rsid w:val="009C47D6"/>
    <w:rsid w:val="009C4B50"/>
    <w:rsid w:val="009C5A70"/>
    <w:rsid w:val="009C5BA1"/>
    <w:rsid w:val="009C5CD2"/>
    <w:rsid w:val="009C63D0"/>
    <w:rsid w:val="009C6FF4"/>
    <w:rsid w:val="009C7DBD"/>
    <w:rsid w:val="009D0F4B"/>
    <w:rsid w:val="009D14DC"/>
    <w:rsid w:val="009D19F8"/>
    <w:rsid w:val="009D234C"/>
    <w:rsid w:val="009D2D6E"/>
    <w:rsid w:val="009D3662"/>
    <w:rsid w:val="009D3DC2"/>
    <w:rsid w:val="009D4421"/>
    <w:rsid w:val="009D52EB"/>
    <w:rsid w:val="009D5A06"/>
    <w:rsid w:val="009D7ED8"/>
    <w:rsid w:val="009E28B5"/>
    <w:rsid w:val="009E40FF"/>
    <w:rsid w:val="009E4356"/>
    <w:rsid w:val="009E4AEE"/>
    <w:rsid w:val="009E4E6C"/>
    <w:rsid w:val="009E7D1E"/>
    <w:rsid w:val="009F00D5"/>
    <w:rsid w:val="009F067B"/>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A2"/>
    <w:rsid w:val="00A007C7"/>
    <w:rsid w:val="00A00A72"/>
    <w:rsid w:val="00A01485"/>
    <w:rsid w:val="00A01CF2"/>
    <w:rsid w:val="00A02323"/>
    <w:rsid w:val="00A031D3"/>
    <w:rsid w:val="00A057E8"/>
    <w:rsid w:val="00A07654"/>
    <w:rsid w:val="00A1020F"/>
    <w:rsid w:val="00A108DF"/>
    <w:rsid w:val="00A10C42"/>
    <w:rsid w:val="00A11203"/>
    <w:rsid w:val="00A1190F"/>
    <w:rsid w:val="00A11D91"/>
    <w:rsid w:val="00A11E90"/>
    <w:rsid w:val="00A16A16"/>
    <w:rsid w:val="00A16A97"/>
    <w:rsid w:val="00A16CF0"/>
    <w:rsid w:val="00A16F06"/>
    <w:rsid w:val="00A16F2E"/>
    <w:rsid w:val="00A17DB2"/>
    <w:rsid w:val="00A20085"/>
    <w:rsid w:val="00A203AA"/>
    <w:rsid w:val="00A20DDB"/>
    <w:rsid w:val="00A21274"/>
    <w:rsid w:val="00A217C5"/>
    <w:rsid w:val="00A22793"/>
    <w:rsid w:val="00A23661"/>
    <w:rsid w:val="00A236E7"/>
    <w:rsid w:val="00A23B31"/>
    <w:rsid w:val="00A2448F"/>
    <w:rsid w:val="00A24DA8"/>
    <w:rsid w:val="00A24DDD"/>
    <w:rsid w:val="00A24FD0"/>
    <w:rsid w:val="00A2716C"/>
    <w:rsid w:val="00A27313"/>
    <w:rsid w:val="00A30ACE"/>
    <w:rsid w:val="00A31726"/>
    <w:rsid w:val="00A3242C"/>
    <w:rsid w:val="00A3315B"/>
    <w:rsid w:val="00A33951"/>
    <w:rsid w:val="00A33D9F"/>
    <w:rsid w:val="00A34146"/>
    <w:rsid w:val="00A34735"/>
    <w:rsid w:val="00A34C75"/>
    <w:rsid w:val="00A35355"/>
    <w:rsid w:val="00A35AAD"/>
    <w:rsid w:val="00A35AD7"/>
    <w:rsid w:val="00A35C19"/>
    <w:rsid w:val="00A35FC3"/>
    <w:rsid w:val="00A378CE"/>
    <w:rsid w:val="00A37F93"/>
    <w:rsid w:val="00A40261"/>
    <w:rsid w:val="00A421D6"/>
    <w:rsid w:val="00A42B3A"/>
    <w:rsid w:val="00A42E5A"/>
    <w:rsid w:val="00A44E5D"/>
    <w:rsid w:val="00A45122"/>
    <w:rsid w:val="00A455FF"/>
    <w:rsid w:val="00A45873"/>
    <w:rsid w:val="00A45D14"/>
    <w:rsid w:val="00A45D86"/>
    <w:rsid w:val="00A46377"/>
    <w:rsid w:val="00A46F82"/>
    <w:rsid w:val="00A477AD"/>
    <w:rsid w:val="00A4787B"/>
    <w:rsid w:val="00A47987"/>
    <w:rsid w:val="00A50188"/>
    <w:rsid w:val="00A50BED"/>
    <w:rsid w:val="00A5292F"/>
    <w:rsid w:val="00A5330D"/>
    <w:rsid w:val="00A53593"/>
    <w:rsid w:val="00A537D3"/>
    <w:rsid w:val="00A5440B"/>
    <w:rsid w:val="00A54B93"/>
    <w:rsid w:val="00A54D9F"/>
    <w:rsid w:val="00A5506D"/>
    <w:rsid w:val="00A550D3"/>
    <w:rsid w:val="00A57579"/>
    <w:rsid w:val="00A57EF9"/>
    <w:rsid w:val="00A6022E"/>
    <w:rsid w:val="00A6034F"/>
    <w:rsid w:val="00A611E1"/>
    <w:rsid w:val="00A61926"/>
    <w:rsid w:val="00A61E32"/>
    <w:rsid w:val="00A63129"/>
    <w:rsid w:val="00A6336B"/>
    <w:rsid w:val="00A64289"/>
    <w:rsid w:val="00A6451C"/>
    <w:rsid w:val="00A660D8"/>
    <w:rsid w:val="00A6633B"/>
    <w:rsid w:val="00A66560"/>
    <w:rsid w:val="00A66731"/>
    <w:rsid w:val="00A67B4B"/>
    <w:rsid w:val="00A70B86"/>
    <w:rsid w:val="00A714AB"/>
    <w:rsid w:val="00A71F24"/>
    <w:rsid w:val="00A72581"/>
    <w:rsid w:val="00A729D2"/>
    <w:rsid w:val="00A732A1"/>
    <w:rsid w:val="00A74C74"/>
    <w:rsid w:val="00A75BB4"/>
    <w:rsid w:val="00A76193"/>
    <w:rsid w:val="00A7680F"/>
    <w:rsid w:val="00A77159"/>
    <w:rsid w:val="00A7753A"/>
    <w:rsid w:val="00A80ED6"/>
    <w:rsid w:val="00A81365"/>
    <w:rsid w:val="00A82172"/>
    <w:rsid w:val="00A824DB"/>
    <w:rsid w:val="00A82D5A"/>
    <w:rsid w:val="00A82E69"/>
    <w:rsid w:val="00A84020"/>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3189"/>
    <w:rsid w:val="00A94313"/>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9B"/>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008"/>
    <w:rsid w:val="00AD4CE6"/>
    <w:rsid w:val="00AD572B"/>
    <w:rsid w:val="00AD584C"/>
    <w:rsid w:val="00AD58AB"/>
    <w:rsid w:val="00AD5953"/>
    <w:rsid w:val="00AD5959"/>
    <w:rsid w:val="00AD5CCF"/>
    <w:rsid w:val="00AD6013"/>
    <w:rsid w:val="00AE0D8B"/>
    <w:rsid w:val="00AE1175"/>
    <w:rsid w:val="00AE146E"/>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0BC"/>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1CE1"/>
    <w:rsid w:val="00B21D30"/>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3ED"/>
    <w:rsid w:val="00B36E0C"/>
    <w:rsid w:val="00B36FDA"/>
    <w:rsid w:val="00B40353"/>
    <w:rsid w:val="00B40C5D"/>
    <w:rsid w:val="00B41002"/>
    <w:rsid w:val="00B424F4"/>
    <w:rsid w:val="00B42938"/>
    <w:rsid w:val="00B42AE2"/>
    <w:rsid w:val="00B4378B"/>
    <w:rsid w:val="00B44373"/>
    <w:rsid w:val="00B44408"/>
    <w:rsid w:val="00B4475E"/>
    <w:rsid w:val="00B44C9C"/>
    <w:rsid w:val="00B45DD1"/>
    <w:rsid w:val="00B45F71"/>
    <w:rsid w:val="00B465FF"/>
    <w:rsid w:val="00B47717"/>
    <w:rsid w:val="00B47E85"/>
    <w:rsid w:val="00B51074"/>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2C23"/>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1D7"/>
    <w:rsid w:val="00B862E0"/>
    <w:rsid w:val="00B8641E"/>
    <w:rsid w:val="00B8660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2C77"/>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525"/>
    <w:rsid w:val="00BE576B"/>
    <w:rsid w:val="00BE6B00"/>
    <w:rsid w:val="00BE775C"/>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0A1C"/>
    <w:rsid w:val="00C015D8"/>
    <w:rsid w:val="00C01969"/>
    <w:rsid w:val="00C01BE6"/>
    <w:rsid w:val="00C0201B"/>
    <w:rsid w:val="00C03192"/>
    <w:rsid w:val="00C03B78"/>
    <w:rsid w:val="00C040CD"/>
    <w:rsid w:val="00C05788"/>
    <w:rsid w:val="00C05DE2"/>
    <w:rsid w:val="00C05FEF"/>
    <w:rsid w:val="00C06F5B"/>
    <w:rsid w:val="00C07619"/>
    <w:rsid w:val="00C07FB8"/>
    <w:rsid w:val="00C10001"/>
    <w:rsid w:val="00C10673"/>
    <w:rsid w:val="00C10819"/>
    <w:rsid w:val="00C111B7"/>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184"/>
    <w:rsid w:val="00C25B00"/>
    <w:rsid w:val="00C2723F"/>
    <w:rsid w:val="00C27D7D"/>
    <w:rsid w:val="00C3012C"/>
    <w:rsid w:val="00C30DA3"/>
    <w:rsid w:val="00C314AA"/>
    <w:rsid w:val="00C31ADE"/>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07"/>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492B"/>
    <w:rsid w:val="00C656E2"/>
    <w:rsid w:val="00C667C2"/>
    <w:rsid w:val="00C6696A"/>
    <w:rsid w:val="00C66BA6"/>
    <w:rsid w:val="00C675C8"/>
    <w:rsid w:val="00C67A26"/>
    <w:rsid w:val="00C67ABE"/>
    <w:rsid w:val="00C67E1B"/>
    <w:rsid w:val="00C70508"/>
    <w:rsid w:val="00C70B0D"/>
    <w:rsid w:val="00C71453"/>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4E52"/>
    <w:rsid w:val="00C859DB"/>
    <w:rsid w:val="00C86282"/>
    <w:rsid w:val="00C8644E"/>
    <w:rsid w:val="00C86665"/>
    <w:rsid w:val="00C86D1F"/>
    <w:rsid w:val="00C87AF8"/>
    <w:rsid w:val="00C919F6"/>
    <w:rsid w:val="00C95045"/>
    <w:rsid w:val="00C953B3"/>
    <w:rsid w:val="00C95FAA"/>
    <w:rsid w:val="00C96F24"/>
    <w:rsid w:val="00C976FA"/>
    <w:rsid w:val="00C97E00"/>
    <w:rsid w:val="00CA053E"/>
    <w:rsid w:val="00CA0D62"/>
    <w:rsid w:val="00CA1C21"/>
    <w:rsid w:val="00CA1D37"/>
    <w:rsid w:val="00CA2213"/>
    <w:rsid w:val="00CA2319"/>
    <w:rsid w:val="00CA29D2"/>
    <w:rsid w:val="00CA689B"/>
    <w:rsid w:val="00CA7129"/>
    <w:rsid w:val="00CB004B"/>
    <w:rsid w:val="00CB047D"/>
    <w:rsid w:val="00CB0A02"/>
    <w:rsid w:val="00CB1115"/>
    <w:rsid w:val="00CB154B"/>
    <w:rsid w:val="00CB475E"/>
    <w:rsid w:val="00CB5232"/>
    <w:rsid w:val="00CB53D5"/>
    <w:rsid w:val="00CB54F1"/>
    <w:rsid w:val="00CB60F8"/>
    <w:rsid w:val="00CB6394"/>
    <w:rsid w:val="00CB65D5"/>
    <w:rsid w:val="00CB7395"/>
    <w:rsid w:val="00CB7D05"/>
    <w:rsid w:val="00CC0A27"/>
    <w:rsid w:val="00CC1AFE"/>
    <w:rsid w:val="00CC3228"/>
    <w:rsid w:val="00CC4267"/>
    <w:rsid w:val="00CC430A"/>
    <w:rsid w:val="00CC460B"/>
    <w:rsid w:val="00CC5375"/>
    <w:rsid w:val="00CC60F1"/>
    <w:rsid w:val="00CC7225"/>
    <w:rsid w:val="00CC73F8"/>
    <w:rsid w:val="00CC79A0"/>
    <w:rsid w:val="00CC7CAF"/>
    <w:rsid w:val="00CD0E51"/>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4D6"/>
    <w:rsid w:val="00CE76A7"/>
    <w:rsid w:val="00CE7762"/>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1FE"/>
    <w:rsid w:val="00D119CF"/>
    <w:rsid w:val="00D1263F"/>
    <w:rsid w:val="00D1393E"/>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0CF"/>
    <w:rsid w:val="00D34200"/>
    <w:rsid w:val="00D359D3"/>
    <w:rsid w:val="00D36D09"/>
    <w:rsid w:val="00D36F2C"/>
    <w:rsid w:val="00D41C56"/>
    <w:rsid w:val="00D431D2"/>
    <w:rsid w:val="00D455AB"/>
    <w:rsid w:val="00D456D4"/>
    <w:rsid w:val="00D46B54"/>
    <w:rsid w:val="00D46D29"/>
    <w:rsid w:val="00D4759F"/>
    <w:rsid w:val="00D4793D"/>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699D"/>
    <w:rsid w:val="00D5749C"/>
    <w:rsid w:val="00D60890"/>
    <w:rsid w:val="00D612D7"/>
    <w:rsid w:val="00D62A42"/>
    <w:rsid w:val="00D64EFC"/>
    <w:rsid w:val="00D65182"/>
    <w:rsid w:val="00D65EFF"/>
    <w:rsid w:val="00D66832"/>
    <w:rsid w:val="00D673BF"/>
    <w:rsid w:val="00D67DEE"/>
    <w:rsid w:val="00D70016"/>
    <w:rsid w:val="00D707D1"/>
    <w:rsid w:val="00D711FF"/>
    <w:rsid w:val="00D71ACE"/>
    <w:rsid w:val="00D72429"/>
    <w:rsid w:val="00D725BE"/>
    <w:rsid w:val="00D74E57"/>
    <w:rsid w:val="00D758D1"/>
    <w:rsid w:val="00D759BD"/>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1964"/>
    <w:rsid w:val="00DA2F9A"/>
    <w:rsid w:val="00DA34A8"/>
    <w:rsid w:val="00DA3708"/>
    <w:rsid w:val="00DA3810"/>
    <w:rsid w:val="00DA486B"/>
    <w:rsid w:val="00DA70F4"/>
    <w:rsid w:val="00DA7848"/>
    <w:rsid w:val="00DA7E2F"/>
    <w:rsid w:val="00DB00AD"/>
    <w:rsid w:val="00DB04DA"/>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5BD2"/>
    <w:rsid w:val="00DC7534"/>
    <w:rsid w:val="00DC7A30"/>
    <w:rsid w:val="00DC7F65"/>
    <w:rsid w:val="00DD1456"/>
    <w:rsid w:val="00DD2567"/>
    <w:rsid w:val="00DD28D6"/>
    <w:rsid w:val="00DD2CFE"/>
    <w:rsid w:val="00DD446C"/>
    <w:rsid w:val="00DD4A2A"/>
    <w:rsid w:val="00DD606A"/>
    <w:rsid w:val="00DD6091"/>
    <w:rsid w:val="00DD6B04"/>
    <w:rsid w:val="00DE04BD"/>
    <w:rsid w:val="00DE20DA"/>
    <w:rsid w:val="00DE2D31"/>
    <w:rsid w:val="00DE3118"/>
    <w:rsid w:val="00DE3EA4"/>
    <w:rsid w:val="00DE5F54"/>
    <w:rsid w:val="00DE687E"/>
    <w:rsid w:val="00DE7F7A"/>
    <w:rsid w:val="00DF0089"/>
    <w:rsid w:val="00DF241D"/>
    <w:rsid w:val="00DF315C"/>
    <w:rsid w:val="00DF3716"/>
    <w:rsid w:val="00DF3CD4"/>
    <w:rsid w:val="00DF3CF3"/>
    <w:rsid w:val="00DF3FDF"/>
    <w:rsid w:val="00DF40B0"/>
    <w:rsid w:val="00DF504D"/>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164D"/>
    <w:rsid w:val="00E120E2"/>
    <w:rsid w:val="00E12615"/>
    <w:rsid w:val="00E13433"/>
    <w:rsid w:val="00E13531"/>
    <w:rsid w:val="00E14085"/>
    <w:rsid w:val="00E14713"/>
    <w:rsid w:val="00E15834"/>
    <w:rsid w:val="00E167AC"/>
    <w:rsid w:val="00E167E4"/>
    <w:rsid w:val="00E16DE6"/>
    <w:rsid w:val="00E2038F"/>
    <w:rsid w:val="00E225AB"/>
    <w:rsid w:val="00E24459"/>
    <w:rsid w:val="00E25762"/>
    <w:rsid w:val="00E2613B"/>
    <w:rsid w:val="00E26D87"/>
    <w:rsid w:val="00E26DF4"/>
    <w:rsid w:val="00E2799D"/>
    <w:rsid w:val="00E30294"/>
    <w:rsid w:val="00E30340"/>
    <w:rsid w:val="00E3119F"/>
    <w:rsid w:val="00E31226"/>
    <w:rsid w:val="00E31BBD"/>
    <w:rsid w:val="00E32049"/>
    <w:rsid w:val="00E32261"/>
    <w:rsid w:val="00E32427"/>
    <w:rsid w:val="00E33EAB"/>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1BF1"/>
    <w:rsid w:val="00E8378E"/>
    <w:rsid w:val="00E83A11"/>
    <w:rsid w:val="00E83A34"/>
    <w:rsid w:val="00E8494E"/>
    <w:rsid w:val="00E84FAB"/>
    <w:rsid w:val="00E85360"/>
    <w:rsid w:val="00E85F44"/>
    <w:rsid w:val="00E865C9"/>
    <w:rsid w:val="00E86AC4"/>
    <w:rsid w:val="00E86CF5"/>
    <w:rsid w:val="00E873F5"/>
    <w:rsid w:val="00E87A84"/>
    <w:rsid w:val="00E90B89"/>
    <w:rsid w:val="00E9205D"/>
    <w:rsid w:val="00E92488"/>
    <w:rsid w:val="00E93DDD"/>
    <w:rsid w:val="00E96194"/>
    <w:rsid w:val="00E969B8"/>
    <w:rsid w:val="00E96C80"/>
    <w:rsid w:val="00E96CE6"/>
    <w:rsid w:val="00E97470"/>
    <w:rsid w:val="00EA011A"/>
    <w:rsid w:val="00EA0E9A"/>
    <w:rsid w:val="00EA1406"/>
    <w:rsid w:val="00EA1AB5"/>
    <w:rsid w:val="00EA3875"/>
    <w:rsid w:val="00EA437B"/>
    <w:rsid w:val="00EA4CA0"/>
    <w:rsid w:val="00EA5168"/>
    <w:rsid w:val="00EA5989"/>
    <w:rsid w:val="00EA5D48"/>
    <w:rsid w:val="00EA689B"/>
    <w:rsid w:val="00EA6C47"/>
    <w:rsid w:val="00EA7E1C"/>
    <w:rsid w:val="00EB0EEF"/>
    <w:rsid w:val="00EB11E6"/>
    <w:rsid w:val="00EB262D"/>
    <w:rsid w:val="00EB2899"/>
    <w:rsid w:val="00EB2DF7"/>
    <w:rsid w:val="00EB2E1B"/>
    <w:rsid w:val="00EB2F7F"/>
    <w:rsid w:val="00EB38F2"/>
    <w:rsid w:val="00EB3E32"/>
    <w:rsid w:val="00EB53A6"/>
    <w:rsid w:val="00EB55F9"/>
    <w:rsid w:val="00EB5AA7"/>
    <w:rsid w:val="00EB5DBF"/>
    <w:rsid w:val="00EB6300"/>
    <w:rsid w:val="00EB7199"/>
    <w:rsid w:val="00EC1B02"/>
    <w:rsid w:val="00EC3EB8"/>
    <w:rsid w:val="00EC49A2"/>
    <w:rsid w:val="00EC56E4"/>
    <w:rsid w:val="00EC5905"/>
    <w:rsid w:val="00EC5910"/>
    <w:rsid w:val="00EC5D51"/>
    <w:rsid w:val="00ED0BC5"/>
    <w:rsid w:val="00ED1159"/>
    <w:rsid w:val="00ED172F"/>
    <w:rsid w:val="00ED2022"/>
    <w:rsid w:val="00ED23AA"/>
    <w:rsid w:val="00ED3963"/>
    <w:rsid w:val="00ED4572"/>
    <w:rsid w:val="00ED50C8"/>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893"/>
    <w:rsid w:val="00F03AE2"/>
    <w:rsid w:val="00F05817"/>
    <w:rsid w:val="00F06318"/>
    <w:rsid w:val="00F066A2"/>
    <w:rsid w:val="00F07917"/>
    <w:rsid w:val="00F10784"/>
    <w:rsid w:val="00F10C0A"/>
    <w:rsid w:val="00F1126A"/>
    <w:rsid w:val="00F11B8D"/>
    <w:rsid w:val="00F12AA2"/>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213"/>
    <w:rsid w:val="00F257FF"/>
    <w:rsid w:val="00F2628E"/>
    <w:rsid w:val="00F26CCF"/>
    <w:rsid w:val="00F26F98"/>
    <w:rsid w:val="00F2761B"/>
    <w:rsid w:val="00F30A66"/>
    <w:rsid w:val="00F31271"/>
    <w:rsid w:val="00F34186"/>
    <w:rsid w:val="00F34510"/>
    <w:rsid w:val="00F349E0"/>
    <w:rsid w:val="00F34D00"/>
    <w:rsid w:val="00F350C1"/>
    <w:rsid w:val="00F3555F"/>
    <w:rsid w:val="00F356F1"/>
    <w:rsid w:val="00F3585F"/>
    <w:rsid w:val="00F35D1C"/>
    <w:rsid w:val="00F41335"/>
    <w:rsid w:val="00F4176A"/>
    <w:rsid w:val="00F42212"/>
    <w:rsid w:val="00F4252A"/>
    <w:rsid w:val="00F432AB"/>
    <w:rsid w:val="00F4439D"/>
    <w:rsid w:val="00F4450C"/>
    <w:rsid w:val="00F4489A"/>
    <w:rsid w:val="00F44FB5"/>
    <w:rsid w:val="00F45140"/>
    <w:rsid w:val="00F46BBD"/>
    <w:rsid w:val="00F5008F"/>
    <w:rsid w:val="00F503FA"/>
    <w:rsid w:val="00F509AB"/>
    <w:rsid w:val="00F51455"/>
    <w:rsid w:val="00F516AA"/>
    <w:rsid w:val="00F520A4"/>
    <w:rsid w:val="00F522C2"/>
    <w:rsid w:val="00F54280"/>
    <w:rsid w:val="00F56290"/>
    <w:rsid w:val="00F56ADD"/>
    <w:rsid w:val="00F56FA0"/>
    <w:rsid w:val="00F60829"/>
    <w:rsid w:val="00F60B12"/>
    <w:rsid w:val="00F61766"/>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A"/>
    <w:rsid w:val="00F82D6B"/>
    <w:rsid w:val="00F838BE"/>
    <w:rsid w:val="00F839A0"/>
    <w:rsid w:val="00F83B59"/>
    <w:rsid w:val="00F83F54"/>
    <w:rsid w:val="00F84481"/>
    <w:rsid w:val="00F84F22"/>
    <w:rsid w:val="00F85D27"/>
    <w:rsid w:val="00F87208"/>
    <w:rsid w:val="00F87750"/>
    <w:rsid w:val="00F902DE"/>
    <w:rsid w:val="00F93508"/>
    <w:rsid w:val="00F94B40"/>
    <w:rsid w:val="00F94E17"/>
    <w:rsid w:val="00F94F74"/>
    <w:rsid w:val="00F9535F"/>
    <w:rsid w:val="00F9621D"/>
    <w:rsid w:val="00F966A9"/>
    <w:rsid w:val="00F96B4E"/>
    <w:rsid w:val="00F973EF"/>
    <w:rsid w:val="00F9785E"/>
    <w:rsid w:val="00FA0852"/>
    <w:rsid w:val="00FA106E"/>
    <w:rsid w:val="00FA2168"/>
    <w:rsid w:val="00FA2850"/>
    <w:rsid w:val="00FA2D7E"/>
    <w:rsid w:val="00FA5334"/>
    <w:rsid w:val="00FA6741"/>
    <w:rsid w:val="00FA6916"/>
    <w:rsid w:val="00FA6C79"/>
    <w:rsid w:val="00FA7554"/>
    <w:rsid w:val="00FA77B4"/>
    <w:rsid w:val="00FA7877"/>
    <w:rsid w:val="00FB00AB"/>
    <w:rsid w:val="00FB09E4"/>
    <w:rsid w:val="00FB1674"/>
    <w:rsid w:val="00FB23A1"/>
    <w:rsid w:val="00FB4781"/>
    <w:rsid w:val="00FB494F"/>
    <w:rsid w:val="00FB4BF0"/>
    <w:rsid w:val="00FB5013"/>
    <w:rsid w:val="00FB61F7"/>
    <w:rsid w:val="00FB62A0"/>
    <w:rsid w:val="00FB6ABC"/>
    <w:rsid w:val="00FB6D0A"/>
    <w:rsid w:val="00FB7983"/>
    <w:rsid w:val="00FC04B4"/>
    <w:rsid w:val="00FC0CAA"/>
    <w:rsid w:val="00FC0FCA"/>
    <w:rsid w:val="00FC296F"/>
    <w:rsid w:val="00FC2BC2"/>
    <w:rsid w:val="00FC30F1"/>
    <w:rsid w:val="00FC35BB"/>
    <w:rsid w:val="00FC3FBF"/>
    <w:rsid w:val="00FC55B6"/>
    <w:rsid w:val="00FC6282"/>
    <w:rsid w:val="00FC7347"/>
    <w:rsid w:val="00FD1B8D"/>
    <w:rsid w:val="00FD2F9B"/>
    <w:rsid w:val="00FD32EF"/>
    <w:rsid w:val="00FD3B12"/>
    <w:rsid w:val="00FD48EC"/>
    <w:rsid w:val="00FD5331"/>
    <w:rsid w:val="00FD5E84"/>
    <w:rsid w:val="00FD6520"/>
    <w:rsid w:val="00FD68D1"/>
    <w:rsid w:val="00FD71FF"/>
    <w:rsid w:val="00FE182E"/>
    <w:rsid w:val="00FE23B4"/>
    <w:rsid w:val="00FE33D8"/>
    <w:rsid w:val="00FE381C"/>
    <w:rsid w:val="00FE40B9"/>
    <w:rsid w:val="00FE480A"/>
    <w:rsid w:val="00FE4AFC"/>
    <w:rsid w:val="00FE5DBF"/>
    <w:rsid w:val="00FE6482"/>
    <w:rsid w:val="00FE690D"/>
    <w:rsid w:val="00FE780C"/>
    <w:rsid w:val="00FE7828"/>
    <w:rsid w:val="00FE7DB5"/>
    <w:rsid w:val="00FF132A"/>
    <w:rsid w:val="00FF1355"/>
    <w:rsid w:val="00FF21B3"/>
    <w:rsid w:val="00FF2584"/>
    <w:rsid w:val="00FF26EB"/>
    <w:rsid w:val="00FF2B85"/>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4:docId w14:val="103FC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iPriority="9"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qFormat="1"/>
    <w:lsdException w:name="footnote reference" w:uiPriority="99"/>
    <w:lsdException w:name="annotation reference"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Inden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iPriority="99" w:unhideWhenUsed="0" w:qFormat="1"/>
    <w:lsdException w:name="Normal (Web)" w:uiPriority="99"/>
    <w:lsdException w:name="annotation subject"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A2168"/>
    <w:rPr>
      <w:sz w:val="24"/>
      <w:szCs w:val="24"/>
    </w:rPr>
  </w:style>
  <w:style w:type="paragraph" w:styleId="1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0"/>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link w:val="ac"/>
    <w:rsid w:val="0063427F"/>
    <w:pPr>
      <w:shd w:val="clear" w:color="auto" w:fill="000080"/>
    </w:pPr>
    <w:rPr>
      <w:rFonts w:ascii="Tahoma" w:hAnsi="Tahoma" w:cs="Tahoma"/>
      <w:sz w:val="20"/>
      <w:szCs w:val="20"/>
    </w:rPr>
  </w:style>
  <w:style w:type="paragraph" w:styleId="ad">
    <w:name w:val="List Paragraph"/>
    <w:basedOn w:val="a0"/>
    <w:link w:val="ae"/>
    <w:uiPriority w:val="34"/>
    <w:qFormat/>
    <w:rsid w:val="00491A7E"/>
    <w:pPr>
      <w:ind w:left="708"/>
    </w:pPr>
  </w:style>
  <w:style w:type="character" w:styleId="af">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0">
    <w:name w:val="footer"/>
    <w:basedOn w:val="a0"/>
    <w:link w:val="af1"/>
    <w:uiPriority w:val="99"/>
    <w:rsid w:val="007F6BEF"/>
    <w:pPr>
      <w:tabs>
        <w:tab w:val="center" w:pos="4320"/>
        <w:tab w:val="right" w:pos="8640"/>
      </w:tabs>
      <w:spacing w:after="240"/>
      <w:jc w:val="both"/>
    </w:pPr>
    <w:rPr>
      <w:lang w:eastAsia="en-GB"/>
    </w:rPr>
  </w:style>
  <w:style w:type="character" w:customStyle="1" w:styleId="af1">
    <w:name w:val="Нижний колонтитул Знак"/>
    <w:link w:val="af0"/>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2">
    <w:name w:val="Subtitle"/>
    <w:basedOn w:val="a0"/>
    <w:link w:val="af3"/>
    <w:qFormat/>
    <w:rsid w:val="00091808"/>
    <w:rPr>
      <w:sz w:val="28"/>
      <w:szCs w:val="20"/>
      <w:lang w:val="x-none"/>
    </w:rPr>
  </w:style>
  <w:style w:type="character" w:customStyle="1" w:styleId="af3">
    <w:name w:val="Подзаголовок Знак"/>
    <w:basedOn w:val="a1"/>
    <w:link w:val="af2"/>
    <w:rsid w:val="00091808"/>
    <w:rPr>
      <w:sz w:val="28"/>
      <w:lang w:val="x-none"/>
    </w:rPr>
  </w:style>
  <w:style w:type="paragraph" w:styleId="af4">
    <w:name w:val="header"/>
    <w:basedOn w:val="a0"/>
    <w:link w:val="af5"/>
    <w:uiPriority w:val="99"/>
    <w:rsid w:val="00E10162"/>
    <w:pPr>
      <w:tabs>
        <w:tab w:val="center" w:pos="4677"/>
        <w:tab w:val="right" w:pos="9355"/>
      </w:tabs>
    </w:pPr>
  </w:style>
  <w:style w:type="character" w:customStyle="1" w:styleId="af5">
    <w:name w:val="Верхний колонтитул Знак"/>
    <w:basedOn w:val="a1"/>
    <w:link w:val="af4"/>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6">
    <w:name w:val="Normal (Web)"/>
    <w:basedOn w:val="a0"/>
    <w:uiPriority w:val="99"/>
    <w:rsid w:val="0020007E"/>
    <w:pPr>
      <w:spacing w:before="100" w:after="100"/>
    </w:pPr>
    <w:rPr>
      <w:szCs w:val="20"/>
    </w:rPr>
  </w:style>
  <w:style w:type="paragraph" w:styleId="af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8"/>
    <w:uiPriority w:val="99"/>
    <w:rsid w:val="00B40353"/>
    <w:pPr>
      <w:spacing w:after="120"/>
      <w:ind w:left="283"/>
    </w:pPr>
  </w:style>
  <w:style w:type="character" w:customStyle="1" w:styleId="af8">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7"/>
    <w:uiPriority w:val="99"/>
    <w:rsid w:val="00B40353"/>
    <w:rPr>
      <w:sz w:val="24"/>
      <w:szCs w:val="24"/>
    </w:rPr>
  </w:style>
  <w:style w:type="paragraph" w:styleId="af9">
    <w:name w:val="footnote text"/>
    <w:basedOn w:val="a0"/>
    <w:link w:val="afa"/>
    <w:rsid w:val="00B40353"/>
    <w:rPr>
      <w:sz w:val="20"/>
      <w:szCs w:val="20"/>
    </w:rPr>
  </w:style>
  <w:style w:type="character" w:customStyle="1" w:styleId="afa">
    <w:name w:val="Текст сноски Знак"/>
    <w:basedOn w:val="a1"/>
    <w:link w:val="af9"/>
    <w:rsid w:val="00B40353"/>
  </w:style>
  <w:style w:type="character" w:styleId="afb">
    <w:name w:val="footnote reference"/>
    <w:uiPriority w:val="99"/>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1"/>
    <w:locked/>
    <w:rsid w:val="004B6249"/>
    <w:rPr>
      <w:b/>
      <w:bCs/>
      <w:sz w:val="24"/>
      <w:szCs w:val="24"/>
      <w:lang w:eastAsia="en-US"/>
    </w:rPr>
  </w:style>
  <w:style w:type="character" w:styleId="afc">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d">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
    <w:name w:val="List Bullet"/>
    <w:basedOn w:val="a0"/>
    <w:autoRedefine/>
    <w:rsid w:val="00511E04"/>
    <w:pPr>
      <w:widowControl w:val="0"/>
      <w:numPr>
        <w:numId w:val="47"/>
      </w:numPr>
      <w:ind w:left="397" w:right="-1448" w:hanging="397"/>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0"/>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e">
    <w:name w:val="Table Grid"/>
    <w:basedOn w:val="a2"/>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1"/>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qFormat/>
    <w:rsid w:val="009143C9"/>
    <w:pPr>
      <w:spacing w:after="200" w:line="276" w:lineRule="auto"/>
      <w:ind w:left="720"/>
      <w:contextualSpacing/>
    </w:pPr>
    <w:rPr>
      <w:rFonts w:ascii="Calibri" w:hAnsi="Calibri"/>
      <w:sz w:val="22"/>
      <w:szCs w:val="22"/>
      <w:lang w:eastAsia="en-US"/>
    </w:rPr>
  </w:style>
  <w:style w:type="character" w:customStyle="1" w:styleId="ae">
    <w:name w:val="Абзац списка Знак"/>
    <w:basedOn w:val="a1"/>
    <w:link w:val="ad"/>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0"/>
    <w:rsid w:val="00184ECF"/>
    <w:pPr>
      <w:spacing w:before="240" w:after="60" w:line="360" w:lineRule="auto"/>
    </w:pPr>
    <w:rPr>
      <w:b/>
      <w:bCs/>
      <w:szCs w:val="20"/>
    </w:rPr>
  </w:style>
  <w:style w:type="paragraph" w:customStyle="1" w:styleId="xl85">
    <w:name w:val="xl85"/>
    <w:basedOn w:val="a0"/>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0"/>
    <w:rsid w:val="001C0BEC"/>
    <w:pPr>
      <w:spacing w:before="100" w:beforeAutospacing="1" w:after="100" w:afterAutospacing="1"/>
    </w:pPr>
    <w:rPr>
      <w:rFonts w:ascii="Calibri" w:hAnsi="Calibri"/>
    </w:rPr>
  </w:style>
  <w:style w:type="paragraph" w:customStyle="1" w:styleId="xl64">
    <w:name w:val="xl64"/>
    <w:basedOn w:val="a0"/>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1"/>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3"/>
    <w:uiPriority w:val="99"/>
    <w:semiHidden/>
    <w:unhideWhenUsed/>
    <w:rsid w:val="00DA2F9A"/>
  </w:style>
  <w:style w:type="numbering" w:customStyle="1" w:styleId="111">
    <w:name w:val="Нет списка11"/>
    <w:next w:val="a3"/>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0"/>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
    <w:next w:val="a"/>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1"/>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0"/>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c">
    <w:name w:val="Схема документа Знак"/>
    <w:basedOn w:val="a1"/>
    <w:link w:val="ab"/>
    <w:rsid w:val="00DA2F9A"/>
    <w:rPr>
      <w:rFonts w:ascii="Tahoma" w:hAnsi="Tahoma" w:cs="Tahoma"/>
      <w:shd w:val="clear" w:color="auto" w:fill="000080"/>
    </w:rPr>
  </w:style>
  <w:style w:type="paragraph" w:customStyle="1" w:styleId="kolonka1">
    <w:name w:val="kolonka1"/>
    <w:basedOn w:val="a0"/>
    <w:rsid w:val="00DA2F9A"/>
    <w:pPr>
      <w:jc w:val="both"/>
    </w:pPr>
    <w:rPr>
      <w:rFonts w:ascii="HelvDL" w:hAnsi="HelvDL"/>
    </w:rPr>
  </w:style>
  <w:style w:type="paragraph" w:styleId="afffc">
    <w:name w:val="Block Text"/>
    <w:basedOn w:val="a0"/>
    <w:rsid w:val="00DA2F9A"/>
    <w:pPr>
      <w:ind w:left="-567" w:right="-625" w:firstLine="567"/>
      <w:jc w:val="both"/>
    </w:pPr>
  </w:style>
  <w:style w:type="table" w:customStyle="1" w:styleId="2f">
    <w:name w:val="Сетка таблицы2"/>
    <w:basedOn w:val="a2"/>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0"/>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0"/>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qFormat/>
    <w:rsid w:val="00DA2F9A"/>
    <w:rPr>
      <w:b/>
      <w:bCs/>
    </w:rPr>
  </w:style>
  <w:style w:type="character" w:customStyle="1" w:styleId="apple-converted-space">
    <w:name w:val="apple-converted-space"/>
    <w:rsid w:val="00DA2F9A"/>
  </w:style>
  <w:style w:type="character" w:styleId="afffe">
    <w:name w:val="Emphasis"/>
    <w:uiPriority w:val="99"/>
    <w:qFormat/>
    <w:rsid w:val="00DA2F9A"/>
    <w:rPr>
      <w:i/>
      <w:iCs/>
    </w:rPr>
  </w:style>
  <w:style w:type="paragraph" w:customStyle="1" w:styleId="Times">
    <w:name w:val="Times"/>
    <w:basedOn w:val="11"/>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0"/>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1"/>
    <w:next w:val="a0"/>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0"/>
    <w:next w:val="a0"/>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0"/>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2"/>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0">
    <w:name w:val="Нет списка111"/>
    <w:next w:val="a3"/>
    <w:uiPriority w:val="99"/>
    <w:semiHidden/>
    <w:unhideWhenUsed/>
    <w:rsid w:val="00DA2F9A"/>
  </w:style>
  <w:style w:type="table" w:customStyle="1" w:styleId="112">
    <w:name w:val="Сетка таблицы11"/>
    <w:basedOn w:val="a2"/>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2"/>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2"/>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e">
    <w:name w:val="Нет списка3"/>
    <w:next w:val="a3"/>
    <w:uiPriority w:val="99"/>
    <w:semiHidden/>
    <w:unhideWhenUsed/>
    <w:rsid w:val="00C10001"/>
  </w:style>
  <w:style w:type="table" w:customStyle="1" w:styleId="3f">
    <w:name w:val="Сетка таблицы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
    <w:name w:val="Основной текст_"/>
    <w:basedOn w:val="a1"/>
    <w:link w:val="2f3"/>
    <w:rsid w:val="00C10001"/>
    <w:rPr>
      <w:shd w:val="clear" w:color="auto" w:fill="FFFFFF"/>
    </w:rPr>
  </w:style>
  <w:style w:type="paragraph" w:customStyle="1" w:styleId="2f3">
    <w:name w:val="Основной текст2"/>
    <w:basedOn w:val="a0"/>
    <w:link w:val="affff"/>
    <w:rsid w:val="00C10001"/>
    <w:pPr>
      <w:widowControl w:val="0"/>
      <w:shd w:val="clear" w:color="auto" w:fill="FFFFFF"/>
      <w:spacing w:line="0" w:lineRule="atLeast"/>
      <w:ind w:hanging="1280"/>
      <w:jc w:val="center"/>
    </w:pPr>
    <w:rPr>
      <w:sz w:val="20"/>
      <w:szCs w:val="20"/>
    </w:rPr>
  </w:style>
  <w:style w:type="paragraph" w:customStyle="1" w:styleId="font7">
    <w:name w:val="font7"/>
    <w:basedOn w:val="a0"/>
    <w:rsid w:val="00C10001"/>
    <w:pPr>
      <w:spacing w:before="100" w:beforeAutospacing="1" w:after="100" w:afterAutospacing="1"/>
    </w:pPr>
    <w:rPr>
      <w:color w:val="000000"/>
      <w:sz w:val="16"/>
      <w:szCs w:val="16"/>
    </w:rPr>
  </w:style>
  <w:style w:type="numbering" w:customStyle="1" w:styleId="121">
    <w:name w:val="Нет списка12"/>
    <w:next w:val="a3"/>
    <w:semiHidden/>
    <w:rsid w:val="00C10001"/>
  </w:style>
  <w:style w:type="paragraph" w:customStyle="1" w:styleId="affff0">
    <w:name w:val="СписокАндр"/>
    <w:basedOn w:val="a0"/>
    <w:rsid w:val="00C10001"/>
    <w:pPr>
      <w:tabs>
        <w:tab w:val="right" w:pos="9923"/>
      </w:tabs>
      <w:spacing w:after="20"/>
      <w:ind w:left="283" w:hanging="283"/>
      <w:jc w:val="both"/>
    </w:pPr>
    <w:rPr>
      <w:szCs w:val="20"/>
    </w:rPr>
  </w:style>
  <w:style w:type="paragraph" w:customStyle="1" w:styleId="affff1">
    <w:name w:val="договор"/>
    <w:basedOn w:val="a0"/>
    <w:rsid w:val="00C10001"/>
    <w:pPr>
      <w:tabs>
        <w:tab w:val="right" w:pos="9923"/>
      </w:tabs>
      <w:ind w:firstLine="284"/>
      <w:jc w:val="both"/>
    </w:pPr>
    <w:rPr>
      <w:szCs w:val="20"/>
    </w:rPr>
  </w:style>
  <w:style w:type="numbering" w:customStyle="1" w:styleId="10">
    <w:name w:val="Текущий список1"/>
    <w:rsid w:val="00C10001"/>
    <w:pPr>
      <w:numPr>
        <w:numId w:val="43"/>
      </w:numPr>
    </w:pPr>
  </w:style>
  <w:style w:type="numbering" w:styleId="111111">
    <w:name w:val="Outline List 2"/>
    <w:basedOn w:val="a3"/>
    <w:rsid w:val="00C10001"/>
    <w:pPr>
      <w:numPr>
        <w:numId w:val="44"/>
      </w:numPr>
    </w:pPr>
  </w:style>
  <w:style w:type="table" w:customStyle="1" w:styleId="122">
    <w:name w:val="Сетка таблицы12"/>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2"/>
    <w:next w:val="affe"/>
    <w:rsid w:val="00C10001"/>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3"/>
    <w:uiPriority w:val="99"/>
    <w:semiHidden/>
    <w:unhideWhenUsed/>
    <w:rsid w:val="00C10001"/>
  </w:style>
  <w:style w:type="paragraph" w:customStyle="1" w:styleId="312">
    <w:name w:val="Основной текст 31"/>
    <w:basedOn w:val="a0"/>
    <w:rsid w:val="00C10001"/>
    <w:rPr>
      <w:sz w:val="22"/>
      <w:szCs w:val="20"/>
      <w:lang w:val="en-US"/>
    </w:rPr>
  </w:style>
  <w:style w:type="character" w:customStyle="1" w:styleId="FontStyle70">
    <w:name w:val="Font Style70"/>
    <w:rsid w:val="00C10001"/>
    <w:rPr>
      <w:rFonts w:ascii="Times New Roman" w:hAnsi="Times New Roman" w:cs="Times New Roman"/>
      <w:color w:val="000000"/>
      <w:sz w:val="24"/>
      <w:szCs w:val="24"/>
    </w:rPr>
  </w:style>
  <w:style w:type="character" w:customStyle="1" w:styleId="FontStyle72">
    <w:name w:val="Font Style72"/>
    <w:rsid w:val="00C10001"/>
    <w:rPr>
      <w:rFonts w:ascii="Times New Roman" w:hAnsi="Times New Roman" w:cs="Times New Roman"/>
      <w:b/>
      <w:bCs/>
      <w:color w:val="000000"/>
      <w:spacing w:val="10"/>
      <w:sz w:val="24"/>
      <w:szCs w:val="24"/>
    </w:rPr>
  </w:style>
  <w:style w:type="paragraph" w:customStyle="1" w:styleId="Iiiaeuiue">
    <w:name w:val="Ii?iaeuiue"/>
    <w:rsid w:val="00C10001"/>
    <w:rPr>
      <w:rFonts w:ascii="Baltica" w:hAnsi="Baltica" w:cs="Baltica"/>
      <w:sz w:val="24"/>
      <w:szCs w:val="24"/>
    </w:rPr>
  </w:style>
  <w:style w:type="character" w:customStyle="1" w:styleId="FontStyle16">
    <w:name w:val="Font Style16"/>
    <w:rsid w:val="00C10001"/>
    <w:rPr>
      <w:rFonts w:ascii="Times New Roman" w:hAnsi="Times New Roman" w:cs="Times New Roman"/>
      <w:sz w:val="26"/>
      <w:szCs w:val="26"/>
    </w:rPr>
  </w:style>
  <w:style w:type="character" w:customStyle="1" w:styleId="FontStyle17">
    <w:name w:val="Font Style17"/>
    <w:rsid w:val="00C10001"/>
    <w:rPr>
      <w:rFonts w:ascii="Times New Roman" w:hAnsi="Times New Roman" w:cs="Times New Roman"/>
      <w:b/>
      <w:bCs/>
      <w:sz w:val="26"/>
      <w:szCs w:val="26"/>
    </w:rPr>
  </w:style>
  <w:style w:type="paragraph" w:customStyle="1" w:styleId="92">
    <w:name w:val="Ќ€‹”‘”‰”ђ 9"/>
    <w:basedOn w:val="a0"/>
    <w:next w:val="a0"/>
    <w:rsid w:val="00C10001"/>
    <w:pPr>
      <w:keepNext/>
      <w:jc w:val="center"/>
    </w:pPr>
  </w:style>
  <w:style w:type="paragraph" w:customStyle="1" w:styleId="Iauiue">
    <w:name w:val="Iau?iue"/>
    <w:uiPriority w:val="99"/>
    <w:rsid w:val="00C10001"/>
    <w:rPr>
      <w:sz w:val="24"/>
      <w:szCs w:val="24"/>
    </w:rPr>
  </w:style>
  <w:style w:type="paragraph" w:customStyle="1" w:styleId="93">
    <w:name w:val="çàãîëîâîê 9"/>
    <w:basedOn w:val="a0"/>
    <w:next w:val="a0"/>
    <w:rsid w:val="00C10001"/>
    <w:pPr>
      <w:keepNext/>
      <w:jc w:val="center"/>
    </w:pPr>
  </w:style>
  <w:style w:type="paragraph" w:customStyle="1" w:styleId="BodyTextIndent31">
    <w:name w:val="Body Text Indent 31"/>
    <w:basedOn w:val="a0"/>
    <w:rsid w:val="00C10001"/>
    <w:pPr>
      <w:spacing w:line="360" w:lineRule="auto"/>
      <w:ind w:firstLine="720"/>
      <w:jc w:val="both"/>
    </w:pPr>
  </w:style>
  <w:style w:type="paragraph" w:customStyle="1" w:styleId="1-21">
    <w:name w:val="„_ЊЉ’ШШ –Њђ€ 1 - ЛђљЊ’ 21"/>
    <w:basedOn w:val="a0"/>
    <w:uiPriority w:val="34"/>
    <w:qFormat/>
    <w:rsid w:val="00C10001"/>
    <w:pPr>
      <w:spacing w:after="200" w:line="276" w:lineRule="auto"/>
      <w:ind w:left="720"/>
      <w:contextualSpacing/>
    </w:pPr>
    <w:rPr>
      <w:rFonts w:ascii="Calibri" w:hAnsi="Calibri"/>
      <w:sz w:val="22"/>
      <w:szCs w:val="22"/>
      <w:lang w:eastAsia="en-US"/>
    </w:rPr>
  </w:style>
  <w:style w:type="character" w:styleId="affff2">
    <w:name w:val="Subtle Emphasis"/>
    <w:uiPriority w:val="19"/>
    <w:qFormat/>
    <w:rsid w:val="00C10001"/>
    <w:rPr>
      <w:i/>
    </w:rPr>
  </w:style>
  <w:style w:type="character" w:customStyle="1" w:styleId="FontStyle73">
    <w:name w:val="Font Style73"/>
    <w:rsid w:val="00C10001"/>
    <w:rPr>
      <w:rFonts w:ascii="Times New Roman" w:hAnsi="Times New Roman"/>
      <w:color w:val="000000"/>
      <w:sz w:val="20"/>
    </w:rPr>
  </w:style>
  <w:style w:type="paragraph" w:customStyle="1" w:styleId="Style22">
    <w:name w:val="Style22"/>
    <w:basedOn w:val="a0"/>
    <w:rsid w:val="00C10001"/>
    <w:pPr>
      <w:widowControl w:val="0"/>
      <w:autoSpaceDE w:val="0"/>
      <w:autoSpaceDN w:val="0"/>
      <w:adjustRightInd w:val="0"/>
    </w:pPr>
  </w:style>
  <w:style w:type="paragraph" w:customStyle="1" w:styleId="Style48">
    <w:name w:val="Style48"/>
    <w:basedOn w:val="a0"/>
    <w:rsid w:val="00C10001"/>
    <w:pPr>
      <w:widowControl w:val="0"/>
      <w:autoSpaceDE w:val="0"/>
      <w:autoSpaceDN w:val="0"/>
      <w:adjustRightInd w:val="0"/>
    </w:pPr>
  </w:style>
  <w:style w:type="paragraph" w:customStyle="1" w:styleId="Style51">
    <w:name w:val="Style51"/>
    <w:basedOn w:val="a0"/>
    <w:rsid w:val="00C10001"/>
    <w:pPr>
      <w:widowControl w:val="0"/>
      <w:autoSpaceDE w:val="0"/>
      <w:autoSpaceDN w:val="0"/>
      <w:adjustRightInd w:val="0"/>
    </w:pPr>
  </w:style>
  <w:style w:type="character" w:customStyle="1" w:styleId="label">
    <w:name w:val="label"/>
    <w:rsid w:val="00C10001"/>
  </w:style>
  <w:style w:type="character" w:customStyle="1" w:styleId="value">
    <w:name w:val="value"/>
    <w:rsid w:val="00C10001"/>
  </w:style>
  <w:style w:type="paragraph" w:customStyle="1" w:styleId="Normal1">
    <w:name w:val="Normal1"/>
    <w:rsid w:val="00C10001"/>
    <w:pPr>
      <w:widowControl w:val="0"/>
      <w:spacing w:line="320" w:lineRule="auto"/>
      <w:ind w:firstLine="280"/>
    </w:pPr>
    <w:rPr>
      <w:rFonts w:eastAsia="Calibri"/>
      <w:sz w:val="18"/>
    </w:rPr>
  </w:style>
  <w:style w:type="paragraph" w:customStyle="1" w:styleId="Schedule2">
    <w:name w:val="Schedule 2"/>
    <w:basedOn w:val="a0"/>
    <w:rsid w:val="00C10001"/>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f3">
    <w:name w:val="Îáû÷íûé"/>
    <w:rsid w:val="00C10001"/>
    <w:pPr>
      <w:widowControl w:val="0"/>
    </w:pPr>
    <w:rPr>
      <w:rFonts w:eastAsia="Calibri"/>
      <w:lang w:eastAsia="en-US"/>
    </w:rPr>
  </w:style>
  <w:style w:type="paragraph" w:customStyle="1" w:styleId="CBREBodyText">
    <w:name w:val="CBRE Body Text"/>
    <w:basedOn w:val="a0"/>
    <w:rsid w:val="00C10001"/>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C10001"/>
    <w:pPr>
      <w:ind w:firstLine="720"/>
      <w:jc w:val="both"/>
    </w:pPr>
    <w:rPr>
      <w:rFonts w:eastAsia="Calibri"/>
      <w:szCs w:val="20"/>
      <w:lang w:eastAsia="en-US"/>
    </w:rPr>
  </w:style>
  <w:style w:type="character" w:customStyle="1" w:styleId="SerjoshaSurzhin0">
    <w:name w:val="Serjosha_Surzhin Знак"/>
    <w:basedOn w:val="a1"/>
    <w:link w:val="SerjoshaSurzhin"/>
    <w:locked/>
    <w:rsid w:val="00C10001"/>
    <w:rPr>
      <w:rFonts w:eastAsia="Calibri"/>
      <w:sz w:val="24"/>
      <w:lang w:eastAsia="en-US"/>
    </w:rPr>
  </w:style>
  <w:style w:type="character" w:customStyle="1" w:styleId="msocomspan21">
    <w:name w:val="msocomspan21"/>
    <w:basedOn w:val="a1"/>
    <w:rsid w:val="00C10001"/>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C10001"/>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C10001"/>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C10001"/>
    <w:rPr>
      <w:rFonts w:ascii="Verdana" w:eastAsia="Calibri" w:hAnsi="Verdana"/>
      <w:lang w:eastAsia="en-US"/>
    </w:rPr>
  </w:style>
  <w:style w:type="paragraph" w:customStyle="1" w:styleId="CharChar0">
    <w:name w:val="Знак Знак Char Char Знак Знак"/>
    <w:basedOn w:val="a0"/>
    <w:rsid w:val="00C10001"/>
    <w:pPr>
      <w:spacing w:after="160" w:line="240" w:lineRule="exact"/>
    </w:pPr>
    <w:rPr>
      <w:rFonts w:ascii="Verdana" w:eastAsia="Calibri" w:hAnsi="Verdana"/>
      <w:sz w:val="20"/>
      <w:szCs w:val="20"/>
      <w:lang w:eastAsia="en-US"/>
    </w:rPr>
  </w:style>
  <w:style w:type="paragraph" w:customStyle="1" w:styleId="1f0">
    <w:name w:val="Знак Знак1"/>
    <w:basedOn w:val="a0"/>
    <w:rsid w:val="00C10001"/>
    <w:pPr>
      <w:spacing w:after="160" w:line="240" w:lineRule="exact"/>
    </w:pPr>
    <w:rPr>
      <w:rFonts w:ascii="Verdana" w:eastAsia="Calibri" w:hAnsi="Verdana"/>
      <w:sz w:val="20"/>
      <w:szCs w:val="20"/>
      <w:lang w:eastAsia="en-US"/>
    </w:rPr>
  </w:style>
  <w:style w:type="paragraph" w:customStyle="1" w:styleId="CharChar1">
    <w:name w:val="Char Char1"/>
    <w:basedOn w:val="a0"/>
    <w:rsid w:val="00C10001"/>
    <w:pPr>
      <w:spacing w:after="160" w:line="240" w:lineRule="exact"/>
    </w:pPr>
    <w:rPr>
      <w:rFonts w:ascii="Verdana" w:eastAsia="Calibri" w:hAnsi="Verdana"/>
      <w:sz w:val="20"/>
      <w:szCs w:val="20"/>
      <w:lang w:eastAsia="en-US"/>
    </w:rPr>
  </w:style>
  <w:style w:type="paragraph" w:customStyle="1" w:styleId="1f1">
    <w:name w:val="1"/>
    <w:basedOn w:val="a0"/>
    <w:rsid w:val="00C10001"/>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C10001"/>
    <w:rPr>
      <w:rFonts w:ascii="Tahoma" w:hAnsi="Tahoma"/>
      <w:sz w:val="20"/>
      <w:shd w:val="clear" w:color="auto" w:fill="000080"/>
      <w:lang w:val="en-US"/>
    </w:rPr>
  </w:style>
  <w:style w:type="character" w:customStyle="1" w:styleId="DocumentMapChar1">
    <w:name w:val="Document Map Char1"/>
    <w:basedOn w:val="a1"/>
    <w:semiHidden/>
    <w:locked/>
    <w:rsid w:val="00C10001"/>
    <w:rPr>
      <w:rFonts w:ascii="Times New Roman" w:hAnsi="Times New Roman" w:cs="Times New Roman"/>
      <w:sz w:val="2"/>
      <w:lang w:val="en-US" w:eastAsia="en-US"/>
    </w:rPr>
  </w:style>
  <w:style w:type="character" w:customStyle="1" w:styleId="CommentSubjectChar">
    <w:name w:val="Comment Subject Char"/>
    <w:semiHidden/>
    <w:locked/>
    <w:rsid w:val="00C10001"/>
    <w:rPr>
      <w:rFonts w:ascii="Times New Roman" w:hAnsi="Times New Roman"/>
      <w:b/>
      <w:sz w:val="20"/>
      <w:lang w:val="en-US"/>
    </w:rPr>
  </w:style>
  <w:style w:type="character" w:customStyle="1" w:styleId="CommentSubjectChar1">
    <w:name w:val="Comment Subject Char1"/>
    <w:basedOn w:val="a6"/>
    <w:semiHidden/>
    <w:locked/>
    <w:rsid w:val="00C10001"/>
    <w:rPr>
      <w:rFonts w:ascii="Times New Roman" w:eastAsia="Times New Roman" w:hAnsi="Times New Roman" w:cs="Times New Roman"/>
      <w:b/>
      <w:bCs/>
      <w:color w:val="000000"/>
      <w:sz w:val="20"/>
      <w:szCs w:val="20"/>
      <w:lang w:val="en-US" w:eastAsia="en-US"/>
    </w:rPr>
  </w:style>
  <w:style w:type="paragraph" w:customStyle="1" w:styleId="CharCharCharChar">
    <w:name w:val="Char Char Знак Знак Знак Знак Char Char"/>
    <w:basedOn w:val="a0"/>
    <w:rsid w:val="00C10001"/>
    <w:pPr>
      <w:spacing w:after="160" w:line="240" w:lineRule="exact"/>
    </w:pPr>
    <w:rPr>
      <w:rFonts w:ascii="Verdana" w:eastAsia="Calibri" w:hAnsi="Verdana"/>
      <w:sz w:val="20"/>
      <w:szCs w:val="20"/>
      <w:lang w:eastAsia="en-US"/>
    </w:rPr>
  </w:style>
  <w:style w:type="paragraph" w:customStyle="1" w:styleId="1f2">
    <w:name w:val="Знак1"/>
    <w:basedOn w:val="a0"/>
    <w:rsid w:val="00C10001"/>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C10001"/>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C10001"/>
    <w:pPr>
      <w:spacing w:after="160" w:line="240" w:lineRule="exact"/>
    </w:pPr>
    <w:rPr>
      <w:rFonts w:ascii="Verdana" w:eastAsia="Calibri" w:hAnsi="Verdana"/>
      <w:sz w:val="20"/>
      <w:szCs w:val="20"/>
      <w:lang w:eastAsia="en-US"/>
    </w:rPr>
  </w:style>
  <w:style w:type="paragraph" w:customStyle="1" w:styleId="Style12">
    <w:name w:val="Style12"/>
    <w:basedOn w:val="a0"/>
    <w:rsid w:val="00C10001"/>
    <w:pPr>
      <w:widowControl w:val="0"/>
      <w:autoSpaceDE w:val="0"/>
      <w:autoSpaceDN w:val="0"/>
      <w:adjustRightInd w:val="0"/>
    </w:pPr>
    <w:rPr>
      <w:rFonts w:eastAsia="Calibri"/>
    </w:rPr>
  </w:style>
  <w:style w:type="paragraph" w:customStyle="1" w:styleId="Style15">
    <w:name w:val="Style15"/>
    <w:basedOn w:val="a0"/>
    <w:rsid w:val="00C10001"/>
    <w:pPr>
      <w:widowControl w:val="0"/>
      <w:autoSpaceDE w:val="0"/>
      <w:autoSpaceDN w:val="0"/>
      <w:adjustRightInd w:val="0"/>
    </w:pPr>
    <w:rPr>
      <w:rFonts w:eastAsia="Calibri"/>
    </w:rPr>
  </w:style>
  <w:style w:type="paragraph" w:customStyle="1" w:styleId="Style17">
    <w:name w:val="Style17"/>
    <w:basedOn w:val="a0"/>
    <w:rsid w:val="00C10001"/>
    <w:pPr>
      <w:widowControl w:val="0"/>
      <w:autoSpaceDE w:val="0"/>
      <w:autoSpaceDN w:val="0"/>
      <w:adjustRightInd w:val="0"/>
    </w:pPr>
    <w:rPr>
      <w:rFonts w:eastAsia="Calibri"/>
    </w:rPr>
  </w:style>
  <w:style w:type="paragraph" w:customStyle="1" w:styleId="Style18">
    <w:name w:val="Style18"/>
    <w:basedOn w:val="a0"/>
    <w:rsid w:val="00C10001"/>
    <w:pPr>
      <w:widowControl w:val="0"/>
      <w:autoSpaceDE w:val="0"/>
      <w:autoSpaceDN w:val="0"/>
      <w:adjustRightInd w:val="0"/>
    </w:pPr>
    <w:rPr>
      <w:rFonts w:eastAsia="Calibri"/>
    </w:rPr>
  </w:style>
  <w:style w:type="character" w:customStyle="1" w:styleId="FontStyle25">
    <w:name w:val="Font Style25"/>
    <w:basedOn w:val="a1"/>
    <w:rsid w:val="00C10001"/>
    <w:rPr>
      <w:rFonts w:ascii="Times New Roman" w:hAnsi="Times New Roman" w:cs="Times New Roman"/>
      <w:sz w:val="18"/>
      <w:szCs w:val="18"/>
    </w:rPr>
  </w:style>
  <w:style w:type="character" w:customStyle="1" w:styleId="FontStyle26">
    <w:name w:val="Font Style26"/>
    <w:basedOn w:val="a1"/>
    <w:rsid w:val="00C10001"/>
    <w:rPr>
      <w:rFonts w:ascii="Times New Roman" w:hAnsi="Times New Roman" w:cs="Times New Roman"/>
      <w:b/>
      <w:bCs/>
      <w:i/>
      <w:iCs/>
      <w:sz w:val="18"/>
      <w:szCs w:val="18"/>
    </w:rPr>
  </w:style>
  <w:style w:type="character" w:customStyle="1" w:styleId="FontStyle28">
    <w:name w:val="Font Style28"/>
    <w:basedOn w:val="a1"/>
    <w:rsid w:val="00C10001"/>
    <w:rPr>
      <w:rFonts w:ascii="Times New Roman" w:hAnsi="Times New Roman" w:cs="Times New Roman"/>
      <w:b/>
      <w:bCs/>
      <w:sz w:val="20"/>
      <w:szCs w:val="20"/>
    </w:rPr>
  </w:style>
  <w:style w:type="paragraph" w:customStyle="1" w:styleId="Style11">
    <w:name w:val="Style11"/>
    <w:basedOn w:val="a0"/>
    <w:rsid w:val="00C10001"/>
    <w:pPr>
      <w:widowControl w:val="0"/>
      <w:autoSpaceDE w:val="0"/>
      <w:autoSpaceDN w:val="0"/>
      <w:adjustRightInd w:val="0"/>
    </w:pPr>
    <w:rPr>
      <w:rFonts w:eastAsia="Calibri"/>
    </w:rPr>
  </w:style>
  <w:style w:type="paragraph" w:customStyle="1" w:styleId="Style13">
    <w:name w:val="Style13"/>
    <w:basedOn w:val="a0"/>
    <w:rsid w:val="00C10001"/>
    <w:pPr>
      <w:widowControl w:val="0"/>
      <w:autoSpaceDE w:val="0"/>
      <w:autoSpaceDN w:val="0"/>
      <w:adjustRightInd w:val="0"/>
      <w:spacing w:line="206" w:lineRule="exact"/>
      <w:jc w:val="center"/>
    </w:pPr>
    <w:rPr>
      <w:rFonts w:eastAsia="Calibri"/>
    </w:rPr>
  </w:style>
  <w:style w:type="paragraph" w:customStyle="1" w:styleId="Style14">
    <w:name w:val="Style14"/>
    <w:basedOn w:val="a0"/>
    <w:rsid w:val="00C10001"/>
    <w:pPr>
      <w:widowControl w:val="0"/>
      <w:autoSpaceDE w:val="0"/>
      <w:autoSpaceDN w:val="0"/>
      <w:adjustRightInd w:val="0"/>
      <w:spacing w:line="182" w:lineRule="exact"/>
      <w:jc w:val="center"/>
    </w:pPr>
    <w:rPr>
      <w:rFonts w:eastAsia="Calibri"/>
    </w:rPr>
  </w:style>
  <w:style w:type="paragraph" w:customStyle="1" w:styleId="Style16">
    <w:name w:val="Style16"/>
    <w:basedOn w:val="a0"/>
    <w:rsid w:val="00C10001"/>
    <w:pPr>
      <w:widowControl w:val="0"/>
      <w:autoSpaceDE w:val="0"/>
      <w:autoSpaceDN w:val="0"/>
      <w:adjustRightInd w:val="0"/>
      <w:spacing w:line="187" w:lineRule="exact"/>
    </w:pPr>
    <w:rPr>
      <w:rFonts w:eastAsia="Calibri"/>
    </w:rPr>
  </w:style>
  <w:style w:type="character" w:customStyle="1" w:styleId="FontStyle27">
    <w:name w:val="Font Style27"/>
    <w:basedOn w:val="a1"/>
    <w:rsid w:val="00C10001"/>
    <w:rPr>
      <w:rFonts w:ascii="Times New Roman" w:hAnsi="Times New Roman" w:cs="Times New Roman"/>
      <w:sz w:val="16"/>
      <w:szCs w:val="16"/>
    </w:rPr>
  </w:style>
  <w:style w:type="character" w:customStyle="1" w:styleId="FontStyle29">
    <w:name w:val="Font Style29"/>
    <w:basedOn w:val="a1"/>
    <w:uiPriority w:val="99"/>
    <w:rsid w:val="00C10001"/>
    <w:rPr>
      <w:rFonts w:ascii="Times New Roman" w:hAnsi="Times New Roman" w:cs="Times New Roman"/>
      <w:sz w:val="14"/>
      <w:szCs w:val="14"/>
    </w:rPr>
  </w:style>
  <w:style w:type="paragraph" w:customStyle="1" w:styleId="Style1">
    <w:name w:val="Style1"/>
    <w:basedOn w:val="a0"/>
    <w:rsid w:val="00C10001"/>
    <w:pPr>
      <w:widowControl w:val="0"/>
      <w:autoSpaceDE w:val="0"/>
      <w:autoSpaceDN w:val="0"/>
      <w:adjustRightInd w:val="0"/>
    </w:pPr>
    <w:rPr>
      <w:rFonts w:eastAsia="Calibri"/>
    </w:rPr>
  </w:style>
  <w:style w:type="paragraph" w:customStyle="1" w:styleId="Style2">
    <w:name w:val="Style2"/>
    <w:basedOn w:val="a0"/>
    <w:rsid w:val="00C10001"/>
    <w:pPr>
      <w:widowControl w:val="0"/>
      <w:autoSpaceDE w:val="0"/>
      <w:autoSpaceDN w:val="0"/>
      <w:adjustRightInd w:val="0"/>
    </w:pPr>
    <w:rPr>
      <w:rFonts w:eastAsia="Calibri"/>
    </w:rPr>
  </w:style>
  <w:style w:type="paragraph" w:customStyle="1" w:styleId="Style3">
    <w:name w:val="Style3"/>
    <w:basedOn w:val="a0"/>
    <w:rsid w:val="00C10001"/>
    <w:pPr>
      <w:widowControl w:val="0"/>
      <w:autoSpaceDE w:val="0"/>
      <w:autoSpaceDN w:val="0"/>
      <w:adjustRightInd w:val="0"/>
    </w:pPr>
    <w:rPr>
      <w:rFonts w:eastAsia="Calibri"/>
    </w:rPr>
  </w:style>
  <w:style w:type="paragraph" w:customStyle="1" w:styleId="Style4">
    <w:name w:val="Style4"/>
    <w:basedOn w:val="a0"/>
    <w:rsid w:val="00C10001"/>
    <w:pPr>
      <w:widowControl w:val="0"/>
      <w:autoSpaceDE w:val="0"/>
      <w:autoSpaceDN w:val="0"/>
      <w:adjustRightInd w:val="0"/>
    </w:pPr>
    <w:rPr>
      <w:rFonts w:eastAsia="Calibri"/>
    </w:rPr>
  </w:style>
  <w:style w:type="paragraph" w:customStyle="1" w:styleId="Style5">
    <w:name w:val="Style5"/>
    <w:basedOn w:val="a0"/>
    <w:rsid w:val="00C10001"/>
    <w:pPr>
      <w:widowControl w:val="0"/>
      <w:autoSpaceDE w:val="0"/>
      <w:autoSpaceDN w:val="0"/>
      <w:adjustRightInd w:val="0"/>
    </w:pPr>
    <w:rPr>
      <w:rFonts w:eastAsia="Calibri"/>
    </w:rPr>
  </w:style>
  <w:style w:type="paragraph" w:customStyle="1" w:styleId="Style6">
    <w:name w:val="Style6"/>
    <w:basedOn w:val="a0"/>
    <w:rsid w:val="00C10001"/>
    <w:pPr>
      <w:widowControl w:val="0"/>
      <w:autoSpaceDE w:val="0"/>
      <w:autoSpaceDN w:val="0"/>
      <w:adjustRightInd w:val="0"/>
    </w:pPr>
    <w:rPr>
      <w:rFonts w:eastAsia="Calibri"/>
    </w:rPr>
  </w:style>
  <w:style w:type="paragraph" w:customStyle="1" w:styleId="Style7">
    <w:name w:val="Style7"/>
    <w:basedOn w:val="a0"/>
    <w:rsid w:val="00C10001"/>
    <w:pPr>
      <w:widowControl w:val="0"/>
      <w:autoSpaceDE w:val="0"/>
      <w:autoSpaceDN w:val="0"/>
      <w:adjustRightInd w:val="0"/>
    </w:pPr>
    <w:rPr>
      <w:rFonts w:eastAsia="Calibri"/>
    </w:rPr>
  </w:style>
  <w:style w:type="character" w:customStyle="1" w:styleId="FontStyle11">
    <w:name w:val="Font Style11"/>
    <w:basedOn w:val="a1"/>
    <w:rsid w:val="00C10001"/>
    <w:rPr>
      <w:rFonts w:ascii="Times New Roman" w:hAnsi="Times New Roman" w:cs="Times New Roman"/>
      <w:sz w:val="18"/>
      <w:szCs w:val="18"/>
    </w:rPr>
  </w:style>
  <w:style w:type="character" w:customStyle="1" w:styleId="FontStyle12">
    <w:name w:val="Font Style12"/>
    <w:basedOn w:val="a1"/>
    <w:rsid w:val="00C10001"/>
    <w:rPr>
      <w:rFonts w:ascii="Times New Roman" w:hAnsi="Times New Roman" w:cs="Times New Roman"/>
      <w:b/>
      <w:bCs/>
      <w:sz w:val="20"/>
      <w:szCs w:val="20"/>
    </w:rPr>
  </w:style>
  <w:style w:type="character" w:customStyle="1" w:styleId="FontStyle13">
    <w:name w:val="Font Style13"/>
    <w:basedOn w:val="a1"/>
    <w:rsid w:val="00C10001"/>
    <w:rPr>
      <w:rFonts w:ascii="Times New Roman" w:hAnsi="Times New Roman" w:cs="Times New Roman"/>
      <w:b/>
      <w:bCs/>
      <w:sz w:val="18"/>
      <w:szCs w:val="18"/>
    </w:rPr>
  </w:style>
  <w:style w:type="character" w:customStyle="1" w:styleId="FontStyle14">
    <w:name w:val="Font Style14"/>
    <w:basedOn w:val="a1"/>
    <w:rsid w:val="00C10001"/>
    <w:rPr>
      <w:rFonts w:ascii="Times New Roman" w:hAnsi="Times New Roman" w:cs="Times New Roman"/>
      <w:sz w:val="14"/>
      <w:szCs w:val="14"/>
    </w:rPr>
  </w:style>
  <w:style w:type="character" w:customStyle="1" w:styleId="FontStyle15">
    <w:name w:val="Font Style15"/>
    <w:basedOn w:val="a1"/>
    <w:rsid w:val="00C10001"/>
    <w:rPr>
      <w:rFonts w:ascii="Times New Roman" w:hAnsi="Times New Roman" w:cs="Times New Roman"/>
      <w:b/>
      <w:bCs/>
      <w:i/>
      <w:iCs/>
      <w:sz w:val="18"/>
      <w:szCs w:val="18"/>
    </w:rPr>
  </w:style>
  <w:style w:type="paragraph" w:customStyle="1" w:styleId="Oaeno">
    <w:name w:val="Oaeno"/>
    <w:basedOn w:val="a0"/>
    <w:rsid w:val="00C10001"/>
    <w:rPr>
      <w:rFonts w:ascii="Courier New" w:eastAsia="Calibri" w:hAnsi="Courier New"/>
      <w:b/>
      <w:sz w:val="20"/>
      <w:szCs w:val="20"/>
    </w:rPr>
  </w:style>
  <w:style w:type="character" w:customStyle="1" w:styleId="TitleChar">
    <w:name w:val="Title Char"/>
    <w:basedOn w:val="a1"/>
    <w:locked/>
    <w:rsid w:val="00C10001"/>
    <w:rPr>
      <w:rFonts w:ascii="Times New Roman" w:hAnsi="Times New Roman" w:cs="Times New Roman"/>
      <w:b/>
      <w:sz w:val="20"/>
      <w:szCs w:val="20"/>
    </w:rPr>
  </w:style>
  <w:style w:type="character" w:customStyle="1" w:styleId="BodyText2Char">
    <w:name w:val="Body Text 2 Char"/>
    <w:basedOn w:val="a1"/>
    <w:locked/>
    <w:rsid w:val="00C10001"/>
    <w:rPr>
      <w:rFonts w:ascii="Times New Roman" w:hAnsi="Times New Roman" w:cs="Times New Roman"/>
      <w:sz w:val="20"/>
      <w:szCs w:val="20"/>
    </w:rPr>
  </w:style>
  <w:style w:type="character" w:customStyle="1" w:styleId="BodyTextChar">
    <w:name w:val="Body Text Char"/>
    <w:basedOn w:val="a1"/>
    <w:locked/>
    <w:rsid w:val="00C10001"/>
    <w:rPr>
      <w:rFonts w:ascii="Times New Roman" w:hAnsi="Times New Roman" w:cs="Times New Roman"/>
      <w:color w:val="000000"/>
      <w:sz w:val="20"/>
      <w:szCs w:val="20"/>
    </w:rPr>
  </w:style>
  <w:style w:type="paragraph" w:customStyle="1" w:styleId="msonormalcxspmiddle">
    <w:name w:val="msonormalcxspmiddle"/>
    <w:basedOn w:val="a0"/>
    <w:rsid w:val="00C10001"/>
    <w:pPr>
      <w:spacing w:before="100" w:beforeAutospacing="1" w:after="100" w:afterAutospacing="1"/>
    </w:pPr>
    <w:rPr>
      <w:rFonts w:eastAsia="Calibri"/>
    </w:rPr>
  </w:style>
  <w:style w:type="character" w:customStyle="1" w:styleId="100">
    <w:name w:val="Знак Знак10"/>
    <w:basedOn w:val="a1"/>
    <w:locked/>
    <w:rsid w:val="00C10001"/>
    <w:rPr>
      <w:rFonts w:ascii="Calibri" w:eastAsia="Calibri" w:hAnsi="Calibri"/>
      <w:b/>
      <w:sz w:val="24"/>
      <w:lang w:val="ru-RU" w:eastAsia="en-US" w:bidi="ar-SA"/>
    </w:rPr>
  </w:style>
  <w:style w:type="character" w:customStyle="1" w:styleId="140">
    <w:name w:val="Знак Знак14"/>
    <w:basedOn w:val="a1"/>
    <w:locked/>
    <w:rsid w:val="00C10001"/>
    <w:rPr>
      <w:rFonts w:ascii="Calibri" w:eastAsia="Calibri" w:hAnsi="Calibri"/>
      <w:b/>
      <w:sz w:val="24"/>
      <w:lang w:val="ru-RU" w:eastAsia="en-US" w:bidi="ar-SA"/>
    </w:rPr>
  </w:style>
  <w:style w:type="paragraph" w:customStyle="1" w:styleId="msonormalcxsplast">
    <w:name w:val="msonormalcxsplast"/>
    <w:basedOn w:val="a0"/>
    <w:rsid w:val="00C10001"/>
    <w:pPr>
      <w:spacing w:before="100" w:beforeAutospacing="1" w:after="100" w:afterAutospacing="1"/>
    </w:pPr>
  </w:style>
  <w:style w:type="paragraph" w:customStyle="1" w:styleId="ConsNonformat">
    <w:name w:val="ConsNonformat"/>
    <w:rsid w:val="00C10001"/>
    <w:pPr>
      <w:autoSpaceDE w:val="0"/>
      <w:autoSpaceDN w:val="0"/>
      <w:adjustRightInd w:val="0"/>
    </w:pPr>
    <w:rPr>
      <w:rFonts w:ascii="Courier New" w:hAnsi="Courier New" w:cs="Courier New"/>
    </w:rPr>
  </w:style>
  <w:style w:type="character" w:customStyle="1" w:styleId="SpecTextCharChar">
    <w:name w:val="Spec Text Char Char"/>
    <w:link w:val="SpecText"/>
    <w:locked/>
    <w:rsid w:val="00C10001"/>
    <w:rPr>
      <w:rFonts w:ascii="Arial" w:hAnsi="Arial" w:cs="Arial"/>
    </w:rPr>
  </w:style>
  <w:style w:type="paragraph" w:customStyle="1" w:styleId="SpecText">
    <w:name w:val="Spec Text"/>
    <w:link w:val="SpecTextCharChar"/>
    <w:rsid w:val="00C10001"/>
    <w:pPr>
      <w:spacing w:after="120" w:line="260" w:lineRule="atLeast"/>
    </w:pPr>
    <w:rPr>
      <w:rFonts w:ascii="Arial" w:hAnsi="Arial" w:cs="Arial"/>
    </w:rPr>
  </w:style>
  <w:style w:type="character" w:customStyle="1" w:styleId="3f0">
    <w:name w:val="Знак Знак3"/>
    <w:rsid w:val="00C10001"/>
    <w:rPr>
      <w:rFonts w:cs="Arial"/>
      <w:b/>
      <w:bCs/>
      <w:sz w:val="24"/>
      <w:szCs w:val="26"/>
      <w:lang w:val="ru-RU" w:eastAsia="ru-RU" w:bidi="ar-SA"/>
    </w:rPr>
  </w:style>
  <w:style w:type="character" w:customStyle="1" w:styleId="2f4">
    <w:name w:val="Знак Знак2"/>
    <w:rsid w:val="00C10001"/>
    <w:rPr>
      <w:sz w:val="24"/>
      <w:szCs w:val="24"/>
      <w:lang w:val="ru-RU" w:eastAsia="ru-RU" w:bidi="ar-SA"/>
    </w:rPr>
  </w:style>
  <w:style w:type="character" w:customStyle="1" w:styleId="1f3">
    <w:name w:val="Основной текст Знак Знак Знак Знак1"/>
    <w:aliases w:val="Основной текст Знак Знак Знак Знак Знак,Знак1 Знак, Знак1 Знак,body text Знак Знак Знак Знак"/>
    <w:rsid w:val="00C10001"/>
    <w:rPr>
      <w:sz w:val="24"/>
      <w:szCs w:val="24"/>
    </w:rPr>
  </w:style>
  <w:style w:type="character" w:customStyle="1" w:styleId="1f4">
    <w:name w:val="Стиль1 Знак"/>
    <w:rsid w:val="00C10001"/>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C10001"/>
    <w:pPr>
      <w:shd w:val="clear" w:color="auto" w:fill="FFFFFF"/>
      <w:ind w:left="34"/>
      <w:jc w:val="center"/>
    </w:pPr>
    <w:rPr>
      <w:b/>
      <w:snapToGrid w:val="0"/>
      <w:color w:val="000000"/>
      <w:spacing w:val="14"/>
      <w:kern w:val="16"/>
      <w:sz w:val="26"/>
      <w:szCs w:val="26"/>
    </w:rPr>
  </w:style>
  <w:style w:type="paragraph" w:customStyle="1" w:styleId="affff4">
    <w:name w:val="Знак Знак Знак Знак Знак Знак Знак Знак Знак Знак Знак Знак Знак"/>
    <w:basedOn w:val="a0"/>
    <w:rsid w:val="00C10001"/>
    <w:pPr>
      <w:spacing w:after="160" w:line="240" w:lineRule="exact"/>
    </w:pPr>
    <w:rPr>
      <w:rFonts w:ascii="Verdana" w:hAnsi="Verdana"/>
      <w:lang w:val="en-US" w:eastAsia="en-US"/>
    </w:rPr>
  </w:style>
  <w:style w:type="paragraph" w:customStyle="1" w:styleId="affff5">
    <w:name w:val="Таблицы (моноширинный)"/>
    <w:basedOn w:val="a0"/>
    <w:next w:val="a0"/>
    <w:rsid w:val="00C10001"/>
    <w:pPr>
      <w:jc w:val="both"/>
    </w:pPr>
    <w:rPr>
      <w:rFonts w:ascii="Courier New" w:hAnsi="Courier New" w:cs="Courier New"/>
      <w:sz w:val="16"/>
      <w:szCs w:val="16"/>
    </w:rPr>
  </w:style>
  <w:style w:type="character" w:customStyle="1" w:styleId="affff6">
    <w:name w:val="Цветовое выделение"/>
    <w:rsid w:val="00C10001"/>
    <w:rPr>
      <w:b/>
      <w:bCs/>
      <w:color w:val="000080"/>
      <w:sz w:val="16"/>
      <w:szCs w:val="16"/>
    </w:rPr>
  </w:style>
  <w:style w:type="character" w:customStyle="1" w:styleId="affff7">
    <w:name w:val="Гипертекстовая ссылка"/>
    <w:rsid w:val="00C10001"/>
    <w:rPr>
      <w:b/>
      <w:bCs/>
      <w:color w:val="008000"/>
      <w:sz w:val="16"/>
      <w:szCs w:val="16"/>
      <w:u w:val="single"/>
    </w:rPr>
  </w:style>
  <w:style w:type="paragraph" w:customStyle="1" w:styleId="3f1">
    <w:name w:val="Знак3 Знак Знак Знак"/>
    <w:basedOn w:val="a0"/>
    <w:rsid w:val="00C10001"/>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C10001"/>
    <w:pPr>
      <w:spacing w:after="160" w:line="240" w:lineRule="exact"/>
    </w:pPr>
    <w:rPr>
      <w:rFonts w:ascii="Verdana" w:hAnsi="Verdana"/>
      <w:sz w:val="20"/>
      <w:szCs w:val="20"/>
      <w:lang w:val="en-US" w:eastAsia="en-US"/>
    </w:rPr>
  </w:style>
  <w:style w:type="paragraph" w:customStyle="1" w:styleId="113">
    <w:name w:val="заголовок 11"/>
    <w:basedOn w:val="a0"/>
    <w:next w:val="a0"/>
    <w:rsid w:val="00C10001"/>
    <w:pPr>
      <w:keepNext/>
      <w:jc w:val="center"/>
    </w:pPr>
    <w:rPr>
      <w:szCs w:val="20"/>
    </w:rPr>
  </w:style>
  <w:style w:type="paragraph" w:customStyle="1" w:styleId="xl28">
    <w:name w:val="xl28"/>
    <w:basedOn w:val="a0"/>
    <w:rsid w:val="00C10001"/>
    <w:pPr>
      <w:pBdr>
        <w:left w:val="single" w:sz="8" w:space="0" w:color="auto"/>
      </w:pBdr>
      <w:spacing w:before="100" w:beforeAutospacing="1" w:after="100" w:afterAutospacing="1"/>
      <w:jc w:val="center"/>
    </w:pPr>
    <w:rPr>
      <w:rFonts w:ascii="Arial Narrow" w:hAnsi="Arial Narrow"/>
      <w:b/>
      <w:bCs/>
    </w:rPr>
  </w:style>
  <w:style w:type="paragraph" w:customStyle="1" w:styleId="313">
    <w:name w:val="Заголовок 31"/>
    <w:basedOn w:val="a0"/>
    <w:next w:val="a0"/>
    <w:rsid w:val="00C10001"/>
    <w:pPr>
      <w:keepNext/>
      <w:jc w:val="both"/>
      <w:outlineLvl w:val="2"/>
    </w:pPr>
    <w:rPr>
      <w:szCs w:val="20"/>
    </w:rPr>
  </w:style>
  <w:style w:type="paragraph" w:customStyle="1" w:styleId="2f5">
    <w:name w:val="Знак2"/>
    <w:basedOn w:val="a0"/>
    <w:rsid w:val="00C10001"/>
    <w:pPr>
      <w:spacing w:after="160" w:line="240" w:lineRule="exact"/>
    </w:pPr>
    <w:rPr>
      <w:rFonts w:ascii="Verdana" w:hAnsi="Verdana"/>
      <w:sz w:val="20"/>
      <w:szCs w:val="20"/>
      <w:lang w:val="en-US" w:eastAsia="en-US"/>
    </w:rPr>
  </w:style>
  <w:style w:type="paragraph" w:customStyle="1" w:styleId="Style8">
    <w:name w:val="Style8"/>
    <w:basedOn w:val="a0"/>
    <w:rsid w:val="00C10001"/>
    <w:pPr>
      <w:spacing w:line="175" w:lineRule="exact"/>
      <w:ind w:hanging="113"/>
    </w:pPr>
  </w:style>
  <w:style w:type="character" w:customStyle="1" w:styleId="FontStyle57">
    <w:name w:val="Font Style57"/>
    <w:rsid w:val="00C10001"/>
    <w:rPr>
      <w:rFonts w:ascii="Arial" w:hAnsi="Arial" w:cs="Arial"/>
      <w:sz w:val="18"/>
      <w:szCs w:val="18"/>
    </w:rPr>
  </w:style>
  <w:style w:type="character" w:customStyle="1" w:styleId="FontStyle59">
    <w:name w:val="Font Style59"/>
    <w:rsid w:val="00C10001"/>
    <w:rPr>
      <w:rFonts w:ascii="Impact" w:hAnsi="Impact" w:cs="Impact"/>
      <w:sz w:val="22"/>
      <w:szCs w:val="22"/>
    </w:rPr>
  </w:style>
  <w:style w:type="character" w:customStyle="1" w:styleId="FontStyle60">
    <w:name w:val="Font Style60"/>
    <w:rsid w:val="00C10001"/>
    <w:rPr>
      <w:rFonts w:ascii="Georgia" w:hAnsi="Georgia" w:cs="Georgia"/>
      <w:sz w:val="26"/>
      <w:szCs w:val="26"/>
    </w:rPr>
  </w:style>
  <w:style w:type="character" w:customStyle="1" w:styleId="FontStyle68">
    <w:name w:val="Font Style68"/>
    <w:rsid w:val="00C10001"/>
    <w:rPr>
      <w:rFonts w:ascii="Georgia" w:hAnsi="Georgia" w:cs="Georgia"/>
      <w:sz w:val="18"/>
      <w:szCs w:val="18"/>
    </w:rPr>
  </w:style>
  <w:style w:type="character" w:customStyle="1" w:styleId="FontStyle69">
    <w:name w:val="Font Style69"/>
    <w:rsid w:val="00C10001"/>
    <w:rPr>
      <w:rFonts w:ascii="Georgia" w:hAnsi="Georgia" w:cs="Georgia"/>
      <w:i/>
      <w:iCs/>
      <w:spacing w:val="-10"/>
      <w:sz w:val="18"/>
      <w:szCs w:val="18"/>
    </w:rPr>
  </w:style>
  <w:style w:type="character" w:customStyle="1" w:styleId="FontStyle96">
    <w:name w:val="Font Style96"/>
    <w:rsid w:val="00C10001"/>
    <w:rPr>
      <w:rFonts w:ascii="Arial" w:hAnsi="Arial" w:cs="Arial"/>
      <w:b/>
      <w:bCs/>
      <w:sz w:val="18"/>
      <w:szCs w:val="18"/>
    </w:rPr>
  </w:style>
  <w:style w:type="paragraph" w:customStyle="1" w:styleId="affff8">
    <w:name w:val="Знак Знак Знак Знак"/>
    <w:basedOn w:val="a0"/>
    <w:rsid w:val="00C10001"/>
    <w:pPr>
      <w:spacing w:after="160" w:line="240" w:lineRule="exact"/>
    </w:pPr>
    <w:rPr>
      <w:rFonts w:ascii="Verdana" w:hAnsi="Verdana"/>
      <w:sz w:val="20"/>
      <w:szCs w:val="20"/>
      <w:lang w:val="en-US" w:eastAsia="en-US"/>
    </w:rPr>
  </w:style>
  <w:style w:type="paragraph" w:customStyle="1" w:styleId="94">
    <w:name w:val="Знак9"/>
    <w:basedOn w:val="a0"/>
    <w:rsid w:val="00C10001"/>
    <w:pPr>
      <w:spacing w:after="160" w:line="240" w:lineRule="exact"/>
    </w:pPr>
    <w:rPr>
      <w:rFonts w:ascii="Verdana" w:hAnsi="Verdana"/>
      <w:sz w:val="20"/>
      <w:szCs w:val="20"/>
      <w:lang w:val="en-US" w:eastAsia="en-US"/>
    </w:rPr>
  </w:style>
  <w:style w:type="paragraph" w:customStyle="1" w:styleId="Style19">
    <w:name w:val="Style19"/>
    <w:basedOn w:val="a0"/>
    <w:rsid w:val="00C10001"/>
    <w:pPr>
      <w:spacing w:line="254" w:lineRule="exact"/>
    </w:pPr>
    <w:rPr>
      <w:rFonts w:ascii="Constantia" w:hAnsi="Constantia"/>
    </w:rPr>
  </w:style>
  <w:style w:type="paragraph" w:customStyle="1" w:styleId="Style20">
    <w:name w:val="Style20"/>
    <w:basedOn w:val="a0"/>
    <w:rsid w:val="00C10001"/>
    <w:rPr>
      <w:rFonts w:ascii="Constantia" w:hAnsi="Constantia"/>
    </w:rPr>
  </w:style>
  <w:style w:type="paragraph" w:customStyle="1" w:styleId="Style21">
    <w:name w:val="Style21"/>
    <w:basedOn w:val="a0"/>
    <w:rsid w:val="00C10001"/>
    <w:rPr>
      <w:rFonts w:ascii="Constantia" w:hAnsi="Constantia"/>
    </w:rPr>
  </w:style>
  <w:style w:type="character" w:customStyle="1" w:styleId="FontStyle61">
    <w:name w:val="Font Style61"/>
    <w:rsid w:val="00C10001"/>
    <w:rPr>
      <w:rFonts w:ascii="Georgia" w:hAnsi="Georgia" w:cs="Georgia"/>
      <w:sz w:val="20"/>
      <w:szCs w:val="20"/>
    </w:rPr>
  </w:style>
  <w:style w:type="character" w:customStyle="1" w:styleId="FontStyle62">
    <w:name w:val="Font Style62"/>
    <w:rsid w:val="00C10001"/>
    <w:rPr>
      <w:rFonts w:ascii="Georgia" w:hAnsi="Georgia" w:cs="Georgia"/>
      <w:sz w:val="18"/>
      <w:szCs w:val="18"/>
    </w:rPr>
  </w:style>
  <w:style w:type="character" w:customStyle="1" w:styleId="FontStyle63">
    <w:name w:val="Font Style63"/>
    <w:rsid w:val="00C10001"/>
    <w:rPr>
      <w:rFonts w:ascii="Georgia" w:hAnsi="Georgia" w:cs="Georgia"/>
      <w:sz w:val="20"/>
      <w:szCs w:val="20"/>
    </w:rPr>
  </w:style>
  <w:style w:type="paragraph" w:customStyle="1" w:styleId="Style10">
    <w:name w:val="Style10"/>
    <w:basedOn w:val="a0"/>
    <w:rsid w:val="00C10001"/>
    <w:pPr>
      <w:spacing w:line="250" w:lineRule="exact"/>
      <w:jc w:val="both"/>
    </w:pPr>
    <w:rPr>
      <w:rFonts w:ascii="Constantia" w:hAnsi="Constantia"/>
    </w:rPr>
  </w:style>
  <w:style w:type="paragraph" w:customStyle="1" w:styleId="Style23">
    <w:name w:val="Style23"/>
    <w:basedOn w:val="a0"/>
    <w:rsid w:val="00C10001"/>
    <w:rPr>
      <w:rFonts w:ascii="Constantia" w:hAnsi="Constantia"/>
    </w:rPr>
  </w:style>
  <w:style w:type="paragraph" w:customStyle="1" w:styleId="Style27">
    <w:name w:val="Style27"/>
    <w:basedOn w:val="a0"/>
    <w:rsid w:val="00C10001"/>
    <w:rPr>
      <w:rFonts w:ascii="Constantia" w:hAnsi="Constantia"/>
    </w:rPr>
  </w:style>
  <w:style w:type="paragraph" w:customStyle="1" w:styleId="Style25">
    <w:name w:val="Style25"/>
    <w:basedOn w:val="a0"/>
    <w:rsid w:val="00C10001"/>
    <w:rPr>
      <w:rFonts w:ascii="Constantia" w:hAnsi="Constantia"/>
    </w:rPr>
  </w:style>
  <w:style w:type="paragraph" w:customStyle="1" w:styleId="Style31">
    <w:name w:val="Style31"/>
    <w:basedOn w:val="a0"/>
    <w:rsid w:val="00C10001"/>
    <w:rPr>
      <w:rFonts w:ascii="Constantia" w:hAnsi="Constantia"/>
    </w:rPr>
  </w:style>
  <w:style w:type="paragraph" w:customStyle="1" w:styleId="Style32">
    <w:name w:val="Style32"/>
    <w:basedOn w:val="a0"/>
    <w:rsid w:val="00C10001"/>
    <w:rPr>
      <w:rFonts w:ascii="Constantia" w:hAnsi="Constantia"/>
    </w:rPr>
  </w:style>
  <w:style w:type="paragraph" w:customStyle="1" w:styleId="Style33">
    <w:name w:val="Style33"/>
    <w:basedOn w:val="a0"/>
    <w:rsid w:val="00C10001"/>
    <w:rPr>
      <w:rFonts w:ascii="Constantia" w:hAnsi="Constantia"/>
    </w:rPr>
  </w:style>
  <w:style w:type="paragraph" w:customStyle="1" w:styleId="Style35">
    <w:name w:val="Style35"/>
    <w:basedOn w:val="a0"/>
    <w:rsid w:val="00C10001"/>
    <w:rPr>
      <w:rFonts w:ascii="Constantia" w:hAnsi="Constantia"/>
    </w:rPr>
  </w:style>
  <w:style w:type="paragraph" w:customStyle="1" w:styleId="Style36">
    <w:name w:val="Style36"/>
    <w:basedOn w:val="a0"/>
    <w:rsid w:val="00C10001"/>
    <w:pPr>
      <w:spacing w:line="250" w:lineRule="exact"/>
    </w:pPr>
    <w:rPr>
      <w:rFonts w:ascii="Constantia" w:hAnsi="Constantia"/>
    </w:rPr>
  </w:style>
  <w:style w:type="character" w:customStyle="1" w:styleId="FontStyle71">
    <w:name w:val="Font Style71"/>
    <w:rsid w:val="00C10001"/>
    <w:rPr>
      <w:rFonts w:ascii="Georgia" w:hAnsi="Georgia" w:cs="Georgia"/>
      <w:sz w:val="18"/>
      <w:szCs w:val="18"/>
    </w:rPr>
  </w:style>
  <w:style w:type="character" w:customStyle="1" w:styleId="FontStyle74">
    <w:name w:val="Font Style74"/>
    <w:rsid w:val="00C10001"/>
    <w:rPr>
      <w:rFonts w:ascii="Georgia" w:hAnsi="Georgia" w:cs="Georgia"/>
      <w:b/>
      <w:bCs/>
      <w:sz w:val="16"/>
      <w:szCs w:val="16"/>
    </w:rPr>
  </w:style>
  <w:style w:type="character" w:customStyle="1" w:styleId="FontStyle75">
    <w:name w:val="Font Style75"/>
    <w:rsid w:val="00C10001"/>
    <w:rPr>
      <w:rFonts w:ascii="Georgia" w:hAnsi="Georgia" w:cs="Georgia"/>
      <w:i/>
      <w:iCs/>
      <w:sz w:val="20"/>
      <w:szCs w:val="20"/>
    </w:rPr>
  </w:style>
  <w:style w:type="character" w:customStyle="1" w:styleId="FontStyle78">
    <w:name w:val="Font Style78"/>
    <w:rsid w:val="00C10001"/>
    <w:rPr>
      <w:rFonts w:ascii="Georgia" w:hAnsi="Georgia" w:cs="Georgia"/>
      <w:b/>
      <w:bCs/>
      <w:sz w:val="12"/>
      <w:szCs w:val="12"/>
    </w:rPr>
  </w:style>
  <w:style w:type="paragraph" w:customStyle="1" w:styleId="Style40">
    <w:name w:val="Style40"/>
    <w:basedOn w:val="a0"/>
    <w:rsid w:val="00C10001"/>
    <w:rPr>
      <w:rFonts w:ascii="Constantia" w:hAnsi="Constantia"/>
    </w:rPr>
  </w:style>
  <w:style w:type="paragraph" w:customStyle="1" w:styleId="Style42">
    <w:name w:val="Style42"/>
    <w:basedOn w:val="a0"/>
    <w:rsid w:val="00C10001"/>
    <w:rPr>
      <w:rFonts w:ascii="Constantia" w:hAnsi="Constantia"/>
    </w:rPr>
  </w:style>
  <w:style w:type="paragraph" w:customStyle="1" w:styleId="Style46">
    <w:name w:val="Style46"/>
    <w:basedOn w:val="a0"/>
    <w:rsid w:val="00C10001"/>
    <w:rPr>
      <w:rFonts w:ascii="Constantia" w:hAnsi="Constantia"/>
    </w:rPr>
  </w:style>
  <w:style w:type="paragraph" w:customStyle="1" w:styleId="Style47">
    <w:name w:val="Style47"/>
    <w:basedOn w:val="a0"/>
    <w:rsid w:val="00C10001"/>
    <w:rPr>
      <w:rFonts w:ascii="Constantia" w:hAnsi="Constantia"/>
    </w:rPr>
  </w:style>
  <w:style w:type="character" w:customStyle="1" w:styleId="FontStyle79">
    <w:name w:val="Font Style79"/>
    <w:rsid w:val="00C10001"/>
    <w:rPr>
      <w:rFonts w:ascii="Georgia" w:hAnsi="Georgia" w:cs="Georgia"/>
      <w:b/>
      <w:bCs/>
      <w:sz w:val="10"/>
      <w:szCs w:val="10"/>
    </w:rPr>
  </w:style>
  <w:style w:type="character" w:customStyle="1" w:styleId="FontStyle84">
    <w:name w:val="Font Style84"/>
    <w:rsid w:val="00C10001"/>
    <w:rPr>
      <w:rFonts w:ascii="Georgia" w:hAnsi="Georgia" w:cs="Georgia"/>
      <w:sz w:val="20"/>
      <w:szCs w:val="20"/>
    </w:rPr>
  </w:style>
  <w:style w:type="character" w:customStyle="1" w:styleId="FontStyle85">
    <w:name w:val="Font Style85"/>
    <w:rsid w:val="00C10001"/>
    <w:rPr>
      <w:rFonts w:ascii="Georgia" w:hAnsi="Georgia" w:cs="Georgia"/>
      <w:sz w:val="20"/>
      <w:szCs w:val="20"/>
    </w:rPr>
  </w:style>
  <w:style w:type="character" w:customStyle="1" w:styleId="FontStyle86">
    <w:name w:val="Font Style86"/>
    <w:rsid w:val="00C10001"/>
    <w:rPr>
      <w:rFonts w:ascii="Georgia" w:hAnsi="Georgia" w:cs="Georgia"/>
      <w:b/>
      <w:bCs/>
      <w:i/>
      <w:iCs/>
      <w:spacing w:val="-10"/>
      <w:sz w:val="10"/>
      <w:szCs w:val="10"/>
    </w:rPr>
  </w:style>
  <w:style w:type="paragraph" w:customStyle="1" w:styleId="Style26">
    <w:name w:val="Style26"/>
    <w:basedOn w:val="a0"/>
    <w:rsid w:val="00C10001"/>
    <w:rPr>
      <w:rFonts w:ascii="Constantia" w:hAnsi="Constantia"/>
    </w:rPr>
  </w:style>
  <w:style w:type="paragraph" w:customStyle="1" w:styleId="Style52">
    <w:name w:val="Style52"/>
    <w:basedOn w:val="a0"/>
    <w:rsid w:val="00C10001"/>
    <w:rPr>
      <w:rFonts w:ascii="Constantia" w:hAnsi="Constantia"/>
    </w:rPr>
  </w:style>
  <w:style w:type="character" w:customStyle="1" w:styleId="FontStyle87">
    <w:name w:val="Font Style87"/>
    <w:rsid w:val="00C10001"/>
    <w:rPr>
      <w:rFonts w:ascii="Georgia" w:hAnsi="Georgia" w:cs="Georgia"/>
      <w:sz w:val="20"/>
      <w:szCs w:val="20"/>
    </w:rPr>
  </w:style>
  <w:style w:type="character" w:customStyle="1" w:styleId="FontStyle88">
    <w:name w:val="Font Style88"/>
    <w:rsid w:val="00C10001"/>
    <w:rPr>
      <w:rFonts w:ascii="Georgia" w:hAnsi="Georgia" w:cs="Georgia"/>
      <w:b/>
      <w:bCs/>
      <w:sz w:val="18"/>
      <w:szCs w:val="18"/>
    </w:rPr>
  </w:style>
  <w:style w:type="character" w:customStyle="1" w:styleId="FontStyle89">
    <w:name w:val="Font Style89"/>
    <w:rsid w:val="00C10001"/>
    <w:rPr>
      <w:rFonts w:ascii="Georgia" w:hAnsi="Georgia" w:cs="Georgia"/>
      <w:b/>
      <w:bCs/>
      <w:i/>
      <w:iCs/>
      <w:sz w:val="8"/>
      <w:szCs w:val="8"/>
    </w:rPr>
  </w:style>
  <w:style w:type="paragraph" w:customStyle="1" w:styleId="Style30">
    <w:name w:val="Style30"/>
    <w:basedOn w:val="a0"/>
    <w:rsid w:val="00C10001"/>
    <w:rPr>
      <w:rFonts w:ascii="Constantia" w:hAnsi="Constantia"/>
    </w:rPr>
  </w:style>
  <w:style w:type="paragraph" w:customStyle="1" w:styleId="Style44">
    <w:name w:val="Style44"/>
    <w:basedOn w:val="a0"/>
    <w:rsid w:val="00C10001"/>
    <w:rPr>
      <w:rFonts w:ascii="Constantia" w:hAnsi="Constantia"/>
    </w:rPr>
  </w:style>
  <w:style w:type="paragraph" w:customStyle="1" w:styleId="Style50">
    <w:name w:val="Style50"/>
    <w:basedOn w:val="a0"/>
    <w:rsid w:val="00C10001"/>
    <w:rPr>
      <w:rFonts w:ascii="Constantia" w:hAnsi="Constantia"/>
    </w:rPr>
  </w:style>
  <w:style w:type="character" w:customStyle="1" w:styleId="FontStyle90">
    <w:name w:val="Font Style90"/>
    <w:rsid w:val="00C10001"/>
    <w:rPr>
      <w:rFonts w:ascii="Georgia" w:hAnsi="Georgia" w:cs="Georgia"/>
      <w:sz w:val="18"/>
      <w:szCs w:val="18"/>
    </w:rPr>
  </w:style>
  <w:style w:type="character" w:customStyle="1" w:styleId="FontStyle91">
    <w:name w:val="Font Style91"/>
    <w:rsid w:val="00C10001"/>
    <w:rPr>
      <w:rFonts w:ascii="Georgia" w:hAnsi="Georgia" w:cs="Georgia"/>
      <w:sz w:val="18"/>
      <w:szCs w:val="18"/>
    </w:rPr>
  </w:style>
  <w:style w:type="character" w:customStyle="1" w:styleId="FontStyle92">
    <w:name w:val="Font Style92"/>
    <w:rsid w:val="00C10001"/>
    <w:rPr>
      <w:rFonts w:ascii="Georgia" w:hAnsi="Georgia" w:cs="Georgia"/>
      <w:sz w:val="20"/>
      <w:szCs w:val="20"/>
    </w:rPr>
  </w:style>
  <w:style w:type="character" w:customStyle="1" w:styleId="FontStyle93">
    <w:name w:val="Font Style93"/>
    <w:rsid w:val="00C10001"/>
    <w:rPr>
      <w:rFonts w:ascii="Georgia" w:hAnsi="Georgia" w:cs="Georgia"/>
      <w:b/>
      <w:bCs/>
      <w:sz w:val="18"/>
      <w:szCs w:val="18"/>
    </w:rPr>
  </w:style>
  <w:style w:type="character" w:customStyle="1" w:styleId="FontStyle94">
    <w:name w:val="Font Style94"/>
    <w:rsid w:val="00C10001"/>
    <w:rPr>
      <w:rFonts w:ascii="Georgia" w:hAnsi="Georgia" w:cs="Georgia"/>
      <w:b/>
      <w:bCs/>
      <w:sz w:val="18"/>
      <w:szCs w:val="18"/>
    </w:rPr>
  </w:style>
  <w:style w:type="paragraph" w:customStyle="1" w:styleId="Style34">
    <w:name w:val="Style34"/>
    <w:basedOn w:val="a0"/>
    <w:rsid w:val="00C10001"/>
    <w:rPr>
      <w:rFonts w:ascii="Constantia" w:hAnsi="Constantia"/>
    </w:rPr>
  </w:style>
  <w:style w:type="character" w:customStyle="1" w:styleId="FontStyle97">
    <w:name w:val="Font Style97"/>
    <w:rsid w:val="00C10001"/>
    <w:rPr>
      <w:rFonts w:ascii="Georgia" w:hAnsi="Georgia" w:cs="Georgia"/>
      <w:sz w:val="18"/>
      <w:szCs w:val="18"/>
    </w:rPr>
  </w:style>
  <w:style w:type="character" w:customStyle="1" w:styleId="FontStyle98">
    <w:name w:val="Font Style98"/>
    <w:rsid w:val="00C10001"/>
    <w:rPr>
      <w:rFonts w:ascii="Georgia" w:hAnsi="Georgia" w:cs="Georgia"/>
      <w:sz w:val="20"/>
      <w:szCs w:val="20"/>
    </w:rPr>
  </w:style>
  <w:style w:type="character" w:customStyle="1" w:styleId="FontStyle99">
    <w:name w:val="Font Style99"/>
    <w:rsid w:val="00C10001"/>
    <w:rPr>
      <w:rFonts w:ascii="Georgia" w:hAnsi="Georgia" w:cs="Georgia"/>
      <w:b/>
      <w:bCs/>
      <w:sz w:val="18"/>
      <w:szCs w:val="18"/>
    </w:rPr>
  </w:style>
  <w:style w:type="paragraph" w:customStyle="1" w:styleId="affff9">
    <w:name w:val="Стиль текста"/>
    <w:basedOn w:val="aff1"/>
    <w:rsid w:val="00C10001"/>
    <w:pPr>
      <w:keepLines/>
      <w:spacing w:before="60" w:after="60"/>
    </w:pPr>
  </w:style>
  <w:style w:type="numbering" w:customStyle="1" w:styleId="1120">
    <w:name w:val="Нет списка112"/>
    <w:next w:val="a3"/>
    <w:semiHidden/>
    <w:rsid w:val="00C10001"/>
  </w:style>
  <w:style w:type="numbering" w:customStyle="1" w:styleId="2110">
    <w:name w:val="Нет списка211"/>
    <w:next w:val="a3"/>
    <w:semiHidden/>
    <w:unhideWhenUsed/>
    <w:rsid w:val="00C10001"/>
  </w:style>
  <w:style w:type="paragraph" w:customStyle="1" w:styleId="PamkaStad">
    <w:name w:val="PamkaStad"/>
    <w:basedOn w:val="a0"/>
    <w:rsid w:val="00C10001"/>
    <w:pPr>
      <w:jc w:val="center"/>
    </w:pPr>
    <w:rPr>
      <w:rFonts w:ascii="Arial" w:hAnsi="Arial"/>
      <w:szCs w:val="20"/>
    </w:rPr>
  </w:style>
  <w:style w:type="paragraph" w:customStyle="1" w:styleId="formattext">
    <w:name w:val="formattext"/>
    <w:basedOn w:val="a0"/>
    <w:rsid w:val="00C10001"/>
    <w:pPr>
      <w:spacing w:before="100" w:beforeAutospacing="1" w:after="100" w:afterAutospacing="1"/>
    </w:pPr>
  </w:style>
  <w:style w:type="paragraph" w:customStyle="1" w:styleId="114">
    <w:name w:val="Заголовок 11"/>
    <w:basedOn w:val="a0"/>
    <w:rsid w:val="00C10001"/>
    <w:rPr>
      <w:b/>
      <w:sz w:val="32"/>
    </w:rPr>
  </w:style>
  <w:style w:type="paragraph" w:customStyle="1" w:styleId="1f5">
    <w:name w:val="Название объекта1"/>
    <w:basedOn w:val="a0"/>
    <w:rsid w:val="00C10001"/>
    <w:rPr>
      <w:i/>
      <w:sz w:val="20"/>
    </w:rPr>
  </w:style>
  <w:style w:type="character" w:customStyle="1" w:styleId="HEADERFOOTER">
    <w:name w:val="HEADER_FOOTER"/>
    <w:rsid w:val="00C10001"/>
    <w:rPr>
      <w:rFonts w:ascii="Arial" w:hAnsi="Arial"/>
      <w:color w:val="808080"/>
      <w:sz w:val="20"/>
    </w:rPr>
  </w:style>
  <w:style w:type="paragraph" w:customStyle="1" w:styleId="BULLETS">
    <w:name w:val="BULLETS"/>
    <w:basedOn w:val="a0"/>
    <w:autoRedefine/>
    <w:rsid w:val="00C10001"/>
    <w:pPr>
      <w:numPr>
        <w:numId w:val="45"/>
      </w:numPr>
      <w:spacing w:before="100" w:beforeAutospacing="1" w:after="100" w:afterAutospacing="1"/>
    </w:pPr>
    <w:rPr>
      <w:szCs w:val="20"/>
      <w:lang w:val="en-US"/>
    </w:rPr>
  </w:style>
  <w:style w:type="paragraph" w:customStyle="1" w:styleId="Style24">
    <w:name w:val="Style 2"/>
    <w:basedOn w:val="a0"/>
    <w:uiPriority w:val="99"/>
    <w:rsid w:val="00C10001"/>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C10001"/>
    <w:rPr>
      <w:sz w:val="20"/>
      <w:szCs w:val="20"/>
    </w:rPr>
  </w:style>
  <w:style w:type="paragraph" w:customStyle="1" w:styleId="-12">
    <w:name w:val="Цветной список - Акцент 12"/>
    <w:basedOn w:val="a0"/>
    <w:uiPriority w:val="34"/>
    <w:qFormat/>
    <w:rsid w:val="00C10001"/>
    <w:pPr>
      <w:ind w:left="720"/>
      <w:contextualSpacing/>
    </w:pPr>
    <w:rPr>
      <w:szCs w:val="28"/>
    </w:rPr>
  </w:style>
  <w:style w:type="table" w:customStyle="1" w:styleId="2111">
    <w:name w:val="Сетка таблицы2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ialNarrow85pt">
    <w:name w:val="Основной текст + Arial Narrow;8;5 pt"/>
    <w:basedOn w:val="a1"/>
    <w:rsid w:val="00C1000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C1000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paragraph" w:customStyle="1" w:styleId="1f6">
    <w:name w:val="Основной текст1"/>
    <w:basedOn w:val="a0"/>
    <w:rsid w:val="00C10001"/>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f"/>
    <w:rsid w:val="00C1000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
    <w:rsid w:val="00C1000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
    <w:rsid w:val="00C1000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
    <w:rsid w:val="00C1000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11">
    <w:name w:val="Сетка таблицы11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8"/>
    <w:basedOn w:val="a0"/>
    <w:rsid w:val="00C10001"/>
    <w:pPr>
      <w:spacing w:before="100" w:beforeAutospacing="1" w:after="100" w:afterAutospacing="1"/>
    </w:pPr>
    <w:rPr>
      <w:rFonts w:ascii="Calibri" w:hAnsi="Calibri"/>
      <w:b/>
      <w:bCs/>
      <w:color w:val="333333"/>
      <w:sz w:val="20"/>
      <w:szCs w:val="20"/>
    </w:rPr>
  </w:style>
  <w:style w:type="paragraph" w:styleId="affffa">
    <w:name w:val="endnote text"/>
    <w:basedOn w:val="a0"/>
    <w:link w:val="affffb"/>
    <w:uiPriority w:val="99"/>
    <w:unhideWhenUsed/>
    <w:rsid w:val="00C10001"/>
    <w:rPr>
      <w:rFonts w:eastAsia="MS Mincho"/>
      <w:sz w:val="20"/>
      <w:szCs w:val="20"/>
    </w:rPr>
  </w:style>
  <w:style w:type="character" w:customStyle="1" w:styleId="affffb">
    <w:name w:val="Текст концевой сноски Знак"/>
    <w:basedOn w:val="a1"/>
    <w:link w:val="affffa"/>
    <w:uiPriority w:val="99"/>
    <w:rsid w:val="00C10001"/>
    <w:rPr>
      <w:rFonts w:eastAsia="MS Mincho"/>
    </w:rPr>
  </w:style>
  <w:style w:type="character" w:styleId="affffc">
    <w:name w:val="endnote reference"/>
    <w:basedOn w:val="a1"/>
    <w:uiPriority w:val="99"/>
    <w:unhideWhenUsed/>
    <w:rsid w:val="00C10001"/>
    <w:rPr>
      <w:vertAlign w:val="superscript"/>
    </w:rPr>
  </w:style>
  <w:style w:type="numbering" w:customStyle="1" w:styleId="314">
    <w:name w:val="Нет списка31"/>
    <w:next w:val="a3"/>
    <w:uiPriority w:val="99"/>
    <w:semiHidden/>
    <w:unhideWhenUsed/>
    <w:rsid w:val="00C10001"/>
  </w:style>
  <w:style w:type="table" w:customStyle="1" w:styleId="3110">
    <w:name w:val="Сетка таблицы3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
    <w:name w:val="Нет списка4"/>
    <w:next w:val="a3"/>
    <w:uiPriority w:val="99"/>
    <w:semiHidden/>
    <w:unhideWhenUsed/>
    <w:rsid w:val="00C10001"/>
  </w:style>
  <w:style w:type="numbering" w:customStyle="1" w:styleId="1210">
    <w:name w:val="Нет списка121"/>
    <w:next w:val="a3"/>
    <w:semiHidden/>
    <w:rsid w:val="00C10001"/>
  </w:style>
  <w:style w:type="numbering" w:customStyle="1" w:styleId="220">
    <w:name w:val="Нет списка22"/>
    <w:next w:val="a3"/>
    <w:semiHidden/>
    <w:unhideWhenUsed/>
    <w:rsid w:val="00C10001"/>
  </w:style>
  <w:style w:type="table" w:customStyle="1" w:styleId="221">
    <w:name w:val="Сетка таблицы2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Нет списка311"/>
    <w:next w:val="a3"/>
    <w:uiPriority w:val="99"/>
    <w:semiHidden/>
    <w:unhideWhenUsed/>
    <w:rsid w:val="00C10001"/>
  </w:style>
  <w:style w:type="table" w:customStyle="1" w:styleId="320">
    <w:name w:val="Сетка таблицы3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7">
    <w:name w:val="Нет списка5"/>
    <w:next w:val="a3"/>
    <w:uiPriority w:val="99"/>
    <w:semiHidden/>
    <w:unhideWhenUsed/>
    <w:rsid w:val="00C10001"/>
  </w:style>
  <w:style w:type="table" w:customStyle="1" w:styleId="58">
    <w:name w:val="Сетка таблицы5"/>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
    <w:name w:val="Нет списка6"/>
    <w:next w:val="a3"/>
    <w:uiPriority w:val="99"/>
    <w:semiHidden/>
    <w:unhideWhenUsed/>
    <w:rsid w:val="00C10001"/>
  </w:style>
  <w:style w:type="table" w:customStyle="1" w:styleId="63">
    <w:name w:val="Сетка таблицы6"/>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4">
    <w:name w:val="Основной текст с отступом 21"/>
    <w:basedOn w:val="a0"/>
    <w:rsid w:val="00C10001"/>
    <w:pPr>
      <w:tabs>
        <w:tab w:val="left" w:pos="9639"/>
      </w:tabs>
      <w:suppressAutoHyphens/>
      <w:ind w:firstLine="567"/>
      <w:jc w:val="both"/>
    </w:pPr>
    <w:rPr>
      <w:sz w:val="20"/>
      <w:szCs w:val="20"/>
      <w:lang w:eastAsia="ar-SA"/>
    </w:rPr>
  </w:style>
  <w:style w:type="paragraph" w:customStyle="1" w:styleId="3f2">
    <w:name w:val="Основной текст3"/>
    <w:basedOn w:val="a0"/>
    <w:rsid w:val="00C10001"/>
    <w:pPr>
      <w:widowControl w:val="0"/>
      <w:shd w:val="clear" w:color="auto" w:fill="FFFFFF"/>
      <w:spacing w:line="0" w:lineRule="atLeast"/>
      <w:ind w:hanging="500"/>
      <w:jc w:val="both"/>
    </w:pPr>
    <w:rPr>
      <w:sz w:val="22"/>
      <w:szCs w:val="22"/>
      <w:lang w:eastAsia="en-US"/>
    </w:rPr>
  </w:style>
  <w:style w:type="paragraph" w:customStyle="1" w:styleId="xl45128">
    <w:name w:val="xl45128"/>
    <w:basedOn w:val="a0"/>
    <w:rsid w:val="00C10001"/>
    <w:pPr>
      <w:spacing w:before="100" w:beforeAutospacing="1" w:after="100" w:afterAutospacing="1"/>
    </w:pPr>
  </w:style>
  <w:style w:type="paragraph" w:customStyle="1" w:styleId="xl45129">
    <w:name w:val="xl45129"/>
    <w:basedOn w:val="a0"/>
    <w:rsid w:val="00C10001"/>
    <w:pPr>
      <w:spacing w:before="100" w:beforeAutospacing="1" w:after="100" w:afterAutospacing="1"/>
    </w:pPr>
    <w:rPr>
      <w:b/>
      <w:bCs/>
    </w:rPr>
  </w:style>
  <w:style w:type="paragraph" w:customStyle="1" w:styleId="xl45130">
    <w:name w:val="xl45130"/>
    <w:basedOn w:val="a0"/>
    <w:rsid w:val="00C10001"/>
    <w:pPr>
      <w:shd w:val="clear" w:color="000000" w:fill="FFFF00"/>
      <w:spacing w:before="100" w:beforeAutospacing="1" w:after="100" w:afterAutospacing="1"/>
    </w:pPr>
    <w:rPr>
      <w:b/>
      <w:bCs/>
    </w:rPr>
  </w:style>
  <w:style w:type="paragraph" w:customStyle="1" w:styleId="xl45131">
    <w:name w:val="xl45131"/>
    <w:basedOn w:val="a0"/>
    <w:rsid w:val="00C10001"/>
    <w:pPr>
      <w:shd w:val="clear" w:color="000000" w:fill="FFFF00"/>
      <w:spacing w:before="100" w:beforeAutospacing="1" w:after="100" w:afterAutospacing="1"/>
    </w:pPr>
  </w:style>
  <w:style w:type="paragraph" w:customStyle="1" w:styleId="xl45132">
    <w:name w:val="xl45132"/>
    <w:basedOn w:val="a0"/>
    <w:rsid w:val="00C10001"/>
    <w:pPr>
      <w:spacing w:before="100" w:beforeAutospacing="1" w:after="100" w:afterAutospacing="1"/>
      <w:jc w:val="center"/>
    </w:pPr>
  </w:style>
  <w:style w:type="paragraph" w:customStyle="1" w:styleId="xl45133">
    <w:name w:val="xl45133"/>
    <w:basedOn w:val="a0"/>
    <w:rsid w:val="00C10001"/>
    <w:pPr>
      <w:spacing w:before="100" w:beforeAutospacing="1" w:after="100" w:afterAutospacing="1"/>
      <w:jc w:val="center"/>
    </w:pPr>
  </w:style>
  <w:style w:type="paragraph" w:customStyle="1" w:styleId="xl45134">
    <w:name w:val="xl4513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5">
    <w:name w:val="xl4513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6">
    <w:name w:val="xl4513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7">
    <w:name w:val="xl4513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8">
    <w:name w:val="xl45138"/>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9">
    <w:name w:val="xl45139"/>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0">
    <w:name w:val="xl45140"/>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1">
    <w:name w:val="xl45141"/>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2">
    <w:name w:val="xl45142"/>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3">
    <w:name w:val="xl45143"/>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4">
    <w:name w:val="xl4514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5">
    <w:name w:val="xl4514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6">
    <w:name w:val="xl4514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7">
    <w:name w:val="xl4514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8">
    <w:name w:val="xl45148"/>
    <w:basedOn w:val="a0"/>
    <w:rsid w:val="00C10001"/>
    <w:pPr>
      <w:spacing w:before="100" w:beforeAutospacing="1" w:after="100" w:afterAutospacing="1"/>
      <w:textAlignment w:val="center"/>
    </w:pPr>
    <w:rPr>
      <w:b/>
      <w:bCs/>
    </w:rPr>
  </w:style>
  <w:style w:type="paragraph" w:customStyle="1" w:styleId="xl45149">
    <w:name w:val="xl45149"/>
    <w:basedOn w:val="a0"/>
    <w:rsid w:val="00C10001"/>
    <w:pPr>
      <w:spacing w:before="100" w:beforeAutospacing="1" w:after="100" w:afterAutospacing="1"/>
      <w:textAlignment w:val="center"/>
    </w:pPr>
    <w:rPr>
      <w:b/>
      <w:bCs/>
    </w:rPr>
  </w:style>
  <w:style w:type="paragraph" w:customStyle="1" w:styleId="xl45150">
    <w:name w:val="xl45150"/>
    <w:basedOn w:val="a0"/>
    <w:rsid w:val="00C10001"/>
    <w:pPr>
      <w:spacing w:before="100" w:beforeAutospacing="1" w:after="100" w:afterAutospacing="1"/>
      <w:jc w:val="center"/>
      <w:textAlignment w:val="center"/>
    </w:pPr>
    <w:rPr>
      <w:b/>
      <w:bCs/>
    </w:rPr>
  </w:style>
  <w:style w:type="paragraph" w:customStyle="1" w:styleId="xl45151">
    <w:name w:val="xl45151"/>
    <w:basedOn w:val="a0"/>
    <w:rsid w:val="00C10001"/>
    <w:pPr>
      <w:pBdr>
        <w:bottom w:val="single" w:sz="4" w:space="0" w:color="auto"/>
      </w:pBdr>
      <w:spacing w:before="100" w:beforeAutospacing="1" w:after="100" w:afterAutospacing="1"/>
      <w:textAlignment w:val="center"/>
    </w:pPr>
    <w:rPr>
      <w:b/>
      <w:bCs/>
    </w:rPr>
  </w:style>
  <w:style w:type="paragraph" w:customStyle="1" w:styleId="xl45152">
    <w:name w:val="xl45152"/>
    <w:basedOn w:val="a0"/>
    <w:rsid w:val="00C10001"/>
    <w:pPr>
      <w:pBdr>
        <w:bottom w:val="single" w:sz="4" w:space="0" w:color="auto"/>
      </w:pBdr>
      <w:spacing w:before="100" w:beforeAutospacing="1" w:after="100" w:afterAutospacing="1"/>
      <w:textAlignment w:val="center"/>
    </w:pPr>
    <w:rPr>
      <w:b/>
      <w:bCs/>
    </w:rPr>
  </w:style>
  <w:style w:type="paragraph" w:customStyle="1" w:styleId="xl45153">
    <w:name w:val="xl45153"/>
    <w:basedOn w:val="a0"/>
    <w:rsid w:val="00C10001"/>
    <w:pPr>
      <w:pBdr>
        <w:bottom w:val="single" w:sz="4" w:space="0" w:color="auto"/>
      </w:pBdr>
      <w:spacing w:before="100" w:beforeAutospacing="1" w:after="100" w:afterAutospacing="1"/>
      <w:jc w:val="center"/>
      <w:textAlignment w:val="center"/>
    </w:pPr>
    <w:rPr>
      <w:b/>
      <w:bCs/>
    </w:rPr>
  </w:style>
  <w:style w:type="paragraph" w:customStyle="1" w:styleId="xl45154">
    <w:name w:val="xl45154"/>
    <w:basedOn w:val="a0"/>
    <w:rsid w:val="00C10001"/>
    <w:pPr>
      <w:spacing w:before="100" w:beforeAutospacing="1" w:after="100" w:afterAutospacing="1"/>
      <w:textAlignment w:val="center"/>
    </w:pPr>
  </w:style>
  <w:style w:type="paragraph" w:customStyle="1" w:styleId="xl45155">
    <w:name w:val="xl45155"/>
    <w:basedOn w:val="a0"/>
    <w:rsid w:val="00C10001"/>
    <w:pPr>
      <w:spacing w:before="100" w:beforeAutospacing="1" w:after="100" w:afterAutospacing="1"/>
      <w:jc w:val="center"/>
      <w:textAlignment w:val="center"/>
    </w:pPr>
  </w:style>
  <w:style w:type="paragraph" w:customStyle="1" w:styleId="xl45156">
    <w:name w:val="xl45156"/>
    <w:basedOn w:val="a0"/>
    <w:rsid w:val="00C10001"/>
    <w:pPr>
      <w:spacing w:before="100" w:beforeAutospacing="1" w:after="100" w:afterAutospacing="1"/>
      <w:jc w:val="center"/>
      <w:textAlignment w:val="center"/>
    </w:pPr>
    <w:rPr>
      <w:b/>
      <w:bCs/>
    </w:rPr>
  </w:style>
  <w:style w:type="paragraph" w:customStyle="1" w:styleId="xl45157">
    <w:name w:val="xl45157"/>
    <w:basedOn w:val="a0"/>
    <w:rsid w:val="00C10001"/>
    <w:pPr>
      <w:spacing w:before="100" w:beforeAutospacing="1" w:after="100" w:afterAutospacing="1"/>
      <w:jc w:val="center"/>
      <w:textAlignment w:val="center"/>
    </w:pPr>
    <w:rPr>
      <w:b/>
      <w:bCs/>
    </w:rPr>
  </w:style>
  <w:style w:type="numbering" w:customStyle="1" w:styleId="72">
    <w:name w:val="Нет списка7"/>
    <w:next w:val="a3"/>
    <w:uiPriority w:val="99"/>
    <w:semiHidden/>
    <w:unhideWhenUsed/>
    <w:rsid w:val="001363E9"/>
  </w:style>
  <w:style w:type="table" w:customStyle="1" w:styleId="73">
    <w:name w:val="Сетка таблицы7"/>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3"/>
    <w:semiHidden/>
    <w:rsid w:val="001363E9"/>
  </w:style>
  <w:style w:type="numbering" w:customStyle="1" w:styleId="115">
    <w:name w:val="Текущий список11"/>
    <w:rsid w:val="001363E9"/>
  </w:style>
  <w:style w:type="numbering" w:customStyle="1" w:styleId="1111111">
    <w:name w:val="1 / 1.1 / 1.1.11"/>
    <w:basedOn w:val="a3"/>
    <w:next w:val="111111"/>
    <w:rsid w:val="001363E9"/>
  </w:style>
  <w:style w:type="table" w:customStyle="1" w:styleId="132">
    <w:name w:val="Сетка таблицы1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rsid w:val="001363E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Нет списка23"/>
    <w:next w:val="a3"/>
    <w:uiPriority w:val="99"/>
    <w:semiHidden/>
    <w:unhideWhenUsed/>
    <w:rsid w:val="001363E9"/>
  </w:style>
  <w:style w:type="numbering" w:customStyle="1" w:styleId="1130">
    <w:name w:val="Нет списка113"/>
    <w:next w:val="a3"/>
    <w:semiHidden/>
    <w:rsid w:val="001363E9"/>
  </w:style>
  <w:style w:type="numbering" w:customStyle="1" w:styleId="2120">
    <w:name w:val="Нет списка212"/>
    <w:next w:val="a3"/>
    <w:semiHidden/>
    <w:unhideWhenUsed/>
    <w:rsid w:val="001363E9"/>
  </w:style>
  <w:style w:type="table" w:customStyle="1" w:styleId="2121">
    <w:name w:val="Сетка таблицы2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Нет списка32"/>
    <w:next w:val="a3"/>
    <w:uiPriority w:val="99"/>
    <w:semiHidden/>
    <w:unhideWhenUsed/>
    <w:rsid w:val="001363E9"/>
  </w:style>
  <w:style w:type="table" w:customStyle="1" w:styleId="3120">
    <w:name w:val="Сетка таблицы3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3"/>
    <w:uiPriority w:val="99"/>
    <w:semiHidden/>
    <w:unhideWhenUsed/>
    <w:rsid w:val="001363E9"/>
  </w:style>
  <w:style w:type="numbering" w:customStyle="1" w:styleId="1220">
    <w:name w:val="Нет списка122"/>
    <w:next w:val="a3"/>
    <w:semiHidden/>
    <w:rsid w:val="001363E9"/>
  </w:style>
  <w:style w:type="numbering" w:customStyle="1" w:styleId="2210">
    <w:name w:val="Нет списка221"/>
    <w:next w:val="a3"/>
    <w:semiHidden/>
    <w:unhideWhenUsed/>
    <w:rsid w:val="001363E9"/>
  </w:style>
  <w:style w:type="table" w:customStyle="1" w:styleId="2211">
    <w:name w:val="Сетка таблицы2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Сетка таблицы12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Нет списка312"/>
    <w:next w:val="a3"/>
    <w:uiPriority w:val="99"/>
    <w:semiHidden/>
    <w:unhideWhenUsed/>
    <w:rsid w:val="001363E9"/>
  </w:style>
  <w:style w:type="table" w:customStyle="1" w:styleId="3210">
    <w:name w:val="Сетка таблицы3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Сетка таблицы23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Сетка таблицы2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0">
    <w:name w:val="Нет списка51"/>
    <w:next w:val="a3"/>
    <w:uiPriority w:val="99"/>
    <w:semiHidden/>
    <w:unhideWhenUsed/>
    <w:rsid w:val="001363E9"/>
  </w:style>
  <w:style w:type="table" w:customStyle="1" w:styleId="511">
    <w:name w:val="Сетка таблицы5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3"/>
    <w:uiPriority w:val="99"/>
    <w:semiHidden/>
    <w:unhideWhenUsed/>
    <w:rsid w:val="001363E9"/>
  </w:style>
  <w:style w:type="table" w:customStyle="1" w:styleId="611">
    <w:name w:val="Сетка таблицы6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486957"/>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3">
    <w:name w:val="Нет списка8"/>
    <w:next w:val="a3"/>
    <w:uiPriority w:val="99"/>
    <w:semiHidden/>
    <w:unhideWhenUsed/>
    <w:rsid w:val="00FE5DBF"/>
  </w:style>
  <w:style w:type="table" w:customStyle="1" w:styleId="95">
    <w:name w:val="Сетка таблицы9"/>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3"/>
    <w:semiHidden/>
    <w:rsid w:val="00FE5DBF"/>
  </w:style>
  <w:style w:type="numbering" w:customStyle="1" w:styleId="123">
    <w:name w:val="Текущий список12"/>
    <w:rsid w:val="00FE5DBF"/>
  </w:style>
  <w:style w:type="numbering" w:customStyle="1" w:styleId="1111112">
    <w:name w:val="1 / 1.1 / 1.1.12"/>
    <w:basedOn w:val="a3"/>
    <w:next w:val="111111"/>
    <w:rsid w:val="00FE5DBF"/>
  </w:style>
  <w:style w:type="table" w:customStyle="1" w:styleId="142">
    <w:name w:val="Сетка таблицы1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2"/>
    <w:next w:val="affe"/>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
    <w:name w:val="Нет списка24"/>
    <w:next w:val="a3"/>
    <w:uiPriority w:val="99"/>
    <w:semiHidden/>
    <w:unhideWhenUsed/>
    <w:rsid w:val="00FE5DBF"/>
  </w:style>
  <w:style w:type="numbering" w:customStyle="1" w:styleId="1140">
    <w:name w:val="Нет списка114"/>
    <w:next w:val="a3"/>
    <w:semiHidden/>
    <w:rsid w:val="00FE5DBF"/>
  </w:style>
  <w:style w:type="numbering" w:customStyle="1" w:styleId="2130">
    <w:name w:val="Нет списка213"/>
    <w:next w:val="a3"/>
    <w:semiHidden/>
    <w:unhideWhenUsed/>
    <w:rsid w:val="00FE5DBF"/>
  </w:style>
  <w:style w:type="table" w:customStyle="1" w:styleId="2131">
    <w:name w:val="Сетка таблицы2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Нет списка33"/>
    <w:next w:val="a3"/>
    <w:uiPriority w:val="99"/>
    <w:semiHidden/>
    <w:unhideWhenUsed/>
    <w:rsid w:val="00FE5DBF"/>
  </w:style>
  <w:style w:type="table" w:customStyle="1" w:styleId="3130">
    <w:name w:val="Сетка таблицы3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1">
    <w:name w:val="Нет списка42"/>
    <w:next w:val="a3"/>
    <w:uiPriority w:val="99"/>
    <w:semiHidden/>
    <w:unhideWhenUsed/>
    <w:rsid w:val="00FE5DBF"/>
  </w:style>
  <w:style w:type="numbering" w:customStyle="1" w:styleId="1230">
    <w:name w:val="Нет списка123"/>
    <w:next w:val="a3"/>
    <w:semiHidden/>
    <w:rsid w:val="00FE5DBF"/>
  </w:style>
  <w:style w:type="numbering" w:customStyle="1" w:styleId="222">
    <w:name w:val="Нет списка222"/>
    <w:next w:val="a3"/>
    <w:semiHidden/>
    <w:unhideWhenUsed/>
    <w:rsid w:val="00FE5DBF"/>
  </w:style>
  <w:style w:type="table" w:customStyle="1" w:styleId="2220">
    <w:name w:val="Сетка таблицы2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Сетка таблицы12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
    <w:name w:val="Нет списка313"/>
    <w:next w:val="a3"/>
    <w:uiPriority w:val="99"/>
    <w:semiHidden/>
    <w:unhideWhenUsed/>
    <w:rsid w:val="00FE5DBF"/>
  </w:style>
  <w:style w:type="table" w:customStyle="1" w:styleId="322">
    <w:name w:val="Сетка таблицы3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Сетка таблицы23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Сетка таблицы2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0">
    <w:name w:val="Нет списка52"/>
    <w:next w:val="a3"/>
    <w:uiPriority w:val="99"/>
    <w:semiHidden/>
    <w:unhideWhenUsed/>
    <w:rsid w:val="00FE5DBF"/>
  </w:style>
  <w:style w:type="table" w:customStyle="1" w:styleId="521">
    <w:name w:val="Сетка таблицы5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0">
    <w:name w:val="Нет списка62"/>
    <w:next w:val="a3"/>
    <w:uiPriority w:val="99"/>
    <w:semiHidden/>
    <w:unhideWhenUsed/>
    <w:rsid w:val="00FE5DBF"/>
  </w:style>
  <w:style w:type="table" w:customStyle="1" w:styleId="621">
    <w:name w:val="Сетка таблицы6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5158">
    <w:name w:val="xl4515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59">
    <w:name w:val="xl45159"/>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2"/>
      <w:szCs w:val="22"/>
    </w:rPr>
  </w:style>
  <w:style w:type="paragraph" w:customStyle="1" w:styleId="xl45160">
    <w:name w:val="xl45160"/>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center"/>
      <w:textAlignment w:val="center"/>
    </w:pPr>
    <w:rPr>
      <w:b/>
      <w:bCs/>
      <w:sz w:val="22"/>
      <w:szCs w:val="22"/>
    </w:rPr>
  </w:style>
  <w:style w:type="paragraph" w:customStyle="1" w:styleId="xl45161">
    <w:name w:val="xl45161"/>
    <w:basedOn w:val="a0"/>
    <w:rsid w:val="00FB6D0A"/>
    <w:pPr>
      <w:spacing w:before="100" w:beforeAutospacing="1" w:after="100" w:afterAutospacing="1"/>
      <w:jc w:val="center"/>
      <w:textAlignment w:val="center"/>
    </w:pPr>
    <w:rPr>
      <w:sz w:val="22"/>
      <w:szCs w:val="22"/>
    </w:rPr>
  </w:style>
  <w:style w:type="paragraph" w:customStyle="1" w:styleId="xl45162">
    <w:name w:val="xl4516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3">
    <w:name w:val="xl45163"/>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b/>
      <w:bCs/>
      <w:sz w:val="22"/>
      <w:szCs w:val="22"/>
    </w:rPr>
  </w:style>
  <w:style w:type="paragraph" w:customStyle="1" w:styleId="xl45164">
    <w:name w:val="xl45164"/>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5">
    <w:name w:val="xl45165"/>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right"/>
      <w:textAlignment w:val="center"/>
    </w:pPr>
    <w:rPr>
      <w:b/>
      <w:bCs/>
      <w:sz w:val="22"/>
      <w:szCs w:val="22"/>
    </w:rPr>
  </w:style>
  <w:style w:type="paragraph" w:customStyle="1" w:styleId="xl45166">
    <w:name w:val="xl45166"/>
    <w:basedOn w:val="a0"/>
    <w:rsid w:val="00FB6D0A"/>
    <w:pPr>
      <w:spacing w:before="100" w:beforeAutospacing="1" w:after="100" w:afterAutospacing="1"/>
      <w:jc w:val="right"/>
      <w:textAlignment w:val="center"/>
    </w:pPr>
    <w:rPr>
      <w:sz w:val="22"/>
      <w:szCs w:val="22"/>
    </w:rPr>
  </w:style>
  <w:style w:type="paragraph" w:customStyle="1" w:styleId="xl45167">
    <w:name w:val="xl45167"/>
    <w:basedOn w:val="a0"/>
    <w:rsid w:val="00FB6D0A"/>
    <w:pPr>
      <w:spacing w:before="100" w:beforeAutospacing="1" w:after="100" w:afterAutospacing="1"/>
      <w:jc w:val="right"/>
      <w:textAlignment w:val="center"/>
    </w:pPr>
    <w:rPr>
      <w:b/>
      <w:bCs/>
      <w:sz w:val="22"/>
      <w:szCs w:val="22"/>
    </w:rPr>
  </w:style>
  <w:style w:type="paragraph" w:customStyle="1" w:styleId="xl45168">
    <w:name w:val="xl4516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69">
    <w:name w:val="xl45169"/>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0">
    <w:name w:val="xl45170"/>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1">
    <w:name w:val="xl45171"/>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i/>
      <w:iCs/>
      <w:sz w:val="22"/>
      <w:szCs w:val="22"/>
    </w:rPr>
  </w:style>
  <w:style w:type="paragraph" w:customStyle="1" w:styleId="xl45172">
    <w:name w:val="xl45172"/>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textAlignment w:val="center"/>
    </w:pPr>
    <w:rPr>
      <w:sz w:val="22"/>
      <w:szCs w:val="22"/>
    </w:rPr>
  </w:style>
  <w:style w:type="paragraph" w:customStyle="1" w:styleId="xl45173">
    <w:name w:val="xl45173"/>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4">
    <w:name w:val="xl45174"/>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5">
    <w:name w:val="xl45175"/>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b/>
      <w:bCs/>
      <w:sz w:val="22"/>
      <w:szCs w:val="22"/>
    </w:rPr>
  </w:style>
  <w:style w:type="paragraph" w:customStyle="1" w:styleId="xl45176">
    <w:name w:val="xl45176"/>
    <w:basedOn w:val="a0"/>
    <w:rsid w:val="00FB6D0A"/>
    <w:pPr>
      <w:spacing w:before="100" w:beforeAutospacing="1" w:after="100" w:afterAutospacing="1"/>
      <w:jc w:val="center"/>
      <w:textAlignment w:val="center"/>
    </w:pPr>
    <w:rPr>
      <w:sz w:val="22"/>
      <w:szCs w:val="22"/>
    </w:rPr>
  </w:style>
  <w:style w:type="paragraph" w:customStyle="1" w:styleId="xl45177">
    <w:name w:val="xl45177"/>
    <w:basedOn w:val="a0"/>
    <w:rsid w:val="00FB6D0A"/>
    <w:pPr>
      <w:spacing w:before="100" w:beforeAutospacing="1" w:after="100" w:afterAutospacing="1"/>
      <w:jc w:val="center"/>
      <w:textAlignment w:val="center"/>
    </w:pPr>
    <w:rPr>
      <w:i/>
      <w:iCs/>
      <w:sz w:val="22"/>
      <w:szCs w:val="22"/>
    </w:rPr>
  </w:style>
  <w:style w:type="paragraph" w:customStyle="1" w:styleId="xl45178">
    <w:name w:val="xl45178"/>
    <w:basedOn w:val="a0"/>
    <w:rsid w:val="00FB6D0A"/>
    <w:pPr>
      <w:spacing w:before="100" w:beforeAutospacing="1" w:after="100" w:afterAutospacing="1"/>
      <w:textAlignment w:val="center"/>
    </w:pPr>
    <w:rPr>
      <w:sz w:val="22"/>
      <w:szCs w:val="22"/>
    </w:rPr>
  </w:style>
  <w:style w:type="paragraph" w:customStyle="1" w:styleId="xl45179">
    <w:name w:val="xl45179"/>
    <w:basedOn w:val="a0"/>
    <w:rsid w:val="00FB6D0A"/>
    <w:pPr>
      <w:spacing w:before="100" w:beforeAutospacing="1" w:after="100" w:afterAutospacing="1"/>
      <w:jc w:val="center"/>
      <w:textAlignment w:val="center"/>
    </w:pPr>
    <w:rPr>
      <w:sz w:val="22"/>
      <w:szCs w:val="22"/>
    </w:rPr>
  </w:style>
  <w:style w:type="paragraph" w:customStyle="1" w:styleId="xl45180">
    <w:name w:val="xl45180"/>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1">
    <w:name w:val="xl45181"/>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2">
    <w:name w:val="xl4518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45183">
    <w:name w:val="xl45183"/>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affffd">
    <w:name w:val="Знак Знак Знак Знак"/>
    <w:basedOn w:val="a0"/>
    <w:rsid w:val="00F82D6A"/>
    <w:pPr>
      <w:spacing w:before="100" w:beforeAutospacing="1" w:after="100" w:afterAutospacing="1"/>
    </w:pPr>
    <w:rPr>
      <w:rFonts w:ascii="Tahoma" w:hAnsi="Tahoma"/>
      <w:sz w:val="20"/>
      <w:szCs w:val="20"/>
      <w:lang w:val="en-US" w:eastAsia="en-US"/>
    </w:rPr>
  </w:style>
  <w:style w:type="table" w:customStyle="1" w:styleId="101">
    <w:name w:val="Сетка таблицы10"/>
    <w:basedOn w:val="a2"/>
    <w:next w:val="affe"/>
    <w:uiPriority w:val="59"/>
    <w:rsid w:val="00222F4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iPriority="9"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qFormat="1"/>
    <w:lsdException w:name="footnote reference" w:uiPriority="99"/>
    <w:lsdException w:name="annotation reference"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Inden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iPriority="99" w:unhideWhenUsed="0" w:qFormat="1"/>
    <w:lsdException w:name="Normal (Web)" w:uiPriority="99"/>
    <w:lsdException w:name="annotation subject"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A2168"/>
    <w:rPr>
      <w:sz w:val="24"/>
      <w:szCs w:val="24"/>
    </w:rPr>
  </w:style>
  <w:style w:type="paragraph" w:styleId="1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0"/>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link w:val="ac"/>
    <w:rsid w:val="0063427F"/>
    <w:pPr>
      <w:shd w:val="clear" w:color="auto" w:fill="000080"/>
    </w:pPr>
    <w:rPr>
      <w:rFonts w:ascii="Tahoma" w:hAnsi="Tahoma" w:cs="Tahoma"/>
      <w:sz w:val="20"/>
      <w:szCs w:val="20"/>
    </w:rPr>
  </w:style>
  <w:style w:type="paragraph" w:styleId="ad">
    <w:name w:val="List Paragraph"/>
    <w:basedOn w:val="a0"/>
    <w:link w:val="ae"/>
    <w:uiPriority w:val="34"/>
    <w:qFormat/>
    <w:rsid w:val="00491A7E"/>
    <w:pPr>
      <w:ind w:left="708"/>
    </w:pPr>
  </w:style>
  <w:style w:type="character" w:styleId="af">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0">
    <w:name w:val="footer"/>
    <w:basedOn w:val="a0"/>
    <w:link w:val="af1"/>
    <w:uiPriority w:val="99"/>
    <w:rsid w:val="007F6BEF"/>
    <w:pPr>
      <w:tabs>
        <w:tab w:val="center" w:pos="4320"/>
        <w:tab w:val="right" w:pos="8640"/>
      </w:tabs>
      <w:spacing w:after="240"/>
      <w:jc w:val="both"/>
    </w:pPr>
    <w:rPr>
      <w:lang w:eastAsia="en-GB"/>
    </w:rPr>
  </w:style>
  <w:style w:type="character" w:customStyle="1" w:styleId="af1">
    <w:name w:val="Нижний колонтитул Знак"/>
    <w:link w:val="af0"/>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2">
    <w:name w:val="Subtitle"/>
    <w:basedOn w:val="a0"/>
    <w:link w:val="af3"/>
    <w:qFormat/>
    <w:rsid w:val="00091808"/>
    <w:rPr>
      <w:sz w:val="28"/>
      <w:szCs w:val="20"/>
      <w:lang w:val="x-none"/>
    </w:rPr>
  </w:style>
  <w:style w:type="character" w:customStyle="1" w:styleId="af3">
    <w:name w:val="Подзаголовок Знак"/>
    <w:basedOn w:val="a1"/>
    <w:link w:val="af2"/>
    <w:rsid w:val="00091808"/>
    <w:rPr>
      <w:sz w:val="28"/>
      <w:lang w:val="x-none"/>
    </w:rPr>
  </w:style>
  <w:style w:type="paragraph" w:styleId="af4">
    <w:name w:val="header"/>
    <w:basedOn w:val="a0"/>
    <w:link w:val="af5"/>
    <w:uiPriority w:val="99"/>
    <w:rsid w:val="00E10162"/>
    <w:pPr>
      <w:tabs>
        <w:tab w:val="center" w:pos="4677"/>
        <w:tab w:val="right" w:pos="9355"/>
      </w:tabs>
    </w:pPr>
  </w:style>
  <w:style w:type="character" w:customStyle="1" w:styleId="af5">
    <w:name w:val="Верхний колонтитул Знак"/>
    <w:basedOn w:val="a1"/>
    <w:link w:val="af4"/>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6">
    <w:name w:val="Normal (Web)"/>
    <w:basedOn w:val="a0"/>
    <w:uiPriority w:val="99"/>
    <w:rsid w:val="0020007E"/>
    <w:pPr>
      <w:spacing w:before="100" w:after="100"/>
    </w:pPr>
    <w:rPr>
      <w:szCs w:val="20"/>
    </w:rPr>
  </w:style>
  <w:style w:type="paragraph" w:styleId="af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8"/>
    <w:uiPriority w:val="99"/>
    <w:rsid w:val="00B40353"/>
    <w:pPr>
      <w:spacing w:after="120"/>
      <w:ind w:left="283"/>
    </w:pPr>
  </w:style>
  <w:style w:type="character" w:customStyle="1" w:styleId="af8">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7"/>
    <w:uiPriority w:val="99"/>
    <w:rsid w:val="00B40353"/>
    <w:rPr>
      <w:sz w:val="24"/>
      <w:szCs w:val="24"/>
    </w:rPr>
  </w:style>
  <w:style w:type="paragraph" w:styleId="af9">
    <w:name w:val="footnote text"/>
    <w:basedOn w:val="a0"/>
    <w:link w:val="afa"/>
    <w:rsid w:val="00B40353"/>
    <w:rPr>
      <w:sz w:val="20"/>
      <w:szCs w:val="20"/>
    </w:rPr>
  </w:style>
  <w:style w:type="character" w:customStyle="1" w:styleId="afa">
    <w:name w:val="Текст сноски Знак"/>
    <w:basedOn w:val="a1"/>
    <w:link w:val="af9"/>
    <w:rsid w:val="00B40353"/>
  </w:style>
  <w:style w:type="character" w:styleId="afb">
    <w:name w:val="footnote reference"/>
    <w:uiPriority w:val="99"/>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1"/>
    <w:locked/>
    <w:rsid w:val="004B6249"/>
    <w:rPr>
      <w:b/>
      <w:bCs/>
      <w:sz w:val="24"/>
      <w:szCs w:val="24"/>
      <w:lang w:eastAsia="en-US"/>
    </w:rPr>
  </w:style>
  <w:style w:type="character" w:styleId="afc">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d">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
    <w:name w:val="List Bullet"/>
    <w:basedOn w:val="a0"/>
    <w:autoRedefine/>
    <w:rsid w:val="00511E04"/>
    <w:pPr>
      <w:widowControl w:val="0"/>
      <w:numPr>
        <w:numId w:val="47"/>
      </w:numPr>
      <w:ind w:left="397" w:right="-1448" w:hanging="397"/>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0"/>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e">
    <w:name w:val="Table Grid"/>
    <w:basedOn w:val="a2"/>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1"/>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qFormat/>
    <w:rsid w:val="009143C9"/>
    <w:pPr>
      <w:spacing w:after="200" w:line="276" w:lineRule="auto"/>
      <w:ind w:left="720"/>
      <w:contextualSpacing/>
    </w:pPr>
    <w:rPr>
      <w:rFonts w:ascii="Calibri" w:hAnsi="Calibri"/>
      <w:sz w:val="22"/>
      <w:szCs w:val="22"/>
      <w:lang w:eastAsia="en-US"/>
    </w:rPr>
  </w:style>
  <w:style w:type="character" w:customStyle="1" w:styleId="ae">
    <w:name w:val="Абзац списка Знак"/>
    <w:basedOn w:val="a1"/>
    <w:link w:val="ad"/>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0"/>
    <w:rsid w:val="00184ECF"/>
    <w:pPr>
      <w:spacing w:before="240" w:after="60" w:line="360" w:lineRule="auto"/>
    </w:pPr>
    <w:rPr>
      <w:b/>
      <w:bCs/>
      <w:szCs w:val="20"/>
    </w:rPr>
  </w:style>
  <w:style w:type="paragraph" w:customStyle="1" w:styleId="xl85">
    <w:name w:val="xl85"/>
    <w:basedOn w:val="a0"/>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0"/>
    <w:rsid w:val="001C0BEC"/>
    <w:pPr>
      <w:spacing w:before="100" w:beforeAutospacing="1" w:after="100" w:afterAutospacing="1"/>
    </w:pPr>
    <w:rPr>
      <w:rFonts w:ascii="Calibri" w:hAnsi="Calibri"/>
    </w:rPr>
  </w:style>
  <w:style w:type="paragraph" w:customStyle="1" w:styleId="xl64">
    <w:name w:val="xl64"/>
    <w:basedOn w:val="a0"/>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1"/>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3"/>
    <w:uiPriority w:val="99"/>
    <w:semiHidden/>
    <w:unhideWhenUsed/>
    <w:rsid w:val="00DA2F9A"/>
  </w:style>
  <w:style w:type="numbering" w:customStyle="1" w:styleId="111">
    <w:name w:val="Нет списка11"/>
    <w:next w:val="a3"/>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0"/>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
    <w:next w:val="a"/>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1"/>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0"/>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c">
    <w:name w:val="Схема документа Знак"/>
    <w:basedOn w:val="a1"/>
    <w:link w:val="ab"/>
    <w:rsid w:val="00DA2F9A"/>
    <w:rPr>
      <w:rFonts w:ascii="Tahoma" w:hAnsi="Tahoma" w:cs="Tahoma"/>
      <w:shd w:val="clear" w:color="auto" w:fill="000080"/>
    </w:rPr>
  </w:style>
  <w:style w:type="paragraph" w:customStyle="1" w:styleId="kolonka1">
    <w:name w:val="kolonka1"/>
    <w:basedOn w:val="a0"/>
    <w:rsid w:val="00DA2F9A"/>
    <w:pPr>
      <w:jc w:val="both"/>
    </w:pPr>
    <w:rPr>
      <w:rFonts w:ascii="HelvDL" w:hAnsi="HelvDL"/>
    </w:rPr>
  </w:style>
  <w:style w:type="paragraph" w:styleId="afffc">
    <w:name w:val="Block Text"/>
    <w:basedOn w:val="a0"/>
    <w:rsid w:val="00DA2F9A"/>
    <w:pPr>
      <w:ind w:left="-567" w:right="-625" w:firstLine="567"/>
      <w:jc w:val="both"/>
    </w:pPr>
  </w:style>
  <w:style w:type="table" w:customStyle="1" w:styleId="2f">
    <w:name w:val="Сетка таблицы2"/>
    <w:basedOn w:val="a2"/>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0"/>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0"/>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qFormat/>
    <w:rsid w:val="00DA2F9A"/>
    <w:rPr>
      <w:b/>
      <w:bCs/>
    </w:rPr>
  </w:style>
  <w:style w:type="character" w:customStyle="1" w:styleId="apple-converted-space">
    <w:name w:val="apple-converted-space"/>
    <w:rsid w:val="00DA2F9A"/>
  </w:style>
  <w:style w:type="character" w:styleId="afffe">
    <w:name w:val="Emphasis"/>
    <w:uiPriority w:val="99"/>
    <w:qFormat/>
    <w:rsid w:val="00DA2F9A"/>
    <w:rPr>
      <w:i/>
      <w:iCs/>
    </w:rPr>
  </w:style>
  <w:style w:type="paragraph" w:customStyle="1" w:styleId="Times">
    <w:name w:val="Times"/>
    <w:basedOn w:val="11"/>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0"/>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1"/>
    <w:next w:val="a0"/>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0"/>
    <w:next w:val="a0"/>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0"/>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2"/>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0">
    <w:name w:val="Нет списка111"/>
    <w:next w:val="a3"/>
    <w:uiPriority w:val="99"/>
    <w:semiHidden/>
    <w:unhideWhenUsed/>
    <w:rsid w:val="00DA2F9A"/>
  </w:style>
  <w:style w:type="table" w:customStyle="1" w:styleId="112">
    <w:name w:val="Сетка таблицы11"/>
    <w:basedOn w:val="a2"/>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2"/>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2"/>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e">
    <w:name w:val="Нет списка3"/>
    <w:next w:val="a3"/>
    <w:uiPriority w:val="99"/>
    <w:semiHidden/>
    <w:unhideWhenUsed/>
    <w:rsid w:val="00C10001"/>
  </w:style>
  <w:style w:type="table" w:customStyle="1" w:styleId="3f">
    <w:name w:val="Сетка таблицы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
    <w:name w:val="Основной текст_"/>
    <w:basedOn w:val="a1"/>
    <w:link w:val="2f3"/>
    <w:rsid w:val="00C10001"/>
    <w:rPr>
      <w:shd w:val="clear" w:color="auto" w:fill="FFFFFF"/>
    </w:rPr>
  </w:style>
  <w:style w:type="paragraph" w:customStyle="1" w:styleId="2f3">
    <w:name w:val="Основной текст2"/>
    <w:basedOn w:val="a0"/>
    <w:link w:val="affff"/>
    <w:rsid w:val="00C10001"/>
    <w:pPr>
      <w:widowControl w:val="0"/>
      <w:shd w:val="clear" w:color="auto" w:fill="FFFFFF"/>
      <w:spacing w:line="0" w:lineRule="atLeast"/>
      <w:ind w:hanging="1280"/>
      <w:jc w:val="center"/>
    </w:pPr>
    <w:rPr>
      <w:sz w:val="20"/>
      <w:szCs w:val="20"/>
    </w:rPr>
  </w:style>
  <w:style w:type="paragraph" w:customStyle="1" w:styleId="font7">
    <w:name w:val="font7"/>
    <w:basedOn w:val="a0"/>
    <w:rsid w:val="00C10001"/>
    <w:pPr>
      <w:spacing w:before="100" w:beforeAutospacing="1" w:after="100" w:afterAutospacing="1"/>
    </w:pPr>
    <w:rPr>
      <w:color w:val="000000"/>
      <w:sz w:val="16"/>
      <w:szCs w:val="16"/>
    </w:rPr>
  </w:style>
  <w:style w:type="numbering" w:customStyle="1" w:styleId="121">
    <w:name w:val="Нет списка12"/>
    <w:next w:val="a3"/>
    <w:semiHidden/>
    <w:rsid w:val="00C10001"/>
  </w:style>
  <w:style w:type="paragraph" w:customStyle="1" w:styleId="affff0">
    <w:name w:val="СписокАндр"/>
    <w:basedOn w:val="a0"/>
    <w:rsid w:val="00C10001"/>
    <w:pPr>
      <w:tabs>
        <w:tab w:val="right" w:pos="9923"/>
      </w:tabs>
      <w:spacing w:after="20"/>
      <w:ind w:left="283" w:hanging="283"/>
      <w:jc w:val="both"/>
    </w:pPr>
    <w:rPr>
      <w:szCs w:val="20"/>
    </w:rPr>
  </w:style>
  <w:style w:type="paragraph" w:customStyle="1" w:styleId="affff1">
    <w:name w:val="договор"/>
    <w:basedOn w:val="a0"/>
    <w:rsid w:val="00C10001"/>
    <w:pPr>
      <w:tabs>
        <w:tab w:val="right" w:pos="9923"/>
      </w:tabs>
      <w:ind w:firstLine="284"/>
      <w:jc w:val="both"/>
    </w:pPr>
    <w:rPr>
      <w:szCs w:val="20"/>
    </w:rPr>
  </w:style>
  <w:style w:type="numbering" w:customStyle="1" w:styleId="10">
    <w:name w:val="Текущий список1"/>
    <w:rsid w:val="00C10001"/>
    <w:pPr>
      <w:numPr>
        <w:numId w:val="43"/>
      </w:numPr>
    </w:pPr>
  </w:style>
  <w:style w:type="numbering" w:styleId="111111">
    <w:name w:val="Outline List 2"/>
    <w:basedOn w:val="a3"/>
    <w:rsid w:val="00C10001"/>
    <w:pPr>
      <w:numPr>
        <w:numId w:val="44"/>
      </w:numPr>
    </w:pPr>
  </w:style>
  <w:style w:type="table" w:customStyle="1" w:styleId="122">
    <w:name w:val="Сетка таблицы12"/>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2"/>
    <w:next w:val="affe"/>
    <w:rsid w:val="00C10001"/>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3"/>
    <w:uiPriority w:val="99"/>
    <w:semiHidden/>
    <w:unhideWhenUsed/>
    <w:rsid w:val="00C10001"/>
  </w:style>
  <w:style w:type="paragraph" w:customStyle="1" w:styleId="312">
    <w:name w:val="Основной текст 31"/>
    <w:basedOn w:val="a0"/>
    <w:rsid w:val="00C10001"/>
    <w:rPr>
      <w:sz w:val="22"/>
      <w:szCs w:val="20"/>
      <w:lang w:val="en-US"/>
    </w:rPr>
  </w:style>
  <w:style w:type="character" w:customStyle="1" w:styleId="FontStyle70">
    <w:name w:val="Font Style70"/>
    <w:rsid w:val="00C10001"/>
    <w:rPr>
      <w:rFonts w:ascii="Times New Roman" w:hAnsi="Times New Roman" w:cs="Times New Roman"/>
      <w:color w:val="000000"/>
      <w:sz w:val="24"/>
      <w:szCs w:val="24"/>
    </w:rPr>
  </w:style>
  <w:style w:type="character" w:customStyle="1" w:styleId="FontStyle72">
    <w:name w:val="Font Style72"/>
    <w:rsid w:val="00C10001"/>
    <w:rPr>
      <w:rFonts w:ascii="Times New Roman" w:hAnsi="Times New Roman" w:cs="Times New Roman"/>
      <w:b/>
      <w:bCs/>
      <w:color w:val="000000"/>
      <w:spacing w:val="10"/>
      <w:sz w:val="24"/>
      <w:szCs w:val="24"/>
    </w:rPr>
  </w:style>
  <w:style w:type="paragraph" w:customStyle="1" w:styleId="Iiiaeuiue">
    <w:name w:val="Ii?iaeuiue"/>
    <w:rsid w:val="00C10001"/>
    <w:rPr>
      <w:rFonts w:ascii="Baltica" w:hAnsi="Baltica" w:cs="Baltica"/>
      <w:sz w:val="24"/>
      <w:szCs w:val="24"/>
    </w:rPr>
  </w:style>
  <w:style w:type="character" w:customStyle="1" w:styleId="FontStyle16">
    <w:name w:val="Font Style16"/>
    <w:rsid w:val="00C10001"/>
    <w:rPr>
      <w:rFonts w:ascii="Times New Roman" w:hAnsi="Times New Roman" w:cs="Times New Roman"/>
      <w:sz w:val="26"/>
      <w:szCs w:val="26"/>
    </w:rPr>
  </w:style>
  <w:style w:type="character" w:customStyle="1" w:styleId="FontStyle17">
    <w:name w:val="Font Style17"/>
    <w:rsid w:val="00C10001"/>
    <w:rPr>
      <w:rFonts w:ascii="Times New Roman" w:hAnsi="Times New Roman" w:cs="Times New Roman"/>
      <w:b/>
      <w:bCs/>
      <w:sz w:val="26"/>
      <w:szCs w:val="26"/>
    </w:rPr>
  </w:style>
  <w:style w:type="paragraph" w:customStyle="1" w:styleId="92">
    <w:name w:val="Ќ€‹”‘”‰”ђ 9"/>
    <w:basedOn w:val="a0"/>
    <w:next w:val="a0"/>
    <w:rsid w:val="00C10001"/>
    <w:pPr>
      <w:keepNext/>
      <w:jc w:val="center"/>
    </w:pPr>
  </w:style>
  <w:style w:type="paragraph" w:customStyle="1" w:styleId="Iauiue">
    <w:name w:val="Iau?iue"/>
    <w:uiPriority w:val="99"/>
    <w:rsid w:val="00C10001"/>
    <w:rPr>
      <w:sz w:val="24"/>
      <w:szCs w:val="24"/>
    </w:rPr>
  </w:style>
  <w:style w:type="paragraph" w:customStyle="1" w:styleId="93">
    <w:name w:val="çàãîëîâîê 9"/>
    <w:basedOn w:val="a0"/>
    <w:next w:val="a0"/>
    <w:rsid w:val="00C10001"/>
    <w:pPr>
      <w:keepNext/>
      <w:jc w:val="center"/>
    </w:pPr>
  </w:style>
  <w:style w:type="paragraph" w:customStyle="1" w:styleId="BodyTextIndent31">
    <w:name w:val="Body Text Indent 31"/>
    <w:basedOn w:val="a0"/>
    <w:rsid w:val="00C10001"/>
    <w:pPr>
      <w:spacing w:line="360" w:lineRule="auto"/>
      <w:ind w:firstLine="720"/>
      <w:jc w:val="both"/>
    </w:pPr>
  </w:style>
  <w:style w:type="paragraph" w:customStyle="1" w:styleId="1-21">
    <w:name w:val="„_ЊЉ’ШШ –Њђ€ 1 - ЛђљЊ’ 21"/>
    <w:basedOn w:val="a0"/>
    <w:uiPriority w:val="34"/>
    <w:qFormat/>
    <w:rsid w:val="00C10001"/>
    <w:pPr>
      <w:spacing w:after="200" w:line="276" w:lineRule="auto"/>
      <w:ind w:left="720"/>
      <w:contextualSpacing/>
    </w:pPr>
    <w:rPr>
      <w:rFonts w:ascii="Calibri" w:hAnsi="Calibri"/>
      <w:sz w:val="22"/>
      <w:szCs w:val="22"/>
      <w:lang w:eastAsia="en-US"/>
    </w:rPr>
  </w:style>
  <w:style w:type="character" w:styleId="affff2">
    <w:name w:val="Subtle Emphasis"/>
    <w:uiPriority w:val="19"/>
    <w:qFormat/>
    <w:rsid w:val="00C10001"/>
    <w:rPr>
      <w:i/>
    </w:rPr>
  </w:style>
  <w:style w:type="character" w:customStyle="1" w:styleId="FontStyle73">
    <w:name w:val="Font Style73"/>
    <w:rsid w:val="00C10001"/>
    <w:rPr>
      <w:rFonts w:ascii="Times New Roman" w:hAnsi="Times New Roman"/>
      <w:color w:val="000000"/>
      <w:sz w:val="20"/>
    </w:rPr>
  </w:style>
  <w:style w:type="paragraph" w:customStyle="1" w:styleId="Style22">
    <w:name w:val="Style22"/>
    <w:basedOn w:val="a0"/>
    <w:rsid w:val="00C10001"/>
    <w:pPr>
      <w:widowControl w:val="0"/>
      <w:autoSpaceDE w:val="0"/>
      <w:autoSpaceDN w:val="0"/>
      <w:adjustRightInd w:val="0"/>
    </w:pPr>
  </w:style>
  <w:style w:type="paragraph" w:customStyle="1" w:styleId="Style48">
    <w:name w:val="Style48"/>
    <w:basedOn w:val="a0"/>
    <w:rsid w:val="00C10001"/>
    <w:pPr>
      <w:widowControl w:val="0"/>
      <w:autoSpaceDE w:val="0"/>
      <w:autoSpaceDN w:val="0"/>
      <w:adjustRightInd w:val="0"/>
    </w:pPr>
  </w:style>
  <w:style w:type="paragraph" w:customStyle="1" w:styleId="Style51">
    <w:name w:val="Style51"/>
    <w:basedOn w:val="a0"/>
    <w:rsid w:val="00C10001"/>
    <w:pPr>
      <w:widowControl w:val="0"/>
      <w:autoSpaceDE w:val="0"/>
      <w:autoSpaceDN w:val="0"/>
      <w:adjustRightInd w:val="0"/>
    </w:pPr>
  </w:style>
  <w:style w:type="character" w:customStyle="1" w:styleId="label">
    <w:name w:val="label"/>
    <w:rsid w:val="00C10001"/>
  </w:style>
  <w:style w:type="character" w:customStyle="1" w:styleId="value">
    <w:name w:val="value"/>
    <w:rsid w:val="00C10001"/>
  </w:style>
  <w:style w:type="paragraph" w:customStyle="1" w:styleId="Normal1">
    <w:name w:val="Normal1"/>
    <w:rsid w:val="00C10001"/>
    <w:pPr>
      <w:widowControl w:val="0"/>
      <w:spacing w:line="320" w:lineRule="auto"/>
      <w:ind w:firstLine="280"/>
    </w:pPr>
    <w:rPr>
      <w:rFonts w:eastAsia="Calibri"/>
      <w:sz w:val="18"/>
    </w:rPr>
  </w:style>
  <w:style w:type="paragraph" w:customStyle="1" w:styleId="Schedule2">
    <w:name w:val="Schedule 2"/>
    <w:basedOn w:val="a0"/>
    <w:rsid w:val="00C10001"/>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f3">
    <w:name w:val="Îáû÷íûé"/>
    <w:rsid w:val="00C10001"/>
    <w:pPr>
      <w:widowControl w:val="0"/>
    </w:pPr>
    <w:rPr>
      <w:rFonts w:eastAsia="Calibri"/>
      <w:lang w:eastAsia="en-US"/>
    </w:rPr>
  </w:style>
  <w:style w:type="paragraph" w:customStyle="1" w:styleId="CBREBodyText">
    <w:name w:val="CBRE Body Text"/>
    <w:basedOn w:val="a0"/>
    <w:rsid w:val="00C10001"/>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C10001"/>
    <w:pPr>
      <w:ind w:firstLine="720"/>
      <w:jc w:val="both"/>
    </w:pPr>
    <w:rPr>
      <w:rFonts w:eastAsia="Calibri"/>
      <w:szCs w:val="20"/>
      <w:lang w:eastAsia="en-US"/>
    </w:rPr>
  </w:style>
  <w:style w:type="character" w:customStyle="1" w:styleId="SerjoshaSurzhin0">
    <w:name w:val="Serjosha_Surzhin Знак"/>
    <w:basedOn w:val="a1"/>
    <w:link w:val="SerjoshaSurzhin"/>
    <w:locked/>
    <w:rsid w:val="00C10001"/>
    <w:rPr>
      <w:rFonts w:eastAsia="Calibri"/>
      <w:sz w:val="24"/>
      <w:lang w:eastAsia="en-US"/>
    </w:rPr>
  </w:style>
  <w:style w:type="character" w:customStyle="1" w:styleId="msocomspan21">
    <w:name w:val="msocomspan21"/>
    <w:basedOn w:val="a1"/>
    <w:rsid w:val="00C10001"/>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C10001"/>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C10001"/>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C10001"/>
    <w:rPr>
      <w:rFonts w:ascii="Verdana" w:eastAsia="Calibri" w:hAnsi="Verdana"/>
      <w:lang w:eastAsia="en-US"/>
    </w:rPr>
  </w:style>
  <w:style w:type="paragraph" w:customStyle="1" w:styleId="CharChar0">
    <w:name w:val="Знак Знак Char Char Знак Знак"/>
    <w:basedOn w:val="a0"/>
    <w:rsid w:val="00C10001"/>
    <w:pPr>
      <w:spacing w:after="160" w:line="240" w:lineRule="exact"/>
    </w:pPr>
    <w:rPr>
      <w:rFonts w:ascii="Verdana" w:eastAsia="Calibri" w:hAnsi="Verdana"/>
      <w:sz w:val="20"/>
      <w:szCs w:val="20"/>
      <w:lang w:eastAsia="en-US"/>
    </w:rPr>
  </w:style>
  <w:style w:type="paragraph" w:customStyle="1" w:styleId="1f0">
    <w:name w:val="Знак Знак1"/>
    <w:basedOn w:val="a0"/>
    <w:rsid w:val="00C10001"/>
    <w:pPr>
      <w:spacing w:after="160" w:line="240" w:lineRule="exact"/>
    </w:pPr>
    <w:rPr>
      <w:rFonts w:ascii="Verdana" w:eastAsia="Calibri" w:hAnsi="Verdana"/>
      <w:sz w:val="20"/>
      <w:szCs w:val="20"/>
      <w:lang w:eastAsia="en-US"/>
    </w:rPr>
  </w:style>
  <w:style w:type="paragraph" w:customStyle="1" w:styleId="CharChar1">
    <w:name w:val="Char Char1"/>
    <w:basedOn w:val="a0"/>
    <w:rsid w:val="00C10001"/>
    <w:pPr>
      <w:spacing w:after="160" w:line="240" w:lineRule="exact"/>
    </w:pPr>
    <w:rPr>
      <w:rFonts w:ascii="Verdana" w:eastAsia="Calibri" w:hAnsi="Verdana"/>
      <w:sz w:val="20"/>
      <w:szCs w:val="20"/>
      <w:lang w:eastAsia="en-US"/>
    </w:rPr>
  </w:style>
  <w:style w:type="paragraph" w:customStyle="1" w:styleId="1f1">
    <w:name w:val="1"/>
    <w:basedOn w:val="a0"/>
    <w:rsid w:val="00C10001"/>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C10001"/>
    <w:rPr>
      <w:rFonts w:ascii="Tahoma" w:hAnsi="Tahoma"/>
      <w:sz w:val="20"/>
      <w:shd w:val="clear" w:color="auto" w:fill="000080"/>
      <w:lang w:val="en-US"/>
    </w:rPr>
  </w:style>
  <w:style w:type="character" w:customStyle="1" w:styleId="DocumentMapChar1">
    <w:name w:val="Document Map Char1"/>
    <w:basedOn w:val="a1"/>
    <w:semiHidden/>
    <w:locked/>
    <w:rsid w:val="00C10001"/>
    <w:rPr>
      <w:rFonts w:ascii="Times New Roman" w:hAnsi="Times New Roman" w:cs="Times New Roman"/>
      <w:sz w:val="2"/>
      <w:lang w:val="en-US" w:eastAsia="en-US"/>
    </w:rPr>
  </w:style>
  <w:style w:type="character" w:customStyle="1" w:styleId="CommentSubjectChar">
    <w:name w:val="Comment Subject Char"/>
    <w:semiHidden/>
    <w:locked/>
    <w:rsid w:val="00C10001"/>
    <w:rPr>
      <w:rFonts w:ascii="Times New Roman" w:hAnsi="Times New Roman"/>
      <w:b/>
      <w:sz w:val="20"/>
      <w:lang w:val="en-US"/>
    </w:rPr>
  </w:style>
  <w:style w:type="character" w:customStyle="1" w:styleId="CommentSubjectChar1">
    <w:name w:val="Comment Subject Char1"/>
    <w:basedOn w:val="a6"/>
    <w:semiHidden/>
    <w:locked/>
    <w:rsid w:val="00C10001"/>
    <w:rPr>
      <w:rFonts w:ascii="Times New Roman" w:eastAsia="Times New Roman" w:hAnsi="Times New Roman" w:cs="Times New Roman"/>
      <w:b/>
      <w:bCs/>
      <w:color w:val="000000"/>
      <w:sz w:val="20"/>
      <w:szCs w:val="20"/>
      <w:lang w:val="en-US" w:eastAsia="en-US"/>
    </w:rPr>
  </w:style>
  <w:style w:type="paragraph" w:customStyle="1" w:styleId="CharCharCharChar">
    <w:name w:val="Char Char Знак Знак Знак Знак Char Char"/>
    <w:basedOn w:val="a0"/>
    <w:rsid w:val="00C10001"/>
    <w:pPr>
      <w:spacing w:after="160" w:line="240" w:lineRule="exact"/>
    </w:pPr>
    <w:rPr>
      <w:rFonts w:ascii="Verdana" w:eastAsia="Calibri" w:hAnsi="Verdana"/>
      <w:sz w:val="20"/>
      <w:szCs w:val="20"/>
      <w:lang w:eastAsia="en-US"/>
    </w:rPr>
  </w:style>
  <w:style w:type="paragraph" w:customStyle="1" w:styleId="1f2">
    <w:name w:val="Знак1"/>
    <w:basedOn w:val="a0"/>
    <w:rsid w:val="00C10001"/>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C10001"/>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C10001"/>
    <w:pPr>
      <w:spacing w:after="160" w:line="240" w:lineRule="exact"/>
    </w:pPr>
    <w:rPr>
      <w:rFonts w:ascii="Verdana" w:eastAsia="Calibri" w:hAnsi="Verdana"/>
      <w:sz w:val="20"/>
      <w:szCs w:val="20"/>
      <w:lang w:eastAsia="en-US"/>
    </w:rPr>
  </w:style>
  <w:style w:type="paragraph" w:customStyle="1" w:styleId="Style12">
    <w:name w:val="Style12"/>
    <w:basedOn w:val="a0"/>
    <w:rsid w:val="00C10001"/>
    <w:pPr>
      <w:widowControl w:val="0"/>
      <w:autoSpaceDE w:val="0"/>
      <w:autoSpaceDN w:val="0"/>
      <w:adjustRightInd w:val="0"/>
    </w:pPr>
    <w:rPr>
      <w:rFonts w:eastAsia="Calibri"/>
    </w:rPr>
  </w:style>
  <w:style w:type="paragraph" w:customStyle="1" w:styleId="Style15">
    <w:name w:val="Style15"/>
    <w:basedOn w:val="a0"/>
    <w:rsid w:val="00C10001"/>
    <w:pPr>
      <w:widowControl w:val="0"/>
      <w:autoSpaceDE w:val="0"/>
      <w:autoSpaceDN w:val="0"/>
      <w:adjustRightInd w:val="0"/>
    </w:pPr>
    <w:rPr>
      <w:rFonts w:eastAsia="Calibri"/>
    </w:rPr>
  </w:style>
  <w:style w:type="paragraph" w:customStyle="1" w:styleId="Style17">
    <w:name w:val="Style17"/>
    <w:basedOn w:val="a0"/>
    <w:rsid w:val="00C10001"/>
    <w:pPr>
      <w:widowControl w:val="0"/>
      <w:autoSpaceDE w:val="0"/>
      <w:autoSpaceDN w:val="0"/>
      <w:adjustRightInd w:val="0"/>
    </w:pPr>
    <w:rPr>
      <w:rFonts w:eastAsia="Calibri"/>
    </w:rPr>
  </w:style>
  <w:style w:type="paragraph" w:customStyle="1" w:styleId="Style18">
    <w:name w:val="Style18"/>
    <w:basedOn w:val="a0"/>
    <w:rsid w:val="00C10001"/>
    <w:pPr>
      <w:widowControl w:val="0"/>
      <w:autoSpaceDE w:val="0"/>
      <w:autoSpaceDN w:val="0"/>
      <w:adjustRightInd w:val="0"/>
    </w:pPr>
    <w:rPr>
      <w:rFonts w:eastAsia="Calibri"/>
    </w:rPr>
  </w:style>
  <w:style w:type="character" w:customStyle="1" w:styleId="FontStyle25">
    <w:name w:val="Font Style25"/>
    <w:basedOn w:val="a1"/>
    <w:rsid w:val="00C10001"/>
    <w:rPr>
      <w:rFonts w:ascii="Times New Roman" w:hAnsi="Times New Roman" w:cs="Times New Roman"/>
      <w:sz w:val="18"/>
      <w:szCs w:val="18"/>
    </w:rPr>
  </w:style>
  <w:style w:type="character" w:customStyle="1" w:styleId="FontStyle26">
    <w:name w:val="Font Style26"/>
    <w:basedOn w:val="a1"/>
    <w:rsid w:val="00C10001"/>
    <w:rPr>
      <w:rFonts w:ascii="Times New Roman" w:hAnsi="Times New Roman" w:cs="Times New Roman"/>
      <w:b/>
      <w:bCs/>
      <w:i/>
      <w:iCs/>
      <w:sz w:val="18"/>
      <w:szCs w:val="18"/>
    </w:rPr>
  </w:style>
  <w:style w:type="character" w:customStyle="1" w:styleId="FontStyle28">
    <w:name w:val="Font Style28"/>
    <w:basedOn w:val="a1"/>
    <w:rsid w:val="00C10001"/>
    <w:rPr>
      <w:rFonts w:ascii="Times New Roman" w:hAnsi="Times New Roman" w:cs="Times New Roman"/>
      <w:b/>
      <w:bCs/>
      <w:sz w:val="20"/>
      <w:szCs w:val="20"/>
    </w:rPr>
  </w:style>
  <w:style w:type="paragraph" w:customStyle="1" w:styleId="Style11">
    <w:name w:val="Style11"/>
    <w:basedOn w:val="a0"/>
    <w:rsid w:val="00C10001"/>
    <w:pPr>
      <w:widowControl w:val="0"/>
      <w:autoSpaceDE w:val="0"/>
      <w:autoSpaceDN w:val="0"/>
      <w:adjustRightInd w:val="0"/>
    </w:pPr>
    <w:rPr>
      <w:rFonts w:eastAsia="Calibri"/>
    </w:rPr>
  </w:style>
  <w:style w:type="paragraph" w:customStyle="1" w:styleId="Style13">
    <w:name w:val="Style13"/>
    <w:basedOn w:val="a0"/>
    <w:rsid w:val="00C10001"/>
    <w:pPr>
      <w:widowControl w:val="0"/>
      <w:autoSpaceDE w:val="0"/>
      <w:autoSpaceDN w:val="0"/>
      <w:adjustRightInd w:val="0"/>
      <w:spacing w:line="206" w:lineRule="exact"/>
      <w:jc w:val="center"/>
    </w:pPr>
    <w:rPr>
      <w:rFonts w:eastAsia="Calibri"/>
    </w:rPr>
  </w:style>
  <w:style w:type="paragraph" w:customStyle="1" w:styleId="Style14">
    <w:name w:val="Style14"/>
    <w:basedOn w:val="a0"/>
    <w:rsid w:val="00C10001"/>
    <w:pPr>
      <w:widowControl w:val="0"/>
      <w:autoSpaceDE w:val="0"/>
      <w:autoSpaceDN w:val="0"/>
      <w:adjustRightInd w:val="0"/>
      <w:spacing w:line="182" w:lineRule="exact"/>
      <w:jc w:val="center"/>
    </w:pPr>
    <w:rPr>
      <w:rFonts w:eastAsia="Calibri"/>
    </w:rPr>
  </w:style>
  <w:style w:type="paragraph" w:customStyle="1" w:styleId="Style16">
    <w:name w:val="Style16"/>
    <w:basedOn w:val="a0"/>
    <w:rsid w:val="00C10001"/>
    <w:pPr>
      <w:widowControl w:val="0"/>
      <w:autoSpaceDE w:val="0"/>
      <w:autoSpaceDN w:val="0"/>
      <w:adjustRightInd w:val="0"/>
      <w:spacing w:line="187" w:lineRule="exact"/>
    </w:pPr>
    <w:rPr>
      <w:rFonts w:eastAsia="Calibri"/>
    </w:rPr>
  </w:style>
  <w:style w:type="character" w:customStyle="1" w:styleId="FontStyle27">
    <w:name w:val="Font Style27"/>
    <w:basedOn w:val="a1"/>
    <w:rsid w:val="00C10001"/>
    <w:rPr>
      <w:rFonts w:ascii="Times New Roman" w:hAnsi="Times New Roman" w:cs="Times New Roman"/>
      <w:sz w:val="16"/>
      <w:szCs w:val="16"/>
    </w:rPr>
  </w:style>
  <w:style w:type="character" w:customStyle="1" w:styleId="FontStyle29">
    <w:name w:val="Font Style29"/>
    <w:basedOn w:val="a1"/>
    <w:uiPriority w:val="99"/>
    <w:rsid w:val="00C10001"/>
    <w:rPr>
      <w:rFonts w:ascii="Times New Roman" w:hAnsi="Times New Roman" w:cs="Times New Roman"/>
      <w:sz w:val="14"/>
      <w:szCs w:val="14"/>
    </w:rPr>
  </w:style>
  <w:style w:type="paragraph" w:customStyle="1" w:styleId="Style1">
    <w:name w:val="Style1"/>
    <w:basedOn w:val="a0"/>
    <w:rsid w:val="00C10001"/>
    <w:pPr>
      <w:widowControl w:val="0"/>
      <w:autoSpaceDE w:val="0"/>
      <w:autoSpaceDN w:val="0"/>
      <w:adjustRightInd w:val="0"/>
    </w:pPr>
    <w:rPr>
      <w:rFonts w:eastAsia="Calibri"/>
    </w:rPr>
  </w:style>
  <w:style w:type="paragraph" w:customStyle="1" w:styleId="Style2">
    <w:name w:val="Style2"/>
    <w:basedOn w:val="a0"/>
    <w:rsid w:val="00C10001"/>
    <w:pPr>
      <w:widowControl w:val="0"/>
      <w:autoSpaceDE w:val="0"/>
      <w:autoSpaceDN w:val="0"/>
      <w:adjustRightInd w:val="0"/>
    </w:pPr>
    <w:rPr>
      <w:rFonts w:eastAsia="Calibri"/>
    </w:rPr>
  </w:style>
  <w:style w:type="paragraph" w:customStyle="1" w:styleId="Style3">
    <w:name w:val="Style3"/>
    <w:basedOn w:val="a0"/>
    <w:rsid w:val="00C10001"/>
    <w:pPr>
      <w:widowControl w:val="0"/>
      <w:autoSpaceDE w:val="0"/>
      <w:autoSpaceDN w:val="0"/>
      <w:adjustRightInd w:val="0"/>
    </w:pPr>
    <w:rPr>
      <w:rFonts w:eastAsia="Calibri"/>
    </w:rPr>
  </w:style>
  <w:style w:type="paragraph" w:customStyle="1" w:styleId="Style4">
    <w:name w:val="Style4"/>
    <w:basedOn w:val="a0"/>
    <w:rsid w:val="00C10001"/>
    <w:pPr>
      <w:widowControl w:val="0"/>
      <w:autoSpaceDE w:val="0"/>
      <w:autoSpaceDN w:val="0"/>
      <w:adjustRightInd w:val="0"/>
    </w:pPr>
    <w:rPr>
      <w:rFonts w:eastAsia="Calibri"/>
    </w:rPr>
  </w:style>
  <w:style w:type="paragraph" w:customStyle="1" w:styleId="Style5">
    <w:name w:val="Style5"/>
    <w:basedOn w:val="a0"/>
    <w:rsid w:val="00C10001"/>
    <w:pPr>
      <w:widowControl w:val="0"/>
      <w:autoSpaceDE w:val="0"/>
      <w:autoSpaceDN w:val="0"/>
      <w:adjustRightInd w:val="0"/>
    </w:pPr>
    <w:rPr>
      <w:rFonts w:eastAsia="Calibri"/>
    </w:rPr>
  </w:style>
  <w:style w:type="paragraph" w:customStyle="1" w:styleId="Style6">
    <w:name w:val="Style6"/>
    <w:basedOn w:val="a0"/>
    <w:rsid w:val="00C10001"/>
    <w:pPr>
      <w:widowControl w:val="0"/>
      <w:autoSpaceDE w:val="0"/>
      <w:autoSpaceDN w:val="0"/>
      <w:adjustRightInd w:val="0"/>
    </w:pPr>
    <w:rPr>
      <w:rFonts w:eastAsia="Calibri"/>
    </w:rPr>
  </w:style>
  <w:style w:type="paragraph" w:customStyle="1" w:styleId="Style7">
    <w:name w:val="Style7"/>
    <w:basedOn w:val="a0"/>
    <w:rsid w:val="00C10001"/>
    <w:pPr>
      <w:widowControl w:val="0"/>
      <w:autoSpaceDE w:val="0"/>
      <w:autoSpaceDN w:val="0"/>
      <w:adjustRightInd w:val="0"/>
    </w:pPr>
    <w:rPr>
      <w:rFonts w:eastAsia="Calibri"/>
    </w:rPr>
  </w:style>
  <w:style w:type="character" w:customStyle="1" w:styleId="FontStyle11">
    <w:name w:val="Font Style11"/>
    <w:basedOn w:val="a1"/>
    <w:rsid w:val="00C10001"/>
    <w:rPr>
      <w:rFonts w:ascii="Times New Roman" w:hAnsi="Times New Roman" w:cs="Times New Roman"/>
      <w:sz w:val="18"/>
      <w:szCs w:val="18"/>
    </w:rPr>
  </w:style>
  <w:style w:type="character" w:customStyle="1" w:styleId="FontStyle12">
    <w:name w:val="Font Style12"/>
    <w:basedOn w:val="a1"/>
    <w:rsid w:val="00C10001"/>
    <w:rPr>
      <w:rFonts w:ascii="Times New Roman" w:hAnsi="Times New Roman" w:cs="Times New Roman"/>
      <w:b/>
      <w:bCs/>
      <w:sz w:val="20"/>
      <w:szCs w:val="20"/>
    </w:rPr>
  </w:style>
  <w:style w:type="character" w:customStyle="1" w:styleId="FontStyle13">
    <w:name w:val="Font Style13"/>
    <w:basedOn w:val="a1"/>
    <w:rsid w:val="00C10001"/>
    <w:rPr>
      <w:rFonts w:ascii="Times New Roman" w:hAnsi="Times New Roman" w:cs="Times New Roman"/>
      <w:b/>
      <w:bCs/>
      <w:sz w:val="18"/>
      <w:szCs w:val="18"/>
    </w:rPr>
  </w:style>
  <w:style w:type="character" w:customStyle="1" w:styleId="FontStyle14">
    <w:name w:val="Font Style14"/>
    <w:basedOn w:val="a1"/>
    <w:rsid w:val="00C10001"/>
    <w:rPr>
      <w:rFonts w:ascii="Times New Roman" w:hAnsi="Times New Roman" w:cs="Times New Roman"/>
      <w:sz w:val="14"/>
      <w:szCs w:val="14"/>
    </w:rPr>
  </w:style>
  <w:style w:type="character" w:customStyle="1" w:styleId="FontStyle15">
    <w:name w:val="Font Style15"/>
    <w:basedOn w:val="a1"/>
    <w:rsid w:val="00C10001"/>
    <w:rPr>
      <w:rFonts w:ascii="Times New Roman" w:hAnsi="Times New Roman" w:cs="Times New Roman"/>
      <w:b/>
      <w:bCs/>
      <w:i/>
      <w:iCs/>
      <w:sz w:val="18"/>
      <w:szCs w:val="18"/>
    </w:rPr>
  </w:style>
  <w:style w:type="paragraph" w:customStyle="1" w:styleId="Oaeno">
    <w:name w:val="Oaeno"/>
    <w:basedOn w:val="a0"/>
    <w:rsid w:val="00C10001"/>
    <w:rPr>
      <w:rFonts w:ascii="Courier New" w:eastAsia="Calibri" w:hAnsi="Courier New"/>
      <w:b/>
      <w:sz w:val="20"/>
      <w:szCs w:val="20"/>
    </w:rPr>
  </w:style>
  <w:style w:type="character" w:customStyle="1" w:styleId="TitleChar">
    <w:name w:val="Title Char"/>
    <w:basedOn w:val="a1"/>
    <w:locked/>
    <w:rsid w:val="00C10001"/>
    <w:rPr>
      <w:rFonts w:ascii="Times New Roman" w:hAnsi="Times New Roman" w:cs="Times New Roman"/>
      <w:b/>
      <w:sz w:val="20"/>
      <w:szCs w:val="20"/>
    </w:rPr>
  </w:style>
  <w:style w:type="character" w:customStyle="1" w:styleId="BodyText2Char">
    <w:name w:val="Body Text 2 Char"/>
    <w:basedOn w:val="a1"/>
    <w:locked/>
    <w:rsid w:val="00C10001"/>
    <w:rPr>
      <w:rFonts w:ascii="Times New Roman" w:hAnsi="Times New Roman" w:cs="Times New Roman"/>
      <w:sz w:val="20"/>
      <w:szCs w:val="20"/>
    </w:rPr>
  </w:style>
  <w:style w:type="character" w:customStyle="1" w:styleId="BodyTextChar">
    <w:name w:val="Body Text Char"/>
    <w:basedOn w:val="a1"/>
    <w:locked/>
    <w:rsid w:val="00C10001"/>
    <w:rPr>
      <w:rFonts w:ascii="Times New Roman" w:hAnsi="Times New Roman" w:cs="Times New Roman"/>
      <w:color w:val="000000"/>
      <w:sz w:val="20"/>
      <w:szCs w:val="20"/>
    </w:rPr>
  </w:style>
  <w:style w:type="paragraph" w:customStyle="1" w:styleId="msonormalcxspmiddle">
    <w:name w:val="msonormalcxspmiddle"/>
    <w:basedOn w:val="a0"/>
    <w:rsid w:val="00C10001"/>
    <w:pPr>
      <w:spacing w:before="100" w:beforeAutospacing="1" w:after="100" w:afterAutospacing="1"/>
    </w:pPr>
    <w:rPr>
      <w:rFonts w:eastAsia="Calibri"/>
    </w:rPr>
  </w:style>
  <w:style w:type="character" w:customStyle="1" w:styleId="100">
    <w:name w:val="Знак Знак10"/>
    <w:basedOn w:val="a1"/>
    <w:locked/>
    <w:rsid w:val="00C10001"/>
    <w:rPr>
      <w:rFonts w:ascii="Calibri" w:eastAsia="Calibri" w:hAnsi="Calibri"/>
      <w:b/>
      <w:sz w:val="24"/>
      <w:lang w:val="ru-RU" w:eastAsia="en-US" w:bidi="ar-SA"/>
    </w:rPr>
  </w:style>
  <w:style w:type="character" w:customStyle="1" w:styleId="140">
    <w:name w:val="Знак Знак14"/>
    <w:basedOn w:val="a1"/>
    <w:locked/>
    <w:rsid w:val="00C10001"/>
    <w:rPr>
      <w:rFonts w:ascii="Calibri" w:eastAsia="Calibri" w:hAnsi="Calibri"/>
      <w:b/>
      <w:sz w:val="24"/>
      <w:lang w:val="ru-RU" w:eastAsia="en-US" w:bidi="ar-SA"/>
    </w:rPr>
  </w:style>
  <w:style w:type="paragraph" w:customStyle="1" w:styleId="msonormalcxsplast">
    <w:name w:val="msonormalcxsplast"/>
    <w:basedOn w:val="a0"/>
    <w:rsid w:val="00C10001"/>
    <w:pPr>
      <w:spacing w:before="100" w:beforeAutospacing="1" w:after="100" w:afterAutospacing="1"/>
    </w:pPr>
  </w:style>
  <w:style w:type="paragraph" w:customStyle="1" w:styleId="ConsNonformat">
    <w:name w:val="ConsNonformat"/>
    <w:rsid w:val="00C10001"/>
    <w:pPr>
      <w:autoSpaceDE w:val="0"/>
      <w:autoSpaceDN w:val="0"/>
      <w:adjustRightInd w:val="0"/>
    </w:pPr>
    <w:rPr>
      <w:rFonts w:ascii="Courier New" w:hAnsi="Courier New" w:cs="Courier New"/>
    </w:rPr>
  </w:style>
  <w:style w:type="character" w:customStyle="1" w:styleId="SpecTextCharChar">
    <w:name w:val="Spec Text Char Char"/>
    <w:link w:val="SpecText"/>
    <w:locked/>
    <w:rsid w:val="00C10001"/>
    <w:rPr>
      <w:rFonts w:ascii="Arial" w:hAnsi="Arial" w:cs="Arial"/>
    </w:rPr>
  </w:style>
  <w:style w:type="paragraph" w:customStyle="1" w:styleId="SpecText">
    <w:name w:val="Spec Text"/>
    <w:link w:val="SpecTextCharChar"/>
    <w:rsid w:val="00C10001"/>
    <w:pPr>
      <w:spacing w:after="120" w:line="260" w:lineRule="atLeast"/>
    </w:pPr>
    <w:rPr>
      <w:rFonts w:ascii="Arial" w:hAnsi="Arial" w:cs="Arial"/>
    </w:rPr>
  </w:style>
  <w:style w:type="character" w:customStyle="1" w:styleId="3f0">
    <w:name w:val="Знак Знак3"/>
    <w:rsid w:val="00C10001"/>
    <w:rPr>
      <w:rFonts w:cs="Arial"/>
      <w:b/>
      <w:bCs/>
      <w:sz w:val="24"/>
      <w:szCs w:val="26"/>
      <w:lang w:val="ru-RU" w:eastAsia="ru-RU" w:bidi="ar-SA"/>
    </w:rPr>
  </w:style>
  <w:style w:type="character" w:customStyle="1" w:styleId="2f4">
    <w:name w:val="Знак Знак2"/>
    <w:rsid w:val="00C10001"/>
    <w:rPr>
      <w:sz w:val="24"/>
      <w:szCs w:val="24"/>
      <w:lang w:val="ru-RU" w:eastAsia="ru-RU" w:bidi="ar-SA"/>
    </w:rPr>
  </w:style>
  <w:style w:type="character" w:customStyle="1" w:styleId="1f3">
    <w:name w:val="Основной текст Знак Знак Знак Знак1"/>
    <w:aliases w:val="Основной текст Знак Знак Знак Знак Знак,Знак1 Знак, Знак1 Знак,body text Знак Знак Знак Знак"/>
    <w:rsid w:val="00C10001"/>
    <w:rPr>
      <w:sz w:val="24"/>
      <w:szCs w:val="24"/>
    </w:rPr>
  </w:style>
  <w:style w:type="character" w:customStyle="1" w:styleId="1f4">
    <w:name w:val="Стиль1 Знак"/>
    <w:rsid w:val="00C10001"/>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C10001"/>
    <w:pPr>
      <w:shd w:val="clear" w:color="auto" w:fill="FFFFFF"/>
      <w:ind w:left="34"/>
      <w:jc w:val="center"/>
    </w:pPr>
    <w:rPr>
      <w:b/>
      <w:snapToGrid w:val="0"/>
      <w:color w:val="000000"/>
      <w:spacing w:val="14"/>
      <w:kern w:val="16"/>
      <w:sz w:val="26"/>
      <w:szCs w:val="26"/>
    </w:rPr>
  </w:style>
  <w:style w:type="paragraph" w:customStyle="1" w:styleId="affff4">
    <w:name w:val="Знак Знак Знак Знак Знак Знак Знак Знак Знак Знак Знак Знак Знак"/>
    <w:basedOn w:val="a0"/>
    <w:rsid w:val="00C10001"/>
    <w:pPr>
      <w:spacing w:after="160" w:line="240" w:lineRule="exact"/>
    </w:pPr>
    <w:rPr>
      <w:rFonts w:ascii="Verdana" w:hAnsi="Verdana"/>
      <w:lang w:val="en-US" w:eastAsia="en-US"/>
    </w:rPr>
  </w:style>
  <w:style w:type="paragraph" w:customStyle="1" w:styleId="affff5">
    <w:name w:val="Таблицы (моноширинный)"/>
    <w:basedOn w:val="a0"/>
    <w:next w:val="a0"/>
    <w:rsid w:val="00C10001"/>
    <w:pPr>
      <w:jc w:val="both"/>
    </w:pPr>
    <w:rPr>
      <w:rFonts w:ascii="Courier New" w:hAnsi="Courier New" w:cs="Courier New"/>
      <w:sz w:val="16"/>
      <w:szCs w:val="16"/>
    </w:rPr>
  </w:style>
  <w:style w:type="character" w:customStyle="1" w:styleId="affff6">
    <w:name w:val="Цветовое выделение"/>
    <w:rsid w:val="00C10001"/>
    <w:rPr>
      <w:b/>
      <w:bCs/>
      <w:color w:val="000080"/>
      <w:sz w:val="16"/>
      <w:szCs w:val="16"/>
    </w:rPr>
  </w:style>
  <w:style w:type="character" w:customStyle="1" w:styleId="affff7">
    <w:name w:val="Гипертекстовая ссылка"/>
    <w:rsid w:val="00C10001"/>
    <w:rPr>
      <w:b/>
      <w:bCs/>
      <w:color w:val="008000"/>
      <w:sz w:val="16"/>
      <w:szCs w:val="16"/>
      <w:u w:val="single"/>
    </w:rPr>
  </w:style>
  <w:style w:type="paragraph" w:customStyle="1" w:styleId="3f1">
    <w:name w:val="Знак3 Знак Знак Знак"/>
    <w:basedOn w:val="a0"/>
    <w:rsid w:val="00C10001"/>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C10001"/>
    <w:pPr>
      <w:spacing w:after="160" w:line="240" w:lineRule="exact"/>
    </w:pPr>
    <w:rPr>
      <w:rFonts w:ascii="Verdana" w:hAnsi="Verdana"/>
      <w:sz w:val="20"/>
      <w:szCs w:val="20"/>
      <w:lang w:val="en-US" w:eastAsia="en-US"/>
    </w:rPr>
  </w:style>
  <w:style w:type="paragraph" w:customStyle="1" w:styleId="113">
    <w:name w:val="заголовок 11"/>
    <w:basedOn w:val="a0"/>
    <w:next w:val="a0"/>
    <w:rsid w:val="00C10001"/>
    <w:pPr>
      <w:keepNext/>
      <w:jc w:val="center"/>
    </w:pPr>
    <w:rPr>
      <w:szCs w:val="20"/>
    </w:rPr>
  </w:style>
  <w:style w:type="paragraph" w:customStyle="1" w:styleId="xl28">
    <w:name w:val="xl28"/>
    <w:basedOn w:val="a0"/>
    <w:rsid w:val="00C10001"/>
    <w:pPr>
      <w:pBdr>
        <w:left w:val="single" w:sz="8" w:space="0" w:color="auto"/>
      </w:pBdr>
      <w:spacing w:before="100" w:beforeAutospacing="1" w:after="100" w:afterAutospacing="1"/>
      <w:jc w:val="center"/>
    </w:pPr>
    <w:rPr>
      <w:rFonts w:ascii="Arial Narrow" w:hAnsi="Arial Narrow"/>
      <w:b/>
      <w:bCs/>
    </w:rPr>
  </w:style>
  <w:style w:type="paragraph" w:customStyle="1" w:styleId="313">
    <w:name w:val="Заголовок 31"/>
    <w:basedOn w:val="a0"/>
    <w:next w:val="a0"/>
    <w:rsid w:val="00C10001"/>
    <w:pPr>
      <w:keepNext/>
      <w:jc w:val="both"/>
      <w:outlineLvl w:val="2"/>
    </w:pPr>
    <w:rPr>
      <w:szCs w:val="20"/>
    </w:rPr>
  </w:style>
  <w:style w:type="paragraph" w:customStyle="1" w:styleId="2f5">
    <w:name w:val="Знак2"/>
    <w:basedOn w:val="a0"/>
    <w:rsid w:val="00C10001"/>
    <w:pPr>
      <w:spacing w:after="160" w:line="240" w:lineRule="exact"/>
    </w:pPr>
    <w:rPr>
      <w:rFonts w:ascii="Verdana" w:hAnsi="Verdana"/>
      <w:sz w:val="20"/>
      <w:szCs w:val="20"/>
      <w:lang w:val="en-US" w:eastAsia="en-US"/>
    </w:rPr>
  </w:style>
  <w:style w:type="paragraph" w:customStyle="1" w:styleId="Style8">
    <w:name w:val="Style8"/>
    <w:basedOn w:val="a0"/>
    <w:rsid w:val="00C10001"/>
    <w:pPr>
      <w:spacing w:line="175" w:lineRule="exact"/>
      <w:ind w:hanging="113"/>
    </w:pPr>
  </w:style>
  <w:style w:type="character" w:customStyle="1" w:styleId="FontStyle57">
    <w:name w:val="Font Style57"/>
    <w:rsid w:val="00C10001"/>
    <w:rPr>
      <w:rFonts w:ascii="Arial" w:hAnsi="Arial" w:cs="Arial"/>
      <w:sz w:val="18"/>
      <w:szCs w:val="18"/>
    </w:rPr>
  </w:style>
  <w:style w:type="character" w:customStyle="1" w:styleId="FontStyle59">
    <w:name w:val="Font Style59"/>
    <w:rsid w:val="00C10001"/>
    <w:rPr>
      <w:rFonts w:ascii="Impact" w:hAnsi="Impact" w:cs="Impact"/>
      <w:sz w:val="22"/>
      <w:szCs w:val="22"/>
    </w:rPr>
  </w:style>
  <w:style w:type="character" w:customStyle="1" w:styleId="FontStyle60">
    <w:name w:val="Font Style60"/>
    <w:rsid w:val="00C10001"/>
    <w:rPr>
      <w:rFonts w:ascii="Georgia" w:hAnsi="Georgia" w:cs="Georgia"/>
      <w:sz w:val="26"/>
      <w:szCs w:val="26"/>
    </w:rPr>
  </w:style>
  <w:style w:type="character" w:customStyle="1" w:styleId="FontStyle68">
    <w:name w:val="Font Style68"/>
    <w:rsid w:val="00C10001"/>
    <w:rPr>
      <w:rFonts w:ascii="Georgia" w:hAnsi="Georgia" w:cs="Georgia"/>
      <w:sz w:val="18"/>
      <w:szCs w:val="18"/>
    </w:rPr>
  </w:style>
  <w:style w:type="character" w:customStyle="1" w:styleId="FontStyle69">
    <w:name w:val="Font Style69"/>
    <w:rsid w:val="00C10001"/>
    <w:rPr>
      <w:rFonts w:ascii="Georgia" w:hAnsi="Georgia" w:cs="Georgia"/>
      <w:i/>
      <w:iCs/>
      <w:spacing w:val="-10"/>
      <w:sz w:val="18"/>
      <w:szCs w:val="18"/>
    </w:rPr>
  </w:style>
  <w:style w:type="character" w:customStyle="1" w:styleId="FontStyle96">
    <w:name w:val="Font Style96"/>
    <w:rsid w:val="00C10001"/>
    <w:rPr>
      <w:rFonts w:ascii="Arial" w:hAnsi="Arial" w:cs="Arial"/>
      <w:b/>
      <w:bCs/>
      <w:sz w:val="18"/>
      <w:szCs w:val="18"/>
    </w:rPr>
  </w:style>
  <w:style w:type="paragraph" w:customStyle="1" w:styleId="affff8">
    <w:name w:val="Знак Знак Знак Знак"/>
    <w:basedOn w:val="a0"/>
    <w:rsid w:val="00C10001"/>
    <w:pPr>
      <w:spacing w:after="160" w:line="240" w:lineRule="exact"/>
    </w:pPr>
    <w:rPr>
      <w:rFonts w:ascii="Verdana" w:hAnsi="Verdana"/>
      <w:sz w:val="20"/>
      <w:szCs w:val="20"/>
      <w:lang w:val="en-US" w:eastAsia="en-US"/>
    </w:rPr>
  </w:style>
  <w:style w:type="paragraph" w:customStyle="1" w:styleId="94">
    <w:name w:val="Знак9"/>
    <w:basedOn w:val="a0"/>
    <w:rsid w:val="00C10001"/>
    <w:pPr>
      <w:spacing w:after="160" w:line="240" w:lineRule="exact"/>
    </w:pPr>
    <w:rPr>
      <w:rFonts w:ascii="Verdana" w:hAnsi="Verdana"/>
      <w:sz w:val="20"/>
      <w:szCs w:val="20"/>
      <w:lang w:val="en-US" w:eastAsia="en-US"/>
    </w:rPr>
  </w:style>
  <w:style w:type="paragraph" w:customStyle="1" w:styleId="Style19">
    <w:name w:val="Style19"/>
    <w:basedOn w:val="a0"/>
    <w:rsid w:val="00C10001"/>
    <w:pPr>
      <w:spacing w:line="254" w:lineRule="exact"/>
    </w:pPr>
    <w:rPr>
      <w:rFonts w:ascii="Constantia" w:hAnsi="Constantia"/>
    </w:rPr>
  </w:style>
  <w:style w:type="paragraph" w:customStyle="1" w:styleId="Style20">
    <w:name w:val="Style20"/>
    <w:basedOn w:val="a0"/>
    <w:rsid w:val="00C10001"/>
    <w:rPr>
      <w:rFonts w:ascii="Constantia" w:hAnsi="Constantia"/>
    </w:rPr>
  </w:style>
  <w:style w:type="paragraph" w:customStyle="1" w:styleId="Style21">
    <w:name w:val="Style21"/>
    <w:basedOn w:val="a0"/>
    <w:rsid w:val="00C10001"/>
    <w:rPr>
      <w:rFonts w:ascii="Constantia" w:hAnsi="Constantia"/>
    </w:rPr>
  </w:style>
  <w:style w:type="character" w:customStyle="1" w:styleId="FontStyle61">
    <w:name w:val="Font Style61"/>
    <w:rsid w:val="00C10001"/>
    <w:rPr>
      <w:rFonts w:ascii="Georgia" w:hAnsi="Georgia" w:cs="Georgia"/>
      <w:sz w:val="20"/>
      <w:szCs w:val="20"/>
    </w:rPr>
  </w:style>
  <w:style w:type="character" w:customStyle="1" w:styleId="FontStyle62">
    <w:name w:val="Font Style62"/>
    <w:rsid w:val="00C10001"/>
    <w:rPr>
      <w:rFonts w:ascii="Georgia" w:hAnsi="Georgia" w:cs="Georgia"/>
      <w:sz w:val="18"/>
      <w:szCs w:val="18"/>
    </w:rPr>
  </w:style>
  <w:style w:type="character" w:customStyle="1" w:styleId="FontStyle63">
    <w:name w:val="Font Style63"/>
    <w:rsid w:val="00C10001"/>
    <w:rPr>
      <w:rFonts w:ascii="Georgia" w:hAnsi="Georgia" w:cs="Georgia"/>
      <w:sz w:val="20"/>
      <w:szCs w:val="20"/>
    </w:rPr>
  </w:style>
  <w:style w:type="paragraph" w:customStyle="1" w:styleId="Style10">
    <w:name w:val="Style10"/>
    <w:basedOn w:val="a0"/>
    <w:rsid w:val="00C10001"/>
    <w:pPr>
      <w:spacing w:line="250" w:lineRule="exact"/>
      <w:jc w:val="both"/>
    </w:pPr>
    <w:rPr>
      <w:rFonts w:ascii="Constantia" w:hAnsi="Constantia"/>
    </w:rPr>
  </w:style>
  <w:style w:type="paragraph" w:customStyle="1" w:styleId="Style23">
    <w:name w:val="Style23"/>
    <w:basedOn w:val="a0"/>
    <w:rsid w:val="00C10001"/>
    <w:rPr>
      <w:rFonts w:ascii="Constantia" w:hAnsi="Constantia"/>
    </w:rPr>
  </w:style>
  <w:style w:type="paragraph" w:customStyle="1" w:styleId="Style27">
    <w:name w:val="Style27"/>
    <w:basedOn w:val="a0"/>
    <w:rsid w:val="00C10001"/>
    <w:rPr>
      <w:rFonts w:ascii="Constantia" w:hAnsi="Constantia"/>
    </w:rPr>
  </w:style>
  <w:style w:type="paragraph" w:customStyle="1" w:styleId="Style25">
    <w:name w:val="Style25"/>
    <w:basedOn w:val="a0"/>
    <w:rsid w:val="00C10001"/>
    <w:rPr>
      <w:rFonts w:ascii="Constantia" w:hAnsi="Constantia"/>
    </w:rPr>
  </w:style>
  <w:style w:type="paragraph" w:customStyle="1" w:styleId="Style31">
    <w:name w:val="Style31"/>
    <w:basedOn w:val="a0"/>
    <w:rsid w:val="00C10001"/>
    <w:rPr>
      <w:rFonts w:ascii="Constantia" w:hAnsi="Constantia"/>
    </w:rPr>
  </w:style>
  <w:style w:type="paragraph" w:customStyle="1" w:styleId="Style32">
    <w:name w:val="Style32"/>
    <w:basedOn w:val="a0"/>
    <w:rsid w:val="00C10001"/>
    <w:rPr>
      <w:rFonts w:ascii="Constantia" w:hAnsi="Constantia"/>
    </w:rPr>
  </w:style>
  <w:style w:type="paragraph" w:customStyle="1" w:styleId="Style33">
    <w:name w:val="Style33"/>
    <w:basedOn w:val="a0"/>
    <w:rsid w:val="00C10001"/>
    <w:rPr>
      <w:rFonts w:ascii="Constantia" w:hAnsi="Constantia"/>
    </w:rPr>
  </w:style>
  <w:style w:type="paragraph" w:customStyle="1" w:styleId="Style35">
    <w:name w:val="Style35"/>
    <w:basedOn w:val="a0"/>
    <w:rsid w:val="00C10001"/>
    <w:rPr>
      <w:rFonts w:ascii="Constantia" w:hAnsi="Constantia"/>
    </w:rPr>
  </w:style>
  <w:style w:type="paragraph" w:customStyle="1" w:styleId="Style36">
    <w:name w:val="Style36"/>
    <w:basedOn w:val="a0"/>
    <w:rsid w:val="00C10001"/>
    <w:pPr>
      <w:spacing w:line="250" w:lineRule="exact"/>
    </w:pPr>
    <w:rPr>
      <w:rFonts w:ascii="Constantia" w:hAnsi="Constantia"/>
    </w:rPr>
  </w:style>
  <w:style w:type="character" w:customStyle="1" w:styleId="FontStyle71">
    <w:name w:val="Font Style71"/>
    <w:rsid w:val="00C10001"/>
    <w:rPr>
      <w:rFonts w:ascii="Georgia" w:hAnsi="Georgia" w:cs="Georgia"/>
      <w:sz w:val="18"/>
      <w:szCs w:val="18"/>
    </w:rPr>
  </w:style>
  <w:style w:type="character" w:customStyle="1" w:styleId="FontStyle74">
    <w:name w:val="Font Style74"/>
    <w:rsid w:val="00C10001"/>
    <w:rPr>
      <w:rFonts w:ascii="Georgia" w:hAnsi="Georgia" w:cs="Georgia"/>
      <w:b/>
      <w:bCs/>
      <w:sz w:val="16"/>
      <w:szCs w:val="16"/>
    </w:rPr>
  </w:style>
  <w:style w:type="character" w:customStyle="1" w:styleId="FontStyle75">
    <w:name w:val="Font Style75"/>
    <w:rsid w:val="00C10001"/>
    <w:rPr>
      <w:rFonts w:ascii="Georgia" w:hAnsi="Georgia" w:cs="Georgia"/>
      <w:i/>
      <w:iCs/>
      <w:sz w:val="20"/>
      <w:szCs w:val="20"/>
    </w:rPr>
  </w:style>
  <w:style w:type="character" w:customStyle="1" w:styleId="FontStyle78">
    <w:name w:val="Font Style78"/>
    <w:rsid w:val="00C10001"/>
    <w:rPr>
      <w:rFonts w:ascii="Georgia" w:hAnsi="Georgia" w:cs="Georgia"/>
      <w:b/>
      <w:bCs/>
      <w:sz w:val="12"/>
      <w:szCs w:val="12"/>
    </w:rPr>
  </w:style>
  <w:style w:type="paragraph" w:customStyle="1" w:styleId="Style40">
    <w:name w:val="Style40"/>
    <w:basedOn w:val="a0"/>
    <w:rsid w:val="00C10001"/>
    <w:rPr>
      <w:rFonts w:ascii="Constantia" w:hAnsi="Constantia"/>
    </w:rPr>
  </w:style>
  <w:style w:type="paragraph" w:customStyle="1" w:styleId="Style42">
    <w:name w:val="Style42"/>
    <w:basedOn w:val="a0"/>
    <w:rsid w:val="00C10001"/>
    <w:rPr>
      <w:rFonts w:ascii="Constantia" w:hAnsi="Constantia"/>
    </w:rPr>
  </w:style>
  <w:style w:type="paragraph" w:customStyle="1" w:styleId="Style46">
    <w:name w:val="Style46"/>
    <w:basedOn w:val="a0"/>
    <w:rsid w:val="00C10001"/>
    <w:rPr>
      <w:rFonts w:ascii="Constantia" w:hAnsi="Constantia"/>
    </w:rPr>
  </w:style>
  <w:style w:type="paragraph" w:customStyle="1" w:styleId="Style47">
    <w:name w:val="Style47"/>
    <w:basedOn w:val="a0"/>
    <w:rsid w:val="00C10001"/>
    <w:rPr>
      <w:rFonts w:ascii="Constantia" w:hAnsi="Constantia"/>
    </w:rPr>
  </w:style>
  <w:style w:type="character" w:customStyle="1" w:styleId="FontStyle79">
    <w:name w:val="Font Style79"/>
    <w:rsid w:val="00C10001"/>
    <w:rPr>
      <w:rFonts w:ascii="Georgia" w:hAnsi="Georgia" w:cs="Georgia"/>
      <w:b/>
      <w:bCs/>
      <w:sz w:val="10"/>
      <w:szCs w:val="10"/>
    </w:rPr>
  </w:style>
  <w:style w:type="character" w:customStyle="1" w:styleId="FontStyle84">
    <w:name w:val="Font Style84"/>
    <w:rsid w:val="00C10001"/>
    <w:rPr>
      <w:rFonts w:ascii="Georgia" w:hAnsi="Georgia" w:cs="Georgia"/>
      <w:sz w:val="20"/>
      <w:szCs w:val="20"/>
    </w:rPr>
  </w:style>
  <w:style w:type="character" w:customStyle="1" w:styleId="FontStyle85">
    <w:name w:val="Font Style85"/>
    <w:rsid w:val="00C10001"/>
    <w:rPr>
      <w:rFonts w:ascii="Georgia" w:hAnsi="Georgia" w:cs="Georgia"/>
      <w:sz w:val="20"/>
      <w:szCs w:val="20"/>
    </w:rPr>
  </w:style>
  <w:style w:type="character" w:customStyle="1" w:styleId="FontStyle86">
    <w:name w:val="Font Style86"/>
    <w:rsid w:val="00C10001"/>
    <w:rPr>
      <w:rFonts w:ascii="Georgia" w:hAnsi="Georgia" w:cs="Georgia"/>
      <w:b/>
      <w:bCs/>
      <w:i/>
      <w:iCs/>
      <w:spacing w:val="-10"/>
      <w:sz w:val="10"/>
      <w:szCs w:val="10"/>
    </w:rPr>
  </w:style>
  <w:style w:type="paragraph" w:customStyle="1" w:styleId="Style26">
    <w:name w:val="Style26"/>
    <w:basedOn w:val="a0"/>
    <w:rsid w:val="00C10001"/>
    <w:rPr>
      <w:rFonts w:ascii="Constantia" w:hAnsi="Constantia"/>
    </w:rPr>
  </w:style>
  <w:style w:type="paragraph" w:customStyle="1" w:styleId="Style52">
    <w:name w:val="Style52"/>
    <w:basedOn w:val="a0"/>
    <w:rsid w:val="00C10001"/>
    <w:rPr>
      <w:rFonts w:ascii="Constantia" w:hAnsi="Constantia"/>
    </w:rPr>
  </w:style>
  <w:style w:type="character" w:customStyle="1" w:styleId="FontStyle87">
    <w:name w:val="Font Style87"/>
    <w:rsid w:val="00C10001"/>
    <w:rPr>
      <w:rFonts w:ascii="Georgia" w:hAnsi="Georgia" w:cs="Georgia"/>
      <w:sz w:val="20"/>
      <w:szCs w:val="20"/>
    </w:rPr>
  </w:style>
  <w:style w:type="character" w:customStyle="1" w:styleId="FontStyle88">
    <w:name w:val="Font Style88"/>
    <w:rsid w:val="00C10001"/>
    <w:rPr>
      <w:rFonts w:ascii="Georgia" w:hAnsi="Georgia" w:cs="Georgia"/>
      <w:b/>
      <w:bCs/>
      <w:sz w:val="18"/>
      <w:szCs w:val="18"/>
    </w:rPr>
  </w:style>
  <w:style w:type="character" w:customStyle="1" w:styleId="FontStyle89">
    <w:name w:val="Font Style89"/>
    <w:rsid w:val="00C10001"/>
    <w:rPr>
      <w:rFonts w:ascii="Georgia" w:hAnsi="Georgia" w:cs="Georgia"/>
      <w:b/>
      <w:bCs/>
      <w:i/>
      <w:iCs/>
      <w:sz w:val="8"/>
      <w:szCs w:val="8"/>
    </w:rPr>
  </w:style>
  <w:style w:type="paragraph" w:customStyle="1" w:styleId="Style30">
    <w:name w:val="Style30"/>
    <w:basedOn w:val="a0"/>
    <w:rsid w:val="00C10001"/>
    <w:rPr>
      <w:rFonts w:ascii="Constantia" w:hAnsi="Constantia"/>
    </w:rPr>
  </w:style>
  <w:style w:type="paragraph" w:customStyle="1" w:styleId="Style44">
    <w:name w:val="Style44"/>
    <w:basedOn w:val="a0"/>
    <w:rsid w:val="00C10001"/>
    <w:rPr>
      <w:rFonts w:ascii="Constantia" w:hAnsi="Constantia"/>
    </w:rPr>
  </w:style>
  <w:style w:type="paragraph" w:customStyle="1" w:styleId="Style50">
    <w:name w:val="Style50"/>
    <w:basedOn w:val="a0"/>
    <w:rsid w:val="00C10001"/>
    <w:rPr>
      <w:rFonts w:ascii="Constantia" w:hAnsi="Constantia"/>
    </w:rPr>
  </w:style>
  <w:style w:type="character" w:customStyle="1" w:styleId="FontStyle90">
    <w:name w:val="Font Style90"/>
    <w:rsid w:val="00C10001"/>
    <w:rPr>
      <w:rFonts w:ascii="Georgia" w:hAnsi="Georgia" w:cs="Georgia"/>
      <w:sz w:val="18"/>
      <w:szCs w:val="18"/>
    </w:rPr>
  </w:style>
  <w:style w:type="character" w:customStyle="1" w:styleId="FontStyle91">
    <w:name w:val="Font Style91"/>
    <w:rsid w:val="00C10001"/>
    <w:rPr>
      <w:rFonts w:ascii="Georgia" w:hAnsi="Georgia" w:cs="Georgia"/>
      <w:sz w:val="18"/>
      <w:szCs w:val="18"/>
    </w:rPr>
  </w:style>
  <w:style w:type="character" w:customStyle="1" w:styleId="FontStyle92">
    <w:name w:val="Font Style92"/>
    <w:rsid w:val="00C10001"/>
    <w:rPr>
      <w:rFonts w:ascii="Georgia" w:hAnsi="Georgia" w:cs="Georgia"/>
      <w:sz w:val="20"/>
      <w:szCs w:val="20"/>
    </w:rPr>
  </w:style>
  <w:style w:type="character" w:customStyle="1" w:styleId="FontStyle93">
    <w:name w:val="Font Style93"/>
    <w:rsid w:val="00C10001"/>
    <w:rPr>
      <w:rFonts w:ascii="Georgia" w:hAnsi="Georgia" w:cs="Georgia"/>
      <w:b/>
      <w:bCs/>
      <w:sz w:val="18"/>
      <w:szCs w:val="18"/>
    </w:rPr>
  </w:style>
  <w:style w:type="character" w:customStyle="1" w:styleId="FontStyle94">
    <w:name w:val="Font Style94"/>
    <w:rsid w:val="00C10001"/>
    <w:rPr>
      <w:rFonts w:ascii="Georgia" w:hAnsi="Georgia" w:cs="Georgia"/>
      <w:b/>
      <w:bCs/>
      <w:sz w:val="18"/>
      <w:szCs w:val="18"/>
    </w:rPr>
  </w:style>
  <w:style w:type="paragraph" w:customStyle="1" w:styleId="Style34">
    <w:name w:val="Style34"/>
    <w:basedOn w:val="a0"/>
    <w:rsid w:val="00C10001"/>
    <w:rPr>
      <w:rFonts w:ascii="Constantia" w:hAnsi="Constantia"/>
    </w:rPr>
  </w:style>
  <w:style w:type="character" w:customStyle="1" w:styleId="FontStyle97">
    <w:name w:val="Font Style97"/>
    <w:rsid w:val="00C10001"/>
    <w:rPr>
      <w:rFonts w:ascii="Georgia" w:hAnsi="Georgia" w:cs="Georgia"/>
      <w:sz w:val="18"/>
      <w:szCs w:val="18"/>
    </w:rPr>
  </w:style>
  <w:style w:type="character" w:customStyle="1" w:styleId="FontStyle98">
    <w:name w:val="Font Style98"/>
    <w:rsid w:val="00C10001"/>
    <w:rPr>
      <w:rFonts w:ascii="Georgia" w:hAnsi="Georgia" w:cs="Georgia"/>
      <w:sz w:val="20"/>
      <w:szCs w:val="20"/>
    </w:rPr>
  </w:style>
  <w:style w:type="character" w:customStyle="1" w:styleId="FontStyle99">
    <w:name w:val="Font Style99"/>
    <w:rsid w:val="00C10001"/>
    <w:rPr>
      <w:rFonts w:ascii="Georgia" w:hAnsi="Georgia" w:cs="Georgia"/>
      <w:b/>
      <w:bCs/>
      <w:sz w:val="18"/>
      <w:szCs w:val="18"/>
    </w:rPr>
  </w:style>
  <w:style w:type="paragraph" w:customStyle="1" w:styleId="affff9">
    <w:name w:val="Стиль текста"/>
    <w:basedOn w:val="aff1"/>
    <w:rsid w:val="00C10001"/>
    <w:pPr>
      <w:keepLines/>
      <w:spacing w:before="60" w:after="60"/>
    </w:pPr>
  </w:style>
  <w:style w:type="numbering" w:customStyle="1" w:styleId="1120">
    <w:name w:val="Нет списка112"/>
    <w:next w:val="a3"/>
    <w:semiHidden/>
    <w:rsid w:val="00C10001"/>
  </w:style>
  <w:style w:type="numbering" w:customStyle="1" w:styleId="2110">
    <w:name w:val="Нет списка211"/>
    <w:next w:val="a3"/>
    <w:semiHidden/>
    <w:unhideWhenUsed/>
    <w:rsid w:val="00C10001"/>
  </w:style>
  <w:style w:type="paragraph" w:customStyle="1" w:styleId="PamkaStad">
    <w:name w:val="PamkaStad"/>
    <w:basedOn w:val="a0"/>
    <w:rsid w:val="00C10001"/>
    <w:pPr>
      <w:jc w:val="center"/>
    </w:pPr>
    <w:rPr>
      <w:rFonts w:ascii="Arial" w:hAnsi="Arial"/>
      <w:szCs w:val="20"/>
    </w:rPr>
  </w:style>
  <w:style w:type="paragraph" w:customStyle="1" w:styleId="formattext">
    <w:name w:val="formattext"/>
    <w:basedOn w:val="a0"/>
    <w:rsid w:val="00C10001"/>
    <w:pPr>
      <w:spacing w:before="100" w:beforeAutospacing="1" w:after="100" w:afterAutospacing="1"/>
    </w:pPr>
  </w:style>
  <w:style w:type="paragraph" w:customStyle="1" w:styleId="114">
    <w:name w:val="Заголовок 11"/>
    <w:basedOn w:val="a0"/>
    <w:rsid w:val="00C10001"/>
    <w:rPr>
      <w:b/>
      <w:sz w:val="32"/>
    </w:rPr>
  </w:style>
  <w:style w:type="paragraph" w:customStyle="1" w:styleId="1f5">
    <w:name w:val="Название объекта1"/>
    <w:basedOn w:val="a0"/>
    <w:rsid w:val="00C10001"/>
    <w:rPr>
      <w:i/>
      <w:sz w:val="20"/>
    </w:rPr>
  </w:style>
  <w:style w:type="character" w:customStyle="1" w:styleId="HEADERFOOTER">
    <w:name w:val="HEADER_FOOTER"/>
    <w:rsid w:val="00C10001"/>
    <w:rPr>
      <w:rFonts w:ascii="Arial" w:hAnsi="Arial"/>
      <w:color w:val="808080"/>
      <w:sz w:val="20"/>
    </w:rPr>
  </w:style>
  <w:style w:type="paragraph" w:customStyle="1" w:styleId="BULLETS">
    <w:name w:val="BULLETS"/>
    <w:basedOn w:val="a0"/>
    <w:autoRedefine/>
    <w:rsid w:val="00C10001"/>
    <w:pPr>
      <w:numPr>
        <w:numId w:val="45"/>
      </w:numPr>
      <w:spacing w:before="100" w:beforeAutospacing="1" w:after="100" w:afterAutospacing="1"/>
    </w:pPr>
    <w:rPr>
      <w:szCs w:val="20"/>
      <w:lang w:val="en-US"/>
    </w:rPr>
  </w:style>
  <w:style w:type="paragraph" w:customStyle="1" w:styleId="Style24">
    <w:name w:val="Style 2"/>
    <w:basedOn w:val="a0"/>
    <w:uiPriority w:val="99"/>
    <w:rsid w:val="00C10001"/>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C10001"/>
    <w:rPr>
      <w:sz w:val="20"/>
      <w:szCs w:val="20"/>
    </w:rPr>
  </w:style>
  <w:style w:type="paragraph" w:customStyle="1" w:styleId="-12">
    <w:name w:val="Цветной список - Акцент 12"/>
    <w:basedOn w:val="a0"/>
    <w:uiPriority w:val="34"/>
    <w:qFormat/>
    <w:rsid w:val="00C10001"/>
    <w:pPr>
      <w:ind w:left="720"/>
      <w:contextualSpacing/>
    </w:pPr>
    <w:rPr>
      <w:szCs w:val="28"/>
    </w:rPr>
  </w:style>
  <w:style w:type="table" w:customStyle="1" w:styleId="2111">
    <w:name w:val="Сетка таблицы2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ialNarrow85pt">
    <w:name w:val="Основной текст + Arial Narrow;8;5 pt"/>
    <w:basedOn w:val="a1"/>
    <w:rsid w:val="00C1000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C1000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paragraph" w:customStyle="1" w:styleId="1f6">
    <w:name w:val="Основной текст1"/>
    <w:basedOn w:val="a0"/>
    <w:rsid w:val="00C10001"/>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f"/>
    <w:rsid w:val="00C1000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
    <w:rsid w:val="00C1000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
    <w:rsid w:val="00C1000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
    <w:rsid w:val="00C1000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11">
    <w:name w:val="Сетка таблицы11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8"/>
    <w:basedOn w:val="a0"/>
    <w:rsid w:val="00C10001"/>
    <w:pPr>
      <w:spacing w:before="100" w:beforeAutospacing="1" w:after="100" w:afterAutospacing="1"/>
    </w:pPr>
    <w:rPr>
      <w:rFonts w:ascii="Calibri" w:hAnsi="Calibri"/>
      <w:b/>
      <w:bCs/>
      <w:color w:val="333333"/>
      <w:sz w:val="20"/>
      <w:szCs w:val="20"/>
    </w:rPr>
  </w:style>
  <w:style w:type="paragraph" w:styleId="affffa">
    <w:name w:val="endnote text"/>
    <w:basedOn w:val="a0"/>
    <w:link w:val="affffb"/>
    <w:uiPriority w:val="99"/>
    <w:unhideWhenUsed/>
    <w:rsid w:val="00C10001"/>
    <w:rPr>
      <w:rFonts w:eastAsia="MS Mincho"/>
      <w:sz w:val="20"/>
      <w:szCs w:val="20"/>
    </w:rPr>
  </w:style>
  <w:style w:type="character" w:customStyle="1" w:styleId="affffb">
    <w:name w:val="Текст концевой сноски Знак"/>
    <w:basedOn w:val="a1"/>
    <w:link w:val="affffa"/>
    <w:uiPriority w:val="99"/>
    <w:rsid w:val="00C10001"/>
    <w:rPr>
      <w:rFonts w:eastAsia="MS Mincho"/>
    </w:rPr>
  </w:style>
  <w:style w:type="character" w:styleId="affffc">
    <w:name w:val="endnote reference"/>
    <w:basedOn w:val="a1"/>
    <w:uiPriority w:val="99"/>
    <w:unhideWhenUsed/>
    <w:rsid w:val="00C10001"/>
    <w:rPr>
      <w:vertAlign w:val="superscript"/>
    </w:rPr>
  </w:style>
  <w:style w:type="numbering" w:customStyle="1" w:styleId="314">
    <w:name w:val="Нет списка31"/>
    <w:next w:val="a3"/>
    <w:uiPriority w:val="99"/>
    <w:semiHidden/>
    <w:unhideWhenUsed/>
    <w:rsid w:val="00C10001"/>
  </w:style>
  <w:style w:type="table" w:customStyle="1" w:styleId="3110">
    <w:name w:val="Сетка таблицы3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
    <w:name w:val="Нет списка4"/>
    <w:next w:val="a3"/>
    <w:uiPriority w:val="99"/>
    <w:semiHidden/>
    <w:unhideWhenUsed/>
    <w:rsid w:val="00C10001"/>
  </w:style>
  <w:style w:type="numbering" w:customStyle="1" w:styleId="1210">
    <w:name w:val="Нет списка121"/>
    <w:next w:val="a3"/>
    <w:semiHidden/>
    <w:rsid w:val="00C10001"/>
  </w:style>
  <w:style w:type="numbering" w:customStyle="1" w:styleId="220">
    <w:name w:val="Нет списка22"/>
    <w:next w:val="a3"/>
    <w:semiHidden/>
    <w:unhideWhenUsed/>
    <w:rsid w:val="00C10001"/>
  </w:style>
  <w:style w:type="table" w:customStyle="1" w:styleId="221">
    <w:name w:val="Сетка таблицы2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Нет списка311"/>
    <w:next w:val="a3"/>
    <w:uiPriority w:val="99"/>
    <w:semiHidden/>
    <w:unhideWhenUsed/>
    <w:rsid w:val="00C10001"/>
  </w:style>
  <w:style w:type="table" w:customStyle="1" w:styleId="320">
    <w:name w:val="Сетка таблицы3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7">
    <w:name w:val="Нет списка5"/>
    <w:next w:val="a3"/>
    <w:uiPriority w:val="99"/>
    <w:semiHidden/>
    <w:unhideWhenUsed/>
    <w:rsid w:val="00C10001"/>
  </w:style>
  <w:style w:type="table" w:customStyle="1" w:styleId="58">
    <w:name w:val="Сетка таблицы5"/>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
    <w:name w:val="Нет списка6"/>
    <w:next w:val="a3"/>
    <w:uiPriority w:val="99"/>
    <w:semiHidden/>
    <w:unhideWhenUsed/>
    <w:rsid w:val="00C10001"/>
  </w:style>
  <w:style w:type="table" w:customStyle="1" w:styleId="63">
    <w:name w:val="Сетка таблицы6"/>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4">
    <w:name w:val="Основной текст с отступом 21"/>
    <w:basedOn w:val="a0"/>
    <w:rsid w:val="00C10001"/>
    <w:pPr>
      <w:tabs>
        <w:tab w:val="left" w:pos="9639"/>
      </w:tabs>
      <w:suppressAutoHyphens/>
      <w:ind w:firstLine="567"/>
      <w:jc w:val="both"/>
    </w:pPr>
    <w:rPr>
      <w:sz w:val="20"/>
      <w:szCs w:val="20"/>
      <w:lang w:eastAsia="ar-SA"/>
    </w:rPr>
  </w:style>
  <w:style w:type="paragraph" w:customStyle="1" w:styleId="3f2">
    <w:name w:val="Основной текст3"/>
    <w:basedOn w:val="a0"/>
    <w:rsid w:val="00C10001"/>
    <w:pPr>
      <w:widowControl w:val="0"/>
      <w:shd w:val="clear" w:color="auto" w:fill="FFFFFF"/>
      <w:spacing w:line="0" w:lineRule="atLeast"/>
      <w:ind w:hanging="500"/>
      <w:jc w:val="both"/>
    </w:pPr>
    <w:rPr>
      <w:sz w:val="22"/>
      <w:szCs w:val="22"/>
      <w:lang w:eastAsia="en-US"/>
    </w:rPr>
  </w:style>
  <w:style w:type="paragraph" w:customStyle="1" w:styleId="xl45128">
    <w:name w:val="xl45128"/>
    <w:basedOn w:val="a0"/>
    <w:rsid w:val="00C10001"/>
    <w:pPr>
      <w:spacing w:before="100" w:beforeAutospacing="1" w:after="100" w:afterAutospacing="1"/>
    </w:pPr>
  </w:style>
  <w:style w:type="paragraph" w:customStyle="1" w:styleId="xl45129">
    <w:name w:val="xl45129"/>
    <w:basedOn w:val="a0"/>
    <w:rsid w:val="00C10001"/>
    <w:pPr>
      <w:spacing w:before="100" w:beforeAutospacing="1" w:after="100" w:afterAutospacing="1"/>
    </w:pPr>
    <w:rPr>
      <w:b/>
      <w:bCs/>
    </w:rPr>
  </w:style>
  <w:style w:type="paragraph" w:customStyle="1" w:styleId="xl45130">
    <w:name w:val="xl45130"/>
    <w:basedOn w:val="a0"/>
    <w:rsid w:val="00C10001"/>
    <w:pPr>
      <w:shd w:val="clear" w:color="000000" w:fill="FFFF00"/>
      <w:spacing w:before="100" w:beforeAutospacing="1" w:after="100" w:afterAutospacing="1"/>
    </w:pPr>
    <w:rPr>
      <w:b/>
      <w:bCs/>
    </w:rPr>
  </w:style>
  <w:style w:type="paragraph" w:customStyle="1" w:styleId="xl45131">
    <w:name w:val="xl45131"/>
    <w:basedOn w:val="a0"/>
    <w:rsid w:val="00C10001"/>
    <w:pPr>
      <w:shd w:val="clear" w:color="000000" w:fill="FFFF00"/>
      <w:spacing w:before="100" w:beforeAutospacing="1" w:after="100" w:afterAutospacing="1"/>
    </w:pPr>
  </w:style>
  <w:style w:type="paragraph" w:customStyle="1" w:styleId="xl45132">
    <w:name w:val="xl45132"/>
    <w:basedOn w:val="a0"/>
    <w:rsid w:val="00C10001"/>
    <w:pPr>
      <w:spacing w:before="100" w:beforeAutospacing="1" w:after="100" w:afterAutospacing="1"/>
      <w:jc w:val="center"/>
    </w:pPr>
  </w:style>
  <w:style w:type="paragraph" w:customStyle="1" w:styleId="xl45133">
    <w:name w:val="xl45133"/>
    <w:basedOn w:val="a0"/>
    <w:rsid w:val="00C10001"/>
    <w:pPr>
      <w:spacing w:before="100" w:beforeAutospacing="1" w:after="100" w:afterAutospacing="1"/>
      <w:jc w:val="center"/>
    </w:pPr>
  </w:style>
  <w:style w:type="paragraph" w:customStyle="1" w:styleId="xl45134">
    <w:name w:val="xl4513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5">
    <w:name w:val="xl4513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6">
    <w:name w:val="xl4513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7">
    <w:name w:val="xl4513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8">
    <w:name w:val="xl45138"/>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9">
    <w:name w:val="xl45139"/>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0">
    <w:name w:val="xl45140"/>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1">
    <w:name w:val="xl45141"/>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2">
    <w:name w:val="xl45142"/>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3">
    <w:name w:val="xl45143"/>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4">
    <w:name w:val="xl4514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5">
    <w:name w:val="xl4514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6">
    <w:name w:val="xl4514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7">
    <w:name w:val="xl4514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8">
    <w:name w:val="xl45148"/>
    <w:basedOn w:val="a0"/>
    <w:rsid w:val="00C10001"/>
    <w:pPr>
      <w:spacing w:before="100" w:beforeAutospacing="1" w:after="100" w:afterAutospacing="1"/>
      <w:textAlignment w:val="center"/>
    </w:pPr>
    <w:rPr>
      <w:b/>
      <w:bCs/>
    </w:rPr>
  </w:style>
  <w:style w:type="paragraph" w:customStyle="1" w:styleId="xl45149">
    <w:name w:val="xl45149"/>
    <w:basedOn w:val="a0"/>
    <w:rsid w:val="00C10001"/>
    <w:pPr>
      <w:spacing w:before="100" w:beforeAutospacing="1" w:after="100" w:afterAutospacing="1"/>
      <w:textAlignment w:val="center"/>
    </w:pPr>
    <w:rPr>
      <w:b/>
      <w:bCs/>
    </w:rPr>
  </w:style>
  <w:style w:type="paragraph" w:customStyle="1" w:styleId="xl45150">
    <w:name w:val="xl45150"/>
    <w:basedOn w:val="a0"/>
    <w:rsid w:val="00C10001"/>
    <w:pPr>
      <w:spacing w:before="100" w:beforeAutospacing="1" w:after="100" w:afterAutospacing="1"/>
      <w:jc w:val="center"/>
      <w:textAlignment w:val="center"/>
    </w:pPr>
    <w:rPr>
      <w:b/>
      <w:bCs/>
    </w:rPr>
  </w:style>
  <w:style w:type="paragraph" w:customStyle="1" w:styleId="xl45151">
    <w:name w:val="xl45151"/>
    <w:basedOn w:val="a0"/>
    <w:rsid w:val="00C10001"/>
    <w:pPr>
      <w:pBdr>
        <w:bottom w:val="single" w:sz="4" w:space="0" w:color="auto"/>
      </w:pBdr>
      <w:spacing w:before="100" w:beforeAutospacing="1" w:after="100" w:afterAutospacing="1"/>
      <w:textAlignment w:val="center"/>
    </w:pPr>
    <w:rPr>
      <w:b/>
      <w:bCs/>
    </w:rPr>
  </w:style>
  <w:style w:type="paragraph" w:customStyle="1" w:styleId="xl45152">
    <w:name w:val="xl45152"/>
    <w:basedOn w:val="a0"/>
    <w:rsid w:val="00C10001"/>
    <w:pPr>
      <w:pBdr>
        <w:bottom w:val="single" w:sz="4" w:space="0" w:color="auto"/>
      </w:pBdr>
      <w:spacing w:before="100" w:beforeAutospacing="1" w:after="100" w:afterAutospacing="1"/>
      <w:textAlignment w:val="center"/>
    </w:pPr>
    <w:rPr>
      <w:b/>
      <w:bCs/>
    </w:rPr>
  </w:style>
  <w:style w:type="paragraph" w:customStyle="1" w:styleId="xl45153">
    <w:name w:val="xl45153"/>
    <w:basedOn w:val="a0"/>
    <w:rsid w:val="00C10001"/>
    <w:pPr>
      <w:pBdr>
        <w:bottom w:val="single" w:sz="4" w:space="0" w:color="auto"/>
      </w:pBdr>
      <w:spacing w:before="100" w:beforeAutospacing="1" w:after="100" w:afterAutospacing="1"/>
      <w:jc w:val="center"/>
      <w:textAlignment w:val="center"/>
    </w:pPr>
    <w:rPr>
      <w:b/>
      <w:bCs/>
    </w:rPr>
  </w:style>
  <w:style w:type="paragraph" w:customStyle="1" w:styleId="xl45154">
    <w:name w:val="xl45154"/>
    <w:basedOn w:val="a0"/>
    <w:rsid w:val="00C10001"/>
    <w:pPr>
      <w:spacing w:before="100" w:beforeAutospacing="1" w:after="100" w:afterAutospacing="1"/>
      <w:textAlignment w:val="center"/>
    </w:pPr>
  </w:style>
  <w:style w:type="paragraph" w:customStyle="1" w:styleId="xl45155">
    <w:name w:val="xl45155"/>
    <w:basedOn w:val="a0"/>
    <w:rsid w:val="00C10001"/>
    <w:pPr>
      <w:spacing w:before="100" w:beforeAutospacing="1" w:after="100" w:afterAutospacing="1"/>
      <w:jc w:val="center"/>
      <w:textAlignment w:val="center"/>
    </w:pPr>
  </w:style>
  <w:style w:type="paragraph" w:customStyle="1" w:styleId="xl45156">
    <w:name w:val="xl45156"/>
    <w:basedOn w:val="a0"/>
    <w:rsid w:val="00C10001"/>
    <w:pPr>
      <w:spacing w:before="100" w:beforeAutospacing="1" w:after="100" w:afterAutospacing="1"/>
      <w:jc w:val="center"/>
      <w:textAlignment w:val="center"/>
    </w:pPr>
    <w:rPr>
      <w:b/>
      <w:bCs/>
    </w:rPr>
  </w:style>
  <w:style w:type="paragraph" w:customStyle="1" w:styleId="xl45157">
    <w:name w:val="xl45157"/>
    <w:basedOn w:val="a0"/>
    <w:rsid w:val="00C10001"/>
    <w:pPr>
      <w:spacing w:before="100" w:beforeAutospacing="1" w:after="100" w:afterAutospacing="1"/>
      <w:jc w:val="center"/>
      <w:textAlignment w:val="center"/>
    </w:pPr>
    <w:rPr>
      <w:b/>
      <w:bCs/>
    </w:rPr>
  </w:style>
  <w:style w:type="numbering" w:customStyle="1" w:styleId="72">
    <w:name w:val="Нет списка7"/>
    <w:next w:val="a3"/>
    <w:uiPriority w:val="99"/>
    <w:semiHidden/>
    <w:unhideWhenUsed/>
    <w:rsid w:val="001363E9"/>
  </w:style>
  <w:style w:type="table" w:customStyle="1" w:styleId="73">
    <w:name w:val="Сетка таблицы7"/>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3"/>
    <w:semiHidden/>
    <w:rsid w:val="001363E9"/>
  </w:style>
  <w:style w:type="numbering" w:customStyle="1" w:styleId="115">
    <w:name w:val="Текущий список11"/>
    <w:rsid w:val="001363E9"/>
  </w:style>
  <w:style w:type="numbering" w:customStyle="1" w:styleId="1111111">
    <w:name w:val="1 / 1.1 / 1.1.11"/>
    <w:basedOn w:val="a3"/>
    <w:next w:val="111111"/>
    <w:rsid w:val="001363E9"/>
  </w:style>
  <w:style w:type="table" w:customStyle="1" w:styleId="132">
    <w:name w:val="Сетка таблицы1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rsid w:val="001363E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Нет списка23"/>
    <w:next w:val="a3"/>
    <w:uiPriority w:val="99"/>
    <w:semiHidden/>
    <w:unhideWhenUsed/>
    <w:rsid w:val="001363E9"/>
  </w:style>
  <w:style w:type="numbering" w:customStyle="1" w:styleId="1130">
    <w:name w:val="Нет списка113"/>
    <w:next w:val="a3"/>
    <w:semiHidden/>
    <w:rsid w:val="001363E9"/>
  </w:style>
  <w:style w:type="numbering" w:customStyle="1" w:styleId="2120">
    <w:name w:val="Нет списка212"/>
    <w:next w:val="a3"/>
    <w:semiHidden/>
    <w:unhideWhenUsed/>
    <w:rsid w:val="001363E9"/>
  </w:style>
  <w:style w:type="table" w:customStyle="1" w:styleId="2121">
    <w:name w:val="Сетка таблицы2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Нет списка32"/>
    <w:next w:val="a3"/>
    <w:uiPriority w:val="99"/>
    <w:semiHidden/>
    <w:unhideWhenUsed/>
    <w:rsid w:val="001363E9"/>
  </w:style>
  <w:style w:type="table" w:customStyle="1" w:styleId="3120">
    <w:name w:val="Сетка таблицы3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3"/>
    <w:uiPriority w:val="99"/>
    <w:semiHidden/>
    <w:unhideWhenUsed/>
    <w:rsid w:val="001363E9"/>
  </w:style>
  <w:style w:type="numbering" w:customStyle="1" w:styleId="1220">
    <w:name w:val="Нет списка122"/>
    <w:next w:val="a3"/>
    <w:semiHidden/>
    <w:rsid w:val="001363E9"/>
  </w:style>
  <w:style w:type="numbering" w:customStyle="1" w:styleId="2210">
    <w:name w:val="Нет списка221"/>
    <w:next w:val="a3"/>
    <w:semiHidden/>
    <w:unhideWhenUsed/>
    <w:rsid w:val="001363E9"/>
  </w:style>
  <w:style w:type="table" w:customStyle="1" w:styleId="2211">
    <w:name w:val="Сетка таблицы2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Сетка таблицы12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Нет списка312"/>
    <w:next w:val="a3"/>
    <w:uiPriority w:val="99"/>
    <w:semiHidden/>
    <w:unhideWhenUsed/>
    <w:rsid w:val="001363E9"/>
  </w:style>
  <w:style w:type="table" w:customStyle="1" w:styleId="3210">
    <w:name w:val="Сетка таблицы3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Сетка таблицы23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Сетка таблицы2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0">
    <w:name w:val="Нет списка51"/>
    <w:next w:val="a3"/>
    <w:uiPriority w:val="99"/>
    <w:semiHidden/>
    <w:unhideWhenUsed/>
    <w:rsid w:val="001363E9"/>
  </w:style>
  <w:style w:type="table" w:customStyle="1" w:styleId="511">
    <w:name w:val="Сетка таблицы5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3"/>
    <w:uiPriority w:val="99"/>
    <w:semiHidden/>
    <w:unhideWhenUsed/>
    <w:rsid w:val="001363E9"/>
  </w:style>
  <w:style w:type="table" w:customStyle="1" w:styleId="611">
    <w:name w:val="Сетка таблицы6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486957"/>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3">
    <w:name w:val="Нет списка8"/>
    <w:next w:val="a3"/>
    <w:uiPriority w:val="99"/>
    <w:semiHidden/>
    <w:unhideWhenUsed/>
    <w:rsid w:val="00FE5DBF"/>
  </w:style>
  <w:style w:type="table" w:customStyle="1" w:styleId="95">
    <w:name w:val="Сетка таблицы9"/>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3"/>
    <w:semiHidden/>
    <w:rsid w:val="00FE5DBF"/>
  </w:style>
  <w:style w:type="numbering" w:customStyle="1" w:styleId="123">
    <w:name w:val="Текущий список12"/>
    <w:rsid w:val="00FE5DBF"/>
  </w:style>
  <w:style w:type="numbering" w:customStyle="1" w:styleId="1111112">
    <w:name w:val="1 / 1.1 / 1.1.12"/>
    <w:basedOn w:val="a3"/>
    <w:next w:val="111111"/>
    <w:rsid w:val="00FE5DBF"/>
  </w:style>
  <w:style w:type="table" w:customStyle="1" w:styleId="142">
    <w:name w:val="Сетка таблицы1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2"/>
    <w:next w:val="affe"/>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
    <w:name w:val="Нет списка24"/>
    <w:next w:val="a3"/>
    <w:uiPriority w:val="99"/>
    <w:semiHidden/>
    <w:unhideWhenUsed/>
    <w:rsid w:val="00FE5DBF"/>
  </w:style>
  <w:style w:type="numbering" w:customStyle="1" w:styleId="1140">
    <w:name w:val="Нет списка114"/>
    <w:next w:val="a3"/>
    <w:semiHidden/>
    <w:rsid w:val="00FE5DBF"/>
  </w:style>
  <w:style w:type="numbering" w:customStyle="1" w:styleId="2130">
    <w:name w:val="Нет списка213"/>
    <w:next w:val="a3"/>
    <w:semiHidden/>
    <w:unhideWhenUsed/>
    <w:rsid w:val="00FE5DBF"/>
  </w:style>
  <w:style w:type="table" w:customStyle="1" w:styleId="2131">
    <w:name w:val="Сетка таблицы2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Нет списка33"/>
    <w:next w:val="a3"/>
    <w:uiPriority w:val="99"/>
    <w:semiHidden/>
    <w:unhideWhenUsed/>
    <w:rsid w:val="00FE5DBF"/>
  </w:style>
  <w:style w:type="table" w:customStyle="1" w:styleId="3130">
    <w:name w:val="Сетка таблицы3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1">
    <w:name w:val="Нет списка42"/>
    <w:next w:val="a3"/>
    <w:uiPriority w:val="99"/>
    <w:semiHidden/>
    <w:unhideWhenUsed/>
    <w:rsid w:val="00FE5DBF"/>
  </w:style>
  <w:style w:type="numbering" w:customStyle="1" w:styleId="1230">
    <w:name w:val="Нет списка123"/>
    <w:next w:val="a3"/>
    <w:semiHidden/>
    <w:rsid w:val="00FE5DBF"/>
  </w:style>
  <w:style w:type="numbering" w:customStyle="1" w:styleId="222">
    <w:name w:val="Нет списка222"/>
    <w:next w:val="a3"/>
    <w:semiHidden/>
    <w:unhideWhenUsed/>
    <w:rsid w:val="00FE5DBF"/>
  </w:style>
  <w:style w:type="table" w:customStyle="1" w:styleId="2220">
    <w:name w:val="Сетка таблицы2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Сетка таблицы12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
    <w:name w:val="Нет списка313"/>
    <w:next w:val="a3"/>
    <w:uiPriority w:val="99"/>
    <w:semiHidden/>
    <w:unhideWhenUsed/>
    <w:rsid w:val="00FE5DBF"/>
  </w:style>
  <w:style w:type="table" w:customStyle="1" w:styleId="322">
    <w:name w:val="Сетка таблицы3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Сетка таблицы23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Сетка таблицы2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0">
    <w:name w:val="Нет списка52"/>
    <w:next w:val="a3"/>
    <w:uiPriority w:val="99"/>
    <w:semiHidden/>
    <w:unhideWhenUsed/>
    <w:rsid w:val="00FE5DBF"/>
  </w:style>
  <w:style w:type="table" w:customStyle="1" w:styleId="521">
    <w:name w:val="Сетка таблицы5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0">
    <w:name w:val="Нет списка62"/>
    <w:next w:val="a3"/>
    <w:uiPriority w:val="99"/>
    <w:semiHidden/>
    <w:unhideWhenUsed/>
    <w:rsid w:val="00FE5DBF"/>
  </w:style>
  <w:style w:type="table" w:customStyle="1" w:styleId="621">
    <w:name w:val="Сетка таблицы6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5158">
    <w:name w:val="xl4515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59">
    <w:name w:val="xl45159"/>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2"/>
      <w:szCs w:val="22"/>
    </w:rPr>
  </w:style>
  <w:style w:type="paragraph" w:customStyle="1" w:styleId="xl45160">
    <w:name w:val="xl45160"/>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center"/>
      <w:textAlignment w:val="center"/>
    </w:pPr>
    <w:rPr>
      <w:b/>
      <w:bCs/>
      <w:sz w:val="22"/>
      <w:szCs w:val="22"/>
    </w:rPr>
  </w:style>
  <w:style w:type="paragraph" w:customStyle="1" w:styleId="xl45161">
    <w:name w:val="xl45161"/>
    <w:basedOn w:val="a0"/>
    <w:rsid w:val="00FB6D0A"/>
    <w:pPr>
      <w:spacing w:before="100" w:beforeAutospacing="1" w:after="100" w:afterAutospacing="1"/>
      <w:jc w:val="center"/>
      <w:textAlignment w:val="center"/>
    </w:pPr>
    <w:rPr>
      <w:sz w:val="22"/>
      <w:szCs w:val="22"/>
    </w:rPr>
  </w:style>
  <w:style w:type="paragraph" w:customStyle="1" w:styleId="xl45162">
    <w:name w:val="xl4516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3">
    <w:name w:val="xl45163"/>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b/>
      <w:bCs/>
      <w:sz w:val="22"/>
      <w:szCs w:val="22"/>
    </w:rPr>
  </w:style>
  <w:style w:type="paragraph" w:customStyle="1" w:styleId="xl45164">
    <w:name w:val="xl45164"/>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5">
    <w:name w:val="xl45165"/>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right"/>
      <w:textAlignment w:val="center"/>
    </w:pPr>
    <w:rPr>
      <w:b/>
      <w:bCs/>
      <w:sz w:val="22"/>
      <w:szCs w:val="22"/>
    </w:rPr>
  </w:style>
  <w:style w:type="paragraph" w:customStyle="1" w:styleId="xl45166">
    <w:name w:val="xl45166"/>
    <w:basedOn w:val="a0"/>
    <w:rsid w:val="00FB6D0A"/>
    <w:pPr>
      <w:spacing w:before="100" w:beforeAutospacing="1" w:after="100" w:afterAutospacing="1"/>
      <w:jc w:val="right"/>
      <w:textAlignment w:val="center"/>
    </w:pPr>
    <w:rPr>
      <w:sz w:val="22"/>
      <w:szCs w:val="22"/>
    </w:rPr>
  </w:style>
  <w:style w:type="paragraph" w:customStyle="1" w:styleId="xl45167">
    <w:name w:val="xl45167"/>
    <w:basedOn w:val="a0"/>
    <w:rsid w:val="00FB6D0A"/>
    <w:pPr>
      <w:spacing w:before="100" w:beforeAutospacing="1" w:after="100" w:afterAutospacing="1"/>
      <w:jc w:val="right"/>
      <w:textAlignment w:val="center"/>
    </w:pPr>
    <w:rPr>
      <w:b/>
      <w:bCs/>
      <w:sz w:val="22"/>
      <w:szCs w:val="22"/>
    </w:rPr>
  </w:style>
  <w:style w:type="paragraph" w:customStyle="1" w:styleId="xl45168">
    <w:name w:val="xl4516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69">
    <w:name w:val="xl45169"/>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0">
    <w:name w:val="xl45170"/>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1">
    <w:name w:val="xl45171"/>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i/>
      <w:iCs/>
      <w:sz w:val="22"/>
      <w:szCs w:val="22"/>
    </w:rPr>
  </w:style>
  <w:style w:type="paragraph" w:customStyle="1" w:styleId="xl45172">
    <w:name w:val="xl45172"/>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textAlignment w:val="center"/>
    </w:pPr>
    <w:rPr>
      <w:sz w:val="22"/>
      <w:szCs w:val="22"/>
    </w:rPr>
  </w:style>
  <w:style w:type="paragraph" w:customStyle="1" w:styleId="xl45173">
    <w:name w:val="xl45173"/>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4">
    <w:name w:val="xl45174"/>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5">
    <w:name w:val="xl45175"/>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b/>
      <w:bCs/>
      <w:sz w:val="22"/>
      <w:szCs w:val="22"/>
    </w:rPr>
  </w:style>
  <w:style w:type="paragraph" w:customStyle="1" w:styleId="xl45176">
    <w:name w:val="xl45176"/>
    <w:basedOn w:val="a0"/>
    <w:rsid w:val="00FB6D0A"/>
    <w:pPr>
      <w:spacing w:before="100" w:beforeAutospacing="1" w:after="100" w:afterAutospacing="1"/>
      <w:jc w:val="center"/>
      <w:textAlignment w:val="center"/>
    </w:pPr>
    <w:rPr>
      <w:sz w:val="22"/>
      <w:szCs w:val="22"/>
    </w:rPr>
  </w:style>
  <w:style w:type="paragraph" w:customStyle="1" w:styleId="xl45177">
    <w:name w:val="xl45177"/>
    <w:basedOn w:val="a0"/>
    <w:rsid w:val="00FB6D0A"/>
    <w:pPr>
      <w:spacing w:before="100" w:beforeAutospacing="1" w:after="100" w:afterAutospacing="1"/>
      <w:jc w:val="center"/>
      <w:textAlignment w:val="center"/>
    </w:pPr>
    <w:rPr>
      <w:i/>
      <w:iCs/>
      <w:sz w:val="22"/>
      <w:szCs w:val="22"/>
    </w:rPr>
  </w:style>
  <w:style w:type="paragraph" w:customStyle="1" w:styleId="xl45178">
    <w:name w:val="xl45178"/>
    <w:basedOn w:val="a0"/>
    <w:rsid w:val="00FB6D0A"/>
    <w:pPr>
      <w:spacing w:before="100" w:beforeAutospacing="1" w:after="100" w:afterAutospacing="1"/>
      <w:textAlignment w:val="center"/>
    </w:pPr>
    <w:rPr>
      <w:sz w:val="22"/>
      <w:szCs w:val="22"/>
    </w:rPr>
  </w:style>
  <w:style w:type="paragraph" w:customStyle="1" w:styleId="xl45179">
    <w:name w:val="xl45179"/>
    <w:basedOn w:val="a0"/>
    <w:rsid w:val="00FB6D0A"/>
    <w:pPr>
      <w:spacing w:before="100" w:beforeAutospacing="1" w:after="100" w:afterAutospacing="1"/>
      <w:jc w:val="center"/>
      <w:textAlignment w:val="center"/>
    </w:pPr>
    <w:rPr>
      <w:sz w:val="22"/>
      <w:szCs w:val="22"/>
    </w:rPr>
  </w:style>
  <w:style w:type="paragraph" w:customStyle="1" w:styleId="xl45180">
    <w:name w:val="xl45180"/>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1">
    <w:name w:val="xl45181"/>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2">
    <w:name w:val="xl4518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45183">
    <w:name w:val="xl45183"/>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affffd">
    <w:name w:val="Знак Знак Знак Знак"/>
    <w:basedOn w:val="a0"/>
    <w:rsid w:val="00F82D6A"/>
    <w:pPr>
      <w:spacing w:before="100" w:beforeAutospacing="1" w:after="100" w:afterAutospacing="1"/>
    </w:pPr>
    <w:rPr>
      <w:rFonts w:ascii="Tahoma" w:hAnsi="Tahoma"/>
      <w:sz w:val="20"/>
      <w:szCs w:val="20"/>
      <w:lang w:val="en-US" w:eastAsia="en-US"/>
    </w:rPr>
  </w:style>
  <w:style w:type="table" w:customStyle="1" w:styleId="101">
    <w:name w:val="Сетка таблицы10"/>
    <w:basedOn w:val="a2"/>
    <w:next w:val="affe"/>
    <w:uiPriority w:val="59"/>
    <w:rsid w:val="00222F4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37169899">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140002724">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79266863">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789975090">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3221646">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05661775">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290702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566987468">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79459405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 w:id="2144302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http://www.sk.ru" TargetMode="External"/><Relationship Id="rId68" Type="http://schemas.openxmlformats.org/officeDocument/2006/relationships/hyperlink" Target="http://www.finmarket.ru/z/els/ank_orgind.asp" TargetMode="External"/><Relationship Id="rId7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1.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http://www.moodys.com/pages/default_ee.aspx" TargetMode="External"/><Relationship Id="rId74" Type="http://schemas.openxmlformats.org/officeDocument/2006/relationships/hyperlink" Target="consultantplus://offline/main?base=LAW;n=116786;fld=134;dst=101135" TargetMode="External"/><Relationship Id="rId5" Type="http://schemas.openxmlformats.org/officeDocument/2006/relationships/settings" Target="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hyperlink" Target="http://www.sk.ru" TargetMode="Externa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http://www.fitchratings.ru/" TargetMode="External"/><Relationship Id="rId73" Type="http://schemas.openxmlformats.org/officeDocument/2006/relationships/hyperlink" Target="consultantplus://offline/main?base=LAW;n=117342;fld=134;dst=101154"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finmarket.ru/z/bw/rankings.asp" TargetMode="External"/><Relationship Id="rId69" Type="http://schemas.openxmlformats.org/officeDocument/2006/relationships/hyperlink" Target="http://www.sk.ru" TargetMode="External"/><Relationship Id="rId7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hyperlink" Target="consultantplus://offline/main?base=LAW;n=105422;fld=134;dst=101444" TargetMode="Externa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yperlink" Target="http://www.standardandpoors.ru/" TargetMode="Externa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0" Type="http://schemas.openxmlformats.org/officeDocument/2006/relationships/hyperlink" Target="http://www.sk.ru" TargetMode="External"/><Relationship Id="rId75"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BDE9C0-73C9-4BB1-B2C1-03EEAF5143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44</Pages>
  <Words>12376</Words>
  <Characters>105220</Characters>
  <Application>Microsoft Office Word</Application>
  <DocSecurity>0</DocSecurity>
  <Lines>876</Lines>
  <Paragraphs>234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117362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Sokolova Maria</cp:lastModifiedBy>
  <cp:revision>7</cp:revision>
  <cp:lastPrinted>2017-11-16T05:55:00Z</cp:lastPrinted>
  <dcterms:created xsi:type="dcterms:W3CDTF">2018-01-19T06:52:00Z</dcterms:created>
  <dcterms:modified xsi:type="dcterms:W3CDTF">2018-02-12T13:19:00Z</dcterms:modified>
</cp:coreProperties>
</file>