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AB14A6" w:rsidRDefault="00AB14A6" w:rsidP="00F70B60">
      <w:pPr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817677" w:rsidRPr="00817677">
        <w:rPr>
          <w:b/>
          <w:bCs/>
          <w:sz w:val="24"/>
          <w:szCs w:val="24"/>
          <w:lang w:val="ru-RU"/>
        </w:rPr>
        <w:t>0</w:t>
      </w:r>
      <w:r w:rsidR="00F70B60" w:rsidRPr="00F70B60">
        <w:rPr>
          <w:b/>
          <w:bCs/>
          <w:sz w:val="24"/>
          <w:szCs w:val="24"/>
          <w:lang w:val="ru-RU"/>
        </w:rPr>
        <w:t>7</w:t>
      </w:r>
      <w:r w:rsidR="00817677">
        <w:rPr>
          <w:b/>
          <w:bCs/>
          <w:sz w:val="24"/>
          <w:szCs w:val="24"/>
          <w:lang w:val="ru-RU"/>
        </w:rPr>
        <w:t>.0</w:t>
      </w:r>
      <w:r w:rsidR="00817677" w:rsidRPr="00817677">
        <w:rPr>
          <w:b/>
          <w:bCs/>
          <w:sz w:val="24"/>
          <w:szCs w:val="24"/>
          <w:lang w:val="ru-RU"/>
        </w:rPr>
        <w:t>2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F70B60" w:rsidRPr="00F70B60">
        <w:rPr>
          <w:b/>
          <w:bCs/>
          <w:sz w:val="24"/>
          <w:szCs w:val="24"/>
          <w:lang w:val="ru-RU"/>
        </w:rPr>
        <w:t>18-50104/24 от 19.01.2018</w:t>
      </w:r>
    </w:p>
    <w:p w:rsidR="00817677" w:rsidRPr="00817677" w:rsidRDefault="00817677" w:rsidP="00E94F60">
      <w:pPr>
        <w:jc w:val="center"/>
        <w:rPr>
          <w:b/>
          <w:bCs/>
          <w:sz w:val="24"/>
          <w:szCs w:val="24"/>
          <w:lang w:val="ru-RU"/>
        </w:rPr>
      </w:pPr>
    </w:p>
    <w:p w:rsidR="00AB14A6" w:rsidRPr="00F70B60" w:rsidRDefault="00817677" w:rsidP="00F70B60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Запроса предложений </w:t>
      </w:r>
      <w:r w:rsidR="00F70B60" w:rsidRPr="00F70B60">
        <w:rPr>
          <w:b/>
          <w:bCs/>
          <w:sz w:val="24"/>
          <w:szCs w:val="24"/>
          <w:lang w:val="ru-RU"/>
        </w:rPr>
        <w:t>на право заключения договора на оказание услуг ресепшн по объекту «Усадьба» для нужд ООО «ОДПС Сколково»»</w:t>
      </w:r>
    </w:p>
    <w:p w:rsidR="00F70B60" w:rsidRPr="00F70B60" w:rsidRDefault="00F70B60" w:rsidP="00F70B60">
      <w:pPr>
        <w:jc w:val="center"/>
        <w:rPr>
          <w:sz w:val="24"/>
          <w:szCs w:val="24"/>
          <w:lang w:val="ru-RU"/>
        </w:rPr>
      </w:pPr>
    </w:p>
    <w:p w:rsidR="00817677" w:rsidRDefault="006753D2" w:rsidP="008176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>Запроса предложений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817677" w:rsidRDefault="00817677" w:rsidP="008176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</w:p>
    <w:p w:rsidR="00817677" w:rsidRPr="00817677" w:rsidRDefault="00817677" w:rsidP="0081767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ru-RU"/>
        </w:rPr>
      </w:pPr>
      <w:r w:rsidRPr="00817677">
        <w:rPr>
          <w:rFonts w:eastAsia="Calibri"/>
          <w:sz w:val="24"/>
          <w:szCs w:val="24"/>
          <w:lang w:val="ru-RU"/>
        </w:rPr>
        <w:t>1. Об отказе в допуске следующих участников</w:t>
      </w:r>
      <w:r>
        <w:rPr>
          <w:rFonts w:eastAsia="Calibri"/>
          <w:sz w:val="24"/>
          <w:szCs w:val="24"/>
          <w:lang w:val="ru-RU"/>
        </w:rPr>
        <w:t xml:space="preserve"> Процедуры закупки</w:t>
      </w:r>
      <w:r w:rsidRPr="00817677">
        <w:rPr>
          <w:rFonts w:eastAsia="Calibri"/>
          <w:sz w:val="24"/>
          <w:szCs w:val="24"/>
          <w:lang w:val="ru-RU"/>
        </w:rPr>
        <w:t>:</w:t>
      </w:r>
    </w:p>
    <w:p w:rsidR="00817677" w:rsidRPr="00817677" w:rsidRDefault="00817677" w:rsidP="0081767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ru-RU"/>
        </w:rPr>
      </w:pPr>
    </w:p>
    <w:tbl>
      <w:tblPr>
        <w:tblStyle w:val="212"/>
        <w:tblW w:w="10173" w:type="dxa"/>
        <w:tblLook w:val="04A0" w:firstRow="1" w:lastRow="0" w:firstColumn="1" w:lastColumn="0" w:noHBand="0" w:noVBand="1"/>
      </w:tblPr>
      <w:tblGrid>
        <w:gridCol w:w="586"/>
        <w:gridCol w:w="3805"/>
        <w:gridCol w:w="1807"/>
        <w:gridCol w:w="3975"/>
      </w:tblGrid>
      <w:tr w:rsidR="00817677" w:rsidRPr="00F70B60" w:rsidTr="00E75F03">
        <w:tc>
          <w:tcPr>
            <w:tcW w:w="586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№</w:t>
            </w:r>
          </w:p>
        </w:tc>
        <w:tc>
          <w:tcPr>
            <w:tcW w:w="3805" w:type="dxa"/>
            <w:tcBorders>
              <w:bottom w:val="single" w:sz="4" w:space="0" w:color="auto"/>
            </w:tcBorders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Наименование, Участника процедуры закупки</w:t>
            </w:r>
          </w:p>
        </w:tc>
        <w:tc>
          <w:tcPr>
            <w:tcW w:w="1807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Решение о допуске/отказе в допуске</w:t>
            </w:r>
          </w:p>
        </w:tc>
        <w:tc>
          <w:tcPr>
            <w:tcW w:w="3975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Обоснование решения об отказе в допуске</w:t>
            </w:r>
          </w:p>
        </w:tc>
      </w:tr>
      <w:tr w:rsidR="00817677" w:rsidRPr="00F70B60" w:rsidTr="00E75F03">
        <w:trPr>
          <w:trHeight w:val="523"/>
        </w:trPr>
        <w:tc>
          <w:tcPr>
            <w:tcW w:w="586" w:type="dxa"/>
            <w:vAlign w:val="center"/>
          </w:tcPr>
          <w:p w:rsidR="00817677" w:rsidRPr="00F70B60" w:rsidRDefault="00F70B60" w:rsidP="00E75F03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677" w:rsidRPr="004D29EA" w:rsidRDefault="00817677" w:rsidP="00E75F03">
            <w:pPr>
              <w:rPr>
                <w:rFonts w:eastAsia="Calibri" w:cs="Calibri"/>
                <w:color w:val="000000"/>
                <w:sz w:val="22"/>
                <w:szCs w:val="22"/>
                <w:lang w:val="ru-RU"/>
              </w:rPr>
            </w:pPr>
            <w:r w:rsidRPr="004D29EA">
              <w:rPr>
                <w:sz w:val="22"/>
                <w:szCs w:val="22"/>
              </w:rPr>
              <w:t>ООО «</w:t>
            </w:r>
            <w:proofErr w:type="spellStart"/>
            <w:r w:rsidRPr="004D29EA">
              <w:rPr>
                <w:sz w:val="22"/>
                <w:szCs w:val="22"/>
              </w:rPr>
              <w:t>Ионеси</w:t>
            </w:r>
            <w:proofErr w:type="spellEnd"/>
            <w:r w:rsidRPr="004D29EA">
              <w:rPr>
                <w:sz w:val="22"/>
                <w:szCs w:val="22"/>
              </w:rPr>
              <w:t>»</w:t>
            </w:r>
            <w:r w:rsidRPr="004D29EA">
              <w:rPr>
                <w:sz w:val="22"/>
                <w:szCs w:val="22"/>
                <w:lang w:val="ru-RU"/>
              </w:rPr>
              <w:t xml:space="preserve">                                     </w:t>
            </w:r>
            <w:r w:rsidRPr="004D29EA">
              <w:rPr>
                <w:sz w:val="22"/>
                <w:szCs w:val="22"/>
              </w:rPr>
              <w:t>ИНН 7611021857</w:t>
            </w:r>
          </w:p>
        </w:tc>
        <w:tc>
          <w:tcPr>
            <w:tcW w:w="1807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Отказать</w:t>
            </w:r>
          </w:p>
        </w:tc>
        <w:tc>
          <w:tcPr>
            <w:tcW w:w="3975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 xml:space="preserve">Заявка не соответствует требованиям Документации и Извещения процедуры закупки. </w:t>
            </w:r>
          </w:p>
        </w:tc>
      </w:tr>
      <w:tr w:rsidR="00F70B60" w:rsidRPr="004D29EA" w:rsidTr="00A852C1">
        <w:trPr>
          <w:trHeight w:val="523"/>
        </w:trPr>
        <w:tc>
          <w:tcPr>
            <w:tcW w:w="586" w:type="dxa"/>
            <w:vAlign w:val="center"/>
          </w:tcPr>
          <w:p w:rsidR="00F70B60" w:rsidRPr="004D29EA" w:rsidRDefault="00F70B60" w:rsidP="00A852C1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0B60" w:rsidRPr="004D29EA" w:rsidRDefault="00F70B60" w:rsidP="00A852C1">
            <w:pPr>
              <w:rPr>
                <w:rFonts w:eastAsia="Calibri" w:cs="Calibri"/>
                <w:color w:val="000000"/>
                <w:sz w:val="22"/>
                <w:szCs w:val="22"/>
                <w:lang w:val="ru-RU"/>
              </w:rPr>
            </w:pPr>
            <w:r w:rsidRPr="004D29EA">
              <w:rPr>
                <w:sz w:val="22"/>
                <w:szCs w:val="22"/>
              </w:rPr>
              <w:t>ООО «ПРО-</w:t>
            </w:r>
            <w:proofErr w:type="spellStart"/>
            <w:r w:rsidRPr="004D29EA">
              <w:rPr>
                <w:sz w:val="22"/>
                <w:szCs w:val="22"/>
              </w:rPr>
              <w:t>Риэлти</w:t>
            </w:r>
            <w:proofErr w:type="spellEnd"/>
            <w:r w:rsidRPr="004D29EA">
              <w:rPr>
                <w:sz w:val="22"/>
                <w:szCs w:val="22"/>
              </w:rPr>
              <w:t>»</w:t>
            </w:r>
            <w:r w:rsidRPr="004D29EA">
              <w:rPr>
                <w:sz w:val="22"/>
                <w:szCs w:val="22"/>
                <w:lang w:val="ru-RU"/>
              </w:rPr>
              <w:t xml:space="preserve">                        </w:t>
            </w:r>
            <w:r w:rsidRPr="004D29EA">
              <w:rPr>
                <w:sz w:val="22"/>
                <w:szCs w:val="22"/>
              </w:rPr>
              <w:t>ИНН 7708249083</w:t>
            </w:r>
          </w:p>
        </w:tc>
        <w:tc>
          <w:tcPr>
            <w:tcW w:w="1807" w:type="dxa"/>
            <w:vAlign w:val="center"/>
          </w:tcPr>
          <w:p w:rsidR="00F70B60" w:rsidRPr="004D29EA" w:rsidRDefault="00F70B60" w:rsidP="00A852C1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Отказать</w:t>
            </w:r>
          </w:p>
        </w:tc>
        <w:tc>
          <w:tcPr>
            <w:tcW w:w="3975" w:type="dxa"/>
            <w:vAlign w:val="center"/>
          </w:tcPr>
          <w:p w:rsidR="00F70B60" w:rsidRPr="004D29EA" w:rsidRDefault="00F70B60" w:rsidP="00A852C1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 xml:space="preserve">Заявка не соответствует требованиям Документации и Извещения процедуры закупки. </w:t>
            </w:r>
          </w:p>
        </w:tc>
      </w:tr>
      <w:tr w:rsidR="00F70B60" w:rsidRPr="004D29EA" w:rsidTr="00A852C1">
        <w:trPr>
          <w:trHeight w:val="523"/>
        </w:trPr>
        <w:tc>
          <w:tcPr>
            <w:tcW w:w="586" w:type="dxa"/>
            <w:vAlign w:val="center"/>
          </w:tcPr>
          <w:p w:rsidR="00F70B60" w:rsidRPr="00F70B60" w:rsidRDefault="00F70B60" w:rsidP="00A852C1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0B60" w:rsidRDefault="00F70B60" w:rsidP="00F70B60">
            <w:pPr>
              <w:rPr>
                <w:sz w:val="22"/>
                <w:szCs w:val="22"/>
              </w:rPr>
            </w:pPr>
            <w:r w:rsidRPr="00F70B60">
              <w:rPr>
                <w:sz w:val="22"/>
                <w:szCs w:val="22"/>
              </w:rPr>
              <w:t>ООО «Экология дома»</w:t>
            </w:r>
            <w:r w:rsidRPr="00F70B60">
              <w:rPr>
                <w:sz w:val="22"/>
                <w:szCs w:val="22"/>
              </w:rPr>
              <w:tab/>
            </w:r>
          </w:p>
          <w:p w:rsidR="00F70B60" w:rsidRPr="00F70B60" w:rsidRDefault="00F70B60" w:rsidP="00F70B60">
            <w:pPr>
              <w:rPr>
                <w:rFonts w:eastAsia="Calibri" w:cs="Calibri"/>
                <w:color w:val="000000"/>
                <w:sz w:val="22"/>
                <w:szCs w:val="22"/>
                <w:lang w:val="ru-RU"/>
              </w:rPr>
            </w:pPr>
            <w:r w:rsidRPr="00F70B60">
              <w:rPr>
                <w:sz w:val="22"/>
                <w:szCs w:val="22"/>
              </w:rPr>
              <w:t>ИНН 7727704002</w:t>
            </w:r>
          </w:p>
        </w:tc>
        <w:tc>
          <w:tcPr>
            <w:tcW w:w="1807" w:type="dxa"/>
            <w:vAlign w:val="center"/>
          </w:tcPr>
          <w:p w:rsidR="00F70B60" w:rsidRPr="004D29EA" w:rsidRDefault="00F70B60" w:rsidP="00A852C1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Отказать</w:t>
            </w:r>
          </w:p>
        </w:tc>
        <w:tc>
          <w:tcPr>
            <w:tcW w:w="3975" w:type="dxa"/>
            <w:vAlign w:val="center"/>
          </w:tcPr>
          <w:p w:rsidR="00F70B60" w:rsidRPr="004D29EA" w:rsidRDefault="00F70B60" w:rsidP="00A852C1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 xml:space="preserve">Заявка не соответствует требованиям Документации и Извещения процедуры закупки. </w:t>
            </w:r>
          </w:p>
        </w:tc>
      </w:tr>
    </w:tbl>
    <w:p w:rsidR="00F70B60" w:rsidRDefault="00F70B60" w:rsidP="00F70B60">
      <w:pPr>
        <w:spacing w:after="200" w:line="276" w:lineRule="auto"/>
        <w:ind w:left="360"/>
        <w:jc w:val="both"/>
        <w:rPr>
          <w:rFonts w:eastAsia="Calibri"/>
          <w:sz w:val="24"/>
          <w:szCs w:val="24"/>
          <w:lang w:val="ru-RU" w:eastAsia="ru-RU"/>
        </w:rPr>
      </w:pPr>
    </w:p>
    <w:p w:rsidR="00817677" w:rsidRPr="00F70B60" w:rsidRDefault="00817677" w:rsidP="00817677">
      <w:pPr>
        <w:numPr>
          <w:ilvl w:val="0"/>
          <w:numId w:val="35"/>
        </w:numPr>
        <w:spacing w:after="200" w:line="276" w:lineRule="auto"/>
        <w:ind w:left="0" w:firstLine="360"/>
        <w:jc w:val="both"/>
        <w:rPr>
          <w:rFonts w:eastAsia="Calibri"/>
          <w:b/>
          <w:sz w:val="24"/>
          <w:szCs w:val="24"/>
          <w:lang w:val="ru-RU" w:eastAsia="ru-RU"/>
        </w:rPr>
      </w:pPr>
      <w:r w:rsidRPr="00817677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817677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817677">
        <w:rPr>
          <w:rFonts w:eastAsia="Calibri"/>
          <w:sz w:val="24"/>
          <w:szCs w:val="24"/>
          <w:lang w:val="ru-RU" w:eastAsia="ru-RU"/>
        </w:rPr>
        <w:t xml:space="preserve"> закупки, провести </w:t>
      </w:r>
      <w:r w:rsidR="00F70B60">
        <w:rPr>
          <w:rFonts w:eastAsia="Calibri"/>
          <w:sz w:val="24"/>
          <w:szCs w:val="24"/>
          <w:lang w:val="ru-RU" w:eastAsia="ru-RU"/>
        </w:rPr>
        <w:t>частичную</w:t>
      </w:r>
      <w:r w:rsidR="006753D2">
        <w:rPr>
          <w:rFonts w:eastAsia="Calibri"/>
          <w:sz w:val="24"/>
          <w:szCs w:val="24"/>
          <w:lang w:val="ru-RU" w:eastAsia="ru-RU"/>
        </w:rPr>
        <w:t xml:space="preserve"> </w:t>
      </w:r>
      <w:r w:rsidRPr="00817677">
        <w:rPr>
          <w:rFonts w:eastAsia="Calibri"/>
          <w:sz w:val="24"/>
          <w:szCs w:val="24"/>
          <w:lang w:val="ru-RU" w:eastAsia="ru-RU"/>
        </w:rPr>
        <w:t>Переторжку, предусмотре</w:t>
      </w:r>
      <w:r w:rsidR="006753D2">
        <w:rPr>
          <w:rFonts w:eastAsia="Calibri"/>
          <w:sz w:val="24"/>
          <w:szCs w:val="24"/>
          <w:lang w:val="ru-RU" w:eastAsia="ru-RU"/>
        </w:rPr>
        <w:t>нную в подпункте 6.2.</w:t>
      </w:r>
      <w:r w:rsidRPr="00817677">
        <w:rPr>
          <w:rFonts w:eastAsia="Calibri"/>
          <w:sz w:val="24"/>
          <w:szCs w:val="24"/>
          <w:lang w:val="ru-RU" w:eastAsia="ru-RU"/>
        </w:rPr>
        <w:t xml:space="preserve"> Извещения о проведении </w:t>
      </w:r>
      <w:r w:rsidR="006753D2">
        <w:rPr>
          <w:rFonts w:eastAsia="Calibri"/>
          <w:sz w:val="24"/>
          <w:szCs w:val="24"/>
          <w:lang w:val="ru-RU" w:eastAsia="ru-RU"/>
        </w:rPr>
        <w:t>открытого З</w:t>
      </w:r>
      <w:r w:rsidRPr="00817677">
        <w:rPr>
          <w:rFonts w:eastAsia="Calibri"/>
          <w:sz w:val="24"/>
          <w:szCs w:val="24"/>
          <w:lang w:val="ru-RU" w:eastAsia="ru-RU"/>
        </w:rPr>
        <w:t>апроса предложений</w:t>
      </w:r>
      <w:bookmarkStart w:id="0" w:name="_GoBack"/>
      <w:bookmarkEnd w:id="0"/>
      <w:r w:rsidRPr="00817677">
        <w:rPr>
          <w:rFonts w:eastAsia="Calibri"/>
          <w:sz w:val="24"/>
          <w:szCs w:val="24"/>
          <w:lang w:val="ru-RU" w:eastAsia="ru-RU"/>
        </w:rPr>
        <w:t xml:space="preserve"> и пункте </w:t>
      </w:r>
      <w:r w:rsidR="006753D2">
        <w:rPr>
          <w:rFonts w:eastAsia="Calibri"/>
          <w:sz w:val="24"/>
          <w:szCs w:val="24"/>
          <w:lang w:val="ru-RU" w:eastAsia="ru-RU"/>
        </w:rPr>
        <w:t>6</w:t>
      </w:r>
      <w:r w:rsidRPr="00817677">
        <w:rPr>
          <w:rFonts w:eastAsia="Calibri"/>
          <w:sz w:val="24"/>
          <w:szCs w:val="24"/>
          <w:lang w:val="ru-RU" w:eastAsia="ru-RU"/>
        </w:rPr>
        <w:t xml:space="preserve"> Информационной карты Документации </w:t>
      </w:r>
      <w:r w:rsidR="006753D2">
        <w:rPr>
          <w:rFonts w:eastAsia="Calibri"/>
          <w:sz w:val="24"/>
          <w:szCs w:val="24"/>
          <w:lang w:val="ru-RU" w:eastAsia="ru-RU"/>
        </w:rPr>
        <w:t>Процедуры закупки</w:t>
      </w:r>
      <w:r w:rsidRPr="00817677">
        <w:rPr>
          <w:rFonts w:eastAsia="Calibri"/>
          <w:sz w:val="24"/>
          <w:szCs w:val="24"/>
          <w:lang w:val="ru-RU" w:eastAsia="ru-RU"/>
        </w:rPr>
        <w:t xml:space="preserve"> среди Участников</w:t>
      </w:r>
      <w:r w:rsidR="006753D2">
        <w:rPr>
          <w:rFonts w:eastAsia="Calibri"/>
          <w:sz w:val="24"/>
          <w:szCs w:val="24"/>
          <w:lang w:val="ru-RU" w:eastAsia="ru-RU"/>
        </w:rPr>
        <w:t>,</w:t>
      </w:r>
      <w:r w:rsidRPr="00817677">
        <w:rPr>
          <w:rFonts w:eastAsia="Calibri"/>
          <w:sz w:val="24"/>
          <w:szCs w:val="24"/>
          <w:lang w:val="ru-RU" w:eastAsia="ru-RU"/>
        </w:rPr>
        <w:t xml:space="preserve"> допу</w:t>
      </w:r>
      <w:r w:rsidR="006753D2">
        <w:rPr>
          <w:rFonts w:eastAsia="Calibri"/>
          <w:sz w:val="24"/>
          <w:szCs w:val="24"/>
          <w:lang w:val="ru-RU" w:eastAsia="ru-RU"/>
        </w:rPr>
        <w:t>щенных к дальнейшему участию в П</w:t>
      </w:r>
      <w:r w:rsidRPr="00817677">
        <w:rPr>
          <w:rFonts w:eastAsia="Calibri"/>
          <w:sz w:val="24"/>
          <w:szCs w:val="24"/>
          <w:lang w:val="ru-RU" w:eastAsia="ru-RU"/>
        </w:rPr>
        <w:t xml:space="preserve">роцедуре Закупки, </w:t>
      </w:r>
      <w:r w:rsidR="006753D2">
        <w:rPr>
          <w:rFonts w:eastAsia="Calibri"/>
          <w:sz w:val="24"/>
          <w:szCs w:val="24"/>
          <w:lang w:val="ru-RU" w:eastAsia="ru-RU"/>
        </w:rPr>
        <w:t>в отношении критери</w:t>
      </w:r>
      <w:r w:rsidR="00F70B60">
        <w:rPr>
          <w:rFonts w:eastAsia="Calibri"/>
          <w:sz w:val="24"/>
          <w:szCs w:val="24"/>
          <w:lang w:val="ru-RU" w:eastAsia="ru-RU"/>
        </w:rPr>
        <w:t xml:space="preserve">я оценки заявок - </w:t>
      </w:r>
      <w:r w:rsidR="00F70B60" w:rsidRPr="00F70B60">
        <w:rPr>
          <w:rFonts w:eastAsia="Calibri"/>
          <w:b/>
          <w:sz w:val="24"/>
          <w:szCs w:val="24"/>
          <w:lang w:val="ru-RU" w:eastAsia="ru-RU"/>
        </w:rPr>
        <w:t>Цена Договора: Стоимость предложения Участника Процедуры закупки</w:t>
      </w:r>
      <w:r w:rsidR="006753D2" w:rsidRPr="00F70B60">
        <w:rPr>
          <w:rFonts w:eastAsia="Calibri"/>
          <w:b/>
          <w:sz w:val="24"/>
          <w:szCs w:val="24"/>
          <w:lang w:val="ru-RU" w:eastAsia="ru-RU"/>
        </w:rPr>
        <w:t>.</w:t>
      </w:r>
    </w:p>
    <w:p w:rsidR="006753D2" w:rsidRPr="006753D2" w:rsidRDefault="006753D2" w:rsidP="006753D2">
      <w:pPr>
        <w:numPr>
          <w:ilvl w:val="0"/>
          <w:numId w:val="35"/>
        </w:numPr>
        <w:spacing w:after="200" w:line="276" w:lineRule="auto"/>
        <w:ind w:left="0" w:firstLine="360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Участники П</w:t>
      </w:r>
      <w:r w:rsidRPr="006753D2">
        <w:rPr>
          <w:rFonts w:eastAsia="Calibri"/>
          <w:sz w:val="24"/>
          <w:szCs w:val="24"/>
          <w:lang w:val="ru-RU" w:eastAsia="ru-RU"/>
        </w:rPr>
        <w:t>роцедуры закупки</w:t>
      </w:r>
      <w:r>
        <w:rPr>
          <w:rFonts w:eastAsia="Calibri"/>
          <w:sz w:val="24"/>
          <w:szCs w:val="24"/>
          <w:lang w:val="ru-RU" w:eastAsia="ru-RU"/>
        </w:rPr>
        <w:t>, допущенные к дальнейшему участию в открытом Запросе предложений,</w:t>
      </w:r>
      <w:r w:rsidRPr="006753D2">
        <w:rPr>
          <w:rFonts w:eastAsia="Calibri"/>
          <w:sz w:val="24"/>
          <w:szCs w:val="24"/>
          <w:lang w:val="ru-RU" w:eastAsia="ru-RU"/>
        </w:rPr>
        <w:t xml:space="preserve"> подают Заявки на участие в Переторжке, по форме 9.2. </w:t>
      </w:r>
      <w:r w:rsidR="00E75F03">
        <w:rPr>
          <w:rFonts w:eastAsia="Calibri"/>
          <w:sz w:val="24"/>
          <w:szCs w:val="24"/>
          <w:lang w:val="ru-RU" w:eastAsia="ru-RU"/>
        </w:rPr>
        <w:t>Форма заявки</w:t>
      </w:r>
      <w:r w:rsidRPr="006753D2">
        <w:rPr>
          <w:rFonts w:eastAsia="Calibri"/>
          <w:sz w:val="24"/>
          <w:szCs w:val="24"/>
          <w:lang w:val="ru-RU" w:eastAsia="ru-RU"/>
        </w:rPr>
        <w:t xml:space="preserve"> с со</w:t>
      </w:r>
      <w:r w:rsidR="002B6BAF">
        <w:rPr>
          <w:rFonts w:eastAsia="Calibri"/>
          <w:sz w:val="24"/>
          <w:szCs w:val="24"/>
          <w:lang w:val="ru-RU" w:eastAsia="ru-RU"/>
        </w:rPr>
        <w:t>ответствующим Приложением 9.2.1</w:t>
      </w:r>
      <w:r w:rsidRPr="006753D2">
        <w:rPr>
          <w:rFonts w:eastAsia="Calibri"/>
          <w:sz w:val="24"/>
          <w:szCs w:val="24"/>
          <w:lang w:val="ru-RU" w:eastAsia="ru-RU"/>
        </w:rPr>
        <w:t xml:space="preserve"> «Предложение о цене договора»</w:t>
      </w:r>
      <w:r w:rsidR="00F70B60">
        <w:rPr>
          <w:rFonts w:eastAsia="Calibri"/>
          <w:sz w:val="24"/>
          <w:szCs w:val="24"/>
          <w:lang w:val="ru-RU" w:eastAsia="ru-RU"/>
        </w:rPr>
        <w:t>,</w:t>
      </w:r>
      <w:r w:rsidR="002B6BAF">
        <w:rPr>
          <w:rFonts w:eastAsia="Calibri"/>
          <w:sz w:val="24"/>
          <w:szCs w:val="24"/>
          <w:lang w:val="ru-RU" w:eastAsia="ru-RU"/>
        </w:rPr>
        <w:t xml:space="preserve"> согласно требованиям Документации Процедуры закупки</w:t>
      </w:r>
      <w:r w:rsidR="00E75F03">
        <w:rPr>
          <w:rFonts w:eastAsia="Calibri"/>
          <w:sz w:val="24"/>
          <w:szCs w:val="24"/>
          <w:lang w:val="ru-RU" w:eastAsia="ru-RU"/>
        </w:rPr>
        <w:t>,</w:t>
      </w:r>
      <w:r w:rsidRPr="006753D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 </w:t>
      </w:r>
      <w:r w:rsidR="002B6BAF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6753D2">
        <w:rPr>
          <w:rFonts w:eastAsia="Calibri"/>
          <w:sz w:val="24"/>
          <w:szCs w:val="24"/>
          <w:lang w:val="ru-RU" w:eastAsia="ru-RU"/>
        </w:rPr>
        <w:t>,</w:t>
      </w:r>
      <w:r w:rsidR="002B6BAF">
        <w:rPr>
          <w:rFonts w:eastAsia="Calibri"/>
          <w:sz w:val="24"/>
          <w:szCs w:val="24"/>
          <w:lang w:val="ru-RU" w:eastAsia="ru-RU"/>
        </w:rPr>
        <w:t xml:space="preserve"> д. 4, корпус 2 (здание Усадьба) не позднее 17:30 московского времени «0</w:t>
      </w:r>
      <w:r w:rsidR="00F70B60">
        <w:rPr>
          <w:rFonts w:eastAsia="Calibri"/>
          <w:sz w:val="24"/>
          <w:szCs w:val="24"/>
          <w:lang w:val="ru-RU" w:eastAsia="ru-RU"/>
        </w:rPr>
        <w:t>9</w:t>
      </w:r>
      <w:r w:rsidR="002B6BAF">
        <w:rPr>
          <w:rFonts w:eastAsia="Calibri"/>
          <w:sz w:val="24"/>
          <w:szCs w:val="24"/>
          <w:lang w:val="ru-RU" w:eastAsia="ru-RU"/>
        </w:rPr>
        <w:t>» февраля 2018</w:t>
      </w:r>
      <w:r w:rsidRPr="006753D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E75F03">
      <w:pPr>
        <w:numPr>
          <w:ilvl w:val="0"/>
          <w:numId w:val="35"/>
        </w:numPr>
        <w:spacing w:line="276" w:lineRule="auto"/>
        <w:ind w:left="0" w:firstLine="35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E75F03">
      <w:pPr>
        <w:spacing w:line="276" w:lineRule="auto"/>
        <w:ind w:firstLine="35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lastRenderedPageBreak/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F70B60">
        <w:rPr>
          <w:rFonts w:eastAsia="Calibri"/>
          <w:sz w:val="24"/>
          <w:szCs w:val="24"/>
          <w:lang w:val="ru-RU" w:eastAsia="ru-RU"/>
        </w:rPr>
        <w:t>26</w:t>
      </w:r>
      <w:r w:rsidR="002B6BAF" w:rsidRPr="002B6BAF">
        <w:rPr>
          <w:rFonts w:eastAsia="Calibri"/>
          <w:sz w:val="24"/>
          <w:szCs w:val="24"/>
          <w:lang w:val="ru-RU" w:eastAsia="ru-RU"/>
        </w:rPr>
        <w:t>» февраля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F70B60">
      <w:pPr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>Уведомление о провед</w:t>
    </w:r>
    <w:r w:rsidR="00F70B60">
      <w:rPr>
        <w:lang w:val="ru-RU"/>
      </w:rPr>
      <w:t xml:space="preserve">ении Переторжки к Извещению № </w:t>
    </w:r>
    <w:r>
      <w:rPr>
        <w:lang w:val="ru-RU"/>
      </w:rPr>
      <w:t>18-50104/</w:t>
    </w:r>
    <w:r w:rsidR="00F70B60">
      <w:rPr>
        <w:lang w:val="ru-RU"/>
      </w:rPr>
      <w:t>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476A359C"/>
    <w:lvl w:ilvl="0" w:tplc="0419000F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0B60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894F45B-405C-445A-9929-EDFD9F4B7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</cp:revision>
  <cp:lastPrinted>2016-06-20T10:46:00Z</cp:lastPrinted>
  <dcterms:created xsi:type="dcterms:W3CDTF">2018-02-01T13:17:00Z</dcterms:created>
  <dcterms:modified xsi:type="dcterms:W3CDTF">2018-02-07T13:00:00Z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