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DB729B" w:rsidP="007D1F8F">
      <w:pPr>
        <w:jc w:val="center"/>
        <w:rPr>
          <w:b/>
          <w:bCs/>
          <w:sz w:val="28"/>
          <w:szCs w:val="28"/>
        </w:rPr>
      </w:pPr>
      <w:r w:rsidRPr="00DB729B">
        <w:rPr>
          <w:b/>
          <w:bCs/>
          <w:sz w:val="28"/>
          <w:szCs w:val="28"/>
        </w:rPr>
        <w:t xml:space="preserve">на </w:t>
      </w:r>
      <w:r w:rsidR="007D1F8F" w:rsidRPr="007D1F8F">
        <w:rPr>
          <w:b/>
          <w:bCs/>
          <w:sz w:val="28"/>
          <w:szCs w:val="28"/>
        </w:rPr>
        <w:t xml:space="preserve">выполнение работ по </w:t>
      </w:r>
      <w:r w:rsidR="00AA7F2C">
        <w:rPr>
          <w:b/>
          <w:bCs/>
          <w:sz w:val="28"/>
          <w:szCs w:val="28"/>
        </w:rPr>
        <w:t xml:space="preserve">разработке справочно-информационного раздела и сервиса культура и досуг на портале Городских услуг </w:t>
      </w:r>
      <w:r w:rsidR="007D1F8F" w:rsidRPr="007D1F8F">
        <w:rPr>
          <w:b/>
          <w:bCs/>
          <w:sz w:val="28"/>
          <w:szCs w:val="28"/>
        </w:rPr>
        <w:t>ИЦ «</w:t>
      </w:r>
      <w:proofErr w:type="spellStart"/>
      <w:r w:rsidR="007D1F8F" w:rsidRPr="007D1F8F">
        <w:rPr>
          <w:b/>
          <w:bCs/>
          <w:sz w:val="28"/>
          <w:szCs w:val="28"/>
        </w:rPr>
        <w:t>Сколково</w:t>
      </w:r>
      <w:proofErr w:type="spellEnd"/>
      <w:r w:rsidR="007D1F8F" w:rsidRPr="007D1F8F">
        <w:rPr>
          <w:b/>
          <w:bCs/>
          <w:sz w:val="28"/>
          <w:szCs w:val="28"/>
        </w:rPr>
        <w:t>»</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8F1EC2" w:rsidRDefault="000C4A14" w:rsidP="000C4A14">
      <w:pPr>
        <w:suppressAutoHyphens/>
        <w:ind w:right="639"/>
        <w:jc w:val="center"/>
        <w:rPr>
          <w:b/>
          <w:bCs/>
          <w:sz w:val="28"/>
          <w:szCs w:val="28"/>
        </w:rPr>
      </w:pPr>
      <w:r w:rsidRPr="008F1EC2">
        <w:t xml:space="preserve">Извещение </w:t>
      </w:r>
      <w:r w:rsidRPr="008F1EC2">
        <w:rPr>
          <w:b/>
        </w:rPr>
        <w:t xml:space="preserve">№ </w:t>
      </w:r>
      <w:r w:rsidR="00B701AD" w:rsidRPr="00B701AD">
        <w:rPr>
          <w:b/>
        </w:rPr>
        <w:t>з-17-50204/216</w:t>
      </w:r>
    </w:p>
    <w:p w:rsidR="000C4A14" w:rsidRPr="00257118" w:rsidRDefault="000C4A14" w:rsidP="009F748D">
      <w:pPr>
        <w:suppressAutoHyphens/>
        <w:ind w:right="639"/>
        <w:jc w:val="center"/>
      </w:pPr>
      <w:r w:rsidRPr="008F1EC2">
        <w:t xml:space="preserve">размещено на сайте </w:t>
      </w:r>
      <w:hyperlink r:id="rId10" w:history="1">
        <w:r w:rsidRPr="008F1EC2">
          <w:rPr>
            <w:rStyle w:val="aff7"/>
            <w:rFonts w:eastAsia="Calibri"/>
          </w:rPr>
          <w:t>www.</w:t>
        </w:r>
        <w:r w:rsidRPr="008F1EC2">
          <w:rPr>
            <w:rStyle w:val="aff7"/>
            <w:rFonts w:eastAsia="Calibri"/>
            <w:lang w:val="en-US"/>
          </w:rPr>
          <w:t>sk</w:t>
        </w:r>
        <w:r w:rsidRPr="008F1EC2">
          <w:rPr>
            <w:rStyle w:val="aff7"/>
            <w:rFonts w:eastAsia="Calibri"/>
          </w:rPr>
          <w:t>.</w:t>
        </w:r>
        <w:proofErr w:type="spellStart"/>
        <w:r w:rsidRPr="008F1EC2">
          <w:rPr>
            <w:rStyle w:val="aff7"/>
            <w:rFonts w:eastAsia="Calibri"/>
            <w:lang w:val="en-US"/>
          </w:rPr>
          <w:t>ru</w:t>
        </w:r>
        <w:proofErr w:type="spellEnd"/>
      </w:hyperlink>
      <w:r w:rsidR="009F748D" w:rsidRPr="009F748D">
        <w:rPr>
          <w:rStyle w:val="aff7"/>
          <w:rFonts w:eastAsia="Calibri"/>
        </w:rPr>
        <w:t xml:space="preserve"> </w:t>
      </w:r>
      <w:r w:rsidRPr="008F1EC2">
        <w:t>«</w:t>
      </w:r>
      <w:r w:rsidR="00B701AD">
        <w:t>13</w:t>
      </w:r>
      <w:r w:rsidRPr="008F1EC2">
        <w:t>»</w:t>
      </w:r>
      <w:r w:rsidR="00B701AD">
        <w:t xml:space="preserve"> </w:t>
      </w:r>
      <w:r w:rsidR="003740CC">
        <w:t>декабря</w:t>
      </w:r>
      <w:r w:rsidRPr="008F1EC2">
        <w:t xml:space="preserve"> 201</w:t>
      </w:r>
      <w:r w:rsidR="00B65F37" w:rsidRPr="008F1EC2">
        <w:t>7</w:t>
      </w:r>
      <w:r w:rsidRPr="008F1EC2">
        <w:t xml:space="preserve"> года</w:t>
      </w:r>
      <w:r w:rsidRPr="00257118">
        <w:t xml:space="preserve">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3740CC">
          <w:rPr>
            <w:noProof/>
            <w:webHidden/>
          </w:rPr>
          <w:t>3</w:t>
        </w:r>
        <w:r w:rsidR="001E17D5">
          <w:rPr>
            <w:noProof/>
            <w:webHidden/>
          </w:rPr>
          <w:fldChar w:fldCharType="end"/>
        </w:r>
      </w:hyperlink>
    </w:p>
    <w:p w:rsidR="001E17D5" w:rsidRDefault="003740C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Pr>
            <w:noProof/>
            <w:webHidden/>
          </w:rPr>
          <w:t>3</w:t>
        </w:r>
        <w:r w:rsidR="001E17D5">
          <w:rPr>
            <w:noProof/>
            <w:webHidden/>
          </w:rPr>
          <w:fldChar w:fldCharType="end"/>
        </w:r>
      </w:hyperlink>
    </w:p>
    <w:p w:rsidR="001E17D5" w:rsidRDefault="003740C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Pr>
            <w:noProof/>
            <w:webHidden/>
          </w:rPr>
          <w:t>6</w:t>
        </w:r>
        <w:r w:rsidR="001E17D5">
          <w:rPr>
            <w:noProof/>
            <w:webHidden/>
          </w:rPr>
          <w:fldChar w:fldCharType="end"/>
        </w:r>
      </w:hyperlink>
    </w:p>
    <w:p w:rsidR="001E17D5" w:rsidRDefault="003740C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Pr>
            <w:noProof/>
            <w:webHidden/>
          </w:rPr>
          <w:t>6</w:t>
        </w:r>
        <w:r w:rsidR="001E17D5">
          <w:rPr>
            <w:noProof/>
            <w:webHidden/>
          </w:rPr>
          <w:fldChar w:fldCharType="end"/>
        </w:r>
      </w:hyperlink>
    </w:p>
    <w:p w:rsidR="001E17D5" w:rsidRDefault="003740C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Pr>
            <w:noProof/>
            <w:webHidden/>
          </w:rPr>
          <w:t>10</w:t>
        </w:r>
        <w:r w:rsidR="001E17D5">
          <w:rPr>
            <w:noProof/>
            <w:webHidden/>
          </w:rPr>
          <w:fldChar w:fldCharType="end"/>
        </w:r>
      </w:hyperlink>
    </w:p>
    <w:p w:rsidR="001E17D5" w:rsidRDefault="003740CC">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Pr>
            <w:noProof/>
            <w:webHidden/>
          </w:rPr>
          <w:t>13</w:t>
        </w:r>
        <w:r w:rsidR="001E17D5">
          <w:rPr>
            <w:noProof/>
            <w:webHidden/>
          </w:rPr>
          <w:fldChar w:fldCharType="end"/>
        </w:r>
      </w:hyperlink>
    </w:p>
    <w:p w:rsidR="001E17D5" w:rsidRDefault="003740CC">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Pr>
            <w:noProof/>
            <w:webHidden/>
          </w:rPr>
          <w:t>16</w:t>
        </w:r>
        <w:r w:rsidR="001E17D5">
          <w:rPr>
            <w:noProof/>
            <w:webHidden/>
          </w:rPr>
          <w:fldChar w:fldCharType="end"/>
        </w:r>
      </w:hyperlink>
    </w:p>
    <w:p w:rsidR="001E17D5" w:rsidRDefault="003740C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Pr>
            <w:noProof/>
            <w:webHidden/>
          </w:rPr>
          <w:t>18</w:t>
        </w:r>
        <w:r w:rsidR="001E17D5">
          <w:rPr>
            <w:noProof/>
            <w:webHidden/>
          </w:rPr>
          <w:fldChar w:fldCharType="end"/>
        </w:r>
      </w:hyperlink>
    </w:p>
    <w:p w:rsidR="001E17D5" w:rsidRDefault="003740C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Pr>
            <w:noProof/>
            <w:webHidden/>
          </w:rPr>
          <w:t>20</w:t>
        </w:r>
        <w:r w:rsidR="001E17D5">
          <w:rPr>
            <w:noProof/>
            <w:webHidden/>
          </w:rPr>
          <w:fldChar w:fldCharType="end"/>
        </w:r>
      </w:hyperlink>
    </w:p>
    <w:p w:rsidR="001E17D5" w:rsidRDefault="003740C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Pr>
            <w:noProof/>
            <w:webHidden/>
          </w:rPr>
          <w:t>22</w:t>
        </w:r>
        <w:r w:rsidR="001E17D5">
          <w:rPr>
            <w:noProof/>
            <w:webHidden/>
          </w:rPr>
          <w:fldChar w:fldCharType="end"/>
        </w:r>
      </w:hyperlink>
    </w:p>
    <w:p w:rsidR="001E17D5" w:rsidRDefault="003740CC">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Pr>
            <w:noProof/>
            <w:webHidden/>
          </w:rPr>
          <w:t>23</w:t>
        </w:r>
        <w:r w:rsidR="001E17D5">
          <w:rPr>
            <w:noProof/>
            <w:webHidden/>
          </w:rPr>
          <w:fldChar w:fldCharType="end"/>
        </w:r>
      </w:hyperlink>
    </w:p>
    <w:p w:rsidR="001E17D5" w:rsidRDefault="003740C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Pr>
            <w:noProof/>
            <w:webHidden/>
          </w:rPr>
          <w:t>24</w:t>
        </w:r>
        <w:r w:rsidR="001E17D5">
          <w:rPr>
            <w:noProof/>
            <w:webHidden/>
          </w:rPr>
          <w:fldChar w:fldCharType="end"/>
        </w:r>
      </w:hyperlink>
    </w:p>
    <w:p w:rsidR="001E17D5" w:rsidRDefault="003740CC">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Pr>
            <w:noProof/>
            <w:webHidden/>
          </w:rPr>
          <w:t>25</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112955" w:rsidRPr="00112955">
              <w:rPr>
                <w:sz w:val="20"/>
                <w:szCs w:val="20"/>
              </w:rPr>
              <w:t>Банькина</w:t>
            </w:r>
            <w:proofErr w:type="spellEnd"/>
            <w:r w:rsidR="00112955" w:rsidRPr="00112955">
              <w:rPr>
                <w:sz w:val="20"/>
                <w:szCs w:val="20"/>
              </w:rPr>
              <w:t xml:space="preserve"> Татьяна, </w:t>
            </w:r>
            <w:proofErr w:type="spellStart"/>
            <w:r w:rsidR="00AA7F2C">
              <w:rPr>
                <w:sz w:val="20"/>
                <w:szCs w:val="20"/>
              </w:rPr>
              <w:t>Турская</w:t>
            </w:r>
            <w:proofErr w:type="spellEnd"/>
            <w:r w:rsidR="00AA7F2C">
              <w:rPr>
                <w:sz w:val="20"/>
                <w:szCs w:val="20"/>
              </w:rPr>
              <w:t xml:space="preserve"> Ольга</w:t>
            </w:r>
          </w:p>
          <w:p w:rsidR="00112955" w:rsidRPr="00914E14" w:rsidRDefault="005B66AE" w:rsidP="000C4A14">
            <w:pPr>
              <w:rPr>
                <w:sz w:val="20"/>
                <w:szCs w:val="20"/>
              </w:rPr>
            </w:pPr>
            <w:r w:rsidRPr="005B66AE">
              <w:rPr>
                <w:sz w:val="20"/>
                <w:szCs w:val="20"/>
              </w:rPr>
              <w:t xml:space="preserve">Тел.: </w:t>
            </w:r>
            <w:r w:rsidR="00112955" w:rsidRPr="00112955">
              <w:rPr>
                <w:sz w:val="20"/>
                <w:szCs w:val="20"/>
              </w:rPr>
              <w:t xml:space="preserve">(495) 956-00-33 доб. 2841, </w:t>
            </w:r>
            <w:r w:rsidR="00AA7F2C">
              <w:rPr>
                <w:sz w:val="20"/>
                <w:szCs w:val="20"/>
              </w:rPr>
              <w:t>2339</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112955" w:rsidRPr="00D574D3">
                <w:rPr>
                  <w:rStyle w:val="aff7"/>
                  <w:sz w:val="20"/>
                  <w:szCs w:val="20"/>
                </w:rPr>
                <w:t>TBankina@sk.ru</w:t>
              </w:r>
            </w:hyperlink>
            <w:r w:rsidR="00112955">
              <w:rPr>
                <w:sz w:val="20"/>
                <w:szCs w:val="20"/>
              </w:rPr>
              <w:t xml:space="preserve"> </w:t>
            </w:r>
            <w:r w:rsidR="00112955" w:rsidRPr="005B66AE">
              <w:rPr>
                <w:sz w:val="20"/>
                <w:szCs w:val="20"/>
              </w:rPr>
              <w:t xml:space="preserve">, </w:t>
            </w:r>
            <w:hyperlink r:id="rId15" w:history="1">
              <w:r w:rsidR="00AA7F2C" w:rsidRPr="00FD7E45">
                <w:rPr>
                  <w:rStyle w:val="aff7"/>
                  <w:sz w:val="20"/>
                  <w:szCs w:val="20"/>
                  <w:lang w:val="en-US"/>
                </w:rPr>
                <w:t>oturskaya</w:t>
              </w:r>
              <w:r w:rsidR="00AA7F2C" w:rsidRPr="00FD7E45">
                <w:rPr>
                  <w:rStyle w:val="aff7"/>
                  <w:sz w:val="20"/>
                  <w:szCs w:val="20"/>
                </w:rPr>
                <w:t>@sk.ru</w:t>
              </w:r>
            </w:hyperlink>
            <w:r w:rsidR="005B66AE">
              <w:rPr>
                <w:sz w:val="20"/>
                <w:szCs w:val="20"/>
              </w:rPr>
              <w:t xml:space="preserve"> </w:t>
            </w:r>
          </w:p>
          <w:p w:rsidR="000C4A14" w:rsidRPr="00184663" w:rsidRDefault="000C4A14" w:rsidP="00184663">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 Правил)</w:t>
            </w:r>
            <w:r>
              <w:rPr>
                <w:sz w:val="20"/>
                <w:szCs w:val="20"/>
              </w:rPr>
              <w:t>.</w:t>
            </w:r>
            <w:r w:rsidRPr="00B22A81">
              <w:rPr>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7D1F8F" w:rsidP="00AA7F2C">
            <w:pPr>
              <w:rPr>
                <w:sz w:val="20"/>
                <w:szCs w:val="20"/>
              </w:rPr>
            </w:pPr>
            <w:r w:rsidRPr="007D1F8F">
              <w:rPr>
                <w:sz w:val="20"/>
                <w:szCs w:val="20"/>
              </w:rPr>
              <w:t xml:space="preserve">Открытый Запрос предложений на право заключения договора на выполнение работ </w:t>
            </w:r>
            <w:r w:rsidR="00AA7F2C">
              <w:rPr>
                <w:sz w:val="20"/>
                <w:szCs w:val="20"/>
              </w:rPr>
              <w:t>по разработке справочно-информационного раздела и сервиса культура и досуг на портале Городских услуг</w:t>
            </w:r>
            <w:r w:rsidRPr="007D1F8F">
              <w:rPr>
                <w:sz w:val="20"/>
                <w:szCs w:val="20"/>
              </w:rPr>
              <w:t xml:space="preserve"> ИЦ «</w:t>
            </w:r>
            <w:proofErr w:type="spellStart"/>
            <w:r w:rsidRPr="007D1F8F">
              <w:rPr>
                <w:sz w:val="20"/>
                <w:szCs w:val="20"/>
              </w:rPr>
              <w:t>Сколково</w:t>
            </w:r>
            <w:proofErr w:type="spellEnd"/>
            <w:r w:rsidRPr="007D1F8F">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7E5172">
              <w:rPr>
                <w:color w:val="FF0000"/>
                <w:sz w:val="20"/>
                <w:szCs w:val="20"/>
              </w:rPr>
              <w:t>14</w:t>
            </w:r>
            <w:r w:rsidRPr="004B018E">
              <w:rPr>
                <w:color w:val="FF0000"/>
                <w:sz w:val="20"/>
                <w:szCs w:val="20"/>
              </w:rPr>
              <w:t xml:space="preserve">» </w:t>
            </w:r>
            <w:r w:rsidR="00AA7F2C">
              <w:rPr>
                <w:color w:val="FF0000"/>
                <w:sz w:val="20"/>
                <w:szCs w:val="20"/>
              </w:rPr>
              <w:t xml:space="preserve">декабря </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7E5172">
              <w:rPr>
                <w:color w:val="FF0000"/>
                <w:sz w:val="20"/>
                <w:szCs w:val="20"/>
              </w:rPr>
              <w:t>27</w:t>
            </w:r>
            <w:r w:rsidRPr="004B018E">
              <w:rPr>
                <w:color w:val="FF0000"/>
                <w:sz w:val="20"/>
                <w:szCs w:val="20"/>
              </w:rPr>
              <w:t xml:space="preserve">» </w:t>
            </w:r>
            <w:r w:rsidR="00AA7F2C">
              <w:rPr>
                <w:color w:val="FF0000"/>
                <w:sz w:val="20"/>
                <w:szCs w:val="20"/>
              </w:rPr>
              <w:t>декабря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0C4A14" w:rsidRPr="00B22A81" w:rsidRDefault="000C4A14" w:rsidP="00A5414C">
            <w:pPr>
              <w:rPr>
                <w:sz w:val="20"/>
                <w:szCs w:val="20"/>
              </w:rPr>
            </w:pPr>
            <w:r w:rsidRPr="00CF2CD9">
              <w:rPr>
                <w:b/>
                <w:sz w:val="20"/>
                <w:szCs w:val="20"/>
              </w:rPr>
              <w:t xml:space="preserve">Ответственное за организацию посещения лицо: </w:t>
            </w:r>
            <w:r w:rsidR="00AA7F2C">
              <w:rPr>
                <w:b/>
                <w:sz w:val="20"/>
                <w:szCs w:val="20"/>
              </w:rPr>
              <w:t>Кулешова Ольга</w:t>
            </w:r>
            <w:r w:rsidR="00C20B3C" w:rsidRPr="00CF2CD9">
              <w:rPr>
                <w:b/>
                <w:sz w:val="20"/>
                <w:szCs w:val="20"/>
              </w:rPr>
              <w:t xml:space="preserve"> – </w:t>
            </w:r>
            <w:r w:rsidR="007D1F8F" w:rsidRPr="007D1F8F">
              <w:rPr>
                <w:b/>
                <w:sz w:val="20"/>
                <w:szCs w:val="20"/>
              </w:rPr>
              <w:t>+7</w:t>
            </w:r>
            <w:r w:rsidR="007D1F8F">
              <w:rPr>
                <w:b/>
                <w:sz w:val="20"/>
                <w:szCs w:val="20"/>
              </w:rPr>
              <w:t>-</w:t>
            </w:r>
            <w:r w:rsidR="00A5414C">
              <w:rPr>
                <w:b/>
                <w:sz w:val="20"/>
                <w:szCs w:val="20"/>
              </w:rPr>
              <w:t>926 157-08-78</w:t>
            </w:r>
            <w:r w:rsidR="00C20B3C" w:rsidRPr="00C53730">
              <w:rPr>
                <w:b/>
                <w:sz w:val="20"/>
                <w:szCs w:val="20"/>
              </w:rPr>
              <w:t>.</w:t>
            </w:r>
            <w:r w:rsidRPr="00C53730">
              <w:rPr>
                <w:sz w:val="20"/>
                <w:szCs w:val="20"/>
              </w:rPr>
              <w:t xml:space="preserve"> Допустимое</w:t>
            </w:r>
            <w:r w:rsidRPr="00B22A81">
              <w:rPr>
                <w:sz w:val="20"/>
                <w:szCs w:val="20"/>
              </w:rPr>
              <w:t xml:space="preserve">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A5414C" w:rsidP="007219F9">
            <w:pPr>
              <w:pStyle w:val="affd"/>
            </w:pPr>
            <w:r>
              <w:rPr>
                <w:color w:val="000000" w:themeColor="text1"/>
              </w:rPr>
              <w:t xml:space="preserve">не более </w:t>
            </w:r>
            <w:r w:rsidR="007219F9">
              <w:rPr>
                <w:b/>
              </w:rPr>
              <w:t>1 914 048</w:t>
            </w:r>
            <w:r w:rsidRPr="00A5414C">
              <w:rPr>
                <w:b/>
              </w:rPr>
              <w:t xml:space="preserve">,00 </w:t>
            </w:r>
            <w:r w:rsidRPr="00A5414C">
              <w:rPr>
                <w:b/>
                <w:color w:val="000000" w:themeColor="text1"/>
              </w:rPr>
              <w:t xml:space="preserve">рублей </w:t>
            </w:r>
            <w:r w:rsidR="007219F9">
              <w:rPr>
                <w:b/>
                <w:color w:val="000000" w:themeColor="text1"/>
              </w:rPr>
              <w:t xml:space="preserve">(Один миллион девятьсот четырнадцать тысяч сорок восемь рублей 00 копеек) </w:t>
            </w:r>
            <w:r w:rsidRPr="00A5414C">
              <w:rPr>
                <w:b/>
                <w:color w:val="000000" w:themeColor="text1"/>
              </w:rPr>
              <w:t>без НДС</w:t>
            </w:r>
            <w:r>
              <w:rPr>
                <w:color w:val="000000" w:themeColor="text1"/>
              </w:rPr>
              <w:t xml:space="preserve"> ( в случае применения упрощенной системы налогообложения)</w:t>
            </w:r>
            <w:r>
              <w:t xml:space="preserve">, с учетом НДС 18% </w:t>
            </w:r>
            <w:r w:rsidRPr="003350F3">
              <w:rPr>
                <w:b/>
              </w:rPr>
              <w:t xml:space="preserve">не более 2 258 576,64 </w:t>
            </w:r>
            <w:r w:rsidR="007219F9">
              <w:rPr>
                <w:b/>
              </w:rPr>
              <w:t xml:space="preserve"> рублей (Два миллиона двести пятьдесят восемь тысяч пятьсот семьдесят шесть </w:t>
            </w:r>
            <w:r w:rsidRPr="003350F3">
              <w:rPr>
                <w:b/>
              </w:rPr>
              <w:t>рублей</w:t>
            </w:r>
            <w:r w:rsidR="007219F9">
              <w:rPr>
                <w:b/>
              </w:rPr>
              <w:t xml:space="preserve"> 64 копейки)</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rsidP="0036381A">
            <w:pPr>
              <w:pStyle w:val="affd"/>
            </w:pPr>
            <w:r w:rsidRPr="00B65F37">
              <w:t xml:space="preserve">Срок выполнения работ: </w:t>
            </w:r>
            <w:r w:rsidR="00CA0F95">
              <w:rPr>
                <w:b/>
              </w:rPr>
              <w:t xml:space="preserve">не более </w:t>
            </w:r>
            <w:r w:rsidR="0036381A">
              <w:rPr>
                <w:b/>
              </w:rPr>
              <w:t>3</w:t>
            </w:r>
            <w:r w:rsidR="00CA0F95">
              <w:rPr>
                <w:b/>
              </w:rPr>
              <w:t xml:space="preserve"> </w:t>
            </w:r>
            <w:r w:rsidR="009F748D">
              <w:rPr>
                <w:b/>
              </w:rPr>
              <w:t>(</w:t>
            </w:r>
            <w:r w:rsidR="0036381A">
              <w:rPr>
                <w:b/>
              </w:rPr>
              <w:t>трех</w:t>
            </w:r>
            <w:r w:rsidR="009F748D">
              <w:rPr>
                <w:b/>
              </w:rPr>
              <w:t xml:space="preserve">) </w:t>
            </w:r>
            <w:r w:rsidR="009F748D" w:rsidRPr="009F748D">
              <w:rPr>
                <w:b/>
              </w:rPr>
              <w:t>календарн</w:t>
            </w:r>
            <w:r w:rsidR="00A5414C">
              <w:rPr>
                <w:b/>
              </w:rPr>
              <w:t xml:space="preserve">ых </w:t>
            </w:r>
            <w:r w:rsidR="00CA0F95">
              <w:rPr>
                <w:b/>
              </w:rPr>
              <w:t>месяц</w:t>
            </w:r>
            <w:r w:rsidR="00A5414C">
              <w:rPr>
                <w:b/>
              </w:rPr>
              <w:t>ев</w:t>
            </w:r>
            <w:r w:rsidR="00CA0F95">
              <w:rPr>
                <w:b/>
              </w:rPr>
              <w:t xml:space="preserve"> с даты </w:t>
            </w:r>
            <w:r w:rsidR="005262B4">
              <w:rPr>
                <w:b/>
              </w:rPr>
              <w:t>заключения</w:t>
            </w:r>
            <w:r w:rsidR="00CA0F95">
              <w:rPr>
                <w:b/>
              </w:rPr>
              <w:t xml:space="preserve"> Договора</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355B81">
            <w:pPr>
              <w:rPr>
                <w:sz w:val="20"/>
                <w:szCs w:val="20"/>
              </w:rPr>
            </w:pPr>
            <w:r w:rsidRPr="00FB4376">
              <w:rPr>
                <w:sz w:val="20"/>
                <w:szCs w:val="20"/>
              </w:rPr>
              <w:t>Требования к участникам процедуры закупки</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2F4D86" w:rsidRDefault="000C4A14" w:rsidP="00355B81">
            <w:pPr>
              <w:pStyle w:val="ab"/>
              <w:ind w:left="368"/>
              <w:jc w:val="both"/>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355B81" w:rsidP="000C4A14">
            <w:pPr>
              <w:rPr>
                <w:strike/>
                <w:sz w:val="20"/>
                <w:szCs w:val="20"/>
              </w:rPr>
            </w:pPr>
            <w:r w:rsidRPr="00355B81">
              <w:rPr>
                <w:color w:val="FF0000"/>
                <w:sz w:val="20"/>
                <w:szCs w:val="20"/>
              </w:rPr>
              <w:t>Не допускается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9B14CD" w:rsidP="000C4A14">
            <w:pPr>
              <w:jc w:val="both"/>
              <w:rPr>
                <w:b/>
                <w:sz w:val="20"/>
                <w:szCs w:val="20"/>
              </w:rPr>
            </w:pPr>
            <w:r>
              <w:rPr>
                <w:sz w:val="20"/>
                <w:szCs w:val="20"/>
              </w:rPr>
              <w:t>100 000,00 (Сто тысяч рублей 00 копеек)</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B57E2A" w:rsidRPr="00B57E2A" w:rsidRDefault="00B57E2A" w:rsidP="00B57E2A">
            <w:pPr>
              <w:rPr>
                <w:sz w:val="20"/>
                <w:szCs w:val="20"/>
              </w:rPr>
            </w:pPr>
            <w:r w:rsidRPr="00B57E2A">
              <w:rPr>
                <w:sz w:val="20"/>
                <w:szCs w:val="20"/>
              </w:rPr>
              <w:t>Полное наименование</w:t>
            </w:r>
            <w:r w:rsidRPr="00B57E2A">
              <w:rPr>
                <w:sz w:val="20"/>
                <w:szCs w:val="20"/>
              </w:rPr>
              <w:tab/>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B57E2A">
              <w:rPr>
                <w:sz w:val="20"/>
                <w:szCs w:val="20"/>
              </w:rPr>
              <w:t>Сколково</w:t>
            </w:r>
            <w:proofErr w:type="spellEnd"/>
            <w:r w:rsidRPr="00B57E2A">
              <w:rPr>
                <w:sz w:val="20"/>
                <w:szCs w:val="20"/>
              </w:rPr>
              <w:t>»)»</w:t>
            </w:r>
          </w:p>
          <w:p w:rsidR="00B57E2A" w:rsidRPr="00B57E2A" w:rsidRDefault="00B57E2A" w:rsidP="00B57E2A">
            <w:pPr>
              <w:rPr>
                <w:sz w:val="20"/>
                <w:szCs w:val="20"/>
              </w:rPr>
            </w:pPr>
            <w:r w:rsidRPr="00B57E2A">
              <w:rPr>
                <w:sz w:val="20"/>
                <w:szCs w:val="20"/>
              </w:rPr>
              <w:t>Краткое наименование</w:t>
            </w:r>
            <w:r w:rsidRPr="00B57E2A">
              <w:rPr>
                <w:sz w:val="20"/>
                <w:szCs w:val="20"/>
              </w:rPr>
              <w:tab/>
              <w:t xml:space="preserve">ООО «ОДАС </w:t>
            </w:r>
            <w:proofErr w:type="spellStart"/>
            <w:r w:rsidRPr="00B57E2A">
              <w:rPr>
                <w:sz w:val="20"/>
                <w:szCs w:val="20"/>
              </w:rPr>
              <w:t>Сколково</w:t>
            </w:r>
            <w:proofErr w:type="spellEnd"/>
            <w:r w:rsidRPr="00B57E2A">
              <w:rPr>
                <w:sz w:val="20"/>
                <w:szCs w:val="20"/>
              </w:rPr>
              <w:t>»</w:t>
            </w:r>
          </w:p>
          <w:p w:rsidR="00B57E2A" w:rsidRPr="00B57E2A" w:rsidRDefault="00B57E2A" w:rsidP="00B57E2A">
            <w:pPr>
              <w:rPr>
                <w:sz w:val="20"/>
                <w:szCs w:val="20"/>
              </w:rPr>
            </w:pPr>
            <w:r w:rsidRPr="00B57E2A">
              <w:rPr>
                <w:sz w:val="20"/>
                <w:szCs w:val="20"/>
              </w:rPr>
              <w:t>ИНН/КПП</w:t>
            </w:r>
            <w:r w:rsidRPr="00B57E2A">
              <w:rPr>
                <w:sz w:val="20"/>
                <w:szCs w:val="20"/>
              </w:rPr>
              <w:tab/>
              <w:t>7701897590 /773101001</w:t>
            </w:r>
          </w:p>
          <w:p w:rsidR="00B57E2A" w:rsidRPr="00B57E2A" w:rsidRDefault="00B57E2A" w:rsidP="00B57E2A">
            <w:pPr>
              <w:rPr>
                <w:sz w:val="20"/>
                <w:szCs w:val="20"/>
              </w:rPr>
            </w:pPr>
            <w:r w:rsidRPr="00B57E2A">
              <w:rPr>
                <w:sz w:val="20"/>
                <w:szCs w:val="20"/>
              </w:rPr>
              <w:t>Генеральный директор</w:t>
            </w:r>
            <w:r w:rsidRPr="00B57E2A">
              <w:rPr>
                <w:sz w:val="20"/>
                <w:szCs w:val="20"/>
              </w:rPr>
              <w:tab/>
              <w:t>Яковенко Антон Юрьевич</w:t>
            </w:r>
          </w:p>
          <w:p w:rsidR="00B57E2A" w:rsidRPr="00B57E2A" w:rsidRDefault="00B57E2A" w:rsidP="00B57E2A">
            <w:pPr>
              <w:rPr>
                <w:sz w:val="20"/>
                <w:szCs w:val="20"/>
              </w:rPr>
            </w:pPr>
            <w:r w:rsidRPr="00B57E2A">
              <w:rPr>
                <w:sz w:val="20"/>
                <w:szCs w:val="20"/>
              </w:rPr>
              <w:t>Действует на основании</w:t>
            </w:r>
            <w:r w:rsidRPr="00B57E2A">
              <w:rPr>
                <w:sz w:val="20"/>
                <w:szCs w:val="20"/>
              </w:rPr>
              <w:tab/>
              <w:t>Устава</w:t>
            </w:r>
          </w:p>
          <w:p w:rsidR="00B57E2A" w:rsidRPr="00B57E2A" w:rsidRDefault="00B57E2A" w:rsidP="00B57E2A">
            <w:pPr>
              <w:rPr>
                <w:sz w:val="20"/>
                <w:szCs w:val="20"/>
              </w:rPr>
            </w:pPr>
            <w:r w:rsidRPr="00B57E2A">
              <w:rPr>
                <w:sz w:val="20"/>
                <w:szCs w:val="20"/>
              </w:rPr>
              <w:t>Главный бухгалтер</w:t>
            </w:r>
            <w:r w:rsidRPr="00B57E2A">
              <w:rPr>
                <w:sz w:val="20"/>
                <w:szCs w:val="20"/>
              </w:rPr>
              <w:tab/>
              <w:t>Лисина Ольга Олеговна</w:t>
            </w:r>
          </w:p>
          <w:p w:rsidR="00B57E2A" w:rsidRPr="00B57E2A" w:rsidRDefault="00B57E2A" w:rsidP="00B57E2A">
            <w:pPr>
              <w:rPr>
                <w:sz w:val="20"/>
                <w:szCs w:val="20"/>
              </w:rPr>
            </w:pPr>
            <w:r w:rsidRPr="00B57E2A">
              <w:rPr>
                <w:sz w:val="20"/>
                <w:szCs w:val="20"/>
              </w:rPr>
              <w:t xml:space="preserve">Юридический адрес </w:t>
            </w:r>
            <w:r w:rsidRPr="00B57E2A">
              <w:rPr>
                <w:sz w:val="20"/>
                <w:szCs w:val="20"/>
              </w:rPr>
              <w:tab/>
              <w:t xml:space="preserve">143026, </w:t>
            </w:r>
            <w:proofErr w:type="spellStart"/>
            <w:r w:rsidRPr="00B57E2A">
              <w:rPr>
                <w:sz w:val="20"/>
                <w:szCs w:val="20"/>
              </w:rPr>
              <w:t>г.Москва</w:t>
            </w:r>
            <w:proofErr w:type="spellEnd"/>
            <w:r w:rsidRPr="00B57E2A">
              <w:rPr>
                <w:sz w:val="20"/>
                <w:szCs w:val="20"/>
              </w:rPr>
              <w:t>, территория инновационного центра «</w:t>
            </w:r>
            <w:proofErr w:type="spellStart"/>
            <w:r w:rsidRPr="00B57E2A">
              <w:rPr>
                <w:sz w:val="20"/>
                <w:szCs w:val="20"/>
              </w:rPr>
              <w:t>Сколково</w:t>
            </w:r>
            <w:proofErr w:type="spellEnd"/>
            <w:r w:rsidRPr="00B57E2A">
              <w:rPr>
                <w:sz w:val="20"/>
                <w:szCs w:val="20"/>
              </w:rPr>
              <w:t xml:space="preserve">», </w:t>
            </w:r>
            <w:proofErr w:type="spellStart"/>
            <w:r w:rsidRPr="00B57E2A">
              <w:rPr>
                <w:sz w:val="20"/>
                <w:szCs w:val="20"/>
              </w:rPr>
              <w:t>ул.Луговая</w:t>
            </w:r>
            <w:proofErr w:type="spellEnd"/>
            <w:r w:rsidRPr="00B57E2A">
              <w:rPr>
                <w:sz w:val="20"/>
                <w:szCs w:val="20"/>
              </w:rPr>
              <w:t xml:space="preserve">, д.4, корп.2 </w:t>
            </w:r>
          </w:p>
          <w:p w:rsidR="00B57E2A" w:rsidRPr="00B57E2A" w:rsidRDefault="00B57E2A" w:rsidP="00B57E2A">
            <w:pPr>
              <w:rPr>
                <w:sz w:val="20"/>
                <w:szCs w:val="20"/>
              </w:rPr>
            </w:pPr>
            <w:r w:rsidRPr="00B57E2A">
              <w:rPr>
                <w:sz w:val="20"/>
                <w:szCs w:val="20"/>
              </w:rPr>
              <w:t xml:space="preserve">Фактический адрес </w:t>
            </w:r>
            <w:r w:rsidRPr="00B57E2A">
              <w:rPr>
                <w:sz w:val="20"/>
                <w:szCs w:val="20"/>
              </w:rPr>
              <w:tab/>
              <w:t xml:space="preserve">143026, </w:t>
            </w:r>
            <w:proofErr w:type="spellStart"/>
            <w:r w:rsidRPr="00B57E2A">
              <w:rPr>
                <w:sz w:val="20"/>
                <w:szCs w:val="20"/>
              </w:rPr>
              <w:t>г.Москва</w:t>
            </w:r>
            <w:proofErr w:type="spellEnd"/>
            <w:r w:rsidRPr="00B57E2A">
              <w:rPr>
                <w:sz w:val="20"/>
                <w:szCs w:val="20"/>
              </w:rPr>
              <w:t>, территория инновационного центра «</w:t>
            </w:r>
            <w:proofErr w:type="spellStart"/>
            <w:r w:rsidRPr="00B57E2A">
              <w:rPr>
                <w:sz w:val="20"/>
                <w:szCs w:val="20"/>
              </w:rPr>
              <w:t>Сколково</w:t>
            </w:r>
            <w:proofErr w:type="spellEnd"/>
            <w:r w:rsidRPr="00B57E2A">
              <w:rPr>
                <w:sz w:val="20"/>
                <w:szCs w:val="20"/>
              </w:rPr>
              <w:t xml:space="preserve">», </w:t>
            </w:r>
            <w:proofErr w:type="spellStart"/>
            <w:r w:rsidRPr="00B57E2A">
              <w:rPr>
                <w:sz w:val="20"/>
                <w:szCs w:val="20"/>
              </w:rPr>
              <w:t>ул.Луговая</w:t>
            </w:r>
            <w:proofErr w:type="spellEnd"/>
            <w:r w:rsidRPr="00B57E2A">
              <w:rPr>
                <w:sz w:val="20"/>
                <w:szCs w:val="20"/>
              </w:rPr>
              <w:t>, д.4, корп.2</w:t>
            </w:r>
          </w:p>
          <w:p w:rsidR="00B57E2A" w:rsidRPr="00B57E2A" w:rsidRDefault="00B57E2A" w:rsidP="00B57E2A">
            <w:pPr>
              <w:rPr>
                <w:sz w:val="20"/>
                <w:szCs w:val="20"/>
              </w:rPr>
            </w:pPr>
            <w:r w:rsidRPr="00B57E2A">
              <w:rPr>
                <w:sz w:val="20"/>
                <w:szCs w:val="20"/>
              </w:rPr>
              <w:t>Телефон, факс</w:t>
            </w:r>
            <w:r w:rsidRPr="00B57E2A">
              <w:rPr>
                <w:sz w:val="20"/>
                <w:szCs w:val="20"/>
              </w:rPr>
              <w:tab/>
              <w:t>Тел. (495) 7 495 956-00-33</w:t>
            </w:r>
          </w:p>
          <w:p w:rsidR="00B57E2A" w:rsidRDefault="00B57E2A" w:rsidP="00B57E2A">
            <w:pPr>
              <w:rPr>
                <w:sz w:val="20"/>
                <w:szCs w:val="20"/>
              </w:rPr>
            </w:pPr>
            <w:r w:rsidRPr="00B57E2A">
              <w:rPr>
                <w:sz w:val="20"/>
                <w:szCs w:val="20"/>
              </w:rPr>
              <w:t>Банковские реквизиты</w:t>
            </w:r>
            <w:r w:rsidRPr="00B57E2A">
              <w:rPr>
                <w:sz w:val="20"/>
                <w:szCs w:val="20"/>
              </w:rPr>
              <w:tab/>
            </w:r>
          </w:p>
          <w:p w:rsidR="00B57E2A" w:rsidRPr="00B57E2A" w:rsidRDefault="00B57E2A" w:rsidP="00B57E2A">
            <w:pPr>
              <w:rPr>
                <w:sz w:val="20"/>
                <w:szCs w:val="20"/>
              </w:rPr>
            </w:pPr>
            <w:r w:rsidRPr="00B57E2A">
              <w:rPr>
                <w:sz w:val="20"/>
                <w:szCs w:val="20"/>
              </w:rPr>
              <w:t xml:space="preserve">Расчетный счет: </w:t>
            </w:r>
          </w:p>
          <w:p w:rsidR="00B57E2A" w:rsidRPr="00B57E2A" w:rsidRDefault="00B57E2A" w:rsidP="00B57E2A">
            <w:pPr>
              <w:rPr>
                <w:sz w:val="20"/>
                <w:szCs w:val="20"/>
              </w:rPr>
            </w:pPr>
            <w:r w:rsidRPr="00B57E2A">
              <w:rPr>
                <w:sz w:val="20"/>
                <w:szCs w:val="20"/>
              </w:rPr>
              <w:t>40702810492000035846 в ГПБ (АО)</w:t>
            </w:r>
          </w:p>
          <w:p w:rsidR="00B57E2A" w:rsidRPr="00B57E2A" w:rsidRDefault="00B57E2A" w:rsidP="00B57E2A">
            <w:pPr>
              <w:rPr>
                <w:sz w:val="20"/>
                <w:szCs w:val="20"/>
              </w:rPr>
            </w:pPr>
            <w:r w:rsidRPr="00B57E2A">
              <w:rPr>
                <w:sz w:val="20"/>
                <w:szCs w:val="20"/>
              </w:rPr>
              <w:t>К/с 30101810200000000823, БИК 044525823</w:t>
            </w:r>
          </w:p>
          <w:p w:rsidR="000C4A14" w:rsidRDefault="00B57E2A" w:rsidP="00B57E2A">
            <w:pPr>
              <w:rPr>
                <w:sz w:val="20"/>
                <w:szCs w:val="20"/>
              </w:rPr>
            </w:pPr>
            <w:r w:rsidRPr="00B57E2A">
              <w:rPr>
                <w:sz w:val="20"/>
                <w:szCs w:val="20"/>
              </w:rPr>
              <w:t>ОГРН</w:t>
            </w:r>
            <w:r w:rsidRPr="00B57E2A">
              <w:rPr>
                <w:sz w:val="20"/>
                <w:szCs w:val="20"/>
              </w:rPr>
              <w:tab/>
              <w:t>1107746949804</w:t>
            </w:r>
          </w:p>
          <w:p w:rsidR="007955A9" w:rsidRPr="007955A9" w:rsidRDefault="007955A9" w:rsidP="007955A9">
            <w:pPr>
              <w:rPr>
                <w:sz w:val="20"/>
                <w:szCs w:val="20"/>
              </w:rPr>
            </w:pPr>
            <w:r w:rsidRPr="007955A9">
              <w:rPr>
                <w:sz w:val="20"/>
                <w:szCs w:val="20"/>
              </w:rPr>
              <w:t xml:space="preserve">В платежном поручении в графе «наименование платежа» необходимо указать «Обеспечение Заявки на участие в Процедуре закупки по Извещению № </w:t>
            </w:r>
            <w:r w:rsidR="0036354B" w:rsidRPr="0036354B">
              <w:rPr>
                <w:sz w:val="20"/>
                <w:szCs w:val="20"/>
              </w:rPr>
              <w:t>з-17-50204/216</w:t>
            </w:r>
            <w:r w:rsidR="0036354B">
              <w:rPr>
                <w:sz w:val="20"/>
                <w:szCs w:val="20"/>
              </w:rPr>
              <w:t xml:space="preserve">  от 13. 12</w:t>
            </w:r>
            <w:r w:rsidRPr="007955A9">
              <w:rPr>
                <w:sz w:val="20"/>
                <w:szCs w:val="20"/>
              </w:rPr>
              <w:t>.2017. НДС не облагается».</w:t>
            </w:r>
          </w:p>
          <w:p w:rsidR="007955A9" w:rsidRPr="007955A9" w:rsidRDefault="007955A9" w:rsidP="007955A9">
            <w:pPr>
              <w:rPr>
                <w:sz w:val="20"/>
                <w:szCs w:val="20"/>
              </w:rPr>
            </w:pPr>
            <w:r w:rsidRPr="007955A9">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rsidR="007955A9" w:rsidRPr="00252946" w:rsidRDefault="007955A9" w:rsidP="00B57E2A">
            <w:pPr>
              <w:rPr>
                <w:sz w:val="20"/>
                <w:szCs w:val="20"/>
              </w:rPr>
            </w:pP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m:t>
                        </m:r>
                        <m:r>
                          <w:rPr>
                            <w:rFonts w:ascii="Cambria Math" w:hAnsi="Cambria Math"/>
                            <w:color w:val="FF0000"/>
                            <w:sz w:val="20"/>
                            <w:szCs w:val="20"/>
                            <w:lang w:val="en-US"/>
                          </w:rPr>
                          <m:t>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8D19F5">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B14CD" w:rsidP="00C20B3C">
                  <w:pPr>
                    <w:widowControl w:val="0"/>
                    <w:jc w:val="center"/>
                    <w:rPr>
                      <w:b/>
                      <w:sz w:val="22"/>
                      <w:szCs w:val="22"/>
                    </w:rPr>
                  </w:pPr>
                  <w:r>
                    <w:rPr>
                      <w:b/>
                      <w:sz w:val="22"/>
                      <w:szCs w:val="22"/>
                    </w:rPr>
                    <w:t>5</w:t>
                  </w:r>
                  <w:r w:rsidR="0021776A">
                    <w:rPr>
                      <w:b/>
                      <w:sz w:val="22"/>
                      <w:szCs w:val="22"/>
                    </w:rPr>
                    <w:t>0</w:t>
                  </w:r>
                  <w:r w:rsidR="000C4A14">
                    <w:rPr>
                      <w:b/>
                      <w:sz w:val="22"/>
                      <w:szCs w:val="22"/>
                    </w:rPr>
                    <w:t>%</w:t>
                  </w:r>
                </w:p>
              </w:tc>
            </w:tr>
            <w:tr w:rsidR="008D19F5" w:rsidRPr="00E621E6" w:rsidTr="00FF55C9">
              <w:trPr>
                <w:trHeight w:val="305"/>
              </w:trPr>
              <w:tc>
                <w:tcPr>
                  <w:tcW w:w="584"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lang w:val="en-US"/>
                    </w:rPr>
                  </w:pPr>
                </w:p>
              </w:tc>
              <w:tc>
                <w:tcPr>
                  <w:tcW w:w="4820" w:type="dxa"/>
                  <w:tcBorders>
                    <w:bottom w:val="single" w:sz="4" w:space="0" w:color="auto"/>
                  </w:tcBorders>
                  <w:tcMar>
                    <w:top w:w="57" w:type="dxa"/>
                    <w:left w:w="57" w:type="dxa"/>
                    <w:bottom w:w="57" w:type="dxa"/>
                    <w:right w:w="57" w:type="dxa"/>
                  </w:tcMar>
                </w:tcPr>
                <w:p w:rsidR="008D19F5" w:rsidRPr="004578BB" w:rsidRDefault="008D19F5">
                  <w:pPr>
                    <w:rPr>
                      <w:b/>
                      <w:sz w:val="20"/>
                      <w:szCs w:val="20"/>
                    </w:rPr>
                  </w:pPr>
                  <w:r w:rsidRPr="004578BB">
                    <w:rPr>
                      <w:b/>
                      <w:sz w:val="20"/>
                      <w:szCs w:val="20"/>
                    </w:rPr>
                    <w:t xml:space="preserve">Цена Договора </w:t>
                  </w:r>
                  <w:r w:rsidR="003740CC">
                    <w:rPr>
                      <w:b/>
                      <w:sz w:val="20"/>
                      <w:szCs w:val="20"/>
                    </w:rPr>
                    <w:t>без</w:t>
                  </w:r>
                  <w:r w:rsidRPr="004578BB">
                    <w:rPr>
                      <w:b/>
                      <w:sz w:val="20"/>
                      <w:szCs w:val="20"/>
                    </w:rPr>
                    <w:t xml:space="preserve"> НДС:</w:t>
                  </w:r>
                </w:p>
                <w:p w:rsidR="008D19F5" w:rsidRDefault="008D19F5" w:rsidP="008D19F5">
                  <w:pPr>
                    <w:rPr>
                      <w:b/>
                      <w:sz w:val="22"/>
                      <w:szCs w:val="22"/>
                    </w:rPr>
                  </w:pPr>
                  <w:r>
                    <w:rPr>
                      <w:sz w:val="20"/>
                      <w:szCs w:val="20"/>
                    </w:rPr>
                    <w:t>Общая стоимость предложения Участника Процедуры закупки</w:t>
                  </w:r>
                  <w:r>
                    <w:rPr>
                      <w:i/>
                      <w:sz w:val="20"/>
                      <w:szCs w:val="20"/>
                    </w:rPr>
                    <w:t>, но не более  Начальной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940025" w:rsidP="000C4A14">
                  <w:pPr>
                    <w:widowControl w:val="0"/>
                    <w:jc w:val="center"/>
                    <w:rPr>
                      <w:b/>
                      <w:sz w:val="22"/>
                      <w:szCs w:val="22"/>
                    </w:rPr>
                  </w:pPr>
                  <w:r>
                    <w:rPr>
                      <w:b/>
                      <w:sz w:val="22"/>
                      <w:szCs w:val="22"/>
                      <w:lang w:val="en-US"/>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B14CD" w:rsidP="00C20B3C">
                  <w:pPr>
                    <w:widowControl w:val="0"/>
                    <w:jc w:val="center"/>
                    <w:rPr>
                      <w:b/>
                      <w:sz w:val="22"/>
                      <w:szCs w:val="22"/>
                    </w:rPr>
                  </w:pPr>
                  <w:r>
                    <w:rPr>
                      <w:b/>
                      <w:sz w:val="22"/>
                      <w:szCs w:val="22"/>
                    </w:rPr>
                    <w:t>5</w:t>
                  </w:r>
                  <w:r w:rsidR="0021776A">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40025" w:rsidP="000C4A14">
                  <w:pP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C64F8A" w:rsidRDefault="00D87338" w:rsidP="00F20998">
                  <w:pPr>
                    <w:rPr>
                      <w:bCs/>
                      <w:sz w:val="20"/>
                      <w:szCs w:val="20"/>
                    </w:rPr>
                  </w:pPr>
                  <w:r w:rsidRPr="00D87338">
                    <w:rPr>
                      <w:sz w:val="20"/>
                      <w:szCs w:val="20"/>
                    </w:rPr>
                    <w:t xml:space="preserve">Наличие подтверждённого опыта </w:t>
                  </w:r>
                  <w:r w:rsidR="00A5414C">
                    <w:rPr>
                      <w:sz w:val="20"/>
                      <w:szCs w:val="20"/>
                    </w:rPr>
                    <w:t>по успешному выполнению работ, сопоставимых по объему с предметом закупки.</w:t>
                  </w:r>
                  <w:r w:rsidRPr="00D87338">
                    <w:rPr>
                      <w:sz w:val="20"/>
                      <w:szCs w:val="20"/>
                    </w:rPr>
                    <w:t xml:space="preserve"> </w:t>
                  </w:r>
                  <w:r w:rsidRPr="0094051C">
                    <w:rPr>
                      <w:i/>
                      <w:sz w:val="20"/>
                      <w:szCs w:val="20"/>
                    </w:rPr>
                    <w:t xml:space="preserve">Оцениваются только завершенные </w:t>
                  </w:r>
                  <w:r w:rsidR="00A5414C">
                    <w:rPr>
                      <w:i/>
                      <w:sz w:val="20"/>
                      <w:szCs w:val="20"/>
                    </w:rPr>
                    <w:t>проекты</w:t>
                  </w:r>
                  <w:r w:rsidRPr="0094051C">
                    <w:rPr>
                      <w:i/>
                      <w:sz w:val="20"/>
                      <w:szCs w:val="20"/>
                    </w:rPr>
                    <w:t>, подтвержденные договорами и актами выполненных работ.</w:t>
                  </w:r>
                  <w:r>
                    <w:rPr>
                      <w:i/>
                      <w:sz w:val="20"/>
                      <w:szCs w:val="20"/>
                    </w:rPr>
                    <w:t xml:space="preserve"> </w:t>
                  </w:r>
                  <w:r w:rsidRPr="00D87338">
                    <w:rPr>
                      <w:i/>
                      <w:sz w:val="20"/>
                      <w:szCs w:val="20"/>
                    </w:rPr>
                    <w:t xml:space="preserve">Максимальный балл получает Участник, подтвердивший наличие максимального количества </w:t>
                  </w:r>
                  <w:r w:rsidR="00A5414C">
                    <w:rPr>
                      <w:i/>
                      <w:sz w:val="20"/>
                      <w:szCs w:val="20"/>
                    </w:rPr>
                    <w:t>работ, сопоставимых по объему с предметом закупки</w:t>
                  </w:r>
                  <w:r w:rsidRPr="00D87338">
                    <w:rPr>
                      <w:i/>
                      <w:sz w:val="20"/>
                      <w:szCs w:val="20"/>
                    </w:rPr>
                    <w:t xml:space="preserve">. Остальные Участники оцениваются пропорционально. </w:t>
                  </w:r>
                </w:p>
              </w:tc>
              <w:tc>
                <w:tcPr>
                  <w:tcW w:w="1417" w:type="dxa"/>
                  <w:tcBorders>
                    <w:bottom w:val="single" w:sz="4" w:space="0" w:color="auto"/>
                  </w:tcBorders>
                  <w:tcMar>
                    <w:top w:w="57" w:type="dxa"/>
                    <w:left w:w="57" w:type="dxa"/>
                    <w:bottom w:w="57" w:type="dxa"/>
                    <w:right w:w="57" w:type="dxa"/>
                  </w:tcMar>
                </w:tcPr>
                <w:p w:rsidR="00975D06" w:rsidRPr="00793467" w:rsidRDefault="00C11A17" w:rsidP="003350F3">
                  <w:pPr>
                    <w:jc w:val="center"/>
                    <w:rPr>
                      <w:sz w:val="22"/>
                      <w:szCs w:val="22"/>
                    </w:rPr>
                  </w:pPr>
                  <w:r>
                    <w:rPr>
                      <w:sz w:val="22"/>
                      <w:szCs w:val="22"/>
                    </w:rPr>
                    <w:t xml:space="preserve">  </w:t>
                  </w:r>
                  <w:r w:rsidR="00793467" w:rsidRPr="00793467">
                    <w:rPr>
                      <w:sz w:val="22"/>
                      <w:szCs w:val="22"/>
                    </w:rPr>
                    <w:t>0-</w:t>
                  </w:r>
                  <w:r w:rsidR="003350F3">
                    <w:rPr>
                      <w:sz w:val="22"/>
                      <w:szCs w:val="22"/>
                      <w:lang w:val="en-US"/>
                    </w:rPr>
                    <w:t>100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lastRenderedPageBreak/>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7E5172" w:rsidRPr="003740CC">
              <w:rPr>
                <w:color w:val="FF0000"/>
                <w:sz w:val="20"/>
                <w:szCs w:val="20"/>
              </w:rPr>
              <w:t>18</w:t>
            </w:r>
            <w:r w:rsidRPr="0065412A">
              <w:rPr>
                <w:color w:val="FF0000"/>
                <w:sz w:val="20"/>
                <w:szCs w:val="20"/>
              </w:rPr>
              <w:t xml:space="preserve">» </w:t>
            </w:r>
            <w:r w:rsidR="007E5172">
              <w:rPr>
                <w:color w:val="FF0000"/>
                <w:sz w:val="20"/>
                <w:szCs w:val="20"/>
              </w:rPr>
              <w:t>января</w:t>
            </w:r>
            <w:r w:rsidRPr="0065412A">
              <w:rPr>
                <w:color w:val="FF0000"/>
                <w:sz w:val="20"/>
                <w:szCs w:val="20"/>
              </w:rPr>
              <w:t xml:space="preserve"> 201</w:t>
            </w:r>
            <w:r w:rsidR="007E5172">
              <w:rPr>
                <w:color w:val="FF0000"/>
                <w:sz w:val="20"/>
                <w:szCs w:val="20"/>
              </w:rPr>
              <w:t>8</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A66422">
        <w:trPr>
          <w:trHeight w:val="167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A66422" w:rsidRDefault="006040B3" w:rsidP="00B65F37">
            <w:pPr>
              <w:jc w:val="both"/>
              <w:rPr>
                <w:sz w:val="20"/>
                <w:szCs w:val="20"/>
              </w:rPr>
            </w:pPr>
            <w:r w:rsidRPr="00A66422">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0C4A14" w:rsidRPr="00C64F8A" w:rsidRDefault="006040B3" w:rsidP="00B65F37">
            <w:pPr>
              <w:jc w:val="both"/>
              <w:rPr>
                <w:sz w:val="20"/>
                <w:szCs w:val="20"/>
                <w:highlight w:val="yellow"/>
              </w:rPr>
            </w:pPr>
            <w:r w:rsidRPr="00A66422">
              <w:rPr>
                <w:sz w:val="20"/>
                <w:szCs w:val="20"/>
              </w:rPr>
              <w:t>Форма расчета стоимости работ («Цена договора») определена в ФОРМЕ 3.2.1. ФОРМА «ПРЕДЛОЖЕНИЕ О ЦЕНЕ ДОГОВОРА»</w:t>
            </w:r>
            <w:r w:rsidR="005262B4">
              <w:rPr>
                <w:sz w:val="20"/>
                <w:szCs w:val="20"/>
              </w:rPr>
              <w:t>.</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9B14CD" w:rsidRDefault="002B4502" w:rsidP="00B65F37">
            <w:pPr>
              <w:jc w:val="both"/>
              <w:rPr>
                <w:sz w:val="20"/>
                <w:szCs w:val="20"/>
              </w:rPr>
            </w:pPr>
            <w:r w:rsidRPr="009B14CD">
              <w:rPr>
                <w:sz w:val="20"/>
                <w:szCs w:val="20"/>
              </w:rPr>
              <w:t xml:space="preserve">Предусматривается авансовый платеж в размере </w:t>
            </w:r>
            <w:r w:rsidR="005262B4" w:rsidRPr="009B14CD">
              <w:rPr>
                <w:sz w:val="20"/>
                <w:szCs w:val="20"/>
              </w:rPr>
              <w:t>не более</w:t>
            </w:r>
            <w:r w:rsidR="003350F3" w:rsidRPr="003350F3">
              <w:rPr>
                <w:sz w:val="20"/>
                <w:szCs w:val="20"/>
              </w:rPr>
              <w:t xml:space="preserve"> 30% </w:t>
            </w:r>
            <w:r w:rsidR="003740CC">
              <w:rPr>
                <w:sz w:val="20"/>
                <w:szCs w:val="20"/>
              </w:rPr>
              <w:t xml:space="preserve">от цены Договора </w:t>
            </w:r>
            <w:r w:rsidR="009F748D" w:rsidRPr="009B14CD">
              <w:rPr>
                <w:sz w:val="20"/>
                <w:szCs w:val="20"/>
              </w:rPr>
              <w:t xml:space="preserve">при условии, </w:t>
            </w:r>
            <w:r w:rsidRPr="009B14CD">
              <w:rPr>
                <w:sz w:val="20"/>
                <w:szCs w:val="20"/>
              </w:rPr>
              <w:t>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9B14CD" w:rsidRDefault="002B4502" w:rsidP="00B65F37">
            <w:pPr>
              <w:jc w:val="both"/>
              <w:rPr>
                <w:sz w:val="20"/>
                <w:szCs w:val="20"/>
              </w:rPr>
            </w:pPr>
            <w:r w:rsidRPr="009B14CD">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rsidR="002B4502" w:rsidRPr="009B14CD" w:rsidRDefault="00C11A17" w:rsidP="00B65F37">
            <w:pPr>
              <w:jc w:val="both"/>
              <w:rPr>
                <w:sz w:val="20"/>
                <w:szCs w:val="20"/>
              </w:rPr>
            </w:pPr>
            <w:r w:rsidRPr="009B14CD">
              <w:rPr>
                <w:sz w:val="20"/>
                <w:szCs w:val="20"/>
              </w:rPr>
              <w:t>1</w:t>
            </w:r>
            <w:r w:rsidR="002B4502" w:rsidRPr="009B14CD">
              <w:rPr>
                <w:sz w:val="20"/>
                <w:szCs w:val="20"/>
              </w:rPr>
              <w:t xml:space="preserve">) если сумма Авансового платежа составляет </w:t>
            </w:r>
            <w:r w:rsidR="002B4502" w:rsidRPr="009B14CD">
              <w:rPr>
                <w:b/>
                <w:sz w:val="20"/>
                <w:szCs w:val="20"/>
              </w:rPr>
              <w:t>до 1 млн. рублей</w:t>
            </w:r>
            <w:r w:rsidR="002B4502" w:rsidRPr="009B14CD">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C11A17" w:rsidP="00B65F37">
            <w:pPr>
              <w:jc w:val="both"/>
              <w:rPr>
                <w:sz w:val="20"/>
                <w:szCs w:val="20"/>
              </w:rPr>
            </w:pPr>
            <w:r w:rsidRPr="009B14CD">
              <w:rPr>
                <w:sz w:val="20"/>
                <w:szCs w:val="20"/>
              </w:rPr>
              <w:t>2</w:t>
            </w:r>
            <w:r w:rsidR="002B4502" w:rsidRPr="009B14CD">
              <w:rPr>
                <w:sz w:val="20"/>
                <w:szCs w:val="20"/>
              </w:rPr>
              <w:t xml:space="preserve">) </w:t>
            </w:r>
            <w:r w:rsidR="002B4502" w:rsidRPr="009B14CD">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9B14CD">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0136415"/>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lastRenderedPageBreak/>
              <w:t>№№ п\п</w:t>
            </w:r>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551516" w:rsidRDefault="000C4A14" w:rsidP="000C4A14">
            <w:pPr>
              <w:rPr>
                <w:caps/>
              </w:rPr>
            </w:pPr>
            <w:r w:rsidRPr="00883609">
              <w:rPr>
                <w:caps/>
              </w:rPr>
              <w:t xml:space="preserve">- </w:t>
            </w:r>
            <w:r w:rsidRPr="00A66422">
              <w:rPr>
                <w:caps/>
              </w:rPr>
              <w:t>ГРАФИК ВЫПОЛНЕНИЯ РАБОТ/ОКАЗАНИЯ УСЛУГ (</w:t>
            </w:r>
            <w:r w:rsidR="00474AAD" w:rsidRPr="00A66422">
              <w:rPr>
                <w:caps/>
              </w:rPr>
              <w:t>Таблица 1.1.</w:t>
            </w:r>
            <w:r w:rsidRPr="00A66422">
              <w:rPr>
                <w:caps/>
              </w:rPr>
              <w:t>);</w:t>
            </w:r>
          </w:p>
          <w:p w:rsidR="00474AAD" w:rsidRPr="00474AAD" w:rsidRDefault="00474AAD" w:rsidP="000C4A14">
            <w:pPr>
              <w:rPr>
                <w:caps/>
              </w:rPr>
            </w:pPr>
            <w:r w:rsidRPr="00551516">
              <w:rPr>
                <w:caps/>
              </w:rPr>
              <w:t>- ГАРАНТИЙНЫЙ СРОК (Таблица 1.2.);</w:t>
            </w:r>
          </w:p>
          <w:p w:rsidR="000C4A14" w:rsidRPr="003350F3" w:rsidRDefault="000C4A14" w:rsidP="00474AAD">
            <w:pPr>
              <w:rPr>
                <w:caps/>
              </w:rPr>
            </w:pPr>
            <w:r>
              <w:t xml:space="preserve">- </w:t>
            </w:r>
            <w:r w:rsidRPr="003856F9">
              <w:rPr>
                <w:caps/>
              </w:rPr>
              <w:t>Справку о перечне и объемах</w:t>
            </w:r>
            <w:r w:rsidR="00474AAD">
              <w:rPr>
                <w:caps/>
              </w:rPr>
              <w:t xml:space="preserve"> </w:t>
            </w:r>
            <w:r w:rsidR="00474AAD" w:rsidRPr="003856F9">
              <w:rPr>
                <w:caps/>
              </w:rPr>
              <w:t>выполнения аналогичных договоров</w:t>
            </w:r>
            <w:r w:rsidR="00474AAD">
              <w:rPr>
                <w:caps/>
              </w:rPr>
              <w:t xml:space="preserve"> (Таблица 2)</w:t>
            </w:r>
            <w:r w:rsidR="003350F3">
              <w:rPr>
                <w:caps/>
              </w:rP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3350F3">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w:t>
            </w:r>
            <w:r>
              <w:lastRenderedPageBreak/>
              <w:t>закупки</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B40FA3" w:rsidRDefault="009B14CD" w:rsidP="000C4A14">
            <w:r w:rsidRPr="00B40FA3">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B40FA3" w:rsidRDefault="000C4A14" w:rsidP="003350F3">
            <w:r w:rsidRPr="00B40FA3">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w:t>
            </w:r>
            <w:r w:rsidR="00B40FA3" w:rsidRPr="00B40FA3">
              <w:t>)</w:t>
            </w:r>
            <w:r w:rsidRPr="00B40FA3">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0136416"/>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Предлагаемая стоимость договора, включая НДС, (цифрами и прописью)</w:t>
            </w:r>
            <w:r w:rsidR="00B40FA3">
              <w:t xml:space="preserve"> </w:t>
            </w:r>
          </w:p>
          <w:p w:rsidR="00B40FA3" w:rsidRPr="002440E8" w:rsidRDefault="00B40FA3" w:rsidP="003027CB">
            <w:r w:rsidRPr="00B40FA3">
              <w:rPr>
                <w:color w:val="FF0000"/>
              </w:rPr>
              <w:t xml:space="preserve">(не более </w:t>
            </w:r>
            <w:r w:rsidRPr="00B40FA3">
              <w:rPr>
                <w:b/>
                <w:color w:val="FF0000"/>
              </w:rPr>
              <w:t>1 914 0</w:t>
            </w:r>
            <w:r w:rsidR="003027CB">
              <w:rPr>
                <w:b/>
                <w:color w:val="FF0000"/>
              </w:rPr>
              <w:t>48</w:t>
            </w:r>
            <w:r w:rsidRPr="00B40FA3">
              <w:rPr>
                <w:b/>
                <w:color w:val="FF0000"/>
              </w:rPr>
              <w:t>,00 рублей без НДС</w:t>
            </w:r>
            <w:r w:rsidRPr="00B40FA3">
              <w:rPr>
                <w:color w:val="FF0000"/>
              </w:rPr>
              <w:t xml:space="preserve"> ( в случае применения упрощенной системы налогообложения), с учетом НДС 18% </w:t>
            </w:r>
            <w:r w:rsidRPr="00B40FA3">
              <w:rPr>
                <w:b/>
                <w:color w:val="FF0000"/>
              </w:rPr>
              <w:t>не более 2 258 576,64 рублей</w:t>
            </w:r>
            <w:r>
              <w:rPr>
                <w:b/>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B40FA3">
            <w:r>
              <w:t xml:space="preserve">Размер аванса </w:t>
            </w:r>
            <w:r w:rsidR="00363F81">
              <w:br/>
            </w:r>
            <w:r w:rsidR="00894549" w:rsidRPr="00A66422">
              <w:rPr>
                <w:color w:val="FF0000"/>
              </w:rPr>
              <w:t xml:space="preserve">(не </w:t>
            </w:r>
            <w:r w:rsidR="00363F81" w:rsidRPr="00A66422">
              <w:rPr>
                <w:color w:val="FF0000"/>
              </w:rPr>
              <w:t xml:space="preserve">более </w:t>
            </w:r>
            <w:r w:rsidR="00B40FA3">
              <w:rPr>
                <w:color w:val="FF0000"/>
              </w:rPr>
              <w:t xml:space="preserve">30% </w:t>
            </w:r>
            <w:r w:rsidR="00363F81" w:rsidRPr="00A66422">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363F81" w:rsidP="000C4A1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36381A">
            <w:r>
              <w:t>С</w:t>
            </w:r>
            <w:r w:rsidRPr="00F315BD">
              <w:t>рок выполнения работ</w:t>
            </w:r>
            <w:r w:rsidR="00C54FA2">
              <w:t xml:space="preserve"> </w:t>
            </w:r>
            <w:r w:rsidR="00C54FA2" w:rsidRPr="00A66422">
              <w:rPr>
                <w:color w:val="FF0000"/>
              </w:rPr>
              <w:t>(</w:t>
            </w:r>
            <w:r w:rsidR="00C904B1" w:rsidRPr="00A66422">
              <w:rPr>
                <w:color w:val="FF0000"/>
              </w:rPr>
              <w:t xml:space="preserve">не </w:t>
            </w:r>
            <w:r w:rsidR="00CA0F95" w:rsidRPr="00A66422">
              <w:rPr>
                <w:color w:val="FF0000"/>
              </w:rPr>
              <w:t xml:space="preserve">более </w:t>
            </w:r>
            <w:r w:rsidR="0036381A">
              <w:rPr>
                <w:color w:val="FF0000"/>
              </w:rPr>
              <w:t>3 (трех)</w:t>
            </w:r>
            <w:r w:rsidR="00CA0F95" w:rsidRPr="00A66422">
              <w:rPr>
                <w:color w:val="FF0000"/>
              </w:rPr>
              <w:t xml:space="preserve"> </w:t>
            </w:r>
            <w:r w:rsidR="00B40FA3">
              <w:rPr>
                <w:color w:val="FF0000"/>
              </w:rPr>
              <w:t>календарных</w:t>
            </w:r>
            <w:r w:rsidR="00551516">
              <w:rPr>
                <w:color w:val="FF0000"/>
              </w:rPr>
              <w:t xml:space="preserve"> </w:t>
            </w:r>
            <w:r w:rsidR="00B40FA3">
              <w:rPr>
                <w:color w:val="FF0000"/>
              </w:rPr>
              <w:t>месяцев</w:t>
            </w:r>
            <w:r w:rsidR="00551516">
              <w:rPr>
                <w:color w:val="FF0000"/>
              </w:rPr>
              <w:t xml:space="preserve"> с даты заключения Договора</w:t>
            </w:r>
            <w:r w:rsidR="00C54FA2" w:rsidRPr="00A66422">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551516" w:rsidP="00F20998">
            <w:r>
              <w:t xml:space="preserve">Календарные </w:t>
            </w:r>
            <w:r w:rsidR="00F2099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94051C" w:rsidRDefault="00FF55C9" w:rsidP="000C4A14">
            <w:r w:rsidRPr="0094051C">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B40FA3">
            <w:r>
              <w:t>Гарантийный срок</w:t>
            </w:r>
            <w:r w:rsidR="00184663">
              <w:t xml:space="preserve"> </w:t>
            </w:r>
            <w:r w:rsidR="00184663" w:rsidRPr="00A66422">
              <w:rPr>
                <w:color w:val="FF0000"/>
              </w:rPr>
              <w:t>(</w:t>
            </w:r>
            <w:r w:rsidR="00026310" w:rsidRPr="00A66422">
              <w:rPr>
                <w:color w:val="FF0000"/>
              </w:rPr>
              <w:t xml:space="preserve">не менее </w:t>
            </w:r>
            <w:r w:rsidR="00B40FA3">
              <w:rPr>
                <w:color w:val="FF0000"/>
              </w:rPr>
              <w:t>12 месяцев</w:t>
            </w:r>
            <w:r w:rsidR="00026310" w:rsidRPr="00A66422">
              <w:rPr>
                <w:color w:val="FF0000"/>
              </w:rPr>
              <w:t xml:space="preserve"> с даты приемки выполненных Работ)</w:t>
            </w:r>
            <w:r w:rsidR="00026310" w:rsidRPr="00CA5205">
              <w:rPr>
                <w:color w:val="FF0000"/>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083600" w:rsidP="00B40FA3">
            <w:r>
              <w:t>Календарны</w:t>
            </w:r>
            <w:r w:rsidR="00B40FA3">
              <w:t>е</w:t>
            </w:r>
            <w:r>
              <w:t xml:space="preserve"> </w:t>
            </w:r>
            <w:r w:rsidR="00B40FA3">
              <w:t>месяцы</w:t>
            </w:r>
            <w:r>
              <w:t xml:space="preserve"> </w:t>
            </w:r>
            <w:r w:rsidR="00026310">
              <w:t>(с даты приемки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Предложение о функциональных, количественных и качественных характеристиках товаров, качестве </w:t>
            </w:r>
            <w:r w:rsidRPr="002440E8">
              <w:lastRenderedPageBreak/>
              <w:t>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lastRenderedPageBreak/>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lastRenderedPageBreak/>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proofErr w:type="gramStart"/>
      <w:r w:rsidRPr="002440E8">
        <w:t>понимает и соглашается</w:t>
      </w:r>
      <w:proofErr w:type="gramEnd"/>
      <w:r w:rsidRPr="002440E8">
        <w:t xml:space="preserve">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lastRenderedPageBreak/>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90 дней с даты окончания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0136417"/>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4338" w:type="dxa"/>
        <w:tblInd w:w="108" w:type="dxa"/>
        <w:tblLook w:val="04A0" w:firstRow="1" w:lastRow="0" w:firstColumn="1" w:lastColumn="0" w:noHBand="0" w:noVBand="1"/>
      </w:tblPr>
      <w:tblGrid>
        <w:gridCol w:w="1080"/>
        <w:gridCol w:w="1119"/>
        <w:gridCol w:w="7299"/>
        <w:gridCol w:w="1840"/>
        <w:gridCol w:w="1080"/>
        <w:gridCol w:w="1920"/>
      </w:tblGrid>
      <w:tr w:rsidR="0009465A" w:rsidTr="0009465A">
        <w:trPr>
          <w:trHeight w:val="120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465A" w:rsidRPr="00F20998" w:rsidRDefault="0009465A">
            <w:pPr>
              <w:jc w:val="center"/>
              <w:rPr>
                <w:b/>
                <w:bCs/>
                <w:color w:val="000000"/>
                <w:sz w:val="22"/>
                <w:szCs w:val="22"/>
              </w:rPr>
            </w:pPr>
            <w:r w:rsidRPr="00F20998">
              <w:rPr>
                <w:b/>
                <w:bCs/>
                <w:color w:val="000000"/>
                <w:sz w:val="22"/>
                <w:szCs w:val="22"/>
              </w:rPr>
              <w:t>№ п/п</w:t>
            </w:r>
          </w:p>
        </w:tc>
        <w:tc>
          <w:tcPr>
            <w:tcW w:w="1119" w:type="dxa"/>
            <w:tcBorders>
              <w:top w:val="single" w:sz="4" w:space="0" w:color="auto"/>
              <w:left w:val="nil"/>
              <w:bottom w:val="single" w:sz="4" w:space="0" w:color="auto"/>
              <w:right w:val="single" w:sz="4" w:space="0" w:color="auto"/>
            </w:tcBorders>
            <w:shd w:val="clear" w:color="auto" w:fill="auto"/>
            <w:vAlign w:val="bottom"/>
            <w:hideMark/>
          </w:tcPr>
          <w:p w:rsidR="0009465A" w:rsidRPr="00F20998" w:rsidRDefault="0009465A">
            <w:pPr>
              <w:jc w:val="center"/>
              <w:rPr>
                <w:b/>
                <w:bCs/>
                <w:color w:val="000000"/>
                <w:sz w:val="22"/>
                <w:szCs w:val="22"/>
              </w:rPr>
            </w:pPr>
            <w:r w:rsidRPr="00F20998">
              <w:rPr>
                <w:b/>
                <w:bCs/>
                <w:color w:val="000000"/>
                <w:sz w:val="22"/>
                <w:szCs w:val="22"/>
              </w:rPr>
              <w:t>№ из разделов Тех. задания</w:t>
            </w:r>
          </w:p>
        </w:tc>
        <w:tc>
          <w:tcPr>
            <w:tcW w:w="7299" w:type="dxa"/>
            <w:tcBorders>
              <w:top w:val="single" w:sz="4" w:space="0" w:color="auto"/>
              <w:left w:val="nil"/>
              <w:bottom w:val="single" w:sz="4" w:space="0" w:color="auto"/>
              <w:right w:val="single" w:sz="4" w:space="0" w:color="auto"/>
            </w:tcBorders>
            <w:shd w:val="clear" w:color="auto" w:fill="auto"/>
            <w:noWrap/>
            <w:vAlign w:val="bottom"/>
            <w:hideMark/>
          </w:tcPr>
          <w:p w:rsidR="0009465A" w:rsidRPr="00F20998" w:rsidRDefault="0009465A">
            <w:pPr>
              <w:jc w:val="center"/>
              <w:rPr>
                <w:b/>
                <w:bCs/>
                <w:color w:val="000000"/>
                <w:sz w:val="22"/>
                <w:szCs w:val="22"/>
              </w:rPr>
            </w:pPr>
            <w:r w:rsidRPr="00F20998">
              <w:rPr>
                <w:b/>
                <w:bCs/>
                <w:color w:val="000000"/>
                <w:sz w:val="22"/>
                <w:szCs w:val="22"/>
              </w:rPr>
              <w:t>Наименование работ и затрат</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09465A" w:rsidRDefault="0009465A">
            <w:pPr>
              <w:jc w:val="center"/>
              <w:rPr>
                <w:b/>
                <w:bCs/>
                <w:color w:val="000000"/>
                <w:sz w:val="22"/>
                <w:szCs w:val="22"/>
              </w:rPr>
            </w:pPr>
            <w:r>
              <w:rPr>
                <w:b/>
                <w:bCs/>
                <w:color w:val="000000"/>
                <w:sz w:val="22"/>
                <w:szCs w:val="22"/>
              </w:rPr>
              <w:t>Стоимость  Работ, (без учета НДС), руб.</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09465A" w:rsidRDefault="0009465A">
            <w:pPr>
              <w:jc w:val="center"/>
              <w:rPr>
                <w:b/>
                <w:bCs/>
                <w:color w:val="000000"/>
                <w:sz w:val="22"/>
                <w:szCs w:val="22"/>
              </w:rPr>
            </w:pPr>
            <w:r>
              <w:rPr>
                <w:b/>
                <w:bCs/>
                <w:color w:val="000000"/>
                <w:sz w:val="22"/>
                <w:szCs w:val="22"/>
              </w:rPr>
              <w:t>НДС 18 %, руб.</w:t>
            </w:r>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09465A" w:rsidRDefault="0009465A">
            <w:pPr>
              <w:jc w:val="center"/>
              <w:rPr>
                <w:b/>
                <w:bCs/>
                <w:color w:val="000000"/>
                <w:sz w:val="22"/>
                <w:szCs w:val="22"/>
              </w:rPr>
            </w:pPr>
            <w:r>
              <w:rPr>
                <w:b/>
                <w:bCs/>
                <w:color w:val="000000"/>
                <w:sz w:val="22"/>
                <w:szCs w:val="22"/>
              </w:rPr>
              <w:t>Стоимость Работ, в том числе НДС 18 %, руб.</w:t>
            </w:r>
          </w:p>
        </w:tc>
      </w:tr>
      <w:tr w:rsidR="0009465A" w:rsidTr="0009465A">
        <w:trPr>
          <w:trHeight w:val="30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Pr="00F20998" w:rsidRDefault="0009465A">
            <w:pPr>
              <w:jc w:val="center"/>
              <w:rPr>
                <w:b/>
                <w:bCs/>
                <w:color w:val="000000"/>
                <w:sz w:val="22"/>
                <w:szCs w:val="22"/>
              </w:rPr>
            </w:pPr>
            <w:r w:rsidRPr="00F20998">
              <w:rPr>
                <w:b/>
                <w:bCs/>
                <w:color w:val="000000"/>
                <w:sz w:val="22"/>
                <w:szCs w:val="22"/>
              </w:rPr>
              <w:t> </w:t>
            </w:r>
          </w:p>
        </w:tc>
        <w:tc>
          <w:tcPr>
            <w:tcW w:w="1119" w:type="dxa"/>
            <w:tcBorders>
              <w:top w:val="nil"/>
              <w:left w:val="nil"/>
              <w:bottom w:val="single" w:sz="4" w:space="0" w:color="auto"/>
              <w:right w:val="single" w:sz="4" w:space="0" w:color="auto"/>
            </w:tcBorders>
            <w:shd w:val="clear" w:color="auto" w:fill="auto"/>
            <w:vAlign w:val="bottom"/>
            <w:hideMark/>
          </w:tcPr>
          <w:p w:rsidR="0009465A" w:rsidRPr="00F20998" w:rsidRDefault="0009465A">
            <w:pPr>
              <w:jc w:val="center"/>
              <w:rPr>
                <w:b/>
                <w:bCs/>
                <w:color w:val="000000"/>
                <w:sz w:val="22"/>
                <w:szCs w:val="22"/>
              </w:rPr>
            </w:pPr>
            <w:r w:rsidRPr="00F20998">
              <w:rPr>
                <w:b/>
                <w:bCs/>
                <w:color w:val="000000"/>
                <w:sz w:val="22"/>
                <w:szCs w:val="22"/>
              </w:rPr>
              <w:t> </w:t>
            </w:r>
          </w:p>
        </w:tc>
        <w:tc>
          <w:tcPr>
            <w:tcW w:w="7299" w:type="dxa"/>
            <w:tcBorders>
              <w:top w:val="nil"/>
              <w:left w:val="nil"/>
              <w:bottom w:val="single" w:sz="4" w:space="0" w:color="auto"/>
              <w:right w:val="single" w:sz="4" w:space="0" w:color="auto"/>
            </w:tcBorders>
            <w:shd w:val="clear" w:color="auto" w:fill="auto"/>
            <w:noWrap/>
            <w:vAlign w:val="bottom"/>
            <w:hideMark/>
          </w:tcPr>
          <w:p w:rsidR="0009465A" w:rsidRPr="00F20998" w:rsidRDefault="0036381A">
            <w:pPr>
              <w:jc w:val="center"/>
              <w:rPr>
                <w:b/>
                <w:bCs/>
                <w:color w:val="000000"/>
                <w:sz w:val="22"/>
                <w:szCs w:val="22"/>
              </w:rPr>
            </w:pPr>
            <w:r w:rsidRPr="00F20998">
              <w:rPr>
                <w:b/>
                <w:bCs/>
                <w:color w:val="000000"/>
                <w:sz w:val="22"/>
                <w:szCs w:val="22"/>
              </w:rPr>
              <w:t>этап 1 (срок не более 3</w:t>
            </w:r>
            <w:r w:rsidR="0009465A" w:rsidRPr="00F20998">
              <w:rPr>
                <w:b/>
                <w:bCs/>
                <w:color w:val="000000"/>
                <w:sz w:val="22"/>
                <w:szCs w:val="22"/>
              </w:rPr>
              <w:t xml:space="preserve"> месяцев</w:t>
            </w:r>
            <w:r w:rsidR="0036354B" w:rsidRPr="00F20998">
              <w:rPr>
                <w:b/>
                <w:bCs/>
                <w:color w:val="000000"/>
                <w:sz w:val="22"/>
                <w:szCs w:val="22"/>
              </w:rPr>
              <w:t xml:space="preserve"> с даты подписания Договора</w:t>
            </w:r>
            <w:r w:rsidR="0009465A" w:rsidRPr="00F20998">
              <w:rPr>
                <w:b/>
                <w:bCs/>
                <w:color w:val="000000"/>
                <w:sz w:val="22"/>
                <w:szCs w:val="22"/>
              </w:rPr>
              <w:t>)</w:t>
            </w:r>
          </w:p>
        </w:tc>
        <w:tc>
          <w:tcPr>
            <w:tcW w:w="1840" w:type="dxa"/>
            <w:tcBorders>
              <w:top w:val="nil"/>
              <w:left w:val="nil"/>
              <w:bottom w:val="single" w:sz="4" w:space="0" w:color="auto"/>
              <w:right w:val="single" w:sz="4" w:space="0" w:color="auto"/>
            </w:tcBorders>
            <w:shd w:val="clear" w:color="auto" w:fill="auto"/>
            <w:vAlign w:val="bottom"/>
            <w:hideMark/>
          </w:tcPr>
          <w:p w:rsidR="0009465A" w:rsidRPr="00F20998" w:rsidRDefault="0009465A">
            <w:pPr>
              <w:jc w:val="center"/>
              <w:rPr>
                <w:b/>
                <w:bCs/>
                <w:color w:val="000000"/>
                <w:sz w:val="22"/>
                <w:szCs w:val="22"/>
              </w:rPr>
            </w:pPr>
            <w:r w:rsidRPr="00F20998">
              <w:rPr>
                <w:b/>
                <w:bCs/>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Pr="00F20998" w:rsidRDefault="0009465A">
            <w:pPr>
              <w:rPr>
                <w:b/>
                <w:bCs/>
                <w:color w:val="000000"/>
                <w:sz w:val="22"/>
                <w:szCs w:val="22"/>
              </w:rPr>
            </w:pPr>
            <w:r w:rsidRPr="00F20998">
              <w:rPr>
                <w:b/>
                <w:bCs/>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Pr="00F20998" w:rsidRDefault="0009465A">
            <w:pPr>
              <w:rPr>
                <w:b/>
                <w:bCs/>
                <w:color w:val="000000"/>
                <w:sz w:val="22"/>
                <w:szCs w:val="22"/>
              </w:rPr>
            </w:pPr>
            <w:r w:rsidRPr="00F20998">
              <w:rPr>
                <w:b/>
                <w:bCs/>
                <w:color w:val="000000"/>
                <w:sz w:val="22"/>
                <w:szCs w:val="22"/>
              </w:rPr>
              <w:t> </w:t>
            </w:r>
          </w:p>
        </w:tc>
      </w:tr>
      <w:tr w:rsidR="0009465A" w:rsidTr="0009465A">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1</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2.1.</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 xml:space="preserve">Доработать раздел “FAQ”, в формате базы знаний по всем аспектам жизни ИЦ </w:t>
            </w:r>
            <w:proofErr w:type="spellStart"/>
            <w:r>
              <w:t>Сколково</w:t>
            </w:r>
            <w:proofErr w:type="spellEnd"/>
            <w:r>
              <w:t>;</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94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2.3.</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 xml:space="preserve">Реализовать раздел для предоставления информации о перечне организаций,  осуществляющих на территории ИЦ образовательную и медицинскую деятельность;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3</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2.4.</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 xml:space="preserve">Реализовать раздел для предоставления информации об учебе, правилах приема и поступлении в ОЧУ МГ </w:t>
            </w:r>
            <w:proofErr w:type="spellStart"/>
            <w:r>
              <w:t>Сколково</w:t>
            </w:r>
            <w:proofErr w:type="spellEnd"/>
            <w:r>
              <w:t xml:space="preserve">;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4</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2.5.</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 xml:space="preserve">Реализовать раздел для предоставления информации по перечню операторов связи, предоставляющих услуги на территории ИЦ;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94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5</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2.6.</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 xml:space="preserve">Реализовать раздел для предоставления информации о порядке осуществления технологического присоединения объектов к сетям электро-, водо-, тепло- снабжения и водоотведения;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6</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2.8.</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раздел для предоставления информации о расписании движения и маршрутах муниципального транспорта на территории ИЦ «</w:t>
            </w:r>
            <w:proofErr w:type="spellStart"/>
            <w:r>
              <w:t>Сколково</w:t>
            </w:r>
            <w:proofErr w:type="spellEnd"/>
            <w:r>
              <w:t xml:space="preserve">»;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94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7</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2.9.</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раздел для предоставления информации об условиях выдачи и закрытии разрешений на вырубку зелёных насаждений на территории ИЦ «</w:t>
            </w:r>
            <w:proofErr w:type="spellStart"/>
            <w:r>
              <w:t>Сколково</w:t>
            </w:r>
            <w:proofErr w:type="spellEnd"/>
            <w:r>
              <w:t>»;</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94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8</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2.10.</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раздел для предоставления информации по поставщикам, осуществляющим услуги сопровождения деятельности по различным направлениям;</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lastRenderedPageBreak/>
              <w:t>9</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2.12.</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rPr>
                <w:sz w:val="14"/>
                <w:szCs w:val="14"/>
              </w:rPr>
              <w:t xml:space="preserve"> </w:t>
            </w:r>
            <w:r>
              <w:t xml:space="preserve">Реализовать интеграцию со сторонним сервисом </w:t>
            </w:r>
            <w:proofErr w:type="spellStart"/>
            <w:r>
              <w:t>confluence</w:t>
            </w:r>
            <w:proofErr w:type="spellEnd"/>
            <w:r>
              <w:t>, выступающим в качестве системы управления контентом;</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45"/>
        </w:trPr>
        <w:tc>
          <w:tcPr>
            <w:tcW w:w="1080" w:type="dxa"/>
            <w:tcBorders>
              <w:top w:val="nil"/>
              <w:left w:val="single" w:sz="4" w:space="0" w:color="auto"/>
              <w:bottom w:val="single" w:sz="4" w:space="0" w:color="auto"/>
              <w:right w:val="single" w:sz="4" w:space="0" w:color="auto"/>
            </w:tcBorders>
            <w:shd w:val="clear" w:color="000000" w:fill="D9D9D9"/>
            <w:noWrap/>
            <w:vAlign w:val="bottom"/>
            <w:hideMark/>
          </w:tcPr>
          <w:p w:rsidR="0009465A" w:rsidRDefault="0009465A">
            <w:pPr>
              <w:jc w:val="center"/>
              <w:rPr>
                <w:rFonts w:ascii="Calibri" w:hAnsi="Calibri" w:cs="Calibri"/>
                <w:i/>
                <w:iCs/>
                <w:color w:val="000000"/>
                <w:sz w:val="22"/>
                <w:szCs w:val="22"/>
              </w:rPr>
            </w:pPr>
            <w:r>
              <w:rPr>
                <w:rFonts w:ascii="Calibri" w:hAnsi="Calibri" w:cs="Calibri"/>
                <w:i/>
                <w:iCs/>
                <w:color w:val="000000"/>
                <w:sz w:val="22"/>
                <w:szCs w:val="22"/>
              </w:rPr>
              <w:t> </w:t>
            </w:r>
          </w:p>
        </w:tc>
        <w:tc>
          <w:tcPr>
            <w:tcW w:w="1119" w:type="dxa"/>
            <w:tcBorders>
              <w:top w:val="nil"/>
              <w:left w:val="nil"/>
              <w:bottom w:val="single" w:sz="4" w:space="0" w:color="auto"/>
              <w:right w:val="single" w:sz="4" w:space="0" w:color="auto"/>
            </w:tcBorders>
            <w:shd w:val="clear" w:color="000000" w:fill="D9D9D9"/>
            <w:noWrap/>
            <w:vAlign w:val="bottom"/>
            <w:hideMark/>
          </w:tcPr>
          <w:p w:rsidR="0009465A" w:rsidRDefault="0009465A">
            <w:pPr>
              <w:jc w:val="center"/>
              <w:rPr>
                <w:rFonts w:ascii="Calibri" w:hAnsi="Calibri" w:cs="Calibri"/>
                <w:i/>
                <w:iCs/>
                <w:color w:val="000000"/>
                <w:sz w:val="22"/>
                <w:szCs w:val="22"/>
              </w:rPr>
            </w:pPr>
            <w:r>
              <w:rPr>
                <w:rFonts w:ascii="Calibri" w:hAnsi="Calibri" w:cs="Calibri"/>
                <w:i/>
                <w:iCs/>
                <w:color w:val="000000"/>
                <w:sz w:val="22"/>
                <w:szCs w:val="22"/>
              </w:rPr>
              <w:t> </w:t>
            </w:r>
          </w:p>
        </w:tc>
        <w:tc>
          <w:tcPr>
            <w:tcW w:w="7299" w:type="dxa"/>
            <w:tcBorders>
              <w:top w:val="nil"/>
              <w:left w:val="nil"/>
              <w:bottom w:val="single" w:sz="4" w:space="0" w:color="auto"/>
              <w:right w:val="single" w:sz="4" w:space="0" w:color="auto"/>
            </w:tcBorders>
            <w:shd w:val="clear" w:color="000000" w:fill="D9D9D9"/>
            <w:noWrap/>
            <w:vAlign w:val="center"/>
            <w:hideMark/>
          </w:tcPr>
          <w:p w:rsidR="0009465A" w:rsidRDefault="0009465A">
            <w:pPr>
              <w:jc w:val="both"/>
              <w:rPr>
                <w:i/>
                <w:iCs/>
              </w:rPr>
            </w:pPr>
            <w:r>
              <w:rPr>
                <w:i/>
                <w:iCs/>
              </w:rPr>
              <w:t>Итого по этапу 1</w:t>
            </w:r>
          </w:p>
        </w:tc>
        <w:tc>
          <w:tcPr>
            <w:tcW w:w="184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b/>
                <w:bCs/>
                <w:i/>
                <w:iCs/>
                <w:color w:val="000000"/>
                <w:sz w:val="22"/>
                <w:szCs w:val="22"/>
              </w:rPr>
            </w:pPr>
            <w:r>
              <w:rPr>
                <w:rFonts w:ascii="Calibri" w:hAnsi="Calibri" w:cs="Calibri"/>
                <w:b/>
                <w:bCs/>
                <w:i/>
                <w:iCs/>
                <w:color w:val="000000"/>
                <w:sz w:val="22"/>
                <w:szCs w:val="22"/>
              </w:rPr>
              <w:t> </w:t>
            </w:r>
          </w:p>
        </w:tc>
        <w:tc>
          <w:tcPr>
            <w:tcW w:w="108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i/>
                <w:iCs/>
                <w:color w:val="000000"/>
                <w:sz w:val="22"/>
                <w:szCs w:val="22"/>
              </w:rPr>
            </w:pPr>
            <w:r>
              <w:rPr>
                <w:rFonts w:ascii="Calibri" w:hAnsi="Calibri" w:cs="Calibri"/>
                <w:i/>
                <w:iCs/>
                <w:color w:val="000000"/>
                <w:sz w:val="22"/>
                <w:szCs w:val="22"/>
              </w:rPr>
              <w:t> </w:t>
            </w:r>
          </w:p>
        </w:tc>
        <w:tc>
          <w:tcPr>
            <w:tcW w:w="192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i/>
                <w:iCs/>
                <w:color w:val="000000"/>
                <w:sz w:val="22"/>
                <w:szCs w:val="22"/>
              </w:rPr>
            </w:pPr>
            <w:r>
              <w:rPr>
                <w:rFonts w:ascii="Calibri" w:hAnsi="Calibri" w:cs="Calibri"/>
                <w:i/>
                <w:iCs/>
                <w:color w:val="000000"/>
                <w:sz w:val="22"/>
                <w:szCs w:val="22"/>
              </w:rPr>
              <w:t> </w:t>
            </w:r>
          </w:p>
        </w:tc>
      </w:tr>
      <w:tr w:rsidR="0009465A" w:rsidTr="0009465A">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 </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 </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36381A">
            <w:pPr>
              <w:jc w:val="center"/>
              <w:rPr>
                <w:b/>
                <w:bCs/>
              </w:rPr>
            </w:pPr>
            <w:r>
              <w:rPr>
                <w:b/>
                <w:bCs/>
              </w:rPr>
              <w:t>этап 2 (срок не более 3</w:t>
            </w:r>
            <w:r w:rsidR="0009465A">
              <w:rPr>
                <w:b/>
                <w:bCs/>
              </w:rPr>
              <w:t xml:space="preserve"> месяцев</w:t>
            </w:r>
            <w:r w:rsidR="0036354B">
              <w:rPr>
                <w:b/>
                <w:bCs/>
              </w:rPr>
              <w:t xml:space="preserve"> с даты подписания Договора</w:t>
            </w:r>
            <w:r w:rsidR="0009465A">
              <w:rPr>
                <w:b/>
                <w:bCs/>
              </w:rPr>
              <w:t>)</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94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10</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2.2.</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онлайн-календарь городских мероприятий, с перечнем городских мероприятий, а так же с возможностью интеграции с календарём портала sk.ru и прочих источников событий;</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94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11</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2.7.</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раздел для предоставления информации о проведении плановых и неплановых работ на территории ИЦ «</w:t>
            </w:r>
            <w:proofErr w:type="spellStart"/>
            <w:r>
              <w:t>Сколково</w:t>
            </w:r>
            <w:proofErr w:type="spellEnd"/>
            <w:r>
              <w:t xml:space="preserve">», связанных с эксплуатацией и капитальным ремонтом общегородских объектов недвижимости;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126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12</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2.11.</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раздел позволяющий осуществить: запись в досуговые клубы, регистрацию на бесплатные мероприятия в рамках расписания афиши лекционной программы, покупку билетов на мероприятия в соответствии с расписанием афиши платных мероприятий;</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13</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color w:val="000000"/>
                <w:sz w:val="22"/>
                <w:szCs w:val="22"/>
              </w:rPr>
            </w:pPr>
            <w:r>
              <w:rPr>
                <w:rFonts w:ascii="Calibri" w:hAnsi="Calibri" w:cs="Calibri"/>
                <w:color w:val="000000"/>
                <w:sz w:val="22"/>
                <w:szCs w:val="22"/>
              </w:rPr>
              <w:t>2.13.</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pPr>
            <w:r>
              <w:t>Реализовать интеграцию с системой приёмки и обработки обращений, поступающих из справочно-информационного раздела.</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r w:rsidR="0009465A" w:rsidTr="0009465A">
        <w:trPr>
          <w:trHeight w:val="600"/>
        </w:trPr>
        <w:tc>
          <w:tcPr>
            <w:tcW w:w="1080" w:type="dxa"/>
            <w:tcBorders>
              <w:top w:val="nil"/>
              <w:left w:val="single" w:sz="4" w:space="0" w:color="auto"/>
              <w:bottom w:val="single" w:sz="4" w:space="0" w:color="auto"/>
              <w:right w:val="single" w:sz="4" w:space="0" w:color="auto"/>
            </w:tcBorders>
            <w:shd w:val="clear" w:color="000000" w:fill="D9D9D9"/>
            <w:noWrap/>
            <w:vAlign w:val="bottom"/>
            <w:hideMark/>
          </w:tcPr>
          <w:p w:rsidR="0009465A" w:rsidRDefault="0009465A">
            <w:pPr>
              <w:jc w:val="center"/>
              <w:rPr>
                <w:rFonts w:ascii="Calibri" w:hAnsi="Calibri" w:cs="Calibri"/>
                <w:i/>
                <w:iCs/>
                <w:color w:val="000000"/>
                <w:sz w:val="22"/>
                <w:szCs w:val="22"/>
              </w:rPr>
            </w:pPr>
            <w:r>
              <w:rPr>
                <w:rFonts w:ascii="Calibri" w:hAnsi="Calibri" w:cs="Calibri"/>
                <w:i/>
                <w:iCs/>
                <w:color w:val="000000"/>
                <w:sz w:val="22"/>
                <w:szCs w:val="22"/>
              </w:rPr>
              <w:t> </w:t>
            </w:r>
          </w:p>
        </w:tc>
        <w:tc>
          <w:tcPr>
            <w:tcW w:w="1119" w:type="dxa"/>
            <w:tcBorders>
              <w:top w:val="nil"/>
              <w:left w:val="nil"/>
              <w:bottom w:val="single" w:sz="4" w:space="0" w:color="auto"/>
              <w:right w:val="single" w:sz="4" w:space="0" w:color="auto"/>
            </w:tcBorders>
            <w:shd w:val="clear" w:color="000000" w:fill="D9D9D9"/>
            <w:noWrap/>
            <w:vAlign w:val="bottom"/>
            <w:hideMark/>
          </w:tcPr>
          <w:p w:rsidR="0009465A" w:rsidRDefault="0009465A">
            <w:pPr>
              <w:jc w:val="center"/>
              <w:rPr>
                <w:rFonts w:ascii="Calibri" w:hAnsi="Calibri" w:cs="Calibri"/>
                <w:i/>
                <w:iCs/>
                <w:color w:val="000000"/>
                <w:sz w:val="22"/>
                <w:szCs w:val="22"/>
              </w:rPr>
            </w:pPr>
            <w:r>
              <w:rPr>
                <w:rFonts w:ascii="Calibri" w:hAnsi="Calibri" w:cs="Calibri"/>
                <w:i/>
                <w:iCs/>
                <w:color w:val="000000"/>
                <w:sz w:val="22"/>
                <w:szCs w:val="22"/>
              </w:rPr>
              <w:t> </w:t>
            </w:r>
          </w:p>
        </w:tc>
        <w:tc>
          <w:tcPr>
            <w:tcW w:w="7299" w:type="dxa"/>
            <w:tcBorders>
              <w:top w:val="nil"/>
              <w:left w:val="nil"/>
              <w:bottom w:val="single" w:sz="4" w:space="0" w:color="auto"/>
              <w:right w:val="single" w:sz="4" w:space="0" w:color="auto"/>
            </w:tcBorders>
            <w:shd w:val="clear" w:color="000000" w:fill="D9D9D9"/>
            <w:noWrap/>
            <w:vAlign w:val="center"/>
            <w:hideMark/>
          </w:tcPr>
          <w:p w:rsidR="0009465A" w:rsidRDefault="0009465A">
            <w:pPr>
              <w:jc w:val="both"/>
              <w:rPr>
                <w:i/>
                <w:iCs/>
              </w:rPr>
            </w:pPr>
            <w:r>
              <w:rPr>
                <w:i/>
                <w:iCs/>
              </w:rPr>
              <w:t>Итого по этапу 2</w:t>
            </w:r>
          </w:p>
        </w:tc>
        <w:tc>
          <w:tcPr>
            <w:tcW w:w="184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b/>
                <w:bCs/>
                <w:i/>
                <w:iCs/>
                <w:color w:val="000000"/>
                <w:sz w:val="22"/>
                <w:szCs w:val="22"/>
              </w:rPr>
            </w:pPr>
            <w:r>
              <w:rPr>
                <w:rFonts w:ascii="Calibri" w:hAnsi="Calibri" w:cs="Calibri"/>
                <w:b/>
                <w:bCs/>
                <w:i/>
                <w:iCs/>
                <w:color w:val="000000"/>
                <w:sz w:val="22"/>
                <w:szCs w:val="22"/>
              </w:rPr>
              <w:t> </w:t>
            </w:r>
          </w:p>
        </w:tc>
        <w:tc>
          <w:tcPr>
            <w:tcW w:w="108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i/>
                <w:iCs/>
                <w:color w:val="000000"/>
                <w:sz w:val="22"/>
                <w:szCs w:val="22"/>
              </w:rPr>
            </w:pPr>
            <w:r>
              <w:rPr>
                <w:rFonts w:ascii="Calibri" w:hAnsi="Calibri" w:cs="Calibri"/>
                <w:i/>
                <w:iCs/>
                <w:color w:val="000000"/>
                <w:sz w:val="22"/>
                <w:szCs w:val="22"/>
              </w:rPr>
              <w:t> </w:t>
            </w:r>
          </w:p>
        </w:tc>
        <w:tc>
          <w:tcPr>
            <w:tcW w:w="192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i/>
                <w:iCs/>
                <w:color w:val="000000"/>
                <w:sz w:val="22"/>
                <w:szCs w:val="22"/>
              </w:rPr>
            </w:pPr>
            <w:r>
              <w:rPr>
                <w:rFonts w:ascii="Calibri" w:hAnsi="Calibri" w:cs="Calibri"/>
                <w:i/>
                <w:iCs/>
                <w:color w:val="000000"/>
                <w:sz w:val="22"/>
                <w:szCs w:val="22"/>
              </w:rPr>
              <w:t> </w:t>
            </w:r>
          </w:p>
        </w:tc>
      </w:tr>
      <w:tr w:rsidR="0009465A" w:rsidTr="0009465A">
        <w:trPr>
          <w:trHeight w:val="60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i/>
                <w:iCs/>
                <w:color w:val="000000"/>
                <w:sz w:val="22"/>
                <w:szCs w:val="22"/>
              </w:rPr>
            </w:pPr>
            <w:r>
              <w:rPr>
                <w:rFonts w:ascii="Calibri" w:hAnsi="Calibri" w:cs="Calibri"/>
                <w:i/>
                <w:iCs/>
                <w:color w:val="000000"/>
                <w:sz w:val="22"/>
                <w:szCs w:val="22"/>
              </w:rPr>
              <w:t> </w:t>
            </w:r>
          </w:p>
        </w:tc>
        <w:tc>
          <w:tcPr>
            <w:tcW w:w="1119" w:type="dxa"/>
            <w:tcBorders>
              <w:top w:val="nil"/>
              <w:left w:val="nil"/>
              <w:bottom w:val="single" w:sz="4" w:space="0" w:color="auto"/>
              <w:right w:val="single" w:sz="4" w:space="0" w:color="auto"/>
            </w:tcBorders>
            <w:shd w:val="clear" w:color="auto" w:fill="auto"/>
            <w:noWrap/>
            <w:vAlign w:val="bottom"/>
            <w:hideMark/>
          </w:tcPr>
          <w:p w:rsidR="0009465A" w:rsidRDefault="0009465A">
            <w:pPr>
              <w:jc w:val="center"/>
              <w:rPr>
                <w:rFonts w:ascii="Calibri" w:hAnsi="Calibri" w:cs="Calibri"/>
                <w:i/>
                <w:iCs/>
                <w:color w:val="000000"/>
                <w:sz w:val="22"/>
                <w:szCs w:val="22"/>
              </w:rPr>
            </w:pPr>
            <w:r>
              <w:rPr>
                <w:rFonts w:ascii="Calibri" w:hAnsi="Calibri" w:cs="Calibri"/>
                <w:i/>
                <w:iCs/>
                <w:color w:val="000000"/>
                <w:sz w:val="22"/>
                <w:szCs w:val="22"/>
              </w:rPr>
              <w:t> </w:t>
            </w:r>
          </w:p>
        </w:tc>
        <w:tc>
          <w:tcPr>
            <w:tcW w:w="7299" w:type="dxa"/>
            <w:tcBorders>
              <w:top w:val="nil"/>
              <w:left w:val="nil"/>
              <w:bottom w:val="single" w:sz="4" w:space="0" w:color="auto"/>
              <w:right w:val="single" w:sz="4" w:space="0" w:color="auto"/>
            </w:tcBorders>
            <w:shd w:val="clear" w:color="auto" w:fill="auto"/>
            <w:noWrap/>
            <w:vAlign w:val="center"/>
            <w:hideMark/>
          </w:tcPr>
          <w:p w:rsidR="0009465A" w:rsidRDefault="0009465A">
            <w:pPr>
              <w:jc w:val="both"/>
              <w:rPr>
                <w:i/>
                <w:iCs/>
              </w:rPr>
            </w:pPr>
            <w:r>
              <w:rPr>
                <w:i/>
                <w:iCs/>
              </w:rPr>
              <w:t> </w:t>
            </w:r>
          </w:p>
        </w:tc>
        <w:tc>
          <w:tcPr>
            <w:tcW w:w="184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b/>
                <w:bCs/>
                <w:i/>
                <w:iCs/>
                <w:color w:val="000000"/>
                <w:sz w:val="22"/>
                <w:szCs w:val="22"/>
              </w:rPr>
            </w:pPr>
            <w:r>
              <w:rPr>
                <w:rFonts w:ascii="Calibri" w:hAnsi="Calibri" w:cs="Calibri"/>
                <w:b/>
                <w:bCs/>
                <w:i/>
                <w:iCs/>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i/>
                <w:iCs/>
                <w:color w:val="000000"/>
                <w:sz w:val="22"/>
                <w:szCs w:val="22"/>
              </w:rPr>
            </w:pPr>
            <w:r>
              <w:rPr>
                <w:rFonts w:ascii="Calibri" w:hAnsi="Calibri" w:cs="Calibri"/>
                <w:i/>
                <w:iCs/>
                <w:color w:val="000000"/>
                <w:sz w:val="22"/>
                <w:szCs w:val="22"/>
              </w:rPr>
              <w:t> </w:t>
            </w:r>
          </w:p>
        </w:tc>
        <w:tc>
          <w:tcPr>
            <w:tcW w:w="1920" w:type="dxa"/>
            <w:tcBorders>
              <w:top w:val="nil"/>
              <w:left w:val="nil"/>
              <w:bottom w:val="single" w:sz="4" w:space="0" w:color="auto"/>
              <w:right w:val="single" w:sz="4" w:space="0" w:color="auto"/>
            </w:tcBorders>
            <w:shd w:val="clear" w:color="auto" w:fill="auto"/>
            <w:noWrap/>
            <w:vAlign w:val="bottom"/>
            <w:hideMark/>
          </w:tcPr>
          <w:p w:rsidR="0009465A" w:rsidRDefault="0009465A">
            <w:pPr>
              <w:rPr>
                <w:rFonts w:ascii="Calibri" w:hAnsi="Calibri" w:cs="Calibri"/>
                <w:i/>
                <w:iCs/>
                <w:color w:val="000000"/>
                <w:sz w:val="22"/>
                <w:szCs w:val="22"/>
              </w:rPr>
            </w:pPr>
            <w:r>
              <w:rPr>
                <w:rFonts w:ascii="Calibri" w:hAnsi="Calibri" w:cs="Calibri"/>
                <w:i/>
                <w:iCs/>
                <w:color w:val="000000"/>
                <w:sz w:val="22"/>
                <w:szCs w:val="22"/>
              </w:rPr>
              <w:t> </w:t>
            </w:r>
          </w:p>
        </w:tc>
      </w:tr>
      <w:tr w:rsidR="0009465A" w:rsidTr="0009465A">
        <w:trPr>
          <w:trHeight w:val="585"/>
        </w:trPr>
        <w:tc>
          <w:tcPr>
            <w:tcW w:w="1080" w:type="dxa"/>
            <w:tcBorders>
              <w:top w:val="nil"/>
              <w:left w:val="single" w:sz="4" w:space="0" w:color="auto"/>
              <w:bottom w:val="single" w:sz="4" w:space="0" w:color="auto"/>
              <w:right w:val="single" w:sz="4" w:space="0" w:color="auto"/>
            </w:tcBorders>
            <w:shd w:val="clear" w:color="000000" w:fill="D9D9D9"/>
            <w:noWrap/>
            <w:vAlign w:val="bottom"/>
            <w:hideMark/>
          </w:tcPr>
          <w:p w:rsidR="0009465A" w:rsidRDefault="0009465A">
            <w:pPr>
              <w:jc w:val="center"/>
              <w:rPr>
                <w:rFonts w:ascii="Calibri" w:hAnsi="Calibri" w:cs="Calibri"/>
                <w:b/>
                <w:bCs/>
                <w:color w:val="000000"/>
                <w:sz w:val="22"/>
                <w:szCs w:val="22"/>
              </w:rPr>
            </w:pPr>
            <w:r>
              <w:rPr>
                <w:rFonts w:ascii="Calibri" w:hAnsi="Calibri" w:cs="Calibri"/>
                <w:b/>
                <w:bCs/>
                <w:color w:val="000000"/>
                <w:sz w:val="22"/>
                <w:szCs w:val="22"/>
              </w:rPr>
              <w:t> </w:t>
            </w:r>
          </w:p>
        </w:tc>
        <w:tc>
          <w:tcPr>
            <w:tcW w:w="1119" w:type="dxa"/>
            <w:tcBorders>
              <w:top w:val="nil"/>
              <w:left w:val="nil"/>
              <w:bottom w:val="single" w:sz="4" w:space="0" w:color="auto"/>
              <w:right w:val="single" w:sz="4" w:space="0" w:color="auto"/>
            </w:tcBorders>
            <w:shd w:val="clear" w:color="000000" w:fill="D9D9D9"/>
            <w:noWrap/>
            <w:vAlign w:val="bottom"/>
            <w:hideMark/>
          </w:tcPr>
          <w:p w:rsidR="0009465A" w:rsidRDefault="0009465A">
            <w:pPr>
              <w:jc w:val="center"/>
              <w:rPr>
                <w:rFonts w:ascii="Calibri" w:hAnsi="Calibri" w:cs="Calibri"/>
                <w:b/>
                <w:bCs/>
                <w:color w:val="000000"/>
                <w:sz w:val="22"/>
                <w:szCs w:val="22"/>
              </w:rPr>
            </w:pPr>
            <w:r>
              <w:rPr>
                <w:rFonts w:ascii="Calibri" w:hAnsi="Calibri" w:cs="Calibri"/>
                <w:b/>
                <w:bCs/>
                <w:color w:val="000000"/>
                <w:sz w:val="22"/>
                <w:szCs w:val="22"/>
              </w:rPr>
              <w:t> </w:t>
            </w:r>
          </w:p>
        </w:tc>
        <w:tc>
          <w:tcPr>
            <w:tcW w:w="7299" w:type="dxa"/>
            <w:tcBorders>
              <w:top w:val="nil"/>
              <w:left w:val="nil"/>
              <w:bottom w:val="single" w:sz="4" w:space="0" w:color="auto"/>
              <w:right w:val="single" w:sz="4" w:space="0" w:color="auto"/>
            </w:tcBorders>
            <w:shd w:val="clear" w:color="000000" w:fill="D9D9D9"/>
            <w:noWrap/>
            <w:vAlign w:val="center"/>
            <w:hideMark/>
          </w:tcPr>
          <w:p w:rsidR="0009465A" w:rsidRDefault="0009465A">
            <w:pPr>
              <w:jc w:val="both"/>
              <w:rPr>
                <w:b/>
                <w:bCs/>
              </w:rPr>
            </w:pPr>
            <w:r>
              <w:rPr>
                <w:b/>
                <w:bCs/>
              </w:rPr>
              <w:t xml:space="preserve">ВСЕГО </w:t>
            </w:r>
          </w:p>
        </w:tc>
        <w:tc>
          <w:tcPr>
            <w:tcW w:w="184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b/>
                <w:bCs/>
                <w:color w:val="000000"/>
                <w:sz w:val="22"/>
                <w:szCs w:val="22"/>
              </w:rPr>
            </w:pPr>
            <w:r>
              <w:rPr>
                <w:rFonts w:ascii="Calibri" w:hAnsi="Calibri" w:cs="Calibri"/>
                <w:b/>
                <w:bCs/>
                <w:color w:val="000000"/>
                <w:sz w:val="22"/>
                <w:szCs w:val="22"/>
              </w:rPr>
              <w:t> </w:t>
            </w:r>
          </w:p>
        </w:tc>
        <w:tc>
          <w:tcPr>
            <w:tcW w:w="108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c>
          <w:tcPr>
            <w:tcW w:w="1920" w:type="dxa"/>
            <w:tcBorders>
              <w:top w:val="nil"/>
              <w:left w:val="nil"/>
              <w:bottom w:val="single" w:sz="4" w:space="0" w:color="auto"/>
              <w:right w:val="single" w:sz="4" w:space="0" w:color="auto"/>
            </w:tcBorders>
            <w:shd w:val="clear" w:color="000000" w:fill="D9D9D9"/>
            <w:noWrap/>
            <w:vAlign w:val="bottom"/>
            <w:hideMark/>
          </w:tcPr>
          <w:p w:rsidR="0009465A" w:rsidRDefault="0009465A">
            <w:pPr>
              <w:rPr>
                <w:rFonts w:ascii="Calibri" w:hAnsi="Calibri" w:cs="Calibri"/>
                <w:color w:val="000000"/>
                <w:sz w:val="22"/>
                <w:szCs w:val="22"/>
              </w:rPr>
            </w:pPr>
            <w:r>
              <w:rPr>
                <w:rFonts w:ascii="Calibri" w:hAnsi="Calibri" w:cs="Calibri"/>
                <w:color w:val="000000"/>
                <w:sz w:val="22"/>
                <w:szCs w:val="22"/>
              </w:rPr>
              <w:t> </w:t>
            </w:r>
          </w:p>
        </w:tc>
      </w:tr>
    </w:tbl>
    <w:p w:rsidR="00720473" w:rsidRDefault="00720473" w:rsidP="00DB729B">
      <w:pPr>
        <w:rPr>
          <w:b/>
        </w:rPr>
      </w:pPr>
    </w:p>
    <w:p w:rsidR="006835AD" w:rsidRPr="008E1511" w:rsidRDefault="00F9054A" w:rsidP="00720473">
      <w:pPr>
        <w:rPr>
          <w:b/>
        </w:rPr>
      </w:pPr>
      <w:r>
        <w:rPr>
          <w:b/>
        </w:rPr>
        <w:t>ВСЕГО</w:t>
      </w:r>
      <w:r w:rsidR="00283F2C">
        <w:rPr>
          <w:b/>
        </w:rPr>
        <w:t xml:space="preserve"> </w:t>
      </w:r>
      <w:r w:rsidR="00B135E1" w:rsidRPr="008E1511">
        <w:rPr>
          <w:b/>
        </w:rPr>
        <w:t>стоимость</w:t>
      </w:r>
      <w:r w:rsidR="00DB729B">
        <w:rPr>
          <w:b/>
        </w:rPr>
        <w:t xml:space="preserve"> </w:t>
      </w:r>
      <w:r w:rsidR="00720473" w:rsidRPr="00720473">
        <w:rPr>
          <w:b/>
        </w:rPr>
        <w:t>выполнени</w:t>
      </w:r>
      <w:r w:rsidR="00720473">
        <w:rPr>
          <w:b/>
        </w:rPr>
        <w:t>я</w:t>
      </w:r>
      <w:r w:rsidR="00720473" w:rsidRPr="00720473">
        <w:rPr>
          <w:b/>
        </w:rPr>
        <w:t xml:space="preserve"> работ </w:t>
      </w:r>
      <w:r w:rsidR="0009465A" w:rsidRPr="0009465A">
        <w:rPr>
          <w:b/>
        </w:rPr>
        <w:t>по разработке справочно-информационного раздела и сервиса культура и досуг на портале Городских услуг ИЦ «</w:t>
      </w:r>
      <w:proofErr w:type="spellStart"/>
      <w:r w:rsidR="0009465A" w:rsidRPr="0009465A">
        <w:rPr>
          <w:b/>
        </w:rPr>
        <w:t>Сколково</w:t>
      </w:r>
      <w:proofErr w:type="spellEnd"/>
      <w:r w:rsidR="0009465A" w:rsidRPr="0009465A">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lastRenderedPageBreak/>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w:t>
      </w:r>
      <w:r w:rsidR="00363F81">
        <w:t>в размере</w:t>
      </w:r>
      <w:r w:rsidR="00551516">
        <w:t xml:space="preserve"> </w:t>
      </w:r>
      <w:r w:rsidR="00551516" w:rsidRPr="004A46E6">
        <w:rPr>
          <w:color w:val="FF0000"/>
        </w:rPr>
        <w:t xml:space="preserve">(не более </w:t>
      </w:r>
      <w:r w:rsidR="0009465A">
        <w:rPr>
          <w:color w:val="FF0000"/>
        </w:rPr>
        <w:t>30% от цены Договора</w:t>
      </w:r>
      <w:r w:rsidR="00551516" w:rsidRPr="004A46E6">
        <w:rPr>
          <w:color w:val="FF0000"/>
        </w:rPr>
        <w:t>)</w:t>
      </w:r>
      <w:r>
        <w:t>: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A66422" w:rsidRDefault="000C4A14" w:rsidP="000C4A14">
      <w:pPr>
        <w:rPr>
          <w:b/>
          <w:bCs/>
        </w:rPr>
      </w:pPr>
      <w:bookmarkStart w:id="59" w:name="_Toc353985089"/>
      <w:r w:rsidRPr="00A66422">
        <w:rPr>
          <w:b/>
          <w:bCs/>
        </w:rPr>
        <w:t>Таблица № 1.1.  «ГРАФИК ВЫПОЛНЕНИЯ РАБОТ/ОКАЗАНИЯ УСЛУГ»</w:t>
      </w:r>
      <w:bookmarkEnd w:id="59"/>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RPr="00551516"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Pr="00A66422" w:rsidRDefault="000C4A14" w:rsidP="000C4A14">
            <w:pPr>
              <w:rPr>
                <w:b/>
                <w:i/>
              </w:rPr>
            </w:pPr>
            <w:r w:rsidRPr="00A66422">
              <w:rPr>
                <w:b/>
                <w:i/>
              </w:rPr>
              <w:t>№</w:t>
            </w:r>
            <w:r w:rsidR="00E00FCA" w:rsidRPr="00A66422">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Pr="00A66422" w:rsidRDefault="000C4A14" w:rsidP="000C4A14">
            <w:pPr>
              <w:rPr>
                <w:b/>
                <w:i/>
              </w:rPr>
            </w:pPr>
            <w:r w:rsidRPr="00A66422">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Pr="00A66422" w:rsidRDefault="00551516" w:rsidP="009F524D">
            <w:pPr>
              <w:rPr>
                <w:b/>
                <w:i/>
              </w:rPr>
            </w:pPr>
            <w:r w:rsidRPr="00551516">
              <w:rPr>
                <w:b/>
                <w:i/>
              </w:rPr>
              <w:t>Календарные дни</w:t>
            </w:r>
          </w:p>
        </w:tc>
      </w:tr>
      <w:tr w:rsidR="000C4A14" w:rsidRPr="00551516"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r>
      <w:tr w:rsidR="000C4A14" w:rsidRPr="00551516"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Pr="00A66422" w:rsidRDefault="000C4A14" w:rsidP="000C4A14">
            <w:r w:rsidRPr="00A66422">
              <w:t>…</w:t>
            </w:r>
          </w:p>
        </w:tc>
        <w:tc>
          <w:tcPr>
            <w:tcW w:w="6804"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r>
    </w:tbl>
    <w:p w:rsidR="000C4A14" w:rsidRPr="00A66422" w:rsidRDefault="000C4A14" w:rsidP="000C4A14"/>
    <w:p w:rsidR="00184663" w:rsidRPr="00A66422" w:rsidRDefault="00184663" w:rsidP="000C4A14">
      <w:pPr>
        <w:rPr>
          <w:b/>
        </w:rPr>
      </w:pPr>
      <w:r w:rsidRPr="00A66422">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551516"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E00FCA">
            <w:pPr>
              <w:jc w:val="center"/>
              <w:rPr>
                <w:b/>
                <w:i/>
              </w:rPr>
            </w:pPr>
            <w:r w:rsidRPr="00A66422">
              <w:rPr>
                <w:b/>
                <w:i/>
              </w:rPr>
              <w:t>№</w:t>
            </w:r>
            <w:r w:rsidR="00E00FCA" w:rsidRPr="00A66422">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pPr>
              <w:jc w:val="center"/>
              <w:rPr>
                <w:b/>
                <w:i/>
              </w:rPr>
            </w:pPr>
            <w:r w:rsidRPr="00A66422">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pPr>
              <w:jc w:val="center"/>
              <w:rPr>
                <w:b/>
                <w:i/>
              </w:rPr>
            </w:pPr>
            <w:r w:rsidRPr="00A66422">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pPr>
              <w:jc w:val="center"/>
              <w:rPr>
                <w:b/>
                <w:i/>
              </w:rPr>
            </w:pPr>
            <w:r w:rsidRPr="00A66422">
              <w:rPr>
                <w:b/>
                <w:i/>
              </w:rPr>
              <w:t>Данные Участника Процедуры закупки</w:t>
            </w:r>
          </w:p>
        </w:tc>
      </w:tr>
      <w:tr w:rsidR="00184663" w:rsidRPr="00551516"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A66422" w:rsidRDefault="00184663" w:rsidP="00184663">
            <w:r w:rsidRPr="00A66422">
              <w:t>1.</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A66422" w:rsidRDefault="00184663" w:rsidP="00184663">
            <w:r w:rsidRPr="00A66422">
              <w:t>Гарантийный срок (с даты приемки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A66422" w:rsidRDefault="0009465A" w:rsidP="008B373A">
            <w:pPr>
              <w:jc w:val="center"/>
            </w:pPr>
            <w:r>
              <w:t>месяцев</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tc>
      </w:tr>
    </w:tbl>
    <w:p w:rsidR="000C4A14" w:rsidRPr="00A66422" w:rsidRDefault="000C4A14" w:rsidP="000C4A14">
      <w:pPr>
        <w:rPr>
          <w:i/>
          <w:u w:val="single"/>
        </w:rPr>
      </w:pPr>
      <w:r w:rsidRPr="00A66422">
        <w:rPr>
          <w:i/>
          <w:u w:val="single"/>
        </w:rPr>
        <w:t xml:space="preserve">Примечание: </w:t>
      </w:r>
    </w:p>
    <w:p w:rsidR="000C4A14" w:rsidRPr="00547A33" w:rsidRDefault="000C4A14" w:rsidP="000C4A14">
      <w:r w:rsidRPr="00A66422">
        <w:rPr>
          <w:i/>
        </w:rPr>
        <w:t xml:space="preserve">Участник Процедуры закупки обязан заполнить таблицу 1.1. </w:t>
      </w:r>
      <w:r w:rsidR="00184663" w:rsidRPr="00A66422">
        <w:rPr>
          <w:i/>
        </w:rPr>
        <w:t xml:space="preserve">и 1.2 </w:t>
      </w:r>
      <w:r w:rsidRPr="00A66422">
        <w:rPr>
          <w:i/>
        </w:rPr>
        <w:t>на  основании Технического задания/Спецификации и согласно разбивке, приведенной в Приложении №1 к Заявке - Предложению о цене Договора.</w:t>
      </w:r>
      <w:r w:rsidR="00551516">
        <w:rPr>
          <w:i/>
        </w:rPr>
        <w:t xml:space="preserve"> Общий срок выполнения работ не должен превышать </w:t>
      </w:r>
      <w:r w:rsidR="0036381A">
        <w:rPr>
          <w:i/>
        </w:rPr>
        <w:t>3 (трех)</w:t>
      </w:r>
      <w:r w:rsidR="00551516">
        <w:rPr>
          <w:i/>
        </w:rPr>
        <w:t xml:space="preserve"> календарны</w:t>
      </w:r>
      <w:r w:rsidR="0009465A">
        <w:rPr>
          <w:i/>
        </w:rPr>
        <w:t>х</w:t>
      </w:r>
      <w:r w:rsidR="00551516">
        <w:rPr>
          <w:i/>
        </w:rPr>
        <w:t xml:space="preserve"> месяц</w:t>
      </w:r>
      <w:r w:rsidR="0009465A">
        <w:rPr>
          <w:i/>
        </w:rPr>
        <w:t>ев</w:t>
      </w:r>
      <w:r w:rsidR="00551516">
        <w:rPr>
          <w:i/>
        </w:rPr>
        <w:t>.</w:t>
      </w:r>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9465A" w:rsidP="00F20998">
            <w:pPr>
              <w:rPr>
                <w:i/>
                <w:sz w:val="20"/>
              </w:rPr>
            </w:pPr>
            <w:r w:rsidRPr="00D87338">
              <w:rPr>
                <w:sz w:val="20"/>
                <w:szCs w:val="20"/>
              </w:rPr>
              <w:t xml:space="preserve">Наличие подтверждённого опыта </w:t>
            </w:r>
            <w:r>
              <w:rPr>
                <w:sz w:val="20"/>
                <w:szCs w:val="20"/>
              </w:rPr>
              <w:t>по успешному выполнению работ, сопоставимых по объему с предметом закупки.</w:t>
            </w:r>
            <w:r w:rsidRPr="00D87338">
              <w:rPr>
                <w:sz w:val="20"/>
                <w:szCs w:val="20"/>
              </w:rPr>
              <w:t xml:space="preserve"> </w:t>
            </w:r>
            <w:r w:rsidRPr="0094051C">
              <w:rPr>
                <w:i/>
                <w:sz w:val="20"/>
                <w:szCs w:val="20"/>
              </w:rPr>
              <w:t xml:space="preserve">Оцениваются только завершенные </w:t>
            </w:r>
            <w:r>
              <w:rPr>
                <w:i/>
                <w:sz w:val="20"/>
                <w:szCs w:val="20"/>
              </w:rPr>
              <w:t>проекты</w:t>
            </w:r>
            <w:r w:rsidRPr="0094051C">
              <w:rPr>
                <w:i/>
                <w:sz w:val="20"/>
                <w:szCs w:val="20"/>
              </w:rPr>
              <w:t>, подтвержденные договорами и актами выполненных работ.</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50136419"/>
      <w:r w:rsidRPr="004039E6">
        <w:rPr>
          <w:rFonts w:ascii="Times New Roman" w:hAnsi="Times New Roman"/>
          <w:sz w:val="24"/>
          <w:szCs w:val="24"/>
        </w:rPr>
        <w:lastRenderedPageBreak/>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50136420"/>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94051C" w:rsidRDefault="000C4A14" w:rsidP="00B72176">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C64F8A" w:rsidRPr="00C64F8A">
        <w:t xml:space="preserve">Открытый Запрос предложений на право заключения договора </w:t>
      </w:r>
      <w:r w:rsidR="00720473">
        <w:t>на</w:t>
      </w:r>
      <w:r w:rsidR="00DB729B">
        <w:t xml:space="preserve"> </w:t>
      </w:r>
      <w:r w:rsidR="00B72F1D" w:rsidRPr="00B72F1D">
        <w:t>выполнение работ по разработке справочно-информационного раздела и сервиса культура и досуг на портале Городских услуг ИЦ «</w:t>
      </w:r>
      <w:proofErr w:type="spellStart"/>
      <w:r w:rsidR="00B72F1D" w:rsidRPr="00B72F1D">
        <w:t>Сколково</w:t>
      </w:r>
      <w:proofErr w:type="spellEnd"/>
      <w:r w:rsidR="00B72F1D" w:rsidRPr="00B72F1D">
        <w:t>»</w:t>
      </w:r>
      <w:r w:rsidR="00B72176" w:rsidRPr="009F748D" w:rsidDel="00B72176">
        <w:t xml:space="preserve"> </w:t>
      </w:r>
      <w:r w:rsidR="00E50052" w:rsidRPr="009F748D">
        <w:t>(Извещение №</w:t>
      </w:r>
      <w:r w:rsidR="00B72F1D">
        <w:t>з</w:t>
      </w:r>
      <w:bookmarkStart w:id="99" w:name="_GoBack"/>
      <w:bookmarkEnd w:id="99"/>
      <w:r w:rsidR="00B72F1D">
        <w:t>-1750204-216</w:t>
      </w:r>
      <w:r w:rsidR="00086A3C" w:rsidRPr="009F748D">
        <w:t xml:space="preserve"> </w:t>
      </w:r>
      <w:r w:rsidR="00E50052" w:rsidRPr="009F748D">
        <w:t xml:space="preserve">на сайте </w:t>
      </w:r>
      <w:hyperlink r:id="rId18" w:history="1">
        <w:r w:rsidR="00E50052" w:rsidRPr="009F748D">
          <w:rPr>
            <w:rStyle w:val="aff7"/>
            <w:lang w:val="en-US"/>
          </w:rPr>
          <w:t>www</w:t>
        </w:r>
        <w:r w:rsidR="00E50052" w:rsidRPr="009F748D">
          <w:rPr>
            <w:rStyle w:val="aff7"/>
          </w:rPr>
          <w:t>.</w:t>
        </w:r>
        <w:proofErr w:type="spellStart"/>
        <w:r w:rsidR="00E50052" w:rsidRPr="009F748D">
          <w:rPr>
            <w:rStyle w:val="aff7"/>
            <w:lang w:val="en-US"/>
          </w:rPr>
          <w:t>sk</w:t>
        </w:r>
        <w:proofErr w:type="spellEnd"/>
        <w:r w:rsidR="00E50052" w:rsidRPr="009F748D">
          <w:rPr>
            <w:rStyle w:val="aff7"/>
          </w:rPr>
          <w:t>.</w:t>
        </w:r>
        <w:proofErr w:type="spellStart"/>
        <w:r w:rsidR="00E50052" w:rsidRPr="009F748D">
          <w:rPr>
            <w:rStyle w:val="aff7"/>
            <w:lang w:val="en-US"/>
          </w:rPr>
          <w:t>ru</w:t>
        </w:r>
        <w:proofErr w:type="spellEnd"/>
      </w:hyperlink>
      <w:r w:rsidR="00E50052" w:rsidRPr="009F748D">
        <w:t xml:space="preserve">) </w:t>
      </w:r>
      <w:r w:rsidRPr="009F748D">
        <w:t>и подтверждает свое полное безоговорочное</w:t>
      </w:r>
      <w:r w:rsidRPr="00F36F14">
        <w:t xml:space="preserve"> и безусловное согласие</w:t>
      </w:r>
      <w:proofErr w:type="gramEnd"/>
      <w:r w:rsidRPr="00F36F14">
        <w:t xml:space="preserve"> </w:t>
      </w:r>
      <w:proofErr w:type="gramStart"/>
      <w:r w:rsidRPr="00F36F14">
        <w:t>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w:t>
      </w:r>
      <w:proofErr w:type="gramEnd"/>
      <w:r>
        <w:t xml:space="preserve">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0C4A14" w:rsidP="000C4A14">
      <w:pPr>
        <w:rPr>
          <w:b/>
        </w:rPr>
      </w:pPr>
    </w:p>
    <w:p w:rsidR="003350F3" w:rsidRPr="004C27C3" w:rsidRDefault="003350F3" w:rsidP="003350F3">
      <w:pPr>
        <w:rPr>
          <w:b/>
        </w:rPr>
      </w:pPr>
      <w:r>
        <w:rPr>
          <w:b/>
          <w:color w:val="FF0000"/>
        </w:rPr>
        <w:t>НЕ ПРИМЕНИМО</w:t>
      </w: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FF2FF2">
        <w:t>Сколково</w:t>
      </w:r>
      <w:proofErr w:type="spellEnd"/>
      <w:r w:rsidRPr="00FF2FF2">
        <w:t>»)»</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w:t>
      </w:r>
      <w:r>
        <w:t>новационного Центра «</w:t>
      </w:r>
      <w:proofErr w:type="spellStart"/>
      <w:r>
        <w:t>Сколково</w:t>
      </w:r>
      <w:proofErr w:type="spellEnd"/>
      <w:r>
        <w:t>»</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40CC" w:rsidRDefault="003740CC">
      <w:r>
        <w:separator/>
      </w:r>
    </w:p>
  </w:endnote>
  <w:endnote w:type="continuationSeparator" w:id="0">
    <w:p w:rsidR="003740CC" w:rsidRDefault="00374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0CC" w:rsidRPr="00DF646A" w:rsidRDefault="003740CC"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72F1D">
      <w:rPr>
        <w:noProof/>
        <w:sz w:val="20"/>
        <w:szCs w:val="20"/>
      </w:rPr>
      <w:t>25</w:t>
    </w:r>
    <w:r w:rsidRPr="00DF646A">
      <w:rPr>
        <w:rFonts w:asciiTheme="majorHAnsi" w:eastAsiaTheme="majorEastAsia" w:hAnsiTheme="majorHAnsi" w:cstheme="majorBidi"/>
        <w:sz w:val="20"/>
        <w:szCs w:val="20"/>
      </w:rPr>
      <w:fldChar w:fldCharType="end"/>
    </w:r>
  </w:p>
  <w:p w:rsidR="003740CC" w:rsidRPr="00E10162" w:rsidRDefault="003740CC"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40CC" w:rsidRDefault="003740CC">
      <w:r>
        <w:separator/>
      </w:r>
    </w:p>
  </w:footnote>
  <w:footnote w:type="continuationSeparator" w:id="0">
    <w:p w:rsidR="003740CC" w:rsidRDefault="003740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0CC" w:rsidRDefault="003740CC">
    <w:pPr>
      <w:pStyle w:val="af7"/>
    </w:pPr>
    <w:r>
      <w:rPr>
        <w:noProof/>
        <w:lang w:eastAsia="ru-RU"/>
      </w:rPr>
      <w:drawing>
        <wp:inline distT="0" distB="0" distL="0" distR="0" wp14:anchorId="37943A75" wp14:editId="4C936FFF">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3740CC" w:rsidRDefault="003740CC">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0CC" w:rsidRDefault="003740CC">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12434FD"/>
    <w:multiLevelType w:val="hybridMultilevel"/>
    <w:tmpl w:val="F454015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7">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9">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6">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5"/>
  </w:num>
  <w:num w:numId="2">
    <w:abstractNumId w:val="13"/>
  </w:num>
  <w:num w:numId="3">
    <w:abstractNumId w:val="2"/>
  </w:num>
  <w:num w:numId="4">
    <w:abstractNumId w:val="30"/>
  </w:num>
  <w:num w:numId="5">
    <w:abstractNumId w:val="15"/>
  </w:num>
  <w:num w:numId="6">
    <w:abstractNumId w:val="1"/>
  </w:num>
  <w:num w:numId="7">
    <w:abstractNumId w:val="21"/>
  </w:num>
  <w:num w:numId="8">
    <w:abstractNumId w:val="11"/>
  </w:num>
  <w:num w:numId="9">
    <w:abstractNumId w:val="31"/>
  </w:num>
  <w:num w:numId="10">
    <w:abstractNumId w:val="29"/>
  </w:num>
  <w:num w:numId="11">
    <w:abstractNumId w:val="22"/>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17"/>
  </w:num>
  <w:num w:numId="16">
    <w:abstractNumId w:val="12"/>
  </w:num>
  <w:num w:numId="17">
    <w:abstractNumId w:val="8"/>
  </w:num>
  <w:num w:numId="18">
    <w:abstractNumId w:val="32"/>
  </w:num>
  <w:num w:numId="19">
    <w:abstractNumId w:val="10"/>
  </w:num>
  <w:num w:numId="20">
    <w:abstractNumId w:val="27"/>
  </w:num>
  <w:num w:numId="21">
    <w:abstractNumId w:val="28"/>
  </w:num>
  <w:num w:numId="22">
    <w:abstractNumId w:val="26"/>
  </w:num>
  <w:num w:numId="23">
    <w:abstractNumId w:val="16"/>
  </w:num>
  <w:num w:numId="24">
    <w:abstractNumId w:val="19"/>
  </w:num>
  <w:num w:numId="25">
    <w:abstractNumId w:val="9"/>
  </w:num>
  <w:num w:numId="26">
    <w:abstractNumId w:val="23"/>
  </w:num>
  <w:num w:numId="27">
    <w:abstractNumId w:val="7"/>
  </w:num>
  <w:num w:numId="28">
    <w:abstractNumId w:val="33"/>
  </w:num>
  <w:num w:numId="29">
    <w:abstractNumId w:val="35"/>
  </w:num>
  <w:num w:numId="30">
    <w:abstractNumId w:val="14"/>
  </w:num>
  <w:num w:numId="31">
    <w:abstractNumId w:val="24"/>
  </w:num>
  <w:num w:numId="32">
    <w:abstractNumId w:val="3"/>
  </w:num>
  <w:num w:numId="33">
    <w:abstractNumId w:val="37"/>
  </w:num>
  <w:num w:numId="34">
    <w:abstractNumId w:val="5"/>
  </w:num>
  <w:num w:numId="35">
    <w:abstractNumId w:val="6"/>
  </w:num>
  <w:num w:numId="36">
    <w:abstractNumId w:val="34"/>
  </w:num>
  <w:num w:numId="37">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07DBA"/>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2E72"/>
    <w:rsid w:val="00063FF1"/>
    <w:rsid w:val="00067311"/>
    <w:rsid w:val="00076282"/>
    <w:rsid w:val="000762D7"/>
    <w:rsid w:val="000764BF"/>
    <w:rsid w:val="0007680A"/>
    <w:rsid w:val="000773DA"/>
    <w:rsid w:val="00080A44"/>
    <w:rsid w:val="00080D4D"/>
    <w:rsid w:val="0008274A"/>
    <w:rsid w:val="00083600"/>
    <w:rsid w:val="00083EEF"/>
    <w:rsid w:val="00086A3C"/>
    <w:rsid w:val="00087DEF"/>
    <w:rsid w:val="000905E5"/>
    <w:rsid w:val="00091140"/>
    <w:rsid w:val="0009362D"/>
    <w:rsid w:val="00094446"/>
    <w:rsid w:val="0009465A"/>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0600E"/>
    <w:rsid w:val="00112955"/>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008D"/>
    <w:rsid w:val="00202481"/>
    <w:rsid w:val="002025D7"/>
    <w:rsid w:val="0020566B"/>
    <w:rsid w:val="00205773"/>
    <w:rsid w:val="002064C1"/>
    <w:rsid w:val="0020711C"/>
    <w:rsid w:val="00207F5C"/>
    <w:rsid w:val="00211AAF"/>
    <w:rsid w:val="00214FC5"/>
    <w:rsid w:val="002158B4"/>
    <w:rsid w:val="002173F3"/>
    <w:rsid w:val="0021776A"/>
    <w:rsid w:val="0022101D"/>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7CB"/>
    <w:rsid w:val="00302801"/>
    <w:rsid w:val="00302F81"/>
    <w:rsid w:val="003032A8"/>
    <w:rsid w:val="003036D1"/>
    <w:rsid w:val="003220DA"/>
    <w:rsid w:val="00322542"/>
    <w:rsid w:val="00322744"/>
    <w:rsid w:val="00324F5A"/>
    <w:rsid w:val="00325402"/>
    <w:rsid w:val="00327FFE"/>
    <w:rsid w:val="00332740"/>
    <w:rsid w:val="00334472"/>
    <w:rsid w:val="00334AE6"/>
    <w:rsid w:val="003350F3"/>
    <w:rsid w:val="00337544"/>
    <w:rsid w:val="00337E08"/>
    <w:rsid w:val="003400A5"/>
    <w:rsid w:val="00340FD1"/>
    <w:rsid w:val="00341583"/>
    <w:rsid w:val="00345DD6"/>
    <w:rsid w:val="003505AB"/>
    <w:rsid w:val="003511C3"/>
    <w:rsid w:val="00354EA3"/>
    <w:rsid w:val="00355B81"/>
    <w:rsid w:val="0036095A"/>
    <w:rsid w:val="00363090"/>
    <w:rsid w:val="0036354B"/>
    <w:rsid w:val="0036381A"/>
    <w:rsid w:val="00363A29"/>
    <w:rsid w:val="00363F81"/>
    <w:rsid w:val="003740CC"/>
    <w:rsid w:val="00374A48"/>
    <w:rsid w:val="00380329"/>
    <w:rsid w:val="00380737"/>
    <w:rsid w:val="0038630D"/>
    <w:rsid w:val="00390DDE"/>
    <w:rsid w:val="0039126F"/>
    <w:rsid w:val="0039363C"/>
    <w:rsid w:val="00394095"/>
    <w:rsid w:val="003942E4"/>
    <w:rsid w:val="00394937"/>
    <w:rsid w:val="003A025C"/>
    <w:rsid w:val="003A25D5"/>
    <w:rsid w:val="003A7AEC"/>
    <w:rsid w:val="003B1567"/>
    <w:rsid w:val="003B26BC"/>
    <w:rsid w:val="003B30FA"/>
    <w:rsid w:val="003C1B73"/>
    <w:rsid w:val="003C363E"/>
    <w:rsid w:val="003C3BE9"/>
    <w:rsid w:val="003C69D1"/>
    <w:rsid w:val="003D02DE"/>
    <w:rsid w:val="003D0EAB"/>
    <w:rsid w:val="003D41DD"/>
    <w:rsid w:val="003D4609"/>
    <w:rsid w:val="003D5234"/>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578BB"/>
    <w:rsid w:val="00465425"/>
    <w:rsid w:val="0046614C"/>
    <w:rsid w:val="00470C94"/>
    <w:rsid w:val="00471F1D"/>
    <w:rsid w:val="00472A85"/>
    <w:rsid w:val="00473EE1"/>
    <w:rsid w:val="00473FC6"/>
    <w:rsid w:val="00474AAD"/>
    <w:rsid w:val="00475AE8"/>
    <w:rsid w:val="0047649B"/>
    <w:rsid w:val="0047779B"/>
    <w:rsid w:val="00477C86"/>
    <w:rsid w:val="00480073"/>
    <w:rsid w:val="00481519"/>
    <w:rsid w:val="004843B1"/>
    <w:rsid w:val="00484A37"/>
    <w:rsid w:val="00485C39"/>
    <w:rsid w:val="00486C2C"/>
    <w:rsid w:val="004929A2"/>
    <w:rsid w:val="004932FF"/>
    <w:rsid w:val="00494195"/>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62B4"/>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516"/>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86F11"/>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C7A6F"/>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4747"/>
    <w:rsid w:val="0070514E"/>
    <w:rsid w:val="007075FA"/>
    <w:rsid w:val="00711EE9"/>
    <w:rsid w:val="00714471"/>
    <w:rsid w:val="00716039"/>
    <w:rsid w:val="00716B2E"/>
    <w:rsid w:val="00717998"/>
    <w:rsid w:val="00720473"/>
    <w:rsid w:val="00720E89"/>
    <w:rsid w:val="007219F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3EA"/>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4DE"/>
    <w:rsid w:val="00785B8C"/>
    <w:rsid w:val="007868D5"/>
    <w:rsid w:val="007874E6"/>
    <w:rsid w:val="00793467"/>
    <w:rsid w:val="0079365D"/>
    <w:rsid w:val="007955A9"/>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1F8F"/>
    <w:rsid w:val="007D2D08"/>
    <w:rsid w:val="007D3191"/>
    <w:rsid w:val="007D35B0"/>
    <w:rsid w:val="007D7CDF"/>
    <w:rsid w:val="007E1A4C"/>
    <w:rsid w:val="007E3984"/>
    <w:rsid w:val="007E50C5"/>
    <w:rsid w:val="007E5172"/>
    <w:rsid w:val="007F0C66"/>
    <w:rsid w:val="007F0E3A"/>
    <w:rsid w:val="007F2493"/>
    <w:rsid w:val="007F28E7"/>
    <w:rsid w:val="007F3251"/>
    <w:rsid w:val="007F4F69"/>
    <w:rsid w:val="007F5220"/>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19F5"/>
    <w:rsid w:val="008D7CD2"/>
    <w:rsid w:val="008E1511"/>
    <w:rsid w:val="008E3EAF"/>
    <w:rsid w:val="008E47DA"/>
    <w:rsid w:val="008E4BFD"/>
    <w:rsid w:val="008E60CF"/>
    <w:rsid w:val="008E71D0"/>
    <w:rsid w:val="008E7D95"/>
    <w:rsid w:val="008F1EC2"/>
    <w:rsid w:val="008F33F6"/>
    <w:rsid w:val="00905B35"/>
    <w:rsid w:val="00905B5A"/>
    <w:rsid w:val="0090798D"/>
    <w:rsid w:val="009111D5"/>
    <w:rsid w:val="009118EB"/>
    <w:rsid w:val="00912516"/>
    <w:rsid w:val="00912943"/>
    <w:rsid w:val="00914E14"/>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025"/>
    <w:rsid w:val="0094051C"/>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4CD"/>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24D"/>
    <w:rsid w:val="009F5D28"/>
    <w:rsid w:val="009F748D"/>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414C"/>
    <w:rsid w:val="00A55EF2"/>
    <w:rsid w:val="00A56531"/>
    <w:rsid w:val="00A64180"/>
    <w:rsid w:val="00A66422"/>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A7F2C"/>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0FA3"/>
    <w:rsid w:val="00B426F7"/>
    <w:rsid w:val="00B45958"/>
    <w:rsid w:val="00B47C5F"/>
    <w:rsid w:val="00B505C2"/>
    <w:rsid w:val="00B51D1E"/>
    <w:rsid w:val="00B54945"/>
    <w:rsid w:val="00B57E2A"/>
    <w:rsid w:val="00B60B57"/>
    <w:rsid w:val="00B63DA2"/>
    <w:rsid w:val="00B65F37"/>
    <w:rsid w:val="00B67DE5"/>
    <w:rsid w:val="00B67ECB"/>
    <w:rsid w:val="00B701AD"/>
    <w:rsid w:val="00B70AB9"/>
    <w:rsid w:val="00B71523"/>
    <w:rsid w:val="00B72176"/>
    <w:rsid w:val="00B72F1D"/>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21DF"/>
    <w:rsid w:val="00BC47A8"/>
    <w:rsid w:val="00BC5053"/>
    <w:rsid w:val="00BC6E59"/>
    <w:rsid w:val="00BD2991"/>
    <w:rsid w:val="00BD5837"/>
    <w:rsid w:val="00BE029A"/>
    <w:rsid w:val="00BE2FD4"/>
    <w:rsid w:val="00BE35FD"/>
    <w:rsid w:val="00BE373B"/>
    <w:rsid w:val="00BE5769"/>
    <w:rsid w:val="00BE7CBD"/>
    <w:rsid w:val="00BE7D77"/>
    <w:rsid w:val="00BF20B8"/>
    <w:rsid w:val="00BF449B"/>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730"/>
    <w:rsid w:val="00C53B42"/>
    <w:rsid w:val="00C546AD"/>
    <w:rsid w:val="00C547C5"/>
    <w:rsid w:val="00C54FA2"/>
    <w:rsid w:val="00C55700"/>
    <w:rsid w:val="00C567E3"/>
    <w:rsid w:val="00C56A6B"/>
    <w:rsid w:val="00C60F20"/>
    <w:rsid w:val="00C64F8A"/>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04B1"/>
    <w:rsid w:val="00C94118"/>
    <w:rsid w:val="00C97ED6"/>
    <w:rsid w:val="00CA0203"/>
    <w:rsid w:val="00CA087A"/>
    <w:rsid w:val="00CA0F95"/>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3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B729B"/>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22B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0998"/>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uiPriority w:val="99"/>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uiPriority w:val="99"/>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56213">
      <w:bodyDiv w:val="1"/>
      <w:marLeft w:val="0"/>
      <w:marRight w:val="0"/>
      <w:marTop w:val="0"/>
      <w:marBottom w:val="0"/>
      <w:divBdr>
        <w:top w:val="none" w:sz="0" w:space="0" w:color="auto"/>
        <w:left w:val="none" w:sz="0" w:space="0" w:color="auto"/>
        <w:bottom w:val="none" w:sz="0" w:space="0" w:color="auto"/>
        <w:right w:val="none" w:sz="0" w:space="0" w:color="auto"/>
      </w:divBdr>
    </w:div>
    <w:div w:id="58988195">
      <w:bodyDiv w:val="1"/>
      <w:marLeft w:val="0"/>
      <w:marRight w:val="0"/>
      <w:marTop w:val="0"/>
      <w:marBottom w:val="0"/>
      <w:divBdr>
        <w:top w:val="none" w:sz="0" w:space="0" w:color="auto"/>
        <w:left w:val="none" w:sz="0" w:space="0" w:color="auto"/>
        <w:bottom w:val="none" w:sz="0" w:space="0" w:color="auto"/>
        <w:right w:val="none" w:sz="0" w:space="0" w:color="auto"/>
      </w:divBdr>
    </w:div>
    <w:div w:id="169876914">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3105014">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379746326">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456021486">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67201808">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oturskay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FFC9AB-9F2A-47D5-A703-CB04B2A2C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25</Pages>
  <Words>4871</Words>
  <Characters>38691</Characters>
  <Application>Microsoft Office Word</Application>
  <DocSecurity>0</DocSecurity>
  <Lines>322</Lines>
  <Paragraphs>86</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43476</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5</cp:revision>
  <cp:lastPrinted>2016-01-21T10:27:00Z</cp:lastPrinted>
  <dcterms:created xsi:type="dcterms:W3CDTF">2017-12-13T13:58:00Z</dcterms:created>
  <dcterms:modified xsi:type="dcterms:W3CDTF">2017-12-13T16:37:00Z</dcterms:modified>
</cp:coreProperties>
</file>