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D3C" w:rsidRDefault="008F6D3C" w:rsidP="00E921A6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</w:p>
    <w:p w:rsidR="00E921A6" w:rsidRPr="00132282" w:rsidRDefault="00CE50C1" w:rsidP="00E921A6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Техническое задание</w:t>
      </w:r>
    </w:p>
    <w:p w:rsidR="00E921A6" w:rsidRPr="00132282" w:rsidRDefault="00E921A6" w:rsidP="00E921A6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132282">
        <w:rPr>
          <w:b/>
          <w:sz w:val="24"/>
          <w:szCs w:val="24"/>
        </w:rPr>
        <w:t xml:space="preserve">Перечень, </w:t>
      </w:r>
      <w:r w:rsidR="00242364" w:rsidRPr="00132282">
        <w:rPr>
          <w:b/>
          <w:sz w:val="24"/>
          <w:szCs w:val="24"/>
        </w:rPr>
        <w:t xml:space="preserve"> </w:t>
      </w:r>
      <w:r w:rsidRPr="00132282">
        <w:rPr>
          <w:b/>
          <w:sz w:val="24"/>
          <w:szCs w:val="24"/>
        </w:rPr>
        <w:t>наименования и объемы товаров/ работ/ услуг, являющихся Предметом закупки:</w:t>
      </w:r>
    </w:p>
    <w:p w:rsidR="00C14379" w:rsidRDefault="0008665D" w:rsidP="001C6F0A">
      <w:pPr>
        <w:ind w:left="1065"/>
        <w:jc w:val="both"/>
        <w:rPr>
          <w:sz w:val="24"/>
          <w:szCs w:val="24"/>
        </w:rPr>
      </w:pPr>
      <w:r w:rsidRPr="0008665D">
        <w:rPr>
          <w:sz w:val="24"/>
          <w:szCs w:val="24"/>
        </w:rPr>
        <w:t xml:space="preserve">Техническое обслуживание лифтового оборудования производства </w:t>
      </w:r>
      <w:proofErr w:type="spellStart"/>
      <w:r w:rsidRPr="0008665D">
        <w:rPr>
          <w:sz w:val="24"/>
          <w:szCs w:val="24"/>
        </w:rPr>
        <w:t>ThyssenKrupp</w:t>
      </w:r>
      <w:proofErr w:type="spellEnd"/>
      <w:r w:rsidR="00BE024F">
        <w:rPr>
          <w:sz w:val="24"/>
          <w:szCs w:val="24"/>
        </w:rPr>
        <w:t xml:space="preserve"> и </w:t>
      </w:r>
      <w:r w:rsidR="00BE024F">
        <w:rPr>
          <w:sz w:val="24"/>
          <w:szCs w:val="24"/>
          <w:lang w:val="en-US"/>
        </w:rPr>
        <w:t>OTIS</w:t>
      </w:r>
      <w:r w:rsidR="00BE024F">
        <w:rPr>
          <w:sz w:val="24"/>
          <w:szCs w:val="24"/>
        </w:rPr>
        <w:t xml:space="preserve"> на объектах, расположенных </w:t>
      </w:r>
      <w:r w:rsidRPr="0008665D">
        <w:rPr>
          <w:sz w:val="24"/>
          <w:szCs w:val="24"/>
        </w:rPr>
        <w:t xml:space="preserve">по адресу: г. Москва, территория </w:t>
      </w:r>
      <w:r w:rsidR="006E7A90">
        <w:rPr>
          <w:sz w:val="24"/>
          <w:szCs w:val="24"/>
        </w:rPr>
        <w:t xml:space="preserve">инновационного центра </w:t>
      </w:r>
      <w:r w:rsidRPr="0008665D">
        <w:rPr>
          <w:sz w:val="24"/>
          <w:szCs w:val="24"/>
        </w:rPr>
        <w:t>«</w:t>
      </w:r>
      <w:proofErr w:type="spellStart"/>
      <w:r w:rsidRPr="0008665D">
        <w:rPr>
          <w:sz w:val="24"/>
          <w:szCs w:val="24"/>
        </w:rPr>
        <w:t>Сколково</w:t>
      </w:r>
      <w:proofErr w:type="spellEnd"/>
      <w:r w:rsidRPr="0008665D">
        <w:rPr>
          <w:sz w:val="24"/>
          <w:szCs w:val="24"/>
        </w:rPr>
        <w:t>»</w:t>
      </w:r>
      <w:r w:rsidR="006E7A90">
        <w:rPr>
          <w:sz w:val="24"/>
          <w:szCs w:val="24"/>
        </w:rPr>
        <w:t>, ул. Нобеля, 5 (Объект 1)</w:t>
      </w:r>
      <w:r w:rsidR="003C6F36">
        <w:rPr>
          <w:sz w:val="24"/>
          <w:szCs w:val="24"/>
        </w:rPr>
        <w:t>,</w:t>
      </w:r>
      <w:r w:rsidR="006E7A90">
        <w:rPr>
          <w:sz w:val="24"/>
          <w:szCs w:val="24"/>
        </w:rPr>
        <w:t xml:space="preserve"> ул. Нобеля, 7 (Объект 2)</w:t>
      </w:r>
      <w:r w:rsidR="00A143CE">
        <w:rPr>
          <w:sz w:val="24"/>
          <w:szCs w:val="24"/>
        </w:rPr>
        <w:t xml:space="preserve"> и</w:t>
      </w:r>
      <w:r w:rsidR="003C6F36">
        <w:rPr>
          <w:sz w:val="24"/>
          <w:szCs w:val="24"/>
        </w:rPr>
        <w:t xml:space="preserve"> </w:t>
      </w:r>
      <w:r w:rsidR="003C6F36" w:rsidRPr="00BE024F">
        <w:rPr>
          <w:sz w:val="24"/>
          <w:szCs w:val="24"/>
        </w:rPr>
        <w:t>ул</w:t>
      </w:r>
      <w:r w:rsidR="003C6F36">
        <w:rPr>
          <w:sz w:val="24"/>
          <w:szCs w:val="24"/>
        </w:rPr>
        <w:t xml:space="preserve">. Малевича, </w:t>
      </w:r>
      <w:r w:rsidR="00BE024F">
        <w:rPr>
          <w:sz w:val="24"/>
          <w:szCs w:val="24"/>
        </w:rPr>
        <w:t>1</w:t>
      </w:r>
      <w:r w:rsidR="003C6F36">
        <w:rPr>
          <w:sz w:val="24"/>
          <w:szCs w:val="24"/>
        </w:rPr>
        <w:t xml:space="preserve"> (Объект 3)</w:t>
      </w:r>
    </w:p>
    <w:p w:rsidR="00B51BE6" w:rsidRDefault="00B51BE6" w:rsidP="001C6F0A">
      <w:pPr>
        <w:ind w:left="1065"/>
        <w:jc w:val="both"/>
        <w:rPr>
          <w:sz w:val="24"/>
          <w:szCs w:val="24"/>
        </w:rPr>
      </w:pPr>
    </w:p>
    <w:p w:rsidR="00150638" w:rsidRDefault="00150638" w:rsidP="001C6F0A">
      <w:pPr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>Состав оборудования</w:t>
      </w:r>
      <w:r w:rsidR="006E7A90">
        <w:rPr>
          <w:sz w:val="24"/>
          <w:szCs w:val="24"/>
        </w:rPr>
        <w:t xml:space="preserve"> Объект 1</w:t>
      </w:r>
      <w:r>
        <w:rPr>
          <w:sz w:val="24"/>
          <w:szCs w:val="24"/>
        </w:rPr>
        <w:t>:</w:t>
      </w:r>
    </w:p>
    <w:p w:rsidR="0014067B" w:rsidRDefault="0014067B" w:rsidP="001C6F0A">
      <w:pPr>
        <w:ind w:left="1065"/>
        <w:jc w:val="both"/>
        <w:rPr>
          <w:sz w:val="24"/>
          <w:szCs w:val="24"/>
        </w:rPr>
      </w:pPr>
    </w:p>
    <w:tbl>
      <w:tblPr>
        <w:tblW w:w="7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"/>
        <w:gridCol w:w="4074"/>
        <w:gridCol w:w="1914"/>
        <w:gridCol w:w="1134"/>
      </w:tblGrid>
      <w:tr w:rsidR="006E7A90" w:rsidRPr="000C54FB" w:rsidTr="00B51BE6">
        <w:trPr>
          <w:cantSplit/>
          <w:trHeight w:val="659"/>
          <w:jc w:val="center"/>
        </w:trPr>
        <w:tc>
          <w:tcPr>
            <w:tcW w:w="494" w:type="dxa"/>
            <w:shd w:val="clear" w:color="auto" w:fill="auto"/>
            <w:vAlign w:val="center"/>
          </w:tcPr>
          <w:p w:rsidR="006E7A90" w:rsidRPr="006E7A90" w:rsidRDefault="006E7A90" w:rsidP="00CC2EB9">
            <w:pPr>
              <w:tabs>
                <w:tab w:val="left" w:pos="-720"/>
              </w:tabs>
              <w:jc w:val="center"/>
              <w:rPr>
                <w:sz w:val="24"/>
                <w:szCs w:val="24"/>
              </w:rPr>
            </w:pPr>
            <w:proofErr w:type="gramStart"/>
            <w:r w:rsidRPr="006E7A90">
              <w:rPr>
                <w:sz w:val="24"/>
                <w:szCs w:val="24"/>
              </w:rPr>
              <w:t>п</w:t>
            </w:r>
            <w:proofErr w:type="gramEnd"/>
            <w:r w:rsidRPr="006E7A90">
              <w:rPr>
                <w:sz w:val="24"/>
                <w:szCs w:val="24"/>
              </w:rPr>
              <w:t>/п</w:t>
            </w:r>
          </w:p>
        </w:tc>
        <w:tc>
          <w:tcPr>
            <w:tcW w:w="4074" w:type="dxa"/>
            <w:shd w:val="clear" w:color="auto" w:fill="auto"/>
            <w:vAlign w:val="center"/>
          </w:tcPr>
          <w:p w:rsidR="006E7A90" w:rsidRPr="006E7A90" w:rsidRDefault="006E7A90" w:rsidP="00CC2EB9">
            <w:pPr>
              <w:tabs>
                <w:tab w:val="left" w:pos="-720"/>
              </w:tabs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Наименование</w:t>
            </w:r>
            <w:r w:rsidR="00B51BE6">
              <w:rPr>
                <w:sz w:val="24"/>
                <w:szCs w:val="24"/>
              </w:rPr>
              <w:t xml:space="preserve"> </w:t>
            </w:r>
            <w:r w:rsidRPr="006E7A90">
              <w:rPr>
                <w:sz w:val="24"/>
                <w:szCs w:val="24"/>
              </w:rPr>
              <w:t>подъемно-транспортного оборудования</w:t>
            </w:r>
            <w:r w:rsidRPr="006E7A90" w:rsidDel="00E757E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6E7A90" w:rsidRPr="006E7A90" w:rsidRDefault="006E7A90" w:rsidP="00CC2EB9">
            <w:pPr>
              <w:tabs>
                <w:tab w:val="left" w:pos="-720"/>
              </w:tabs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Зав. №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E7A90" w:rsidRPr="006E7A90" w:rsidRDefault="006E7A90" w:rsidP="00CC2EB9">
            <w:pPr>
              <w:tabs>
                <w:tab w:val="left" w:pos="-720"/>
              </w:tabs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Кол-во (шт</w:t>
            </w:r>
            <w:r w:rsidR="00B51BE6">
              <w:rPr>
                <w:sz w:val="24"/>
                <w:szCs w:val="24"/>
              </w:rPr>
              <w:t>.</w:t>
            </w:r>
            <w:r w:rsidRPr="006E7A90">
              <w:rPr>
                <w:sz w:val="24"/>
                <w:szCs w:val="24"/>
              </w:rPr>
              <w:t>)</w:t>
            </w:r>
          </w:p>
        </w:tc>
      </w:tr>
      <w:tr w:rsidR="006E7A90" w:rsidRPr="000C54FB" w:rsidTr="00B51BE6">
        <w:trPr>
          <w:cantSplit/>
          <w:trHeight w:val="56"/>
          <w:jc w:val="center"/>
        </w:trPr>
        <w:tc>
          <w:tcPr>
            <w:tcW w:w="494" w:type="dxa"/>
            <w:shd w:val="clear" w:color="auto" w:fill="auto"/>
            <w:vAlign w:val="center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1.</w:t>
            </w:r>
          </w:p>
        </w:tc>
        <w:tc>
          <w:tcPr>
            <w:tcW w:w="4074" w:type="dxa"/>
            <w:shd w:val="clear" w:color="auto" w:fill="auto"/>
            <w:vAlign w:val="center"/>
          </w:tcPr>
          <w:p w:rsidR="006E7A90" w:rsidRPr="003C6F36" w:rsidRDefault="006E7A90" w:rsidP="00CC2EB9">
            <w:pPr>
              <w:rPr>
                <w:sz w:val="24"/>
                <w:szCs w:val="24"/>
                <w:lang w:val="en-US"/>
              </w:rPr>
            </w:pPr>
            <w:r w:rsidRPr="003C6F36">
              <w:rPr>
                <w:sz w:val="24"/>
                <w:szCs w:val="24"/>
                <w:lang w:val="en-US"/>
              </w:rPr>
              <w:t>THYSSENKRUPP</w:t>
            </w:r>
            <w:r w:rsidRPr="00BE024F">
              <w:rPr>
                <w:sz w:val="24"/>
                <w:szCs w:val="24"/>
                <w:lang w:val="en-US"/>
              </w:rPr>
              <w:t>/</w:t>
            </w:r>
            <w:proofErr w:type="spellStart"/>
            <w:r w:rsidRPr="003C6F36">
              <w:rPr>
                <w:sz w:val="24"/>
                <w:szCs w:val="24"/>
                <w:lang w:val="en-US"/>
              </w:rPr>
              <w:t>Ele</w:t>
            </w:r>
            <w:proofErr w:type="spellEnd"/>
            <w:r w:rsidRPr="003C6F36">
              <w:rPr>
                <w:sz w:val="24"/>
                <w:szCs w:val="24"/>
                <w:lang w:val="en-US"/>
              </w:rPr>
              <w:t>/1000kg/1m/s/5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298414020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1</w:t>
            </w:r>
          </w:p>
        </w:tc>
      </w:tr>
      <w:tr w:rsidR="006E7A90" w:rsidRPr="000C54FB" w:rsidTr="00B51BE6">
        <w:trPr>
          <w:cantSplit/>
          <w:trHeight w:val="148"/>
          <w:jc w:val="center"/>
        </w:trPr>
        <w:tc>
          <w:tcPr>
            <w:tcW w:w="494" w:type="dxa"/>
            <w:shd w:val="clear" w:color="auto" w:fill="auto"/>
            <w:vAlign w:val="center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2.</w:t>
            </w:r>
          </w:p>
        </w:tc>
        <w:tc>
          <w:tcPr>
            <w:tcW w:w="4074" w:type="dxa"/>
            <w:shd w:val="clear" w:color="auto" w:fill="auto"/>
          </w:tcPr>
          <w:p w:rsidR="006E7A90" w:rsidRPr="003C6F36" w:rsidRDefault="006E7A90" w:rsidP="00CC2EB9">
            <w:pPr>
              <w:rPr>
                <w:sz w:val="24"/>
                <w:szCs w:val="24"/>
                <w:lang w:val="en-US"/>
              </w:rPr>
            </w:pPr>
            <w:r w:rsidRPr="003C6F36">
              <w:rPr>
                <w:sz w:val="24"/>
                <w:szCs w:val="24"/>
                <w:lang w:val="en-US"/>
              </w:rPr>
              <w:t>THYSSENKRUPP/</w:t>
            </w:r>
            <w:proofErr w:type="spellStart"/>
            <w:r w:rsidRPr="003C6F36">
              <w:rPr>
                <w:sz w:val="24"/>
                <w:szCs w:val="24"/>
                <w:lang w:val="en-US"/>
              </w:rPr>
              <w:t>Ele</w:t>
            </w:r>
            <w:proofErr w:type="spellEnd"/>
            <w:r w:rsidRPr="003C6F36">
              <w:rPr>
                <w:sz w:val="24"/>
                <w:szCs w:val="24"/>
                <w:lang w:val="en-US"/>
              </w:rPr>
              <w:t>/630kg/1m/s/5</w:t>
            </w:r>
          </w:p>
        </w:tc>
        <w:tc>
          <w:tcPr>
            <w:tcW w:w="1914" w:type="dxa"/>
            <w:shd w:val="clear" w:color="auto" w:fill="auto"/>
            <w:vAlign w:val="center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298414021</w:t>
            </w:r>
          </w:p>
        </w:tc>
        <w:tc>
          <w:tcPr>
            <w:tcW w:w="1134" w:type="dxa"/>
            <w:shd w:val="clear" w:color="auto" w:fill="auto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1</w:t>
            </w:r>
          </w:p>
        </w:tc>
      </w:tr>
      <w:tr w:rsidR="006E7A90" w:rsidRPr="000C54FB" w:rsidTr="00B51BE6">
        <w:trPr>
          <w:cantSplit/>
          <w:trHeight w:val="122"/>
          <w:jc w:val="center"/>
        </w:trPr>
        <w:tc>
          <w:tcPr>
            <w:tcW w:w="494" w:type="dxa"/>
            <w:shd w:val="clear" w:color="auto" w:fill="auto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3.</w:t>
            </w:r>
          </w:p>
        </w:tc>
        <w:tc>
          <w:tcPr>
            <w:tcW w:w="4074" w:type="dxa"/>
            <w:shd w:val="clear" w:color="auto" w:fill="auto"/>
          </w:tcPr>
          <w:p w:rsidR="006E7A90" w:rsidRPr="003C6F36" w:rsidRDefault="006E7A90" w:rsidP="00CC2EB9">
            <w:pPr>
              <w:rPr>
                <w:sz w:val="24"/>
                <w:szCs w:val="24"/>
                <w:lang w:val="en-US"/>
              </w:rPr>
            </w:pPr>
            <w:r w:rsidRPr="003C6F36">
              <w:rPr>
                <w:sz w:val="24"/>
                <w:szCs w:val="24"/>
                <w:lang w:val="en-US"/>
              </w:rPr>
              <w:t>THYSSENKRUPP/</w:t>
            </w:r>
            <w:proofErr w:type="spellStart"/>
            <w:r w:rsidRPr="003C6F36">
              <w:rPr>
                <w:sz w:val="24"/>
                <w:szCs w:val="24"/>
                <w:lang w:val="en-US"/>
              </w:rPr>
              <w:t>Ele</w:t>
            </w:r>
            <w:proofErr w:type="spellEnd"/>
            <w:r w:rsidRPr="003C6F36">
              <w:rPr>
                <w:sz w:val="24"/>
                <w:szCs w:val="24"/>
                <w:lang w:val="en-US"/>
              </w:rPr>
              <w:t>/630kg/1m/s/5</w:t>
            </w:r>
          </w:p>
        </w:tc>
        <w:tc>
          <w:tcPr>
            <w:tcW w:w="1914" w:type="dxa"/>
            <w:shd w:val="clear" w:color="auto" w:fill="auto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298414022</w:t>
            </w:r>
          </w:p>
        </w:tc>
        <w:tc>
          <w:tcPr>
            <w:tcW w:w="1134" w:type="dxa"/>
            <w:shd w:val="clear" w:color="auto" w:fill="auto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1</w:t>
            </w:r>
          </w:p>
        </w:tc>
      </w:tr>
      <w:tr w:rsidR="006E7A90" w:rsidRPr="000C54FB" w:rsidTr="00B51BE6">
        <w:trPr>
          <w:cantSplit/>
          <w:trHeight w:val="302"/>
          <w:jc w:val="center"/>
        </w:trPr>
        <w:tc>
          <w:tcPr>
            <w:tcW w:w="494" w:type="dxa"/>
            <w:shd w:val="clear" w:color="auto" w:fill="auto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4.</w:t>
            </w:r>
          </w:p>
        </w:tc>
        <w:tc>
          <w:tcPr>
            <w:tcW w:w="4074" w:type="dxa"/>
            <w:shd w:val="clear" w:color="auto" w:fill="auto"/>
          </w:tcPr>
          <w:p w:rsidR="006E7A90" w:rsidRPr="006E7A90" w:rsidRDefault="006E7A90" w:rsidP="00CC2EB9">
            <w:pPr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THYSSENKRUPP/</w:t>
            </w:r>
            <w:proofErr w:type="spellStart"/>
            <w:r w:rsidRPr="006E7A90">
              <w:rPr>
                <w:sz w:val="24"/>
                <w:szCs w:val="24"/>
              </w:rPr>
              <w:t>Platf</w:t>
            </w:r>
            <w:proofErr w:type="spellEnd"/>
            <w:r w:rsidRPr="006E7A90">
              <w:rPr>
                <w:sz w:val="24"/>
                <w:szCs w:val="24"/>
              </w:rPr>
              <w:t>/</w:t>
            </w:r>
            <w:proofErr w:type="spellStart"/>
            <w:r w:rsidRPr="006E7A90">
              <w:rPr>
                <w:sz w:val="24"/>
                <w:szCs w:val="24"/>
              </w:rPr>
              <w:t>Inclined</w:t>
            </w:r>
            <w:proofErr w:type="spellEnd"/>
            <w:r w:rsidRPr="006E7A90">
              <w:rPr>
                <w:sz w:val="24"/>
                <w:szCs w:val="24"/>
              </w:rPr>
              <w:t>/2</w:t>
            </w:r>
          </w:p>
        </w:tc>
        <w:tc>
          <w:tcPr>
            <w:tcW w:w="1914" w:type="dxa"/>
            <w:shd w:val="clear" w:color="auto" w:fill="auto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6008446</w:t>
            </w:r>
          </w:p>
        </w:tc>
        <w:tc>
          <w:tcPr>
            <w:tcW w:w="1134" w:type="dxa"/>
            <w:shd w:val="clear" w:color="auto" w:fill="auto"/>
          </w:tcPr>
          <w:p w:rsidR="006E7A90" w:rsidRPr="006E7A90" w:rsidRDefault="006E7A90" w:rsidP="00CC2EB9">
            <w:pPr>
              <w:jc w:val="center"/>
              <w:rPr>
                <w:sz w:val="24"/>
                <w:szCs w:val="24"/>
              </w:rPr>
            </w:pPr>
            <w:r w:rsidRPr="006E7A90">
              <w:rPr>
                <w:sz w:val="24"/>
                <w:szCs w:val="24"/>
              </w:rPr>
              <w:t>1</w:t>
            </w:r>
          </w:p>
        </w:tc>
      </w:tr>
    </w:tbl>
    <w:p w:rsidR="00B51BE6" w:rsidRDefault="00B51BE6" w:rsidP="00B51BE6">
      <w:pPr>
        <w:ind w:left="1065"/>
        <w:jc w:val="both"/>
        <w:rPr>
          <w:sz w:val="24"/>
          <w:szCs w:val="24"/>
        </w:rPr>
      </w:pPr>
    </w:p>
    <w:p w:rsidR="00B51BE6" w:rsidRDefault="00B51BE6" w:rsidP="00B51BE6">
      <w:pPr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>Состав оборудования Объект 2:</w:t>
      </w:r>
    </w:p>
    <w:p w:rsidR="0014067B" w:rsidRDefault="0014067B" w:rsidP="00B51BE6">
      <w:pPr>
        <w:ind w:left="1065"/>
        <w:jc w:val="both"/>
        <w:rPr>
          <w:sz w:val="24"/>
          <w:szCs w:val="24"/>
        </w:rPr>
      </w:pPr>
    </w:p>
    <w:tbl>
      <w:tblPr>
        <w:tblW w:w="7629" w:type="dxa"/>
        <w:jc w:val="center"/>
        <w:tblInd w:w="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"/>
        <w:gridCol w:w="4045"/>
        <w:gridCol w:w="1918"/>
        <w:gridCol w:w="1162"/>
      </w:tblGrid>
      <w:tr w:rsidR="00B51BE6" w:rsidRPr="000C54FB" w:rsidTr="00B51BE6">
        <w:trPr>
          <w:cantSplit/>
          <w:trHeight w:val="659"/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B51BE6" w:rsidRPr="00B51BE6" w:rsidRDefault="00B51BE6" w:rsidP="00B51BE6">
            <w:pPr>
              <w:rPr>
                <w:sz w:val="24"/>
                <w:szCs w:val="24"/>
              </w:rPr>
            </w:pPr>
            <w:proofErr w:type="gramStart"/>
            <w:r w:rsidRPr="00B51BE6">
              <w:rPr>
                <w:sz w:val="24"/>
                <w:szCs w:val="24"/>
              </w:rPr>
              <w:t>п</w:t>
            </w:r>
            <w:proofErr w:type="gramEnd"/>
            <w:r w:rsidRPr="00B51BE6">
              <w:rPr>
                <w:sz w:val="24"/>
                <w:szCs w:val="24"/>
              </w:rPr>
              <w:t>/п</w:t>
            </w:r>
          </w:p>
        </w:tc>
        <w:tc>
          <w:tcPr>
            <w:tcW w:w="4045" w:type="dxa"/>
            <w:shd w:val="clear" w:color="auto" w:fill="auto"/>
            <w:vAlign w:val="center"/>
          </w:tcPr>
          <w:p w:rsidR="00B51BE6" w:rsidRPr="00B51BE6" w:rsidRDefault="00B51BE6" w:rsidP="00B51BE6">
            <w:pPr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Наименование подъемно-транспортного оборудования</w:t>
            </w:r>
            <w:r w:rsidRPr="00B51BE6" w:rsidDel="00E757E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18" w:type="dxa"/>
            <w:shd w:val="clear" w:color="auto" w:fill="auto"/>
            <w:vAlign w:val="center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Зав. №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Кол-во (шт</w:t>
            </w:r>
            <w:r>
              <w:rPr>
                <w:sz w:val="24"/>
                <w:szCs w:val="24"/>
              </w:rPr>
              <w:t>.</w:t>
            </w:r>
            <w:r w:rsidRPr="00B51BE6">
              <w:rPr>
                <w:sz w:val="24"/>
                <w:szCs w:val="24"/>
              </w:rPr>
              <w:t>)</w:t>
            </w:r>
          </w:p>
        </w:tc>
      </w:tr>
      <w:tr w:rsidR="00B51BE6" w:rsidRPr="000C54FB" w:rsidTr="00B51BE6">
        <w:trPr>
          <w:cantSplit/>
          <w:trHeight w:val="56"/>
          <w:jc w:val="center"/>
        </w:trPr>
        <w:tc>
          <w:tcPr>
            <w:tcW w:w="504" w:type="dxa"/>
            <w:shd w:val="clear" w:color="auto" w:fill="auto"/>
          </w:tcPr>
          <w:p w:rsidR="00B51BE6" w:rsidRPr="00B51BE6" w:rsidRDefault="00B51BE6" w:rsidP="00B51BE6">
            <w:pPr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1.</w:t>
            </w:r>
          </w:p>
        </w:tc>
        <w:tc>
          <w:tcPr>
            <w:tcW w:w="4045" w:type="dxa"/>
            <w:shd w:val="clear" w:color="auto" w:fill="auto"/>
          </w:tcPr>
          <w:p w:rsidR="00B51BE6" w:rsidRPr="003C6F36" w:rsidRDefault="00B51BE6" w:rsidP="00B51BE6">
            <w:pPr>
              <w:rPr>
                <w:sz w:val="24"/>
                <w:szCs w:val="24"/>
                <w:lang w:val="en-US"/>
              </w:rPr>
            </w:pPr>
            <w:r w:rsidRPr="003C6F36">
              <w:rPr>
                <w:sz w:val="24"/>
                <w:szCs w:val="24"/>
                <w:lang w:val="en-US"/>
              </w:rPr>
              <w:t>THYSSENKRUPP/</w:t>
            </w:r>
            <w:proofErr w:type="spellStart"/>
            <w:r w:rsidRPr="003C6F36">
              <w:rPr>
                <w:sz w:val="24"/>
                <w:szCs w:val="24"/>
                <w:lang w:val="en-US"/>
              </w:rPr>
              <w:t>Ele</w:t>
            </w:r>
            <w:proofErr w:type="spellEnd"/>
            <w:r w:rsidRPr="003C6F36">
              <w:rPr>
                <w:sz w:val="24"/>
                <w:szCs w:val="24"/>
                <w:lang w:val="en-US"/>
              </w:rPr>
              <w:t>/1000kg/1m/s/4</w:t>
            </w:r>
          </w:p>
        </w:tc>
        <w:tc>
          <w:tcPr>
            <w:tcW w:w="1918" w:type="dxa"/>
            <w:shd w:val="clear" w:color="auto" w:fill="auto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298413544</w:t>
            </w:r>
          </w:p>
        </w:tc>
        <w:tc>
          <w:tcPr>
            <w:tcW w:w="1162" w:type="dxa"/>
            <w:shd w:val="clear" w:color="auto" w:fill="auto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1</w:t>
            </w:r>
          </w:p>
        </w:tc>
      </w:tr>
      <w:tr w:rsidR="00B51BE6" w:rsidRPr="000C54FB" w:rsidTr="00B51BE6">
        <w:trPr>
          <w:cantSplit/>
          <w:trHeight w:val="56"/>
          <w:jc w:val="center"/>
        </w:trPr>
        <w:tc>
          <w:tcPr>
            <w:tcW w:w="504" w:type="dxa"/>
            <w:shd w:val="clear" w:color="auto" w:fill="auto"/>
          </w:tcPr>
          <w:p w:rsidR="00B51BE6" w:rsidRPr="00B51BE6" w:rsidRDefault="00B51BE6" w:rsidP="00B51BE6">
            <w:pPr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2.</w:t>
            </w:r>
          </w:p>
        </w:tc>
        <w:tc>
          <w:tcPr>
            <w:tcW w:w="4045" w:type="dxa"/>
            <w:shd w:val="clear" w:color="auto" w:fill="auto"/>
          </w:tcPr>
          <w:p w:rsidR="00B51BE6" w:rsidRPr="003C6F36" w:rsidRDefault="00B51BE6" w:rsidP="00B51BE6">
            <w:pPr>
              <w:rPr>
                <w:sz w:val="24"/>
                <w:szCs w:val="24"/>
                <w:lang w:val="en-US"/>
              </w:rPr>
            </w:pPr>
            <w:r w:rsidRPr="003C6F36">
              <w:rPr>
                <w:sz w:val="24"/>
                <w:szCs w:val="24"/>
                <w:lang w:val="en-US"/>
              </w:rPr>
              <w:t>THYSSENKRUPP/</w:t>
            </w:r>
            <w:proofErr w:type="spellStart"/>
            <w:r w:rsidRPr="003C6F36">
              <w:rPr>
                <w:sz w:val="24"/>
                <w:szCs w:val="24"/>
                <w:lang w:val="en-US"/>
              </w:rPr>
              <w:t>Ele</w:t>
            </w:r>
            <w:proofErr w:type="spellEnd"/>
            <w:r w:rsidRPr="003C6F36">
              <w:rPr>
                <w:sz w:val="24"/>
                <w:szCs w:val="24"/>
                <w:lang w:val="en-US"/>
              </w:rPr>
              <w:t>/1000kg/1m/s/4</w:t>
            </w:r>
          </w:p>
        </w:tc>
        <w:tc>
          <w:tcPr>
            <w:tcW w:w="1918" w:type="dxa"/>
            <w:shd w:val="clear" w:color="auto" w:fill="auto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298413545</w:t>
            </w:r>
          </w:p>
        </w:tc>
        <w:tc>
          <w:tcPr>
            <w:tcW w:w="1162" w:type="dxa"/>
            <w:shd w:val="clear" w:color="auto" w:fill="auto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1</w:t>
            </w:r>
          </w:p>
        </w:tc>
      </w:tr>
      <w:tr w:rsidR="00B51BE6" w:rsidRPr="000C54FB" w:rsidTr="00B51BE6">
        <w:trPr>
          <w:cantSplit/>
          <w:trHeight w:val="56"/>
          <w:jc w:val="center"/>
        </w:trPr>
        <w:tc>
          <w:tcPr>
            <w:tcW w:w="504" w:type="dxa"/>
            <w:shd w:val="clear" w:color="auto" w:fill="auto"/>
          </w:tcPr>
          <w:p w:rsidR="00B51BE6" w:rsidRPr="00B51BE6" w:rsidRDefault="00B51BE6" w:rsidP="00B51BE6">
            <w:pPr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3.</w:t>
            </w:r>
          </w:p>
        </w:tc>
        <w:tc>
          <w:tcPr>
            <w:tcW w:w="4045" w:type="dxa"/>
            <w:shd w:val="clear" w:color="auto" w:fill="auto"/>
          </w:tcPr>
          <w:p w:rsidR="00B51BE6" w:rsidRPr="003C6F36" w:rsidRDefault="00B51BE6" w:rsidP="00B51BE6">
            <w:pPr>
              <w:rPr>
                <w:sz w:val="24"/>
                <w:szCs w:val="24"/>
                <w:lang w:val="en-US"/>
              </w:rPr>
            </w:pPr>
            <w:r w:rsidRPr="003C6F36">
              <w:rPr>
                <w:sz w:val="24"/>
                <w:szCs w:val="24"/>
                <w:lang w:val="en-US"/>
              </w:rPr>
              <w:t>THYSSENKRUPP/</w:t>
            </w:r>
            <w:proofErr w:type="spellStart"/>
            <w:r w:rsidRPr="003C6F36">
              <w:rPr>
                <w:sz w:val="24"/>
                <w:szCs w:val="24"/>
                <w:lang w:val="en-US"/>
              </w:rPr>
              <w:t>Ele</w:t>
            </w:r>
            <w:proofErr w:type="spellEnd"/>
            <w:r w:rsidRPr="003C6F36">
              <w:rPr>
                <w:sz w:val="24"/>
                <w:szCs w:val="24"/>
                <w:lang w:val="en-US"/>
              </w:rPr>
              <w:t>/1000kg/1m/s/4</w:t>
            </w:r>
          </w:p>
        </w:tc>
        <w:tc>
          <w:tcPr>
            <w:tcW w:w="1918" w:type="dxa"/>
            <w:shd w:val="clear" w:color="auto" w:fill="auto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298413546</w:t>
            </w:r>
          </w:p>
        </w:tc>
        <w:tc>
          <w:tcPr>
            <w:tcW w:w="1162" w:type="dxa"/>
            <w:shd w:val="clear" w:color="auto" w:fill="auto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1</w:t>
            </w:r>
          </w:p>
        </w:tc>
      </w:tr>
      <w:tr w:rsidR="00B51BE6" w:rsidRPr="000C54FB" w:rsidTr="00B51BE6">
        <w:trPr>
          <w:cantSplit/>
          <w:trHeight w:val="56"/>
          <w:jc w:val="center"/>
        </w:trPr>
        <w:tc>
          <w:tcPr>
            <w:tcW w:w="504" w:type="dxa"/>
            <w:shd w:val="clear" w:color="auto" w:fill="auto"/>
          </w:tcPr>
          <w:p w:rsidR="00B51BE6" w:rsidRPr="00B51BE6" w:rsidRDefault="00B51BE6" w:rsidP="00B51BE6">
            <w:pPr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4.</w:t>
            </w:r>
          </w:p>
        </w:tc>
        <w:tc>
          <w:tcPr>
            <w:tcW w:w="4045" w:type="dxa"/>
            <w:shd w:val="clear" w:color="auto" w:fill="auto"/>
          </w:tcPr>
          <w:p w:rsidR="00B51BE6" w:rsidRPr="00B51BE6" w:rsidRDefault="00B51BE6" w:rsidP="00B51BE6">
            <w:pPr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THYSSENKRUPP/</w:t>
            </w:r>
            <w:proofErr w:type="spellStart"/>
            <w:r w:rsidRPr="00B51BE6">
              <w:rPr>
                <w:sz w:val="24"/>
                <w:szCs w:val="24"/>
              </w:rPr>
              <w:t>Platf</w:t>
            </w:r>
            <w:proofErr w:type="spellEnd"/>
            <w:r w:rsidRPr="00B51BE6">
              <w:rPr>
                <w:sz w:val="24"/>
                <w:szCs w:val="24"/>
              </w:rPr>
              <w:t>/</w:t>
            </w:r>
            <w:proofErr w:type="spellStart"/>
            <w:r w:rsidRPr="00B51BE6">
              <w:rPr>
                <w:sz w:val="24"/>
                <w:szCs w:val="24"/>
              </w:rPr>
              <w:t>Inclined</w:t>
            </w:r>
            <w:proofErr w:type="spellEnd"/>
            <w:r w:rsidRPr="00B51BE6">
              <w:rPr>
                <w:sz w:val="24"/>
                <w:szCs w:val="24"/>
              </w:rPr>
              <w:t>/2</w:t>
            </w:r>
          </w:p>
        </w:tc>
        <w:tc>
          <w:tcPr>
            <w:tcW w:w="1918" w:type="dxa"/>
            <w:shd w:val="clear" w:color="auto" w:fill="auto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6008414</w:t>
            </w:r>
          </w:p>
        </w:tc>
        <w:tc>
          <w:tcPr>
            <w:tcW w:w="1162" w:type="dxa"/>
            <w:shd w:val="clear" w:color="auto" w:fill="auto"/>
          </w:tcPr>
          <w:p w:rsidR="00B51BE6" w:rsidRPr="00B51BE6" w:rsidRDefault="00B51BE6" w:rsidP="00B51BE6">
            <w:pPr>
              <w:jc w:val="center"/>
              <w:rPr>
                <w:sz w:val="24"/>
                <w:szCs w:val="24"/>
              </w:rPr>
            </w:pPr>
            <w:r w:rsidRPr="00B51BE6">
              <w:rPr>
                <w:sz w:val="24"/>
                <w:szCs w:val="24"/>
              </w:rPr>
              <w:t>1</w:t>
            </w:r>
          </w:p>
        </w:tc>
      </w:tr>
    </w:tbl>
    <w:p w:rsidR="003C6F36" w:rsidRDefault="003C6F36" w:rsidP="003C6F36">
      <w:pPr>
        <w:ind w:left="1065"/>
        <w:jc w:val="both"/>
        <w:rPr>
          <w:sz w:val="24"/>
          <w:szCs w:val="24"/>
        </w:rPr>
      </w:pPr>
    </w:p>
    <w:p w:rsidR="003C6F36" w:rsidRDefault="003C6F36" w:rsidP="003C6F36">
      <w:pPr>
        <w:ind w:left="1065"/>
        <w:jc w:val="both"/>
        <w:rPr>
          <w:sz w:val="24"/>
          <w:szCs w:val="24"/>
        </w:rPr>
      </w:pPr>
      <w:r>
        <w:rPr>
          <w:sz w:val="24"/>
          <w:szCs w:val="24"/>
        </w:rPr>
        <w:t>Состав оборудования Объект 3:</w:t>
      </w:r>
    </w:p>
    <w:p w:rsidR="0014067B" w:rsidRDefault="0014067B" w:rsidP="003C6F36">
      <w:pPr>
        <w:ind w:left="1065"/>
        <w:jc w:val="both"/>
        <w:rPr>
          <w:sz w:val="24"/>
          <w:szCs w:val="24"/>
        </w:rPr>
      </w:pPr>
    </w:p>
    <w:tbl>
      <w:tblPr>
        <w:tblW w:w="7629" w:type="dxa"/>
        <w:jc w:val="center"/>
        <w:tblInd w:w="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"/>
        <w:gridCol w:w="4045"/>
        <w:gridCol w:w="1918"/>
        <w:gridCol w:w="1162"/>
      </w:tblGrid>
      <w:tr w:rsidR="003C6F36" w:rsidRPr="000C54FB" w:rsidTr="00E17B01">
        <w:trPr>
          <w:cantSplit/>
          <w:trHeight w:val="659"/>
          <w:jc w:val="center"/>
        </w:trPr>
        <w:tc>
          <w:tcPr>
            <w:tcW w:w="504" w:type="dxa"/>
            <w:shd w:val="clear" w:color="auto" w:fill="auto"/>
            <w:vAlign w:val="center"/>
          </w:tcPr>
          <w:p w:rsidR="003C6F36" w:rsidRPr="00BE024F" w:rsidRDefault="003C6F36" w:rsidP="00E17B01">
            <w:pPr>
              <w:rPr>
                <w:sz w:val="24"/>
                <w:szCs w:val="24"/>
              </w:rPr>
            </w:pPr>
            <w:proofErr w:type="gramStart"/>
            <w:r w:rsidRPr="00BE024F">
              <w:rPr>
                <w:sz w:val="24"/>
                <w:szCs w:val="24"/>
              </w:rPr>
              <w:t>п</w:t>
            </w:r>
            <w:proofErr w:type="gramEnd"/>
            <w:r w:rsidRPr="00BE024F">
              <w:rPr>
                <w:sz w:val="24"/>
                <w:szCs w:val="24"/>
              </w:rPr>
              <w:t>/п</w:t>
            </w:r>
          </w:p>
        </w:tc>
        <w:tc>
          <w:tcPr>
            <w:tcW w:w="4045" w:type="dxa"/>
            <w:shd w:val="clear" w:color="auto" w:fill="auto"/>
            <w:vAlign w:val="center"/>
          </w:tcPr>
          <w:p w:rsidR="003C6F36" w:rsidRPr="00BE024F" w:rsidRDefault="003C6F36" w:rsidP="00E17B01">
            <w:pPr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Наименование подъемно-транспортного оборудования</w:t>
            </w:r>
            <w:r w:rsidRPr="00BE024F" w:rsidDel="00E757E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18" w:type="dxa"/>
            <w:shd w:val="clear" w:color="auto" w:fill="auto"/>
            <w:vAlign w:val="center"/>
          </w:tcPr>
          <w:p w:rsidR="003C6F36" w:rsidRPr="00BE024F" w:rsidRDefault="003C6F36" w:rsidP="00E17B01">
            <w:pPr>
              <w:jc w:val="center"/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Зав. №</w:t>
            </w:r>
          </w:p>
        </w:tc>
        <w:tc>
          <w:tcPr>
            <w:tcW w:w="1162" w:type="dxa"/>
            <w:shd w:val="clear" w:color="auto" w:fill="auto"/>
            <w:vAlign w:val="center"/>
          </w:tcPr>
          <w:p w:rsidR="003C6F36" w:rsidRPr="00BE024F" w:rsidRDefault="003C6F36" w:rsidP="00E17B01">
            <w:pPr>
              <w:jc w:val="center"/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Кол-во (шт.)</w:t>
            </w:r>
          </w:p>
        </w:tc>
      </w:tr>
      <w:tr w:rsidR="00BE024F" w:rsidRPr="000C54FB" w:rsidTr="00E17B01">
        <w:trPr>
          <w:cantSplit/>
          <w:trHeight w:val="56"/>
          <w:jc w:val="center"/>
        </w:trPr>
        <w:tc>
          <w:tcPr>
            <w:tcW w:w="504" w:type="dxa"/>
            <w:shd w:val="clear" w:color="auto" w:fill="auto"/>
          </w:tcPr>
          <w:p w:rsidR="00BE024F" w:rsidRPr="00BE024F" w:rsidRDefault="00BE024F" w:rsidP="00E17B01">
            <w:pPr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1.</w:t>
            </w:r>
          </w:p>
        </w:tc>
        <w:tc>
          <w:tcPr>
            <w:tcW w:w="4045" w:type="dxa"/>
            <w:shd w:val="clear" w:color="auto" w:fill="auto"/>
          </w:tcPr>
          <w:p w:rsidR="00BE024F" w:rsidRPr="007F0FB4" w:rsidRDefault="00BE024F" w:rsidP="00373D6D">
            <w:pPr>
              <w:rPr>
                <w:sz w:val="24"/>
                <w:szCs w:val="24"/>
                <w:lang w:val="en-US"/>
              </w:rPr>
            </w:pPr>
            <w:r w:rsidRPr="007F0FB4">
              <w:rPr>
                <w:sz w:val="24"/>
                <w:szCs w:val="24"/>
                <w:lang w:val="en-US"/>
              </w:rPr>
              <w:t>FGPan139+3W/900</w:t>
            </w:r>
            <w:proofErr w:type="spellStart"/>
            <w:r w:rsidRPr="00BE024F">
              <w:rPr>
                <w:sz w:val="24"/>
                <w:szCs w:val="24"/>
              </w:rPr>
              <w:t>нерж</w:t>
            </w:r>
            <w:proofErr w:type="spellEnd"/>
            <w:r w:rsidRPr="007F0FB4">
              <w:rPr>
                <w:sz w:val="24"/>
                <w:szCs w:val="24"/>
                <w:lang w:val="en-US"/>
              </w:rPr>
              <w:t xml:space="preserve">/OTIS </w:t>
            </w:r>
            <w:proofErr w:type="spellStart"/>
            <w:r w:rsidRPr="007F0FB4">
              <w:rPr>
                <w:sz w:val="24"/>
                <w:szCs w:val="24"/>
                <w:lang w:val="en-US"/>
              </w:rPr>
              <w:t>Gien</w:t>
            </w:r>
            <w:proofErr w:type="spellEnd"/>
            <w:r w:rsidRPr="007F0FB4">
              <w:rPr>
                <w:sz w:val="24"/>
                <w:szCs w:val="24"/>
                <w:lang w:val="en-US"/>
              </w:rPr>
              <w:t xml:space="preserve"> (Gen2)</w:t>
            </w:r>
          </w:p>
        </w:tc>
        <w:tc>
          <w:tcPr>
            <w:tcW w:w="1918" w:type="dxa"/>
            <w:shd w:val="clear" w:color="auto" w:fill="auto"/>
          </w:tcPr>
          <w:p w:rsidR="00BE024F" w:rsidRPr="00BE024F" w:rsidRDefault="00BE024F" w:rsidP="00373D6D">
            <w:pPr>
              <w:jc w:val="center"/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E2NI 0346</w:t>
            </w:r>
          </w:p>
        </w:tc>
        <w:tc>
          <w:tcPr>
            <w:tcW w:w="1162" w:type="dxa"/>
            <w:shd w:val="clear" w:color="auto" w:fill="auto"/>
          </w:tcPr>
          <w:p w:rsidR="00BE024F" w:rsidRPr="00BE024F" w:rsidRDefault="00BE024F" w:rsidP="00E17B01">
            <w:pPr>
              <w:jc w:val="center"/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1</w:t>
            </w:r>
          </w:p>
        </w:tc>
      </w:tr>
      <w:tr w:rsidR="00BE024F" w:rsidRPr="000C54FB" w:rsidTr="00E17B01">
        <w:trPr>
          <w:cantSplit/>
          <w:trHeight w:val="56"/>
          <w:jc w:val="center"/>
        </w:trPr>
        <w:tc>
          <w:tcPr>
            <w:tcW w:w="504" w:type="dxa"/>
            <w:shd w:val="clear" w:color="auto" w:fill="auto"/>
          </w:tcPr>
          <w:p w:rsidR="00BE024F" w:rsidRPr="00BE024F" w:rsidRDefault="00BE024F" w:rsidP="00E17B01">
            <w:pPr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2.</w:t>
            </w:r>
          </w:p>
        </w:tc>
        <w:tc>
          <w:tcPr>
            <w:tcW w:w="4045" w:type="dxa"/>
            <w:shd w:val="clear" w:color="auto" w:fill="auto"/>
          </w:tcPr>
          <w:p w:rsidR="00BE024F" w:rsidRPr="007F0FB4" w:rsidRDefault="00BE024F" w:rsidP="00373D6D">
            <w:pPr>
              <w:rPr>
                <w:sz w:val="24"/>
                <w:szCs w:val="24"/>
                <w:lang w:val="en-US"/>
              </w:rPr>
            </w:pPr>
            <w:r w:rsidRPr="007F0FB4">
              <w:rPr>
                <w:sz w:val="24"/>
                <w:szCs w:val="24"/>
                <w:lang w:val="en-US"/>
              </w:rPr>
              <w:t>FGPan139+3W/900</w:t>
            </w:r>
            <w:proofErr w:type="spellStart"/>
            <w:r w:rsidRPr="00BE024F">
              <w:rPr>
                <w:sz w:val="24"/>
                <w:szCs w:val="24"/>
              </w:rPr>
              <w:t>нерж</w:t>
            </w:r>
            <w:proofErr w:type="spellEnd"/>
            <w:r w:rsidRPr="007F0FB4">
              <w:rPr>
                <w:sz w:val="24"/>
                <w:szCs w:val="24"/>
                <w:lang w:val="en-US"/>
              </w:rPr>
              <w:t xml:space="preserve">/OTIS </w:t>
            </w:r>
            <w:proofErr w:type="spellStart"/>
            <w:r w:rsidRPr="007F0FB4">
              <w:rPr>
                <w:sz w:val="24"/>
                <w:szCs w:val="24"/>
                <w:lang w:val="en-US"/>
              </w:rPr>
              <w:t>Gien</w:t>
            </w:r>
            <w:proofErr w:type="spellEnd"/>
            <w:r w:rsidRPr="007F0FB4">
              <w:rPr>
                <w:sz w:val="24"/>
                <w:szCs w:val="24"/>
                <w:lang w:val="en-US"/>
              </w:rPr>
              <w:t xml:space="preserve"> (Gen2)</w:t>
            </w:r>
          </w:p>
        </w:tc>
        <w:tc>
          <w:tcPr>
            <w:tcW w:w="1918" w:type="dxa"/>
            <w:shd w:val="clear" w:color="auto" w:fill="auto"/>
          </w:tcPr>
          <w:p w:rsidR="00BE024F" w:rsidRPr="00BE024F" w:rsidRDefault="00BE024F" w:rsidP="00373D6D">
            <w:pPr>
              <w:jc w:val="center"/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E2NI 0347</w:t>
            </w:r>
          </w:p>
        </w:tc>
        <w:tc>
          <w:tcPr>
            <w:tcW w:w="1162" w:type="dxa"/>
            <w:shd w:val="clear" w:color="auto" w:fill="auto"/>
          </w:tcPr>
          <w:p w:rsidR="00BE024F" w:rsidRPr="00BE024F" w:rsidRDefault="00BE024F" w:rsidP="00E17B01">
            <w:pPr>
              <w:jc w:val="center"/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1</w:t>
            </w:r>
          </w:p>
        </w:tc>
      </w:tr>
      <w:tr w:rsidR="00BE024F" w:rsidRPr="000C54FB" w:rsidTr="00E17B01">
        <w:trPr>
          <w:cantSplit/>
          <w:trHeight w:val="56"/>
          <w:jc w:val="center"/>
        </w:trPr>
        <w:tc>
          <w:tcPr>
            <w:tcW w:w="504" w:type="dxa"/>
            <w:shd w:val="clear" w:color="auto" w:fill="auto"/>
          </w:tcPr>
          <w:p w:rsidR="00BE024F" w:rsidRPr="00BE024F" w:rsidRDefault="00BE024F" w:rsidP="00E17B01">
            <w:pPr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3.</w:t>
            </w:r>
          </w:p>
        </w:tc>
        <w:tc>
          <w:tcPr>
            <w:tcW w:w="4045" w:type="dxa"/>
            <w:shd w:val="clear" w:color="auto" w:fill="auto"/>
          </w:tcPr>
          <w:p w:rsidR="00BE024F" w:rsidRPr="007F0FB4" w:rsidRDefault="00BE024F" w:rsidP="00373D6D">
            <w:pPr>
              <w:rPr>
                <w:sz w:val="24"/>
                <w:szCs w:val="24"/>
                <w:lang w:val="en-US"/>
              </w:rPr>
            </w:pPr>
            <w:r w:rsidRPr="007F0FB4">
              <w:rPr>
                <w:sz w:val="24"/>
                <w:szCs w:val="24"/>
                <w:lang w:val="en-US"/>
              </w:rPr>
              <w:t>LM 4800LMPan13923D/1600</w:t>
            </w:r>
            <w:proofErr w:type="spellStart"/>
            <w:r w:rsidRPr="00BE024F">
              <w:rPr>
                <w:sz w:val="24"/>
                <w:szCs w:val="24"/>
              </w:rPr>
              <w:t>нерж</w:t>
            </w:r>
            <w:proofErr w:type="spellEnd"/>
            <w:r w:rsidRPr="007F0FB4">
              <w:rPr>
                <w:sz w:val="24"/>
                <w:szCs w:val="24"/>
                <w:lang w:val="en-US"/>
              </w:rPr>
              <w:t>/Lift Material</w:t>
            </w:r>
          </w:p>
        </w:tc>
        <w:tc>
          <w:tcPr>
            <w:tcW w:w="1918" w:type="dxa"/>
            <w:shd w:val="clear" w:color="auto" w:fill="auto"/>
          </w:tcPr>
          <w:p w:rsidR="00BE024F" w:rsidRPr="00BE024F" w:rsidRDefault="00BE024F" w:rsidP="00373D6D">
            <w:pPr>
              <w:jc w:val="center"/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E2NI 0348</w:t>
            </w:r>
          </w:p>
        </w:tc>
        <w:tc>
          <w:tcPr>
            <w:tcW w:w="1162" w:type="dxa"/>
            <w:shd w:val="clear" w:color="auto" w:fill="auto"/>
          </w:tcPr>
          <w:p w:rsidR="00BE024F" w:rsidRPr="00BE024F" w:rsidRDefault="00BE024F" w:rsidP="00E17B01">
            <w:pPr>
              <w:jc w:val="center"/>
              <w:rPr>
                <w:sz w:val="24"/>
                <w:szCs w:val="24"/>
              </w:rPr>
            </w:pPr>
            <w:r w:rsidRPr="00BE024F">
              <w:rPr>
                <w:sz w:val="24"/>
                <w:szCs w:val="24"/>
              </w:rPr>
              <w:t>1</w:t>
            </w:r>
          </w:p>
        </w:tc>
      </w:tr>
    </w:tbl>
    <w:p w:rsidR="00150638" w:rsidRDefault="00150638" w:rsidP="001C6F0A">
      <w:pPr>
        <w:ind w:left="1065"/>
        <w:jc w:val="both"/>
        <w:rPr>
          <w:sz w:val="24"/>
          <w:szCs w:val="24"/>
        </w:rPr>
      </w:pPr>
    </w:p>
    <w:p w:rsidR="003C6F36" w:rsidRDefault="003C6F36" w:rsidP="001C6F0A">
      <w:pPr>
        <w:ind w:left="1065"/>
        <w:jc w:val="both"/>
        <w:rPr>
          <w:sz w:val="24"/>
          <w:szCs w:val="24"/>
        </w:rPr>
      </w:pPr>
    </w:p>
    <w:p w:rsidR="00AF5E4E" w:rsidRPr="008F6D3C" w:rsidRDefault="00E921A6" w:rsidP="0008665D">
      <w:pPr>
        <w:pStyle w:val="a6"/>
        <w:numPr>
          <w:ilvl w:val="0"/>
          <w:numId w:val="1"/>
        </w:numPr>
        <w:jc w:val="both"/>
        <w:rPr>
          <w:sz w:val="24"/>
          <w:szCs w:val="24"/>
        </w:rPr>
      </w:pPr>
      <w:r w:rsidRPr="0008665D">
        <w:rPr>
          <w:b/>
          <w:sz w:val="24"/>
          <w:szCs w:val="24"/>
        </w:rPr>
        <w:t>Требования к техническим и функциональным характеристикам</w:t>
      </w:r>
      <w:r w:rsidRPr="008F6D3C">
        <w:rPr>
          <w:b/>
          <w:sz w:val="24"/>
          <w:szCs w:val="24"/>
        </w:rPr>
        <w:t>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</w:t>
      </w:r>
      <w:r w:rsidR="00F0611A" w:rsidRPr="008F6D3C">
        <w:rPr>
          <w:b/>
          <w:sz w:val="24"/>
          <w:szCs w:val="24"/>
        </w:rPr>
        <w:t xml:space="preserve"> перечень запасных частей, </w:t>
      </w:r>
      <w:r w:rsidRPr="008F6D3C">
        <w:rPr>
          <w:b/>
          <w:sz w:val="24"/>
          <w:szCs w:val="24"/>
        </w:rPr>
        <w:t xml:space="preserve">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04A14" w:rsidRPr="008F6D3C">
        <w:rPr>
          <w:b/>
          <w:sz w:val="24"/>
          <w:szCs w:val="24"/>
        </w:rPr>
        <w:t>.</w:t>
      </w:r>
      <w:r w:rsidR="00615BA9" w:rsidRPr="0008665D">
        <w:rPr>
          <w:sz w:val="24"/>
          <w:szCs w:val="24"/>
        </w:rPr>
        <w:t xml:space="preserve"> </w:t>
      </w:r>
      <w:r w:rsidR="008F6D3C">
        <w:rPr>
          <w:sz w:val="24"/>
          <w:szCs w:val="24"/>
        </w:rPr>
        <w:t xml:space="preserve">Указан в </w:t>
      </w:r>
      <w:r w:rsidR="00132282" w:rsidRPr="008F6D3C">
        <w:rPr>
          <w:sz w:val="24"/>
          <w:szCs w:val="24"/>
        </w:rPr>
        <w:t>Приложени</w:t>
      </w:r>
      <w:r w:rsidR="008F6D3C" w:rsidRPr="008F6D3C">
        <w:rPr>
          <w:sz w:val="24"/>
          <w:szCs w:val="24"/>
        </w:rPr>
        <w:t>и</w:t>
      </w:r>
      <w:r w:rsidR="00132282" w:rsidRPr="008F6D3C">
        <w:rPr>
          <w:sz w:val="24"/>
          <w:szCs w:val="24"/>
        </w:rPr>
        <w:t xml:space="preserve"> №1</w:t>
      </w:r>
      <w:r w:rsidR="00AF5E4E" w:rsidRPr="008F6D3C">
        <w:rPr>
          <w:sz w:val="24"/>
          <w:szCs w:val="24"/>
        </w:rPr>
        <w:t xml:space="preserve"> </w:t>
      </w:r>
      <w:r w:rsidR="006955E1" w:rsidRPr="008F6D3C">
        <w:rPr>
          <w:sz w:val="24"/>
          <w:szCs w:val="24"/>
        </w:rPr>
        <w:t>«</w:t>
      </w:r>
      <w:r w:rsidR="0008665D" w:rsidRPr="008F6D3C">
        <w:rPr>
          <w:sz w:val="24"/>
          <w:szCs w:val="24"/>
        </w:rPr>
        <w:t xml:space="preserve">Перечень регламентных работ при проведении технического обслуживания лифтового оборудования производства </w:t>
      </w:r>
      <w:proofErr w:type="spellStart"/>
      <w:r w:rsidR="0008665D" w:rsidRPr="008F6D3C">
        <w:rPr>
          <w:sz w:val="24"/>
          <w:szCs w:val="24"/>
        </w:rPr>
        <w:t>ThyssenKrupp</w:t>
      </w:r>
      <w:proofErr w:type="spellEnd"/>
      <w:r w:rsidR="00BE024F" w:rsidRPr="008F6D3C">
        <w:rPr>
          <w:sz w:val="24"/>
          <w:szCs w:val="24"/>
        </w:rPr>
        <w:t xml:space="preserve"> и </w:t>
      </w:r>
      <w:r w:rsidR="00BE024F" w:rsidRPr="008F6D3C">
        <w:rPr>
          <w:sz w:val="24"/>
          <w:szCs w:val="24"/>
          <w:lang w:val="en-US"/>
        </w:rPr>
        <w:t>OTIS</w:t>
      </w:r>
      <w:r w:rsidR="00BE024F" w:rsidRPr="008F6D3C">
        <w:rPr>
          <w:sz w:val="24"/>
          <w:szCs w:val="24"/>
        </w:rPr>
        <w:t xml:space="preserve">  </w:t>
      </w:r>
      <w:r w:rsidR="00BE024F" w:rsidRPr="008F6D3C">
        <w:rPr>
          <w:sz w:val="24"/>
          <w:szCs w:val="24"/>
        </w:rPr>
        <w:lastRenderedPageBreak/>
        <w:t>на объектах, расположенных</w:t>
      </w:r>
      <w:r w:rsidR="0008665D" w:rsidRPr="008F6D3C">
        <w:rPr>
          <w:sz w:val="24"/>
          <w:szCs w:val="24"/>
        </w:rPr>
        <w:t xml:space="preserve"> по адресу: г. Москва, </w:t>
      </w:r>
      <w:r w:rsidR="00B51BE6" w:rsidRPr="008F6D3C">
        <w:rPr>
          <w:sz w:val="24"/>
          <w:szCs w:val="24"/>
        </w:rPr>
        <w:t>территория инновационного центра «</w:t>
      </w:r>
      <w:proofErr w:type="spellStart"/>
      <w:r w:rsidR="00B51BE6" w:rsidRPr="008F6D3C">
        <w:rPr>
          <w:sz w:val="24"/>
          <w:szCs w:val="24"/>
        </w:rPr>
        <w:t>Сколково</w:t>
      </w:r>
      <w:proofErr w:type="spellEnd"/>
      <w:r w:rsidR="00B51BE6" w:rsidRPr="008F6D3C">
        <w:rPr>
          <w:sz w:val="24"/>
          <w:szCs w:val="24"/>
        </w:rPr>
        <w:t>», ул. Нобеля, 5 (Объект 1)</w:t>
      </w:r>
      <w:r w:rsidR="00BE024F" w:rsidRPr="008F6D3C">
        <w:rPr>
          <w:sz w:val="24"/>
          <w:szCs w:val="24"/>
        </w:rPr>
        <w:t>,</w:t>
      </w:r>
      <w:r w:rsidR="00B51BE6" w:rsidRPr="008F6D3C">
        <w:rPr>
          <w:sz w:val="24"/>
          <w:szCs w:val="24"/>
        </w:rPr>
        <w:t xml:space="preserve"> ул. Нобеля, 7 (Объект 2)</w:t>
      </w:r>
      <w:r w:rsidR="00BE024F" w:rsidRPr="008F6D3C">
        <w:rPr>
          <w:sz w:val="24"/>
          <w:szCs w:val="24"/>
        </w:rPr>
        <w:t>,</w:t>
      </w:r>
      <w:r w:rsidR="003C6F36" w:rsidRPr="008F6D3C">
        <w:rPr>
          <w:sz w:val="24"/>
          <w:szCs w:val="24"/>
        </w:rPr>
        <w:t xml:space="preserve"> ул. Малевича, </w:t>
      </w:r>
      <w:r w:rsidR="00BE024F" w:rsidRPr="008F6D3C">
        <w:rPr>
          <w:sz w:val="24"/>
          <w:szCs w:val="24"/>
        </w:rPr>
        <w:t xml:space="preserve">1 </w:t>
      </w:r>
      <w:r w:rsidR="003C6F36" w:rsidRPr="008F6D3C">
        <w:rPr>
          <w:sz w:val="24"/>
          <w:szCs w:val="24"/>
        </w:rPr>
        <w:t>(Объект 3)</w:t>
      </w:r>
      <w:r w:rsidR="00B51BE6" w:rsidRPr="008F6D3C">
        <w:rPr>
          <w:sz w:val="24"/>
          <w:szCs w:val="24"/>
        </w:rPr>
        <w:t>.</w:t>
      </w:r>
    </w:p>
    <w:p w:rsidR="0014067B" w:rsidRPr="0014067B" w:rsidRDefault="0014067B" w:rsidP="0014067B">
      <w:pPr>
        <w:jc w:val="both"/>
        <w:rPr>
          <w:b/>
          <w:sz w:val="24"/>
          <w:szCs w:val="24"/>
        </w:rPr>
      </w:pPr>
    </w:p>
    <w:p w:rsidR="00C14379" w:rsidRDefault="00DB485F" w:rsidP="00504E75">
      <w:pPr>
        <w:pStyle w:val="a6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>Период</w:t>
      </w:r>
      <w:r w:rsidR="009871B0" w:rsidRPr="00234B76">
        <w:rPr>
          <w:b/>
          <w:sz w:val="24"/>
          <w:szCs w:val="24"/>
        </w:rPr>
        <w:t xml:space="preserve"> </w:t>
      </w:r>
      <w:proofErr w:type="gramStart"/>
      <w:r w:rsidR="009871B0" w:rsidRPr="00234B76">
        <w:rPr>
          <w:b/>
          <w:sz w:val="24"/>
          <w:szCs w:val="24"/>
        </w:rPr>
        <w:t>выполнения работ / оказания услуг / поставки</w:t>
      </w:r>
      <w:proofErr w:type="gramEnd"/>
      <w:r w:rsidR="009871B0" w:rsidRPr="00234B76">
        <w:rPr>
          <w:b/>
          <w:sz w:val="24"/>
          <w:szCs w:val="24"/>
        </w:rPr>
        <w:t xml:space="preserve"> товаров</w:t>
      </w:r>
      <w:r w:rsidR="009871B0" w:rsidRPr="00234B76">
        <w:rPr>
          <w:sz w:val="24"/>
          <w:szCs w:val="24"/>
        </w:rPr>
        <w:t xml:space="preserve">: </w:t>
      </w:r>
      <w:r w:rsidR="00B51BE6">
        <w:rPr>
          <w:sz w:val="24"/>
          <w:szCs w:val="24"/>
        </w:rPr>
        <w:t>с 01.</w:t>
      </w:r>
      <w:r w:rsidR="008F6D3C">
        <w:rPr>
          <w:sz w:val="24"/>
          <w:szCs w:val="24"/>
        </w:rPr>
        <w:t>01</w:t>
      </w:r>
      <w:r w:rsidR="00B51BE6">
        <w:rPr>
          <w:sz w:val="24"/>
          <w:szCs w:val="24"/>
        </w:rPr>
        <w:t>.201</w:t>
      </w:r>
      <w:r w:rsidR="008F6D3C">
        <w:rPr>
          <w:sz w:val="24"/>
          <w:szCs w:val="24"/>
        </w:rPr>
        <w:t>8</w:t>
      </w:r>
      <w:r w:rsidR="00B51BE6">
        <w:rPr>
          <w:sz w:val="24"/>
          <w:szCs w:val="24"/>
        </w:rPr>
        <w:t xml:space="preserve">г. по </w:t>
      </w:r>
      <w:r w:rsidR="008F6D3C">
        <w:rPr>
          <w:sz w:val="24"/>
          <w:szCs w:val="24"/>
        </w:rPr>
        <w:t>3</w:t>
      </w:r>
      <w:r w:rsidR="00B51BE6">
        <w:rPr>
          <w:sz w:val="24"/>
          <w:szCs w:val="24"/>
        </w:rPr>
        <w:t>1.12.2019г.</w:t>
      </w:r>
    </w:p>
    <w:p w:rsidR="00A65075" w:rsidRPr="00DB485F" w:rsidRDefault="00A65075" w:rsidP="00DB485F">
      <w:pPr>
        <w:rPr>
          <w:b/>
          <w:sz w:val="24"/>
          <w:szCs w:val="24"/>
        </w:rPr>
      </w:pPr>
    </w:p>
    <w:p w:rsidR="004E1643" w:rsidRPr="00DB485F" w:rsidRDefault="004E1643" w:rsidP="00DB485F">
      <w:pPr>
        <w:pStyle w:val="a6"/>
        <w:ind w:left="1065"/>
        <w:jc w:val="both"/>
        <w:rPr>
          <w:sz w:val="24"/>
          <w:szCs w:val="24"/>
        </w:rPr>
      </w:pPr>
      <w:r w:rsidRPr="00DB485F">
        <w:rPr>
          <w:sz w:val="24"/>
          <w:szCs w:val="24"/>
        </w:rPr>
        <w:t>Приложение</w:t>
      </w:r>
      <w:r w:rsidR="00A65075" w:rsidRPr="00DB485F">
        <w:rPr>
          <w:sz w:val="24"/>
          <w:szCs w:val="24"/>
        </w:rPr>
        <w:t xml:space="preserve"> </w:t>
      </w:r>
      <w:r w:rsidRPr="00DB485F">
        <w:rPr>
          <w:sz w:val="24"/>
          <w:szCs w:val="24"/>
        </w:rPr>
        <w:t xml:space="preserve">№1 «Перечень регламентных работ при проведении технического обслуживания лифтового оборудования производства </w:t>
      </w:r>
      <w:proofErr w:type="spellStart"/>
      <w:r w:rsidRPr="00DB485F">
        <w:rPr>
          <w:sz w:val="24"/>
          <w:szCs w:val="24"/>
        </w:rPr>
        <w:t>ThyssenKrupp</w:t>
      </w:r>
      <w:proofErr w:type="spellEnd"/>
      <w:r w:rsidRPr="00DB485F">
        <w:rPr>
          <w:sz w:val="24"/>
          <w:szCs w:val="24"/>
        </w:rPr>
        <w:t xml:space="preserve"> </w:t>
      </w:r>
      <w:r w:rsidR="00BE024F" w:rsidRPr="00DB485F">
        <w:rPr>
          <w:sz w:val="24"/>
          <w:szCs w:val="24"/>
        </w:rPr>
        <w:t xml:space="preserve">и </w:t>
      </w:r>
      <w:r w:rsidR="00BE024F" w:rsidRPr="00DB485F">
        <w:rPr>
          <w:sz w:val="24"/>
          <w:szCs w:val="24"/>
          <w:lang w:val="en-US"/>
        </w:rPr>
        <w:t>OTIS</w:t>
      </w:r>
      <w:r w:rsidR="00BE024F" w:rsidRPr="00DB485F">
        <w:rPr>
          <w:sz w:val="24"/>
          <w:szCs w:val="24"/>
        </w:rPr>
        <w:t xml:space="preserve">  на объектах, расположенных по адресу:</w:t>
      </w:r>
      <w:r w:rsidR="00B51BE6" w:rsidRPr="00DB485F">
        <w:rPr>
          <w:sz w:val="24"/>
          <w:szCs w:val="24"/>
        </w:rPr>
        <w:t xml:space="preserve"> г. Москва, территория инновационного центра «</w:t>
      </w:r>
      <w:proofErr w:type="spellStart"/>
      <w:r w:rsidR="00B51BE6" w:rsidRPr="00DB485F">
        <w:rPr>
          <w:sz w:val="24"/>
          <w:szCs w:val="24"/>
        </w:rPr>
        <w:t>Сколково</w:t>
      </w:r>
      <w:proofErr w:type="spellEnd"/>
      <w:r w:rsidR="00B51BE6" w:rsidRPr="00DB485F">
        <w:rPr>
          <w:sz w:val="24"/>
          <w:szCs w:val="24"/>
        </w:rPr>
        <w:t>», ул. Нобеля, 5 (Объект 1)</w:t>
      </w:r>
      <w:r w:rsidR="00BE024F" w:rsidRPr="00DB485F">
        <w:rPr>
          <w:sz w:val="24"/>
          <w:szCs w:val="24"/>
        </w:rPr>
        <w:t>,</w:t>
      </w:r>
      <w:r w:rsidR="00B51BE6" w:rsidRPr="00DB485F">
        <w:rPr>
          <w:sz w:val="24"/>
          <w:szCs w:val="24"/>
        </w:rPr>
        <w:t xml:space="preserve"> </w:t>
      </w:r>
      <w:r w:rsidR="00BE024F" w:rsidRPr="00DB485F">
        <w:rPr>
          <w:sz w:val="24"/>
          <w:szCs w:val="24"/>
        </w:rPr>
        <w:t xml:space="preserve">ул. Нобеля, 7 (Объект 2) и ул. Малевича, 1 </w:t>
      </w:r>
    </w:p>
    <w:p w:rsidR="004E1643" w:rsidRDefault="004E1643" w:rsidP="00753771">
      <w:pPr>
        <w:pStyle w:val="a6"/>
        <w:ind w:left="1065"/>
        <w:jc w:val="both"/>
        <w:rPr>
          <w:b/>
          <w:sz w:val="24"/>
          <w:szCs w:val="24"/>
        </w:rPr>
      </w:pPr>
      <w:bookmarkStart w:id="0" w:name="_GoBack"/>
      <w:bookmarkEnd w:id="0"/>
    </w:p>
    <w:sectPr w:rsidR="004E1643" w:rsidSect="0014067B">
      <w:headerReference w:type="default" r:id="rId11"/>
      <w:footerReference w:type="default" r:id="rId12"/>
      <w:pgSz w:w="11906" w:h="16838"/>
      <w:pgMar w:top="2127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28C" w:rsidRDefault="0043728C" w:rsidP="008E632C">
      <w:r>
        <w:separator/>
      </w:r>
    </w:p>
  </w:endnote>
  <w:endnote w:type="continuationSeparator" w:id="0">
    <w:p w:rsidR="0043728C" w:rsidRDefault="0043728C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79491683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3C7F">
          <w:rPr>
            <w:noProof/>
          </w:rPr>
          <w:t>3</w:t>
        </w:r>
        <w:r>
          <w:fldChar w:fldCharType="end"/>
        </w:r>
      </w:p>
    </w:sdtContent>
  </w:sdt>
  <w:p w:rsidR="008E632C" w:rsidRDefault="008E632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28C" w:rsidRDefault="0043728C" w:rsidP="008E632C">
      <w:r>
        <w:separator/>
      </w:r>
    </w:p>
  </w:footnote>
  <w:footnote w:type="continuationSeparator" w:id="0">
    <w:p w:rsidR="0043728C" w:rsidRDefault="0043728C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CEA" w:rsidRPr="00452922" w:rsidRDefault="008E632C" w:rsidP="00452922">
    <w:pPr>
      <w:pStyle w:val="a8"/>
    </w:pPr>
    <w:r>
      <w:t>Приложение</w:t>
    </w:r>
    <w:r w:rsidR="0075739E">
      <w:t xml:space="preserve"> </w:t>
    </w:r>
    <w:r w:rsidR="009B4CEA">
      <w:t xml:space="preserve">к Заявке </w:t>
    </w:r>
    <w:r w:rsidR="00452922">
      <w:t>на закупку</w:t>
    </w:r>
  </w:p>
  <w:p w:rsidR="008E632C" w:rsidRDefault="005B47C5" w:rsidP="00452922">
    <w:pPr>
      <w:pStyle w:val="a8"/>
    </w:pPr>
    <w:r>
      <w:t>№____________</w:t>
    </w:r>
    <w:r w:rsidR="009B4CEA">
      <w:t>____от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3D2A"/>
    <w:rsid w:val="0008665D"/>
    <w:rsid w:val="000B08AD"/>
    <w:rsid w:val="000C5CE9"/>
    <w:rsid w:val="000D30A1"/>
    <w:rsid w:val="000D702A"/>
    <w:rsid w:val="000F695C"/>
    <w:rsid w:val="00103C7F"/>
    <w:rsid w:val="00114EE7"/>
    <w:rsid w:val="00132282"/>
    <w:rsid w:val="0014067B"/>
    <w:rsid w:val="00150638"/>
    <w:rsid w:val="00167C62"/>
    <w:rsid w:val="001C6F0A"/>
    <w:rsid w:val="001E291C"/>
    <w:rsid w:val="001F3431"/>
    <w:rsid w:val="00230C34"/>
    <w:rsid w:val="00232EC4"/>
    <w:rsid w:val="00234B76"/>
    <w:rsid w:val="00242364"/>
    <w:rsid w:val="00257A8C"/>
    <w:rsid w:val="00287A87"/>
    <w:rsid w:val="002B4A5B"/>
    <w:rsid w:val="00335CC7"/>
    <w:rsid w:val="00343540"/>
    <w:rsid w:val="003807F5"/>
    <w:rsid w:val="003C6F36"/>
    <w:rsid w:val="0043728C"/>
    <w:rsid w:val="00444285"/>
    <w:rsid w:val="00451C9B"/>
    <w:rsid w:val="00452922"/>
    <w:rsid w:val="00460D52"/>
    <w:rsid w:val="00477680"/>
    <w:rsid w:val="004A11BA"/>
    <w:rsid w:val="004C1DC4"/>
    <w:rsid w:val="004D3F52"/>
    <w:rsid w:val="004E1643"/>
    <w:rsid w:val="00504A14"/>
    <w:rsid w:val="00504E75"/>
    <w:rsid w:val="005625A7"/>
    <w:rsid w:val="005B47C5"/>
    <w:rsid w:val="00615BA9"/>
    <w:rsid w:val="00617471"/>
    <w:rsid w:val="006418DD"/>
    <w:rsid w:val="006955E1"/>
    <w:rsid w:val="006A01C5"/>
    <w:rsid w:val="006A12CD"/>
    <w:rsid w:val="006E7A90"/>
    <w:rsid w:val="007231F1"/>
    <w:rsid w:val="00744445"/>
    <w:rsid w:val="0074577E"/>
    <w:rsid w:val="007504C2"/>
    <w:rsid w:val="00753771"/>
    <w:rsid w:val="0075739E"/>
    <w:rsid w:val="007F0FB4"/>
    <w:rsid w:val="007F7A5D"/>
    <w:rsid w:val="00805E29"/>
    <w:rsid w:val="008165AE"/>
    <w:rsid w:val="008238E9"/>
    <w:rsid w:val="008350AA"/>
    <w:rsid w:val="00835B7E"/>
    <w:rsid w:val="008779FF"/>
    <w:rsid w:val="008E632C"/>
    <w:rsid w:val="008F6D3C"/>
    <w:rsid w:val="00952ADA"/>
    <w:rsid w:val="00955057"/>
    <w:rsid w:val="009871B0"/>
    <w:rsid w:val="00990905"/>
    <w:rsid w:val="009B4CEA"/>
    <w:rsid w:val="009F7BEC"/>
    <w:rsid w:val="00A143CE"/>
    <w:rsid w:val="00A1741C"/>
    <w:rsid w:val="00A3629D"/>
    <w:rsid w:val="00A65075"/>
    <w:rsid w:val="00A70F63"/>
    <w:rsid w:val="00A9239F"/>
    <w:rsid w:val="00AB3914"/>
    <w:rsid w:val="00AD7C9D"/>
    <w:rsid w:val="00AF5E4E"/>
    <w:rsid w:val="00B03B8F"/>
    <w:rsid w:val="00B13CC3"/>
    <w:rsid w:val="00B17C34"/>
    <w:rsid w:val="00B246BB"/>
    <w:rsid w:val="00B51BE6"/>
    <w:rsid w:val="00B61498"/>
    <w:rsid w:val="00B64C36"/>
    <w:rsid w:val="00B93C00"/>
    <w:rsid w:val="00BE024F"/>
    <w:rsid w:val="00BE3012"/>
    <w:rsid w:val="00BE4814"/>
    <w:rsid w:val="00C04819"/>
    <w:rsid w:val="00C14379"/>
    <w:rsid w:val="00C20CF4"/>
    <w:rsid w:val="00C23101"/>
    <w:rsid w:val="00C30061"/>
    <w:rsid w:val="00C51BBB"/>
    <w:rsid w:val="00C73744"/>
    <w:rsid w:val="00CA5F82"/>
    <w:rsid w:val="00CD2C3D"/>
    <w:rsid w:val="00CD338E"/>
    <w:rsid w:val="00CD4274"/>
    <w:rsid w:val="00CE3172"/>
    <w:rsid w:val="00CE50C1"/>
    <w:rsid w:val="00CF3A94"/>
    <w:rsid w:val="00D103B3"/>
    <w:rsid w:val="00D319F5"/>
    <w:rsid w:val="00D36B87"/>
    <w:rsid w:val="00D40676"/>
    <w:rsid w:val="00D741B3"/>
    <w:rsid w:val="00DB2BDB"/>
    <w:rsid w:val="00DB485F"/>
    <w:rsid w:val="00DF3ECA"/>
    <w:rsid w:val="00E07F80"/>
    <w:rsid w:val="00E25124"/>
    <w:rsid w:val="00E305EA"/>
    <w:rsid w:val="00E31FE2"/>
    <w:rsid w:val="00E33957"/>
    <w:rsid w:val="00E921A6"/>
    <w:rsid w:val="00E9248C"/>
    <w:rsid w:val="00F02917"/>
    <w:rsid w:val="00F0611A"/>
    <w:rsid w:val="00FD6F39"/>
    <w:rsid w:val="00FE1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99"/>
    <w:locked/>
    <w:rsid w:val="00460D5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semiHidden/>
    <w:unhideWhenUsed/>
    <w:rsid w:val="00753771"/>
    <w:rPr>
      <w:color w:val="0000FF"/>
      <w:u w:val="single"/>
    </w:rPr>
  </w:style>
  <w:style w:type="table" w:styleId="ad">
    <w:name w:val="Table Grid"/>
    <w:basedOn w:val="a1"/>
    <w:uiPriority w:val="59"/>
    <w:rsid w:val="00745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link w:val="a7"/>
    <w:uiPriority w:val="99"/>
    <w:qFormat/>
    <w:rsid w:val="00E921A6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Абзац списка Знак"/>
    <w:basedOn w:val="a0"/>
    <w:link w:val="a6"/>
    <w:uiPriority w:val="99"/>
    <w:locked/>
    <w:rsid w:val="00460D5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0"/>
    <w:uiPriority w:val="99"/>
    <w:semiHidden/>
    <w:unhideWhenUsed/>
    <w:rsid w:val="00753771"/>
    <w:rPr>
      <w:color w:val="0000FF"/>
      <w:u w:val="single"/>
    </w:rPr>
  </w:style>
  <w:style w:type="table" w:styleId="ad">
    <w:name w:val="Table Grid"/>
    <w:basedOn w:val="a1"/>
    <w:uiPriority w:val="59"/>
    <w:rsid w:val="00745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8AB8A1-EB7F-4503-95C0-DDD87AE2D1AA}">
  <ds:schemaRefs>
    <ds:schemaRef ds:uri="37de5ec7-3741-40e3-b30a-0f104748823d"/>
    <ds:schemaRef ds:uri="http://purl.org/dc/terms/"/>
    <ds:schemaRef ds:uri="http://www.w3.org/XML/1998/namespace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Andreeva Yuliya</cp:lastModifiedBy>
  <cp:revision>6</cp:revision>
  <cp:lastPrinted>2016-08-12T13:14:00Z</cp:lastPrinted>
  <dcterms:created xsi:type="dcterms:W3CDTF">2017-12-05T12:05:00Z</dcterms:created>
  <dcterms:modified xsi:type="dcterms:W3CDTF">2017-12-05T12:36:00Z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