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7674" w:rsidRPr="00664481" w:rsidRDefault="00427674" w:rsidP="00664481">
      <w:pPr>
        <w:spacing w:after="12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27674">
        <w:rPr>
          <w:rFonts w:ascii="Times New Roman" w:eastAsia="Times New Roman" w:hAnsi="Times New Roman" w:cs="Times New Roman"/>
          <w:sz w:val="20"/>
          <w:szCs w:val="20"/>
          <w:lang w:eastAsia="ru-RU"/>
        </w:rPr>
        <w:t>Приложение</w:t>
      </w:r>
      <w:proofErr w:type="gramStart"/>
      <w:r w:rsidRPr="0042767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664481">
        <w:rPr>
          <w:rFonts w:ascii="Times New Roman" w:eastAsia="Times New Roman" w:hAnsi="Times New Roman" w:cs="Times New Roman"/>
          <w:sz w:val="20"/>
          <w:szCs w:val="20"/>
          <w:lang w:eastAsia="ru-RU"/>
        </w:rPr>
        <w:t>В</w:t>
      </w:r>
      <w:proofErr w:type="gramEnd"/>
      <w:r w:rsidR="006644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к Документации Процедуры закупки</w:t>
      </w:r>
    </w:p>
    <w:tbl>
      <w:tblPr>
        <w:tblW w:w="10490" w:type="dxa"/>
        <w:tblInd w:w="-459" w:type="dxa"/>
        <w:tblLook w:val="00A0" w:firstRow="1" w:lastRow="0" w:firstColumn="1" w:lastColumn="0" w:noHBand="0" w:noVBand="0"/>
      </w:tblPr>
      <w:tblGrid>
        <w:gridCol w:w="320"/>
        <w:gridCol w:w="4678"/>
        <w:gridCol w:w="531"/>
        <w:gridCol w:w="4677"/>
        <w:gridCol w:w="284"/>
      </w:tblGrid>
      <w:tr w:rsidR="00275D0A" w:rsidRPr="00AA1A68" w:rsidTr="00EC6C18">
        <w:trPr>
          <w:gridAfter w:val="1"/>
          <w:wAfter w:w="284" w:type="dxa"/>
        </w:trPr>
        <w:tc>
          <w:tcPr>
            <w:tcW w:w="320" w:type="dxa"/>
          </w:tcPr>
          <w:p w:rsidR="00275D0A" w:rsidRPr="00AA1A68" w:rsidRDefault="00275D0A" w:rsidP="00EC6C18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</w:tcPr>
          <w:p w:rsidR="00275D0A" w:rsidRPr="00AA1A68" w:rsidRDefault="00275D0A" w:rsidP="00EC6C18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</w:tcPr>
          <w:p w:rsidR="00275D0A" w:rsidRPr="00AA1A68" w:rsidRDefault="00275D0A" w:rsidP="00EC6C18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7" w:type="dxa"/>
          </w:tcPr>
          <w:p w:rsidR="00275D0A" w:rsidRPr="00AA1A68" w:rsidRDefault="00275D0A" w:rsidP="00EC6C18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75D0A" w:rsidRPr="00AA1A68" w:rsidTr="00EC6C18">
        <w:tc>
          <w:tcPr>
            <w:tcW w:w="320" w:type="dxa"/>
          </w:tcPr>
          <w:p w:rsidR="00275D0A" w:rsidRPr="00AA1A68" w:rsidRDefault="00275D0A" w:rsidP="00EC6C18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</w:tcPr>
          <w:p w:rsidR="00275D0A" w:rsidRPr="00AA1A68" w:rsidRDefault="00275D0A" w:rsidP="00EC6C18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1" w:type="dxa"/>
          </w:tcPr>
          <w:p w:rsidR="00275D0A" w:rsidRPr="00AA1A68" w:rsidRDefault="00275D0A" w:rsidP="00EC6C18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gridSpan w:val="2"/>
          </w:tcPr>
          <w:p w:rsidR="00275D0A" w:rsidRPr="00AA1A68" w:rsidRDefault="00275D0A" w:rsidP="00EC6C18">
            <w:pPr>
              <w:spacing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275D0A" w:rsidRPr="00571A08" w:rsidRDefault="00275D0A" w:rsidP="00275D0A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275D0A" w:rsidRPr="00571A08" w:rsidRDefault="00275D0A" w:rsidP="00275D0A">
      <w:pPr>
        <w:spacing w:after="6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275D0A" w:rsidRPr="00AA1A68" w:rsidRDefault="00275D0A" w:rsidP="00275D0A">
      <w:pPr>
        <w:spacing w:before="120" w:after="6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5D0A" w:rsidRPr="00AA1A68" w:rsidRDefault="00275D0A" w:rsidP="00275D0A">
      <w:pPr>
        <w:spacing w:before="120" w:after="6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5D0A" w:rsidRPr="00AA1A68" w:rsidRDefault="00275D0A" w:rsidP="00275D0A">
      <w:pPr>
        <w:spacing w:before="120" w:after="6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5D0A" w:rsidRPr="00AA1A68" w:rsidRDefault="00275D0A" w:rsidP="00275D0A">
      <w:pPr>
        <w:spacing w:before="120" w:after="6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A1A6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Техническое задание</w:t>
      </w:r>
    </w:p>
    <w:p w:rsidR="00275D0A" w:rsidRPr="00AA1A68" w:rsidRDefault="00275D0A" w:rsidP="00275D0A">
      <w:pPr>
        <w:spacing w:before="120" w:after="6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</w:pPr>
      <w:r w:rsidRPr="00AA1A68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 xml:space="preserve">на </w:t>
      </w:r>
      <w:r w:rsidR="00EE489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корректировку</w:t>
      </w:r>
      <w:r w:rsidR="00427674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 xml:space="preserve"> П</w:t>
      </w:r>
      <w:r w:rsidRPr="00AA1A68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роектной</w:t>
      </w:r>
      <w:r w:rsidR="003116F9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 xml:space="preserve"> </w:t>
      </w:r>
      <w:r w:rsidRPr="00AA1A68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документации</w:t>
      </w:r>
    </w:p>
    <w:p w:rsidR="00275D0A" w:rsidRPr="00AA1A68" w:rsidRDefault="00275D0A" w:rsidP="00275D0A">
      <w:pPr>
        <w:spacing w:before="120" w:after="6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Работы по улучшению на</w:t>
      </w:r>
      <w:r w:rsidRPr="00AA1A68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 xml:space="preserve"> объект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е</w:t>
      </w:r>
      <w:r w:rsidRPr="00AA1A68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 xml:space="preserve"> «Технопарк, 1 этап»</w:t>
      </w:r>
    </w:p>
    <w:p w:rsidR="00275D0A" w:rsidRPr="00AA1A68" w:rsidRDefault="00275D0A" w:rsidP="00275D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5D0A" w:rsidRPr="00AA1A68" w:rsidRDefault="00275D0A" w:rsidP="00275D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5D0A" w:rsidRPr="00AA1A68" w:rsidRDefault="00275D0A" w:rsidP="00275D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5D0A" w:rsidRPr="00AA1A68" w:rsidRDefault="00275D0A" w:rsidP="00275D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5D0A" w:rsidRPr="00CD0CAA" w:rsidRDefault="00275D0A" w:rsidP="00275D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5D0A" w:rsidRPr="00CD0CAA" w:rsidRDefault="00275D0A" w:rsidP="00275D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5D0A" w:rsidRPr="00CD0CAA" w:rsidRDefault="00275D0A" w:rsidP="00275D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A7BB8" w:rsidRPr="007A7BB8" w:rsidRDefault="007A7BB8" w:rsidP="007A7BB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A7BB8" w:rsidRPr="007A7BB8" w:rsidRDefault="007A7BB8" w:rsidP="007A7BB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A7BB8" w:rsidRDefault="007A7BB8" w:rsidP="007A7BB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27674" w:rsidRDefault="00427674" w:rsidP="007A7BB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27674" w:rsidRDefault="00427674" w:rsidP="007A7BB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27674" w:rsidRDefault="00427674" w:rsidP="007A7BB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27674" w:rsidRDefault="00427674" w:rsidP="007A7BB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27674" w:rsidRDefault="00427674" w:rsidP="007A7BB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27674" w:rsidRDefault="00427674" w:rsidP="007A7BB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27674" w:rsidRDefault="00427674" w:rsidP="007A7BB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27674" w:rsidRDefault="00427674" w:rsidP="007A7BB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27674" w:rsidRDefault="00427674" w:rsidP="007A7BB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27674" w:rsidRDefault="00427674" w:rsidP="007A7BB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27674" w:rsidRDefault="00427674" w:rsidP="007A7BB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27674" w:rsidRPr="007A7BB8" w:rsidRDefault="00427674" w:rsidP="007A7BB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A7BB8" w:rsidRPr="007A7BB8" w:rsidRDefault="007A7BB8" w:rsidP="007A7BB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A7BB8" w:rsidRDefault="007A7BB8" w:rsidP="007A7BB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5D0A" w:rsidRDefault="00275D0A" w:rsidP="007A7BB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5D0A" w:rsidRDefault="00275D0A" w:rsidP="007A7BB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5D0A" w:rsidRDefault="00275D0A" w:rsidP="007A7BB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5D0A" w:rsidRDefault="00275D0A" w:rsidP="007A7BB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4481" w:rsidRPr="007A7BB8" w:rsidRDefault="00664481" w:rsidP="007A7BB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A7BB8" w:rsidRPr="007A7BB8" w:rsidRDefault="007A7BB8" w:rsidP="007A7BB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A7BB8" w:rsidRPr="007A7BB8" w:rsidRDefault="007A7BB8" w:rsidP="007A7BB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A7BB8" w:rsidRPr="007A7BB8" w:rsidRDefault="007A7BB8" w:rsidP="007A7BB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A7BB8" w:rsidRDefault="007A7BB8" w:rsidP="007A7BB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01898" w:rsidRDefault="00D01898" w:rsidP="007A7BB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01898" w:rsidRPr="007A7BB8" w:rsidRDefault="00D01898" w:rsidP="007A7BB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A7BB8" w:rsidRPr="007A7BB8" w:rsidRDefault="007A7BB8" w:rsidP="007A7BB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A7BB8" w:rsidRPr="006A6E34" w:rsidRDefault="007A7BB8" w:rsidP="009364F5">
      <w:pPr>
        <w:spacing w:line="360" w:lineRule="auto"/>
        <w:jc w:val="center"/>
        <w:rPr>
          <w:rFonts w:ascii="Times New Roman" w:hAnsi="Times New Roman" w:cs="Times New Roman"/>
          <w:b/>
          <w:sz w:val="20"/>
          <w:szCs w:val="20"/>
        </w:rPr>
        <w:sectPr w:rsidR="007A7BB8" w:rsidRPr="006A6E34" w:rsidSect="00942CFD">
          <w:footerReference w:type="default" r:id="rId9"/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1C63B3" w:rsidRPr="006A6E34" w:rsidRDefault="001C63B3" w:rsidP="009364F5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6A6E34">
        <w:rPr>
          <w:rFonts w:ascii="Times New Roman" w:hAnsi="Times New Roman" w:cs="Times New Roman"/>
          <w:b/>
          <w:sz w:val="20"/>
          <w:szCs w:val="20"/>
        </w:rPr>
        <w:lastRenderedPageBreak/>
        <w:t>1.</w:t>
      </w:r>
      <w:r w:rsidR="00EE7346" w:rsidRPr="006A6E34">
        <w:rPr>
          <w:rFonts w:ascii="Times New Roman" w:hAnsi="Times New Roman" w:cs="Times New Roman"/>
          <w:b/>
          <w:sz w:val="20"/>
          <w:szCs w:val="20"/>
        </w:rPr>
        <w:t>Общие данные</w:t>
      </w:r>
    </w:p>
    <w:tbl>
      <w:tblPr>
        <w:tblW w:w="9498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568"/>
        <w:gridCol w:w="2410"/>
        <w:gridCol w:w="6520"/>
      </w:tblGrid>
      <w:tr w:rsidR="001C63B3" w:rsidRPr="006A6E34" w:rsidTr="00942CF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63B3" w:rsidRPr="006A6E34" w:rsidRDefault="001C63B3" w:rsidP="009364F5">
            <w:pPr>
              <w:spacing w:after="120"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№ </w:t>
            </w:r>
            <w:proofErr w:type="gramStart"/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gramEnd"/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>/п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63B3" w:rsidRPr="006A6E34" w:rsidRDefault="001C63B3" w:rsidP="009364F5">
            <w:pPr>
              <w:spacing w:after="120"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>Перечень основных требований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63B3" w:rsidRPr="006A6E34" w:rsidRDefault="001C63B3" w:rsidP="004430C2">
            <w:pPr>
              <w:spacing w:after="120" w:line="360" w:lineRule="auto"/>
              <w:ind w:firstLine="31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>Содержание требований</w:t>
            </w:r>
          </w:p>
        </w:tc>
      </w:tr>
      <w:tr w:rsidR="001C63B3" w:rsidRPr="006A6E34" w:rsidTr="00942CFD">
        <w:trPr>
          <w:trHeight w:val="8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63B3" w:rsidRPr="006A6E34" w:rsidRDefault="001C63B3" w:rsidP="009364F5">
            <w:pPr>
              <w:spacing w:after="120"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63B3" w:rsidRPr="006A6E34" w:rsidRDefault="001C63B3" w:rsidP="009364F5">
            <w:pPr>
              <w:spacing w:after="120"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63B3" w:rsidRPr="006A6E34" w:rsidRDefault="001C63B3" w:rsidP="004430C2">
            <w:pPr>
              <w:spacing w:after="120" w:line="360" w:lineRule="auto"/>
              <w:ind w:firstLine="31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</w:tr>
      <w:tr w:rsidR="001C63B3" w:rsidRPr="006A6E34" w:rsidTr="00942CF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63B3" w:rsidRPr="006A6E34" w:rsidRDefault="001C63B3" w:rsidP="009364F5">
            <w:pPr>
              <w:spacing w:after="12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63B3" w:rsidRPr="006A6E34" w:rsidRDefault="001C63B3" w:rsidP="009364F5">
            <w:pPr>
              <w:spacing w:after="120"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>Основание для проектирования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288C" w:rsidRDefault="0028288C" w:rsidP="0028288C">
            <w:pPr>
              <w:pStyle w:val="ad"/>
              <w:numPr>
                <w:ilvl w:val="0"/>
                <w:numId w:val="6"/>
              </w:numPr>
              <w:shd w:val="clear" w:color="auto" w:fill="FFFFFF"/>
              <w:ind w:left="317" w:right="26" w:hanging="317"/>
              <w:jc w:val="both"/>
              <w:rPr>
                <w:sz w:val="20"/>
                <w:szCs w:val="20"/>
              </w:rPr>
            </w:pPr>
            <w:r w:rsidRPr="00645E9A">
              <w:rPr>
                <w:sz w:val="20"/>
                <w:szCs w:val="20"/>
              </w:rPr>
              <w:t>Федеральный закон №244-ФЗ «Об инновационном центре «Сколково» от 22.09.2010г.</w:t>
            </w:r>
          </w:p>
          <w:p w:rsidR="003116F9" w:rsidRPr="00645E9A" w:rsidRDefault="003116F9" w:rsidP="0028288C">
            <w:pPr>
              <w:pStyle w:val="ad"/>
              <w:numPr>
                <w:ilvl w:val="0"/>
                <w:numId w:val="6"/>
              </w:numPr>
              <w:shd w:val="clear" w:color="auto" w:fill="FFFFFF"/>
              <w:ind w:left="317" w:right="26" w:hanging="317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Приказ № 232-Пр от 09.08.2017г. «Об утверждении Регламента выполнения работ по капитальному ремонту, ремонту, перепланировке, переустройству, оснащению и отделки объектов, входящих в состав инфраструктуры территории инновационного центра «Сколково», за счет средств некоммерческой организации Фонд развития Центра разработки и коммерциализации новых технологий и (или) ее дочерних юридических лиц»</w:t>
            </w:r>
          </w:p>
          <w:p w:rsidR="0028288C" w:rsidRPr="00645E9A" w:rsidRDefault="0028288C" w:rsidP="0028288C">
            <w:pPr>
              <w:pStyle w:val="ad"/>
              <w:numPr>
                <w:ilvl w:val="0"/>
                <w:numId w:val="6"/>
              </w:numPr>
              <w:ind w:left="317" w:hanging="317"/>
              <w:jc w:val="both"/>
              <w:rPr>
                <w:sz w:val="20"/>
                <w:szCs w:val="20"/>
              </w:rPr>
            </w:pPr>
            <w:r w:rsidRPr="00645E9A">
              <w:rPr>
                <w:sz w:val="20"/>
                <w:szCs w:val="20"/>
              </w:rPr>
              <w:t xml:space="preserve">Программа по улучшению инфраструктуры территории ИЦ «Сколково» за счет средств Фонда и дочерних обществ (протокол Комитета по управлению Программой строительства № </w:t>
            </w:r>
            <w:r w:rsidR="00802894" w:rsidRPr="00802894">
              <w:rPr>
                <w:sz w:val="20"/>
                <w:szCs w:val="20"/>
              </w:rPr>
              <w:t>28 от 24.08.2017</w:t>
            </w:r>
            <w:r w:rsidRPr="00645E9A">
              <w:rPr>
                <w:sz w:val="20"/>
                <w:szCs w:val="20"/>
              </w:rPr>
              <w:t>)</w:t>
            </w:r>
          </w:p>
          <w:p w:rsidR="0028288C" w:rsidRPr="00645E9A" w:rsidRDefault="0028288C" w:rsidP="0028288C">
            <w:pPr>
              <w:pStyle w:val="ad"/>
              <w:numPr>
                <w:ilvl w:val="0"/>
                <w:numId w:val="6"/>
              </w:numPr>
              <w:ind w:left="317" w:hanging="317"/>
              <w:jc w:val="both"/>
              <w:rPr>
                <w:sz w:val="20"/>
                <w:szCs w:val="20"/>
              </w:rPr>
            </w:pPr>
            <w:r w:rsidRPr="00645E9A">
              <w:rPr>
                <w:sz w:val="20"/>
                <w:szCs w:val="20"/>
              </w:rPr>
              <w:t xml:space="preserve">План-график работ по улучшению инфраструктуры территории ИЦ «Сколково» за счет средств Фонда и дочерних обществ (протокол Комитета по управлению Программой строительства № </w:t>
            </w:r>
            <w:r w:rsidR="00802894" w:rsidRPr="00802894">
              <w:rPr>
                <w:sz w:val="20"/>
                <w:szCs w:val="20"/>
              </w:rPr>
              <w:t>28 от 24.08.2017</w:t>
            </w:r>
            <w:r w:rsidRPr="00645E9A">
              <w:rPr>
                <w:sz w:val="20"/>
                <w:szCs w:val="20"/>
              </w:rPr>
              <w:t>)</w:t>
            </w:r>
          </w:p>
          <w:p w:rsidR="009E45CA" w:rsidRPr="00710F8B" w:rsidRDefault="009E45CA" w:rsidP="006029CA">
            <w:pPr>
              <w:pStyle w:val="ad"/>
              <w:numPr>
                <w:ilvl w:val="0"/>
                <w:numId w:val="6"/>
              </w:numPr>
              <w:autoSpaceDE w:val="0"/>
              <w:autoSpaceDN w:val="0"/>
              <w:ind w:left="317" w:hanging="284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</w:rPr>
              <w:t>Т</w:t>
            </w:r>
            <w:r w:rsidR="0028288C" w:rsidRPr="00645E9A">
              <w:rPr>
                <w:sz w:val="20"/>
                <w:szCs w:val="20"/>
              </w:rPr>
              <w:t xml:space="preserve">ехническое задание </w:t>
            </w:r>
            <w:r>
              <w:rPr>
                <w:sz w:val="20"/>
                <w:szCs w:val="20"/>
              </w:rPr>
              <w:t xml:space="preserve">на разработку </w:t>
            </w:r>
            <w:r w:rsidR="003116F9">
              <w:rPr>
                <w:sz w:val="20"/>
                <w:szCs w:val="20"/>
              </w:rPr>
              <w:t>ПСД</w:t>
            </w:r>
            <w:r w:rsidR="003116F9" w:rsidDel="003116F9">
              <w:rPr>
                <w:sz w:val="20"/>
                <w:szCs w:val="20"/>
              </w:rPr>
              <w:t xml:space="preserve"> </w:t>
            </w:r>
            <w:r w:rsidR="003116F9">
              <w:rPr>
                <w:sz w:val="20"/>
                <w:szCs w:val="20"/>
              </w:rPr>
              <w:t xml:space="preserve">по отделке и оснащению </w:t>
            </w:r>
            <w:r>
              <w:rPr>
                <w:sz w:val="20"/>
                <w:szCs w:val="20"/>
              </w:rPr>
              <w:t xml:space="preserve">Многофункционального зала </w:t>
            </w:r>
            <w:r w:rsidR="003116F9">
              <w:rPr>
                <w:sz w:val="20"/>
                <w:szCs w:val="20"/>
              </w:rPr>
              <w:t xml:space="preserve">на объекте </w:t>
            </w:r>
            <w:r>
              <w:rPr>
                <w:sz w:val="20"/>
                <w:szCs w:val="20"/>
              </w:rPr>
              <w:t>«Технопарк»;</w:t>
            </w:r>
          </w:p>
          <w:p w:rsidR="009E45CA" w:rsidRPr="00E032FC" w:rsidRDefault="009E45CA" w:rsidP="009E45CA">
            <w:pPr>
              <w:pStyle w:val="ad"/>
              <w:numPr>
                <w:ilvl w:val="0"/>
                <w:numId w:val="6"/>
              </w:numPr>
              <w:autoSpaceDE w:val="0"/>
              <w:autoSpaceDN w:val="0"/>
              <w:ind w:left="318" w:hanging="318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</w:rPr>
              <w:t>Т</w:t>
            </w:r>
            <w:r w:rsidRPr="00645E9A">
              <w:rPr>
                <w:sz w:val="20"/>
                <w:szCs w:val="20"/>
              </w:rPr>
              <w:t xml:space="preserve">ехническое задание </w:t>
            </w:r>
            <w:r>
              <w:rPr>
                <w:sz w:val="20"/>
                <w:szCs w:val="20"/>
              </w:rPr>
              <w:t xml:space="preserve">на разработку </w:t>
            </w:r>
            <w:r w:rsidR="003116F9">
              <w:rPr>
                <w:sz w:val="20"/>
                <w:szCs w:val="20"/>
              </w:rPr>
              <w:t>ПСД</w:t>
            </w:r>
            <w:r w:rsidR="003116F9" w:rsidDel="003116F9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по </w:t>
            </w:r>
            <w:r w:rsidR="003116F9">
              <w:rPr>
                <w:sz w:val="20"/>
                <w:szCs w:val="20"/>
              </w:rPr>
              <w:t xml:space="preserve">устройству </w:t>
            </w:r>
            <w:r>
              <w:rPr>
                <w:sz w:val="20"/>
                <w:szCs w:val="20"/>
              </w:rPr>
              <w:t xml:space="preserve">Комплекса чистых помещений </w:t>
            </w:r>
            <w:r w:rsidR="003116F9">
              <w:rPr>
                <w:sz w:val="20"/>
                <w:szCs w:val="20"/>
              </w:rPr>
              <w:t xml:space="preserve">на объекте </w:t>
            </w:r>
            <w:r>
              <w:rPr>
                <w:sz w:val="20"/>
                <w:szCs w:val="20"/>
              </w:rPr>
              <w:t>«Технопарк»;</w:t>
            </w:r>
          </w:p>
          <w:p w:rsidR="00FF2067" w:rsidRPr="00A828BB" w:rsidRDefault="00FF2067" w:rsidP="00FF2067">
            <w:pPr>
              <w:pStyle w:val="ad"/>
              <w:numPr>
                <w:ilvl w:val="0"/>
                <w:numId w:val="6"/>
              </w:numPr>
              <w:autoSpaceDE w:val="0"/>
              <w:autoSpaceDN w:val="0"/>
              <w:ind w:left="318" w:hanging="318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</w:rPr>
              <w:t>Т</w:t>
            </w:r>
            <w:r w:rsidRPr="00645E9A">
              <w:rPr>
                <w:sz w:val="20"/>
                <w:szCs w:val="20"/>
              </w:rPr>
              <w:t xml:space="preserve">ехническое задание </w:t>
            </w:r>
            <w:r>
              <w:rPr>
                <w:sz w:val="20"/>
                <w:szCs w:val="20"/>
              </w:rPr>
              <w:t xml:space="preserve">на разработку </w:t>
            </w:r>
            <w:r w:rsidR="003116F9">
              <w:rPr>
                <w:sz w:val="20"/>
                <w:szCs w:val="20"/>
              </w:rPr>
              <w:t>ПСД</w:t>
            </w:r>
            <w:r w:rsidR="003116F9" w:rsidDel="003116F9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по </w:t>
            </w:r>
            <w:r w:rsidR="003116F9">
              <w:rPr>
                <w:sz w:val="20"/>
                <w:szCs w:val="20"/>
              </w:rPr>
              <w:t>организации помещения столовой на 275 по</w:t>
            </w:r>
            <w:r w:rsidR="00427674">
              <w:rPr>
                <w:sz w:val="20"/>
                <w:szCs w:val="20"/>
              </w:rPr>
              <w:t>с</w:t>
            </w:r>
            <w:r w:rsidR="003116F9">
              <w:rPr>
                <w:sz w:val="20"/>
                <w:szCs w:val="20"/>
              </w:rPr>
              <w:t>адочных мест на объекте «Технопарк»</w:t>
            </w:r>
            <w:r>
              <w:rPr>
                <w:sz w:val="20"/>
                <w:szCs w:val="20"/>
              </w:rPr>
              <w:t>;</w:t>
            </w:r>
          </w:p>
          <w:p w:rsidR="009E45CA" w:rsidRPr="00710F8B" w:rsidRDefault="009E45CA" w:rsidP="009E45CA">
            <w:pPr>
              <w:pStyle w:val="ad"/>
              <w:numPr>
                <w:ilvl w:val="0"/>
                <w:numId w:val="6"/>
              </w:numPr>
              <w:autoSpaceDE w:val="0"/>
              <w:autoSpaceDN w:val="0"/>
              <w:ind w:left="318" w:hanging="318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</w:rPr>
              <w:t xml:space="preserve">Функциональное задание на </w:t>
            </w:r>
            <w:r w:rsidR="003116F9">
              <w:rPr>
                <w:sz w:val="20"/>
                <w:szCs w:val="20"/>
              </w:rPr>
              <w:t xml:space="preserve">задание на зоны ритейла объекта </w:t>
            </w:r>
            <w:r>
              <w:rPr>
                <w:sz w:val="20"/>
                <w:szCs w:val="20"/>
              </w:rPr>
              <w:t>«Технопарк» ИЦ Сколково;</w:t>
            </w:r>
          </w:p>
          <w:p w:rsidR="009E45CA" w:rsidRPr="00184E4D" w:rsidRDefault="009E45CA" w:rsidP="009E45CA">
            <w:pPr>
              <w:pStyle w:val="ad"/>
              <w:numPr>
                <w:ilvl w:val="0"/>
                <w:numId w:val="6"/>
              </w:numPr>
              <w:autoSpaceDE w:val="0"/>
              <w:autoSpaceDN w:val="0"/>
              <w:ind w:left="318" w:hanging="318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</w:rPr>
              <w:t xml:space="preserve">Задание на отделку помещений </w:t>
            </w:r>
            <w:r w:rsidR="003116F9">
              <w:rPr>
                <w:sz w:val="20"/>
                <w:szCs w:val="20"/>
              </w:rPr>
              <w:t>объекта</w:t>
            </w:r>
            <w:r w:rsidR="00D65473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«Технопарк» ИЦ Сколково;</w:t>
            </w:r>
          </w:p>
          <w:p w:rsidR="009E45CA" w:rsidRDefault="003979AB" w:rsidP="009E45CA">
            <w:pPr>
              <w:pStyle w:val="ad"/>
              <w:numPr>
                <w:ilvl w:val="0"/>
                <w:numId w:val="6"/>
              </w:numPr>
              <w:autoSpaceDE w:val="0"/>
              <w:autoSpaceDN w:val="0"/>
              <w:ind w:left="318" w:hanging="318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sz w:val="20"/>
                <w:szCs w:val="20"/>
                <w:lang w:eastAsia="ru-RU"/>
              </w:rPr>
              <w:t xml:space="preserve">Техническое задание на доработку и дооснащение помещений для </w:t>
            </w:r>
            <w:proofErr w:type="gramStart"/>
            <w:r>
              <w:rPr>
                <w:rFonts w:eastAsia="Times New Roman"/>
                <w:sz w:val="20"/>
                <w:szCs w:val="20"/>
                <w:lang w:eastAsia="ru-RU"/>
              </w:rPr>
              <w:t>Фронт-офиса</w:t>
            </w:r>
            <w:proofErr w:type="gramEnd"/>
            <w:r>
              <w:rPr>
                <w:rFonts w:eastAsia="Times New Roman"/>
                <w:sz w:val="20"/>
                <w:szCs w:val="20"/>
                <w:lang w:eastAsia="ru-RU"/>
              </w:rPr>
              <w:t xml:space="preserve"> Фонда «Сколково» в Технопарке;</w:t>
            </w:r>
          </w:p>
          <w:p w:rsidR="003979AB" w:rsidRDefault="003979AB" w:rsidP="00710F8B">
            <w:pPr>
              <w:pStyle w:val="ad"/>
              <w:numPr>
                <w:ilvl w:val="0"/>
                <w:numId w:val="6"/>
              </w:numPr>
              <w:autoSpaceDE w:val="0"/>
              <w:autoSpaceDN w:val="0"/>
              <w:ind w:left="318" w:hanging="318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3979AB">
              <w:rPr>
                <w:rFonts w:eastAsia="Times New Roman"/>
                <w:sz w:val="20"/>
                <w:szCs w:val="20"/>
                <w:lang w:eastAsia="ru-RU"/>
              </w:rPr>
              <w:t xml:space="preserve">Техническое задание на работы по разработке и проектированию разделов </w:t>
            </w:r>
            <w:proofErr w:type="spellStart"/>
            <w:r w:rsidRPr="003979AB">
              <w:rPr>
                <w:rFonts w:eastAsia="Times New Roman"/>
                <w:sz w:val="20"/>
                <w:szCs w:val="20"/>
                <w:lang w:eastAsia="ru-RU"/>
              </w:rPr>
              <w:t>ОВиК</w:t>
            </w:r>
            <w:proofErr w:type="spellEnd"/>
            <w:r w:rsidRPr="003979AB">
              <w:rPr>
                <w:rFonts w:eastAsia="Times New Roman"/>
                <w:sz w:val="20"/>
                <w:szCs w:val="20"/>
                <w:lang w:eastAsia="ru-RU"/>
              </w:rPr>
              <w:t xml:space="preserve"> и ЭОМ в помещениях шоу-</w:t>
            </w:r>
            <w:proofErr w:type="spellStart"/>
            <w:r w:rsidRPr="003979AB">
              <w:rPr>
                <w:rFonts w:eastAsia="Times New Roman"/>
                <w:sz w:val="20"/>
                <w:szCs w:val="20"/>
                <w:lang w:eastAsia="ru-RU"/>
              </w:rPr>
              <w:t>румов</w:t>
            </w:r>
            <w:proofErr w:type="spellEnd"/>
            <w:r w:rsidRPr="003979AB">
              <w:rPr>
                <w:rFonts w:eastAsia="Times New Roman"/>
                <w:sz w:val="20"/>
                <w:szCs w:val="20"/>
                <w:lang w:eastAsia="ru-RU"/>
              </w:rPr>
              <w:t xml:space="preserve"> в зоне атриума «Технопарка Сколково» от 01.08.2016г.</w:t>
            </w:r>
            <w:r>
              <w:rPr>
                <w:rFonts w:eastAsia="Times New Roman"/>
                <w:sz w:val="20"/>
                <w:szCs w:val="20"/>
                <w:lang w:eastAsia="ru-RU"/>
              </w:rPr>
              <w:t>;</w:t>
            </w:r>
          </w:p>
          <w:p w:rsidR="0002407E" w:rsidRPr="006A6E34" w:rsidRDefault="003979AB" w:rsidP="00710F8B">
            <w:pPr>
              <w:pStyle w:val="ad"/>
              <w:numPr>
                <w:ilvl w:val="0"/>
                <w:numId w:val="6"/>
              </w:numPr>
              <w:autoSpaceDE w:val="0"/>
              <w:autoSpaceDN w:val="0"/>
              <w:ind w:left="318" w:hanging="318"/>
              <w:jc w:val="both"/>
              <w:rPr>
                <w:sz w:val="20"/>
                <w:szCs w:val="20"/>
              </w:rPr>
            </w:pPr>
            <w:r w:rsidRPr="003979AB">
              <w:rPr>
                <w:rFonts w:eastAsia="Times New Roman"/>
                <w:sz w:val="20"/>
                <w:szCs w:val="20"/>
                <w:lang w:eastAsia="ru-RU"/>
              </w:rPr>
              <w:t xml:space="preserve">Техническое задание на помещения для ООО «Сколково </w:t>
            </w:r>
            <w:proofErr w:type="spellStart"/>
            <w:r w:rsidRPr="003979AB">
              <w:rPr>
                <w:rFonts w:eastAsia="Times New Roman"/>
                <w:sz w:val="20"/>
                <w:szCs w:val="20"/>
                <w:lang w:eastAsia="ru-RU"/>
              </w:rPr>
              <w:t>Венчурс</w:t>
            </w:r>
            <w:proofErr w:type="spellEnd"/>
            <w:r w:rsidRPr="003979AB">
              <w:rPr>
                <w:rFonts w:eastAsia="Times New Roman"/>
                <w:sz w:val="20"/>
                <w:szCs w:val="20"/>
                <w:lang w:eastAsia="ru-RU"/>
              </w:rPr>
              <w:t>»</w:t>
            </w:r>
            <w:r>
              <w:rPr>
                <w:rFonts w:eastAsia="Times New Roman"/>
                <w:sz w:val="20"/>
                <w:szCs w:val="20"/>
                <w:lang w:eastAsia="ru-RU"/>
              </w:rPr>
              <w:t>.</w:t>
            </w:r>
          </w:p>
        </w:tc>
      </w:tr>
      <w:tr w:rsidR="001C63B3" w:rsidRPr="006A6E34" w:rsidTr="00942CF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63B3" w:rsidRPr="006A6E34" w:rsidRDefault="001C63B3" w:rsidP="009364F5">
            <w:pPr>
              <w:spacing w:after="12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CD7C81" w:rsidRPr="006A6E3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63B3" w:rsidRPr="006A6E34" w:rsidRDefault="001C63B3" w:rsidP="009364F5">
            <w:pPr>
              <w:spacing w:after="120"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>Назначение объекта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7D9" w:rsidRPr="009B0D4D" w:rsidRDefault="0028288C" w:rsidP="00710F8B">
            <w:pPr>
              <w:tabs>
                <w:tab w:val="left" w:pos="317"/>
              </w:tabs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F8B">
              <w:rPr>
                <w:rFonts w:ascii="Times New Roman" w:hAnsi="Times New Roman" w:cs="Times New Roman"/>
                <w:sz w:val="20"/>
                <w:szCs w:val="20"/>
              </w:rPr>
              <w:t>Административное (офисное) здание научно-технического профиля.</w:t>
            </w:r>
          </w:p>
          <w:p w:rsidR="00572EB5" w:rsidRPr="006A6E34" w:rsidRDefault="006E0894" w:rsidP="00710F8B">
            <w:pPr>
              <w:tabs>
                <w:tab w:val="left" w:pos="317"/>
              </w:tabs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B0D4D">
              <w:rPr>
                <w:rFonts w:ascii="Times New Roman" w:hAnsi="Times New Roman" w:cs="Times New Roman"/>
                <w:sz w:val="20"/>
                <w:szCs w:val="20"/>
              </w:rPr>
              <w:t xml:space="preserve">Код по </w:t>
            </w:r>
            <w:proofErr w:type="gramStart"/>
            <w:r w:rsidRPr="009B0D4D">
              <w:rPr>
                <w:rFonts w:ascii="Times New Roman" w:hAnsi="Times New Roman" w:cs="Times New Roman"/>
                <w:sz w:val="20"/>
                <w:szCs w:val="20"/>
              </w:rPr>
              <w:t>ОК</w:t>
            </w:r>
            <w:proofErr w:type="gramEnd"/>
            <w:r w:rsidRPr="00710F8B">
              <w:rPr>
                <w:rFonts w:ascii="Times New Roman" w:hAnsi="Times New Roman" w:cs="Times New Roman"/>
                <w:sz w:val="20"/>
                <w:szCs w:val="20"/>
              </w:rPr>
              <w:t xml:space="preserve"> 013-2014</w:t>
            </w:r>
            <w:r w:rsidR="001143E7" w:rsidRPr="009B0D4D">
              <w:rPr>
                <w:rFonts w:ascii="Times New Roman" w:hAnsi="Times New Roman" w:cs="Times New Roman"/>
                <w:sz w:val="20"/>
                <w:szCs w:val="20"/>
              </w:rPr>
              <w:t xml:space="preserve"> -   </w:t>
            </w:r>
            <w:r w:rsidR="009B0D4D" w:rsidRPr="00710F8B">
              <w:rPr>
                <w:rFonts w:ascii="Times New Roman" w:hAnsi="Times New Roman" w:cs="Times New Roman"/>
                <w:sz w:val="20"/>
                <w:szCs w:val="20"/>
              </w:rPr>
              <w:t>210.00.11.10.910</w:t>
            </w:r>
            <w:r w:rsidR="0043530C" w:rsidRPr="0043530C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8288C" w:rsidRPr="006A6E34" w:rsidTr="00710F8B">
        <w:trPr>
          <w:trHeight w:val="463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8288C" w:rsidRPr="00710F8B" w:rsidRDefault="0028288C" w:rsidP="009364F5">
            <w:pPr>
              <w:spacing w:after="12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8288C" w:rsidRPr="00797389" w:rsidRDefault="0028288C" w:rsidP="00710F8B">
            <w:pPr>
              <w:spacing w:after="120" w:line="360" w:lineRule="auto"/>
              <w:rPr>
                <w:rFonts w:ascii="Times New Roman" w:hAnsi="Times New Roman" w:cs="Times New Roman"/>
                <w:b/>
              </w:rPr>
            </w:pPr>
            <w:r w:rsidRPr="00710F8B">
              <w:rPr>
                <w:rFonts w:ascii="Times New Roman" w:hAnsi="Times New Roman" w:cs="Times New Roman"/>
                <w:b/>
                <w:sz w:val="20"/>
                <w:szCs w:val="20"/>
              </w:rPr>
              <w:t>Вид строительства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288C" w:rsidRPr="00797389" w:rsidRDefault="00802894" w:rsidP="005E2749">
            <w:pPr>
              <w:tabs>
                <w:tab w:val="left" w:pos="317"/>
              </w:tabs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Работы по улучшению</w:t>
            </w:r>
          </w:p>
        </w:tc>
      </w:tr>
      <w:tr w:rsidR="00316C20" w:rsidRPr="006A6E34" w:rsidTr="00203E67">
        <w:trPr>
          <w:trHeight w:val="96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16C20" w:rsidRPr="006A6E34" w:rsidRDefault="00316C20">
            <w:pPr>
              <w:spacing w:after="12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28288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16C20" w:rsidRPr="00000B42" w:rsidRDefault="00316C20" w:rsidP="00797389">
            <w:pPr>
              <w:tabs>
                <w:tab w:val="center" w:pos="1097"/>
              </w:tabs>
              <w:spacing w:after="120"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97389">
              <w:rPr>
                <w:rFonts w:ascii="Times New Roman" w:hAnsi="Times New Roman" w:cs="Times New Roman"/>
                <w:b/>
              </w:rPr>
              <w:t>Идентификационные признаки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6C20" w:rsidRPr="00797389" w:rsidRDefault="00316C20" w:rsidP="005E2749">
            <w:pPr>
              <w:tabs>
                <w:tab w:val="left" w:pos="317"/>
              </w:tabs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97389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Pr="00797389"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Объект не принадлежит к объектам транспортной инфраструктуры и к другим объектам, функционально-технологические, особенности которых влияют на их безопасность. </w:t>
            </w:r>
          </w:p>
          <w:p w:rsidR="00316C20" w:rsidRPr="00797389" w:rsidRDefault="00316C20" w:rsidP="005E2749">
            <w:pPr>
              <w:tabs>
                <w:tab w:val="left" w:pos="317"/>
              </w:tabs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97389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Pr="00797389"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Возможность опасных природных процессов и явлений и техногенных воздействий на территории, на которой будут осуществляться строительство, реконструкция и эксплуатация здания или сооружения – отсутствует. </w:t>
            </w:r>
          </w:p>
          <w:p w:rsidR="00316C20" w:rsidRPr="00797389" w:rsidRDefault="00316C20" w:rsidP="005E2749">
            <w:pPr>
              <w:tabs>
                <w:tab w:val="left" w:pos="317"/>
              </w:tabs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97389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  <w:r w:rsidRPr="00797389"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Не принадлежит к опасным производственным объектам. </w:t>
            </w:r>
          </w:p>
          <w:p w:rsidR="00316C20" w:rsidRPr="00797389" w:rsidRDefault="00316C20" w:rsidP="005E2749">
            <w:pPr>
              <w:tabs>
                <w:tab w:val="left" w:pos="317"/>
              </w:tabs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97389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  <w:r w:rsidRPr="00797389"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Пожарная и взрывопожарная опасность – </w:t>
            </w:r>
            <w:r w:rsidR="0028288C">
              <w:rPr>
                <w:rFonts w:ascii="Times New Roman" w:hAnsi="Times New Roman" w:cs="Times New Roman"/>
                <w:sz w:val="20"/>
                <w:szCs w:val="20"/>
              </w:rPr>
              <w:t>не выше В3</w:t>
            </w:r>
          </w:p>
          <w:p w:rsidR="00316C20" w:rsidRPr="00797389" w:rsidRDefault="00316C20" w:rsidP="005E2749">
            <w:pPr>
              <w:tabs>
                <w:tab w:val="left" w:pos="317"/>
              </w:tabs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97389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  <w:r w:rsidRPr="00797389">
              <w:rPr>
                <w:rFonts w:ascii="Times New Roman" w:hAnsi="Times New Roman" w:cs="Times New Roman"/>
                <w:sz w:val="20"/>
                <w:szCs w:val="20"/>
              </w:rPr>
              <w:tab/>
              <w:t>Наличие помещений с постоянным пребыванием людей – имеются.</w:t>
            </w:r>
          </w:p>
          <w:p w:rsidR="00316C20" w:rsidRPr="006A6E34" w:rsidRDefault="00316C20" w:rsidP="00797389">
            <w:pPr>
              <w:spacing w:after="12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97389">
              <w:rPr>
                <w:rFonts w:ascii="Times New Roman" w:hAnsi="Times New Roman" w:cs="Times New Roman"/>
                <w:sz w:val="20"/>
                <w:szCs w:val="20"/>
              </w:rPr>
              <w:t>6. Уровень ответственности – нормальный.</w:t>
            </w:r>
          </w:p>
        </w:tc>
      </w:tr>
      <w:tr w:rsidR="00316C20" w:rsidRPr="006A6E34" w:rsidTr="00710F8B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16C20" w:rsidRPr="006A6E34" w:rsidRDefault="00316C20">
            <w:pPr>
              <w:spacing w:after="12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</w:t>
            </w:r>
            <w:r w:rsidR="0028288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16C20" w:rsidRPr="006A6E34" w:rsidRDefault="00316C20" w:rsidP="009364F5">
            <w:pPr>
              <w:spacing w:after="120"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>Площадь объекта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6C20" w:rsidRDefault="009B0D4D" w:rsidP="00802894">
            <w:pPr>
              <w:tabs>
                <w:tab w:val="left" w:pos="317"/>
              </w:tabs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F8B">
              <w:rPr>
                <w:rFonts w:ascii="Times New Roman" w:hAnsi="Times New Roman" w:cs="Times New Roman"/>
                <w:sz w:val="20"/>
                <w:szCs w:val="20"/>
              </w:rPr>
              <w:t>Общая площадь здания 95 827 кв.м</w:t>
            </w:r>
            <w:r w:rsidR="0080289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802894" w:rsidRDefault="00802894" w:rsidP="00802894">
            <w:pPr>
              <w:tabs>
                <w:tab w:val="left" w:pos="317"/>
              </w:tabs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том числе:</w:t>
            </w:r>
          </w:p>
          <w:p w:rsidR="00802894" w:rsidRDefault="00802894" w:rsidP="00802894">
            <w:pPr>
              <w:pStyle w:val="ad"/>
              <w:numPr>
                <w:ilvl w:val="0"/>
                <w:numId w:val="20"/>
              </w:numPr>
              <w:tabs>
                <w:tab w:val="left" w:pos="459"/>
              </w:tabs>
              <w:spacing w:line="360" w:lineRule="auto"/>
              <w:ind w:left="33" w:firstLine="142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столовая на цокольном этаже – 1431,04 кв.м.;</w:t>
            </w:r>
          </w:p>
          <w:p w:rsidR="00802894" w:rsidRDefault="00802894" w:rsidP="00802894">
            <w:pPr>
              <w:pStyle w:val="ad"/>
              <w:numPr>
                <w:ilvl w:val="0"/>
                <w:numId w:val="20"/>
              </w:numPr>
              <w:tabs>
                <w:tab w:val="left" w:pos="459"/>
              </w:tabs>
              <w:spacing w:line="360" w:lineRule="auto"/>
              <w:ind w:left="33" w:firstLine="142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торговая зона на 1-м этаже – ориентировочно 775,0 кв. м</w:t>
            </w:r>
            <w:proofErr w:type="gramStart"/>
            <w:r>
              <w:rPr>
                <w:sz w:val="20"/>
                <w:szCs w:val="20"/>
              </w:rPr>
              <w:t xml:space="preserve"> ;</w:t>
            </w:r>
            <w:proofErr w:type="gramEnd"/>
          </w:p>
          <w:p w:rsidR="00802894" w:rsidRDefault="00802894" w:rsidP="00802894">
            <w:pPr>
              <w:pStyle w:val="ad"/>
              <w:numPr>
                <w:ilvl w:val="0"/>
                <w:numId w:val="20"/>
              </w:numPr>
              <w:tabs>
                <w:tab w:val="left" w:pos="459"/>
              </w:tabs>
              <w:spacing w:line="360" w:lineRule="auto"/>
              <w:ind w:left="33" w:firstLine="142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торговая зона на 2-м этаже – ориентировочно 270,7 кв. м.;</w:t>
            </w:r>
          </w:p>
          <w:p w:rsidR="00802894" w:rsidRDefault="00802894" w:rsidP="00802894">
            <w:pPr>
              <w:pStyle w:val="ad"/>
              <w:numPr>
                <w:ilvl w:val="0"/>
                <w:numId w:val="20"/>
              </w:numPr>
              <w:tabs>
                <w:tab w:val="left" w:pos="459"/>
              </w:tabs>
              <w:spacing w:line="360" w:lineRule="auto"/>
              <w:ind w:left="33" w:firstLine="142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помещения шоу-</w:t>
            </w:r>
            <w:proofErr w:type="spellStart"/>
            <w:r>
              <w:rPr>
                <w:sz w:val="20"/>
                <w:szCs w:val="20"/>
              </w:rPr>
              <w:t>румов</w:t>
            </w:r>
            <w:proofErr w:type="spellEnd"/>
            <w:r>
              <w:rPr>
                <w:sz w:val="20"/>
                <w:szCs w:val="20"/>
              </w:rPr>
              <w:t xml:space="preserve"> на 2-м этаже – ориентировочно 1100,0 кв. м;</w:t>
            </w:r>
          </w:p>
          <w:p w:rsidR="00802894" w:rsidRDefault="00802894" w:rsidP="00802894">
            <w:pPr>
              <w:pStyle w:val="ad"/>
              <w:numPr>
                <w:ilvl w:val="0"/>
                <w:numId w:val="20"/>
              </w:numPr>
              <w:tabs>
                <w:tab w:val="left" w:pos="459"/>
              </w:tabs>
              <w:spacing w:line="360" w:lineRule="auto"/>
              <w:ind w:left="459" w:hanging="284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помещения для </w:t>
            </w:r>
            <w:proofErr w:type="gramStart"/>
            <w:r>
              <w:rPr>
                <w:sz w:val="20"/>
                <w:szCs w:val="20"/>
              </w:rPr>
              <w:t>Фронт-офиса</w:t>
            </w:r>
            <w:proofErr w:type="gramEnd"/>
            <w:r>
              <w:rPr>
                <w:sz w:val="20"/>
                <w:szCs w:val="20"/>
              </w:rPr>
              <w:t xml:space="preserve"> Фонда «Сколково» – ориентировочно 1166,4 кв. м;</w:t>
            </w:r>
          </w:p>
          <w:p w:rsidR="00802894" w:rsidRDefault="00802894" w:rsidP="00802894">
            <w:pPr>
              <w:pStyle w:val="ad"/>
              <w:numPr>
                <w:ilvl w:val="0"/>
                <w:numId w:val="20"/>
              </w:numPr>
              <w:tabs>
                <w:tab w:val="left" w:pos="459"/>
              </w:tabs>
              <w:spacing w:line="360" w:lineRule="auto"/>
              <w:ind w:left="33" w:firstLine="142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помещения для ООО «Сколково </w:t>
            </w:r>
            <w:proofErr w:type="spellStart"/>
            <w:r>
              <w:rPr>
                <w:sz w:val="20"/>
                <w:szCs w:val="20"/>
              </w:rPr>
              <w:t>Венчурс</w:t>
            </w:r>
            <w:proofErr w:type="spellEnd"/>
            <w:r>
              <w:rPr>
                <w:sz w:val="20"/>
                <w:szCs w:val="20"/>
              </w:rPr>
              <w:t>» – ориентировочно 240,0 кв. м;</w:t>
            </w:r>
          </w:p>
          <w:p w:rsidR="00802894" w:rsidRDefault="00802894" w:rsidP="00802894">
            <w:pPr>
              <w:pStyle w:val="ad"/>
              <w:numPr>
                <w:ilvl w:val="0"/>
                <w:numId w:val="20"/>
              </w:numPr>
              <w:tabs>
                <w:tab w:val="left" w:pos="459"/>
              </w:tabs>
              <w:spacing w:line="360" w:lineRule="auto"/>
              <w:ind w:left="33" w:firstLine="142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комплекс чистых помещений на 3-м этаже – 777 кв.м;</w:t>
            </w:r>
          </w:p>
          <w:p w:rsidR="00802894" w:rsidRPr="006A6E34" w:rsidRDefault="00FF2067" w:rsidP="00FF2067">
            <w:pPr>
              <w:pStyle w:val="ad"/>
              <w:numPr>
                <w:ilvl w:val="0"/>
                <w:numId w:val="20"/>
              </w:numPr>
              <w:tabs>
                <w:tab w:val="left" w:pos="459"/>
              </w:tabs>
              <w:spacing w:line="360" w:lineRule="auto"/>
              <w:ind w:left="33" w:firstLine="142"/>
              <w:jc w:val="both"/>
            </w:pPr>
            <w:r>
              <w:rPr>
                <w:sz w:val="20"/>
                <w:szCs w:val="20"/>
              </w:rPr>
              <w:t>Многофункциональный</w:t>
            </w:r>
            <w:r w:rsidR="00802894">
              <w:rPr>
                <w:sz w:val="20"/>
                <w:szCs w:val="20"/>
              </w:rPr>
              <w:t xml:space="preserve"> зал – 771,5 кв.м.</w:t>
            </w:r>
          </w:p>
        </w:tc>
      </w:tr>
      <w:tr w:rsidR="00316C20" w:rsidRPr="006A6E34" w:rsidTr="00942CF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16C20" w:rsidRPr="006A6E34" w:rsidRDefault="00316C20">
            <w:pPr>
              <w:spacing w:after="12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28288C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16C20" w:rsidRPr="006A6E34" w:rsidRDefault="00316C20" w:rsidP="009364F5">
            <w:pPr>
              <w:spacing w:after="120"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>Коэффициент плотности застройки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6C20" w:rsidRPr="006A6E34" w:rsidRDefault="00316C20">
            <w:pPr>
              <w:spacing w:after="120" w:line="360" w:lineRule="auto"/>
              <w:ind w:firstLine="31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 xml:space="preserve">Не более </w:t>
            </w:r>
            <w:r w:rsidR="0028288C">
              <w:rPr>
                <w:rFonts w:ascii="Times New Roman" w:hAnsi="Times New Roman" w:cs="Times New Roman"/>
                <w:sz w:val="20"/>
                <w:szCs w:val="20"/>
              </w:rPr>
              <w:t>2,1</w:t>
            </w:r>
          </w:p>
        </w:tc>
      </w:tr>
      <w:tr w:rsidR="00316C20" w:rsidRPr="006A6E34" w:rsidTr="00942CFD">
        <w:trPr>
          <w:trHeight w:val="347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16C20" w:rsidRPr="006A6E34" w:rsidRDefault="00316C20">
            <w:pPr>
              <w:spacing w:after="12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28288C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16C20" w:rsidRPr="006A6E34" w:rsidRDefault="00316C20" w:rsidP="009364F5">
            <w:pPr>
              <w:spacing w:after="120"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>Предельная высота объекта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6C20" w:rsidRPr="0097339C" w:rsidRDefault="00316C20">
            <w:pPr>
              <w:spacing w:after="120" w:line="360" w:lineRule="auto"/>
              <w:ind w:firstLine="31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339C">
              <w:rPr>
                <w:rFonts w:ascii="Times New Roman" w:hAnsi="Times New Roman" w:cs="Times New Roman"/>
                <w:sz w:val="20"/>
                <w:szCs w:val="20"/>
              </w:rPr>
              <w:t xml:space="preserve">Не </w:t>
            </w:r>
            <w:r w:rsidR="0028288C">
              <w:rPr>
                <w:rFonts w:ascii="Times New Roman" w:hAnsi="Times New Roman" w:cs="Times New Roman"/>
                <w:sz w:val="20"/>
                <w:szCs w:val="20"/>
              </w:rPr>
              <w:t>регламентируется</w:t>
            </w:r>
          </w:p>
        </w:tc>
      </w:tr>
      <w:tr w:rsidR="00316C20" w:rsidRPr="006A6E34" w:rsidTr="00942CF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16C20" w:rsidRPr="006A6E34" w:rsidRDefault="00316C20" w:rsidP="009364F5">
            <w:pPr>
              <w:spacing w:after="12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16C20" w:rsidRPr="006A6E34" w:rsidRDefault="00316C20" w:rsidP="009364F5">
            <w:pPr>
              <w:spacing w:after="120"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>Этажность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6C20" w:rsidRPr="006A6E34" w:rsidRDefault="00454CC9" w:rsidP="00316C20">
            <w:pPr>
              <w:spacing w:after="120" w:line="360" w:lineRule="auto"/>
              <w:ind w:firstLine="31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До </w:t>
            </w:r>
            <w:r w:rsidR="0028288C">
              <w:rPr>
                <w:rFonts w:ascii="Times New Roman" w:hAnsi="Times New Roman" w:cs="Times New Roman"/>
                <w:sz w:val="20"/>
                <w:szCs w:val="20"/>
              </w:rPr>
              <w:t>6 этажей</w:t>
            </w:r>
          </w:p>
        </w:tc>
      </w:tr>
      <w:tr w:rsidR="00316C20" w:rsidRPr="006A6E34" w:rsidTr="00710F8B">
        <w:trPr>
          <w:trHeight w:val="118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16C20" w:rsidRPr="006A6E34" w:rsidRDefault="00316C20">
            <w:pPr>
              <w:spacing w:after="12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28288C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16C20" w:rsidRPr="00797389" w:rsidRDefault="00316C20" w:rsidP="009364F5">
            <w:pPr>
              <w:spacing w:after="120"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Количество </w:t>
            </w:r>
            <w:proofErr w:type="gramStart"/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>работающих</w:t>
            </w:r>
            <w:proofErr w:type="gramEnd"/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/ проживающих в объекте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6C20" w:rsidRPr="006A6E34" w:rsidRDefault="009B0D4D">
            <w:pPr>
              <w:spacing w:after="120" w:line="360" w:lineRule="auto"/>
              <w:ind w:firstLine="31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2 984</w:t>
            </w:r>
            <w:r w:rsidR="00316C20" w:rsidRPr="006A6E34">
              <w:rPr>
                <w:rFonts w:ascii="Times New Roman" w:hAnsi="Times New Roman" w:cs="Times New Roman"/>
                <w:sz w:val="20"/>
                <w:szCs w:val="20"/>
              </w:rPr>
              <w:t xml:space="preserve"> человек</w:t>
            </w:r>
            <w:r w:rsidR="008B57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316C20" w:rsidRPr="006A6E34" w:rsidTr="00797389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16C20" w:rsidRPr="006A6E34" w:rsidRDefault="00316C20" w:rsidP="009364F5">
            <w:pPr>
              <w:spacing w:after="12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1.9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16C20" w:rsidRPr="006A6E34" w:rsidRDefault="00316C20" w:rsidP="009364F5">
            <w:pPr>
              <w:spacing w:after="120"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>Стадийность проектирования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6C20" w:rsidRPr="006A6E34" w:rsidRDefault="00316C20" w:rsidP="00797389">
            <w:pPr>
              <w:spacing w:after="0" w:line="360" w:lineRule="auto"/>
              <w:ind w:right="-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010D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Проектная документация, включая </w:t>
            </w:r>
            <w:r w:rsidR="008B57D9">
              <w:rPr>
                <w:rFonts w:ascii="Times New Roman" w:hAnsi="Times New Roman" w:cs="Times New Roman"/>
                <w:bCs/>
                <w:sz w:val="20"/>
                <w:szCs w:val="20"/>
              </w:rPr>
              <w:t>сметный раздел</w:t>
            </w:r>
            <w:r w:rsidRPr="00D010D6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</w:p>
        </w:tc>
      </w:tr>
      <w:tr w:rsidR="00316C20" w:rsidRPr="006A6E34" w:rsidTr="00942CF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16C20" w:rsidRPr="006A6E34" w:rsidRDefault="00316C20" w:rsidP="009364F5">
            <w:pPr>
              <w:spacing w:after="12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1.10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16C20" w:rsidRPr="006A6E34" w:rsidRDefault="00316C20" w:rsidP="009364F5">
            <w:pPr>
              <w:spacing w:after="120"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>Категория сложности проекта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C20" w:rsidRPr="00444391" w:rsidRDefault="00316C20" w:rsidP="00797389">
            <w:pPr>
              <w:spacing w:after="0" w:line="360" w:lineRule="auto"/>
              <w:ind w:right="-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Уровень ответственности</w:t>
            </w:r>
            <w:r w:rsidR="005357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– </w:t>
            </w:r>
            <w:r w:rsidR="00535705">
              <w:rPr>
                <w:rFonts w:ascii="Times New Roman" w:hAnsi="Times New Roman" w:cs="Times New Roman"/>
                <w:sz w:val="20"/>
                <w:szCs w:val="20"/>
              </w:rPr>
              <w:t>нормальный.</w:t>
            </w:r>
          </w:p>
        </w:tc>
      </w:tr>
      <w:tr w:rsidR="00316C20" w:rsidRPr="006A6E34" w:rsidTr="00797389">
        <w:trPr>
          <w:trHeight w:val="832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16C20" w:rsidRPr="006A6E34" w:rsidRDefault="00316C20" w:rsidP="009364F5">
            <w:pPr>
              <w:spacing w:after="12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1.11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16C20" w:rsidRPr="006A6E34" w:rsidRDefault="00316C20" w:rsidP="009364F5">
            <w:pPr>
              <w:spacing w:after="120"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>Основные требования к составу, содержанию и форме представления материалов проектной документации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288C" w:rsidRPr="00710F8B" w:rsidRDefault="0028288C" w:rsidP="00710F8B">
            <w:pPr>
              <w:spacing w:after="0" w:line="360" w:lineRule="auto"/>
              <w:ind w:right="-1" w:firstLine="31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F8B">
              <w:rPr>
                <w:rFonts w:ascii="Times New Roman" w:hAnsi="Times New Roman" w:cs="Times New Roman"/>
                <w:sz w:val="20"/>
                <w:szCs w:val="20"/>
              </w:rPr>
              <w:t>Проектную документацию выполнить на основе утвержденной ранее проектной документации разработанной ООО «Сигни Груп», путем дополнения комплекта проектной документации, получившей положительные заключения экспертизы, томами, книгами, отражающими внесенные изменения и решения</w:t>
            </w:r>
            <w:r w:rsidR="00454CC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710F8B">
              <w:rPr>
                <w:rFonts w:ascii="Times New Roman" w:hAnsi="Times New Roman" w:cs="Times New Roman"/>
                <w:sz w:val="20"/>
                <w:szCs w:val="20"/>
              </w:rPr>
              <w:t xml:space="preserve">  Состав проектной документации принять согласно Постановлению Правительства Российской Федерации от 16 февраля 2008 года №87 «О составе разделов проектной документации и требования к их содержанию» (с изменениями на 7 июля 2017 года) включая сметную документацию.</w:t>
            </w:r>
          </w:p>
          <w:p w:rsidR="0028288C" w:rsidRPr="00710F8B" w:rsidRDefault="0028288C" w:rsidP="00710F8B">
            <w:pPr>
              <w:spacing w:after="0" w:line="360" w:lineRule="auto"/>
              <w:ind w:right="-1" w:firstLine="31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F8B">
              <w:rPr>
                <w:rFonts w:ascii="Times New Roman" w:hAnsi="Times New Roman" w:cs="Times New Roman"/>
                <w:sz w:val="20"/>
                <w:szCs w:val="20"/>
              </w:rPr>
              <w:t>Проектную документацию оформить в соответствии с ГОСТ Р 21.1101-2013 «Система проектной документации для строительства. Основные требования к проектной и рабочей документации».</w:t>
            </w:r>
          </w:p>
          <w:p w:rsidR="0028288C" w:rsidRPr="00710F8B" w:rsidRDefault="0028288C" w:rsidP="00710F8B">
            <w:pPr>
              <w:spacing w:after="0" w:line="360" w:lineRule="auto"/>
              <w:ind w:right="-1" w:firstLine="31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F8B">
              <w:rPr>
                <w:rFonts w:ascii="Times New Roman" w:hAnsi="Times New Roman" w:cs="Times New Roman"/>
                <w:sz w:val="20"/>
                <w:szCs w:val="20"/>
              </w:rPr>
              <w:t xml:space="preserve">Проектная документация представляется на бумажном носителе в 4-х </w:t>
            </w:r>
            <w:r w:rsidRPr="00710F8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экземплярах (полноразмерные чертежи, пояснительные записки, расчеты, спецификации, сметная документация и т.д.), на электронном носителе - в 1-м экземпляре на компакт диске. Состав и содержание компакт-диска должно соответствовать комплекту документации. Каждый физический раздел комплекта (том, книга, альбом чертежей и т. п.) должен быть представлен в отдельном каталоге диска файлом электронного образа документа. Название каталога должно соответствовать названию раздела.</w:t>
            </w:r>
          </w:p>
          <w:p w:rsidR="0028288C" w:rsidRPr="00710F8B" w:rsidRDefault="0028288C" w:rsidP="00710F8B">
            <w:pPr>
              <w:spacing w:after="0" w:line="360" w:lineRule="auto"/>
              <w:ind w:right="-1" w:firstLine="31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F8B">
              <w:rPr>
                <w:rFonts w:ascii="Times New Roman" w:hAnsi="Times New Roman" w:cs="Times New Roman"/>
                <w:sz w:val="20"/>
                <w:szCs w:val="20"/>
              </w:rPr>
              <w:t xml:space="preserve">В электронном виде документация в редактируемом формате представляется в формате DWG (версии не позднее </w:t>
            </w:r>
            <w:r w:rsidR="00454CC9" w:rsidRPr="00710F8B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454CC9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Pr="00710F8B">
              <w:rPr>
                <w:rFonts w:ascii="Times New Roman" w:hAnsi="Times New Roman" w:cs="Times New Roman"/>
                <w:sz w:val="20"/>
                <w:szCs w:val="20"/>
              </w:rPr>
              <w:t xml:space="preserve">, для чертежей), MS </w:t>
            </w:r>
            <w:proofErr w:type="spellStart"/>
            <w:r w:rsidRPr="00710F8B">
              <w:rPr>
                <w:rFonts w:ascii="Times New Roman" w:hAnsi="Times New Roman" w:cs="Times New Roman"/>
                <w:sz w:val="20"/>
                <w:szCs w:val="20"/>
              </w:rPr>
              <w:t>Excel</w:t>
            </w:r>
            <w:proofErr w:type="spellEnd"/>
            <w:r w:rsidRPr="00710F8B">
              <w:rPr>
                <w:rFonts w:ascii="Times New Roman" w:hAnsi="Times New Roman" w:cs="Times New Roman"/>
                <w:sz w:val="20"/>
                <w:szCs w:val="20"/>
              </w:rPr>
              <w:t xml:space="preserve"> и </w:t>
            </w:r>
            <w:proofErr w:type="spellStart"/>
            <w:r w:rsidRPr="00710F8B">
              <w:rPr>
                <w:rFonts w:ascii="Times New Roman" w:hAnsi="Times New Roman" w:cs="Times New Roman"/>
                <w:sz w:val="20"/>
                <w:szCs w:val="20"/>
              </w:rPr>
              <w:t>Word</w:t>
            </w:r>
            <w:proofErr w:type="spellEnd"/>
            <w:r w:rsidRPr="00710F8B">
              <w:rPr>
                <w:rFonts w:ascii="Times New Roman" w:hAnsi="Times New Roman" w:cs="Times New Roman"/>
                <w:sz w:val="20"/>
                <w:szCs w:val="20"/>
              </w:rPr>
              <w:t xml:space="preserve"> (версии не позднее 2010, для пояснительных записок, расчетов, спецификаций, сметной документации), а также в формате PDF для всех документов (копия с подписями разработчиков). Использование форматов файлов, отличных </w:t>
            </w:r>
            <w:proofErr w:type="gramStart"/>
            <w:r w:rsidRPr="00710F8B">
              <w:rPr>
                <w:rFonts w:ascii="Times New Roman" w:hAnsi="Times New Roman" w:cs="Times New Roman"/>
                <w:sz w:val="20"/>
                <w:szCs w:val="20"/>
              </w:rPr>
              <w:t>от</w:t>
            </w:r>
            <w:proofErr w:type="gramEnd"/>
            <w:r w:rsidRPr="00710F8B">
              <w:rPr>
                <w:rFonts w:ascii="Times New Roman" w:hAnsi="Times New Roman" w:cs="Times New Roman"/>
                <w:sz w:val="20"/>
                <w:szCs w:val="20"/>
              </w:rPr>
              <w:t xml:space="preserve"> стандартных, согласовывается дополнительно с Заказчиком.</w:t>
            </w:r>
          </w:p>
          <w:p w:rsidR="0028288C" w:rsidRPr="00710F8B" w:rsidRDefault="0028288C" w:rsidP="00710F8B">
            <w:pPr>
              <w:spacing w:after="0" w:line="360" w:lineRule="auto"/>
              <w:ind w:right="-1" w:firstLine="31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F8B">
              <w:rPr>
                <w:rFonts w:ascii="Times New Roman" w:hAnsi="Times New Roman" w:cs="Times New Roman"/>
                <w:sz w:val="20"/>
                <w:szCs w:val="20"/>
              </w:rPr>
              <w:t xml:space="preserve">В отношении результатов работ предъявляются требования стандартов ЕСКД и СПДС, ГОСТ </w:t>
            </w:r>
            <w:proofErr w:type="gramStart"/>
            <w:r w:rsidRPr="00710F8B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  <w:r w:rsidRPr="00710F8B">
              <w:rPr>
                <w:rFonts w:ascii="Times New Roman" w:hAnsi="Times New Roman" w:cs="Times New Roman"/>
                <w:sz w:val="20"/>
                <w:szCs w:val="20"/>
              </w:rPr>
              <w:t xml:space="preserve"> 21.1101-2013.</w:t>
            </w:r>
          </w:p>
          <w:p w:rsidR="0028288C" w:rsidRPr="00710F8B" w:rsidRDefault="0028288C" w:rsidP="00710F8B">
            <w:pPr>
              <w:spacing w:after="0" w:line="360" w:lineRule="auto"/>
              <w:ind w:right="-1" w:firstLine="31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F8B">
              <w:rPr>
                <w:rFonts w:ascii="Times New Roman" w:hAnsi="Times New Roman" w:cs="Times New Roman"/>
                <w:sz w:val="20"/>
                <w:szCs w:val="20"/>
              </w:rPr>
              <w:t>Вся документация представляется Заказчику на русском языке.</w:t>
            </w:r>
          </w:p>
          <w:p w:rsidR="0028288C" w:rsidRPr="00710F8B" w:rsidRDefault="0028288C" w:rsidP="00710F8B">
            <w:pPr>
              <w:spacing w:after="0" w:line="360" w:lineRule="auto"/>
              <w:ind w:right="-1" w:firstLine="31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F8B">
              <w:rPr>
                <w:rFonts w:ascii="Times New Roman" w:hAnsi="Times New Roman" w:cs="Times New Roman"/>
                <w:sz w:val="20"/>
                <w:szCs w:val="20"/>
              </w:rPr>
              <w:t>Для разработки и обоснования проектных решений могут быть использованы результаты научно-исследовательских работ.</w:t>
            </w:r>
          </w:p>
          <w:p w:rsidR="0028288C" w:rsidRPr="006A6E34" w:rsidRDefault="0028288C" w:rsidP="00710F8B">
            <w:pPr>
              <w:spacing w:after="0" w:line="360" w:lineRule="auto"/>
              <w:ind w:right="-1" w:firstLine="31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F8B">
              <w:rPr>
                <w:rFonts w:ascii="Times New Roman" w:hAnsi="Times New Roman" w:cs="Times New Roman"/>
                <w:sz w:val="20"/>
                <w:szCs w:val="20"/>
              </w:rPr>
              <w:t>«Проектная документация  должна быть разработана на основании утвержденных Заказчиком схем инженерного обеспечения.</w:t>
            </w:r>
          </w:p>
        </w:tc>
      </w:tr>
      <w:tr w:rsidR="00316C20" w:rsidRPr="006A6E34" w:rsidTr="00797389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16C20" w:rsidRPr="006A6E34" w:rsidRDefault="00316C20" w:rsidP="009364F5">
            <w:pPr>
              <w:spacing w:after="12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1.12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16C20" w:rsidRPr="006A6E34" w:rsidRDefault="00316C20" w:rsidP="009364F5">
            <w:pPr>
              <w:spacing w:after="120"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highlight w:val="yellow"/>
              </w:rPr>
            </w:pPr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>Общие сведения об участке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288C" w:rsidRDefault="0028288C" w:rsidP="0028288C">
            <w:pPr>
              <w:spacing w:after="0" w:line="360" w:lineRule="auto"/>
              <w:ind w:right="-1" w:firstLine="31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8288C">
              <w:rPr>
                <w:rFonts w:ascii="Times New Roman" w:hAnsi="Times New Roman" w:cs="Times New Roman"/>
                <w:sz w:val="20"/>
                <w:szCs w:val="20"/>
              </w:rPr>
              <w:t xml:space="preserve">Участок объекта расположен в Москве, и занимает территорию, ограниченную Минским шоссе на севере и западе, деревнями </w:t>
            </w:r>
            <w:proofErr w:type="spellStart"/>
            <w:r w:rsidRPr="0028288C">
              <w:rPr>
                <w:rFonts w:ascii="Times New Roman" w:hAnsi="Times New Roman" w:cs="Times New Roman"/>
                <w:sz w:val="20"/>
                <w:szCs w:val="20"/>
              </w:rPr>
              <w:t>Марфино</w:t>
            </w:r>
            <w:proofErr w:type="spellEnd"/>
            <w:r w:rsidRPr="0028288C">
              <w:rPr>
                <w:rFonts w:ascii="Times New Roman" w:hAnsi="Times New Roman" w:cs="Times New Roman"/>
                <w:sz w:val="20"/>
                <w:szCs w:val="20"/>
              </w:rPr>
              <w:t xml:space="preserve"> и Сколково на востоке, и деревней </w:t>
            </w:r>
            <w:proofErr w:type="spellStart"/>
            <w:r w:rsidRPr="0028288C">
              <w:rPr>
                <w:rFonts w:ascii="Times New Roman" w:hAnsi="Times New Roman" w:cs="Times New Roman"/>
                <w:sz w:val="20"/>
                <w:szCs w:val="20"/>
              </w:rPr>
              <w:t>Баковка</w:t>
            </w:r>
            <w:proofErr w:type="spellEnd"/>
            <w:r w:rsidRPr="0028288C">
              <w:rPr>
                <w:rFonts w:ascii="Times New Roman" w:hAnsi="Times New Roman" w:cs="Times New Roman"/>
                <w:sz w:val="20"/>
                <w:szCs w:val="20"/>
              </w:rPr>
              <w:t xml:space="preserve"> юге и юго-востоке.  </w:t>
            </w:r>
          </w:p>
          <w:p w:rsidR="0028288C" w:rsidRPr="0028288C" w:rsidRDefault="0028288C" w:rsidP="0028288C">
            <w:pPr>
              <w:spacing w:after="0" w:line="360" w:lineRule="auto"/>
              <w:ind w:right="-1" w:firstLine="31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8288C">
              <w:rPr>
                <w:rFonts w:ascii="Times New Roman" w:hAnsi="Times New Roman" w:cs="Times New Roman"/>
                <w:sz w:val="20"/>
                <w:szCs w:val="20"/>
              </w:rPr>
              <w:t>Площадь участка объекта «Технопарк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1 этап</w:t>
            </w:r>
            <w:r w:rsidRPr="0028288C">
              <w:rPr>
                <w:rFonts w:ascii="Times New Roman" w:hAnsi="Times New Roman" w:cs="Times New Roman"/>
                <w:sz w:val="20"/>
                <w:szCs w:val="20"/>
              </w:rPr>
              <w:t xml:space="preserve">» 4.35 га, участок расположен в планировочном районе </w:t>
            </w:r>
            <w:r w:rsidRPr="002828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</w:t>
            </w:r>
            <w:r w:rsidRPr="0028288C">
              <w:rPr>
                <w:rFonts w:ascii="Times New Roman" w:hAnsi="Times New Roman" w:cs="Times New Roman"/>
                <w:sz w:val="20"/>
                <w:szCs w:val="20"/>
              </w:rPr>
              <w:t>2 ИЦ Сколково.</w:t>
            </w:r>
          </w:p>
          <w:p w:rsidR="00316C20" w:rsidRPr="009D0495" w:rsidRDefault="0028288C" w:rsidP="00710F8B">
            <w:pPr>
              <w:ind w:firstLine="317"/>
              <w:rPr>
                <w:sz w:val="20"/>
                <w:szCs w:val="20"/>
              </w:rPr>
            </w:pPr>
            <w:r w:rsidRPr="0028288C">
              <w:rPr>
                <w:rFonts w:ascii="Times New Roman" w:hAnsi="Times New Roman" w:cs="Times New Roman"/>
                <w:sz w:val="20"/>
                <w:szCs w:val="20"/>
              </w:rPr>
              <w:t>Кадастровый номер участка: 77:15:0020321:316</w:t>
            </w:r>
          </w:p>
        </w:tc>
      </w:tr>
      <w:tr w:rsidR="00316C20" w:rsidRPr="006A6E34" w:rsidTr="00710F8B">
        <w:trPr>
          <w:trHeight w:val="6932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16C20" w:rsidRPr="006A6E34" w:rsidRDefault="00316C20" w:rsidP="00F471A0">
            <w:pPr>
              <w:spacing w:after="12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1.13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16C20" w:rsidRPr="006A6E34" w:rsidRDefault="00316C20" w:rsidP="00F471A0">
            <w:pPr>
              <w:spacing w:after="120"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>Исходно – разрешительная документация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4CC9" w:rsidRDefault="0028288C" w:rsidP="009B0D4D">
            <w:pPr>
              <w:pStyle w:val="ad"/>
              <w:numPr>
                <w:ilvl w:val="0"/>
                <w:numId w:val="7"/>
              </w:numPr>
              <w:spacing w:line="360" w:lineRule="auto"/>
              <w:ind w:left="317" w:hanging="284"/>
              <w:jc w:val="both"/>
              <w:rPr>
                <w:sz w:val="20"/>
                <w:szCs w:val="20"/>
              </w:rPr>
            </w:pPr>
            <w:r w:rsidRPr="0028288C">
              <w:rPr>
                <w:sz w:val="20"/>
                <w:szCs w:val="20"/>
              </w:rPr>
              <w:t xml:space="preserve">Проектная </w:t>
            </w:r>
            <w:r w:rsidR="00454CC9" w:rsidRPr="0028288C">
              <w:rPr>
                <w:sz w:val="20"/>
                <w:szCs w:val="20"/>
              </w:rPr>
              <w:t>документация</w:t>
            </w:r>
            <w:r w:rsidR="00454CC9">
              <w:rPr>
                <w:sz w:val="20"/>
                <w:szCs w:val="20"/>
              </w:rPr>
              <w:t>,</w:t>
            </w:r>
            <w:r w:rsidR="00454CC9" w:rsidRPr="0028288C">
              <w:rPr>
                <w:sz w:val="20"/>
                <w:szCs w:val="20"/>
              </w:rPr>
              <w:t xml:space="preserve"> разработанн</w:t>
            </w:r>
            <w:r w:rsidR="00454CC9">
              <w:rPr>
                <w:sz w:val="20"/>
                <w:szCs w:val="20"/>
              </w:rPr>
              <w:t xml:space="preserve">ая </w:t>
            </w:r>
            <w:r w:rsidR="00454CC9" w:rsidRPr="0028288C">
              <w:rPr>
                <w:sz w:val="20"/>
                <w:szCs w:val="20"/>
              </w:rPr>
              <w:t>ЗАО «СИГНИ ГРУП»</w:t>
            </w:r>
            <w:r w:rsidR="00454CC9">
              <w:rPr>
                <w:sz w:val="20"/>
                <w:szCs w:val="20"/>
              </w:rPr>
              <w:t xml:space="preserve"> и получившая положительное заключение экспертизы, шифр «М1311472-00»;</w:t>
            </w:r>
          </w:p>
          <w:p w:rsidR="0028288C" w:rsidRDefault="00454CC9" w:rsidP="009B0D4D">
            <w:pPr>
              <w:pStyle w:val="ad"/>
              <w:numPr>
                <w:ilvl w:val="0"/>
                <w:numId w:val="7"/>
              </w:numPr>
              <w:spacing w:line="360" w:lineRule="auto"/>
              <w:ind w:left="317" w:hanging="284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</w:t>
            </w:r>
            <w:r w:rsidR="0028288C" w:rsidRPr="0028288C">
              <w:rPr>
                <w:sz w:val="20"/>
                <w:szCs w:val="20"/>
              </w:rPr>
              <w:t>абочая документация</w:t>
            </w:r>
            <w:r>
              <w:rPr>
                <w:sz w:val="20"/>
                <w:szCs w:val="20"/>
              </w:rPr>
              <w:t>,</w:t>
            </w:r>
            <w:r w:rsidRPr="0028288C">
              <w:rPr>
                <w:sz w:val="20"/>
                <w:szCs w:val="20"/>
              </w:rPr>
              <w:t xml:space="preserve"> разработанн</w:t>
            </w:r>
            <w:r>
              <w:rPr>
                <w:sz w:val="20"/>
                <w:szCs w:val="20"/>
              </w:rPr>
              <w:t xml:space="preserve">ая </w:t>
            </w:r>
            <w:r w:rsidRPr="0028288C">
              <w:rPr>
                <w:sz w:val="20"/>
                <w:szCs w:val="20"/>
              </w:rPr>
              <w:t>ЗАО «СИГНИ ГРУП»</w:t>
            </w:r>
            <w:r>
              <w:rPr>
                <w:sz w:val="20"/>
                <w:szCs w:val="20"/>
              </w:rPr>
              <w:t>, шифр «М1311472-00»</w:t>
            </w:r>
            <w:r w:rsidR="0028288C">
              <w:rPr>
                <w:sz w:val="20"/>
                <w:szCs w:val="20"/>
              </w:rPr>
              <w:t>;</w:t>
            </w:r>
          </w:p>
          <w:p w:rsidR="00454CC9" w:rsidRDefault="00454CC9" w:rsidP="00454CC9">
            <w:pPr>
              <w:pStyle w:val="ad"/>
              <w:numPr>
                <w:ilvl w:val="0"/>
                <w:numId w:val="7"/>
              </w:numPr>
              <w:spacing w:line="360" w:lineRule="auto"/>
              <w:ind w:left="317" w:hanging="284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</w:t>
            </w:r>
            <w:r w:rsidRPr="0028288C">
              <w:rPr>
                <w:sz w:val="20"/>
                <w:szCs w:val="20"/>
              </w:rPr>
              <w:t>абочая документация</w:t>
            </w:r>
            <w:r>
              <w:rPr>
                <w:sz w:val="20"/>
                <w:szCs w:val="20"/>
              </w:rPr>
              <w:t>,</w:t>
            </w:r>
            <w:r w:rsidRPr="0028288C">
              <w:rPr>
                <w:sz w:val="20"/>
                <w:szCs w:val="20"/>
              </w:rPr>
              <w:t xml:space="preserve"> разработанн</w:t>
            </w:r>
            <w:r>
              <w:rPr>
                <w:sz w:val="20"/>
                <w:szCs w:val="20"/>
              </w:rPr>
              <w:t>ая ОО</w:t>
            </w:r>
            <w:r w:rsidRPr="0028288C">
              <w:rPr>
                <w:sz w:val="20"/>
                <w:szCs w:val="20"/>
              </w:rPr>
              <w:t>О «</w:t>
            </w:r>
            <w:r>
              <w:rPr>
                <w:sz w:val="20"/>
                <w:szCs w:val="20"/>
              </w:rPr>
              <w:t>ОДПС «Сколково», шифр «ОДПС2016-01-ТПС»;</w:t>
            </w:r>
          </w:p>
          <w:p w:rsidR="00454CC9" w:rsidRDefault="00454CC9" w:rsidP="00454CC9">
            <w:pPr>
              <w:pStyle w:val="ad"/>
              <w:numPr>
                <w:ilvl w:val="0"/>
                <w:numId w:val="7"/>
              </w:numPr>
              <w:spacing w:line="360" w:lineRule="auto"/>
              <w:ind w:left="317" w:hanging="284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</w:t>
            </w:r>
            <w:r w:rsidRPr="0028288C">
              <w:rPr>
                <w:sz w:val="20"/>
                <w:szCs w:val="20"/>
              </w:rPr>
              <w:t>абочая документация</w:t>
            </w:r>
            <w:r>
              <w:rPr>
                <w:sz w:val="20"/>
                <w:szCs w:val="20"/>
              </w:rPr>
              <w:t>,</w:t>
            </w:r>
            <w:r w:rsidRPr="0028288C">
              <w:rPr>
                <w:sz w:val="20"/>
                <w:szCs w:val="20"/>
              </w:rPr>
              <w:t xml:space="preserve"> разработанн</w:t>
            </w:r>
            <w:r>
              <w:rPr>
                <w:sz w:val="20"/>
                <w:szCs w:val="20"/>
              </w:rPr>
              <w:t>ая ОО</w:t>
            </w:r>
            <w:r w:rsidRPr="0028288C">
              <w:rPr>
                <w:sz w:val="20"/>
                <w:szCs w:val="20"/>
              </w:rPr>
              <w:t>О «</w:t>
            </w:r>
            <w:r>
              <w:rPr>
                <w:sz w:val="20"/>
                <w:szCs w:val="20"/>
              </w:rPr>
              <w:t>ОДПС «Сколково», шифр «ОДПС2016-11-ТПС»;</w:t>
            </w:r>
          </w:p>
          <w:p w:rsidR="00454CC9" w:rsidRDefault="00454CC9" w:rsidP="009B0D4D">
            <w:pPr>
              <w:pStyle w:val="ad"/>
              <w:numPr>
                <w:ilvl w:val="0"/>
                <w:numId w:val="7"/>
              </w:numPr>
              <w:spacing w:line="360" w:lineRule="auto"/>
              <w:ind w:left="317" w:hanging="284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</w:t>
            </w:r>
            <w:r w:rsidRPr="0028288C">
              <w:rPr>
                <w:sz w:val="20"/>
                <w:szCs w:val="20"/>
              </w:rPr>
              <w:t>абочая документация</w:t>
            </w:r>
            <w:r>
              <w:rPr>
                <w:sz w:val="20"/>
                <w:szCs w:val="20"/>
              </w:rPr>
              <w:t>,</w:t>
            </w:r>
            <w:r w:rsidRPr="0028288C">
              <w:rPr>
                <w:sz w:val="20"/>
                <w:szCs w:val="20"/>
              </w:rPr>
              <w:t xml:space="preserve"> разработанн</w:t>
            </w:r>
            <w:r>
              <w:rPr>
                <w:sz w:val="20"/>
                <w:szCs w:val="20"/>
              </w:rPr>
              <w:t>ая ЗАО</w:t>
            </w:r>
            <w:r w:rsidRPr="0028288C">
              <w:rPr>
                <w:sz w:val="20"/>
                <w:szCs w:val="20"/>
              </w:rPr>
              <w:t xml:space="preserve"> «</w:t>
            </w:r>
            <w:proofErr w:type="spellStart"/>
            <w:r>
              <w:rPr>
                <w:sz w:val="20"/>
                <w:szCs w:val="20"/>
              </w:rPr>
              <w:t>Эктив</w:t>
            </w:r>
            <w:proofErr w:type="spellEnd"/>
            <w:r>
              <w:rPr>
                <w:sz w:val="20"/>
                <w:szCs w:val="20"/>
              </w:rPr>
              <w:t xml:space="preserve"> Телеком», шифр «50104/05-05003-170-2016»;</w:t>
            </w:r>
          </w:p>
          <w:p w:rsidR="00454CC9" w:rsidRDefault="00454CC9" w:rsidP="009B0D4D">
            <w:pPr>
              <w:pStyle w:val="ad"/>
              <w:numPr>
                <w:ilvl w:val="0"/>
                <w:numId w:val="7"/>
              </w:numPr>
              <w:spacing w:line="360" w:lineRule="auto"/>
              <w:ind w:left="317" w:hanging="284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</w:t>
            </w:r>
            <w:r w:rsidRPr="0028288C">
              <w:rPr>
                <w:sz w:val="20"/>
                <w:szCs w:val="20"/>
              </w:rPr>
              <w:t>абочая документация</w:t>
            </w:r>
            <w:r>
              <w:rPr>
                <w:sz w:val="20"/>
                <w:szCs w:val="20"/>
              </w:rPr>
              <w:t>,</w:t>
            </w:r>
            <w:r w:rsidRPr="0028288C">
              <w:rPr>
                <w:sz w:val="20"/>
                <w:szCs w:val="20"/>
              </w:rPr>
              <w:t xml:space="preserve"> разработанн</w:t>
            </w:r>
            <w:r>
              <w:rPr>
                <w:sz w:val="20"/>
                <w:szCs w:val="20"/>
              </w:rPr>
              <w:t>ая ОО</w:t>
            </w:r>
            <w:r w:rsidRPr="0028288C">
              <w:rPr>
                <w:sz w:val="20"/>
                <w:szCs w:val="20"/>
              </w:rPr>
              <w:t>О «</w:t>
            </w:r>
            <w:r>
              <w:rPr>
                <w:sz w:val="20"/>
                <w:szCs w:val="20"/>
              </w:rPr>
              <w:t>Интеграл», шифр «50104/05-05003/55-2017»;</w:t>
            </w:r>
          </w:p>
          <w:p w:rsidR="00454CC9" w:rsidRPr="0068799F" w:rsidRDefault="00454CC9" w:rsidP="009B0D4D">
            <w:pPr>
              <w:pStyle w:val="ad"/>
              <w:numPr>
                <w:ilvl w:val="0"/>
                <w:numId w:val="7"/>
              </w:numPr>
              <w:spacing w:line="360" w:lineRule="auto"/>
              <w:ind w:left="317" w:hanging="284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</w:t>
            </w:r>
            <w:r w:rsidRPr="0028288C">
              <w:rPr>
                <w:sz w:val="20"/>
                <w:szCs w:val="20"/>
              </w:rPr>
              <w:t>абочая документация</w:t>
            </w:r>
            <w:r>
              <w:rPr>
                <w:sz w:val="20"/>
                <w:szCs w:val="20"/>
              </w:rPr>
              <w:t>,</w:t>
            </w:r>
            <w:r w:rsidRPr="0028288C">
              <w:rPr>
                <w:sz w:val="20"/>
                <w:szCs w:val="20"/>
              </w:rPr>
              <w:t xml:space="preserve"> разработанн</w:t>
            </w:r>
            <w:r>
              <w:rPr>
                <w:sz w:val="20"/>
                <w:szCs w:val="20"/>
              </w:rPr>
              <w:t>ая ОО</w:t>
            </w:r>
            <w:r w:rsidRPr="0028288C">
              <w:rPr>
                <w:sz w:val="20"/>
                <w:szCs w:val="20"/>
              </w:rPr>
              <w:t>О «</w:t>
            </w:r>
            <w:proofErr w:type="spellStart"/>
            <w:r>
              <w:rPr>
                <w:sz w:val="20"/>
                <w:szCs w:val="20"/>
              </w:rPr>
              <w:t>СмартСтрой</w:t>
            </w:r>
            <w:proofErr w:type="spellEnd"/>
            <w:r>
              <w:rPr>
                <w:sz w:val="20"/>
                <w:szCs w:val="20"/>
              </w:rPr>
              <w:t>», шифр «50104/05-16»;</w:t>
            </w:r>
          </w:p>
          <w:p w:rsidR="00F56C36" w:rsidRDefault="00F56C36" w:rsidP="009B0D4D">
            <w:pPr>
              <w:pStyle w:val="ad"/>
              <w:numPr>
                <w:ilvl w:val="0"/>
                <w:numId w:val="7"/>
              </w:numPr>
              <w:spacing w:line="360" w:lineRule="auto"/>
              <w:ind w:left="317" w:hanging="284"/>
              <w:jc w:val="both"/>
              <w:rPr>
                <w:sz w:val="20"/>
                <w:szCs w:val="20"/>
              </w:rPr>
            </w:pPr>
            <w:r w:rsidRPr="00F56C36">
              <w:rPr>
                <w:sz w:val="20"/>
                <w:szCs w:val="20"/>
                <w:lang w:val="en-US"/>
              </w:rPr>
              <w:t>BIM</w:t>
            </w:r>
            <w:r w:rsidRPr="00F56C36">
              <w:rPr>
                <w:sz w:val="20"/>
                <w:szCs w:val="20"/>
              </w:rPr>
              <w:t xml:space="preserve"> модель</w:t>
            </w:r>
            <w:r>
              <w:rPr>
                <w:sz w:val="20"/>
                <w:szCs w:val="20"/>
              </w:rPr>
              <w:t>,</w:t>
            </w:r>
            <w:r w:rsidRPr="0028288C">
              <w:rPr>
                <w:sz w:val="20"/>
                <w:szCs w:val="20"/>
              </w:rPr>
              <w:t xml:space="preserve"> разработанн</w:t>
            </w:r>
            <w:r>
              <w:rPr>
                <w:sz w:val="20"/>
                <w:szCs w:val="20"/>
              </w:rPr>
              <w:t>ая ОО</w:t>
            </w:r>
            <w:r w:rsidRPr="0028288C">
              <w:rPr>
                <w:sz w:val="20"/>
                <w:szCs w:val="20"/>
              </w:rPr>
              <w:t>О «</w:t>
            </w:r>
            <w:r>
              <w:rPr>
                <w:sz w:val="20"/>
                <w:szCs w:val="20"/>
              </w:rPr>
              <w:t>Интеграл»;</w:t>
            </w:r>
          </w:p>
          <w:p w:rsidR="009B0D4D" w:rsidRPr="00710F8B" w:rsidRDefault="009B0D4D" w:rsidP="00710F8B">
            <w:pPr>
              <w:pStyle w:val="ad"/>
              <w:numPr>
                <w:ilvl w:val="0"/>
                <w:numId w:val="7"/>
              </w:numPr>
              <w:spacing w:line="360" w:lineRule="auto"/>
              <w:ind w:left="317" w:hanging="284"/>
              <w:jc w:val="both"/>
              <w:rPr>
                <w:sz w:val="20"/>
                <w:szCs w:val="20"/>
              </w:rPr>
            </w:pPr>
            <w:r w:rsidRPr="00710F8B">
              <w:rPr>
                <w:sz w:val="20"/>
                <w:szCs w:val="20"/>
              </w:rPr>
              <w:t>Предварительные технические условия (ПТУ) подключения объекта капитального строительства к общегородским системам инженерно-технического обеспечения №1-2117/2015 от 16.03.2015 г., выданные ООО «ОДПС Сколково»;</w:t>
            </w:r>
          </w:p>
          <w:p w:rsidR="009B0D4D" w:rsidRPr="009B0D4D" w:rsidRDefault="009B0D4D" w:rsidP="009B0D4D">
            <w:pPr>
              <w:pStyle w:val="ad"/>
              <w:numPr>
                <w:ilvl w:val="0"/>
                <w:numId w:val="7"/>
              </w:numPr>
              <w:spacing w:line="360" w:lineRule="auto"/>
              <w:ind w:left="317" w:hanging="284"/>
              <w:jc w:val="both"/>
              <w:rPr>
                <w:sz w:val="20"/>
                <w:szCs w:val="20"/>
              </w:rPr>
            </w:pPr>
            <w:r w:rsidRPr="009B0D4D">
              <w:rPr>
                <w:sz w:val="20"/>
                <w:szCs w:val="20"/>
              </w:rPr>
              <w:t xml:space="preserve">Изменения №1 от 23.04.2015 г. к ПТУ №1-2117/2015 от 16.03.2015 г.; </w:t>
            </w:r>
          </w:p>
          <w:p w:rsidR="009B0D4D" w:rsidRDefault="009B0D4D" w:rsidP="009B0D4D">
            <w:pPr>
              <w:pStyle w:val="ad"/>
              <w:numPr>
                <w:ilvl w:val="0"/>
                <w:numId w:val="7"/>
              </w:numPr>
              <w:spacing w:line="360" w:lineRule="auto"/>
              <w:ind w:left="317" w:hanging="284"/>
              <w:jc w:val="both"/>
              <w:rPr>
                <w:sz w:val="20"/>
                <w:szCs w:val="20"/>
              </w:rPr>
            </w:pPr>
            <w:r w:rsidRPr="009B0D4D">
              <w:rPr>
                <w:sz w:val="20"/>
                <w:szCs w:val="20"/>
              </w:rPr>
              <w:t>Изменения №2 от 02.03.2016 г. к ПТУ подключения объекта капитального строительства к общегородским системам инженерно-технического обеспечения №1-2117/2015 от 16.03.2015 г.</w:t>
            </w:r>
            <w:r>
              <w:rPr>
                <w:sz w:val="20"/>
                <w:szCs w:val="20"/>
              </w:rPr>
              <w:t>;</w:t>
            </w:r>
          </w:p>
          <w:p w:rsidR="009B0D4D" w:rsidRPr="00710F8B" w:rsidRDefault="009B0D4D" w:rsidP="00710F8B">
            <w:pPr>
              <w:pStyle w:val="ad"/>
              <w:numPr>
                <w:ilvl w:val="0"/>
                <w:numId w:val="7"/>
              </w:numPr>
              <w:spacing w:line="360" w:lineRule="auto"/>
              <w:ind w:left="317" w:hanging="284"/>
              <w:jc w:val="both"/>
              <w:rPr>
                <w:sz w:val="20"/>
                <w:szCs w:val="20"/>
              </w:rPr>
            </w:pPr>
            <w:r w:rsidRPr="00710F8B">
              <w:rPr>
                <w:sz w:val="20"/>
                <w:szCs w:val="20"/>
              </w:rPr>
              <w:t>Предварительные технические условия (ПТУ) подключения объекта капитального строительства к общегородской системе электроснабжения №116-2117/2012-ЭС от 18.02.2015 г.</w:t>
            </w:r>
            <w:r w:rsidR="00454CC9">
              <w:rPr>
                <w:sz w:val="20"/>
                <w:szCs w:val="20"/>
              </w:rPr>
              <w:t>;</w:t>
            </w:r>
          </w:p>
          <w:p w:rsidR="00316C20" w:rsidRPr="00FF6391" w:rsidRDefault="00316C20" w:rsidP="009B0D4D">
            <w:pPr>
              <w:pStyle w:val="ad"/>
              <w:numPr>
                <w:ilvl w:val="0"/>
                <w:numId w:val="7"/>
              </w:numPr>
              <w:spacing w:line="360" w:lineRule="auto"/>
              <w:ind w:left="317" w:hanging="284"/>
              <w:jc w:val="both"/>
              <w:rPr>
                <w:sz w:val="20"/>
                <w:szCs w:val="20"/>
              </w:rPr>
            </w:pPr>
            <w:r w:rsidRPr="00FF6391">
              <w:rPr>
                <w:sz w:val="20"/>
                <w:szCs w:val="20"/>
              </w:rPr>
              <w:t>ТУ на водоснабжение ОАО «Мосводоканал» №21</w:t>
            </w:r>
            <w:r>
              <w:rPr>
                <w:sz w:val="20"/>
                <w:szCs w:val="20"/>
              </w:rPr>
              <w:t>-2748/12 от 27.08.2012г.</w:t>
            </w:r>
            <w:r w:rsidR="00454CC9">
              <w:rPr>
                <w:sz w:val="20"/>
                <w:szCs w:val="20"/>
              </w:rPr>
              <w:t>;</w:t>
            </w:r>
          </w:p>
          <w:p w:rsidR="00316C20" w:rsidRPr="00FF6391" w:rsidRDefault="00316C20" w:rsidP="009B0D4D">
            <w:pPr>
              <w:pStyle w:val="ad"/>
              <w:numPr>
                <w:ilvl w:val="0"/>
                <w:numId w:val="7"/>
              </w:numPr>
              <w:spacing w:line="360" w:lineRule="auto"/>
              <w:ind w:left="317" w:hanging="284"/>
              <w:jc w:val="both"/>
              <w:rPr>
                <w:sz w:val="20"/>
                <w:szCs w:val="20"/>
              </w:rPr>
            </w:pPr>
            <w:r w:rsidRPr="00FF6391">
              <w:rPr>
                <w:sz w:val="20"/>
                <w:szCs w:val="20"/>
              </w:rPr>
              <w:t xml:space="preserve">ТУ на </w:t>
            </w:r>
            <w:proofErr w:type="spellStart"/>
            <w:r w:rsidRPr="00FF6391">
              <w:rPr>
                <w:sz w:val="20"/>
                <w:szCs w:val="20"/>
              </w:rPr>
              <w:t>канализование</w:t>
            </w:r>
            <w:proofErr w:type="spellEnd"/>
            <w:r w:rsidRPr="00FF6391">
              <w:rPr>
                <w:sz w:val="20"/>
                <w:szCs w:val="20"/>
              </w:rPr>
              <w:t xml:space="preserve"> ОАО «Мосводокан</w:t>
            </w:r>
            <w:r>
              <w:rPr>
                <w:sz w:val="20"/>
                <w:szCs w:val="20"/>
              </w:rPr>
              <w:t>ал» №21-2116/13 от 31.07.2013г</w:t>
            </w:r>
            <w:r w:rsidRPr="00FF6391">
              <w:rPr>
                <w:sz w:val="20"/>
                <w:szCs w:val="20"/>
              </w:rPr>
              <w:t>.</w:t>
            </w:r>
            <w:r w:rsidR="00454CC9">
              <w:rPr>
                <w:sz w:val="20"/>
                <w:szCs w:val="20"/>
              </w:rPr>
              <w:t>;</w:t>
            </w:r>
          </w:p>
          <w:p w:rsidR="00316C20" w:rsidRPr="009D0495" w:rsidRDefault="00316C20" w:rsidP="009B0D4D">
            <w:pPr>
              <w:pStyle w:val="ad"/>
              <w:numPr>
                <w:ilvl w:val="0"/>
                <w:numId w:val="7"/>
              </w:numPr>
              <w:spacing w:line="360" w:lineRule="auto"/>
              <w:ind w:left="317" w:hanging="284"/>
              <w:jc w:val="both"/>
              <w:rPr>
                <w:sz w:val="20"/>
                <w:szCs w:val="20"/>
              </w:rPr>
            </w:pPr>
            <w:r w:rsidRPr="00FF6391">
              <w:rPr>
                <w:sz w:val="20"/>
                <w:szCs w:val="20"/>
              </w:rPr>
              <w:t>ТУ на отведение поверхностного стока ГУП «Мосводосток» №908/13 от 08.07.2013г.</w:t>
            </w:r>
            <w:r w:rsidR="00454CC9">
              <w:rPr>
                <w:sz w:val="20"/>
                <w:szCs w:val="20"/>
              </w:rPr>
              <w:t>;</w:t>
            </w:r>
          </w:p>
          <w:p w:rsidR="00316C20" w:rsidRDefault="00316C20" w:rsidP="009B0D4D">
            <w:pPr>
              <w:pStyle w:val="ad"/>
              <w:numPr>
                <w:ilvl w:val="0"/>
                <w:numId w:val="7"/>
              </w:numPr>
              <w:spacing w:line="360" w:lineRule="auto"/>
              <w:ind w:left="317" w:hanging="284"/>
              <w:jc w:val="both"/>
              <w:rPr>
                <w:sz w:val="20"/>
                <w:szCs w:val="20"/>
              </w:rPr>
            </w:pPr>
            <w:r w:rsidRPr="00B8630B">
              <w:rPr>
                <w:sz w:val="20"/>
                <w:szCs w:val="20"/>
              </w:rPr>
              <w:t>Требования по подготовке документации для LEED сертификации на стадии проектирования</w:t>
            </w:r>
            <w:r w:rsidR="00454CC9">
              <w:rPr>
                <w:sz w:val="20"/>
                <w:szCs w:val="20"/>
              </w:rPr>
              <w:t>;</w:t>
            </w:r>
          </w:p>
          <w:p w:rsidR="009B0D4D" w:rsidRDefault="009B0D4D" w:rsidP="009B0D4D">
            <w:pPr>
              <w:pStyle w:val="ad"/>
              <w:numPr>
                <w:ilvl w:val="0"/>
                <w:numId w:val="7"/>
              </w:numPr>
              <w:spacing w:line="360" w:lineRule="auto"/>
              <w:ind w:left="317" w:hanging="284"/>
              <w:jc w:val="both"/>
              <w:rPr>
                <w:sz w:val="20"/>
                <w:szCs w:val="20"/>
              </w:rPr>
            </w:pPr>
            <w:r w:rsidRPr="00C36B09">
              <w:rPr>
                <w:sz w:val="20"/>
                <w:szCs w:val="20"/>
              </w:rPr>
              <w:t>Специальные технические условия (СТУ) на противопожарную защиту объекта «Технопарк» (изменения №3)</w:t>
            </w:r>
            <w:r w:rsidR="00454CC9">
              <w:rPr>
                <w:sz w:val="20"/>
                <w:szCs w:val="20"/>
              </w:rPr>
              <w:t>.</w:t>
            </w:r>
          </w:p>
          <w:p w:rsidR="00316C20" w:rsidRPr="00710F8B" w:rsidRDefault="00316C20" w:rsidP="00710F8B"/>
        </w:tc>
      </w:tr>
    </w:tbl>
    <w:p w:rsidR="00F56C36" w:rsidRDefault="00F56C36" w:rsidP="009364F5">
      <w:pPr>
        <w:spacing w:after="120" w:line="360" w:lineRule="auto"/>
        <w:rPr>
          <w:rFonts w:ascii="Times New Roman" w:hAnsi="Times New Roman" w:cs="Times New Roman"/>
          <w:b/>
          <w:sz w:val="20"/>
          <w:szCs w:val="20"/>
        </w:rPr>
      </w:pPr>
    </w:p>
    <w:p w:rsidR="00F56C36" w:rsidRDefault="00F56C36" w:rsidP="009364F5">
      <w:pPr>
        <w:spacing w:after="120" w:line="360" w:lineRule="auto"/>
        <w:rPr>
          <w:rFonts w:ascii="Times New Roman" w:hAnsi="Times New Roman" w:cs="Times New Roman"/>
          <w:b/>
          <w:sz w:val="20"/>
          <w:szCs w:val="20"/>
        </w:rPr>
      </w:pPr>
    </w:p>
    <w:p w:rsidR="00F56C36" w:rsidRDefault="00F56C36" w:rsidP="009364F5">
      <w:pPr>
        <w:spacing w:after="120" w:line="360" w:lineRule="auto"/>
        <w:rPr>
          <w:rFonts w:ascii="Times New Roman" w:hAnsi="Times New Roman" w:cs="Times New Roman"/>
          <w:b/>
          <w:sz w:val="20"/>
          <w:szCs w:val="20"/>
        </w:rPr>
      </w:pPr>
    </w:p>
    <w:p w:rsidR="00EE7346" w:rsidRPr="006A6E34" w:rsidRDefault="00EE7346" w:rsidP="009364F5">
      <w:pPr>
        <w:spacing w:after="12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6A6E34">
        <w:rPr>
          <w:rFonts w:ascii="Times New Roman" w:hAnsi="Times New Roman" w:cs="Times New Roman"/>
          <w:b/>
          <w:sz w:val="20"/>
          <w:szCs w:val="20"/>
        </w:rPr>
        <w:lastRenderedPageBreak/>
        <w:t>2. Основные требования к проектным решениям</w:t>
      </w:r>
      <w:r w:rsidR="00535705" w:rsidRPr="00535705">
        <w:rPr>
          <w:color w:val="000000"/>
          <w:kern w:val="32"/>
        </w:rPr>
        <w:t xml:space="preserve"> </w:t>
      </w:r>
    </w:p>
    <w:tbl>
      <w:tblPr>
        <w:tblW w:w="9498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568"/>
        <w:gridCol w:w="2410"/>
        <w:gridCol w:w="6520"/>
      </w:tblGrid>
      <w:tr w:rsidR="00EE7346" w:rsidRPr="006A6E34" w:rsidTr="001D1EF7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E7346" w:rsidRPr="006A6E34" w:rsidRDefault="00EE7346" w:rsidP="009364F5">
            <w:pPr>
              <w:spacing w:after="120"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№ </w:t>
            </w:r>
            <w:proofErr w:type="gramStart"/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gramEnd"/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>/п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E7346" w:rsidRPr="006A6E34" w:rsidRDefault="00EE7346" w:rsidP="009364F5">
            <w:pPr>
              <w:spacing w:after="120"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>Перечень основных требований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7346" w:rsidRPr="006A6E34" w:rsidRDefault="00EE7346" w:rsidP="009364F5">
            <w:pPr>
              <w:spacing w:after="120"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>Содержание требований</w:t>
            </w:r>
          </w:p>
        </w:tc>
      </w:tr>
      <w:tr w:rsidR="00EE7346" w:rsidRPr="006A6E34" w:rsidTr="001D1EF7">
        <w:trPr>
          <w:trHeight w:val="7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E7346" w:rsidRPr="006A6E34" w:rsidRDefault="00EE7346" w:rsidP="009364F5">
            <w:pPr>
              <w:spacing w:after="120"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E7346" w:rsidRPr="006A6E34" w:rsidRDefault="00EE7346" w:rsidP="009364F5">
            <w:pPr>
              <w:spacing w:after="120"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7346" w:rsidRPr="006A6E34" w:rsidRDefault="00EE7346" w:rsidP="009364F5">
            <w:pPr>
              <w:spacing w:after="120"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</w:tr>
      <w:tr w:rsidR="006134EF" w:rsidRPr="006A6E34" w:rsidTr="001D1EF7">
        <w:trPr>
          <w:trHeight w:val="409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134EF" w:rsidRPr="006A6E34" w:rsidRDefault="006134EF" w:rsidP="009364F5">
            <w:pPr>
              <w:spacing w:after="12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2.1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134EF" w:rsidRPr="006A6E34" w:rsidRDefault="006134EF" w:rsidP="009364F5">
            <w:pPr>
              <w:spacing w:after="120"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>Требования к архитектурным, конструктивным и объёмно-планировочным решениям.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979AB" w:rsidRDefault="003979AB" w:rsidP="00D75EDC">
            <w:pPr>
              <w:widowControl w:val="0"/>
              <w:autoSpaceDE w:val="0"/>
              <w:autoSpaceDN w:val="0"/>
              <w:adjustRightInd w:val="0"/>
              <w:spacing w:before="20" w:after="0" w:line="36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Проект выполнить на основании </w:t>
            </w:r>
            <w:r w:rsidRPr="00710F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Проектн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ой</w:t>
            </w:r>
            <w:r w:rsidRPr="00710F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</w:t>
            </w:r>
            <w:r w:rsidR="00454C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r w:rsidRPr="00710F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абоч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ей</w:t>
            </w:r>
            <w:r w:rsidRPr="00710F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документаци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710F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r w:rsidR="00454C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прилагаемой в качестве исходных данных.</w:t>
            </w:r>
          </w:p>
          <w:p w:rsidR="00D75EDC" w:rsidRPr="00D75EDC" w:rsidRDefault="00D75EDC" w:rsidP="00D75EDC">
            <w:pPr>
              <w:widowControl w:val="0"/>
              <w:autoSpaceDE w:val="0"/>
              <w:autoSpaceDN w:val="0"/>
              <w:adjustRightInd w:val="0"/>
              <w:spacing w:before="20" w:after="0" w:line="36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E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Разрабатываемые проектные решения должны соответствовать всем требованиям действующего законодательства РФ, исходным данным, а также требованиям "LEED" уровня " </w:t>
            </w:r>
            <w:proofErr w:type="spellStart"/>
            <w:r w:rsidRPr="00D75E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Silver</w:t>
            </w:r>
            <w:bookmarkStart w:id="0" w:name="_Toc259000344"/>
            <w:proofErr w:type="spellEnd"/>
            <w:r w:rsidRPr="00D75E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bookmarkEnd w:id="0"/>
          <w:p w:rsidR="00EF0158" w:rsidRDefault="00237420" w:rsidP="00530456">
            <w:pPr>
              <w:widowControl w:val="0"/>
              <w:autoSpaceDE w:val="0"/>
              <w:autoSpaceDN w:val="0"/>
              <w:adjustRightInd w:val="0"/>
              <w:spacing w:before="20" w:after="0" w:line="36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Проект </w:t>
            </w:r>
            <w:r w:rsidR="00A80D1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выполнить </w:t>
            </w:r>
            <w:r w:rsidR="003979A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на основании Технических и Функциональных заданий </w:t>
            </w:r>
            <w:proofErr w:type="gramStart"/>
            <w:r w:rsidR="003979A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для</w:t>
            </w:r>
            <w:proofErr w:type="gramEnd"/>
            <w:r w:rsidR="003979A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</w:t>
            </w:r>
          </w:p>
          <w:p w:rsidR="003979AB" w:rsidRDefault="003979AB" w:rsidP="003979AB">
            <w:pPr>
              <w:pStyle w:val="ad"/>
              <w:numPr>
                <w:ilvl w:val="0"/>
                <w:numId w:val="20"/>
              </w:numPr>
              <w:tabs>
                <w:tab w:val="left" w:pos="459"/>
              </w:tabs>
              <w:spacing w:line="360" w:lineRule="auto"/>
              <w:ind w:left="33" w:firstLine="142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столовая на цокольном этаже – Приложение №1;</w:t>
            </w:r>
          </w:p>
          <w:p w:rsidR="003979AB" w:rsidRDefault="003979AB" w:rsidP="003979AB">
            <w:pPr>
              <w:pStyle w:val="ad"/>
              <w:numPr>
                <w:ilvl w:val="0"/>
                <w:numId w:val="20"/>
              </w:numPr>
              <w:tabs>
                <w:tab w:val="left" w:pos="459"/>
              </w:tabs>
              <w:spacing w:line="360" w:lineRule="auto"/>
              <w:ind w:left="33" w:firstLine="142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торговая зона на 1-м этаже – Приложение №2;</w:t>
            </w:r>
          </w:p>
          <w:p w:rsidR="003979AB" w:rsidRDefault="003979AB" w:rsidP="003979AB">
            <w:pPr>
              <w:pStyle w:val="ad"/>
              <w:numPr>
                <w:ilvl w:val="0"/>
                <w:numId w:val="20"/>
              </w:numPr>
              <w:tabs>
                <w:tab w:val="left" w:pos="459"/>
              </w:tabs>
              <w:spacing w:line="360" w:lineRule="auto"/>
              <w:ind w:left="33" w:firstLine="142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торговая зона на 2-м этаже – Приложение №3;</w:t>
            </w:r>
          </w:p>
          <w:p w:rsidR="003979AB" w:rsidRDefault="003979AB" w:rsidP="003979AB">
            <w:pPr>
              <w:pStyle w:val="ad"/>
              <w:numPr>
                <w:ilvl w:val="0"/>
                <w:numId w:val="20"/>
              </w:numPr>
              <w:tabs>
                <w:tab w:val="left" w:pos="459"/>
              </w:tabs>
              <w:spacing w:line="360" w:lineRule="auto"/>
              <w:ind w:left="33" w:firstLine="142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помещения шоу-</w:t>
            </w:r>
            <w:proofErr w:type="spellStart"/>
            <w:r>
              <w:rPr>
                <w:sz w:val="20"/>
                <w:szCs w:val="20"/>
              </w:rPr>
              <w:t>румов</w:t>
            </w:r>
            <w:proofErr w:type="spellEnd"/>
            <w:r>
              <w:rPr>
                <w:sz w:val="20"/>
                <w:szCs w:val="20"/>
              </w:rPr>
              <w:t xml:space="preserve"> на 2-м этаже – Приложение №4;</w:t>
            </w:r>
          </w:p>
          <w:p w:rsidR="003979AB" w:rsidRDefault="003979AB" w:rsidP="00710F8B">
            <w:pPr>
              <w:pStyle w:val="ad"/>
              <w:numPr>
                <w:ilvl w:val="0"/>
                <w:numId w:val="20"/>
              </w:numPr>
              <w:tabs>
                <w:tab w:val="left" w:pos="459"/>
              </w:tabs>
              <w:spacing w:line="360" w:lineRule="auto"/>
              <w:ind w:left="459" w:hanging="284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помещения для </w:t>
            </w:r>
            <w:proofErr w:type="gramStart"/>
            <w:r>
              <w:rPr>
                <w:sz w:val="20"/>
                <w:szCs w:val="20"/>
              </w:rPr>
              <w:t>Фронт-офиса</w:t>
            </w:r>
            <w:proofErr w:type="gramEnd"/>
            <w:r>
              <w:rPr>
                <w:sz w:val="20"/>
                <w:szCs w:val="20"/>
              </w:rPr>
              <w:t xml:space="preserve"> Фонда «Сколково» – Приложение №5;</w:t>
            </w:r>
          </w:p>
          <w:p w:rsidR="003979AB" w:rsidRDefault="003979AB" w:rsidP="003979AB">
            <w:pPr>
              <w:pStyle w:val="ad"/>
              <w:numPr>
                <w:ilvl w:val="0"/>
                <w:numId w:val="20"/>
              </w:numPr>
              <w:tabs>
                <w:tab w:val="left" w:pos="459"/>
              </w:tabs>
              <w:spacing w:line="360" w:lineRule="auto"/>
              <w:ind w:left="33" w:firstLine="142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помещения для ООО «Сколково </w:t>
            </w:r>
            <w:proofErr w:type="spellStart"/>
            <w:r>
              <w:rPr>
                <w:sz w:val="20"/>
                <w:szCs w:val="20"/>
              </w:rPr>
              <w:t>Венчурс</w:t>
            </w:r>
            <w:proofErr w:type="spellEnd"/>
            <w:r>
              <w:rPr>
                <w:sz w:val="20"/>
                <w:szCs w:val="20"/>
              </w:rPr>
              <w:t>» – Приложение №6;</w:t>
            </w:r>
          </w:p>
          <w:p w:rsidR="003979AB" w:rsidRDefault="003979AB" w:rsidP="003979AB">
            <w:pPr>
              <w:pStyle w:val="ad"/>
              <w:numPr>
                <w:ilvl w:val="0"/>
                <w:numId w:val="20"/>
              </w:numPr>
              <w:tabs>
                <w:tab w:val="left" w:pos="459"/>
              </w:tabs>
              <w:spacing w:line="360" w:lineRule="auto"/>
              <w:ind w:left="33" w:firstLine="142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комплекс чистых помещений на 3-м этаже – Приложение №7;</w:t>
            </w:r>
          </w:p>
          <w:p w:rsidR="003979AB" w:rsidRDefault="00FF2067" w:rsidP="003979AB">
            <w:pPr>
              <w:pStyle w:val="ad"/>
              <w:numPr>
                <w:ilvl w:val="0"/>
                <w:numId w:val="20"/>
              </w:numPr>
              <w:tabs>
                <w:tab w:val="left" w:pos="459"/>
              </w:tabs>
              <w:spacing w:line="360" w:lineRule="auto"/>
              <w:ind w:left="33" w:firstLine="142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Многофункциональный зал </w:t>
            </w:r>
            <w:r w:rsidR="003979AB">
              <w:rPr>
                <w:sz w:val="20"/>
                <w:szCs w:val="20"/>
              </w:rPr>
              <w:t>– Приложение №8.</w:t>
            </w:r>
          </w:p>
          <w:p w:rsidR="0002407E" w:rsidRPr="00223B12" w:rsidRDefault="0002407E">
            <w:pPr>
              <w:widowControl w:val="0"/>
              <w:tabs>
                <w:tab w:val="num" w:pos="710"/>
              </w:tabs>
              <w:autoSpaceDE w:val="0"/>
              <w:autoSpaceDN w:val="0"/>
              <w:adjustRightInd w:val="0"/>
              <w:spacing w:before="20" w:after="0" w:line="36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134EF" w:rsidRPr="006A6E34" w:rsidTr="001D1EF7">
        <w:trPr>
          <w:trHeight w:val="7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134EF" w:rsidRPr="006A6E34" w:rsidRDefault="006134EF" w:rsidP="009364F5">
            <w:pPr>
              <w:spacing w:after="12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2.2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134EF" w:rsidRPr="00710F8B" w:rsidRDefault="00B55E27" w:rsidP="0067299D">
            <w:pPr>
              <w:spacing w:after="120"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5E2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Общие требования к проектированию инженерных систем </w:t>
            </w:r>
            <w:r w:rsidR="006134EF" w:rsidRPr="00710F8B">
              <w:rPr>
                <w:rFonts w:ascii="Times New Roman" w:hAnsi="Times New Roman" w:cs="Times New Roman"/>
                <w:b/>
                <w:sz w:val="20"/>
                <w:szCs w:val="20"/>
              </w:rPr>
              <w:t>и технологическому оборудованию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79AB" w:rsidRDefault="003979AB" w:rsidP="003979AB">
            <w:pPr>
              <w:widowControl w:val="0"/>
              <w:autoSpaceDE w:val="0"/>
              <w:autoSpaceDN w:val="0"/>
              <w:adjustRightInd w:val="0"/>
              <w:spacing w:before="20" w:after="0" w:line="36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Проект выполнить на основании </w:t>
            </w:r>
            <w:r w:rsidRPr="00BF7F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Проектн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ой</w:t>
            </w:r>
            <w:r w:rsidRPr="00BF7F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рабоч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ей</w:t>
            </w:r>
            <w:r w:rsidRPr="00BF7F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документаци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BF7F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разработанн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ой</w:t>
            </w:r>
            <w:r w:rsidRPr="00BF7F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ЗАО «СИГНИ ГРУП» и согласованн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ой</w:t>
            </w:r>
            <w:r w:rsidRPr="00BF7F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экспертизе, шифр «М1311472-00»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3979AB" w:rsidRPr="00D75EDC" w:rsidRDefault="003979AB" w:rsidP="003979AB">
            <w:pPr>
              <w:widowControl w:val="0"/>
              <w:autoSpaceDE w:val="0"/>
              <w:autoSpaceDN w:val="0"/>
              <w:adjustRightInd w:val="0"/>
              <w:spacing w:before="20" w:after="0" w:line="36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E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Разрабатываемые проектные решения должны соответствовать всем требованиям действующего законодательства РФ, исходным данным, а также требованиям "LEED" уровня " </w:t>
            </w:r>
            <w:proofErr w:type="spellStart"/>
            <w:r w:rsidRPr="00D75E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Silver</w:t>
            </w:r>
            <w:proofErr w:type="spellEnd"/>
            <w:r w:rsidRPr="00D75E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28421A" w:rsidRDefault="003979AB" w:rsidP="0028421A">
            <w:pPr>
              <w:widowControl w:val="0"/>
              <w:tabs>
                <w:tab w:val="num" w:pos="710"/>
              </w:tabs>
              <w:autoSpaceDE w:val="0"/>
              <w:autoSpaceDN w:val="0"/>
              <w:adjustRightInd w:val="0"/>
              <w:spacing w:before="20" w:after="0" w:line="36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  <w:r w:rsidRPr="00710F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омещения </w:t>
            </w:r>
            <w:r w:rsidR="0028421A" w:rsidRPr="002842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оборудовать инженерными системами, совокупность, которых должна будет поддерживать требуемые условия проведения технологических процессов, а также безопасности - как внутренней рабочей среды, так и внешней окружающей среды. </w:t>
            </w:r>
          </w:p>
          <w:p w:rsidR="003979AB" w:rsidRDefault="003979AB" w:rsidP="003979AB">
            <w:pPr>
              <w:widowControl w:val="0"/>
              <w:autoSpaceDE w:val="0"/>
              <w:autoSpaceDN w:val="0"/>
              <w:adjustRightInd w:val="0"/>
              <w:spacing w:before="20" w:after="0" w:line="36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Проект выполнить на основании Технических и Функциональных заданий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для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</w:t>
            </w:r>
          </w:p>
          <w:p w:rsidR="003979AB" w:rsidRDefault="003979AB" w:rsidP="003979AB">
            <w:pPr>
              <w:pStyle w:val="ad"/>
              <w:numPr>
                <w:ilvl w:val="0"/>
                <w:numId w:val="20"/>
              </w:numPr>
              <w:tabs>
                <w:tab w:val="left" w:pos="459"/>
              </w:tabs>
              <w:spacing w:line="360" w:lineRule="auto"/>
              <w:ind w:left="33" w:firstLine="142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столовая на цокольном этаже – Приложение №1;</w:t>
            </w:r>
          </w:p>
          <w:p w:rsidR="003979AB" w:rsidRDefault="003979AB" w:rsidP="003979AB">
            <w:pPr>
              <w:pStyle w:val="ad"/>
              <w:numPr>
                <w:ilvl w:val="0"/>
                <w:numId w:val="20"/>
              </w:numPr>
              <w:tabs>
                <w:tab w:val="left" w:pos="459"/>
              </w:tabs>
              <w:spacing w:line="360" w:lineRule="auto"/>
              <w:ind w:left="33" w:firstLine="142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торговая зона на 1-м этаже – Приложение №2;</w:t>
            </w:r>
          </w:p>
          <w:p w:rsidR="003979AB" w:rsidRDefault="003979AB" w:rsidP="003979AB">
            <w:pPr>
              <w:pStyle w:val="ad"/>
              <w:numPr>
                <w:ilvl w:val="0"/>
                <w:numId w:val="20"/>
              </w:numPr>
              <w:tabs>
                <w:tab w:val="left" w:pos="459"/>
              </w:tabs>
              <w:spacing w:line="360" w:lineRule="auto"/>
              <w:ind w:left="33" w:firstLine="142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торговая зона на 2-м этаже – Приложение №3;</w:t>
            </w:r>
          </w:p>
          <w:p w:rsidR="003979AB" w:rsidRDefault="003979AB" w:rsidP="003979AB">
            <w:pPr>
              <w:pStyle w:val="ad"/>
              <w:numPr>
                <w:ilvl w:val="0"/>
                <w:numId w:val="20"/>
              </w:numPr>
              <w:tabs>
                <w:tab w:val="left" w:pos="459"/>
              </w:tabs>
              <w:spacing w:line="360" w:lineRule="auto"/>
              <w:ind w:left="33" w:firstLine="142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помещения шоу-</w:t>
            </w:r>
            <w:proofErr w:type="spellStart"/>
            <w:r>
              <w:rPr>
                <w:sz w:val="20"/>
                <w:szCs w:val="20"/>
              </w:rPr>
              <w:t>румов</w:t>
            </w:r>
            <w:proofErr w:type="spellEnd"/>
            <w:r>
              <w:rPr>
                <w:sz w:val="20"/>
                <w:szCs w:val="20"/>
              </w:rPr>
              <w:t xml:space="preserve"> на 2-м этаже – Приложение №4;</w:t>
            </w:r>
          </w:p>
          <w:p w:rsidR="003979AB" w:rsidRDefault="003979AB" w:rsidP="003979AB">
            <w:pPr>
              <w:pStyle w:val="ad"/>
              <w:numPr>
                <w:ilvl w:val="0"/>
                <w:numId w:val="20"/>
              </w:numPr>
              <w:tabs>
                <w:tab w:val="left" w:pos="459"/>
              </w:tabs>
              <w:spacing w:line="360" w:lineRule="auto"/>
              <w:ind w:left="459" w:hanging="284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помещения для </w:t>
            </w:r>
            <w:proofErr w:type="gramStart"/>
            <w:r>
              <w:rPr>
                <w:sz w:val="20"/>
                <w:szCs w:val="20"/>
              </w:rPr>
              <w:t>Фронт-офиса</w:t>
            </w:r>
            <w:proofErr w:type="gramEnd"/>
            <w:r>
              <w:rPr>
                <w:sz w:val="20"/>
                <w:szCs w:val="20"/>
              </w:rPr>
              <w:t xml:space="preserve"> Фонда «Сколково» – Приложение №5;</w:t>
            </w:r>
          </w:p>
          <w:p w:rsidR="003979AB" w:rsidRDefault="003979AB" w:rsidP="003979AB">
            <w:pPr>
              <w:pStyle w:val="ad"/>
              <w:numPr>
                <w:ilvl w:val="0"/>
                <w:numId w:val="20"/>
              </w:numPr>
              <w:tabs>
                <w:tab w:val="left" w:pos="459"/>
              </w:tabs>
              <w:spacing w:line="360" w:lineRule="auto"/>
              <w:ind w:left="33" w:firstLine="142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помещения для ООО «Сколково </w:t>
            </w:r>
            <w:proofErr w:type="spellStart"/>
            <w:r>
              <w:rPr>
                <w:sz w:val="20"/>
                <w:szCs w:val="20"/>
              </w:rPr>
              <w:t>Венчурс</w:t>
            </w:r>
            <w:proofErr w:type="spellEnd"/>
            <w:r>
              <w:rPr>
                <w:sz w:val="20"/>
                <w:szCs w:val="20"/>
              </w:rPr>
              <w:t>» – Приложение №6;</w:t>
            </w:r>
          </w:p>
          <w:p w:rsidR="003979AB" w:rsidRDefault="003979AB" w:rsidP="003979AB">
            <w:pPr>
              <w:pStyle w:val="ad"/>
              <w:numPr>
                <w:ilvl w:val="0"/>
                <w:numId w:val="20"/>
              </w:numPr>
              <w:tabs>
                <w:tab w:val="left" w:pos="459"/>
              </w:tabs>
              <w:spacing w:line="360" w:lineRule="auto"/>
              <w:ind w:left="33" w:firstLine="142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комплекс чистых помещений на 3-м этаже – Приложение №7;</w:t>
            </w:r>
          </w:p>
          <w:p w:rsidR="0002407E" w:rsidRPr="006A6E34" w:rsidRDefault="00FF2067" w:rsidP="0067299D">
            <w:pPr>
              <w:pStyle w:val="ad"/>
              <w:numPr>
                <w:ilvl w:val="0"/>
                <w:numId w:val="20"/>
              </w:numPr>
              <w:tabs>
                <w:tab w:val="left" w:pos="459"/>
              </w:tabs>
              <w:spacing w:line="360" w:lineRule="auto"/>
              <w:ind w:left="33" w:firstLine="142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</w:rPr>
              <w:t xml:space="preserve">Многофункциональный зал </w:t>
            </w:r>
            <w:r w:rsidR="003979AB">
              <w:rPr>
                <w:sz w:val="20"/>
                <w:szCs w:val="20"/>
              </w:rPr>
              <w:t>– Приложение №8.</w:t>
            </w:r>
          </w:p>
        </w:tc>
      </w:tr>
      <w:tr w:rsidR="00B55E27" w:rsidRPr="006A6E34" w:rsidTr="001D1EF7">
        <w:trPr>
          <w:trHeight w:val="7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5E27" w:rsidRPr="006A6E34" w:rsidRDefault="00B17578" w:rsidP="00B228A8">
            <w:pPr>
              <w:spacing w:after="120"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2.2.1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5E27" w:rsidRPr="00710F8B" w:rsidRDefault="00B55E27" w:rsidP="00B55E27">
            <w:pPr>
              <w:spacing w:after="120"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5E2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Требования к системам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</w:t>
            </w:r>
            <w:r w:rsidRPr="00B55E27">
              <w:rPr>
                <w:rFonts w:ascii="Times New Roman" w:hAnsi="Times New Roman" w:cs="Times New Roman"/>
                <w:b/>
                <w:sz w:val="20"/>
                <w:szCs w:val="20"/>
              </w:rPr>
              <w:t>топление, вентиляция и кондиционирование воздуха, тепловые сети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5E27" w:rsidRDefault="00B55E27" w:rsidP="003979AB">
            <w:pPr>
              <w:widowControl w:val="0"/>
              <w:autoSpaceDE w:val="0"/>
              <w:autoSpaceDN w:val="0"/>
              <w:adjustRightInd w:val="0"/>
              <w:spacing w:before="20" w:after="0" w:line="36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Необходимо предусмотреть:</w:t>
            </w:r>
          </w:p>
          <w:p w:rsidR="00B55E27" w:rsidRDefault="00B55E27" w:rsidP="0067299D">
            <w:pPr>
              <w:pStyle w:val="ad"/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20" w:line="360" w:lineRule="auto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B55E27">
              <w:rPr>
                <w:rFonts w:eastAsia="Times New Roman"/>
                <w:sz w:val="20"/>
                <w:szCs w:val="20"/>
                <w:lang w:eastAsia="ru-RU"/>
              </w:rPr>
              <w:t>Отопление и внутреннее теплоснабжение</w:t>
            </w:r>
          </w:p>
          <w:p w:rsidR="00B55E27" w:rsidRDefault="00B55E27" w:rsidP="0067299D">
            <w:pPr>
              <w:pStyle w:val="ad"/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before="20" w:line="360" w:lineRule="auto"/>
              <w:ind w:left="175" w:hanging="142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B55E27"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67299D">
              <w:rPr>
                <w:rFonts w:eastAsia="Times New Roman"/>
                <w:sz w:val="20"/>
                <w:szCs w:val="20"/>
                <w:lang w:eastAsia="ru-RU"/>
              </w:rPr>
              <w:t>Установка эл. воздушных тепловых завез (ВТЗ) в тамбурах на первом этаже.</w:t>
            </w:r>
            <w:proofErr w:type="gramEnd"/>
          </w:p>
          <w:p w:rsidR="00B55E27" w:rsidRDefault="00B55E27" w:rsidP="0067299D">
            <w:pPr>
              <w:pStyle w:val="ad"/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before="20" w:line="360" w:lineRule="auto"/>
              <w:ind w:left="175" w:hanging="142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67299D">
              <w:rPr>
                <w:rFonts w:eastAsia="Times New Roman"/>
                <w:sz w:val="20"/>
                <w:szCs w:val="20"/>
                <w:lang w:eastAsia="ru-RU"/>
              </w:rPr>
              <w:t xml:space="preserve">Установка эл. конвекторов в </w:t>
            </w:r>
            <w:proofErr w:type="gramStart"/>
            <w:r w:rsidRPr="0067299D">
              <w:rPr>
                <w:rFonts w:eastAsia="Times New Roman"/>
                <w:sz w:val="20"/>
                <w:szCs w:val="20"/>
                <w:lang w:eastAsia="ru-RU"/>
              </w:rPr>
              <w:t>л</w:t>
            </w:r>
            <w:proofErr w:type="gramEnd"/>
            <w:r w:rsidRPr="0067299D">
              <w:rPr>
                <w:rFonts w:eastAsia="Times New Roman"/>
                <w:sz w:val="20"/>
                <w:szCs w:val="20"/>
                <w:lang w:eastAsia="ru-RU"/>
              </w:rPr>
              <w:t xml:space="preserve">/к по оси Г12 на 1,2,3,4 этажах  </w:t>
            </w:r>
          </w:p>
          <w:p w:rsidR="00B55E27" w:rsidRDefault="00B55E27" w:rsidP="0067299D">
            <w:pPr>
              <w:pStyle w:val="ad"/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20" w:line="360" w:lineRule="auto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B55E27">
              <w:rPr>
                <w:rFonts w:eastAsia="Times New Roman"/>
                <w:sz w:val="20"/>
                <w:szCs w:val="20"/>
                <w:lang w:eastAsia="ru-RU"/>
              </w:rPr>
              <w:t>Вентиляция</w:t>
            </w:r>
          </w:p>
          <w:p w:rsidR="00B55E27" w:rsidRPr="0067299D" w:rsidRDefault="00B55E27" w:rsidP="0067299D">
            <w:pPr>
              <w:pStyle w:val="ad"/>
              <w:widowControl w:val="0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before="20" w:line="360" w:lineRule="auto"/>
              <w:ind w:hanging="218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67299D">
              <w:rPr>
                <w:rFonts w:eastAsia="Times New Roman"/>
                <w:sz w:val="20"/>
                <w:szCs w:val="20"/>
                <w:lang w:eastAsia="ru-RU"/>
              </w:rPr>
              <w:t xml:space="preserve">Системы подпора воздуха (PF) в зоны МГН, которые располагаются в санузлах на 1, 2, 3, 4 этажах.     </w:t>
            </w:r>
          </w:p>
          <w:p w:rsidR="00454CC9" w:rsidRDefault="00B55E27" w:rsidP="0067299D">
            <w:pPr>
              <w:pStyle w:val="ad"/>
              <w:widowControl w:val="0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before="20" w:line="360" w:lineRule="auto"/>
              <w:ind w:hanging="218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67299D">
              <w:rPr>
                <w:rFonts w:eastAsia="Times New Roman"/>
                <w:sz w:val="20"/>
                <w:szCs w:val="20"/>
                <w:lang w:eastAsia="ru-RU"/>
              </w:rPr>
              <w:t xml:space="preserve">Системы удаление газов после пожара (EFF) в </w:t>
            </w:r>
            <w:proofErr w:type="spellStart"/>
            <w:r w:rsidRPr="0067299D">
              <w:rPr>
                <w:rFonts w:eastAsia="Times New Roman"/>
                <w:sz w:val="20"/>
                <w:szCs w:val="20"/>
                <w:lang w:eastAsia="ru-RU"/>
              </w:rPr>
              <w:t>электрощитовых</w:t>
            </w:r>
            <w:proofErr w:type="spellEnd"/>
            <w:r w:rsidRPr="0067299D">
              <w:rPr>
                <w:rFonts w:eastAsia="Times New Roman"/>
                <w:sz w:val="20"/>
                <w:szCs w:val="20"/>
                <w:lang w:eastAsia="ru-RU"/>
              </w:rPr>
              <w:t xml:space="preserve"> на 1,2,3,4 этажах</w:t>
            </w:r>
            <w:r w:rsidR="00454CC9">
              <w:rPr>
                <w:rFonts w:eastAsia="Times New Roman"/>
                <w:sz w:val="20"/>
                <w:szCs w:val="20"/>
                <w:lang w:eastAsia="ru-RU"/>
              </w:rPr>
              <w:t>;</w:t>
            </w:r>
          </w:p>
          <w:p w:rsidR="00B55E27" w:rsidRPr="0067299D" w:rsidRDefault="00B55E27" w:rsidP="00E032FC">
            <w:pPr>
              <w:pStyle w:val="ad"/>
              <w:widowControl w:val="0"/>
              <w:autoSpaceDE w:val="0"/>
              <w:autoSpaceDN w:val="0"/>
              <w:adjustRightInd w:val="0"/>
              <w:spacing w:before="20" w:line="360" w:lineRule="auto"/>
              <w:ind w:left="251" w:firstLine="0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67299D">
              <w:rPr>
                <w:rFonts w:eastAsia="Times New Roman"/>
                <w:sz w:val="20"/>
                <w:szCs w:val="20"/>
                <w:lang w:eastAsia="ru-RU"/>
              </w:rPr>
              <w:t xml:space="preserve"> 3. Противодымная вентиляция (удаление продуктов горения SEF и компенсация приточным воздухом SN) в зоне ресторана на 2 этаже в осях Г10-Г12_В6-В16.                    </w:t>
            </w:r>
          </w:p>
          <w:p w:rsidR="00B55E27" w:rsidRDefault="00B55E27" w:rsidP="0067299D">
            <w:pPr>
              <w:pStyle w:val="ad"/>
              <w:widowControl w:val="0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before="20" w:line="360" w:lineRule="auto"/>
              <w:ind w:hanging="218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67299D">
              <w:rPr>
                <w:rFonts w:eastAsia="Times New Roman"/>
                <w:sz w:val="20"/>
                <w:szCs w:val="20"/>
                <w:lang w:eastAsia="ru-RU"/>
              </w:rPr>
              <w:t xml:space="preserve">Системы подпора воздуха в тамбур-шлюзы (PF) на 1 и </w:t>
            </w:r>
            <w:proofErr w:type="gramStart"/>
            <w:r w:rsidRPr="0067299D">
              <w:rPr>
                <w:rFonts w:eastAsia="Times New Roman"/>
                <w:sz w:val="20"/>
                <w:szCs w:val="20"/>
                <w:lang w:eastAsia="ru-RU"/>
              </w:rPr>
              <w:t>цокольном</w:t>
            </w:r>
            <w:proofErr w:type="gramEnd"/>
            <w:r w:rsidRPr="0067299D">
              <w:rPr>
                <w:rFonts w:eastAsia="Times New Roman"/>
                <w:sz w:val="20"/>
                <w:szCs w:val="20"/>
                <w:lang w:eastAsia="ru-RU"/>
              </w:rPr>
              <w:t xml:space="preserve"> этажах</w:t>
            </w:r>
            <w:r>
              <w:rPr>
                <w:rFonts w:eastAsia="Times New Roman"/>
                <w:sz w:val="20"/>
                <w:szCs w:val="20"/>
                <w:lang w:eastAsia="ru-RU"/>
              </w:rPr>
              <w:t>;</w:t>
            </w:r>
          </w:p>
          <w:p w:rsidR="00B55E27" w:rsidRPr="0067299D" w:rsidRDefault="00B55E27" w:rsidP="0067299D">
            <w:pPr>
              <w:pStyle w:val="ad"/>
              <w:widowControl w:val="0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before="20" w:line="360" w:lineRule="auto"/>
              <w:ind w:hanging="218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67299D">
              <w:rPr>
                <w:rFonts w:eastAsia="Times New Roman"/>
                <w:sz w:val="20"/>
                <w:szCs w:val="20"/>
                <w:lang w:eastAsia="ru-RU"/>
              </w:rPr>
              <w:t xml:space="preserve">Противодымная вентиляция (удаление продуктов горения SEF и компенсация приточным воздухом SN) из коридоров цокольного и первого этажей.   </w:t>
            </w:r>
          </w:p>
          <w:p w:rsidR="00B55E27" w:rsidRDefault="00B55E27" w:rsidP="0067299D">
            <w:pPr>
              <w:pStyle w:val="ad"/>
              <w:widowControl w:val="0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before="20" w:line="360" w:lineRule="auto"/>
              <w:ind w:hanging="218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sz w:val="20"/>
                <w:szCs w:val="20"/>
                <w:lang w:eastAsia="ru-RU"/>
              </w:rPr>
              <w:t>П</w:t>
            </w:r>
            <w:r w:rsidRPr="0067299D">
              <w:rPr>
                <w:rFonts w:eastAsia="Times New Roman"/>
                <w:sz w:val="20"/>
                <w:szCs w:val="20"/>
                <w:lang w:eastAsia="ru-RU"/>
              </w:rPr>
              <w:t xml:space="preserve">редусмотрены стыковочные узлы (УС-В) из помещений телекоммуникационных на 1,2,3,4 этажах.   </w:t>
            </w:r>
          </w:p>
          <w:p w:rsidR="00B55E27" w:rsidRDefault="00B55E27" w:rsidP="00E032FC">
            <w:pPr>
              <w:pStyle w:val="ad"/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spacing w:before="20" w:line="360" w:lineRule="auto"/>
              <w:ind w:left="742" w:hanging="425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B55E27">
              <w:rPr>
                <w:rFonts w:eastAsia="Times New Roman"/>
                <w:sz w:val="20"/>
                <w:szCs w:val="20"/>
                <w:lang w:eastAsia="ru-RU"/>
              </w:rPr>
              <w:t>Кондиционирование и холодоснабжение</w:t>
            </w:r>
            <w:r w:rsidRPr="0067299D">
              <w:rPr>
                <w:rFonts w:eastAsia="Times New Roman"/>
                <w:sz w:val="20"/>
                <w:szCs w:val="20"/>
                <w:lang w:eastAsia="ru-RU"/>
              </w:rPr>
              <w:t xml:space="preserve">  </w:t>
            </w:r>
          </w:p>
          <w:p w:rsidR="00B55E27" w:rsidRPr="00E032FC" w:rsidRDefault="00B55E27" w:rsidP="00E032FC">
            <w:pPr>
              <w:pStyle w:val="ad"/>
              <w:widowControl w:val="0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before="20" w:line="360" w:lineRule="auto"/>
              <w:ind w:hanging="284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E032FC">
              <w:rPr>
                <w:rFonts w:eastAsia="Times New Roman"/>
                <w:sz w:val="20"/>
                <w:szCs w:val="20"/>
                <w:lang w:eastAsia="ru-RU"/>
              </w:rPr>
              <w:t>Установка кондиционеров  в помещении третичной точки присутствия оператора на 1 этаже в осях Г10-В7;</w:t>
            </w:r>
          </w:p>
          <w:p w:rsidR="00B55E27" w:rsidRPr="00E032FC" w:rsidRDefault="00B55E27" w:rsidP="00E032FC">
            <w:pPr>
              <w:pStyle w:val="ad"/>
              <w:widowControl w:val="0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before="20" w:line="360" w:lineRule="auto"/>
              <w:ind w:hanging="284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E032FC">
              <w:rPr>
                <w:rFonts w:eastAsia="Times New Roman"/>
                <w:sz w:val="20"/>
                <w:szCs w:val="20"/>
                <w:lang w:eastAsia="ru-RU"/>
              </w:rPr>
              <w:t>Установка кондиционеров в помещении телекоммуникационных на 4 этаже.</w:t>
            </w:r>
          </w:p>
          <w:p w:rsidR="00B55E27" w:rsidRDefault="00B55E27" w:rsidP="00E032FC">
            <w:pPr>
              <w:pStyle w:val="ad"/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spacing w:before="20" w:line="360" w:lineRule="auto"/>
              <w:ind w:left="742" w:hanging="425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67299D">
              <w:rPr>
                <w:rFonts w:eastAsia="Times New Roman"/>
                <w:sz w:val="20"/>
                <w:szCs w:val="20"/>
                <w:lang w:eastAsia="ru-RU"/>
              </w:rPr>
              <w:t>Тепловой пункт</w:t>
            </w:r>
          </w:p>
          <w:p w:rsidR="00B55E27" w:rsidRPr="0067299D" w:rsidRDefault="00B55E27" w:rsidP="0067299D">
            <w:pPr>
              <w:pStyle w:val="ad"/>
              <w:widowControl w:val="0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before="20" w:line="360" w:lineRule="auto"/>
              <w:ind w:left="317" w:hanging="284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sz w:val="20"/>
                <w:szCs w:val="20"/>
                <w:lang w:eastAsia="ru-RU"/>
              </w:rPr>
              <w:t>Откорректировать</w:t>
            </w:r>
            <w:r w:rsidRPr="00B55E27">
              <w:rPr>
                <w:rFonts w:eastAsia="Times New Roman"/>
                <w:sz w:val="20"/>
                <w:szCs w:val="20"/>
                <w:lang w:eastAsia="ru-RU"/>
              </w:rPr>
              <w:t xml:space="preserve"> принципиальн</w:t>
            </w:r>
            <w:r>
              <w:rPr>
                <w:rFonts w:eastAsia="Times New Roman"/>
                <w:sz w:val="20"/>
                <w:szCs w:val="20"/>
                <w:lang w:eastAsia="ru-RU"/>
              </w:rPr>
              <w:t>ую</w:t>
            </w:r>
            <w:r w:rsidRPr="00B55E27">
              <w:rPr>
                <w:rFonts w:eastAsia="Times New Roman"/>
                <w:sz w:val="20"/>
                <w:szCs w:val="20"/>
                <w:lang w:eastAsia="ru-RU"/>
              </w:rPr>
              <w:t xml:space="preserve"> схем</w:t>
            </w:r>
            <w:r>
              <w:rPr>
                <w:rFonts w:eastAsia="Times New Roman"/>
                <w:sz w:val="20"/>
                <w:szCs w:val="20"/>
                <w:lang w:eastAsia="ru-RU"/>
              </w:rPr>
              <w:t>у</w:t>
            </w:r>
            <w:r w:rsidRPr="00B55E27">
              <w:rPr>
                <w:rFonts w:eastAsia="Times New Roman"/>
                <w:sz w:val="20"/>
                <w:szCs w:val="20"/>
                <w:lang w:eastAsia="ru-RU"/>
              </w:rPr>
              <w:t xml:space="preserve"> (по замечаниям МОЭК)</w:t>
            </w:r>
          </w:p>
        </w:tc>
      </w:tr>
      <w:tr w:rsidR="00B55E27" w:rsidRPr="006A6E34" w:rsidTr="001D1EF7">
        <w:trPr>
          <w:trHeight w:val="7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5E27" w:rsidRPr="006A6E34" w:rsidRDefault="00B17578" w:rsidP="00B228A8">
            <w:pPr>
              <w:spacing w:after="120" w:line="360" w:lineRule="auto"/>
              <w:ind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2.2.2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5E27" w:rsidRPr="00710F8B" w:rsidRDefault="00B55E27" w:rsidP="00B55E27">
            <w:pPr>
              <w:spacing w:after="120"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Требование к системам э</w:t>
            </w:r>
            <w:r w:rsidRPr="00B55E27">
              <w:rPr>
                <w:rFonts w:ascii="Times New Roman" w:hAnsi="Times New Roman" w:cs="Times New Roman"/>
                <w:b/>
                <w:sz w:val="20"/>
                <w:szCs w:val="20"/>
              </w:rPr>
              <w:t>лектроснабжени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я</w:t>
            </w:r>
            <w:r w:rsidRPr="00B55E2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и электроосвещени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я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5E27" w:rsidRDefault="00B55E27" w:rsidP="00B55E27">
            <w:pPr>
              <w:widowControl w:val="0"/>
              <w:autoSpaceDE w:val="0"/>
              <w:autoSpaceDN w:val="0"/>
              <w:adjustRightInd w:val="0"/>
              <w:spacing w:before="20" w:after="0" w:line="36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Необходимо предусмотреть:</w:t>
            </w:r>
          </w:p>
          <w:p w:rsidR="00B55E27" w:rsidRPr="0067299D" w:rsidRDefault="00B55E27" w:rsidP="0067299D">
            <w:pPr>
              <w:pStyle w:val="ad"/>
              <w:widowControl w:val="0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before="20" w:line="360" w:lineRule="auto"/>
              <w:ind w:left="317" w:hanging="284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67299D">
              <w:rPr>
                <w:rFonts w:eastAsia="Times New Roman"/>
                <w:sz w:val="20"/>
                <w:szCs w:val="20"/>
                <w:lang w:eastAsia="ru-RU"/>
              </w:rPr>
              <w:t>Корректировк</w:t>
            </w:r>
            <w:r w:rsidR="0067299D">
              <w:rPr>
                <w:rFonts w:eastAsia="Times New Roman"/>
                <w:sz w:val="20"/>
                <w:szCs w:val="20"/>
                <w:lang w:eastAsia="ru-RU"/>
              </w:rPr>
              <w:t>у</w:t>
            </w:r>
            <w:r w:rsidRPr="0067299D">
              <w:rPr>
                <w:rFonts w:eastAsia="Times New Roman"/>
                <w:sz w:val="20"/>
                <w:szCs w:val="20"/>
                <w:lang w:eastAsia="ru-RU"/>
              </w:rPr>
              <w:t xml:space="preserve"> схем силовых шкафов, кабельных лини</w:t>
            </w:r>
            <w:r w:rsidRPr="00B55E27">
              <w:rPr>
                <w:rFonts w:eastAsia="Times New Roman"/>
                <w:sz w:val="20"/>
                <w:szCs w:val="20"/>
                <w:lang w:eastAsia="ru-RU"/>
              </w:rPr>
              <w:t>й и электрического оборудования</w:t>
            </w:r>
            <w:r>
              <w:rPr>
                <w:rFonts w:eastAsia="Times New Roman"/>
                <w:sz w:val="20"/>
                <w:szCs w:val="20"/>
                <w:lang w:eastAsia="ru-RU"/>
              </w:rPr>
              <w:t>;</w:t>
            </w:r>
            <w:r w:rsidRPr="0067299D"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</w:p>
          <w:p w:rsidR="00B55E27" w:rsidRPr="0067299D" w:rsidRDefault="00B55E27" w:rsidP="0067299D">
            <w:pPr>
              <w:pStyle w:val="ad"/>
              <w:widowControl w:val="0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before="20" w:line="360" w:lineRule="auto"/>
              <w:ind w:left="317" w:hanging="284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67299D">
              <w:rPr>
                <w:rFonts w:eastAsia="Times New Roman"/>
                <w:sz w:val="20"/>
                <w:szCs w:val="20"/>
                <w:lang w:eastAsia="ru-RU"/>
              </w:rPr>
              <w:t>Предусмотреть электроснабжение всего технологическог</w:t>
            </w:r>
            <w:r w:rsidRPr="00B55E27">
              <w:rPr>
                <w:rFonts w:eastAsia="Times New Roman"/>
                <w:sz w:val="20"/>
                <w:szCs w:val="20"/>
                <w:lang w:eastAsia="ru-RU"/>
              </w:rPr>
              <w:t>о оборудования смежных разделов</w:t>
            </w:r>
            <w:r>
              <w:rPr>
                <w:rFonts w:eastAsia="Times New Roman"/>
                <w:sz w:val="20"/>
                <w:szCs w:val="20"/>
                <w:lang w:eastAsia="ru-RU"/>
              </w:rPr>
              <w:t>;</w:t>
            </w:r>
          </w:p>
          <w:p w:rsidR="00B55E27" w:rsidRPr="0067299D" w:rsidRDefault="00B55E27" w:rsidP="0067299D">
            <w:pPr>
              <w:pStyle w:val="ad"/>
              <w:widowControl w:val="0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before="20" w:line="360" w:lineRule="auto"/>
              <w:ind w:left="317" w:hanging="284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67299D">
              <w:rPr>
                <w:rFonts w:eastAsia="Times New Roman"/>
                <w:sz w:val="20"/>
                <w:szCs w:val="20"/>
                <w:lang w:eastAsia="ru-RU"/>
              </w:rPr>
              <w:t>Корректировк</w:t>
            </w:r>
            <w:r w:rsidR="0067299D">
              <w:rPr>
                <w:rFonts w:eastAsia="Times New Roman"/>
                <w:sz w:val="20"/>
                <w:szCs w:val="20"/>
                <w:lang w:eastAsia="ru-RU"/>
              </w:rPr>
              <w:t>у</w:t>
            </w:r>
            <w:r w:rsidRPr="0067299D">
              <w:rPr>
                <w:rFonts w:eastAsia="Times New Roman"/>
                <w:sz w:val="20"/>
                <w:szCs w:val="20"/>
                <w:lang w:eastAsia="ru-RU"/>
              </w:rPr>
              <w:t xml:space="preserve"> из-за изменения расположения конечного</w:t>
            </w:r>
            <w:r w:rsidRPr="00B55E27">
              <w:rPr>
                <w:rFonts w:eastAsia="Times New Roman"/>
                <w:sz w:val="20"/>
                <w:szCs w:val="20"/>
                <w:lang w:eastAsia="ru-RU"/>
              </w:rPr>
              <w:t xml:space="preserve"> технологического оборудования</w:t>
            </w:r>
            <w:r>
              <w:rPr>
                <w:rFonts w:eastAsia="Times New Roman"/>
                <w:sz w:val="20"/>
                <w:szCs w:val="20"/>
                <w:lang w:eastAsia="ru-RU"/>
              </w:rPr>
              <w:t>;</w:t>
            </w:r>
          </w:p>
          <w:p w:rsidR="00B55E27" w:rsidRPr="0067299D" w:rsidRDefault="00B55E27" w:rsidP="0067299D">
            <w:pPr>
              <w:pStyle w:val="ad"/>
              <w:widowControl w:val="0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before="20" w:line="360" w:lineRule="auto"/>
              <w:ind w:left="317" w:hanging="284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67299D">
              <w:rPr>
                <w:rFonts w:eastAsia="Times New Roman"/>
                <w:sz w:val="20"/>
                <w:szCs w:val="20"/>
                <w:lang w:eastAsia="ru-RU"/>
              </w:rPr>
              <w:t>Корректировк</w:t>
            </w:r>
            <w:r w:rsidR="0067299D">
              <w:rPr>
                <w:rFonts w:eastAsia="Times New Roman"/>
                <w:sz w:val="20"/>
                <w:szCs w:val="20"/>
                <w:lang w:eastAsia="ru-RU"/>
              </w:rPr>
              <w:t>у</w:t>
            </w:r>
            <w:r w:rsidRPr="0067299D">
              <w:rPr>
                <w:rFonts w:eastAsia="Times New Roman"/>
                <w:sz w:val="20"/>
                <w:szCs w:val="20"/>
                <w:lang w:eastAsia="ru-RU"/>
              </w:rPr>
              <w:t xml:space="preserve"> из-за изменения типа  применяемого оборудования.</w:t>
            </w:r>
          </w:p>
        </w:tc>
      </w:tr>
      <w:tr w:rsidR="00B55E27" w:rsidRPr="006A6E34" w:rsidTr="001D1EF7">
        <w:trPr>
          <w:trHeight w:val="7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5E27" w:rsidRPr="006A6E34" w:rsidRDefault="00B17578" w:rsidP="00B228A8">
            <w:pPr>
              <w:spacing w:after="120"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2.2.3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5E27" w:rsidRPr="00710F8B" w:rsidRDefault="00B55E27">
            <w:pPr>
              <w:spacing w:after="120"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Требование к системам сети связи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5E27" w:rsidRDefault="00B55E27" w:rsidP="00B55E27">
            <w:pPr>
              <w:widowControl w:val="0"/>
              <w:autoSpaceDE w:val="0"/>
              <w:autoSpaceDN w:val="0"/>
              <w:adjustRightInd w:val="0"/>
              <w:spacing w:before="20" w:after="0" w:line="36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Необходимо предусмотреть:</w:t>
            </w:r>
          </w:p>
          <w:p w:rsidR="00B55E27" w:rsidRDefault="00B55E27" w:rsidP="0067299D">
            <w:pPr>
              <w:pStyle w:val="ad"/>
              <w:widowControl w:val="0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before="20" w:line="360" w:lineRule="auto"/>
              <w:ind w:left="600" w:hanging="283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67299D">
              <w:rPr>
                <w:rFonts w:eastAsia="Times New Roman"/>
                <w:sz w:val="20"/>
                <w:szCs w:val="20"/>
                <w:lang w:eastAsia="ru-RU"/>
              </w:rPr>
              <w:t>Система охранно-тревожной сигнализации</w:t>
            </w:r>
          </w:p>
          <w:p w:rsidR="00B55E27" w:rsidRDefault="0067299D" w:rsidP="0067299D">
            <w:pPr>
              <w:pStyle w:val="ad"/>
              <w:widowControl w:val="0"/>
              <w:numPr>
                <w:ilvl w:val="0"/>
                <w:numId w:val="30"/>
              </w:numPr>
              <w:autoSpaceDE w:val="0"/>
              <w:autoSpaceDN w:val="0"/>
              <w:adjustRightInd w:val="0"/>
              <w:spacing w:before="20" w:line="360" w:lineRule="auto"/>
              <w:ind w:left="317" w:hanging="284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sz w:val="20"/>
                <w:szCs w:val="20"/>
                <w:lang w:eastAsia="ru-RU"/>
              </w:rPr>
              <w:lastRenderedPageBreak/>
              <w:t>Изменения</w:t>
            </w:r>
            <w:r w:rsidR="00B55E27"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  <w:r w:rsidR="00B55E27" w:rsidRPr="00B55E27">
              <w:rPr>
                <w:rFonts w:eastAsia="Times New Roman"/>
                <w:sz w:val="20"/>
                <w:szCs w:val="20"/>
                <w:lang w:eastAsia="ru-RU"/>
              </w:rPr>
              <w:t xml:space="preserve">в структурной схеме и количестве </w:t>
            </w:r>
            <w:proofErr w:type="gramStart"/>
            <w:r w:rsidR="00B55E27" w:rsidRPr="00B55E27">
              <w:rPr>
                <w:rFonts w:eastAsia="Times New Roman"/>
                <w:sz w:val="20"/>
                <w:szCs w:val="20"/>
                <w:lang w:eastAsia="ru-RU"/>
              </w:rPr>
              <w:t>охранных</w:t>
            </w:r>
            <w:proofErr w:type="gramEnd"/>
            <w:r w:rsidR="00B55E27" w:rsidRPr="00B55E27">
              <w:rPr>
                <w:rFonts w:eastAsia="Times New Roman"/>
                <w:sz w:val="20"/>
                <w:szCs w:val="20"/>
                <w:lang w:eastAsia="ru-RU"/>
              </w:rPr>
              <w:t xml:space="preserve"> извещателей</w:t>
            </w:r>
            <w:r w:rsidR="00B55E27">
              <w:rPr>
                <w:rFonts w:eastAsia="Times New Roman"/>
                <w:sz w:val="20"/>
                <w:szCs w:val="20"/>
                <w:lang w:eastAsia="ru-RU"/>
              </w:rPr>
              <w:t>;</w:t>
            </w:r>
          </w:p>
          <w:p w:rsidR="00B55E27" w:rsidRDefault="0067299D" w:rsidP="0067299D">
            <w:pPr>
              <w:pStyle w:val="ad"/>
              <w:widowControl w:val="0"/>
              <w:numPr>
                <w:ilvl w:val="0"/>
                <w:numId w:val="30"/>
              </w:numPr>
              <w:autoSpaceDE w:val="0"/>
              <w:autoSpaceDN w:val="0"/>
              <w:adjustRightInd w:val="0"/>
              <w:spacing w:before="20" w:line="360" w:lineRule="auto"/>
              <w:ind w:left="317" w:hanging="284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sz w:val="20"/>
                <w:szCs w:val="20"/>
                <w:lang w:eastAsia="ru-RU"/>
              </w:rPr>
              <w:t xml:space="preserve">Изменения по </w:t>
            </w:r>
            <w:r w:rsidR="00B55E27"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  <w:r w:rsidR="00B55E27" w:rsidRPr="00B55E27">
              <w:rPr>
                <w:rFonts w:eastAsia="Times New Roman"/>
                <w:sz w:val="20"/>
                <w:szCs w:val="20"/>
                <w:lang w:eastAsia="ru-RU"/>
              </w:rPr>
              <w:t>трассировк</w:t>
            </w:r>
            <w:r>
              <w:rPr>
                <w:rFonts w:eastAsia="Times New Roman"/>
                <w:sz w:val="20"/>
                <w:szCs w:val="20"/>
                <w:lang w:eastAsia="ru-RU"/>
              </w:rPr>
              <w:t>е</w:t>
            </w:r>
            <w:r w:rsidR="00B55E27" w:rsidRPr="00B55E27">
              <w:rPr>
                <w:rFonts w:eastAsia="Times New Roman"/>
                <w:sz w:val="20"/>
                <w:szCs w:val="20"/>
                <w:lang w:eastAsia="ru-RU"/>
              </w:rPr>
              <w:t xml:space="preserve"> и способ</w:t>
            </w:r>
            <w:r>
              <w:rPr>
                <w:rFonts w:eastAsia="Times New Roman"/>
                <w:sz w:val="20"/>
                <w:szCs w:val="20"/>
                <w:lang w:eastAsia="ru-RU"/>
              </w:rPr>
              <w:t>у</w:t>
            </w:r>
            <w:r w:rsidR="00B55E27" w:rsidRPr="00B55E27">
              <w:rPr>
                <w:rFonts w:eastAsia="Times New Roman"/>
                <w:sz w:val="20"/>
                <w:szCs w:val="20"/>
                <w:lang w:eastAsia="ru-RU"/>
              </w:rPr>
              <w:t xml:space="preserve"> прокладки кабельных линий</w:t>
            </w:r>
            <w:r w:rsidR="00B55E27">
              <w:rPr>
                <w:rFonts w:eastAsia="Times New Roman"/>
                <w:sz w:val="20"/>
                <w:szCs w:val="20"/>
                <w:lang w:eastAsia="ru-RU"/>
              </w:rPr>
              <w:t>;</w:t>
            </w:r>
          </w:p>
          <w:p w:rsidR="00B55E27" w:rsidRPr="0067299D" w:rsidRDefault="0067299D" w:rsidP="0067299D">
            <w:pPr>
              <w:pStyle w:val="ad"/>
              <w:widowControl w:val="0"/>
              <w:numPr>
                <w:ilvl w:val="0"/>
                <w:numId w:val="30"/>
              </w:numPr>
              <w:autoSpaceDE w:val="0"/>
              <w:autoSpaceDN w:val="0"/>
              <w:adjustRightInd w:val="0"/>
              <w:spacing w:before="20" w:line="360" w:lineRule="auto"/>
              <w:ind w:left="317" w:hanging="284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sz w:val="20"/>
                <w:szCs w:val="20"/>
                <w:lang w:eastAsia="ru-RU"/>
              </w:rPr>
              <w:t>Изменения</w:t>
            </w:r>
            <w:r w:rsidR="00B55E27" w:rsidRPr="00B55E27">
              <w:rPr>
                <w:rFonts w:eastAsia="Times New Roman"/>
                <w:sz w:val="20"/>
                <w:szCs w:val="20"/>
                <w:lang w:eastAsia="ru-RU"/>
              </w:rPr>
              <w:t xml:space="preserve"> тип</w:t>
            </w:r>
            <w:r>
              <w:rPr>
                <w:rFonts w:eastAsia="Times New Roman"/>
                <w:sz w:val="20"/>
                <w:szCs w:val="20"/>
                <w:lang w:eastAsia="ru-RU"/>
              </w:rPr>
              <w:t>а</w:t>
            </w:r>
            <w:r w:rsidR="00B55E27" w:rsidRPr="00B55E27">
              <w:rPr>
                <w:rFonts w:eastAsia="Times New Roman"/>
                <w:sz w:val="20"/>
                <w:szCs w:val="20"/>
                <w:lang w:eastAsia="ru-RU"/>
              </w:rPr>
              <w:t xml:space="preserve"> применяемого оборудования на уровне АРМ.</w:t>
            </w:r>
          </w:p>
          <w:p w:rsidR="00B55E27" w:rsidRDefault="00B55E27" w:rsidP="0067299D">
            <w:pPr>
              <w:pStyle w:val="ad"/>
              <w:widowControl w:val="0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before="20" w:line="360" w:lineRule="auto"/>
              <w:ind w:left="600" w:hanging="283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67299D">
              <w:rPr>
                <w:rFonts w:eastAsia="Times New Roman"/>
                <w:sz w:val="20"/>
                <w:szCs w:val="20"/>
                <w:lang w:eastAsia="ru-RU"/>
              </w:rPr>
              <w:t>Система видеонаблюдения</w:t>
            </w:r>
          </w:p>
          <w:p w:rsidR="0067299D" w:rsidRDefault="0067299D" w:rsidP="0067299D">
            <w:pPr>
              <w:pStyle w:val="ad"/>
              <w:widowControl w:val="0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before="20" w:line="360" w:lineRule="auto"/>
              <w:ind w:left="317" w:hanging="284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sz w:val="20"/>
                <w:szCs w:val="20"/>
                <w:lang w:eastAsia="ru-RU"/>
              </w:rPr>
              <w:t xml:space="preserve">Изменения </w:t>
            </w:r>
            <w:r w:rsidR="00B55E27" w:rsidRPr="00B55E27">
              <w:rPr>
                <w:rFonts w:eastAsia="Times New Roman"/>
                <w:sz w:val="20"/>
                <w:szCs w:val="20"/>
                <w:lang w:eastAsia="ru-RU"/>
              </w:rPr>
              <w:t>расположени</w:t>
            </w:r>
            <w:r>
              <w:rPr>
                <w:rFonts w:eastAsia="Times New Roman"/>
                <w:sz w:val="20"/>
                <w:szCs w:val="20"/>
                <w:lang w:eastAsia="ru-RU"/>
              </w:rPr>
              <w:t>я</w:t>
            </w:r>
            <w:r w:rsidR="00B55E27" w:rsidRPr="00B55E27">
              <w:rPr>
                <w:rFonts w:eastAsia="Times New Roman"/>
                <w:sz w:val="20"/>
                <w:szCs w:val="20"/>
                <w:lang w:eastAsia="ru-RU"/>
              </w:rPr>
              <w:t xml:space="preserve"> и оборудовани</w:t>
            </w:r>
            <w:r w:rsidR="00B55E27">
              <w:rPr>
                <w:rFonts w:eastAsia="Times New Roman"/>
                <w:sz w:val="20"/>
                <w:szCs w:val="20"/>
                <w:lang w:eastAsia="ru-RU"/>
              </w:rPr>
              <w:t>е;</w:t>
            </w:r>
          </w:p>
          <w:p w:rsidR="00B55E27" w:rsidRPr="0067299D" w:rsidRDefault="0067299D" w:rsidP="0067299D">
            <w:pPr>
              <w:pStyle w:val="ad"/>
              <w:widowControl w:val="0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before="20" w:line="360" w:lineRule="auto"/>
              <w:ind w:left="317" w:hanging="284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sz w:val="20"/>
                <w:szCs w:val="20"/>
                <w:lang w:eastAsia="ru-RU"/>
              </w:rPr>
              <w:t xml:space="preserve">Изменения </w:t>
            </w:r>
            <w:r w:rsidR="00B55E27">
              <w:rPr>
                <w:rFonts w:eastAsia="Times New Roman"/>
                <w:sz w:val="20"/>
                <w:szCs w:val="20"/>
                <w:lang w:eastAsia="ru-RU"/>
              </w:rPr>
              <w:t>тип</w:t>
            </w:r>
            <w:r>
              <w:rPr>
                <w:rFonts w:eastAsia="Times New Roman"/>
                <w:sz w:val="20"/>
                <w:szCs w:val="20"/>
                <w:lang w:eastAsia="ru-RU"/>
              </w:rPr>
              <w:t>а</w:t>
            </w:r>
            <w:r w:rsidR="00B55E27" w:rsidRPr="00B55E27">
              <w:rPr>
                <w:rFonts w:eastAsia="Times New Roman"/>
                <w:sz w:val="20"/>
                <w:szCs w:val="20"/>
                <w:lang w:eastAsia="ru-RU"/>
              </w:rPr>
              <w:t xml:space="preserve"> применяемого оборудования на уровне АРМ.</w:t>
            </w:r>
          </w:p>
          <w:p w:rsidR="00B55E27" w:rsidRDefault="00B55E27" w:rsidP="0067299D">
            <w:pPr>
              <w:pStyle w:val="ad"/>
              <w:widowControl w:val="0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before="20" w:line="360" w:lineRule="auto"/>
              <w:ind w:left="600" w:hanging="283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67299D">
              <w:rPr>
                <w:rFonts w:eastAsia="Times New Roman"/>
                <w:sz w:val="20"/>
                <w:szCs w:val="20"/>
                <w:lang w:eastAsia="ru-RU"/>
              </w:rPr>
              <w:t>Система контроля и управления доступом</w:t>
            </w:r>
          </w:p>
          <w:p w:rsidR="00B55E27" w:rsidRPr="00B55E27" w:rsidRDefault="0067299D" w:rsidP="0067299D">
            <w:pPr>
              <w:pStyle w:val="ad"/>
              <w:widowControl w:val="0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before="20" w:line="360" w:lineRule="auto"/>
              <w:ind w:left="317" w:hanging="284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sz w:val="20"/>
                <w:szCs w:val="20"/>
                <w:lang w:eastAsia="ru-RU"/>
              </w:rPr>
              <w:t>Изменения</w:t>
            </w:r>
            <w:r w:rsidR="00B55E27" w:rsidRPr="00B55E27">
              <w:rPr>
                <w:rFonts w:eastAsia="Times New Roman"/>
                <w:sz w:val="20"/>
                <w:szCs w:val="20"/>
                <w:lang w:eastAsia="ru-RU"/>
              </w:rPr>
              <w:t xml:space="preserve"> тип</w:t>
            </w:r>
            <w:r>
              <w:rPr>
                <w:rFonts w:eastAsia="Times New Roman"/>
                <w:sz w:val="20"/>
                <w:szCs w:val="20"/>
                <w:lang w:eastAsia="ru-RU"/>
              </w:rPr>
              <w:t>а</w:t>
            </w:r>
            <w:r w:rsidR="00B55E27" w:rsidRPr="00B55E27">
              <w:rPr>
                <w:rFonts w:eastAsia="Times New Roman"/>
                <w:sz w:val="20"/>
                <w:szCs w:val="20"/>
                <w:lang w:eastAsia="ru-RU"/>
              </w:rPr>
              <w:t xml:space="preserve"> запорных устройств (замки, защелки) в соответствие с конструктивом дверей.</w:t>
            </w:r>
          </w:p>
          <w:p w:rsidR="00B55E27" w:rsidRPr="00B55E27" w:rsidRDefault="0067299D" w:rsidP="0067299D">
            <w:pPr>
              <w:pStyle w:val="ad"/>
              <w:widowControl w:val="0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before="20" w:line="360" w:lineRule="auto"/>
              <w:ind w:left="317" w:hanging="284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sz w:val="20"/>
                <w:szCs w:val="20"/>
                <w:lang w:eastAsia="ru-RU"/>
              </w:rPr>
              <w:t>Изменения</w:t>
            </w:r>
            <w:r w:rsidRPr="00B55E27"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  <w:r w:rsidR="00B55E27" w:rsidRPr="00B55E27">
              <w:rPr>
                <w:rFonts w:eastAsia="Times New Roman"/>
                <w:sz w:val="20"/>
                <w:szCs w:val="20"/>
                <w:lang w:eastAsia="ru-RU"/>
              </w:rPr>
              <w:t>по расположению, питанию и управлению турникетов.</w:t>
            </w:r>
          </w:p>
          <w:p w:rsidR="00B55E27" w:rsidRDefault="0067299D" w:rsidP="0067299D">
            <w:pPr>
              <w:pStyle w:val="ad"/>
              <w:widowControl w:val="0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before="20" w:line="360" w:lineRule="auto"/>
              <w:ind w:left="317" w:hanging="284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sz w:val="20"/>
                <w:szCs w:val="20"/>
                <w:lang w:eastAsia="ru-RU"/>
              </w:rPr>
              <w:t>Изменения по</w:t>
            </w:r>
            <w:r w:rsidRPr="00B55E27"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  <w:r w:rsidR="00B55E27" w:rsidRPr="00B55E27">
              <w:rPr>
                <w:rFonts w:eastAsia="Times New Roman"/>
                <w:sz w:val="20"/>
                <w:szCs w:val="20"/>
                <w:lang w:eastAsia="ru-RU"/>
              </w:rPr>
              <w:t>трассировк</w:t>
            </w:r>
            <w:r>
              <w:rPr>
                <w:rFonts w:eastAsia="Times New Roman"/>
                <w:sz w:val="20"/>
                <w:szCs w:val="20"/>
                <w:lang w:eastAsia="ru-RU"/>
              </w:rPr>
              <w:t>е</w:t>
            </w:r>
            <w:r w:rsidR="00B55E27" w:rsidRPr="00B55E27">
              <w:rPr>
                <w:rFonts w:eastAsia="Times New Roman"/>
                <w:sz w:val="20"/>
                <w:szCs w:val="20"/>
                <w:lang w:eastAsia="ru-RU"/>
              </w:rPr>
              <w:t xml:space="preserve"> и способ</w:t>
            </w:r>
            <w:r>
              <w:rPr>
                <w:rFonts w:eastAsia="Times New Roman"/>
                <w:sz w:val="20"/>
                <w:szCs w:val="20"/>
                <w:lang w:eastAsia="ru-RU"/>
              </w:rPr>
              <w:t>у</w:t>
            </w:r>
            <w:r w:rsidR="00B55E27" w:rsidRPr="00B55E27">
              <w:rPr>
                <w:rFonts w:eastAsia="Times New Roman"/>
                <w:sz w:val="20"/>
                <w:szCs w:val="20"/>
                <w:lang w:eastAsia="ru-RU"/>
              </w:rPr>
              <w:t xml:space="preserve"> прокладки кабельных линий.</w:t>
            </w:r>
          </w:p>
          <w:p w:rsidR="0067299D" w:rsidRDefault="0067299D" w:rsidP="0067299D">
            <w:pPr>
              <w:pStyle w:val="ad"/>
              <w:widowControl w:val="0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before="20" w:line="360" w:lineRule="auto"/>
              <w:ind w:left="600" w:hanging="283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67299D">
              <w:rPr>
                <w:rFonts w:eastAsia="Times New Roman"/>
                <w:sz w:val="20"/>
                <w:szCs w:val="20"/>
                <w:lang w:eastAsia="ru-RU"/>
              </w:rPr>
              <w:t>Структурированная кабельная система</w:t>
            </w:r>
          </w:p>
          <w:p w:rsidR="0067299D" w:rsidRPr="0067299D" w:rsidRDefault="0067299D" w:rsidP="0067299D">
            <w:pPr>
              <w:widowControl w:val="0"/>
              <w:tabs>
                <w:tab w:val="num" w:pos="710"/>
              </w:tabs>
              <w:autoSpaceDE w:val="0"/>
              <w:autoSpaceDN w:val="0"/>
              <w:adjustRightInd w:val="0"/>
              <w:spacing w:before="20" w:after="0" w:line="36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299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Откорректировать структурную схему</w:t>
            </w:r>
            <w:r w:rsidR="00454C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тип оборудования</w:t>
            </w:r>
            <w:r w:rsidRPr="0067299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количеств</w:t>
            </w:r>
            <w:r w:rsidR="00454C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67299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</w:t>
            </w:r>
            <w:r w:rsidR="008028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r w:rsidRPr="0067299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формационных розеток.</w:t>
            </w:r>
          </w:p>
          <w:p w:rsidR="0067299D" w:rsidRDefault="0067299D" w:rsidP="0067299D">
            <w:pPr>
              <w:pStyle w:val="ad"/>
              <w:widowControl w:val="0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before="20" w:line="360" w:lineRule="auto"/>
              <w:ind w:left="600" w:hanging="283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67299D">
              <w:rPr>
                <w:rFonts w:eastAsia="Times New Roman"/>
                <w:sz w:val="20"/>
                <w:szCs w:val="20"/>
                <w:lang w:eastAsia="ru-RU"/>
              </w:rPr>
              <w:t>Система часофикации</w:t>
            </w:r>
          </w:p>
          <w:p w:rsidR="0067299D" w:rsidRPr="0067299D" w:rsidRDefault="0067299D" w:rsidP="0067299D">
            <w:pPr>
              <w:widowControl w:val="0"/>
              <w:tabs>
                <w:tab w:val="num" w:pos="710"/>
              </w:tabs>
              <w:autoSpaceDE w:val="0"/>
              <w:autoSpaceDN w:val="0"/>
              <w:adjustRightInd w:val="0"/>
              <w:spacing w:before="20" w:after="0" w:line="36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032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Откорректировать</w:t>
            </w:r>
            <w:r w:rsidRPr="0067299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67299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зменение структурной схемы и отдельные изменения по трассировке и способу прокладки кабельных линий.</w:t>
            </w:r>
          </w:p>
          <w:p w:rsidR="0067299D" w:rsidRDefault="0067299D" w:rsidP="0067299D">
            <w:pPr>
              <w:pStyle w:val="ad"/>
              <w:widowControl w:val="0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before="20" w:line="360" w:lineRule="auto"/>
              <w:ind w:left="600" w:hanging="283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67299D">
              <w:rPr>
                <w:rFonts w:eastAsia="Times New Roman"/>
                <w:sz w:val="20"/>
                <w:szCs w:val="20"/>
                <w:lang w:eastAsia="ru-RU"/>
              </w:rPr>
              <w:t>Система навигации по зданию</w:t>
            </w:r>
          </w:p>
          <w:p w:rsidR="00B55E27" w:rsidRDefault="0067299D" w:rsidP="0067299D">
            <w:pPr>
              <w:widowControl w:val="0"/>
              <w:autoSpaceDE w:val="0"/>
              <w:autoSpaceDN w:val="0"/>
              <w:adjustRightInd w:val="0"/>
              <w:spacing w:before="2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032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Откорректировать</w:t>
            </w:r>
            <w:r w:rsidRPr="0067299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изменения в расположении и оборудования</w:t>
            </w:r>
            <w:r w:rsidRPr="0067299D">
              <w:rPr>
                <w:rFonts w:eastAsia="Times New Roman"/>
                <w:sz w:val="20"/>
                <w:szCs w:val="20"/>
                <w:lang w:eastAsia="ru-RU"/>
              </w:rPr>
              <w:t>.</w:t>
            </w:r>
          </w:p>
        </w:tc>
      </w:tr>
      <w:tr w:rsidR="00B55E27" w:rsidRPr="006A6E34" w:rsidTr="001D1EF7">
        <w:trPr>
          <w:trHeight w:val="7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5E27" w:rsidRPr="006A6E34" w:rsidRDefault="00B17578" w:rsidP="00B228A8">
            <w:pPr>
              <w:spacing w:after="120" w:line="36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2.2.4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5E27" w:rsidRPr="00710F8B" w:rsidRDefault="00B55E27" w:rsidP="00B55E27">
            <w:pPr>
              <w:spacing w:after="120"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Требование к 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</w:t>
            </w:r>
            <w:r w:rsidRPr="00B55E27">
              <w:rPr>
                <w:rFonts w:ascii="Times New Roman" w:hAnsi="Times New Roman" w:cs="Times New Roman"/>
                <w:b/>
                <w:sz w:val="20"/>
                <w:szCs w:val="20"/>
              </w:rPr>
              <w:t>хранно-защитная</w:t>
            </w:r>
            <w:proofErr w:type="gramEnd"/>
            <w:r w:rsidRPr="00B55E2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дератизационная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системе 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5E27" w:rsidRDefault="00B55E27" w:rsidP="00B55E27">
            <w:pPr>
              <w:widowControl w:val="0"/>
              <w:autoSpaceDE w:val="0"/>
              <w:autoSpaceDN w:val="0"/>
              <w:adjustRightInd w:val="0"/>
              <w:spacing w:before="20" w:after="0" w:line="36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Откорректировать </w:t>
            </w:r>
            <w:r w:rsidRPr="00B55E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количеств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B55E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расположени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 w:rsidRPr="00B55E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оборудования в связи с изменением архитектурно-планировочных решений. </w:t>
            </w:r>
          </w:p>
        </w:tc>
      </w:tr>
      <w:tr w:rsidR="00172302" w:rsidRPr="006A6E34" w:rsidTr="001D1EF7">
        <w:trPr>
          <w:trHeight w:val="783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2302" w:rsidRPr="006A6E34" w:rsidRDefault="00860BFB">
            <w:pPr>
              <w:spacing w:after="12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="003979A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2302" w:rsidRPr="006A6E34" w:rsidRDefault="00172302" w:rsidP="009364F5">
            <w:pPr>
              <w:spacing w:after="120"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>Требования к организации строительства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C70" w:rsidRPr="00BB0C70" w:rsidRDefault="00205D10" w:rsidP="00E032FC">
            <w:pPr>
              <w:widowControl w:val="0"/>
              <w:tabs>
                <w:tab w:val="num" w:pos="710"/>
              </w:tabs>
              <w:autoSpaceDE w:val="0"/>
              <w:autoSpaceDN w:val="0"/>
              <w:adjustRightInd w:val="0"/>
              <w:spacing w:before="20" w:after="0" w:line="36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5D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Проект организации строительства (</w:t>
            </w:r>
            <w:proofErr w:type="gramStart"/>
            <w:r w:rsidRPr="00205D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</w:t>
            </w:r>
            <w:proofErr w:type="gramEnd"/>
            <w:r w:rsidRPr="00205D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) разработать с учетом требований охраны труда и промышленной безопасности. </w:t>
            </w:r>
          </w:p>
        </w:tc>
      </w:tr>
      <w:tr w:rsidR="008A5966" w:rsidRPr="006A6E34" w:rsidTr="001D1EF7">
        <w:trPr>
          <w:trHeight w:val="7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5966" w:rsidRPr="006A6E34" w:rsidRDefault="008A5966" w:rsidP="009364F5">
            <w:pPr>
              <w:spacing w:after="12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="003979A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5966" w:rsidRPr="006A6E34" w:rsidRDefault="008A5966" w:rsidP="009364F5">
            <w:pPr>
              <w:spacing w:after="120"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>Требования к мероприятиям по охране окружающей среды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CC9" w:rsidRPr="00454CC9" w:rsidRDefault="00454CC9" w:rsidP="00454CC9">
            <w:pPr>
              <w:widowControl w:val="0"/>
              <w:autoSpaceDE w:val="0"/>
              <w:autoSpaceDN w:val="0"/>
              <w:adjustRightInd w:val="0"/>
              <w:spacing w:before="20" w:after="0" w:line="36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4C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Проект выполнить на основании Проектной и Рабочей документации, прилагаемой в качестве исходных данных.</w:t>
            </w:r>
          </w:p>
          <w:p w:rsidR="003979AB" w:rsidRPr="00D75EDC" w:rsidRDefault="003979AB" w:rsidP="003979AB">
            <w:pPr>
              <w:widowControl w:val="0"/>
              <w:autoSpaceDE w:val="0"/>
              <w:autoSpaceDN w:val="0"/>
              <w:adjustRightInd w:val="0"/>
              <w:spacing w:before="20" w:after="0" w:line="36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E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Разрабатываемые проектные решения должны соответствовать всем требованиям действующего законодательства РФ, исходным данным, а также требованиям "LEED" уровня " </w:t>
            </w:r>
            <w:proofErr w:type="spellStart"/>
            <w:r w:rsidRPr="00D75E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Silver</w:t>
            </w:r>
            <w:proofErr w:type="spellEnd"/>
            <w:r w:rsidRPr="00D75E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8A5966" w:rsidRPr="005C3BC5" w:rsidRDefault="003979AB">
            <w:pPr>
              <w:widowControl w:val="0"/>
              <w:tabs>
                <w:tab w:val="num" w:pos="710"/>
              </w:tabs>
              <w:autoSpaceDE w:val="0"/>
              <w:autoSpaceDN w:val="0"/>
              <w:adjustRightInd w:val="0"/>
              <w:spacing w:before="20" w:after="0" w:line="36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0F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Разработать раздел «Перечень мероприятий по охране окружающей среды» в соответствии с действующими техническими регламентами и нормативными документами.</w:t>
            </w:r>
          </w:p>
        </w:tc>
      </w:tr>
      <w:tr w:rsidR="000329B4" w:rsidRPr="006A6E34" w:rsidTr="00E032FC">
        <w:trPr>
          <w:trHeight w:val="409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329B4" w:rsidRPr="006A6E34" w:rsidRDefault="006134EF" w:rsidP="009364F5">
            <w:pPr>
              <w:spacing w:after="12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="003979AB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329B4" w:rsidRPr="006A6E34" w:rsidRDefault="000329B4" w:rsidP="009364F5">
            <w:pPr>
              <w:spacing w:after="120"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Требования к обеспечению </w:t>
            </w:r>
            <w:r w:rsidR="00F47EBE"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комплексной </w:t>
            </w:r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безопасности и </w:t>
            </w:r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антитеррористической защищенности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CC9" w:rsidRPr="00454CC9" w:rsidRDefault="00454CC9" w:rsidP="00454CC9">
            <w:pPr>
              <w:widowControl w:val="0"/>
              <w:autoSpaceDE w:val="0"/>
              <w:autoSpaceDN w:val="0"/>
              <w:adjustRightInd w:val="0"/>
              <w:spacing w:before="20" w:after="0" w:line="36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4C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Проект выполнить на основании Проектной и Рабочей документации, прилагаемой в качестве исходных данных.</w:t>
            </w:r>
          </w:p>
          <w:p w:rsidR="000329B4" w:rsidRPr="005C3BC5" w:rsidRDefault="000329B4" w:rsidP="00454CC9">
            <w:pPr>
              <w:widowControl w:val="0"/>
              <w:tabs>
                <w:tab w:val="num" w:pos="710"/>
              </w:tabs>
              <w:autoSpaceDE w:val="0"/>
              <w:autoSpaceDN w:val="0"/>
              <w:adjustRightInd w:val="0"/>
              <w:spacing w:before="20" w:after="0" w:line="36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C021A" w:rsidRPr="006A6E34" w:rsidTr="001D1EF7">
        <w:trPr>
          <w:trHeight w:val="7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C021A" w:rsidRPr="006A6E34" w:rsidRDefault="00742C01">
            <w:pPr>
              <w:spacing w:after="12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2.</w:t>
            </w:r>
            <w:r w:rsidR="003979AB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C021A" w:rsidRPr="006A6E34" w:rsidRDefault="003C021A" w:rsidP="009364F5">
            <w:pPr>
              <w:spacing w:after="120"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Требования по </w:t>
            </w:r>
            <w:r w:rsidR="00DA5C0B"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>обеспечению пожарной безопасности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CC9" w:rsidRPr="00454CC9" w:rsidRDefault="00454CC9" w:rsidP="00454CC9">
            <w:pPr>
              <w:widowControl w:val="0"/>
              <w:autoSpaceDE w:val="0"/>
              <w:autoSpaceDN w:val="0"/>
              <w:adjustRightInd w:val="0"/>
              <w:spacing w:before="20" w:after="0" w:line="36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4C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Проект выполнить на основании Проектной и Рабочей документации, прилагаемой в качестве исходных данных.</w:t>
            </w:r>
          </w:p>
          <w:p w:rsidR="003C021A" w:rsidRDefault="003979AB" w:rsidP="00710F8B">
            <w:pPr>
              <w:spacing w:after="0" w:line="360" w:lineRule="auto"/>
              <w:ind w:left="33" w:firstLine="14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0F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 проектировании в обязательном порядке учесть требования «Технического регламента о требованиях пожарной безопасности» № 123-ФЗ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с</w:t>
            </w:r>
            <w:r w:rsidRPr="004546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пециальны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  <w:r w:rsidRPr="004546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технически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  <w:r w:rsidRPr="004546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услови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й</w:t>
            </w:r>
            <w:r w:rsidRPr="004546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(СТУ) пожарной безопасности объекта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(Изменение №3)</w:t>
            </w:r>
            <w:r w:rsidRPr="004546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710F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других нормативных документов по пожарной безопасности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67299D" w:rsidRDefault="0067299D" w:rsidP="0067299D">
            <w:pPr>
              <w:widowControl w:val="0"/>
              <w:autoSpaceDE w:val="0"/>
              <w:autoSpaceDN w:val="0"/>
              <w:adjustRightInd w:val="0"/>
              <w:spacing w:before="20" w:after="0" w:line="36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Необходимо предусмотреть:</w:t>
            </w:r>
          </w:p>
          <w:p w:rsidR="0067299D" w:rsidRDefault="0067299D" w:rsidP="0067299D">
            <w:pPr>
              <w:pStyle w:val="ad"/>
              <w:numPr>
                <w:ilvl w:val="0"/>
                <w:numId w:val="33"/>
              </w:numPr>
              <w:spacing w:line="360" w:lineRule="auto"/>
              <w:ind w:hanging="218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67299D">
              <w:rPr>
                <w:rFonts w:eastAsia="Times New Roman"/>
                <w:sz w:val="20"/>
                <w:szCs w:val="20"/>
                <w:lang w:eastAsia="ru-RU"/>
              </w:rPr>
              <w:t>Пожарная сигнализация, система  оповещения и связи</w:t>
            </w:r>
          </w:p>
          <w:p w:rsidR="0067299D" w:rsidRPr="0067299D" w:rsidRDefault="0067299D" w:rsidP="0067299D">
            <w:pPr>
              <w:pStyle w:val="ad"/>
              <w:numPr>
                <w:ilvl w:val="2"/>
                <w:numId w:val="34"/>
              </w:numPr>
              <w:spacing w:line="360" w:lineRule="auto"/>
              <w:ind w:left="459" w:hanging="284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67299D">
              <w:rPr>
                <w:rFonts w:eastAsia="Times New Roman"/>
                <w:sz w:val="20"/>
                <w:szCs w:val="20"/>
                <w:lang w:eastAsia="ru-RU"/>
              </w:rPr>
              <w:t>Устройство точечных пожарны</w:t>
            </w:r>
            <w:r>
              <w:rPr>
                <w:rFonts w:eastAsia="Times New Roman"/>
                <w:sz w:val="20"/>
                <w:szCs w:val="20"/>
                <w:lang w:eastAsia="ru-RU"/>
              </w:rPr>
              <w:t xml:space="preserve">х </w:t>
            </w:r>
            <w:proofErr w:type="spellStart"/>
            <w:r>
              <w:rPr>
                <w:rFonts w:eastAsia="Times New Roman"/>
                <w:sz w:val="20"/>
                <w:szCs w:val="20"/>
                <w:lang w:eastAsia="ru-RU"/>
              </w:rPr>
              <w:t>извещателей</w:t>
            </w:r>
            <w:proofErr w:type="spellEnd"/>
            <w:r>
              <w:rPr>
                <w:rFonts w:eastAsia="Times New Roman"/>
                <w:sz w:val="20"/>
                <w:szCs w:val="20"/>
                <w:lang w:eastAsia="ru-RU"/>
              </w:rPr>
              <w:t xml:space="preserve"> на </w:t>
            </w:r>
            <w:proofErr w:type="spellStart"/>
            <w:r>
              <w:rPr>
                <w:rFonts w:eastAsia="Times New Roman"/>
                <w:sz w:val="20"/>
                <w:szCs w:val="20"/>
                <w:lang w:eastAsia="ru-RU"/>
              </w:rPr>
              <w:t>фальшпотолках</w:t>
            </w:r>
            <w:proofErr w:type="spellEnd"/>
            <w:r>
              <w:rPr>
                <w:rFonts w:eastAsia="Times New Roman"/>
                <w:sz w:val="20"/>
                <w:szCs w:val="20"/>
                <w:lang w:eastAsia="ru-RU"/>
              </w:rPr>
              <w:t>;</w:t>
            </w:r>
          </w:p>
          <w:p w:rsidR="0067299D" w:rsidRDefault="003116F9" w:rsidP="0067299D">
            <w:pPr>
              <w:pStyle w:val="ad"/>
              <w:numPr>
                <w:ilvl w:val="0"/>
                <w:numId w:val="34"/>
              </w:numPr>
              <w:spacing w:line="360" w:lineRule="auto"/>
              <w:ind w:left="459" w:hanging="284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sz w:val="20"/>
                <w:szCs w:val="20"/>
                <w:lang w:eastAsia="ru-RU"/>
              </w:rPr>
              <w:t xml:space="preserve">Устройство </w:t>
            </w:r>
            <w:r w:rsidR="0067299D" w:rsidRPr="0067299D"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  <w:r w:rsidR="0067299D">
              <w:rPr>
                <w:rFonts w:eastAsia="Times New Roman"/>
                <w:sz w:val="20"/>
                <w:szCs w:val="20"/>
                <w:lang w:eastAsia="ru-RU"/>
              </w:rPr>
              <w:t xml:space="preserve">в атриуме </w:t>
            </w:r>
            <w:proofErr w:type="spellStart"/>
            <w:r w:rsidR="0067299D">
              <w:rPr>
                <w:rFonts w:eastAsia="Times New Roman"/>
                <w:sz w:val="20"/>
                <w:szCs w:val="20"/>
                <w:lang w:eastAsia="ru-RU"/>
              </w:rPr>
              <w:t>извещател</w:t>
            </w:r>
            <w:r>
              <w:rPr>
                <w:rFonts w:eastAsia="Times New Roman"/>
                <w:sz w:val="20"/>
                <w:szCs w:val="20"/>
                <w:lang w:eastAsia="ru-RU"/>
              </w:rPr>
              <w:t>ей</w:t>
            </w:r>
            <w:proofErr w:type="spellEnd"/>
            <w:r w:rsidR="0067299D">
              <w:rPr>
                <w:rFonts w:eastAsia="Times New Roman"/>
                <w:sz w:val="20"/>
                <w:szCs w:val="20"/>
                <w:lang w:eastAsia="ru-RU"/>
              </w:rPr>
              <w:t xml:space="preserve"> пламени;</w:t>
            </w:r>
          </w:p>
          <w:p w:rsidR="00454CC9" w:rsidRPr="0067299D" w:rsidRDefault="00454CC9" w:rsidP="0067299D">
            <w:pPr>
              <w:pStyle w:val="ad"/>
              <w:numPr>
                <w:ilvl w:val="0"/>
                <w:numId w:val="34"/>
              </w:numPr>
              <w:spacing w:line="360" w:lineRule="auto"/>
              <w:ind w:left="459" w:hanging="284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proofErr w:type="gramStart"/>
            <w:r>
              <w:rPr>
                <w:rFonts w:eastAsia="Times New Roman"/>
                <w:sz w:val="20"/>
                <w:szCs w:val="20"/>
                <w:lang w:eastAsia="ru-RU"/>
              </w:rPr>
              <w:t>Устройство аспирационных извещателей  в труднодоступных местах;</w:t>
            </w:r>
            <w:proofErr w:type="gramEnd"/>
          </w:p>
          <w:p w:rsidR="0067299D" w:rsidRPr="0067299D" w:rsidRDefault="0067299D" w:rsidP="0067299D">
            <w:pPr>
              <w:pStyle w:val="ad"/>
              <w:numPr>
                <w:ilvl w:val="0"/>
                <w:numId w:val="34"/>
              </w:numPr>
              <w:spacing w:line="360" w:lineRule="auto"/>
              <w:ind w:left="459" w:hanging="284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67299D">
              <w:rPr>
                <w:rFonts w:eastAsia="Times New Roman"/>
                <w:sz w:val="20"/>
                <w:szCs w:val="20"/>
                <w:lang w:eastAsia="ru-RU"/>
              </w:rPr>
              <w:t>Изменение трассировки кабельных линий между корпусами A и B (затра</w:t>
            </w:r>
            <w:r>
              <w:rPr>
                <w:rFonts w:eastAsia="Times New Roman"/>
                <w:sz w:val="20"/>
                <w:szCs w:val="20"/>
                <w:lang w:eastAsia="ru-RU"/>
              </w:rPr>
              <w:t>гивает разделы АПС, СОУЭ, ГАПТ);</w:t>
            </w:r>
          </w:p>
          <w:p w:rsidR="0067299D" w:rsidRPr="0067299D" w:rsidRDefault="0067299D" w:rsidP="0067299D">
            <w:pPr>
              <w:pStyle w:val="ad"/>
              <w:numPr>
                <w:ilvl w:val="0"/>
                <w:numId w:val="34"/>
              </w:numPr>
              <w:spacing w:line="360" w:lineRule="auto"/>
              <w:ind w:left="459" w:hanging="284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67299D">
              <w:rPr>
                <w:rFonts w:eastAsia="Times New Roman"/>
                <w:sz w:val="20"/>
                <w:szCs w:val="20"/>
                <w:lang w:eastAsia="ru-RU"/>
              </w:rPr>
              <w:t xml:space="preserve">Изменения расположения точечных </w:t>
            </w:r>
            <w:r>
              <w:rPr>
                <w:rFonts w:eastAsia="Times New Roman"/>
                <w:sz w:val="20"/>
                <w:szCs w:val="20"/>
                <w:lang w:eastAsia="ru-RU"/>
              </w:rPr>
              <w:t xml:space="preserve">пожарных </w:t>
            </w:r>
            <w:proofErr w:type="spellStart"/>
            <w:r>
              <w:rPr>
                <w:rFonts w:eastAsia="Times New Roman"/>
                <w:sz w:val="20"/>
                <w:szCs w:val="20"/>
                <w:lang w:eastAsia="ru-RU"/>
              </w:rPr>
              <w:t>извещателей</w:t>
            </w:r>
            <w:proofErr w:type="spellEnd"/>
            <w:r>
              <w:rPr>
                <w:rFonts w:eastAsia="Times New Roman"/>
                <w:sz w:val="20"/>
                <w:szCs w:val="20"/>
                <w:lang w:eastAsia="ru-RU"/>
              </w:rPr>
              <w:t xml:space="preserve"> в </w:t>
            </w:r>
            <w:proofErr w:type="spellStart"/>
            <w:r>
              <w:rPr>
                <w:rFonts w:eastAsia="Times New Roman"/>
                <w:sz w:val="20"/>
                <w:szCs w:val="20"/>
                <w:lang w:eastAsia="ru-RU"/>
              </w:rPr>
              <w:t>шоурумах</w:t>
            </w:r>
            <w:proofErr w:type="spellEnd"/>
            <w:r>
              <w:rPr>
                <w:rFonts w:eastAsia="Times New Roman"/>
                <w:sz w:val="20"/>
                <w:szCs w:val="20"/>
                <w:lang w:eastAsia="ru-RU"/>
              </w:rPr>
              <w:t>;</w:t>
            </w:r>
          </w:p>
          <w:p w:rsidR="0067299D" w:rsidRPr="0067299D" w:rsidRDefault="0067299D" w:rsidP="0067299D">
            <w:pPr>
              <w:pStyle w:val="ad"/>
              <w:numPr>
                <w:ilvl w:val="0"/>
                <w:numId w:val="34"/>
              </w:numPr>
              <w:spacing w:line="360" w:lineRule="auto"/>
              <w:ind w:left="459" w:hanging="284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67299D">
              <w:rPr>
                <w:rFonts w:eastAsia="Times New Roman"/>
                <w:sz w:val="20"/>
                <w:szCs w:val="20"/>
                <w:lang w:eastAsia="ru-RU"/>
              </w:rPr>
              <w:t xml:space="preserve">Изменение типа громкоговорителей, вызванное тем, что в проекте громкоговорители подобраны без учета </w:t>
            </w:r>
            <w:proofErr w:type="gramStart"/>
            <w:r w:rsidRPr="0067299D">
              <w:rPr>
                <w:rFonts w:eastAsia="Times New Roman"/>
                <w:sz w:val="20"/>
                <w:szCs w:val="20"/>
                <w:lang w:eastAsia="ru-RU"/>
              </w:rPr>
              <w:t>архитектурных решений</w:t>
            </w:r>
            <w:proofErr w:type="gramEnd"/>
            <w:r w:rsidRPr="0067299D">
              <w:rPr>
                <w:rFonts w:eastAsia="Times New Roman"/>
                <w:sz w:val="20"/>
                <w:szCs w:val="20"/>
                <w:lang w:eastAsia="ru-RU"/>
              </w:rPr>
              <w:t xml:space="preserve"> (потолочные предусмотрены там, где можно предусмотреть только настенные и наоборот, не учитываются</w:t>
            </w:r>
            <w:r>
              <w:rPr>
                <w:rFonts w:eastAsia="Times New Roman"/>
                <w:sz w:val="20"/>
                <w:szCs w:val="20"/>
                <w:lang w:eastAsia="ru-RU"/>
              </w:rPr>
              <w:t xml:space="preserve"> требования к интерьеру и т.д.);</w:t>
            </w:r>
          </w:p>
          <w:p w:rsidR="0067299D" w:rsidRDefault="0067299D" w:rsidP="0067299D">
            <w:pPr>
              <w:pStyle w:val="ad"/>
              <w:numPr>
                <w:ilvl w:val="0"/>
                <w:numId w:val="34"/>
              </w:numPr>
              <w:spacing w:line="360" w:lineRule="auto"/>
              <w:ind w:left="459" w:hanging="284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67299D">
              <w:rPr>
                <w:rFonts w:eastAsia="Times New Roman"/>
                <w:sz w:val="20"/>
                <w:szCs w:val="20"/>
                <w:lang w:eastAsia="ru-RU"/>
              </w:rPr>
              <w:t xml:space="preserve">Изменение расположения </w:t>
            </w:r>
            <w:proofErr w:type="spellStart"/>
            <w:r w:rsidRPr="0067299D">
              <w:rPr>
                <w:rFonts w:eastAsia="Times New Roman"/>
                <w:sz w:val="20"/>
                <w:szCs w:val="20"/>
                <w:lang w:eastAsia="ru-RU"/>
              </w:rPr>
              <w:t>светоуказателей</w:t>
            </w:r>
            <w:proofErr w:type="spellEnd"/>
            <w:r w:rsidRPr="0067299D">
              <w:rPr>
                <w:rFonts w:eastAsia="Times New Roman"/>
                <w:sz w:val="20"/>
                <w:szCs w:val="20"/>
                <w:lang w:eastAsia="ru-RU"/>
              </w:rPr>
              <w:t xml:space="preserve"> СОУЭ</w:t>
            </w:r>
            <w:r>
              <w:rPr>
                <w:rFonts w:eastAsia="Times New Roman"/>
                <w:sz w:val="20"/>
                <w:szCs w:val="20"/>
                <w:lang w:eastAsia="ru-RU"/>
              </w:rPr>
              <w:t>;</w:t>
            </w:r>
          </w:p>
          <w:p w:rsidR="0067299D" w:rsidRPr="0067299D" w:rsidRDefault="0067299D" w:rsidP="0067299D">
            <w:pPr>
              <w:pStyle w:val="ad"/>
              <w:numPr>
                <w:ilvl w:val="0"/>
                <w:numId w:val="34"/>
              </w:numPr>
              <w:spacing w:line="360" w:lineRule="auto"/>
              <w:ind w:left="459" w:hanging="284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67299D">
              <w:rPr>
                <w:rFonts w:eastAsia="Times New Roman"/>
                <w:sz w:val="20"/>
                <w:szCs w:val="20"/>
                <w:lang w:eastAsia="ru-RU"/>
              </w:rPr>
              <w:t xml:space="preserve">Устройство </w:t>
            </w:r>
            <w:proofErr w:type="gramStart"/>
            <w:r w:rsidRPr="0067299D">
              <w:rPr>
                <w:rFonts w:eastAsia="Times New Roman"/>
                <w:sz w:val="20"/>
                <w:szCs w:val="20"/>
                <w:lang w:eastAsia="ru-RU"/>
              </w:rPr>
              <w:t>допо</w:t>
            </w:r>
            <w:r>
              <w:rPr>
                <w:rFonts w:eastAsia="Times New Roman"/>
                <w:sz w:val="20"/>
                <w:szCs w:val="20"/>
                <w:lang w:eastAsia="ru-RU"/>
              </w:rPr>
              <w:t>лнительных</w:t>
            </w:r>
            <w:proofErr w:type="gramEnd"/>
            <w:r>
              <w:rPr>
                <w:rFonts w:eastAsia="Times New Roman"/>
                <w:sz w:val="20"/>
                <w:szCs w:val="20"/>
                <w:lang w:eastAsia="ru-RU"/>
              </w:rPr>
              <w:t xml:space="preserve"> станции </w:t>
            </w:r>
            <w:proofErr w:type="spellStart"/>
            <w:r>
              <w:rPr>
                <w:rFonts w:eastAsia="Times New Roman"/>
                <w:sz w:val="20"/>
                <w:szCs w:val="20"/>
                <w:lang w:eastAsia="ru-RU"/>
              </w:rPr>
              <w:t>Integral</w:t>
            </w:r>
            <w:proofErr w:type="spellEnd"/>
            <w:r>
              <w:rPr>
                <w:rFonts w:eastAsia="Times New Roman"/>
                <w:sz w:val="20"/>
                <w:szCs w:val="20"/>
                <w:lang w:eastAsia="ru-RU"/>
              </w:rPr>
              <w:t>-MX;</w:t>
            </w:r>
            <w:r w:rsidRPr="0067299D"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</w:p>
          <w:p w:rsidR="0067299D" w:rsidRDefault="0067299D" w:rsidP="0067299D">
            <w:pPr>
              <w:pStyle w:val="ad"/>
              <w:numPr>
                <w:ilvl w:val="0"/>
                <w:numId w:val="34"/>
              </w:numPr>
              <w:spacing w:line="360" w:lineRule="auto"/>
              <w:ind w:left="459" w:hanging="284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67299D">
              <w:rPr>
                <w:rFonts w:eastAsia="Times New Roman"/>
                <w:sz w:val="20"/>
                <w:szCs w:val="20"/>
                <w:lang w:eastAsia="ru-RU"/>
              </w:rPr>
              <w:t xml:space="preserve">Изменение структурной схемы системы, вызванное добавлением новых извещателей, а так же доп. станций </w:t>
            </w:r>
            <w:proofErr w:type="spellStart"/>
            <w:r w:rsidRPr="0067299D">
              <w:rPr>
                <w:rFonts w:eastAsia="Times New Roman"/>
                <w:sz w:val="20"/>
                <w:szCs w:val="20"/>
                <w:lang w:eastAsia="ru-RU"/>
              </w:rPr>
              <w:t>Integral</w:t>
            </w:r>
            <w:proofErr w:type="spellEnd"/>
            <w:r w:rsidRPr="0067299D">
              <w:rPr>
                <w:rFonts w:eastAsia="Times New Roman"/>
                <w:sz w:val="20"/>
                <w:szCs w:val="20"/>
                <w:lang w:eastAsia="ru-RU"/>
              </w:rPr>
              <w:t>-MX</w:t>
            </w:r>
            <w:r>
              <w:rPr>
                <w:rFonts w:eastAsia="Times New Roman"/>
                <w:sz w:val="20"/>
                <w:szCs w:val="20"/>
                <w:lang w:eastAsia="ru-RU"/>
              </w:rPr>
              <w:t>;</w:t>
            </w:r>
          </w:p>
          <w:p w:rsidR="0067299D" w:rsidRDefault="0067299D" w:rsidP="0067299D">
            <w:pPr>
              <w:pStyle w:val="ad"/>
              <w:numPr>
                <w:ilvl w:val="0"/>
                <w:numId w:val="34"/>
              </w:numPr>
              <w:spacing w:line="360" w:lineRule="auto"/>
              <w:ind w:left="459" w:hanging="284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sz w:val="20"/>
                <w:szCs w:val="20"/>
                <w:lang w:eastAsia="ru-RU"/>
              </w:rPr>
              <w:t>Изменение структурной схемы АПС;</w:t>
            </w:r>
          </w:p>
          <w:p w:rsidR="0067299D" w:rsidRDefault="0067299D" w:rsidP="0067299D">
            <w:pPr>
              <w:pStyle w:val="ad"/>
              <w:numPr>
                <w:ilvl w:val="0"/>
                <w:numId w:val="34"/>
              </w:numPr>
              <w:spacing w:line="360" w:lineRule="auto"/>
              <w:ind w:left="459" w:hanging="284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67299D">
              <w:rPr>
                <w:rFonts w:eastAsia="Times New Roman"/>
                <w:sz w:val="20"/>
                <w:szCs w:val="20"/>
                <w:lang w:eastAsia="ru-RU"/>
              </w:rPr>
              <w:t xml:space="preserve">Устройство шкафов и кабельных линий для управления оборудованием </w:t>
            </w:r>
            <w:proofErr w:type="spellStart"/>
            <w:r w:rsidRPr="0067299D">
              <w:rPr>
                <w:rFonts w:eastAsia="Times New Roman"/>
                <w:sz w:val="20"/>
                <w:szCs w:val="20"/>
                <w:lang w:eastAsia="ru-RU"/>
              </w:rPr>
              <w:t>общеобменной</w:t>
            </w:r>
            <w:proofErr w:type="spellEnd"/>
            <w:r w:rsidRPr="0067299D">
              <w:rPr>
                <w:rFonts w:eastAsia="Times New Roman"/>
                <w:sz w:val="20"/>
                <w:szCs w:val="20"/>
                <w:lang w:eastAsia="ru-RU"/>
              </w:rPr>
              <w:t xml:space="preserve"> и </w:t>
            </w:r>
            <w:proofErr w:type="spellStart"/>
            <w:r w:rsidRPr="0067299D">
              <w:rPr>
                <w:rFonts w:eastAsia="Times New Roman"/>
                <w:sz w:val="20"/>
                <w:szCs w:val="20"/>
                <w:lang w:eastAsia="ru-RU"/>
              </w:rPr>
              <w:t>противодымной</w:t>
            </w:r>
            <w:proofErr w:type="spellEnd"/>
            <w:r w:rsidRPr="0067299D"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7299D">
              <w:rPr>
                <w:rFonts w:eastAsia="Times New Roman"/>
                <w:sz w:val="20"/>
                <w:szCs w:val="20"/>
                <w:lang w:eastAsia="ru-RU"/>
              </w:rPr>
              <w:t>вентилиции</w:t>
            </w:r>
            <w:proofErr w:type="spellEnd"/>
            <w:r w:rsidRPr="0067299D">
              <w:rPr>
                <w:rFonts w:eastAsia="Times New Roman"/>
                <w:sz w:val="20"/>
                <w:szCs w:val="20"/>
                <w:lang w:eastAsia="ru-RU"/>
              </w:rPr>
              <w:t>, кондиционирования и т.д.</w:t>
            </w:r>
            <w:r>
              <w:rPr>
                <w:rFonts w:eastAsia="Times New Roman"/>
                <w:sz w:val="20"/>
                <w:szCs w:val="20"/>
                <w:lang w:eastAsia="ru-RU"/>
              </w:rPr>
              <w:t>;</w:t>
            </w:r>
          </w:p>
          <w:p w:rsidR="0067299D" w:rsidRPr="0067299D" w:rsidRDefault="0067299D" w:rsidP="0067299D">
            <w:pPr>
              <w:pStyle w:val="ad"/>
              <w:numPr>
                <w:ilvl w:val="0"/>
                <w:numId w:val="34"/>
              </w:numPr>
              <w:spacing w:line="360" w:lineRule="auto"/>
              <w:ind w:left="459" w:hanging="284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67299D">
              <w:rPr>
                <w:rFonts w:eastAsia="Times New Roman"/>
                <w:sz w:val="20"/>
                <w:szCs w:val="20"/>
                <w:lang w:eastAsia="ru-RU"/>
              </w:rPr>
              <w:t>Дооборудование средствами модульного пожаротушения дополнительных помещений.</w:t>
            </w:r>
          </w:p>
        </w:tc>
      </w:tr>
      <w:tr w:rsidR="00E80E08" w:rsidRPr="006A6E34" w:rsidTr="00E074A6">
        <w:trPr>
          <w:trHeight w:val="28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80E08" w:rsidRPr="006A6E34" w:rsidRDefault="00E80E08" w:rsidP="009364F5">
            <w:pPr>
              <w:spacing w:after="12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="003979AB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80E08" w:rsidRPr="006A6E34" w:rsidRDefault="00E80E08" w:rsidP="009364F5">
            <w:pPr>
              <w:spacing w:after="120"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>Требования к обеспечению ориентации и безопасного передвижения инвалидов и мало-</w:t>
            </w:r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мобильных групп населения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CC9" w:rsidRPr="00454CC9" w:rsidRDefault="00454CC9" w:rsidP="00454CC9">
            <w:pPr>
              <w:widowControl w:val="0"/>
              <w:autoSpaceDE w:val="0"/>
              <w:autoSpaceDN w:val="0"/>
              <w:adjustRightInd w:val="0"/>
              <w:spacing w:before="20" w:after="0" w:line="36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4C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Проект выполнить на основании Проектной и Рабочей документации, прилагаемой в качестве исходных данных.</w:t>
            </w:r>
          </w:p>
          <w:p w:rsidR="003979AB" w:rsidRPr="00710F8B" w:rsidRDefault="003979AB" w:rsidP="00710F8B">
            <w:pPr>
              <w:widowControl w:val="0"/>
              <w:autoSpaceDE w:val="0"/>
              <w:autoSpaceDN w:val="0"/>
              <w:adjustRightInd w:val="0"/>
              <w:spacing w:before="20" w:after="0" w:line="36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A048C">
              <w:t xml:space="preserve"> </w:t>
            </w:r>
            <w:r w:rsidRPr="00710F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Предусмотреть мероприятия для обеспечения требований по доступности, безопасности, информативности и комфортности для посетителей МГН.</w:t>
            </w:r>
          </w:p>
          <w:p w:rsidR="003979AB" w:rsidRPr="00710F8B" w:rsidRDefault="003979AB" w:rsidP="00710F8B">
            <w:pPr>
              <w:widowControl w:val="0"/>
              <w:autoSpaceDE w:val="0"/>
              <w:autoSpaceDN w:val="0"/>
              <w:adjustRightInd w:val="0"/>
              <w:spacing w:before="20" w:after="0" w:line="36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0F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Предусмотреть конструктивные и другие специальные мероприятия, </w:t>
            </w:r>
            <w:r w:rsidRPr="00710F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обеспечивающие беспрепятственное передвижение по территории инвалидов (в соответствии с требованиями СП 59.13330.2012 «Доступность зданий и сооружений для маломобильных групп населения»).</w:t>
            </w:r>
          </w:p>
          <w:p w:rsidR="003979AB" w:rsidRPr="00710F8B" w:rsidRDefault="003979AB" w:rsidP="00710F8B">
            <w:pPr>
              <w:widowControl w:val="0"/>
              <w:autoSpaceDE w:val="0"/>
              <w:autoSpaceDN w:val="0"/>
              <w:adjustRightInd w:val="0"/>
              <w:spacing w:before="20" w:after="0" w:line="36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0F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комплексе предусмотреть нормативные мероприятия для инвалидов всех категорий.</w:t>
            </w:r>
          </w:p>
          <w:p w:rsidR="003979AB" w:rsidRPr="00710F8B" w:rsidRDefault="003979AB" w:rsidP="00710F8B">
            <w:pPr>
              <w:widowControl w:val="0"/>
              <w:autoSpaceDE w:val="0"/>
              <w:autoSpaceDN w:val="0"/>
              <w:adjustRightInd w:val="0"/>
              <w:spacing w:before="20" w:after="0" w:line="36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0F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Также учесть требования по критериям:</w:t>
            </w:r>
          </w:p>
          <w:p w:rsidR="003979AB" w:rsidRPr="00E032FC" w:rsidRDefault="003979AB" w:rsidP="00E032FC">
            <w:pPr>
              <w:pStyle w:val="ad"/>
              <w:widowControl w:val="0"/>
              <w:numPr>
                <w:ilvl w:val="0"/>
                <w:numId w:val="37"/>
              </w:numPr>
              <w:autoSpaceDE w:val="0"/>
              <w:autoSpaceDN w:val="0"/>
              <w:adjustRightInd w:val="0"/>
              <w:spacing w:before="20" w:line="360" w:lineRule="auto"/>
              <w:ind w:left="175" w:hanging="142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E032FC">
              <w:rPr>
                <w:rFonts w:eastAsia="Times New Roman"/>
                <w:sz w:val="20"/>
                <w:szCs w:val="20"/>
                <w:lang w:eastAsia="ru-RU"/>
              </w:rPr>
              <w:t>Безопасность;</w:t>
            </w:r>
          </w:p>
          <w:p w:rsidR="003979AB" w:rsidRPr="00E032FC" w:rsidRDefault="003979AB" w:rsidP="00E032FC">
            <w:pPr>
              <w:pStyle w:val="ad"/>
              <w:widowControl w:val="0"/>
              <w:numPr>
                <w:ilvl w:val="0"/>
                <w:numId w:val="37"/>
              </w:numPr>
              <w:autoSpaceDE w:val="0"/>
              <w:autoSpaceDN w:val="0"/>
              <w:adjustRightInd w:val="0"/>
              <w:spacing w:before="20" w:line="360" w:lineRule="auto"/>
              <w:ind w:left="175" w:hanging="142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E032FC">
              <w:rPr>
                <w:rFonts w:eastAsia="Times New Roman"/>
                <w:sz w:val="20"/>
                <w:szCs w:val="20"/>
                <w:lang w:eastAsia="ru-RU"/>
              </w:rPr>
              <w:t>Комфортность (оборудование универсальных санитарных комнат);</w:t>
            </w:r>
          </w:p>
          <w:p w:rsidR="00E80E08" w:rsidRPr="00E032FC" w:rsidRDefault="003979AB" w:rsidP="00E032FC">
            <w:pPr>
              <w:pStyle w:val="ad"/>
              <w:widowControl w:val="0"/>
              <w:numPr>
                <w:ilvl w:val="0"/>
                <w:numId w:val="37"/>
              </w:numPr>
              <w:autoSpaceDE w:val="0"/>
              <w:autoSpaceDN w:val="0"/>
              <w:adjustRightInd w:val="0"/>
              <w:spacing w:before="20" w:line="360" w:lineRule="auto"/>
              <w:ind w:left="175" w:hanging="142"/>
              <w:jc w:val="both"/>
              <w:rPr>
                <w:sz w:val="20"/>
                <w:szCs w:val="20"/>
              </w:rPr>
            </w:pPr>
            <w:r w:rsidRPr="00E032FC">
              <w:rPr>
                <w:rFonts w:eastAsia="Times New Roman"/>
                <w:sz w:val="20"/>
                <w:szCs w:val="20"/>
                <w:lang w:eastAsia="ru-RU"/>
              </w:rPr>
              <w:t>Информативность.</w:t>
            </w:r>
          </w:p>
        </w:tc>
      </w:tr>
    </w:tbl>
    <w:p w:rsidR="00BC334E" w:rsidRPr="006A6E34" w:rsidRDefault="00BC334E" w:rsidP="009364F5">
      <w:pPr>
        <w:spacing w:after="120" w:line="360" w:lineRule="auto"/>
        <w:rPr>
          <w:rFonts w:ascii="Times New Roman" w:hAnsi="Times New Roman" w:cs="Times New Roman"/>
          <w:b/>
          <w:sz w:val="20"/>
          <w:szCs w:val="20"/>
        </w:rPr>
      </w:pPr>
    </w:p>
    <w:p w:rsidR="00EE7346" w:rsidRPr="006A6E34" w:rsidRDefault="00EE7346" w:rsidP="009364F5">
      <w:pPr>
        <w:spacing w:after="12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6A6E34">
        <w:rPr>
          <w:rFonts w:ascii="Times New Roman" w:hAnsi="Times New Roman" w:cs="Times New Roman"/>
          <w:b/>
          <w:sz w:val="20"/>
          <w:szCs w:val="20"/>
        </w:rPr>
        <w:t xml:space="preserve">3. </w:t>
      </w:r>
      <w:r w:rsidR="0075632F" w:rsidRPr="006A6E34">
        <w:rPr>
          <w:rFonts w:ascii="Times New Roman" w:hAnsi="Times New Roman" w:cs="Times New Roman"/>
          <w:b/>
          <w:sz w:val="20"/>
          <w:szCs w:val="20"/>
        </w:rPr>
        <w:t>Дополнительные требования</w:t>
      </w:r>
    </w:p>
    <w:tbl>
      <w:tblPr>
        <w:tblW w:w="9498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568"/>
        <w:gridCol w:w="2410"/>
        <w:gridCol w:w="6520"/>
      </w:tblGrid>
      <w:tr w:rsidR="00EE7346" w:rsidRPr="006A6E34" w:rsidTr="00335E8A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E7346" w:rsidRPr="006A6E34" w:rsidRDefault="00EE7346" w:rsidP="009364F5">
            <w:pPr>
              <w:spacing w:after="120"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E7346" w:rsidRPr="006A6E34" w:rsidRDefault="00EE7346" w:rsidP="009364F5">
            <w:pPr>
              <w:spacing w:after="120"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7346" w:rsidRPr="006A6E34" w:rsidRDefault="00EE7346" w:rsidP="009364F5">
            <w:pPr>
              <w:spacing w:after="120"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</w:tr>
      <w:tr w:rsidR="00335E8A" w:rsidRPr="006A6E34" w:rsidTr="00335E8A">
        <w:trPr>
          <w:trHeight w:val="16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E8A" w:rsidRPr="006A6E34" w:rsidRDefault="00335E8A" w:rsidP="009364F5">
            <w:pPr>
              <w:spacing w:after="12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3.1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E8A" w:rsidRPr="006A6E34" w:rsidRDefault="00335E8A" w:rsidP="009364F5">
            <w:pPr>
              <w:spacing w:after="120"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Согласование проектной документации 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79AB" w:rsidRPr="00710F8B" w:rsidRDefault="003979AB" w:rsidP="00710F8B">
            <w:pPr>
              <w:shd w:val="clear" w:color="auto" w:fill="FFFFFF"/>
              <w:suppressAutoHyphens/>
              <w:snapToGrid w:val="0"/>
              <w:spacing w:after="0" w:line="360" w:lineRule="auto"/>
              <w:ind w:firstLine="31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F8B">
              <w:rPr>
                <w:rFonts w:ascii="Times New Roman" w:hAnsi="Times New Roman" w:cs="Times New Roman"/>
                <w:sz w:val="20"/>
                <w:szCs w:val="20"/>
              </w:rPr>
              <w:t>В соответствии с Федеральным законом от 28.11.2011 № 337-ФЗ, а также, регламентирующими документами Фонда развития центра обработки и коммерциализации новых технологий (включая, но не ограничиваясь):</w:t>
            </w:r>
          </w:p>
          <w:p w:rsidR="003979AB" w:rsidRPr="00710F8B" w:rsidRDefault="003979AB" w:rsidP="00710F8B">
            <w:pPr>
              <w:shd w:val="clear" w:color="auto" w:fill="FFFFFF"/>
              <w:suppressAutoHyphens/>
              <w:snapToGrid w:val="0"/>
              <w:spacing w:after="0" w:line="360" w:lineRule="auto"/>
              <w:ind w:firstLine="31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F8B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Pr="00710F8B">
              <w:rPr>
                <w:rFonts w:ascii="Times New Roman" w:hAnsi="Times New Roman" w:cs="Times New Roman"/>
                <w:sz w:val="20"/>
                <w:szCs w:val="20"/>
              </w:rPr>
              <w:tab/>
              <w:t>Правила проекта в сфере использования земель, градостроительной и строительной деятельности;</w:t>
            </w:r>
          </w:p>
          <w:p w:rsidR="00335E8A" w:rsidRDefault="003979AB">
            <w:pPr>
              <w:shd w:val="clear" w:color="auto" w:fill="FFFFFF"/>
              <w:suppressAutoHyphens/>
              <w:snapToGrid w:val="0"/>
              <w:spacing w:after="0" w:line="360" w:lineRule="auto"/>
              <w:ind w:firstLine="31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0F8B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Pr="00710F8B">
              <w:rPr>
                <w:rFonts w:ascii="Times New Roman" w:hAnsi="Times New Roman" w:cs="Times New Roman"/>
                <w:sz w:val="20"/>
                <w:szCs w:val="20"/>
              </w:rPr>
              <w:tab/>
              <w:t>Приказ № 148 о правилах проекта в сфере инженерных изысканий, проектирования, строительства, реконструкции и сноса объектов капитального строительства</w:t>
            </w:r>
            <w:r w:rsidR="003116F9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3116F9" w:rsidRPr="00335E8A" w:rsidRDefault="003116F9" w:rsidP="003116F9">
            <w:pPr>
              <w:shd w:val="clear" w:color="auto" w:fill="FFFFFF"/>
              <w:suppressAutoHyphens/>
              <w:snapToGrid w:val="0"/>
              <w:spacing w:after="0" w:line="360" w:lineRule="auto"/>
              <w:ind w:firstLine="31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3. </w:t>
            </w:r>
            <w:r w:rsidRPr="003116F9">
              <w:rPr>
                <w:rFonts w:ascii="Times New Roman" w:hAnsi="Times New Roman" w:cs="Times New Roman"/>
                <w:sz w:val="20"/>
                <w:szCs w:val="20"/>
              </w:rPr>
              <w:t>Приказ № 232-Пр от 09.08.2017г. «Об утверждении Регламента выполнения работ по капитальному ремонту, ремонту, перепланировке, переустройству, оснащению и отделки объектов, входящих в состав инфраструктуры территории инновационного центра «Сколково», за счет средств некоммерческой организации Фонд развития Центра разработки и коммерциализации новых технологий и (или) ее дочерних юридических лиц»</w:t>
            </w:r>
          </w:p>
        </w:tc>
      </w:tr>
      <w:tr w:rsidR="00335E8A" w:rsidRPr="006A6E34" w:rsidTr="00797389">
        <w:trPr>
          <w:trHeight w:val="41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E8A" w:rsidRPr="006A6E34" w:rsidRDefault="00335E8A" w:rsidP="009364F5">
            <w:pPr>
              <w:spacing w:after="12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3.2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E8A" w:rsidRPr="006A6E34" w:rsidRDefault="00335E8A" w:rsidP="001452ED">
            <w:pPr>
              <w:spacing w:after="120"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Порядок внесения изменений в </w:t>
            </w:r>
            <w:r w:rsidR="001452ED">
              <w:rPr>
                <w:rFonts w:ascii="Times New Roman" w:hAnsi="Times New Roman" w:cs="Times New Roman"/>
                <w:b/>
                <w:sz w:val="20"/>
                <w:szCs w:val="20"/>
              </w:rPr>
              <w:t>Техническое задание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5E8A" w:rsidRPr="003E09B9" w:rsidRDefault="003979AB" w:rsidP="00454CC9">
            <w:pPr>
              <w:shd w:val="clear" w:color="auto" w:fill="FFFFFF"/>
              <w:suppressAutoHyphens/>
              <w:snapToGrid w:val="0"/>
              <w:spacing w:after="0" w:line="360" w:lineRule="auto"/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79AB">
              <w:rPr>
                <w:rFonts w:ascii="Times New Roman" w:hAnsi="Times New Roman" w:cs="Times New Roman"/>
                <w:sz w:val="20"/>
                <w:szCs w:val="20"/>
              </w:rPr>
              <w:t>В соответствии с регламентирующими документами Фонда развития Центра разработки и коммерциализации новых технологий (включая, но не ограничиваясь</w:t>
            </w:r>
            <w:r w:rsidR="00F56C3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3979AB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proofErr w:type="gramStart"/>
            <w:r w:rsidRPr="003979AB">
              <w:rPr>
                <w:rFonts w:ascii="Times New Roman" w:hAnsi="Times New Roman" w:cs="Times New Roman"/>
                <w:sz w:val="20"/>
                <w:szCs w:val="20"/>
              </w:rPr>
              <w:t>Приказ № 148 о правилах проекта в сфере инженерных изысканий, проектирования, строительства, реконструкции и сноса объектов капитального строительства).</w:t>
            </w:r>
            <w:proofErr w:type="gramEnd"/>
            <w:r w:rsidRPr="003979AB">
              <w:rPr>
                <w:rFonts w:ascii="Times New Roman" w:hAnsi="Times New Roman" w:cs="Times New Roman"/>
                <w:sz w:val="20"/>
                <w:szCs w:val="20"/>
              </w:rPr>
              <w:t xml:space="preserve"> Изменения и дополнения в </w:t>
            </w:r>
            <w:r w:rsidR="00454CC9">
              <w:rPr>
                <w:rFonts w:ascii="Times New Roman" w:hAnsi="Times New Roman" w:cs="Times New Roman"/>
                <w:sz w:val="20"/>
                <w:szCs w:val="20"/>
              </w:rPr>
              <w:t>Техническое задание</w:t>
            </w:r>
            <w:r w:rsidRPr="003979AB">
              <w:rPr>
                <w:rFonts w:ascii="Times New Roman" w:hAnsi="Times New Roman" w:cs="Times New Roman"/>
                <w:sz w:val="20"/>
                <w:szCs w:val="20"/>
              </w:rPr>
              <w:t xml:space="preserve"> должны быть выполнены по форме «</w:t>
            </w:r>
            <w:r w:rsidR="00454CC9">
              <w:rPr>
                <w:rFonts w:ascii="Times New Roman" w:hAnsi="Times New Roman" w:cs="Times New Roman"/>
                <w:sz w:val="20"/>
                <w:szCs w:val="20"/>
              </w:rPr>
              <w:t>Техническое задание</w:t>
            </w:r>
            <w:r w:rsidRPr="003979AB">
              <w:rPr>
                <w:rFonts w:ascii="Times New Roman" w:hAnsi="Times New Roman" w:cs="Times New Roman"/>
                <w:sz w:val="20"/>
                <w:szCs w:val="20"/>
              </w:rPr>
              <w:t>» и утверждены Фондом в соответствии с регламентом.</w:t>
            </w:r>
          </w:p>
        </w:tc>
      </w:tr>
      <w:tr w:rsidR="00EE7346" w:rsidRPr="006A6E34" w:rsidTr="00335E8A">
        <w:trPr>
          <w:trHeight w:val="528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E7346" w:rsidRPr="006A6E34" w:rsidRDefault="00EE7346" w:rsidP="009364F5">
            <w:pPr>
              <w:spacing w:after="12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  <w:r w:rsidR="00CD7C81" w:rsidRPr="006A6E3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E7346" w:rsidRPr="006A6E34" w:rsidRDefault="00EE7346" w:rsidP="009364F5">
            <w:pPr>
              <w:spacing w:after="120"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>Прочее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4C5F" w:rsidRPr="006A6E34" w:rsidRDefault="000678DD">
            <w:pPr>
              <w:shd w:val="clear" w:color="auto" w:fill="FFFFFF"/>
              <w:suppressAutoHyphens/>
              <w:snapToGrid w:val="0"/>
              <w:spacing w:after="120" w:line="360" w:lineRule="auto"/>
              <w:ind w:firstLine="31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F4371">
              <w:rPr>
                <w:rFonts w:ascii="Times New Roman" w:hAnsi="Times New Roman" w:cs="Times New Roman"/>
                <w:sz w:val="20"/>
                <w:szCs w:val="20"/>
              </w:rPr>
              <w:t>Смета на строительство объе</w:t>
            </w:r>
            <w:r w:rsidR="00DF4371">
              <w:rPr>
                <w:rFonts w:ascii="Times New Roman" w:hAnsi="Times New Roman" w:cs="Times New Roman"/>
                <w:sz w:val="20"/>
                <w:szCs w:val="20"/>
              </w:rPr>
              <w:t>ктов капитального строительства д</w:t>
            </w: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 xml:space="preserve">олжна быть исполнена в соответствии с </w:t>
            </w:r>
            <w:r w:rsidRPr="00DF4371">
              <w:rPr>
                <w:rFonts w:ascii="Times New Roman" w:hAnsi="Times New Roman" w:cs="Times New Roman"/>
                <w:sz w:val="20"/>
                <w:szCs w:val="20"/>
              </w:rPr>
              <w:t xml:space="preserve">«Требованиями к сметному разделу проектной документации, разрабатываемой в целях осуществления строительства объектов инновационного центра </w:t>
            </w:r>
            <w:r w:rsidRPr="00DF437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«Сколково», финансируемого за счет средств субсидии», утвержденные 19 декабря 2012 г. Приказом №180 Президента Некоммерческой организации Фонд развития Центра разработки и коммерциализации новых технологий</w:t>
            </w:r>
            <w:r w:rsidR="00DF4371">
              <w:rPr>
                <w:rFonts w:ascii="Times New Roman" w:hAnsi="Times New Roman" w:cs="Times New Roman"/>
                <w:sz w:val="20"/>
                <w:szCs w:val="20"/>
              </w:rPr>
              <w:t>, согласно Приложению №</w:t>
            </w:r>
            <w:r w:rsidR="003979A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DF4371">
              <w:rPr>
                <w:rFonts w:ascii="Times New Roman" w:hAnsi="Times New Roman" w:cs="Times New Roman"/>
                <w:sz w:val="20"/>
                <w:szCs w:val="20"/>
              </w:rPr>
              <w:t xml:space="preserve"> к данному Заданию на проектирование</w:t>
            </w:r>
            <w:r w:rsidRPr="00DF437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</w:tbl>
    <w:p w:rsidR="004F6D4D" w:rsidRPr="006A6E34" w:rsidRDefault="004F6D4D" w:rsidP="009364F5">
      <w:pPr>
        <w:pStyle w:val="ab"/>
        <w:spacing w:line="360" w:lineRule="auto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3979AB" w:rsidRPr="00710F8B" w:rsidRDefault="003979AB" w:rsidP="003979AB">
      <w:pPr>
        <w:shd w:val="clear" w:color="auto" w:fill="FFFFFF"/>
        <w:rPr>
          <w:rFonts w:ascii="Times New Roman" w:hAnsi="Times New Roman" w:cs="Times New Roman"/>
          <w:b/>
        </w:rPr>
      </w:pPr>
      <w:r w:rsidRPr="00710F8B">
        <w:rPr>
          <w:rFonts w:ascii="Times New Roman" w:hAnsi="Times New Roman" w:cs="Times New Roman"/>
          <w:b/>
        </w:rPr>
        <w:t xml:space="preserve">4. </w:t>
      </w:r>
      <w:proofErr w:type="gramStart"/>
      <w:r w:rsidRPr="00710F8B">
        <w:rPr>
          <w:rFonts w:ascii="Times New Roman" w:hAnsi="Times New Roman" w:cs="Times New Roman"/>
          <w:b/>
        </w:rPr>
        <w:t>Перечень</w:t>
      </w:r>
      <w:proofErr w:type="gramEnd"/>
      <w:r w:rsidRPr="00710F8B">
        <w:rPr>
          <w:rFonts w:ascii="Times New Roman" w:hAnsi="Times New Roman" w:cs="Times New Roman"/>
          <w:b/>
        </w:rPr>
        <w:t xml:space="preserve"> прилагаемый документов.</w:t>
      </w:r>
    </w:p>
    <w:p w:rsidR="003979AB" w:rsidRPr="00710F8B" w:rsidRDefault="00664481" w:rsidP="00710F8B">
      <w:pPr>
        <w:pStyle w:val="ad"/>
        <w:numPr>
          <w:ilvl w:val="0"/>
          <w:numId w:val="18"/>
        </w:numPr>
        <w:shd w:val="clear" w:color="auto" w:fill="FFFFFF"/>
        <w:spacing w:line="360" w:lineRule="auto"/>
        <w:ind w:left="568" w:right="26" w:hanging="284"/>
        <w:jc w:val="both"/>
        <w:rPr>
          <w:sz w:val="22"/>
        </w:rPr>
      </w:pPr>
      <w:hyperlink r:id="rId10" w:history="1">
        <w:r w:rsidR="003979AB" w:rsidRPr="00710F8B">
          <w:rPr>
            <w:sz w:val="22"/>
          </w:rPr>
          <w:t>Приложение</w:t>
        </w:r>
      </w:hyperlink>
      <w:r w:rsidR="003979AB" w:rsidRPr="00710F8B">
        <w:rPr>
          <w:sz w:val="22"/>
        </w:rPr>
        <w:t xml:space="preserve"> 1. </w:t>
      </w:r>
      <w:r w:rsidR="003979AB" w:rsidRPr="00BF7FA2">
        <w:rPr>
          <w:sz w:val="22"/>
        </w:rPr>
        <w:t xml:space="preserve">Техническое задание </w:t>
      </w:r>
      <w:r w:rsidR="00FF2067" w:rsidRPr="00BF7FA2">
        <w:rPr>
          <w:sz w:val="22"/>
        </w:rPr>
        <w:t xml:space="preserve">на разработку ПСД </w:t>
      </w:r>
      <w:r w:rsidR="003979AB">
        <w:rPr>
          <w:sz w:val="22"/>
        </w:rPr>
        <w:t>по организации</w:t>
      </w:r>
      <w:r w:rsidR="003979AB" w:rsidRPr="00BF7FA2">
        <w:rPr>
          <w:sz w:val="22"/>
        </w:rPr>
        <w:t xml:space="preserve"> </w:t>
      </w:r>
      <w:r w:rsidR="00FF2067">
        <w:rPr>
          <w:sz w:val="22"/>
        </w:rPr>
        <w:t>помещения столовой на 275 посадочных мест</w:t>
      </w:r>
      <w:r w:rsidR="003979AB" w:rsidRPr="00BF7FA2">
        <w:rPr>
          <w:sz w:val="22"/>
        </w:rPr>
        <w:t xml:space="preserve"> на объекте «Технопарк»;</w:t>
      </w:r>
    </w:p>
    <w:p w:rsidR="003979AB" w:rsidRPr="00710F8B" w:rsidRDefault="003979AB" w:rsidP="00710F8B">
      <w:pPr>
        <w:pStyle w:val="ad"/>
        <w:numPr>
          <w:ilvl w:val="0"/>
          <w:numId w:val="18"/>
        </w:numPr>
        <w:shd w:val="clear" w:color="auto" w:fill="FFFFFF"/>
        <w:spacing w:line="360" w:lineRule="auto"/>
        <w:ind w:left="568" w:right="26" w:hanging="284"/>
        <w:jc w:val="both"/>
        <w:rPr>
          <w:sz w:val="22"/>
        </w:rPr>
      </w:pPr>
      <w:r w:rsidRPr="00710F8B">
        <w:rPr>
          <w:sz w:val="22"/>
        </w:rPr>
        <w:t>Приложение 2.</w:t>
      </w:r>
      <w:r w:rsidRPr="00710F8B">
        <w:rPr>
          <w:b/>
          <w:sz w:val="22"/>
        </w:rPr>
        <w:t xml:space="preserve"> </w:t>
      </w:r>
      <w:r w:rsidRPr="00BF7FA2">
        <w:rPr>
          <w:sz w:val="22"/>
        </w:rPr>
        <w:t>Задание на задание на отделку помещений объекта «Технопарк» ИЦ Сколково</w:t>
      </w:r>
      <w:r w:rsidRPr="003979AB">
        <w:rPr>
          <w:sz w:val="22"/>
        </w:rPr>
        <w:t xml:space="preserve"> </w:t>
      </w:r>
      <w:r>
        <w:rPr>
          <w:sz w:val="22"/>
        </w:rPr>
        <w:t>от 28</w:t>
      </w:r>
      <w:r w:rsidRPr="00BF7FA2">
        <w:rPr>
          <w:sz w:val="22"/>
        </w:rPr>
        <w:t>.0</w:t>
      </w:r>
      <w:r>
        <w:rPr>
          <w:sz w:val="22"/>
        </w:rPr>
        <w:t>6</w:t>
      </w:r>
      <w:r w:rsidRPr="00BF7FA2">
        <w:rPr>
          <w:sz w:val="22"/>
        </w:rPr>
        <w:t>.2016 г</w:t>
      </w:r>
      <w:r>
        <w:rPr>
          <w:sz w:val="22"/>
        </w:rPr>
        <w:t>.</w:t>
      </w:r>
      <w:r w:rsidRPr="00710F8B">
        <w:rPr>
          <w:sz w:val="22"/>
        </w:rPr>
        <w:t>;</w:t>
      </w:r>
    </w:p>
    <w:p w:rsidR="003979AB" w:rsidRPr="00710F8B" w:rsidRDefault="003979AB" w:rsidP="00710F8B">
      <w:pPr>
        <w:pStyle w:val="ad"/>
        <w:numPr>
          <w:ilvl w:val="0"/>
          <w:numId w:val="18"/>
        </w:numPr>
        <w:shd w:val="clear" w:color="auto" w:fill="FFFFFF"/>
        <w:spacing w:line="360" w:lineRule="auto"/>
        <w:ind w:left="568" w:right="26" w:hanging="284"/>
        <w:jc w:val="both"/>
        <w:rPr>
          <w:sz w:val="22"/>
        </w:rPr>
      </w:pPr>
      <w:r w:rsidRPr="00710F8B">
        <w:rPr>
          <w:sz w:val="22"/>
        </w:rPr>
        <w:t xml:space="preserve">Приложение 3. </w:t>
      </w:r>
      <w:r w:rsidRPr="00BF7FA2">
        <w:rPr>
          <w:sz w:val="22"/>
        </w:rPr>
        <w:t>Функциональное задание на задание на зоны ритейла объекта «Технопарк» ИЦ Сколково</w:t>
      </w:r>
      <w:r w:rsidRPr="00710F8B">
        <w:rPr>
          <w:sz w:val="22"/>
        </w:rPr>
        <w:t xml:space="preserve"> от 1</w:t>
      </w:r>
      <w:r>
        <w:rPr>
          <w:sz w:val="22"/>
        </w:rPr>
        <w:t>7</w:t>
      </w:r>
      <w:r w:rsidRPr="00710F8B">
        <w:rPr>
          <w:sz w:val="22"/>
        </w:rPr>
        <w:t>.0</w:t>
      </w:r>
      <w:r>
        <w:rPr>
          <w:sz w:val="22"/>
        </w:rPr>
        <w:t>6</w:t>
      </w:r>
      <w:r w:rsidRPr="00710F8B">
        <w:rPr>
          <w:sz w:val="22"/>
        </w:rPr>
        <w:t xml:space="preserve">.2016 г.; </w:t>
      </w:r>
    </w:p>
    <w:p w:rsidR="003979AB" w:rsidRPr="00710F8B" w:rsidRDefault="003979AB" w:rsidP="00710F8B">
      <w:pPr>
        <w:pStyle w:val="ad"/>
        <w:numPr>
          <w:ilvl w:val="0"/>
          <w:numId w:val="18"/>
        </w:numPr>
        <w:shd w:val="clear" w:color="auto" w:fill="FFFFFF"/>
        <w:tabs>
          <w:tab w:val="left" w:pos="426"/>
        </w:tabs>
        <w:spacing w:line="360" w:lineRule="auto"/>
        <w:ind w:left="568" w:right="26" w:hanging="284"/>
        <w:jc w:val="both"/>
        <w:rPr>
          <w:b/>
        </w:rPr>
      </w:pPr>
      <w:r>
        <w:rPr>
          <w:sz w:val="22"/>
        </w:rPr>
        <w:t xml:space="preserve">  </w:t>
      </w:r>
      <w:r w:rsidRPr="00710F8B">
        <w:rPr>
          <w:sz w:val="22"/>
        </w:rPr>
        <w:t xml:space="preserve">Приложение 4.  Техническое задание на работы по разработке и проектированию разделов </w:t>
      </w:r>
      <w:proofErr w:type="spellStart"/>
      <w:r w:rsidRPr="00710F8B">
        <w:rPr>
          <w:sz w:val="22"/>
        </w:rPr>
        <w:t>ОВиК</w:t>
      </w:r>
      <w:proofErr w:type="spellEnd"/>
      <w:r w:rsidRPr="00710F8B">
        <w:rPr>
          <w:sz w:val="22"/>
        </w:rPr>
        <w:t xml:space="preserve"> и ЭОМ в помещениях шоу-</w:t>
      </w:r>
      <w:proofErr w:type="spellStart"/>
      <w:r w:rsidRPr="00710F8B">
        <w:rPr>
          <w:sz w:val="22"/>
        </w:rPr>
        <w:t>румов</w:t>
      </w:r>
      <w:proofErr w:type="spellEnd"/>
      <w:r w:rsidRPr="00710F8B">
        <w:rPr>
          <w:sz w:val="22"/>
        </w:rPr>
        <w:t xml:space="preserve"> в зоне атриума «Технопарка Сколково» от 01.08.2016г.</w:t>
      </w:r>
    </w:p>
    <w:p w:rsidR="003979AB" w:rsidRPr="00710F8B" w:rsidRDefault="003979AB" w:rsidP="00710F8B">
      <w:pPr>
        <w:pStyle w:val="ad"/>
        <w:numPr>
          <w:ilvl w:val="0"/>
          <w:numId w:val="18"/>
        </w:numPr>
        <w:shd w:val="clear" w:color="auto" w:fill="FFFFFF"/>
        <w:tabs>
          <w:tab w:val="left" w:pos="426"/>
        </w:tabs>
        <w:spacing w:line="360" w:lineRule="auto"/>
        <w:ind w:left="568" w:right="26" w:hanging="284"/>
        <w:jc w:val="both"/>
        <w:rPr>
          <w:b/>
        </w:rPr>
      </w:pPr>
      <w:r>
        <w:rPr>
          <w:sz w:val="22"/>
        </w:rPr>
        <w:t xml:space="preserve">  Приложение 5. </w:t>
      </w:r>
      <w:r w:rsidRPr="00BF7FA2">
        <w:rPr>
          <w:rFonts w:eastAsia="Times New Roman"/>
          <w:sz w:val="22"/>
          <w:lang w:eastAsia="ru-RU"/>
        </w:rPr>
        <w:t xml:space="preserve">Техническое задание на доработку и дооснащение помещений для </w:t>
      </w:r>
      <w:proofErr w:type="gramStart"/>
      <w:r w:rsidRPr="00BF7FA2">
        <w:rPr>
          <w:rFonts w:eastAsia="Times New Roman"/>
          <w:sz w:val="22"/>
          <w:lang w:eastAsia="ru-RU"/>
        </w:rPr>
        <w:t>Фронт-офиса</w:t>
      </w:r>
      <w:proofErr w:type="gramEnd"/>
      <w:r w:rsidRPr="00BF7FA2">
        <w:rPr>
          <w:rFonts w:eastAsia="Times New Roman"/>
          <w:sz w:val="22"/>
          <w:lang w:eastAsia="ru-RU"/>
        </w:rPr>
        <w:t xml:space="preserve"> Фонда «Сколково» в Технопарке</w:t>
      </w:r>
      <w:r>
        <w:rPr>
          <w:rFonts w:eastAsia="Times New Roman"/>
          <w:sz w:val="22"/>
          <w:lang w:eastAsia="ru-RU"/>
        </w:rPr>
        <w:t xml:space="preserve"> от 14.11.2016г.</w:t>
      </w:r>
      <w:r w:rsidRPr="003979AB">
        <w:rPr>
          <w:sz w:val="22"/>
        </w:rPr>
        <w:t>;</w:t>
      </w:r>
    </w:p>
    <w:p w:rsidR="003979AB" w:rsidRPr="00E032FC" w:rsidRDefault="003979AB" w:rsidP="00710F8B">
      <w:pPr>
        <w:pStyle w:val="ad"/>
        <w:numPr>
          <w:ilvl w:val="0"/>
          <w:numId w:val="18"/>
        </w:numPr>
        <w:shd w:val="clear" w:color="auto" w:fill="FFFFFF"/>
        <w:tabs>
          <w:tab w:val="left" w:pos="426"/>
        </w:tabs>
        <w:spacing w:line="360" w:lineRule="auto"/>
        <w:ind w:left="568" w:right="26" w:hanging="284"/>
        <w:jc w:val="both"/>
        <w:rPr>
          <w:sz w:val="22"/>
        </w:rPr>
      </w:pPr>
      <w:r>
        <w:rPr>
          <w:sz w:val="22"/>
        </w:rPr>
        <w:t xml:space="preserve">  Приложение 6. Техническое задание на </w:t>
      </w:r>
      <w:r w:rsidRPr="00E032FC">
        <w:rPr>
          <w:sz w:val="22"/>
        </w:rPr>
        <w:t xml:space="preserve">помещения для ООО «Сколково </w:t>
      </w:r>
      <w:proofErr w:type="spellStart"/>
      <w:r w:rsidRPr="00E032FC">
        <w:rPr>
          <w:sz w:val="22"/>
        </w:rPr>
        <w:t>Венчурс</w:t>
      </w:r>
      <w:proofErr w:type="spellEnd"/>
      <w:r w:rsidRPr="00E032FC">
        <w:rPr>
          <w:sz w:val="22"/>
        </w:rPr>
        <w:t>»;</w:t>
      </w:r>
    </w:p>
    <w:p w:rsidR="003979AB" w:rsidRPr="00710F8B" w:rsidRDefault="003979AB" w:rsidP="00710F8B">
      <w:pPr>
        <w:pStyle w:val="ad"/>
        <w:numPr>
          <w:ilvl w:val="0"/>
          <w:numId w:val="18"/>
        </w:numPr>
        <w:shd w:val="clear" w:color="auto" w:fill="FFFFFF"/>
        <w:tabs>
          <w:tab w:val="left" w:pos="426"/>
        </w:tabs>
        <w:spacing w:line="360" w:lineRule="auto"/>
        <w:ind w:left="568" w:right="26" w:hanging="284"/>
        <w:jc w:val="both"/>
        <w:rPr>
          <w:sz w:val="22"/>
        </w:rPr>
      </w:pPr>
      <w:r w:rsidRPr="003979AB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</w:t>
      </w:r>
      <w:r w:rsidRPr="00710F8B">
        <w:rPr>
          <w:sz w:val="22"/>
        </w:rPr>
        <w:t>Приложение 7. Техническое задание на разработку ПСД по Устройству Комплекса чистых помещений на объекте «Технопарк»;</w:t>
      </w:r>
    </w:p>
    <w:p w:rsidR="003979AB" w:rsidRPr="00BF7FA2" w:rsidRDefault="003979AB" w:rsidP="00710F8B">
      <w:pPr>
        <w:pStyle w:val="ad"/>
        <w:numPr>
          <w:ilvl w:val="0"/>
          <w:numId w:val="18"/>
        </w:numPr>
        <w:autoSpaceDE w:val="0"/>
        <w:autoSpaceDN w:val="0"/>
        <w:spacing w:line="360" w:lineRule="auto"/>
        <w:ind w:left="568" w:hanging="284"/>
        <w:jc w:val="both"/>
        <w:rPr>
          <w:rFonts w:eastAsia="Times New Roman"/>
          <w:sz w:val="22"/>
          <w:lang w:eastAsia="ru-RU"/>
        </w:rPr>
      </w:pPr>
      <w:r>
        <w:rPr>
          <w:sz w:val="22"/>
        </w:rPr>
        <w:t xml:space="preserve">Приложение 8. </w:t>
      </w:r>
      <w:r w:rsidRPr="00BF7FA2">
        <w:rPr>
          <w:sz w:val="22"/>
        </w:rPr>
        <w:t>Техническое задание на разработку ПСД по отделке и оснащению Многофункционального зала на объекте «Технопарк»;</w:t>
      </w:r>
    </w:p>
    <w:p w:rsidR="003979AB" w:rsidRPr="003979AB" w:rsidRDefault="003979AB" w:rsidP="00710F8B">
      <w:pPr>
        <w:pStyle w:val="ad"/>
        <w:numPr>
          <w:ilvl w:val="0"/>
          <w:numId w:val="18"/>
        </w:numPr>
        <w:autoSpaceDE w:val="0"/>
        <w:autoSpaceDN w:val="0"/>
        <w:spacing w:line="360" w:lineRule="auto"/>
        <w:ind w:left="568" w:hanging="284"/>
        <w:jc w:val="both"/>
        <w:rPr>
          <w:sz w:val="22"/>
        </w:rPr>
      </w:pPr>
      <w:r w:rsidRPr="00710F8B">
        <w:rPr>
          <w:sz w:val="22"/>
        </w:rPr>
        <w:t xml:space="preserve">Приложение 9. </w:t>
      </w:r>
      <w:r w:rsidRPr="003979AB">
        <w:rPr>
          <w:sz w:val="22"/>
        </w:rPr>
        <w:t>Требования к сметному разделу проектной документации, разрабатываемой в целях осуществления строительства объектов инновационного центра «Сколково», финансируемого с привлечением средств федерального бюджета;</w:t>
      </w:r>
    </w:p>
    <w:p w:rsidR="003979AB" w:rsidRPr="00710F8B" w:rsidRDefault="003979AB" w:rsidP="00710F8B">
      <w:pPr>
        <w:pStyle w:val="ad"/>
        <w:autoSpaceDE w:val="0"/>
        <w:autoSpaceDN w:val="0"/>
        <w:ind w:left="567" w:firstLine="0"/>
        <w:jc w:val="both"/>
        <w:rPr>
          <w:sz w:val="22"/>
        </w:rPr>
      </w:pPr>
    </w:p>
    <w:p w:rsidR="003979AB" w:rsidRDefault="003979AB" w:rsidP="00710F8B">
      <w:pPr>
        <w:autoSpaceDE w:val="0"/>
        <w:autoSpaceDN w:val="0"/>
        <w:jc w:val="both"/>
        <w:rPr>
          <w:rFonts w:eastAsia="Times New Roman"/>
          <w:lang w:eastAsia="ru-RU"/>
        </w:rPr>
      </w:pPr>
    </w:p>
    <w:p w:rsidR="00F56C36" w:rsidRDefault="00F56C36" w:rsidP="00710F8B">
      <w:pPr>
        <w:autoSpaceDE w:val="0"/>
        <w:autoSpaceDN w:val="0"/>
        <w:jc w:val="both"/>
        <w:rPr>
          <w:rFonts w:eastAsia="Times New Roman"/>
          <w:lang w:eastAsia="ru-RU"/>
        </w:rPr>
      </w:pPr>
    </w:p>
    <w:p w:rsidR="00F56C36" w:rsidRDefault="00F56C36" w:rsidP="00710F8B">
      <w:pPr>
        <w:autoSpaceDE w:val="0"/>
        <w:autoSpaceDN w:val="0"/>
        <w:jc w:val="both"/>
        <w:rPr>
          <w:rFonts w:eastAsia="Times New Roman"/>
          <w:lang w:eastAsia="ru-RU"/>
        </w:rPr>
      </w:pPr>
    </w:p>
    <w:p w:rsidR="00F56C36" w:rsidRDefault="00F56C36" w:rsidP="00710F8B">
      <w:pPr>
        <w:autoSpaceDE w:val="0"/>
        <w:autoSpaceDN w:val="0"/>
        <w:jc w:val="both"/>
        <w:rPr>
          <w:rFonts w:eastAsia="Times New Roman"/>
          <w:lang w:eastAsia="ru-RU"/>
        </w:rPr>
      </w:pPr>
    </w:p>
    <w:p w:rsidR="00F56C36" w:rsidRDefault="00F56C36" w:rsidP="00710F8B">
      <w:pPr>
        <w:autoSpaceDE w:val="0"/>
        <w:autoSpaceDN w:val="0"/>
        <w:jc w:val="both"/>
        <w:rPr>
          <w:rFonts w:eastAsia="Times New Roman"/>
          <w:lang w:eastAsia="ru-RU"/>
        </w:rPr>
      </w:pPr>
    </w:p>
    <w:p w:rsidR="00F56C36" w:rsidRDefault="00F56C36" w:rsidP="00710F8B">
      <w:pPr>
        <w:autoSpaceDE w:val="0"/>
        <w:autoSpaceDN w:val="0"/>
        <w:jc w:val="both"/>
        <w:rPr>
          <w:rFonts w:eastAsia="Times New Roman"/>
          <w:lang w:eastAsia="ru-RU"/>
        </w:rPr>
      </w:pPr>
    </w:p>
    <w:p w:rsidR="00F56C36" w:rsidRDefault="00F56C36" w:rsidP="00710F8B">
      <w:pPr>
        <w:autoSpaceDE w:val="0"/>
        <w:autoSpaceDN w:val="0"/>
        <w:jc w:val="both"/>
        <w:rPr>
          <w:rFonts w:eastAsia="Times New Roman"/>
          <w:lang w:eastAsia="ru-RU"/>
        </w:rPr>
      </w:pPr>
    </w:p>
    <w:p w:rsidR="00F56C36" w:rsidRDefault="00F56C36" w:rsidP="00710F8B">
      <w:pPr>
        <w:autoSpaceDE w:val="0"/>
        <w:autoSpaceDN w:val="0"/>
        <w:jc w:val="both"/>
        <w:rPr>
          <w:rFonts w:eastAsia="Times New Roman"/>
          <w:lang w:eastAsia="ru-RU"/>
        </w:rPr>
      </w:pPr>
    </w:p>
    <w:p w:rsidR="004F6D4D" w:rsidRPr="006A6E34" w:rsidRDefault="004F6D4D" w:rsidP="009364F5">
      <w:pPr>
        <w:pStyle w:val="ab"/>
        <w:spacing w:line="360" w:lineRule="auto"/>
        <w:jc w:val="right"/>
        <w:rPr>
          <w:rFonts w:ascii="Times New Roman" w:hAnsi="Times New Roman" w:cs="Times New Roman"/>
          <w:b/>
          <w:sz w:val="20"/>
          <w:szCs w:val="20"/>
        </w:rPr>
      </w:pPr>
      <w:r w:rsidRPr="006A6E34">
        <w:rPr>
          <w:rFonts w:ascii="Times New Roman" w:hAnsi="Times New Roman" w:cs="Times New Roman"/>
          <w:b/>
          <w:sz w:val="20"/>
          <w:szCs w:val="20"/>
        </w:rPr>
        <w:lastRenderedPageBreak/>
        <w:t>Приложение №</w:t>
      </w:r>
      <w:r w:rsidR="003979AB">
        <w:rPr>
          <w:rFonts w:ascii="Times New Roman" w:hAnsi="Times New Roman" w:cs="Times New Roman"/>
          <w:b/>
          <w:sz w:val="20"/>
          <w:szCs w:val="20"/>
        </w:rPr>
        <w:t>9</w:t>
      </w:r>
    </w:p>
    <w:p w:rsidR="004F6D4D" w:rsidRPr="006A6E34" w:rsidRDefault="004F6D4D" w:rsidP="009364F5">
      <w:pPr>
        <w:pStyle w:val="ab"/>
        <w:spacing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A6E34">
        <w:rPr>
          <w:rFonts w:ascii="Times New Roman" w:hAnsi="Times New Roman" w:cs="Times New Roman"/>
          <w:b/>
          <w:sz w:val="20"/>
          <w:szCs w:val="20"/>
        </w:rPr>
        <w:t>ТРЕБОВАНИЯ</w:t>
      </w:r>
    </w:p>
    <w:p w:rsidR="004F6D4D" w:rsidRPr="006A6E34" w:rsidRDefault="004F6D4D" w:rsidP="009364F5">
      <w:pPr>
        <w:pStyle w:val="ab"/>
        <w:spacing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A6E34">
        <w:rPr>
          <w:rFonts w:ascii="Times New Roman" w:hAnsi="Times New Roman" w:cs="Times New Roman"/>
          <w:b/>
          <w:sz w:val="20"/>
          <w:szCs w:val="20"/>
        </w:rPr>
        <w:t>к сметному разделу проектной документации, разрабатываемой в целях осуществления строительства объектов инновационного центра «Сколково», финансируемого с привлечением средств федерального бюджета</w:t>
      </w:r>
    </w:p>
    <w:p w:rsidR="004F6D4D" w:rsidRPr="006A6E34" w:rsidRDefault="004F6D4D" w:rsidP="009364F5">
      <w:pPr>
        <w:pStyle w:val="ab"/>
        <w:spacing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3"/>
        <w:gridCol w:w="2420"/>
        <w:gridCol w:w="6548"/>
      </w:tblGrid>
      <w:tr w:rsidR="004F6D4D" w:rsidRPr="006A6E34" w:rsidTr="004F6D4D">
        <w:tc>
          <w:tcPr>
            <w:tcW w:w="315" w:type="pct"/>
            <w:shd w:val="clear" w:color="auto" w:fill="auto"/>
          </w:tcPr>
          <w:p w:rsidR="004F6D4D" w:rsidRPr="006A6E34" w:rsidRDefault="004F6D4D" w:rsidP="009364F5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№ </w:t>
            </w:r>
            <w:proofErr w:type="spellStart"/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>п.п</w:t>
            </w:r>
            <w:proofErr w:type="spellEnd"/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264" w:type="pct"/>
            <w:shd w:val="clear" w:color="auto" w:fill="auto"/>
            <w:vAlign w:val="center"/>
          </w:tcPr>
          <w:p w:rsidR="004F6D4D" w:rsidRPr="006A6E34" w:rsidRDefault="004F6D4D" w:rsidP="009364F5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>Наименование</w:t>
            </w:r>
          </w:p>
        </w:tc>
        <w:tc>
          <w:tcPr>
            <w:tcW w:w="3421" w:type="pct"/>
            <w:shd w:val="clear" w:color="auto" w:fill="auto"/>
            <w:vAlign w:val="center"/>
          </w:tcPr>
          <w:p w:rsidR="004F6D4D" w:rsidRPr="006A6E34" w:rsidRDefault="004F6D4D" w:rsidP="00377262">
            <w:pPr>
              <w:pStyle w:val="ab"/>
              <w:spacing w:line="360" w:lineRule="auto"/>
              <w:ind w:firstLine="23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>Показатели</w:t>
            </w:r>
          </w:p>
        </w:tc>
      </w:tr>
      <w:tr w:rsidR="004F6D4D" w:rsidRPr="006A6E34" w:rsidTr="004F6D4D">
        <w:tc>
          <w:tcPr>
            <w:tcW w:w="315" w:type="pct"/>
            <w:shd w:val="clear" w:color="auto" w:fill="auto"/>
          </w:tcPr>
          <w:p w:rsidR="004F6D4D" w:rsidRPr="006A6E34" w:rsidRDefault="004F6D4D" w:rsidP="009364F5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64" w:type="pct"/>
            <w:shd w:val="clear" w:color="auto" w:fill="auto"/>
          </w:tcPr>
          <w:p w:rsidR="004F6D4D" w:rsidRPr="006A6E34" w:rsidRDefault="004F6D4D" w:rsidP="009364F5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Сметно-нормативная база </w:t>
            </w:r>
          </w:p>
        </w:tc>
        <w:tc>
          <w:tcPr>
            <w:tcW w:w="3421" w:type="pct"/>
            <w:shd w:val="clear" w:color="auto" w:fill="auto"/>
          </w:tcPr>
          <w:p w:rsidR="004F6D4D" w:rsidRPr="00377262" w:rsidRDefault="004F6D4D" w:rsidP="00377262">
            <w:pPr>
              <w:shd w:val="clear" w:color="auto" w:fill="FFFFFF"/>
              <w:suppressAutoHyphens/>
              <w:snapToGrid w:val="0"/>
              <w:spacing w:after="0" w:line="360" w:lineRule="auto"/>
              <w:ind w:firstLine="23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77262">
              <w:rPr>
                <w:rFonts w:ascii="Times New Roman" w:hAnsi="Times New Roman" w:cs="Times New Roman"/>
                <w:sz w:val="20"/>
                <w:szCs w:val="20"/>
              </w:rPr>
              <w:t>Подрядчик в соответствии с заданием на проектирование и действующими нормативами по определению стоимости строительной продукции разрабатывает сметную документацию в следующем составе:</w:t>
            </w:r>
          </w:p>
          <w:p w:rsidR="004F6D4D" w:rsidRPr="00377262" w:rsidRDefault="004F6D4D" w:rsidP="00377262">
            <w:pPr>
              <w:shd w:val="clear" w:color="auto" w:fill="FFFFFF"/>
              <w:suppressAutoHyphens/>
              <w:snapToGrid w:val="0"/>
              <w:spacing w:after="0" w:line="360" w:lineRule="auto"/>
              <w:ind w:firstLine="23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Pr="00377262">
              <w:rPr>
                <w:rFonts w:ascii="Times New Roman" w:hAnsi="Times New Roman" w:cs="Times New Roman"/>
                <w:sz w:val="20"/>
                <w:szCs w:val="20"/>
              </w:rPr>
              <w:t>сводный сметный расчет (далее - ССР) стоимости строительства в базисном уровне цен 2001 г. с итогами по структуре стоимости, пересчитанными в текущий уровень цен;</w:t>
            </w:r>
          </w:p>
          <w:p w:rsidR="004F6D4D" w:rsidRPr="00377262" w:rsidRDefault="004F6D4D" w:rsidP="00377262">
            <w:pPr>
              <w:shd w:val="clear" w:color="auto" w:fill="FFFFFF"/>
              <w:suppressAutoHyphens/>
              <w:snapToGrid w:val="0"/>
              <w:spacing w:after="0" w:line="360" w:lineRule="auto"/>
              <w:ind w:firstLine="23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77262">
              <w:rPr>
                <w:rFonts w:ascii="Times New Roman" w:hAnsi="Times New Roman" w:cs="Times New Roman"/>
                <w:sz w:val="20"/>
                <w:szCs w:val="20"/>
              </w:rPr>
              <w:t xml:space="preserve"> – объектные сметы в базисном уровне цен 2001 г.;</w:t>
            </w:r>
          </w:p>
          <w:p w:rsidR="004F6D4D" w:rsidRPr="006A6E34" w:rsidRDefault="004F6D4D" w:rsidP="00377262">
            <w:pPr>
              <w:shd w:val="clear" w:color="auto" w:fill="FFFFFF"/>
              <w:suppressAutoHyphens/>
              <w:snapToGrid w:val="0"/>
              <w:spacing w:after="0" w:line="360" w:lineRule="auto"/>
              <w:ind w:firstLine="23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77262">
              <w:rPr>
                <w:rFonts w:ascii="Times New Roman" w:hAnsi="Times New Roman" w:cs="Times New Roman"/>
                <w:sz w:val="20"/>
                <w:szCs w:val="20"/>
              </w:rPr>
              <w:t xml:space="preserve">– локальные сметы, разработанные базисно-индексным методом, в сметно-нормативной базе </w:t>
            </w:r>
            <w:r w:rsidR="003E4570" w:rsidRPr="00377262">
              <w:rPr>
                <w:rFonts w:ascii="Times New Roman" w:hAnsi="Times New Roman" w:cs="Times New Roman"/>
                <w:sz w:val="20"/>
                <w:szCs w:val="20"/>
              </w:rPr>
              <w:t xml:space="preserve">ФСНБ-2014 (ФЕР-2001 в ред.2014), </w:t>
            </w: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 xml:space="preserve">с учетом всех дополнений и изменений, выпущенных до настоящего времени </w:t>
            </w:r>
            <w:r w:rsidRPr="00377262">
              <w:rPr>
                <w:rFonts w:ascii="Times New Roman" w:hAnsi="Times New Roman" w:cs="Times New Roman"/>
                <w:sz w:val="20"/>
                <w:szCs w:val="20"/>
              </w:rPr>
              <w:t xml:space="preserve"> в базисном уровне цен 2001 г.</w:t>
            </w:r>
          </w:p>
        </w:tc>
      </w:tr>
      <w:tr w:rsidR="004F6D4D" w:rsidRPr="006A6E34" w:rsidTr="004F6D4D">
        <w:tc>
          <w:tcPr>
            <w:tcW w:w="315" w:type="pct"/>
            <w:shd w:val="clear" w:color="auto" w:fill="auto"/>
          </w:tcPr>
          <w:p w:rsidR="004F6D4D" w:rsidRPr="006A6E34" w:rsidRDefault="004F6D4D" w:rsidP="009364F5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64" w:type="pct"/>
            <w:shd w:val="clear" w:color="auto" w:fill="auto"/>
          </w:tcPr>
          <w:p w:rsidR="004F6D4D" w:rsidRPr="006A6E34" w:rsidRDefault="004F6D4D" w:rsidP="009364F5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>Уровень цен, в котором составляется сметная документация</w:t>
            </w:r>
          </w:p>
        </w:tc>
        <w:tc>
          <w:tcPr>
            <w:tcW w:w="3421" w:type="pct"/>
            <w:shd w:val="clear" w:color="auto" w:fill="auto"/>
          </w:tcPr>
          <w:p w:rsidR="004F6D4D" w:rsidRPr="006A6E34" w:rsidRDefault="004F6D4D" w:rsidP="00754685">
            <w:pPr>
              <w:pStyle w:val="ab"/>
              <w:numPr>
                <w:ilvl w:val="0"/>
                <w:numId w:val="3"/>
              </w:numPr>
              <w:spacing w:line="360" w:lineRule="auto"/>
              <w:ind w:left="0" w:firstLine="23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Базисный уровень по состоянию на 01.01.2001 г.</w:t>
            </w:r>
          </w:p>
          <w:p w:rsidR="004F6D4D" w:rsidRPr="006A6E34" w:rsidRDefault="004F6D4D" w:rsidP="00754685">
            <w:pPr>
              <w:pStyle w:val="ab"/>
              <w:numPr>
                <w:ilvl w:val="0"/>
                <w:numId w:val="3"/>
              </w:numPr>
              <w:spacing w:line="360" w:lineRule="auto"/>
              <w:ind w:left="0" w:firstLine="23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Текущий уровень для стадии «Проектная документация»:</w:t>
            </w:r>
          </w:p>
          <w:p w:rsidR="004F6D4D" w:rsidRPr="006A6E34" w:rsidRDefault="004F6D4D" w:rsidP="00754685">
            <w:pPr>
              <w:pStyle w:val="ab"/>
              <w:numPr>
                <w:ilvl w:val="1"/>
                <w:numId w:val="3"/>
              </w:numPr>
              <w:spacing w:line="360" w:lineRule="auto"/>
              <w:ind w:left="0" w:firstLine="23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 xml:space="preserve"> на момент составления сметной документации;</w:t>
            </w:r>
          </w:p>
          <w:p w:rsidR="004F6D4D" w:rsidRPr="006A6E34" w:rsidRDefault="004F6D4D" w:rsidP="00754685">
            <w:pPr>
              <w:pStyle w:val="ab"/>
              <w:numPr>
                <w:ilvl w:val="1"/>
                <w:numId w:val="3"/>
              </w:numPr>
              <w:spacing w:line="360" w:lineRule="auto"/>
              <w:ind w:left="0" w:firstLine="23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 xml:space="preserve"> с пересчетом на момент выдачи заключения по сметной документации.</w:t>
            </w:r>
          </w:p>
        </w:tc>
      </w:tr>
      <w:tr w:rsidR="004F6D4D" w:rsidRPr="006A6E34" w:rsidTr="004F6D4D">
        <w:tc>
          <w:tcPr>
            <w:tcW w:w="315" w:type="pct"/>
            <w:shd w:val="clear" w:color="auto" w:fill="auto"/>
          </w:tcPr>
          <w:p w:rsidR="004F6D4D" w:rsidRPr="006A6E34" w:rsidRDefault="004F6D4D" w:rsidP="009364F5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64" w:type="pct"/>
            <w:shd w:val="clear" w:color="auto" w:fill="auto"/>
          </w:tcPr>
          <w:p w:rsidR="004F6D4D" w:rsidRPr="006A6E34" w:rsidRDefault="004F6D4D" w:rsidP="009364F5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>Метод пересчета в текущий уровень цен</w:t>
            </w:r>
          </w:p>
        </w:tc>
        <w:tc>
          <w:tcPr>
            <w:tcW w:w="3421" w:type="pct"/>
            <w:shd w:val="clear" w:color="auto" w:fill="auto"/>
          </w:tcPr>
          <w:p w:rsidR="004F6D4D" w:rsidRPr="006A6E34" w:rsidRDefault="004F6D4D" w:rsidP="00377262">
            <w:pPr>
              <w:pStyle w:val="ab"/>
              <w:spacing w:line="360" w:lineRule="auto"/>
              <w:ind w:firstLine="23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A6E34">
              <w:rPr>
                <w:rFonts w:ascii="Times New Roman" w:hAnsi="Times New Roman" w:cs="Times New Roman"/>
                <w:sz w:val="20"/>
                <w:szCs w:val="20"/>
              </w:rPr>
              <w:t xml:space="preserve">Базисно – индексный к ФЕР-2001 с пересчетом в текущий уровень цен в соответствии с  утвержденными Министерством </w:t>
            </w:r>
            <w:r w:rsidR="00E21878" w:rsidRPr="00D010D6">
              <w:rPr>
                <w:rFonts w:ascii="Times New Roman" w:hAnsi="Times New Roman" w:cs="Times New Roman"/>
                <w:sz w:val="20"/>
                <w:szCs w:val="20"/>
              </w:rPr>
              <w:t>строительства и жилищно-коммунального хозяйства</w:t>
            </w: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 xml:space="preserve"> Российской Федерации индексами, публикуемыми ежеквартального в установленном порядке.</w:t>
            </w:r>
            <w:proofErr w:type="gramEnd"/>
          </w:p>
          <w:p w:rsidR="004F6D4D" w:rsidRPr="006A6E34" w:rsidRDefault="004F6D4D" w:rsidP="00377262">
            <w:pPr>
              <w:pStyle w:val="ab"/>
              <w:spacing w:line="360" w:lineRule="auto"/>
              <w:ind w:firstLine="23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Применять следующие индексы изменения сметной стоимости:</w:t>
            </w:r>
          </w:p>
          <w:p w:rsidR="004F6D4D" w:rsidRPr="006A6E34" w:rsidRDefault="004F6D4D" w:rsidP="00754685">
            <w:pPr>
              <w:pStyle w:val="ab"/>
              <w:numPr>
                <w:ilvl w:val="0"/>
                <w:numId w:val="4"/>
              </w:numPr>
              <w:spacing w:line="360" w:lineRule="auto"/>
              <w:ind w:left="0" w:firstLine="23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Строительно-монтажные работы по видам строительства для г. Москвы;</w:t>
            </w:r>
          </w:p>
          <w:p w:rsidR="004F6D4D" w:rsidRPr="006A6E34" w:rsidRDefault="004F6D4D" w:rsidP="00754685">
            <w:pPr>
              <w:pStyle w:val="ab"/>
              <w:numPr>
                <w:ilvl w:val="0"/>
                <w:numId w:val="4"/>
              </w:numPr>
              <w:spacing w:line="360" w:lineRule="auto"/>
              <w:ind w:left="0" w:firstLine="23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Оборудование – по строке «Объекты непроизводственного назначения»;</w:t>
            </w:r>
          </w:p>
          <w:p w:rsidR="004F6D4D" w:rsidRPr="006A6E34" w:rsidRDefault="004F6D4D" w:rsidP="00754685">
            <w:pPr>
              <w:pStyle w:val="ab"/>
              <w:numPr>
                <w:ilvl w:val="0"/>
                <w:numId w:val="4"/>
              </w:numPr>
              <w:spacing w:line="360" w:lineRule="auto"/>
              <w:ind w:left="0" w:firstLine="23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Прочие работы графы 7 ССР (кроме затрат по Главе 12) по строке «Объекты непроизводственного назначения»;</w:t>
            </w:r>
          </w:p>
          <w:p w:rsidR="004F6D4D" w:rsidRPr="006A6E34" w:rsidRDefault="004F6D4D" w:rsidP="00754685">
            <w:pPr>
              <w:pStyle w:val="ab"/>
              <w:numPr>
                <w:ilvl w:val="0"/>
                <w:numId w:val="4"/>
              </w:numPr>
              <w:spacing w:line="360" w:lineRule="auto"/>
              <w:ind w:left="0" w:firstLine="23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 xml:space="preserve">Проектные работы и изыскательские работы (не превышающие показатели, установленные в соответствии с Приказом Фонда от 15.11.12. № 153 «Об утверждении Порядка формирования начальной (максимальной) цены предмета закупок и цены договора на поставку товаров, выполнение работ, оказание услуг, необходимых для осуществления строительства на территории инновационного центра </w:t>
            </w:r>
            <w:r w:rsidRPr="006A6E3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«Сколково»);</w:t>
            </w:r>
          </w:p>
          <w:p w:rsidR="004F6D4D" w:rsidRPr="006A6E34" w:rsidRDefault="004F6D4D" w:rsidP="00754685">
            <w:pPr>
              <w:pStyle w:val="ab"/>
              <w:numPr>
                <w:ilvl w:val="0"/>
                <w:numId w:val="4"/>
              </w:numPr>
              <w:spacing w:line="360" w:lineRule="auto"/>
              <w:ind w:left="0" w:firstLine="23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 xml:space="preserve">Лимит средств на проведение авторского надзора рекомендуется определять расчетом в текущем уровне цен, но не более 0,2% от полной сметной  стоимости, учтенной в главах 1-9 сводного сметного расчета. </w:t>
            </w:r>
          </w:p>
          <w:p w:rsidR="004F6D4D" w:rsidRPr="006A6E34" w:rsidRDefault="004F6D4D" w:rsidP="00377262">
            <w:pPr>
              <w:pStyle w:val="ab"/>
              <w:spacing w:line="360" w:lineRule="auto"/>
              <w:ind w:firstLine="23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 xml:space="preserve">         Пересчет в базовый уровень цен осуществляется по индексу на проектные работы и учитывается в графе 7 и 8 Главы 12 «Проектные и изыскательские работы». </w:t>
            </w:r>
          </w:p>
          <w:p w:rsidR="004F6D4D" w:rsidRPr="006A6E34" w:rsidRDefault="004F6D4D" w:rsidP="00377262">
            <w:pPr>
              <w:pStyle w:val="ab"/>
              <w:spacing w:line="360" w:lineRule="auto"/>
              <w:ind w:firstLine="23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 xml:space="preserve"> 6. Стоимость экспертизы по индексу потребительских цен. Индекс потребительских цен рассчитывается в соответствии с </w:t>
            </w:r>
            <w:hyperlink r:id="rId11" w:history="1">
              <w:r w:rsidRPr="006A6E34">
                <w:rPr>
                  <w:rFonts w:ascii="Times New Roman" w:hAnsi="Times New Roman" w:cs="Times New Roman"/>
                  <w:sz w:val="20"/>
                  <w:szCs w:val="20"/>
                </w:rPr>
                <w:t>Основными положениями</w:t>
              </w:r>
            </w:hyperlink>
            <w:r w:rsidRPr="006A6E34">
              <w:rPr>
                <w:rFonts w:ascii="Times New Roman" w:hAnsi="Times New Roman" w:cs="Times New Roman"/>
                <w:sz w:val="20"/>
                <w:szCs w:val="20"/>
              </w:rPr>
              <w:t xml:space="preserve"> о порядке наблюдения за потребительскими ценами и тарифами на товары и платные услуги, оказанные населению, и определения индекса потребительских цен, утвержденными постановлением Госкомстата РФ от 25.03.2002 N 23.</w:t>
            </w:r>
          </w:p>
        </w:tc>
      </w:tr>
      <w:tr w:rsidR="004F6D4D" w:rsidRPr="006A6E34" w:rsidTr="004F6D4D">
        <w:tc>
          <w:tcPr>
            <w:tcW w:w="315" w:type="pct"/>
            <w:shd w:val="clear" w:color="auto" w:fill="auto"/>
          </w:tcPr>
          <w:p w:rsidR="004F6D4D" w:rsidRPr="006A6E34" w:rsidRDefault="004F6D4D" w:rsidP="009364F5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</w:t>
            </w:r>
          </w:p>
        </w:tc>
        <w:tc>
          <w:tcPr>
            <w:tcW w:w="1264" w:type="pct"/>
            <w:shd w:val="clear" w:color="auto" w:fill="auto"/>
          </w:tcPr>
          <w:p w:rsidR="004F6D4D" w:rsidRPr="006A6E34" w:rsidRDefault="004F6D4D" w:rsidP="009364F5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>Сводный сметный расчет</w:t>
            </w:r>
          </w:p>
        </w:tc>
        <w:tc>
          <w:tcPr>
            <w:tcW w:w="3421" w:type="pct"/>
            <w:shd w:val="clear" w:color="auto" w:fill="auto"/>
          </w:tcPr>
          <w:p w:rsidR="004F6D4D" w:rsidRPr="006A6E34" w:rsidRDefault="004F6D4D" w:rsidP="00377262">
            <w:pPr>
              <w:pStyle w:val="ab"/>
              <w:spacing w:line="360" w:lineRule="auto"/>
              <w:ind w:firstLine="23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 xml:space="preserve">Согласно п. 4.71 МДС 81-35.2004 выполнить ССР в 12 главах в соответствии с п. 31 Положения о составе разделов проектной документации и требования к их содержанию, утвержденного постановлением Правительства РФ от 16 февраля 2008 г. № 87 по форме Приложения 2 образец № 1 МДС 81-35.2004. </w:t>
            </w:r>
          </w:p>
          <w:p w:rsidR="004F6D4D" w:rsidRPr="006A6E34" w:rsidRDefault="004F6D4D" w:rsidP="00377262">
            <w:pPr>
              <w:pStyle w:val="ab"/>
              <w:spacing w:line="360" w:lineRule="auto"/>
              <w:ind w:firstLine="23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При выделении этапов  строительства ССР составлять на каждый этап и объединять в сводку затрат по форме Приложения 2 образец № 2 МДС 81-35.2004.</w:t>
            </w:r>
          </w:p>
          <w:p w:rsidR="004F6D4D" w:rsidRPr="006A6E34" w:rsidRDefault="004F6D4D" w:rsidP="00377262">
            <w:pPr>
              <w:spacing w:after="0" w:line="360" w:lineRule="auto"/>
              <w:ind w:firstLine="23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 xml:space="preserve">В главу 10 «Содержание службы заказчика-застройщика (технического надзора) строящегося предприятия» включаются в графы 7 и 8 средства на услуги технического надзора для строительства в размере 1,2 % от итогов Глав 1-9. </w:t>
            </w:r>
          </w:p>
          <w:p w:rsidR="004F6D4D" w:rsidRPr="006A6E34" w:rsidRDefault="004F6D4D" w:rsidP="00377262">
            <w:pPr>
              <w:pStyle w:val="ab"/>
              <w:spacing w:line="360" w:lineRule="auto"/>
              <w:ind w:firstLine="23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ССР  выполнить одним документом (сметами) в базисном  уровне цен  на 01.01.2001 с пересчетом итогов ССР в текущий уровень цен. За итогом ССР «справочно» указать затраты на приобретение  мебели, инвентаря, оборудования, аренды необходимых машин, не учтенных сметой на строительство.</w:t>
            </w:r>
          </w:p>
          <w:p w:rsidR="004F6D4D" w:rsidRPr="006A6E34" w:rsidRDefault="004F6D4D" w:rsidP="00377262">
            <w:pPr>
              <w:pStyle w:val="ab"/>
              <w:spacing w:line="360" w:lineRule="auto"/>
              <w:ind w:firstLine="23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 xml:space="preserve">Распределение базовой цены на разработку стадии «Проектная документация» и стадии «Рабочая документация» осуществляется в соответствии с показателями, принятыми техническими частями сборников базовых цен (СБЦ). </w:t>
            </w:r>
          </w:p>
          <w:p w:rsidR="004F6D4D" w:rsidRPr="006A6E34" w:rsidRDefault="004F6D4D" w:rsidP="00377262">
            <w:pPr>
              <w:pStyle w:val="ab"/>
              <w:spacing w:line="360" w:lineRule="auto"/>
              <w:ind w:firstLine="23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A6E34">
              <w:rPr>
                <w:rFonts w:ascii="Times New Roman" w:hAnsi="Times New Roman" w:cs="Times New Roman"/>
                <w:sz w:val="20"/>
                <w:szCs w:val="20"/>
              </w:rPr>
              <w:t xml:space="preserve">Если заданием на проектирование (техническим заданием) предусмотрена одновременная (параллельная) разработка проектной документации и рабочей документации, то суммарный процент базовой цены определяется по согласованию между заказчиком и проектной организацией, в зависимости от архитектурных, функционально-технологических, конструктивных и инженерно-технических решений, содержащихся в проектной документации, а также степени их </w:t>
            </w:r>
            <w:r w:rsidRPr="006A6E3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детализации с понижающими коэффициентами 0,25 и 0,54 к  стадии «П» и «РД»,  соответственно.</w:t>
            </w:r>
            <w:proofErr w:type="gramEnd"/>
          </w:p>
          <w:p w:rsidR="004F6D4D" w:rsidRPr="006A6E34" w:rsidRDefault="004F6D4D" w:rsidP="00377262">
            <w:pPr>
              <w:pStyle w:val="ab"/>
              <w:spacing w:line="360" w:lineRule="auto"/>
              <w:ind w:firstLine="23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За итогом глав 1-12 сводного сметного расчета начисляется резерв средств на непредвиденные работы и затраты  для объектов  социальной сферы  2%.</w:t>
            </w:r>
          </w:p>
        </w:tc>
      </w:tr>
      <w:tr w:rsidR="004F6D4D" w:rsidRPr="006A6E34" w:rsidTr="004F6D4D">
        <w:tc>
          <w:tcPr>
            <w:tcW w:w="315" w:type="pct"/>
            <w:shd w:val="clear" w:color="auto" w:fill="auto"/>
          </w:tcPr>
          <w:p w:rsidR="004F6D4D" w:rsidRPr="006A6E34" w:rsidRDefault="004F6D4D" w:rsidP="009364F5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</w:t>
            </w:r>
          </w:p>
        </w:tc>
        <w:tc>
          <w:tcPr>
            <w:tcW w:w="1264" w:type="pct"/>
            <w:shd w:val="clear" w:color="auto" w:fill="auto"/>
          </w:tcPr>
          <w:p w:rsidR="004F6D4D" w:rsidRPr="006A6E34" w:rsidRDefault="004F6D4D" w:rsidP="009364F5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>Объектные сметы (расчеты)</w:t>
            </w:r>
          </w:p>
        </w:tc>
        <w:tc>
          <w:tcPr>
            <w:tcW w:w="3421" w:type="pct"/>
            <w:shd w:val="clear" w:color="auto" w:fill="auto"/>
          </w:tcPr>
          <w:p w:rsidR="004F6D4D" w:rsidRPr="006A6E34" w:rsidRDefault="004F6D4D" w:rsidP="00377262">
            <w:pPr>
              <w:pStyle w:val="ab"/>
              <w:spacing w:line="360" w:lineRule="auto"/>
              <w:ind w:firstLine="23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Согласно п. 3.17 МДС 81-35.2004 выполнять объектную смету по форме приложения 2 образец № 3 в базисном уровне цен 01.01.2000 г.</w:t>
            </w:r>
          </w:p>
          <w:p w:rsidR="004F6D4D" w:rsidRPr="006A6E34" w:rsidRDefault="004F6D4D" w:rsidP="00377262">
            <w:pPr>
              <w:pStyle w:val="ab"/>
              <w:spacing w:line="360" w:lineRule="auto"/>
              <w:ind w:firstLine="23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Нумерацию объектных смет (расчетов) выполнять в соответствии с п. 3.25 МДС 81-35.2004.</w:t>
            </w:r>
          </w:p>
        </w:tc>
      </w:tr>
      <w:tr w:rsidR="004F6D4D" w:rsidRPr="006A6E34" w:rsidTr="004F6D4D">
        <w:tc>
          <w:tcPr>
            <w:tcW w:w="315" w:type="pct"/>
            <w:shd w:val="clear" w:color="auto" w:fill="auto"/>
          </w:tcPr>
          <w:p w:rsidR="004F6D4D" w:rsidRPr="006A6E34" w:rsidRDefault="004F6D4D" w:rsidP="009364F5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64" w:type="pct"/>
            <w:shd w:val="clear" w:color="auto" w:fill="auto"/>
          </w:tcPr>
          <w:p w:rsidR="004F6D4D" w:rsidRPr="006A6E34" w:rsidRDefault="004F6D4D" w:rsidP="009364F5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>Локальные сметы</w:t>
            </w:r>
          </w:p>
        </w:tc>
        <w:tc>
          <w:tcPr>
            <w:tcW w:w="3421" w:type="pct"/>
            <w:shd w:val="clear" w:color="auto" w:fill="auto"/>
          </w:tcPr>
          <w:p w:rsidR="004F6D4D" w:rsidRPr="006A6E34" w:rsidRDefault="004F6D4D" w:rsidP="00377262">
            <w:pPr>
              <w:pStyle w:val="ab"/>
              <w:spacing w:line="360" w:lineRule="auto"/>
              <w:ind w:firstLine="23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Выполнять по форме Приложения 2 образец № 4 МДС 81-35.2004.</w:t>
            </w:r>
          </w:p>
          <w:p w:rsidR="004F6D4D" w:rsidRPr="006A6E34" w:rsidRDefault="004F6D4D" w:rsidP="00377262">
            <w:pPr>
              <w:pStyle w:val="ab"/>
              <w:spacing w:line="360" w:lineRule="auto"/>
              <w:ind w:firstLine="23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 xml:space="preserve">Применять федеральные единичные расценки в базисном уровне цен </w:t>
            </w:r>
            <w:r w:rsidR="00E21878" w:rsidRPr="00D010D6">
              <w:rPr>
                <w:rFonts w:ascii="Times New Roman" w:hAnsi="Times New Roman" w:cs="Times New Roman"/>
                <w:sz w:val="20"/>
                <w:szCs w:val="20"/>
              </w:rPr>
              <w:t>01.01.2001 г.</w:t>
            </w:r>
          </w:p>
          <w:p w:rsidR="004F6D4D" w:rsidRPr="006A6E34" w:rsidRDefault="004F6D4D" w:rsidP="00377262">
            <w:pPr>
              <w:pStyle w:val="ab"/>
              <w:spacing w:line="360" w:lineRule="auto"/>
              <w:ind w:firstLine="23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A6E34">
              <w:rPr>
                <w:rFonts w:ascii="Times New Roman" w:hAnsi="Times New Roman" w:cs="Times New Roman"/>
                <w:sz w:val="20"/>
                <w:szCs w:val="20"/>
              </w:rPr>
              <w:t xml:space="preserve">В случаях, когда отсутствуют необходимые сметные нормативы в действующей нормативной базе или технология работ и потребность в ресурсах существенно отличается от предусмотренных в сборниках ГЭСН, разработать индивидуальные сметные нормативы (расценки), согласовать и утвердить в установленном порядке в соответствии с приказом  </w:t>
            </w:r>
            <w:proofErr w:type="spellStart"/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Минрегиона</w:t>
            </w:r>
            <w:proofErr w:type="spellEnd"/>
            <w:r w:rsidRPr="006A6E34">
              <w:rPr>
                <w:rFonts w:ascii="Times New Roman" w:hAnsi="Times New Roman" w:cs="Times New Roman"/>
                <w:sz w:val="20"/>
                <w:szCs w:val="20"/>
              </w:rPr>
              <w:t xml:space="preserve"> России от 11.04.2008 № 44.</w:t>
            </w:r>
            <w:proofErr w:type="gramEnd"/>
          </w:p>
          <w:p w:rsidR="004F6D4D" w:rsidRPr="006A6E34" w:rsidRDefault="004F6D4D" w:rsidP="00377262">
            <w:pPr>
              <w:pStyle w:val="ab"/>
              <w:spacing w:line="360" w:lineRule="auto"/>
              <w:ind w:firstLine="23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 xml:space="preserve">Отпускную цену на изделия, материалы и полуфабрикаты, изготовленные в построечных условиях (на вспомогательных предприятиях, предусмотренных проектом организации строительства (далее - </w:t>
            </w:r>
            <w:proofErr w:type="gramStart"/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ПОС</w:t>
            </w:r>
            <w:proofErr w:type="gramEnd"/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), определять по калькуляциям.</w:t>
            </w:r>
          </w:p>
          <w:p w:rsidR="004F6D4D" w:rsidRPr="006A6E34" w:rsidRDefault="004F6D4D" w:rsidP="00FF2067">
            <w:pPr>
              <w:pStyle w:val="ab"/>
              <w:spacing w:line="360" w:lineRule="auto"/>
              <w:ind w:firstLine="238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Ведомости объемов работ должны быть представлены в полном объеме в составе </w:t>
            </w:r>
            <w:r w:rsidR="00FF2067">
              <w:rPr>
                <w:rFonts w:ascii="Times New Roman" w:hAnsi="Times New Roman" w:cs="Times New Roman"/>
                <w:b/>
                <w:sz w:val="20"/>
                <w:szCs w:val="20"/>
              </w:rPr>
              <w:t>Раздела «Сметная документация»</w:t>
            </w:r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</w:tr>
      <w:tr w:rsidR="004F6D4D" w:rsidRPr="006A6E34" w:rsidTr="004F6D4D">
        <w:tc>
          <w:tcPr>
            <w:tcW w:w="315" w:type="pct"/>
            <w:shd w:val="clear" w:color="auto" w:fill="auto"/>
          </w:tcPr>
          <w:p w:rsidR="004F6D4D" w:rsidRPr="006A6E34" w:rsidRDefault="004F6D4D" w:rsidP="009364F5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6.1</w:t>
            </w:r>
          </w:p>
        </w:tc>
        <w:tc>
          <w:tcPr>
            <w:tcW w:w="1264" w:type="pct"/>
            <w:shd w:val="clear" w:color="auto" w:fill="auto"/>
          </w:tcPr>
          <w:p w:rsidR="004F6D4D" w:rsidRPr="006A6E34" w:rsidRDefault="004F6D4D" w:rsidP="009364F5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>Применение объектов – аналогов</w:t>
            </w:r>
          </w:p>
        </w:tc>
        <w:tc>
          <w:tcPr>
            <w:tcW w:w="3421" w:type="pct"/>
            <w:shd w:val="clear" w:color="auto" w:fill="auto"/>
          </w:tcPr>
          <w:p w:rsidR="004F6D4D" w:rsidRPr="006A6E34" w:rsidRDefault="004F6D4D" w:rsidP="00377262">
            <w:pPr>
              <w:pStyle w:val="ab"/>
              <w:spacing w:line="360" w:lineRule="auto"/>
              <w:ind w:firstLine="23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Допускается определение стоимости строительства на основании ранее построенных или запроектированных объектов-аналогов, прошедших экспертизу в установленном порядке, при этом объекты-аналоги должны по характеристикам максимально совпадать с проектируемым объектом или их стоимость должна определяться  на основании локальных смет по рабочим чертежам.</w:t>
            </w:r>
          </w:p>
        </w:tc>
      </w:tr>
      <w:tr w:rsidR="004F6D4D" w:rsidRPr="006A6E34" w:rsidTr="004F6D4D">
        <w:tc>
          <w:tcPr>
            <w:tcW w:w="315" w:type="pct"/>
            <w:shd w:val="clear" w:color="auto" w:fill="auto"/>
          </w:tcPr>
          <w:p w:rsidR="004F6D4D" w:rsidRPr="006A6E34" w:rsidRDefault="004F6D4D" w:rsidP="009364F5">
            <w:pPr>
              <w:pStyle w:val="ab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6.2</w:t>
            </w:r>
          </w:p>
        </w:tc>
        <w:tc>
          <w:tcPr>
            <w:tcW w:w="1264" w:type="pct"/>
            <w:shd w:val="clear" w:color="auto" w:fill="auto"/>
          </w:tcPr>
          <w:p w:rsidR="004F6D4D" w:rsidRPr="006A6E34" w:rsidRDefault="004F6D4D" w:rsidP="009364F5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>Коэффициенты, учитывающие условия производства работ и усложняющие факторы</w:t>
            </w:r>
          </w:p>
        </w:tc>
        <w:tc>
          <w:tcPr>
            <w:tcW w:w="3421" w:type="pct"/>
            <w:shd w:val="clear" w:color="auto" w:fill="auto"/>
          </w:tcPr>
          <w:p w:rsidR="004F6D4D" w:rsidRPr="006A6E34" w:rsidRDefault="004F6D4D" w:rsidP="00377262">
            <w:pPr>
              <w:pStyle w:val="ab"/>
              <w:spacing w:line="360" w:lineRule="auto"/>
              <w:ind w:firstLine="23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 xml:space="preserve">Применять только при обосновании </w:t>
            </w:r>
            <w:proofErr w:type="gramStart"/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ПОС</w:t>
            </w:r>
            <w:proofErr w:type="gramEnd"/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, в том числе и коэффициенты Приложения № 1 МДС 81-35.2004.</w:t>
            </w:r>
          </w:p>
        </w:tc>
      </w:tr>
      <w:tr w:rsidR="004F6D4D" w:rsidRPr="006A6E34" w:rsidTr="004F6D4D">
        <w:tc>
          <w:tcPr>
            <w:tcW w:w="315" w:type="pct"/>
            <w:shd w:val="clear" w:color="auto" w:fill="auto"/>
          </w:tcPr>
          <w:p w:rsidR="004F6D4D" w:rsidRPr="006A6E34" w:rsidRDefault="004F6D4D" w:rsidP="009364F5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6.3</w:t>
            </w:r>
          </w:p>
        </w:tc>
        <w:tc>
          <w:tcPr>
            <w:tcW w:w="1264" w:type="pct"/>
            <w:shd w:val="clear" w:color="auto" w:fill="auto"/>
          </w:tcPr>
          <w:p w:rsidR="004F6D4D" w:rsidRPr="006A6E34" w:rsidRDefault="004F6D4D" w:rsidP="009364F5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>Материальные ресурсы, не учтенные расценками</w:t>
            </w:r>
          </w:p>
        </w:tc>
        <w:tc>
          <w:tcPr>
            <w:tcW w:w="3421" w:type="pct"/>
            <w:shd w:val="clear" w:color="auto" w:fill="auto"/>
          </w:tcPr>
          <w:p w:rsidR="004F6D4D" w:rsidRPr="006A6E34" w:rsidRDefault="004F6D4D" w:rsidP="00377262">
            <w:pPr>
              <w:pStyle w:val="ab"/>
              <w:spacing w:line="360" w:lineRule="auto"/>
              <w:ind w:firstLine="23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Стоимость материалов, отсутствующих в сметно-нормативной базе, определенных по прайс-листам в текущем уровне цен, пересчитывается в базисный уровень цен для включения в сметную документацию с использованием индекса пересчета на СМР в установленном порядке на дату текущего уровня цен составления сметной документации.</w:t>
            </w:r>
          </w:p>
          <w:p w:rsidR="004F6D4D" w:rsidRPr="006A6E34" w:rsidRDefault="004F6D4D" w:rsidP="00377262">
            <w:pPr>
              <w:pStyle w:val="ab"/>
              <w:spacing w:line="360" w:lineRule="auto"/>
              <w:ind w:firstLine="23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 xml:space="preserve">В случае применения импортных материалов их стоимость в текущем уровне цен при пересчете стоимости должна быть указана в рублевом </w:t>
            </w:r>
            <w:r w:rsidRPr="006A6E3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эквиваленте. При пересчете стоимости материальных ресурсов «обратным счетом» под каждой строкой сметы должно быть показано ценообразование и ссылка на страницу книги с Прайс-листами.</w:t>
            </w:r>
          </w:p>
          <w:p w:rsidR="004F6D4D" w:rsidRPr="006A6E34" w:rsidRDefault="004F6D4D" w:rsidP="00377262">
            <w:pPr>
              <w:pStyle w:val="ab"/>
              <w:spacing w:line="360" w:lineRule="auto"/>
              <w:ind w:firstLine="23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Прайс-листы (другие документы) должны быть ближайшими к дате составления документации, подобраны на основе конъюнктурного анализа не менее трех поставщиков, содержать расшифровку включенных в стоимость затрат (отпускная цена, НДС, тара, транспортные расходы, комплектация, таможенные сборы и т.д.).</w:t>
            </w:r>
          </w:p>
          <w:p w:rsidR="004F6D4D" w:rsidRPr="006A6E34" w:rsidRDefault="004F6D4D" w:rsidP="00377262">
            <w:pPr>
              <w:pStyle w:val="ab"/>
              <w:spacing w:line="360" w:lineRule="auto"/>
              <w:ind w:firstLine="23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Транспортные расходы не могут составлять более 3% для базисной стоимости материалов, определенных «обратным счетом», и 2%  на заготовительно-складские расходы.</w:t>
            </w:r>
          </w:p>
          <w:p w:rsidR="004F6D4D" w:rsidRPr="006A6E34" w:rsidRDefault="004F6D4D" w:rsidP="00DC3034">
            <w:pPr>
              <w:pStyle w:val="ab"/>
              <w:spacing w:line="360" w:lineRule="auto"/>
              <w:ind w:firstLine="23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Прайс-листы должны быть сшиты в отдельную книгу</w:t>
            </w:r>
            <w:r w:rsidR="00DC303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4F6D4D" w:rsidRPr="006A6E34" w:rsidTr="004F6D4D">
        <w:tc>
          <w:tcPr>
            <w:tcW w:w="315" w:type="pct"/>
            <w:shd w:val="clear" w:color="auto" w:fill="auto"/>
          </w:tcPr>
          <w:p w:rsidR="004F6D4D" w:rsidRPr="006A6E34" w:rsidRDefault="004F6D4D" w:rsidP="009364F5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6.4</w:t>
            </w:r>
          </w:p>
        </w:tc>
        <w:tc>
          <w:tcPr>
            <w:tcW w:w="1264" w:type="pct"/>
            <w:shd w:val="clear" w:color="auto" w:fill="auto"/>
          </w:tcPr>
          <w:p w:rsidR="004F6D4D" w:rsidRPr="006A6E34" w:rsidRDefault="004F6D4D" w:rsidP="009364F5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Стоимость оборудования </w:t>
            </w:r>
          </w:p>
        </w:tc>
        <w:tc>
          <w:tcPr>
            <w:tcW w:w="3421" w:type="pct"/>
            <w:shd w:val="clear" w:color="auto" w:fill="auto"/>
          </w:tcPr>
          <w:p w:rsidR="004F6D4D" w:rsidRPr="006A6E34" w:rsidRDefault="004F6D4D" w:rsidP="00377262">
            <w:pPr>
              <w:pStyle w:val="ab"/>
              <w:spacing w:line="360" w:lineRule="auto"/>
              <w:ind w:firstLine="23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Стоимость оборудования, требующего монтажа, учитывается в отдельном разделе локальной сметы.</w:t>
            </w:r>
          </w:p>
          <w:p w:rsidR="004F6D4D" w:rsidRPr="006A6E34" w:rsidRDefault="004F6D4D" w:rsidP="00377262">
            <w:pPr>
              <w:pStyle w:val="ab"/>
              <w:spacing w:line="360" w:lineRule="auto"/>
              <w:ind w:firstLine="23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Стоимость оборудования, не требующего монтажа, вносится в графу 6 ССР с учетом 2% на сборку и расстановку.</w:t>
            </w:r>
          </w:p>
          <w:p w:rsidR="004F6D4D" w:rsidRPr="006A6E34" w:rsidRDefault="004F6D4D" w:rsidP="00377262">
            <w:pPr>
              <w:pStyle w:val="ab"/>
              <w:spacing w:line="360" w:lineRule="auto"/>
              <w:ind w:firstLine="23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При составлении сметных расчетов и смет в них рекомендуется раздельно определять стоимость:</w:t>
            </w:r>
          </w:p>
          <w:p w:rsidR="004F6D4D" w:rsidRPr="006A6E34" w:rsidRDefault="004F6D4D" w:rsidP="00377262">
            <w:pPr>
              <w:pStyle w:val="ab"/>
              <w:spacing w:line="360" w:lineRule="auto"/>
              <w:ind w:firstLine="23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– оборудования, предназначенного для производственных нужд;</w:t>
            </w:r>
          </w:p>
          <w:p w:rsidR="004F6D4D" w:rsidRPr="006A6E34" w:rsidRDefault="004F6D4D" w:rsidP="00377262">
            <w:pPr>
              <w:pStyle w:val="ab"/>
              <w:spacing w:line="360" w:lineRule="auto"/>
              <w:ind w:firstLine="23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– инструмента и инвентаря производственных зданий;</w:t>
            </w:r>
          </w:p>
          <w:p w:rsidR="004F6D4D" w:rsidRPr="006A6E34" w:rsidRDefault="004F6D4D" w:rsidP="00377262">
            <w:pPr>
              <w:pStyle w:val="ab"/>
              <w:spacing w:line="360" w:lineRule="auto"/>
              <w:ind w:firstLine="238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– оборудования и инвентаря, предназначенных для общественных и административных зданий. </w:t>
            </w:r>
            <w:proofErr w:type="gramEnd"/>
          </w:p>
          <w:p w:rsidR="004F6D4D" w:rsidRPr="006A6E34" w:rsidRDefault="004F6D4D" w:rsidP="00377262">
            <w:pPr>
              <w:pStyle w:val="ab"/>
              <w:spacing w:line="360" w:lineRule="auto"/>
              <w:ind w:firstLine="23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 xml:space="preserve">В ССР учитывается стоимость оборудования, необходимого для функционирования здания. Стоимость оборудования, мебели и </w:t>
            </w:r>
            <w:proofErr w:type="gramStart"/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инвентаря, предназначенного для оборудования помещений не  прямого назначения учитывается</w:t>
            </w:r>
            <w:proofErr w:type="gramEnd"/>
            <w:r w:rsidRPr="006A6E34">
              <w:rPr>
                <w:rFonts w:ascii="Times New Roman" w:hAnsi="Times New Roman" w:cs="Times New Roman"/>
                <w:sz w:val="20"/>
                <w:szCs w:val="20"/>
              </w:rPr>
              <w:t xml:space="preserve"> за итогом  ССР.</w:t>
            </w:r>
          </w:p>
          <w:p w:rsidR="004F6D4D" w:rsidRPr="006A6E34" w:rsidRDefault="004F6D4D" w:rsidP="00377262">
            <w:pPr>
              <w:pStyle w:val="ab"/>
              <w:spacing w:line="360" w:lineRule="auto"/>
              <w:ind w:firstLine="23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Прайс-листы (другие документы) должны быть ближайшими к дате составления документации, подобраны на основе конъюнктурного анализа не менее трех поставщиков, содержать расшифровку включенных в стоимость затрат (отпускная цена, НДС, тара, транспортные расходы, комплектация, таможенные сборы и т.д.).</w:t>
            </w:r>
          </w:p>
          <w:p w:rsidR="004F6D4D" w:rsidRPr="006A6E34" w:rsidRDefault="004F6D4D" w:rsidP="00377262">
            <w:pPr>
              <w:pStyle w:val="ab"/>
              <w:spacing w:line="360" w:lineRule="auto"/>
              <w:ind w:firstLine="23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 xml:space="preserve">Транспортные расходы для импортного оборудования могут составлять не более 6 % для базисной стоимости оборудования,  </w:t>
            </w:r>
            <w:proofErr w:type="gramStart"/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определенных</w:t>
            </w:r>
            <w:proofErr w:type="gramEnd"/>
            <w:r w:rsidRPr="006A6E34">
              <w:rPr>
                <w:rFonts w:ascii="Times New Roman" w:hAnsi="Times New Roman" w:cs="Times New Roman"/>
                <w:sz w:val="20"/>
                <w:szCs w:val="20"/>
              </w:rPr>
              <w:t xml:space="preserve"> «обратным счетом».</w:t>
            </w:r>
          </w:p>
          <w:p w:rsidR="004F6D4D" w:rsidRPr="006A6E34" w:rsidRDefault="004F6D4D" w:rsidP="00377262">
            <w:pPr>
              <w:pStyle w:val="ab"/>
              <w:spacing w:line="360" w:lineRule="auto"/>
              <w:ind w:firstLine="23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Прайс-листы должны быть сшиты в отдельную книгу с конъюнктурным анализом.</w:t>
            </w:r>
          </w:p>
        </w:tc>
      </w:tr>
      <w:tr w:rsidR="004F6D4D" w:rsidRPr="006A6E34" w:rsidTr="004F6D4D">
        <w:tc>
          <w:tcPr>
            <w:tcW w:w="315" w:type="pct"/>
            <w:shd w:val="clear" w:color="auto" w:fill="auto"/>
          </w:tcPr>
          <w:p w:rsidR="004F6D4D" w:rsidRPr="006A6E34" w:rsidRDefault="004F6D4D" w:rsidP="009364F5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6.5</w:t>
            </w:r>
          </w:p>
        </w:tc>
        <w:tc>
          <w:tcPr>
            <w:tcW w:w="1264" w:type="pct"/>
            <w:shd w:val="clear" w:color="auto" w:fill="auto"/>
          </w:tcPr>
          <w:p w:rsidR="004F6D4D" w:rsidRPr="006A6E34" w:rsidRDefault="004F6D4D" w:rsidP="009364F5">
            <w:pPr>
              <w:pStyle w:val="ab"/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>Накладные расходы</w:t>
            </w:r>
          </w:p>
        </w:tc>
        <w:tc>
          <w:tcPr>
            <w:tcW w:w="3421" w:type="pct"/>
            <w:shd w:val="clear" w:color="auto" w:fill="auto"/>
          </w:tcPr>
          <w:p w:rsidR="004F6D4D" w:rsidRPr="006A6E34" w:rsidRDefault="004F6D4D" w:rsidP="00377262">
            <w:pPr>
              <w:pStyle w:val="ab"/>
              <w:spacing w:line="360" w:lineRule="auto"/>
              <w:ind w:firstLine="238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Нормативы МДС 81-33.2004 по видам работ (Приложение № 4).</w:t>
            </w:r>
          </w:p>
        </w:tc>
      </w:tr>
      <w:tr w:rsidR="004F6D4D" w:rsidRPr="006A6E34" w:rsidTr="004F6D4D">
        <w:tc>
          <w:tcPr>
            <w:tcW w:w="315" w:type="pct"/>
            <w:shd w:val="clear" w:color="auto" w:fill="auto"/>
          </w:tcPr>
          <w:p w:rsidR="004F6D4D" w:rsidRPr="006A6E34" w:rsidRDefault="004F6D4D" w:rsidP="009364F5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6.6</w:t>
            </w:r>
          </w:p>
        </w:tc>
        <w:tc>
          <w:tcPr>
            <w:tcW w:w="1264" w:type="pct"/>
            <w:shd w:val="clear" w:color="auto" w:fill="auto"/>
          </w:tcPr>
          <w:p w:rsidR="004F6D4D" w:rsidRPr="006A6E34" w:rsidRDefault="004F6D4D" w:rsidP="009364F5">
            <w:pPr>
              <w:pStyle w:val="ab"/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>Сметная прибыль</w:t>
            </w:r>
          </w:p>
        </w:tc>
        <w:tc>
          <w:tcPr>
            <w:tcW w:w="3421" w:type="pct"/>
            <w:shd w:val="clear" w:color="auto" w:fill="auto"/>
          </w:tcPr>
          <w:p w:rsidR="004F6D4D" w:rsidRPr="006A6E34" w:rsidRDefault="004F6D4D" w:rsidP="00377262">
            <w:pPr>
              <w:pStyle w:val="ab"/>
              <w:spacing w:line="360" w:lineRule="auto"/>
              <w:ind w:firstLine="238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Нормативы МДС 81-25.2004 по видам  работ (Приложение № 3).</w:t>
            </w:r>
          </w:p>
        </w:tc>
      </w:tr>
      <w:tr w:rsidR="004F6D4D" w:rsidRPr="006A6E34" w:rsidTr="004F6D4D">
        <w:tc>
          <w:tcPr>
            <w:tcW w:w="315" w:type="pct"/>
            <w:shd w:val="clear" w:color="auto" w:fill="auto"/>
          </w:tcPr>
          <w:p w:rsidR="004F6D4D" w:rsidRPr="006A6E34" w:rsidRDefault="004F6D4D" w:rsidP="009364F5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64" w:type="pct"/>
            <w:shd w:val="clear" w:color="auto" w:fill="auto"/>
          </w:tcPr>
          <w:p w:rsidR="004F6D4D" w:rsidRPr="006A6E34" w:rsidRDefault="004F6D4D" w:rsidP="009364F5">
            <w:pPr>
              <w:pStyle w:val="ab"/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>Затраты на временные здания и сооружения</w:t>
            </w:r>
          </w:p>
        </w:tc>
        <w:tc>
          <w:tcPr>
            <w:tcW w:w="3421" w:type="pct"/>
            <w:shd w:val="clear" w:color="auto" w:fill="auto"/>
          </w:tcPr>
          <w:p w:rsidR="004F6D4D" w:rsidRPr="006A6E34" w:rsidRDefault="004F6D4D" w:rsidP="00377262">
            <w:pPr>
              <w:pStyle w:val="ab"/>
              <w:spacing w:line="360" w:lineRule="auto"/>
              <w:ind w:firstLine="23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 xml:space="preserve">По нормам Сборника сметных норм затрат на строительство временных зданий и сооружений ГСН 81-05-01-2001, в процентах от сметной стоимости СМР по итогам глав 1-7 и дополнительными </w:t>
            </w:r>
            <w:r w:rsidRPr="006A6E3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затратами не учтенными сметными нормами.</w:t>
            </w:r>
          </w:p>
        </w:tc>
      </w:tr>
      <w:tr w:rsidR="004F6D4D" w:rsidRPr="006A6E34" w:rsidTr="004F6D4D">
        <w:tc>
          <w:tcPr>
            <w:tcW w:w="315" w:type="pct"/>
            <w:shd w:val="clear" w:color="auto" w:fill="auto"/>
          </w:tcPr>
          <w:p w:rsidR="004F6D4D" w:rsidRPr="006A6E34" w:rsidRDefault="004F6D4D" w:rsidP="009364F5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</w:t>
            </w:r>
          </w:p>
        </w:tc>
        <w:tc>
          <w:tcPr>
            <w:tcW w:w="1264" w:type="pct"/>
            <w:shd w:val="clear" w:color="auto" w:fill="auto"/>
          </w:tcPr>
          <w:p w:rsidR="004F6D4D" w:rsidRPr="006A6E34" w:rsidRDefault="004F6D4D" w:rsidP="009364F5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>Зимнее удорожание</w:t>
            </w:r>
          </w:p>
        </w:tc>
        <w:tc>
          <w:tcPr>
            <w:tcW w:w="3421" w:type="pct"/>
            <w:shd w:val="clear" w:color="auto" w:fill="auto"/>
          </w:tcPr>
          <w:p w:rsidR="004F6D4D" w:rsidRPr="006A6E34" w:rsidRDefault="004F6D4D" w:rsidP="00377262">
            <w:pPr>
              <w:pStyle w:val="ab"/>
              <w:spacing w:line="360" w:lineRule="auto"/>
              <w:ind w:firstLine="238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ГСН 81-05-02-2007 «Сборник сметных норм дополнительных затрат при производстве строительно-монтажных работ в зимнее время»</w:t>
            </w:r>
          </w:p>
        </w:tc>
      </w:tr>
      <w:tr w:rsidR="004F6D4D" w:rsidRPr="006A6E34" w:rsidTr="004F6D4D">
        <w:tc>
          <w:tcPr>
            <w:tcW w:w="315" w:type="pct"/>
            <w:shd w:val="clear" w:color="auto" w:fill="auto"/>
          </w:tcPr>
          <w:p w:rsidR="004F6D4D" w:rsidRPr="006A6E34" w:rsidRDefault="004F6D4D" w:rsidP="009364F5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264" w:type="pct"/>
            <w:shd w:val="clear" w:color="auto" w:fill="auto"/>
          </w:tcPr>
          <w:p w:rsidR="004F6D4D" w:rsidRPr="006A6E34" w:rsidRDefault="004F6D4D" w:rsidP="009364F5">
            <w:pPr>
              <w:pStyle w:val="ab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b/>
                <w:sz w:val="20"/>
                <w:szCs w:val="20"/>
              </w:rPr>
              <w:t>Формат представления сметной документации</w:t>
            </w:r>
          </w:p>
        </w:tc>
        <w:tc>
          <w:tcPr>
            <w:tcW w:w="3421" w:type="pct"/>
            <w:shd w:val="clear" w:color="auto" w:fill="auto"/>
          </w:tcPr>
          <w:p w:rsidR="004F6D4D" w:rsidRPr="006A6E34" w:rsidRDefault="004F6D4D" w:rsidP="00377262">
            <w:pPr>
              <w:spacing w:after="0" w:line="360" w:lineRule="auto"/>
              <w:ind w:firstLine="238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Итоги в разделах локальных смет выводить по разделам сметы с начислением накладных расходов и сметной прибыли. Сметы представлять на электронном носителе, выполненные в сметной программе (формат </w:t>
            </w:r>
            <w:proofErr w:type="spellStart"/>
            <w:r w:rsidRPr="006A6E34">
              <w:rPr>
                <w:rFonts w:ascii="Times New Roman" w:eastAsia="Calibri" w:hAnsi="Times New Roman" w:cs="Times New Roman"/>
                <w:sz w:val="20"/>
                <w:szCs w:val="20"/>
              </w:rPr>
              <w:t>arp</w:t>
            </w:r>
            <w:proofErr w:type="spellEnd"/>
            <w:r w:rsidRPr="006A6E3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6A6E34">
              <w:rPr>
                <w:rFonts w:ascii="Times New Roman" w:eastAsia="Calibri" w:hAnsi="Times New Roman" w:cs="Times New Roman"/>
                <w:sz w:val="20"/>
                <w:szCs w:val="20"/>
              </w:rPr>
              <w:t>xml</w:t>
            </w:r>
            <w:proofErr w:type="spellEnd"/>
            <w:r w:rsidRPr="006A6E3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),  и в формате </w:t>
            </w:r>
            <w:proofErr w:type="spellStart"/>
            <w:r w:rsidRPr="006A6E34">
              <w:rPr>
                <w:rFonts w:ascii="Times New Roman" w:eastAsia="Calibri" w:hAnsi="Times New Roman" w:cs="Times New Roman"/>
                <w:sz w:val="20"/>
                <w:szCs w:val="20"/>
              </w:rPr>
              <w:t>xls</w:t>
            </w:r>
            <w:proofErr w:type="spellEnd"/>
            <w:r w:rsidRPr="006A6E3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6A6E34">
              <w:rPr>
                <w:rFonts w:ascii="Times New Roman" w:eastAsia="Calibri" w:hAnsi="Times New Roman" w:cs="Times New Roman"/>
                <w:sz w:val="20"/>
                <w:szCs w:val="20"/>
              </w:rPr>
              <w:t>Excel</w:t>
            </w:r>
            <w:proofErr w:type="spellEnd"/>
            <w:r w:rsidRPr="006A6E3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). </w:t>
            </w:r>
          </w:p>
          <w:p w:rsidR="004F6D4D" w:rsidRPr="006A6E34" w:rsidRDefault="004F6D4D" w:rsidP="00377262">
            <w:pPr>
              <w:spacing w:after="0" w:line="360" w:lineRule="auto"/>
              <w:ind w:firstLine="238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eastAsia="Calibri" w:hAnsi="Times New Roman" w:cs="Times New Roman"/>
                <w:sz w:val="20"/>
                <w:szCs w:val="20"/>
              </w:rPr>
              <w:t>К локальным сметам прикладывать ведомость ресурсов.</w:t>
            </w:r>
          </w:p>
          <w:p w:rsidR="004F6D4D" w:rsidRPr="006A6E34" w:rsidRDefault="004F6D4D" w:rsidP="00377262">
            <w:pPr>
              <w:pStyle w:val="ab"/>
              <w:spacing w:line="360" w:lineRule="auto"/>
              <w:ind w:firstLine="23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6E34">
              <w:rPr>
                <w:rFonts w:ascii="Times New Roman" w:hAnsi="Times New Roman" w:cs="Times New Roman"/>
                <w:sz w:val="20"/>
                <w:szCs w:val="20"/>
              </w:rPr>
              <w:t xml:space="preserve">В пояснительной записке к сметной документации указывать все применяемые индексы и коэффициенты. </w:t>
            </w:r>
          </w:p>
        </w:tc>
      </w:tr>
    </w:tbl>
    <w:p w:rsidR="004F6D4D" w:rsidRPr="006A6E34" w:rsidRDefault="004F6D4D" w:rsidP="009364F5">
      <w:pPr>
        <w:pStyle w:val="ab"/>
        <w:spacing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F6D4D" w:rsidRDefault="004F6D4D" w:rsidP="009364F5">
      <w:pPr>
        <w:pStyle w:val="ab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10562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202"/>
        <w:gridCol w:w="5360"/>
      </w:tblGrid>
      <w:tr w:rsidR="00427674" w:rsidRPr="00427674" w:rsidTr="00831F81">
        <w:trPr>
          <w:trHeight w:val="552"/>
        </w:trPr>
        <w:tc>
          <w:tcPr>
            <w:tcW w:w="5202" w:type="dxa"/>
          </w:tcPr>
          <w:p w:rsidR="00427674" w:rsidRPr="00427674" w:rsidRDefault="00427674" w:rsidP="00427674">
            <w:pPr>
              <w:pStyle w:val="ab"/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bookmarkStart w:id="1" w:name="_GoBack"/>
            <w:bookmarkEnd w:id="1"/>
          </w:p>
        </w:tc>
        <w:tc>
          <w:tcPr>
            <w:tcW w:w="5360" w:type="dxa"/>
          </w:tcPr>
          <w:p w:rsidR="00427674" w:rsidRPr="00427674" w:rsidRDefault="00427674" w:rsidP="00427674">
            <w:pPr>
              <w:pStyle w:val="ab"/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27674" w:rsidRPr="00427674" w:rsidTr="00831F81">
        <w:trPr>
          <w:trHeight w:val="552"/>
        </w:trPr>
        <w:tc>
          <w:tcPr>
            <w:tcW w:w="5202" w:type="dxa"/>
          </w:tcPr>
          <w:p w:rsidR="00427674" w:rsidRPr="00427674" w:rsidRDefault="00427674" w:rsidP="00427674">
            <w:pPr>
              <w:pStyle w:val="ab"/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360" w:type="dxa"/>
          </w:tcPr>
          <w:p w:rsidR="00427674" w:rsidRPr="00427674" w:rsidRDefault="00427674" w:rsidP="00427674">
            <w:pPr>
              <w:pStyle w:val="ab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7674" w:rsidRPr="00427674" w:rsidTr="00831F81">
        <w:trPr>
          <w:trHeight w:val="552"/>
        </w:trPr>
        <w:tc>
          <w:tcPr>
            <w:tcW w:w="5202" w:type="dxa"/>
          </w:tcPr>
          <w:p w:rsidR="00427674" w:rsidRPr="00427674" w:rsidRDefault="00427674" w:rsidP="00427674">
            <w:pPr>
              <w:pStyle w:val="ab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60" w:type="dxa"/>
          </w:tcPr>
          <w:p w:rsidR="00427674" w:rsidRPr="00427674" w:rsidRDefault="00427674" w:rsidP="00427674">
            <w:pPr>
              <w:pStyle w:val="ab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427674" w:rsidRPr="006A6E34" w:rsidRDefault="00427674" w:rsidP="009364F5">
      <w:pPr>
        <w:pStyle w:val="ab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sectPr w:rsidR="00427674" w:rsidRPr="006A6E34" w:rsidSect="00942CFD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6220" w:rsidRDefault="00E66220" w:rsidP="00B17EA8">
      <w:pPr>
        <w:spacing w:after="0" w:line="240" w:lineRule="auto"/>
      </w:pPr>
      <w:r>
        <w:separator/>
      </w:r>
    </w:p>
  </w:endnote>
  <w:endnote w:type="continuationSeparator" w:id="0">
    <w:p w:rsidR="00E66220" w:rsidRDefault="00E66220" w:rsidP="00B17EA8">
      <w:pPr>
        <w:spacing w:after="0" w:line="240" w:lineRule="auto"/>
      </w:pPr>
      <w:r>
        <w:continuationSeparator/>
      </w:r>
    </w:p>
  </w:endnote>
  <w:endnote w:type="continuationNotice" w:id="1">
    <w:p w:rsidR="00E66220" w:rsidRDefault="00E6622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03195981"/>
      <w:docPartObj>
        <w:docPartGallery w:val="Page Numbers (Bottom of Page)"/>
        <w:docPartUnique/>
      </w:docPartObj>
    </w:sdtPr>
    <w:sdtEndPr/>
    <w:sdtContent>
      <w:p w:rsidR="00A410C8" w:rsidRDefault="00A410C8">
        <w:pPr>
          <w:pStyle w:val="af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64481">
          <w:rPr>
            <w:noProof/>
          </w:rPr>
          <w:t>16</w:t>
        </w:r>
        <w:r>
          <w:fldChar w:fldCharType="end"/>
        </w:r>
      </w:p>
    </w:sdtContent>
  </w:sdt>
  <w:p w:rsidR="00A410C8" w:rsidRDefault="00A410C8">
    <w:pPr>
      <w:pStyle w:val="af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6220" w:rsidRDefault="00E66220" w:rsidP="00B17EA8">
      <w:pPr>
        <w:spacing w:after="0" w:line="240" w:lineRule="auto"/>
      </w:pPr>
      <w:r>
        <w:separator/>
      </w:r>
    </w:p>
  </w:footnote>
  <w:footnote w:type="continuationSeparator" w:id="0">
    <w:p w:rsidR="00E66220" w:rsidRDefault="00E66220" w:rsidP="00B17EA8">
      <w:pPr>
        <w:spacing w:after="0" w:line="240" w:lineRule="auto"/>
      </w:pPr>
      <w:r>
        <w:continuationSeparator/>
      </w:r>
    </w:p>
  </w:footnote>
  <w:footnote w:type="continuationNotice" w:id="1">
    <w:p w:rsidR="00E66220" w:rsidRDefault="00E66220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84F96"/>
    <w:multiLevelType w:val="hybridMultilevel"/>
    <w:tmpl w:val="DD9642BC"/>
    <w:lvl w:ilvl="0" w:tplc="C30630B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263605"/>
    <w:multiLevelType w:val="hybridMultilevel"/>
    <w:tmpl w:val="DDF222AA"/>
    <w:lvl w:ilvl="0" w:tplc="0419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2">
    <w:nsid w:val="062A1E43"/>
    <w:multiLevelType w:val="hybridMultilevel"/>
    <w:tmpl w:val="D3A2AAA0"/>
    <w:lvl w:ilvl="0" w:tplc="3C20FD24">
      <w:start w:val="1"/>
      <w:numFmt w:val="decimal"/>
      <w:pStyle w:val="1SKnumbers10"/>
      <w:lvlText w:val="%1."/>
      <w:lvlJc w:val="left"/>
      <w:pPr>
        <w:ind w:left="460" w:hanging="36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 w:tplc="04190019" w:tentative="1">
      <w:start w:val="1"/>
      <w:numFmt w:val="lowerLetter"/>
      <w:lvlText w:val="%2."/>
      <w:lvlJc w:val="left"/>
      <w:pPr>
        <w:ind w:left="1180" w:hanging="360"/>
      </w:pPr>
    </w:lvl>
    <w:lvl w:ilvl="2" w:tplc="0419001B" w:tentative="1">
      <w:start w:val="1"/>
      <w:numFmt w:val="lowerRoman"/>
      <w:lvlText w:val="%3."/>
      <w:lvlJc w:val="right"/>
      <w:pPr>
        <w:ind w:left="1900" w:hanging="180"/>
      </w:pPr>
    </w:lvl>
    <w:lvl w:ilvl="3" w:tplc="0419000F" w:tentative="1">
      <w:start w:val="1"/>
      <w:numFmt w:val="decimal"/>
      <w:lvlText w:val="%4."/>
      <w:lvlJc w:val="left"/>
      <w:pPr>
        <w:ind w:left="2620" w:hanging="360"/>
      </w:pPr>
    </w:lvl>
    <w:lvl w:ilvl="4" w:tplc="04190019" w:tentative="1">
      <w:start w:val="1"/>
      <w:numFmt w:val="lowerLetter"/>
      <w:lvlText w:val="%5."/>
      <w:lvlJc w:val="left"/>
      <w:pPr>
        <w:ind w:left="3340" w:hanging="360"/>
      </w:pPr>
    </w:lvl>
    <w:lvl w:ilvl="5" w:tplc="0419001B" w:tentative="1">
      <w:start w:val="1"/>
      <w:numFmt w:val="lowerRoman"/>
      <w:lvlText w:val="%6."/>
      <w:lvlJc w:val="right"/>
      <w:pPr>
        <w:ind w:left="4060" w:hanging="180"/>
      </w:pPr>
    </w:lvl>
    <w:lvl w:ilvl="6" w:tplc="0419000F" w:tentative="1">
      <w:start w:val="1"/>
      <w:numFmt w:val="decimal"/>
      <w:lvlText w:val="%7."/>
      <w:lvlJc w:val="left"/>
      <w:pPr>
        <w:ind w:left="4780" w:hanging="360"/>
      </w:pPr>
    </w:lvl>
    <w:lvl w:ilvl="7" w:tplc="04190019" w:tentative="1">
      <w:start w:val="1"/>
      <w:numFmt w:val="lowerLetter"/>
      <w:lvlText w:val="%8."/>
      <w:lvlJc w:val="left"/>
      <w:pPr>
        <w:ind w:left="5500" w:hanging="360"/>
      </w:pPr>
    </w:lvl>
    <w:lvl w:ilvl="8" w:tplc="0419001B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3">
    <w:nsid w:val="064237DF"/>
    <w:multiLevelType w:val="hybridMultilevel"/>
    <w:tmpl w:val="67A0E23C"/>
    <w:lvl w:ilvl="0" w:tplc="9CD4FEA0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4">
    <w:nsid w:val="07E9192E"/>
    <w:multiLevelType w:val="hybridMultilevel"/>
    <w:tmpl w:val="754E9158"/>
    <w:lvl w:ilvl="0" w:tplc="04190001">
      <w:start w:val="1"/>
      <w:numFmt w:val="bullet"/>
      <w:lvlText w:val=""/>
      <w:lvlJc w:val="left"/>
      <w:pPr>
        <w:ind w:left="175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7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9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1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3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5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7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9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17" w:hanging="360"/>
      </w:pPr>
      <w:rPr>
        <w:rFonts w:ascii="Wingdings" w:hAnsi="Wingdings" w:hint="default"/>
      </w:rPr>
    </w:lvl>
  </w:abstractNum>
  <w:abstractNum w:abstractNumId="5">
    <w:nsid w:val="08AF4A05"/>
    <w:multiLevelType w:val="hybridMultilevel"/>
    <w:tmpl w:val="B8286E1C"/>
    <w:lvl w:ilvl="0" w:tplc="04190001">
      <w:start w:val="1"/>
      <w:numFmt w:val="bullet"/>
      <w:lvlText w:val=""/>
      <w:lvlJc w:val="left"/>
      <w:pPr>
        <w:ind w:left="3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77" w:hanging="360"/>
      </w:pPr>
      <w:rPr>
        <w:rFonts w:ascii="Wingdings" w:hAnsi="Wingdings" w:hint="default"/>
      </w:rPr>
    </w:lvl>
  </w:abstractNum>
  <w:abstractNum w:abstractNumId="6">
    <w:nsid w:val="0BE61B07"/>
    <w:multiLevelType w:val="hybridMultilevel"/>
    <w:tmpl w:val="270097B0"/>
    <w:lvl w:ilvl="0" w:tplc="04190001">
      <w:start w:val="1"/>
      <w:numFmt w:val="bullet"/>
      <w:lvlText w:val=""/>
      <w:lvlJc w:val="left"/>
      <w:pPr>
        <w:ind w:left="677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397" w:hanging="360"/>
      </w:pPr>
    </w:lvl>
    <w:lvl w:ilvl="2" w:tplc="0419001B" w:tentative="1">
      <w:start w:val="1"/>
      <w:numFmt w:val="lowerRoman"/>
      <w:lvlText w:val="%3."/>
      <w:lvlJc w:val="right"/>
      <w:pPr>
        <w:ind w:left="2117" w:hanging="180"/>
      </w:pPr>
    </w:lvl>
    <w:lvl w:ilvl="3" w:tplc="0419000F" w:tentative="1">
      <w:start w:val="1"/>
      <w:numFmt w:val="decimal"/>
      <w:lvlText w:val="%4."/>
      <w:lvlJc w:val="left"/>
      <w:pPr>
        <w:ind w:left="2837" w:hanging="360"/>
      </w:pPr>
    </w:lvl>
    <w:lvl w:ilvl="4" w:tplc="04190019" w:tentative="1">
      <w:start w:val="1"/>
      <w:numFmt w:val="lowerLetter"/>
      <w:lvlText w:val="%5."/>
      <w:lvlJc w:val="left"/>
      <w:pPr>
        <w:ind w:left="3557" w:hanging="360"/>
      </w:pPr>
    </w:lvl>
    <w:lvl w:ilvl="5" w:tplc="0419001B" w:tentative="1">
      <w:start w:val="1"/>
      <w:numFmt w:val="lowerRoman"/>
      <w:lvlText w:val="%6."/>
      <w:lvlJc w:val="right"/>
      <w:pPr>
        <w:ind w:left="4277" w:hanging="180"/>
      </w:pPr>
    </w:lvl>
    <w:lvl w:ilvl="6" w:tplc="0419000F" w:tentative="1">
      <w:start w:val="1"/>
      <w:numFmt w:val="decimal"/>
      <w:lvlText w:val="%7."/>
      <w:lvlJc w:val="left"/>
      <w:pPr>
        <w:ind w:left="4997" w:hanging="360"/>
      </w:pPr>
    </w:lvl>
    <w:lvl w:ilvl="7" w:tplc="04190019" w:tentative="1">
      <w:start w:val="1"/>
      <w:numFmt w:val="lowerLetter"/>
      <w:lvlText w:val="%8."/>
      <w:lvlJc w:val="left"/>
      <w:pPr>
        <w:ind w:left="5717" w:hanging="360"/>
      </w:pPr>
    </w:lvl>
    <w:lvl w:ilvl="8" w:tplc="0419001B" w:tentative="1">
      <w:start w:val="1"/>
      <w:numFmt w:val="lowerRoman"/>
      <w:lvlText w:val="%9."/>
      <w:lvlJc w:val="right"/>
      <w:pPr>
        <w:ind w:left="6437" w:hanging="180"/>
      </w:pPr>
    </w:lvl>
  </w:abstractNum>
  <w:abstractNum w:abstractNumId="7">
    <w:nsid w:val="0DD31192"/>
    <w:multiLevelType w:val="hybridMultilevel"/>
    <w:tmpl w:val="85D22AE8"/>
    <w:lvl w:ilvl="0" w:tplc="04190001">
      <w:start w:val="1"/>
      <w:numFmt w:val="bullet"/>
      <w:lvlText w:val=""/>
      <w:lvlJc w:val="left"/>
      <w:pPr>
        <w:ind w:left="10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97" w:hanging="360"/>
      </w:pPr>
      <w:rPr>
        <w:rFonts w:ascii="Wingdings" w:hAnsi="Wingdings" w:hint="default"/>
      </w:rPr>
    </w:lvl>
  </w:abstractNum>
  <w:abstractNum w:abstractNumId="8">
    <w:nsid w:val="164D36B0"/>
    <w:multiLevelType w:val="hybridMultilevel"/>
    <w:tmpl w:val="5D76D258"/>
    <w:lvl w:ilvl="0" w:tplc="0762B6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7110989"/>
    <w:multiLevelType w:val="hybridMultilevel"/>
    <w:tmpl w:val="EC96D606"/>
    <w:lvl w:ilvl="0" w:tplc="04190001">
      <w:start w:val="1"/>
      <w:numFmt w:val="bullet"/>
      <w:lvlText w:val=""/>
      <w:lvlJc w:val="left"/>
      <w:pPr>
        <w:ind w:left="103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5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97" w:hanging="360"/>
      </w:pPr>
      <w:rPr>
        <w:rFonts w:ascii="Wingdings" w:hAnsi="Wingdings" w:hint="default"/>
      </w:rPr>
    </w:lvl>
  </w:abstractNum>
  <w:abstractNum w:abstractNumId="10">
    <w:nsid w:val="17EF6291"/>
    <w:multiLevelType w:val="hybridMultilevel"/>
    <w:tmpl w:val="721069E6"/>
    <w:lvl w:ilvl="0" w:tplc="261C660E">
      <w:start w:val="1"/>
      <w:numFmt w:val="decimal"/>
      <w:lvlText w:val="%1."/>
      <w:lvlJc w:val="left"/>
      <w:pPr>
        <w:ind w:left="6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97" w:hanging="360"/>
      </w:pPr>
    </w:lvl>
    <w:lvl w:ilvl="2" w:tplc="0419001B" w:tentative="1">
      <w:start w:val="1"/>
      <w:numFmt w:val="lowerRoman"/>
      <w:lvlText w:val="%3."/>
      <w:lvlJc w:val="right"/>
      <w:pPr>
        <w:ind w:left="2117" w:hanging="180"/>
      </w:pPr>
    </w:lvl>
    <w:lvl w:ilvl="3" w:tplc="0419000F" w:tentative="1">
      <w:start w:val="1"/>
      <w:numFmt w:val="decimal"/>
      <w:lvlText w:val="%4."/>
      <w:lvlJc w:val="left"/>
      <w:pPr>
        <w:ind w:left="2837" w:hanging="360"/>
      </w:pPr>
    </w:lvl>
    <w:lvl w:ilvl="4" w:tplc="04190019" w:tentative="1">
      <w:start w:val="1"/>
      <w:numFmt w:val="lowerLetter"/>
      <w:lvlText w:val="%5."/>
      <w:lvlJc w:val="left"/>
      <w:pPr>
        <w:ind w:left="3557" w:hanging="360"/>
      </w:pPr>
    </w:lvl>
    <w:lvl w:ilvl="5" w:tplc="0419001B" w:tentative="1">
      <w:start w:val="1"/>
      <w:numFmt w:val="lowerRoman"/>
      <w:lvlText w:val="%6."/>
      <w:lvlJc w:val="right"/>
      <w:pPr>
        <w:ind w:left="4277" w:hanging="180"/>
      </w:pPr>
    </w:lvl>
    <w:lvl w:ilvl="6" w:tplc="0419000F" w:tentative="1">
      <w:start w:val="1"/>
      <w:numFmt w:val="decimal"/>
      <w:lvlText w:val="%7."/>
      <w:lvlJc w:val="left"/>
      <w:pPr>
        <w:ind w:left="4997" w:hanging="360"/>
      </w:pPr>
    </w:lvl>
    <w:lvl w:ilvl="7" w:tplc="04190019" w:tentative="1">
      <w:start w:val="1"/>
      <w:numFmt w:val="lowerLetter"/>
      <w:lvlText w:val="%8."/>
      <w:lvlJc w:val="left"/>
      <w:pPr>
        <w:ind w:left="5717" w:hanging="360"/>
      </w:pPr>
    </w:lvl>
    <w:lvl w:ilvl="8" w:tplc="0419001B" w:tentative="1">
      <w:start w:val="1"/>
      <w:numFmt w:val="lowerRoman"/>
      <w:lvlText w:val="%9."/>
      <w:lvlJc w:val="right"/>
      <w:pPr>
        <w:ind w:left="6437" w:hanging="180"/>
      </w:pPr>
    </w:lvl>
  </w:abstractNum>
  <w:abstractNum w:abstractNumId="11">
    <w:nsid w:val="1C341BF9"/>
    <w:multiLevelType w:val="hybridMultilevel"/>
    <w:tmpl w:val="D06E8AF8"/>
    <w:lvl w:ilvl="0" w:tplc="04190001">
      <w:start w:val="1"/>
      <w:numFmt w:val="bullet"/>
      <w:lvlText w:val=""/>
      <w:lvlJc w:val="left"/>
      <w:pPr>
        <w:ind w:left="677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397" w:hanging="360"/>
      </w:pPr>
    </w:lvl>
    <w:lvl w:ilvl="2" w:tplc="0419001B" w:tentative="1">
      <w:start w:val="1"/>
      <w:numFmt w:val="lowerRoman"/>
      <w:lvlText w:val="%3."/>
      <w:lvlJc w:val="right"/>
      <w:pPr>
        <w:ind w:left="2117" w:hanging="180"/>
      </w:pPr>
    </w:lvl>
    <w:lvl w:ilvl="3" w:tplc="0419000F" w:tentative="1">
      <w:start w:val="1"/>
      <w:numFmt w:val="decimal"/>
      <w:lvlText w:val="%4."/>
      <w:lvlJc w:val="left"/>
      <w:pPr>
        <w:ind w:left="2837" w:hanging="360"/>
      </w:pPr>
    </w:lvl>
    <w:lvl w:ilvl="4" w:tplc="04190019" w:tentative="1">
      <w:start w:val="1"/>
      <w:numFmt w:val="lowerLetter"/>
      <w:lvlText w:val="%5."/>
      <w:lvlJc w:val="left"/>
      <w:pPr>
        <w:ind w:left="3557" w:hanging="360"/>
      </w:pPr>
    </w:lvl>
    <w:lvl w:ilvl="5" w:tplc="0419001B" w:tentative="1">
      <w:start w:val="1"/>
      <w:numFmt w:val="lowerRoman"/>
      <w:lvlText w:val="%6."/>
      <w:lvlJc w:val="right"/>
      <w:pPr>
        <w:ind w:left="4277" w:hanging="180"/>
      </w:pPr>
    </w:lvl>
    <w:lvl w:ilvl="6" w:tplc="0419000F" w:tentative="1">
      <w:start w:val="1"/>
      <w:numFmt w:val="decimal"/>
      <w:lvlText w:val="%7."/>
      <w:lvlJc w:val="left"/>
      <w:pPr>
        <w:ind w:left="4997" w:hanging="360"/>
      </w:pPr>
    </w:lvl>
    <w:lvl w:ilvl="7" w:tplc="04190019" w:tentative="1">
      <w:start w:val="1"/>
      <w:numFmt w:val="lowerLetter"/>
      <w:lvlText w:val="%8."/>
      <w:lvlJc w:val="left"/>
      <w:pPr>
        <w:ind w:left="5717" w:hanging="360"/>
      </w:pPr>
    </w:lvl>
    <w:lvl w:ilvl="8" w:tplc="0419001B" w:tentative="1">
      <w:start w:val="1"/>
      <w:numFmt w:val="lowerRoman"/>
      <w:lvlText w:val="%9."/>
      <w:lvlJc w:val="right"/>
      <w:pPr>
        <w:ind w:left="6437" w:hanging="180"/>
      </w:pPr>
    </w:lvl>
  </w:abstractNum>
  <w:abstractNum w:abstractNumId="12">
    <w:nsid w:val="1CA761F0"/>
    <w:multiLevelType w:val="hybridMultilevel"/>
    <w:tmpl w:val="0496636E"/>
    <w:lvl w:ilvl="0" w:tplc="B7A8327C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3">
    <w:nsid w:val="1D962863"/>
    <w:multiLevelType w:val="hybridMultilevel"/>
    <w:tmpl w:val="55DE7746"/>
    <w:lvl w:ilvl="0" w:tplc="C30630B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DB27DE6"/>
    <w:multiLevelType w:val="hybridMultilevel"/>
    <w:tmpl w:val="747045EC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615" w:hanging="360"/>
      </w:pPr>
    </w:lvl>
    <w:lvl w:ilvl="2" w:tplc="0419001B" w:tentative="1">
      <w:start w:val="1"/>
      <w:numFmt w:val="lowerRoman"/>
      <w:lvlText w:val="%3."/>
      <w:lvlJc w:val="right"/>
      <w:pPr>
        <w:ind w:left="2335" w:hanging="180"/>
      </w:pPr>
    </w:lvl>
    <w:lvl w:ilvl="3" w:tplc="0419000F" w:tentative="1">
      <w:start w:val="1"/>
      <w:numFmt w:val="decimal"/>
      <w:lvlText w:val="%4."/>
      <w:lvlJc w:val="left"/>
      <w:pPr>
        <w:ind w:left="3055" w:hanging="360"/>
      </w:pPr>
    </w:lvl>
    <w:lvl w:ilvl="4" w:tplc="04190019" w:tentative="1">
      <w:start w:val="1"/>
      <w:numFmt w:val="lowerLetter"/>
      <w:lvlText w:val="%5."/>
      <w:lvlJc w:val="left"/>
      <w:pPr>
        <w:ind w:left="3775" w:hanging="360"/>
      </w:pPr>
    </w:lvl>
    <w:lvl w:ilvl="5" w:tplc="0419001B" w:tentative="1">
      <w:start w:val="1"/>
      <w:numFmt w:val="lowerRoman"/>
      <w:lvlText w:val="%6."/>
      <w:lvlJc w:val="right"/>
      <w:pPr>
        <w:ind w:left="4495" w:hanging="180"/>
      </w:pPr>
    </w:lvl>
    <w:lvl w:ilvl="6" w:tplc="0419000F" w:tentative="1">
      <w:start w:val="1"/>
      <w:numFmt w:val="decimal"/>
      <w:lvlText w:val="%7."/>
      <w:lvlJc w:val="left"/>
      <w:pPr>
        <w:ind w:left="5215" w:hanging="360"/>
      </w:pPr>
    </w:lvl>
    <w:lvl w:ilvl="7" w:tplc="04190019" w:tentative="1">
      <w:start w:val="1"/>
      <w:numFmt w:val="lowerLetter"/>
      <w:lvlText w:val="%8."/>
      <w:lvlJc w:val="left"/>
      <w:pPr>
        <w:ind w:left="5935" w:hanging="360"/>
      </w:pPr>
    </w:lvl>
    <w:lvl w:ilvl="8" w:tplc="0419001B" w:tentative="1">
      <w:start w:val="1"/>
      <w:numFmt w:val="lowerRoman"/>
      <w:lvlText w:val="%9."/>
      <w:lvlJc w:val="right"/>
      <w:pPr>
        <w:ind w:left="6655" w:hanging="180"/>
      </w:pPr>
    </w:lvl>
  </w:abstractNum>
  <w:abstractNum w:abstractNumId="15">
    <w:nsid w:val="22E434F6"/>
    <w:multiLevelType w:val="hybridMultilevel"/>
    <w:tmpl w:val="F1A26A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30630B0">
      <w:start w:val="2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0394A00"/>
    <w:multiLevelType w:val="hybridMultilevel"/>
    <w:tmpl w:val="5838D244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7">
    <w:nsid w:val="3391781A"/>
    <w:multiLevelType w:val="hybridMultilevel"/>
    <w:tmpl w:val="AD287C4E"/>
    <w:lvl w:ilvl="0" w:tplc="1AE2D2E2">
      <w:start w:val="4"/>
      <w:numFmt w:val="decimal"/>
      <w:lvlText w:val="%1."/>
      <w:lvlJc w:val="left"/>
      <w:pPr>
        <w:ind w:left="103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57" w:hanging="360"/>
      </w:pPr>
    </w:lvl>
    <w:lvl w:ilvl="2" w:tplc="0419001B" w:tentative="1">
      <w:start w:val="1"/>
      <w:numFmt w:val="lowerRoman"/>
      <w:lvlText w:val="%3."/>
      <w:lvlJc w:val="right"/>
      <w:pPr>
        <w:ind w:left="2477" w:hanging="180"/>
      </w:pPr>
    </w:lvl>
    <w:lvl w:ilvl="3" w:tplc="0419000F" w:tentative="1">
      <w:start w:val="1"/>
      <w:numFmt w:val="decimal"/>
      <w:lvlText w:val="%4."/>
      <w:lvlJc w:val="left"/>
      <w:pPr>
        <w:ind w:left="3197" w:hanging="360"/>
      </w:pPr>
    </w:lvl>
    <w:lvl w:ilvl="4" w:tplc="04190019" w:tentative="1">
      <w:start w:val="1"/>
      <w:numFmt w:val="lowerLetter"/>
      <w:lvlText w:val="%5."/>
      <w:lvlJc w:val="left"/>
      <w:pPr>
        <w:ind w:left="3917" w:hanging="360"/>
      </w:pPr>
    </w:lvl>
    <w:lvl w:ilvl="5" w:tplc="0419001B" w:tentative="1">
      <w:start w:val="1"/>
      <w:numFmt w:val="lowerRoman"/>
      <w:lvlText w:val="%6."/>
      <w:lvlJc w:val="right"/>
      <w:pPr>
        <w:ind w:left="4637" w:hanging="180"/>
      </w:pPr>
    </w:lvl>
    <w:lvl w:ilvl="6" w:tplc="0419000F" w:tentative="1">
      <w:start w:val="1"/>
      <w:numFmt w:val="decimal"/>
      <w:lvlText w:val="%7."/>
      <w:lvlJc w:val="left"/>
      <w:pPr>
        <w:ind w:left="5357" w:hanging="360"/>
      </w:pPr>
    </w:lvl>
    <w:lvl w:ilvl="7" w:tplc="04190019" w:tentative="1">
      <w:start w:val="1"/>
      <w:numFmt w:val="lowerLetter"/>
      <w:lvlText w:val="%8."/>
      <w:lvlJc w:val="left"/>
      <w:pPr>
        <w:ind w:left="6077" w:hanging="360"/>
      </w:pPr>
    </w:lvl>
    <w:lvl w:ilvl="8" w:tplc="0419001B" w:tentative="1">
      <w:start w:val="1"/>
      <w:numFmt w:val="lowerRoman"/>
      <w:lvlText w:val="%9."/>
      <w:lvlJc w:val="right"/>
      <w:pPr>
        <w:ind w:left="6797" w:hanging="180"/>
      </w:pPr>
    </w:lvl>
  </w:abstractNum>
  <w:abstractNum w:abstractNumId="18">
    <w:nsid w:val="36620464"/>
    <w:multiLevelType w:val="hybridMultilevel"/>
    <w:tmpl w:val="3B40879E"/>
    <w:lvl w:ilvl="0" w:tplc="EB1AEFEE">
      <w:start w:val="1"/>
      <w:numFmt w:val="decimal"/>
      <w:lvlText w:val="%1."/>
      <w:lvlJc w:val="left"/>
      <w:pPr>
        <w:ind w:left="5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55" w:hanging="360"/>
      </w:pPr>
    </w:lvl>
    <w:lvl w:ilvl="2" w:tplc="0419001B" w:tentative="1">
      <w:start w:val="1"/>
      <w:numFmt w:val="lowerRoman"/>
      <w:lvlText w:val="%3."/>
      <w:lvlJc w:val="right"/>
      <w:pPr>
        <w:ind w:left="1975" w:hanging="180"/>
      </w:pPr>
    </w:lvl>
    <w:lvl w:ilvl="3" w:tplc="0419000F" w:tentative="1">
      <w:start w:val="1"/>
      <w:numFmt w:val="decimal"/>
      <w:lvlText w:val="%4."/>
      <w:lvlJc w:val="left"/>
      <w:pPr>
        <w:ind w:left="2695" w:hanging="360"/>
      </w:pPr>
    </w:lvl>
    <w:lvl w:ilvl="4" w:tplc="04190019" w:tentative="1">
      <w:start w:val="1"/>
      <w:numFmt w:val="lowerLetter"/>
      <w:lvlText w:val="%5."/>
      <w:lvlJc w:val="left"/>
      <w:pPr>
        <w:ind w:left="3415" w:hanging="360"/>
      </w:pPr>
    </w:lvl>
    <w:lvl w:ilvl="5" w:tplc="0419001B" w:tentative="1">
      <w:start w:val="1"/>
      <w:numFmt w:val="lowerRoman"/>
      <w:lvlText w:val="%6."/>
      <w:lvlJc w:val="right"/>
      <w:pPr>
        <w:ind w:left="4135" w:hanging="180"/>
      </w:pPr>
    </w:lvl>
    <w:lvl w:ilvl="6" w:tplc="0419000F" w:tentative="1">
      <w:start w:val="1"/>
      <w:numFmt w:val="decimal"/>
      <w:lvlText w:val="%7."/>
      <w:lvlJc w:val="left"/>
      <w:pPr>
        <w:ind w:left="4855" w:hanging="360"/>
      </w:pPr>
    </w:lvl>
    <w:lvl w:ilvl="7" w:tplc="04190019" w:tentative="1">
      <w:start w:val="1"/>
      <w:numFmt w:val="lowerLetter"/>
      <w:lvlText w:val="%8."/>
      <w:lvlJc w:val="left"/>
      <w:pPr>
        <w:ind w:left="5575" w:hanging="360"/>
      </w:pPr>
    </w:lvl>
    <w:lvl w:ilvl="8" w:tplc="0419001B" w:tentative="1">
      <w:start w:val="1"/>
      <w:numFmt w:val="lowerRoman"/>
      <w:lvlText w:val="%9."/>
      <w:lvlJc w:val="right"/>
      <w:pPr>
        <w:ind w:left="6295" w:hanging="180"/>
      </w:pPr>
    </w:lvl>
  </w:abstractNum>
  <w:abstractNum w:abstractNumId="19">
    <w:nsid w:val="36656FDF"/>
    <w:multiLevelType w:val="hybridMultilevel"/>
    <w:tmpl w:val="26943D80"/>
    <w:lvl w:ilvl="0" w:tplc="D20C98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CE56338"/>
    <w:multiLevelType w:val="hybridMultilevel"/>
    <w:tmpl w:val="DBB8A3DA"/>
    <w:lvl w:ilvl="0" w:tplc="2610ADD2">
      <w:start w:val="1"/>
      <w:numFmt w:val="decimal"/>
      <w:lvlText w:val="%1."/>
      <w:lvlJc w:val="left"/>
      <w:pPr>
        <w:ind w:left="7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1" w:hanging="360"/>
      </w:pPr>
    </w:lvl>
    <w:lvl w:ilvl="2" w:tplc="0419001B" w:tentative="1">
      <w:start w:val="1"/>
      <w:numFmt w:val="lowerRoman"/>
      <w:lvlText w:val="%3."/>
      <w:lvlJc w:val="right"/>
      <w:pPr>
        <w:ind w:left="2151" w:hanging="180"/>
      </w:pPr>
    </w:lvl>
    <w:lvl w:ilvl="3" w:tplc="0419000F" w:tentative="1">
      <w:start w:val="1"/>
      <w:numFmt w:val="decimal"/>
      <w:lvlText w:val="%4."/>
      <w:lvlJc w:val="left"/>
      <w:pPr>
        <w:ind w:left="2871" w:hanging="360"/>
      </w:pPr>
    </w:lvl>
    <w:lvl w:ilvl="4" w:tplc="04190019" w:tentative="1">
      <w:start w:val="1"/>
      <w:numFmt w:val="lowerLetter"/>
      <w:lvlText w:val="%5."/>
      <w:lvlJc w:val="left"/>
      <w:pPr>
        <w:ind w:left="3591" w:hanging="360"/>
      </w:pPr>
    </w:lvl>
    <w:lvl w:ilvl="5" w:tplc="0419001B" w:tentative="1">
      <w:start w:val="1"/>
      <w:numFmt w:val="lowerRoman"/>
      <w:lvlText w:val="%6."/>
      <w:lvlJc w:val="right"/>
      <w:pPr>
        <w:ind w:left="4311" w:hanging="180"/>
      </w:pPr>
    </w:lvl>
    <w:lvl w:ilvl="6" w:tplc="0419000F" w:tentative="1">
      <w:start w:val="1"/>
      <w:numFmt w:val="decimal"/>
      <w:lvlText w:val="%7."/>
      <w:lvlJc w:val="left"/>
      <w:pPr>
        <w:ind w:left="5031" w:hanging="360"/>
      </w:pPr>
    </w:lvl>
    <w:lvl w:ilvl="7" w:tplc="04190019" w:tentative="1">
      <w:start w:val="1"/>
      <w:numFmt w:val="lowerLetter"/>
      <w:lvlText w:val="%8."/>
      <w:lvlJc w:val="left"/>
      <w:pPr>
        <w:ind w:left="5751" w:hanging="360"/>
      </w:pPr>
    </w:lvl>
    <w:lvl w:ilvl="8" w:tplc="0419001B" w:tentative="1">
      <w:start w:val="1"/>
      <w:numFmt w:val="lowerRoman"/>
      <w:lvlText w:val="%9."/>
      <w:lvlJc w:val="right"/>
      <w:pPr>
        <w:ind w:left="6471" w:hanging="180"/>
      </w:pPr>
    </w:lvl>
  </w:abstractNum>
  <w:abstractNum w:abstractNumId="21">
    <w:nsid w:val="4FBF1D12"/>
    <w:multiLevelType w:val="hybridMultilevel"/>
    <w:tmpl w:val="D3421E9E"/>
    <w:lvl w:ilvl="0" w:tplc="04190001">
      <w:start w:val="1"/>
      <w:numFmt w:val="bullet"/>
      <w:lvlText w:val=""/>
      <w:lvlJc w:val="left"/>
      <w:pPr>
        <w:ind w:left="10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97" w:hanging="360"/>
      </w:pPr>
      <w:rPr>
        <w:rFonts w:ascii="Wingdings" w:hAnsi="Wingdings" w:hint="default"/>
      </w:rPr>
    </w:lvl>
  </w:abstractNum>
  <w:abstractNum w:abstractNumId="22">
    <w:nsid w:val="51C367B0"/>
    <w:multiLevelType w:val="hybridMultilevel"/>
    <w:tmpl w:val="24B0E138"/>
    <w:lvl w:ilvl="0" w:tplc="0419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23">
    <w:nsid w:val="52FB2B9D"/>
    <w:multiLevelType w:val="multilevel"/>
    <w:tmpl w:val="D762833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4">
    <w:nsid w:val="549B733D"/>
    <w:multiLevelType w:val="hybridMultilevel"/>
    <w:tmpl w:val="811C89D8"/>
    <w:lvl w:ilvl="0" w:tplc="04190001">
      <w:start w:val="1"/>
      <w:numFmt w:val="bullet"/>
      <w:lvlText w:val=""/>
      <w:lvlJc w:val="left"/>
      <w:pPr>
        <w:ind w:left="25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9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11" w:hanging="360"/>
      </w:pPr>
      <w:rPr>
        <w:rFonts w:ascii="Wingdings" w:hAnsi="Wingdings" w:hint="default"/>
      </w:rPr>
    </w:lvl>
  </w:abstractNum>
  <w:abstractNum w:abstractNumId="25">
    <w:nsid w:val="5E635072"/>
    <w:multiLevelType w:val="hybridMultilevel"/>
    <w:tmpl w:val="56C658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AF16FDB"/>
    <w:multiLevelType w:val="hybridMultilevel"/>
    <w:tmpl w:val="62EA17A2"/>
    <w:lvl w:ilvl="0" w:tplc="04190001">
      <w:start w:val="1"/>
      <w:numFmt w:val="bullet"/>
      <w:lvlText w:val=""/>
      <w:lvlJc w:val="left"/>
      <w:pPr>
        <w:ind w:left="13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57" w:hanging="360"/>
      </w:pPr>
      <w:rPr>
        <w:rFonts w:ascii="Wingdings" w:hAnsi="Wingdings" w:hint="default"/>
      </w:rPr>
    </w:lvl>
  </w:abstractNum>
  <w:abstractNum w:abstractNumId="27">
    <w:nsid w:val="6B475BE4"/>
    <w:multiLevelType w:val="hybridMultilevel"/>
    <w:tmpl w:val="083AE486"/>
    <w:lvl w:ilvl="0" w:tplc="04190001">
      <w:start w:val="1"/>
      <w:numFmt w:val="bullet"/>
      <w:lvlText w:val=""/>
      <w:lvlJc w:val="left"/>
      <w:pPr>
        <w:ind w:left="677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397" w:hanging="360"/>
      </w:pPr>
    </w:lvl>
    <w:lvl w:ilvl="2" w:tplc="0419001B" w:tentative="1">
      <w:start w:val="1"/>
      <w:numFmt w:val="lowerRoman"/>
      <w:lvlText w:val="%3."/>
      <w:lvlJc w:val="right"/>
      <w:pPr>
        <w:ind w:left="2117" w:hanging="180"/>
      </w:pPr>
    </w:lvl>
    <w:lvl w:ilvl="3" w:tplc="0419000F" w:tentative="1">
      <w:start w:val="1"/>
      <w:numFmt w:val="decimal"/>
      <w:lvlText w:val="%4."/>
      <w:lvlJc w:val="left"/>
      <w:pPr>
        <w:ind w:left="2837" w:hanging="360"/>
      </w:pPr>
    </w:lvl>
    <w:lvl w:ilvl="4" w:tplc="04190019" w:tentative="1">
      <w:start w:val="1"/>
      <w:numFmt w:val="lowerLetter"/>
      <w:lvlText w:val="%5."/>
      <w:lvlJc w:val="left"/>
      <w:pPr>
        <w:ind w:left="3557" w:hanging="360"/>
      </w:pPr>
    </w:lvl>
    <w:lvl w:ilvl="5" w:tplc="0419001B" w:tentative="1">
      <w:start w:val="1"/>
      <w:numFmt w:val="lowerRoman"/>
      <w:lvlText w:val="%6."/>
      <w:lvlJc w:val="right"/>
      <w:pPr>
        <w:ind w:left="4277" w:hanging="180"/>
      </w:pPr>
    </w:lvl>
    <w:lvl w:ilvl="6" w:tplc="0419000F" w:tentative="1">
      <w:start w:val="1"/>
      <w:numFmt w:val="decimal"/>
      <w:lvlText w:val="%7."/>
      <w:lvlJc w:val="left"/>
      <w:pPr>
        <w:ind w:left="4997" w:hanging="360"/>
      </w:pPr>
    </w:lvl>
    <w:lvl w:ilvl="7" w:tplc="04190019" w:tentative="1">
      <w:start w:val="1"/>
      <w:numFmt w:val="lowerLetter"/>
      <w:lvlText w:val="%8."/>
      <w:lvlJc w:val="left"/>
      <w:pPr>
        <w:ind w:left="5717" w:hanging="360"/>
      </w:pPr>
    </w:lvl>
    <w:lvl w:ilvl="8" w:tplc="0419001B" w:tentative="1">
      <w:start w:val="1"/>
      <w:numFmt w:val="lowerRoman"/>
      <w:lvlText w:val="%9."/>
      <w:lvlJc w:val="right"/>
      <w:pPr>
        <w:ind w:left="6437" w:hanging="180"/>
      </w:pPr>
    </w:lvl>
  </w:abstractNum>
  <w:abstractNum w:abstractNumId="28">
    <w:nsid w:val="6BC110AB"/>
    <w:multiLevelType w:val="hybridMultilevel"/>
    <w:tmpl w:val="56C658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C2E6230"/>
    <w:multiLevelType w:val="multilevel"/>
    <w:tmpl w:val="9EB06FB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0">
    <w:nsid w:val="6F974B5C"/>
    <w:multiLevelType w:val="hybridMultilevel"/>
    <w:tmpl w:val="B78275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42F0849"/>
    <w:multiLevelType w:val="hybridMultilevel"/>
    <w:tmpl w:val="BD48E508"/>
    <w:lvl w:ilvl="0" w:tplc="129A0A40">
      <w:start w:val="1"/>
      <w:numFmt w:val="decimal"/>
      <w:lvlText w:val="%1."/>
      <w:lvlJc w:val="left"/>
      <w:pPr>
        <w:ind w:left="103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57" w:hanging="360"/>
      </w:pPr>
    </w:lvl>
    <w:lvl w:ilvl="2" w:tplc="0419001B" w:tentative="1">
      <w:start w:val="1"/>
      <w:numFmt w:val="lowerRoman"/>
      <w:lvlText w:val="%3."/>
      <w:lvlJc w:val="right"/>
      <w:pPr>
        <w:ind w:left="2477" w:hanging="180"/>
      </w:pPr>
    </w:lvl>
    <w:lvl w:ilvl="3" w:tplc="0419000F" w:tentative="1">
      <w:start w:val="1"/>
      <w:numFmt w:val="decimal"/>
      <w:lvlText w:val="%4."/>
      <w:lvlJc w:val="left"/>
      <w:pPr>
        <w:ind w:left="3197" w:hanging="360"/>
      </w:pPr>
    </w:lvl>
    <w:lvl w:ilvl="4" w:tplc="04190019" w:tentative="1">
      <w:start w:val="1"/>
      <w:numFmt w:val="lowerLetter"/>
      <w:lvlText w:val="%5."/>
      <w:lvlJc w:val="left"/>
      <w:pPr>
        <w:ind w:left="3917" w:hanging="360"/>
      </w:pPr>
    </w:lvl>
    <w:lvl w:ilvl="5" w:tplc="0419001B" w:tentative="1">
      <w:start w:val="1"/>
      <w:numFmt w:val="lowerRoman"/>
      <w:lvlText w:val="%6."/>
      <w:lvlJc w:val="right"/>
      <w:pPr>
        <w:ind w:left="4637" w:hanging="180"/>
      </w:pPr>
    </w:lvl>
    <w:lvl w:ilvl="6" w:tplc="0419000F" w:tentative="1">
      <w:start w:val="1"/>
      <w:numFmt w:val="decimal"/>
      <w:lvlText w:val="%7."/>
      <w:lvlJc w:val="left"/>
      <w:pPr>
        <w:ind w:left="5357" w:hanging="360"/>
      </w:pPr>
    </w:lvl>
    <w:lvl w:ilvl="7" w:tplc="04190019" w:tentative="1">
      <w:start w:val="1"/>
      <w:numFmt w:val="lowerLetter"/>
      <w:lvlText w:val="%8."/>
      <w:lvlJc w:val="left"/>
      <w:pPr>
        <w:ind w:left="6077" w:hanging="360"/>
      </w:pPr>
    </w:lvl>
    <w:lvl w:ilvl="8" w:tplc="0419001B" w:tentative="1">
      <w:start w:val="1"/>
      <w:numFmt w:val="lowerRoman"/>
      <w:lvlText w:val="%9."/>
      <w:lvlJc w:val="right"/>
      <w:pPr>
        <w:ind w:left="6797" w:hanging="180"/>
      </w:pPr>
    </w:lvl>
  </w:abstractNum>
  <w:abstractNum w:abstractNumId="32">
    <w:nsid w:val="749843AC"/>
    <w:multiLevelType w:val="hybridMultilevel"/>
    <w:tmpl w:val="24C288D4"/>
    <w:lvl w:ilvl="0" w:tplc="83549C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8A52B97"/>
    <w:multiLevelType w:val="hybridMultilevel"/>
    <w:tmpl w:val="0FB2745C"/>
    <w:lvl w:ilvl="0" w:tplc="0419000F">
      <w:start w:val="1"/>
      <w:numFmt w:val="decimal"/>
      <w:lvlText w:val="%1."/>
      <w:lvlJc w:val="left"/>
      <w:pPr>
        <w:ind w:left="1077" w:hanging="360"/>
      </w:pPr>
    </w:lvl>
    <w:lvl w:ilvl="1" w:tplc="04190019">
      <w:start w:val="1"/>
      <w:numFmt w:val="lowerLetter"/>
      <w:lvlText w:val="%2."/>
      <w:lvlJc w:val="left"/>
      <w:pPr>
        <w:ind w:left="1797" w:hanging="360"/>
      </w:p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</w:lvl>
    <w:lvl w:ilvl="3" w:tplc="0419000F" w:tentative="1">
      <w:start w:val="1"/>
      <w:numFmt w:val="decimal"/>
      <w:lvlText w:val="%4."/>
      <w:lvlJc w:val="left"/>
      <w:pPr>
        <w:ind w:left="3237" w:hanging="360"/>
      </w:p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</w:lvl>
    <w:lvl w:ilvl="6" w:tplc="0419000F" w:tentative="1">
      <w:start w:val="1"/>
      <w:numFmt w:val="decimal"/>
      <w:lvlText w:val="%7."/>
      <w:lvlJc w:val="left"/>
      <w:pPr>
        <w:ind w:left="5397" w:hanging="360"/>
      </w:p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4">
    <w:nsid w:val="7D416836"/>
    <w:multiLevelType w:val="hybridMultilevel"/>
    <w:tmpl w:val="66D0C1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E107E1F"/>
    <w:multiLevelType w:val="singleLevel"/>
    <w:tmpl w:val="041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num w:numId="1">
    <w:abstractNumId w:val="2"/>
  </w:num>
  <w:num w:numId="2">
    <w:abstractNumId w:val="35"/>
  </w:num>
  <w:num w:numId="3">
    <w:abstractNumId w:val="29"/>
  </w:num>
  <w:num w:numId="4">
    <w:abstractNumId w:val="23"/>
  </w:num>
  <w:num w:numId="5">
    <w:abstractNumId w:val="34"/>
  </w:num>
  <w:num w:numId="6">
    <w:abstractNumId w:val="28"/>
  </w:num>
  <w:num w:numId="7">
    <w:abstractNumId w:val="33"/>
  </w:num>
  <w:num w:numId="8">
    <w:abstractNumId w:val="15"/>
  </w:num>
  <w:num w:numId="9">
    <w:abstractNumId w:val="13"/>
  </w:num>
  <w:num w:numId="10">
    <w:abstractNumId w:val="0"/>
  </w:num>
  <w:num w:numId="11">
    <w:abstractNumId w:val="12"/>
  </w:num>
  <w:num w:numId="12">
    <w:abstractNumId w:val="9"/>
  </w:num>
  <w:num w:numId="13">
    <w:abstractNumId w:val="20"/>
  </w:num>
  <w:num w:numId="14">
    <w:abstractNumId w:val="2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32"/>
  </w:num>
  <w:num w:numId="16">
    <w:abstractNumId w:val="25"/>
  </w:num>
  <w:num w:numId="17">
    <w:abstractNumId w:val="14"/>
  </w:num>
  <w:num w:numId="18">
    <w:abstractNumId w:val="3"/>
  </w:num>
  <w:num w:numId="19">
    <w:abstractNumId w:val="19"/>
  </w:num>
  <w:num w:numId="20">
    <w:abstractNumId w:val="16"/>
  </w:num>
  <w:num w:numId="21">
    <w:abstractNumId w:val="8"/>
  </w:num>
  <w:num w:numId="22">
    <w:abstractNumId w:val="10"/>
  </w:num>
  <w:num w:numId="23">
    <w:abstractNumId w:val="11"/>
  </w:num>
  <w:num w:numId="24">
    <w:abstractNumId w:val="6"/>
  </w:num>
  <w:num w:numId="25">
    <w:abstractNumId w:val="24"/>
  </w:num>
  <w:num w:numId="26">
    <w:abstractNumId w:val="27"/>
  </w:num>
  <w:num w:numId="27">
    <w:abstractNumId w:val="21"/>
  </w:num>
  <w:num w:numId="28">
    <w:abstractNumId w:val="26"/>
  </w:num>
  <w:num w:numId="29">
    <w:abstractNumId w:val="31"/>
  </w:num>
  <w:num w:numId="30">
    <w:abstractNumId w:val="22"/>
  </w:num>
  <w:num w:numId="31">
    <w:abstractNumId w:val="1"/>
  </w:num>
  <w:num w:numId="32">
    <w:abstractNumId w:val="4"/>
  </w:num>
  <w:num w:numId="33">
    <w:abstractNumId w:val="18"/>
  </w:num>
  <w:num w:numId="34">
    <w:abstractNumId w:val="30"/>
  </w:num>
  <w:num w:numId="35">
    <w:abstractNumId w:val="17"/>
  </w:num>
  <w:num w:numId="36">
    <w:abstractNumId w:val="5"/>
  </w:num>
  <w:num w:numId="37">
    <w:abstractNumId w:val="7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0C01"/>
    <w:rsid w:val="00000B42"/>
    <w:rsid w:val="00002D62"/>
    <w:rsid w:val="00003A0B"/>
    <w:rsid w:val="0000729D"/>
    <w:rsid w:val="00012C5B"/>
    <w:rsid w:val="0001433D"/>
    <w:rsid w:val="000150F3"/>
    <w:rsid w:val="00015D40"/>
    <w:rsid w:val="000175A6"/>
    <w:rsid w:val="00022714"/>
    <w:rsid w:val="0002407E"/>
    <w:rsid w:val="000273F7"/>
    <w:rsid w:val="00027E96"/>
    <w:rsid w:val="000329B4"/>
    <w:rsid w:val="0003383C"/>
    <w:rsid w:val="0004240A"/>
    <w:rsid w:val="00043E97"/>
    <w:rsid w:val="00045702"/>
    <w:rsid w:val="000518F4"/>
    <w:rsid w:val="000519C6"/>
    <w:rsid w:val="00051AF8"/>
    <w:rsid w:val="00052EA2"/>
    <w:rsid w:val="00053FDF"/>
    <w:rsid w:val="00056844"/>
    <w:rsid w:val="00060E5E"/>
    <w:rsid w:val="0006134E"/>
    <w:rsid w:val="00061ECF"/>
    <w:rsid w:val="000647E8"/>
    <w:rsid w:val="000678DD"/>
    <w:rsid w:val="00071AB3"/>
    <w:rsid w:val="00074AF9"/>
    <w:rsid w:val="00082B15"/>
    <w:rsid w:val="000842C5"/>
    <w:rsid w:val="000863B3"/>
    <w:rsid w:val="00086591"/>
    <w:rsid w:val="00087E8B"/>
    <w:rsid w:val="00090C94"/>
    <w:rsid w:val="000914AB"/>
    <w:rsid w:val="00092A5F"/>
    <w:rsid w:val="0009719F"/>
    <w:rsid w:val="0009739D"/>
    <w:rsid w:val="0009754B"/>
    <w:rsid w:val="000A02B8"/>
    <w:rsid w:val="000A1B93"/>
    <w:rsid w:val="000A1C48"/>
    <w:rsid w:val="000A7EC0"/>
    <w:rsid w:val="000B1B24"/>
    <w:rsid w:val="000C44CE"/>
    <w:rsid w:val="000C7394"/>
    <w:rsid w:val="000C7636"/>
    <w:rsid w:val="000D1BDE"/>
    <w:rsid w:val="000D277D"/>
    <w:rsid w:val="000D441C"/>
    <w:rsid w:val="000D6039"/>
    <w:rsid w:val="000D675D"/>
    <w:rsid w:val="000E17FB"/>
    <w:rsid w:val="000E2F37"/>
    <w:rsid w:val="000E5877"/>
    <w:rsid w:val="000F1828"/>
    <w:rsid w:val="000F191C"/>
    <w:rsid w:val="000F2D00"/>
    <w:rsid w:val="000F3DE6"/>
    <w:rsid w:val="000F6648"/>
    <w:rsid w:val="000F76E8"/>
    <w:rsid w:val="000F7FAB"/>
    <w:rsid w:val="001036B9"/>
    <w:rsid w:val="001054E1"/>
    <w:rsid w:val="001066EB"/>
    <w:rsid w:val="001100C5"/>
    <w:rsid w:val="0011108C"/>
    <w:rsid w:val="0011133F"/>
    <w:rsid w:val="001143E7"/>
    <w:rsid w:val="001148BE"/>
    <w:rsid w:val="0012198F"/>
    <w:rsid w:val="00127764"/>
    <w:rsid w:val="00130A1E"/>
    <w:rsid w:val="0013251C"/>
    <w:rsid w:val="00132B81"/>
    <w:rsid w:val="00133569"/>
    <w:rsid w:val="001415EA"/>
    <w:rsid w:val="00142CD1"/>
    <w:rsid w:val="0014337D"/>
    <w:rsid w:val="001452ED"/>
    <w:rsid w:val="00147551"/>
    <w:rsid w:val="00151746"/>
    <w:rsid w:val="001532C3"/>
    <w:rsid w:val="00154C42"/>
    <w:rsid w:val="001551F9"/>
    <w:rsid w:val="00155E90"/>
    <w:rsid w:val="001604E2"/>
    <w:rsid w:val="00160F05"/>
    <w:rsid w:val="001630EC"/>
    <w:rsid w:val="0016349C"/>
    <w:rsid w:val="00170199"/>
    <w:rsid w:val="00172302"/>
    <w:rsid w:val="001801AC"/>
    <w:rsid w:val="00180780"/>
    <w:rsid w:val="00180DF5"/>
    <w:rsid w:val="0018759C"/>
    <w:rsid w:val="00187E94"/>
    <w:rsid w:val="001931D2"/>
    <w:rsid w:val="001942D6"/>
    <w:rsid w:val="00196546"/>
    <w:rsid w:val="001A22EE"/>
    <w:rsid w:val="001A286C"/>
    <w:rsid w:val="001A6DB4"/>
    <w:rsid w:val="001B37B6"/>
    <w:rsid w:val="001B3ABA"/>
    <w:rsid w:val="001B3E5E"/>
    <w:rsid w:val="001B41C3"/>
    <w:rsid w:val="001B4B7C"/>
    <w:rsid w:val="001B566A"/>
    <w:rsid w:val="001B6516"/>
    <w:rsid w:val="001C162D"/>
    <w:rsid w:val="001C1E9C"/>
    <w:rsid w:val="001C3D0A"/>
    <w:rsid w:val="001C44C6"/>
    <w:rsid w:val="001C63B3"/>
    <w:rsid w:val="001C78C4"/>
    <w:rsid w:val="001C7D49"/>
    <w:rsid w:val="001D0688"/>
    <w:rsid w:val="001D1EF7"/>
    <w:rsid w:val="001D25D9"/>
    <w:rsid w:val="001D3BE0"/>
    <w:rsid w:val="001D6E7E"/>
    <w:rsid w:val="001D71B9"/>
    <w:rsid w:val="001E3258"/>
    <w:rsid w:val="001E47D1"/>
    <w:rsid w:val="001E7AB6"/>
    <w:rsid w:val="001F41F2"/>
    <w:rsid w:val="001F6430"/>
    <w:rsid w:val="002009E5"/>
    <w:rsid w:val="0020275A"/>
    <w:rsid w:val="00202F65"/>
    <w:rsid w:val="00203E67"/>
    <w:rsid w:val="0020515D"/>
    <w:rsid w:val="00205D10"/>
    <w:rsid w:val="0020735E"/>
    <w:rsid w:val="00207D6D"/>
    <w:rsid w:val="00207E81"/>
    <w:rsid w:val="00211027"/>
    <w:rsid w:val="00211468"/>
    <w:rsid w:val="00212095"/>
    <w:rsid w:val="0021247D"/>
    <w:rsid w:val="0021251D"/>
    <w:rsid w:val="0021302D"/>
    <w:rsid w:val="002139EB"/>
    <w:rsid w:val="00213F77"/>
    <w:rsid w:val="00214CB8"/>
    <w:rsid w:val="00220D55"/>
    <w:rsid w:val="00222587"/>
    <w:rsid w:val="00222C7F"/>
    <w:rsid w:val="00223B12"/>
    <w:rsid w:val="002248F1"/>
    <w:rsid w:val="0022501B"/>
    <w:rsid w:val="0022732D"/>
    <w:rsid w:val="002303E2"/>
    <w:rsid w:val="002311EE"/>
    <w:rsid w:val="0023177D"/>
    <w:rsid w:val="00232D66"/>
    <w:rsid w:val="00233673"/>
    <w:rsid w:val="00235B03"/>
    <w:rsid w:val="00236B96"/>
    <w:rsid w:val="0023708B"/>
    <w:rsid w:val="00237420"/>
    <w:rsid w:val="0023752E"/>
    <w:rsid w:val="00237E56"/>
    <w:rsid w:val="00240007"/>
    <w:rsid w:val="00240B98"/>
    <w:rsid w:val="00242102"/>
    <w:rsid w:val="00242CD6"/>
    <w:rsid w:val="0024330C"/>
    <w:rsid w:val="00243832"/>
    <w:rsid w:val="00244925"/>
    <w:rsid w:val="00244BEE"/>
    <w:rsid w:val="00254A62"/>
    <w:rsid w:val="00254DC1"/>
    <w:rsid w:val="00257E9D"/>
    <w:rsid w:val="002601F6"/>
    <w:rsid w:val="002603DE"/>
    <w:rsid w:val="002611B2"/>
    <w:rsid w:val="0026126E"/>
    <w:rsid w:val="002657BF"/>
    <w:rsid w:val="00266AC6"/>
    <w:rsid w:val="00266BF9"/>
    <w:rsid w:val="00267F28"/>
    <w:rsid w:val="002719AF"/>
    <w:rsid w:val="00271BB0"/>
    <w:rsid w:val="00275D0A"/>
    <w:rsid w:val="002763B8"/>
    <w:rsid w:val="00277C94"/>
    <w:rsid w:val="0028091D"/>
    <w:rsid w:val="0028288C"/>
    <w:rsid w:val="0028421A"/>
    <w:rsid w:val="00286724"/>
    <w:rsid w:val="00291ABC"/>
    <w:rsid w:val="00292D18"/>
    <w:rsid w:val="002A06B8"/>
    <w:rsid w:val="002A1140"/>
    <w:rsid w:val="002A2A3F"/>
    <w:rsid w:val="002B0BC2"/>
    <w:rsid w:val="002B102B"/>
    <w:rsid w:val="002B1EC1"/>
    <w:rsid w:val="002B34A9"/>
    <w:rsid w:val="002B3764"/>
    <w:rsid w:val="002B38B7"/>
    <w:rsid w:val="002B3F3D"/>
    <w:rsid w:val="002C3CFE"/>
    <w:rsid w:val="002C4AC3"/>
    <w:rsid w:val="002C62C8"/>
    <w:rsid w:val="002C7045"/>
    <w:rsid w:val="002D1132"/>
    <w:rsid w:val="002D212B"/>
    <w:rsid w:val="002D5160"/>
    <w:rsid w:val="002D547B"/>
    <w:rsid w:val="002D6905"/>
    <w:rsid w:val="002D779A"/>
    <w:rsid w:val="002D7DBE"/>
    <w:rsid w:val="002E208A"/>
    <w:rsid w:val="002E292E"/>
    <w:rsid w:val="002E6165"/>
    <w:rsid w:val="002E6406"/>
    <w:rsid w:val="002E76AE"/>
    <w:rsid w:val="002F1AC8"/>
    <w:rsid w:val="002F1CDA"/>
    <w:rsid w:val="002F58AE"/>
    <w:rsid w:val="002F75BE"/>
    <w:rsid w:val="002F7C81"/>
    <w:rsid w:val="00300CF1"/>
    <w:rsid w:val="00301A9D"/>
    <w:rsid w:val="00302ECA"/>
    <w:rsid w:val="00305632"/>
    <w:rsid w:val="00306038"/>
    <w:rsid w:val="00306995"/>
    <w:rsid w:val="00310DDF"/>
    <w:rsid w:val="003116F9"/>
    <w:rsid w:val="00316C20"/>
    <w:rsid w:val="00317669"/>
    <w:rsid w:val="00320BEB"/>
    <w:rsid w:val="003210E2"/>
    <w:rsid w:val="003220D6"/>
    <w:rsid w:val="00325EEA"/>
    <w:rsid w:val="00326B03"/>
    <w:rsid w:val="003270CE"/>
    <w:rsid w:val="003302ED"/>
    <w:rsid w:val="00330E2D"/>
    <w:rsid w:val="00331B56"/>
    <w:rsid w:val="003326F9"/>
    <w:rsid w:val="003329CD"/>
    <w:rsid w:val="00332E54"/>
    <w:rsid w:val="003348D1"/>
    <w:rsid w:val="00335E8A"/>
    <w:rsid w:val="003401C0"/>
    <w:rsid w:val="003408B7"/>
    <w:rsid w:val="00343205"/>
    <w:rsid w:val="003443EE"/>
    <w:rsid w:val="00346313"/>
    <w:rsid w:val="003506C0"/>
    <w:rsid w:val="00350EBA"/>
    <w:rsid w:val="00354095"/>
    <w:rsid w:val="00354A31"/>
    <w:rsid w:val="00357B52"/>
    <w:rsid w:val="00360C47"/>
    <w:rsid w:val="00360FE3"/>
    <w:rsid w:val="003611E2"/>
    <w:rsid w:val="00361518"/>
    <w:rsid w:val="0036537E"/>
    <w:rsid w:val="00365B35"/>
    <w:rsid w:val="003663A6"/>
    <w:rsid w:val="0036728F"/>
    <w:rsid w:val="0037215C"/>
    <w:rsid w:val="00372F5D"/>
    <w:rsid w:val="00376FE8"/>
    <w:rsid w:val="00377262"/>
    <w:rsid w:val="00377D4D"/>
    <w:rsid w:val="00380063"/>
    <w:rsid w:val="00382752"/>
    <w:rsid w:val="00382B4F"/>
    <w:rsid w:val="00382C16"/>
    <w:rsid w:val="0038698B"/>
    <w:rsid w:val="00387970"/>
    <w:rsid w:val="00387EDD"/>
    <w:rsid w:val="00391407"/>
    <w:rsid w:val="00394A66"/>
    <w:rsid w:val="003956C4"/>
    <w:rsid w:val="003973E5"/>
    <w:rsid w:val="003979AB"/>
    <w:rsid w:val="003A101A"/>
    <w:rsid w:val="003A243B"/>
    <w:rsid w:val="003A422F"/>
    <w:rsid w:val="003A4C5F"/>
    <w:rsid w:val="003A62B9"/>
    <w:rsid w:val="003B04B0"/>
    <w:rsid w:val="003C021A"/>
    <w:rsid w:val="003D1205"/>
    <w:rsid w:val="003D51CB"/>
    <w:rsid w:val="003D6B15"/>
    <w:rsid w:val="003E43EB"/>
    <w:rsid w:val="003E4570"/>
    <w:rsid w:val="003F1595"/>
    <w:rsid w:val="003F3974"/>
    <w:rsid w:val="003F5101"/>
    <w:rsid w:val="003F62EF"/>
    <w:rsid w:val="003F7156"/>
    <w:rsid w:val="003F7482"/>
    <w:rsid w:val="00400A58"/>
    <w:rsid w:val="00400B8B"/>
    <w:rsid w:val="00402ABF"/>
    <w:rsid w:val="0040433C"/>
    <w:rsid w:val="00405E2A"/>
    <w:rsid w:val="00413A3F"/>
    <w:rsid w:val="00413AC9"/>
    <w:rsid w:val="00416CB7"/>
    <w:rsid w:val="0041781E"/>
    <w:rsid w:val="00417870"/>
    <w:rsid w:val="00421431"/>
    <w:rsid w:val="00423ECF"/>
    <w:rsid w:val="0042646F"/>
    <w:rsid w:val="0042682B"/>
    <w:rsid w:val="00427674"/>
    <w:rsid w:val="00427767"/>
    <w:rsid w:val="00434448"/>
    <w:rsid w:val="00434C13"/>
    <w:rsid w:val="00434ECD"/>
    <w:rsid w:val="0043530C"/>
    <w:rsid w:val="004413CE"/>
    <w:rsid w:val="00441FE8"/>
    <w:rsid w:val="00442931"/>
    <w:rsid w:val="00442F0D"/>
    <w:rsid w:val="004430C2"/>
    <w:rsid w:val="00444391"/>
    <w:rsid w:val="0044459F"/>
    <w:rsid w:val="00444B66"/>
    <w:rsid w:val="00444E69"/>
    <w:rsid w:val="00451DA6"/>
    <w:rsid w:val="00453043"/>
    <w:rsid w:val="00454CC9"/>
    <w:rsid w:val="00457C58"/>
    <w:rsid w:val="004608CD"/>
    <w:rsid w:val="004612BF"/>
    <w:rsid w:val="0046603C"/>
    <w:rsid w:val="00471065"/>
    <w:rsid w:val="0048044C"/>
    <w:rsid w:val="00480542"/>
    <w:rsid w:val="004806ED"/>
    <w:rsid w:val="004872AB"/>
    <w:rsid w:val="004925BB"/>
    <w:rsid w:val="00493B67"/>
    <w:rsid w:val="00493FA6"/>
    <w:rsid w:val="00494F2A"/>
    <w:rsid w:val="00497024"/>
    <w:rsid w:val="004A1589"/>
    <w:rsid w:val="004A796E"/>
    <w:rsid w:val="004A7DF3"/>
    <w:rsid w:val="004B1296"/>
    <w:rsid w:val="004B5DCE"/>
    <w:rsid w:val="004C14BE"/>
    <w:rsid w:val="004C1C51"/>
    <w:rsid w:val="004D05F0"/>
    <w:rsid w:val="004D2BC2"/>
    <w:rsid w:val="004D5985"/>
    <w:rsid w:val="004D68A6"/>
    <w:rsid w:val="004E3321"/>
    <w:rsid w:val="004E3520"/>
    <w:rsid w:val="004E3DC3"/>
    <w:rsid w:val="004E6935"/>
    <w:rsid w:val="004E6D9F"/>
    <w:rsid w:val="004E7176"/>
    <w:rsid w:val="004F08E8"/>
    <w:rsid w:val="004F0ABD"/>
    <w:rsid w:val="004F0F9C"/>
    <w:rsid w:val="004F1A17"/>
    <w:rsid w:val="004F20DA"/>
    <w:rsid w:val="004F247D"/>
    <w:rsid w:val="004F2F44"/>
    <w:rsid w:val="004F4F82"/>
    <w:rsid w:val="004F5428"/>
    <w:rsid w:val="004F5665"/>
    <w:rsid w:val="004F57C9"/>
    <w:rsid w:val="004F6313"/>
    <w:rsid w:val="004F6D4D"/>
    <w:rsid w:val="004F79E0"/>
    <w:rsid w:val="00502284"/>
    <w:rsid w:val="00502924"/>
    <w:rsid w:val="00504F82"/>
    <w:rsid w:val="005054A9"/>
    <w:rsid w:val="0051052F"/>
    <w:rsid w:val="00513832"/>
    <w:rsid w:val="00515A4F"/>
    <w:rsid w:val="005167EF"/>
    <w:rsid w:val="005170E0"/>
    <w:rsid w:val="005223D0"/>
    <w:rsid w:val="0052568E"/>
    <w:rsid w:val="0052580E"/>
    <w:rsid w:val="00526E9D"/>
    <w:rsid w:val="00527529"/>
    <w:rsid w:val="00527FEE"/>
    <w:rsid w:val="00530456"/>
    <w:rsid w:val="00531287"/>
    <w:rsid w:val="00531C69"/>
    <w:rsid w:val="00532BBE"/>
    <w:rsid w:val="00532EDF"/>
    <w:rsid w:val="00533077"/>
    <w:rsid w:val="00534937"/>
    <w:rsid w:val="00535387"/>
    <w:rsid w:val="00535705"/>
    <w:rsid w:val="00535BF2"/>
    <w:rsid w:val="00536185"/>
    <w:rsid w:val="00541293"/>
    <w:rsid w:val="00545F39"/>
    <w:rsid w:val="00547446"/>
    <w:rsid w:val="00550296"/>
    <w:rsid w:val="00555FC6"/>
    <w:rsid w:val="00560949"/>
    <w:rsid w:val="00562CC9"/>
    <w:rsid w:val="00565CCB"/>
    <w:rsid w:val="00570E20"/>
    <w:rsid w:val="0057138A"/>
    <w:rsid w:val="00571463"/>
    <w:rsid w:val="0057176C"/>
    <w:rsid w:val="00571A08"/>
    <w:rsid w:val="00571DB8"/>
    <w:rsid w:val="00572EB5"/>
    <w:rsid w:val="005802D7"/>
    <w:rsid w:val="0059071F"/>
    <w:rsid w:val="0059112E"/>
    <w:rsid w:val="00595FC7"/>
    <w:rsid w:val="005976A8"/>
    <w:rsid w:val="005A0D55"/>
    <w:rsid w:val="005A19CA"/>
    <w:rsid w:val="005A4B24"/>
    <w:rsid w:val="005A699A"/>
    <w:rsid w:val="005B0916"/>
    <w:rsid w:val="005B09B5"/>
    <w:rsid w:val="005B1532"/>
    <w:rsid w:val="005B1B57"/>
    <w:rsid w:val="005B3807"/>
    <w:rsid w:val="005B6085"/>
    <w:rsid w:val="005B6EB9"/>
    <w:rsid w:val="005B7DA6"/>
    <w:rsid w:val="005C3BC5"/>
    <w:rsid w:val="005C3C66"/>
    <w:rsid w:val="005C7317"/>
    <w:rsid w:val="005C7CB6"/>
    <w:rsid w:val="005D063A"/>
    <w:rsid w:val="005D0C52"/>
    <w:rsid w:val="005D1CD3"/>
    <w:rsid w:val="005D3695"/>
    <w:rsid w:val="005D5DE8"/>
    <w:rsid w:val="005E1DAC"/>
    <w:rsid w:val="005E1ED5"/>
    <w:rsid w:val="005E2749"/>
    <w:rsid w:val="005E51A2"/>
    <w:rsid w:val="005E716B"/>
    <w:rsid w:val="005F13C2"/>
    <w:rsid w:val="005F2E1B"/>
    <w:rsid w:val="005F61E4"/>
    <w:rsid w:val="005F6384"/>
    <w:rsid w:val="005F6792"/>
    <w:rsid w:val="005F7047"/>
    <w:rsid w:val="005F7080"/>
    <w:rsid w:val="005F78E7"/>
    <w:rsid w:val="00602613"/>
    <w:rsid w:val="006029CA"/>
    <w:rsid w:val="00604FB7"/>
    <w:rsid w:val="006134EF"/>
    <w:rsid w:val="006170F9"/>
    <w:rsid w:val="00617FB8"/>
    <w:rsid w:val="00623DD0"/>
    <w:rsid w:val="00625355"/>
    <w:rsid w:val="006275EF"/>
    <w:rsid w:val="00634148"/>
    <w:rsid w:val="00634B99"/>
    <w:rsid w:val="00637109"/>
    <w:rsid w:val="00642528"/>
    <w:rsid w:val="00651D6E"/>
    <w:rsid w:val="00652E54"/>
    <w:rsid w:val="0065744D"/>
    <w:rsid w:val="006617A6"/>
    <w:rsid w:val="00664481"/>
    <w:rsid w:val="006647B7"/>
    <w:rsid w:val="006648D1"/>
    <w:rsid w:val="00666146"/>
    <w:rsid w:val="00666C37"/>
    <w:rsid w:val="00667DC9"/>
    <w:rsid w:val="0067299D"/>
    <w:rsid w:val="006757F1"/>
    <w:rsid w:val="00675B1C"/>
    <w:rsid w:val="00675E03"/>
    <w:rsid w:val="006767E7"/>
    <w:rsid w:val="00676F3C"/>
    <w:rsid w:val="00680BD4"/>
    <w:rsid w:val="0068377A"/>
    <w:rsid w:val="00685535"/>
    <w:rsid w:val="00686FF5"/>
    <w:rsid w:val="00687286"/>
    <w:rsid w:val="0068799F"/>
    <w:rsid w:val="00687A21"/>
    <w:rsid w:val="00687F32"/>
    <w:rsid w:val="00691436"/>
    <w:rsid w:val="00695A01"/>
    <w:rsid w:val="006960E8"/>
    <w:rsid w:val="006A0121"/>
    <w:rsid w:val="006A0E98"/>
    <w:rsid w:val="006A167B"/>
    <w:rsid w:val="006A67D5"/>
    <w:rsid w:val="006A6E34"/>
    <w:rsid w:val="006A7C92"/>
    <w:rsid w:val="006A7CFC"/>
    <w:rsid w:val="006B0531"/>
    <w:rsid w:val="006C5A33"/>
    <w:rsid w:val="006C6AF4"/>
    <w:rsid w:val="006D0DC3"/>
    <w:rsid w:val="006D224B"/>
    <w:rsid w:val="006D26FA"/>
    <w:rsid w:val="006D5C90"/>
    <w:rsid w:val="006D7E60"/>
    <w:rsid w:val="006E0894"/>
    <w:rsid w:val="006E2221"/>
    <w:rsid w:val="006E389F"/>
    <w:rsid w:val="006E3C76"/>
    <w:rsid w:val="006E642E"/>
    <w:rsid w:val="006F0A49"/>
    <w:rsid w:val="006F31DA"/>
    <w:rsid w:val="006F4292"/>
    <w:rsid w:val="006F4CDB"/>
    <w:rsid w:val="006F6107"/>
    <w:rsid w:val="006F6774"/>
    <w:rsid w:val="006F685F"/>
    <w:rsid w:val="006F6C87"/>
    <w:rsid w:val="006F7157"/>
    <w:rsid w:val="007010CD"/>
    <w:rsid w:val="0070143E"/>
    <w:rsid w:val="00701EB3"/>
    <w:rsid w:val="007029A3"/>
    <w:rsid w:val="00702AC6"/>
    <w:rsid w:val="0070369F"/>
    <w:rsid w:val="007039A8"/>
    <w:rsid w:val="007039F7"/>
    <w:rsid w:val="007049DB"/>
    <w:rsid w:val="00706503"/>
    <w:rsid w:val="0070702C"/>
    <w:rsid w:val="00710F8B"/>
    <w:rsid w:val="00713370"/>
    <w:rsid w:val="00721581"/>
    <w:rsid w:val="00721D2E"/>
    <w:rsid w:val="007256D0"/>
    <w:rsid w:val="0072750F"/>
    <w:rsid w:val="0072769C"/>
    <w:rsid w:val="00727BB3"/>
    <w:rsid w:val="007319A9"/>
    <w:rsid w:val="00731BE8"/>
    <w:rsid w:val="00732E33"/>
    <w:rsid w:val="00733749"/>
    <w:rsid w:val="00734602"/>
    <w:rsid w:val="007349F3"/>
    <w:rsid w:val="00735FD1"/>
    <w:rsid w:val="00737B42"/>
    <w:rsid w:val="00742C01"/>
    <w:rsid w:val="007438A0"/>
    <w:rsid w:val="007459F1"/>
    <w:rsid w:val="00747274"/>
    <w:rsid w:val="007500D6"/>
    <w:rsid w:val="00750B33"/>
    <w:rsid w:val="007521CC"/>
    <w:rsid w:val="0075341A"/>
    <w:rsid w:val="00754685"/>
    <w:rsid w:val="0075536C"/>
    <w:rsid w:val="0075632F"/>
    <w:rsid w:val="00761892"/>
    <w:rsid w:val="0076352A"/>
    <w:rsid w:val="007635EB"/>
    <w:rsid w:val="0076367B"/>
    <w:rsid w:val="00764E56"/>
    <w:rsid w:val="00765327"/>
    <w:rsid w:val="007677A0"/>
    <w:rsid w:val="00773BDA"/>
    <w:rsid w:val="0077689E"/>
    <w:rsid w:val="0078195F"/>
    <w:rsid w:val="00785EAE"/>
    <w:rsid w:val="00792F9F"/>
    <w:rsid w:val="007940EE"/>
    <w:rsid w:val="007949CF"/>
    <w:rsid w:val="0079505C"/>
    <w:rsid w:val="00796F85"/>
    <w:rsid w:val="00797389"/>
    <w:rsid w:val="007A26DE"/>
    <w:rsid w:val="007A3A81"/>
    <w:rsid w:val="007A5FE7"/>
    <w:rsid w:val="007A6BEF"/>
    <w:rsid w:val="007A73B3"/>
    <w:rsid w:val="007A7BB8"/>
    <w:rsid w:val="007B505C"/>
    <w:rsid w:val="007B7251"/>
    <w:rsid w:val="007C469B"/>
    <w:rsid w:val="007C5954"/>
    <w:rsid w:val="007C7C37"/>
    <w:rsid w:val="007C7CF3"/>
    <w:rsid w:val="007C7D58"/>
    <w:rsid w:val="007D0568"/>
    <w:rsid w:val="007D0575"/>
    <w:rsid w:val="007D13FB"/>
    <w:rsid w:val="007D2F9A"/>
    <w:rsid w:val="007E2F46"/>
    <w:rsid w:val="007E30B2"/>
    <w:rsid w:val="007E76A4"/>
    <w:rsid w:val="007F1E1A"/>
    <w:rsid w:val="007F1EFA"/>
    <w:rsid w:val="007F3310"/>
    <w:rsid w:val="007F5718"/>
    <w:rsid w:val="007F7F5F"/>
    <w:rsid w:val="00800330"/>
    <w:rsid w:val="00800F82"/>
    <w:rsid w:val="00802894"/>
    <w:rsid w:val="00811733"/>
    <w:rsid w:val="008126CB"/>
    <w:rsid w:val="008308E9"/>
    <w:rsid w:val="008330C3"/>
    <w:rsid w:val="00833757"/>
    <w:rsid w:val="00834CEE"/>
    <w:rsid w:val="008414C8"/>
    <w:rsid w:val="00844FD2"/>
    <w:rsid w:val="00845D8E"/>
    <w:rsid w:val="00846615"/>
    <w:rsid w:val="00851084"/>
    <w:rsid w:val="0085246D"/>
    <w:rsid w:val="00852845"/>
    <w:rsid w:val="00854540"/>
    <w:rsid w:val="00854958"/>
    <w:rsid w:val="008549C2"/>
    <w:rsid w:val="00855332"/>
    <w:rsid w:val="00856C12"/>
    <w:rsid w:val="00856DF5"/>
    <w:rsid w:val="00860BFB"/>
    <w:rsid w:val="00862275"/>
    <w:rsid w:val="0086253E"/>
    <w:rsid w:val="00863F15"/>
    <w:rsid w:val="00873CA9"/>
    <w:rsid w:val="0087637C"/>
    <w:rsid w:val="008804EB"/>
    <w:rsid w:val="00883A84"/>
    <w:rsid w:val="00883C07"/>
    <w:rsid w:val="0088490B"/>
    <w:rsid w:val="00884A1E"/>
    <w:rsid w:val="00885562"/>
    <w:rsid w:val="00885B0A"/>
    <w:rsid w:val="00885D0A"/>
    <w:rsid w:val="008861FE"/>
    <w:rsid w:val="00890364"/>
    <w:rsid w:val="00893D87"/>
    <w:rsid w:val="00896290"/>
    <w:rsid w:val="00896D95"/>
    <w:rsid w:val="008A3226"/>
    <w:rsid w:val="008A4B08"/>
    <w:rsid w:val="008A5966"/>
    <w:rsid w:val="008A5BC9"/>
    <w:rsid w:val="008A5EA3"/>
    <w:rsid w:val="008A6713"/>
    <w:rsid w:val="008A6E54"/>
    <w:rsid w:val="008B2C54"/>
    <w:rsid w:val="008B57D9"/>
    <w:rsid w:val="008C0C83"/>
    <w:rsid w:val="008C16C4"/>
    <w:rsid w:val="008C32B0"/>
    <w:rsid w:val="008C3633"/>
    <w:rsid w:val="008C4A41"/>
    <w:rsid w:val="008C53F7"/>
    <w:rsid w:val="008C57BD"/>
    <w:rsid w:val="008D2704"/>
    <w:rsid w:val="008D3040"/>
    <w:rsid w:val="008D322F"/>
    <w:rsid w:val="008D6FE9"/>
    <w:rsid w:val="008E0D74"/>
    <w:rsid w:val="008E21DB"/>
    <w:rsid w:val="008E54D0"/>
    <w:rsid w:val="008E63F2"/>
    <w:rsid w:val="008E7B8C"/>
    <w:rsid w:val="008F0168"/>
    <w:rsid w:val="008F08FB"/>
    <w:rsid w:val="008F2858"/>
    <w:rsid w:val="0090365C"/>
    <w:rsid w:val="00903E15"/>
    <w:rsid w:val="00904276"/>
    <w:rsid w:val="00905541"/>
    <w:rsid w:val="009062AB"/>
    <w:rsid w:val="0091154B"/>
    <w:rsid w:val="009120F6"/>
    <w:rsid w:val="009146DD"/>
    <w:rsid w:val="00914D1E"/>
    <w:rsid w:val="00915FBE"/>
    <w:rsid w:val="00920759"/>
    <w:rsid w:val="0092136E"/>
    <w:rsid w:val="00922EA2"/>
    <w:rsid w:val="0092451C"/>
    <w:rsid w:val="00924A3D"/>
    <w:rsid w:val="0092740E"/>
    <w:rsid w:val="00930CF5"/>
    <w:rsid w:val="009323E4"/>
    <w:rsid w:val="009364F5"/>
    <w:rsid w:val="00937782"/>
    <w:rsid w:val="00937E70"/>
    <w:rsid w:val="00942CFD"/>
    <w:rsid w:val="0094557D"/>
    <w:rsid w:val="009602CE"/>
    <w:rsid w:val="00960E2D"/>
    <w:rsid w:val="0096294C"/>
    <w:rsid w:val="009638AA"/>
    <w:rsid w:val="0096400E"/>
    <w:rsid w:val="00970A1B"/>
    <w:rsid w:val="0097105A"/>
    <w:rsid w:val="009716BA"/>
    <w:rsid w:val="00972075"/>
    <w:rsid w:val="0097339C"/>
    <w:rsid w:val="00973C50"/>
    <w:rsid w:val="0097572F"/>
    <w:rsid w:val="00975BEC"/>
    <w:rsid w:val="00977EB5"/>
    <w:rsid w:val="009829DE"/>
    <w:rsid w:val="00991C66"/>
    <w:rsid w:val="00993B53"/>
    <w:rsid w:val="00993F4F"/>
    <w:rsid w:val="0099518D"/>
    <w:rsid w:val="0099580A"/>
    <w:rsid w:val="0099665A"/>
    <w:rsid w:val="00997CED"/>
    <w:rsid w:val="009A0061"/>
    <w:rsid w:val="009A3271"/>
    <w:rsid w:val="009A40FF"/>
    <w:rsid w:val="009A4AAD"/>
    <w:rsid w:val="009A6085"/>
    <w:rsid w:val="009B0D4D"/>
    <w:rsid w:val="009B25E1"/>
    <w:rsid w:val="009B2BEB"/>
    <w:rsid w:val="009B3CEF"/>
    <w:rsid w:val="009B504B"/>
    <w:rsid w:val="009B54FF"/>
    <w:rsid w:val="009B7E93"/>
    <w:rsid w:val="009C42B5"/>
    <w:rsid w:val="009C6F19"/>
    <w:rsid w:val="009C7A62"/>
    <w:rsid w:val="009D0495"/>
    <w:rsid w:val="009D328C"/>
    <w:rsid w:val="009D62C8"/>
    <w:rsid w:val="009E2D8B"/>
    <w:rsid w:val="009E3639"/>
    <w:rsid w:val="009E45CA"/>
    <w:rsid w:val="009E70EA"/>
    <w:rsid w:val="009F19C8"/>
    <w:rsid w:val="009F3790"/>
    <w:rsid w:val="009F42BF"/>
    <w:rsid w:val="009F5B7A"/>
    <w:rsid w:val="009F5FDE"/>
    <w:rsid w:val="00A00805"/>
    <w:rsid w:val="00A0081F"/>
    <w:rsid w:val="00A02359"/>
    <w:rsid w:val="00A10213"/>
    <w:rsid w:val="00A135A3"/>
    <w:rsid w:val="00A227CB"/>
    <w:rsid w:val="00A22D8D"/>
    <w:rsid w:val="00A22FBE"/>
    <w:rsid w:val="00A24ECA"/>
    <w:rsid w:val="00A24FD7"/>
    <w:rsid w:val="00A2516E"/>
    <w:rsid w:val="00A300E4"/>
    <w:rsid w:val="00A327C8"/>
    <w:rsid w:val="00A329D9"/>
    <w:rsid w:val="00A344FE"/>
    <w:rsid w:val="00A34BB2"/>
    <w:rsid w:val="00A37438"/>
    <w:rsid w:val="00A37EEF"/>
    <w:rsid w:val="00A40644"/>
    <w:rsid w:val="00A4105D"/>
    <w:rsid w:val="00A410C8"/>
    <w:rsid w:val="00A41629"/>
    <w:rsid w:val="00A41C78"/>
    <w:rsid w:val="00A4313D"/>
    <w:rsid w:val="00A438F3"/>
    <w:rsid w:val="00A43919"/>
    <w:rsid w:val="00A44A88"/>
    <w:rsid w:val="00A47796"/>
    <w:rsid w:val="00A4783E"/>
    <w:rsid w:val="00A5114D"/>
    <w:rsid w:val="00A51A76"/>
    <w:rsid w:val="00A51B58"/>
    <w:rsid w:val="00A51D41"/>
    <w:rsid w:val="00A543C5"/>
    <w:rsid w:val="00A54EEA"/>
    <w:rsid w:val="00A553AE"/>
    <w:rsid w:val="00A557A0"/>
    <w:rsid w:val="00A55BD1"/>
    <w:rsid w:val="00A569C3"/>
    <w:rsid w:val="00A56EBD"/>
    <w:rsid w:val="00A608F0"/>
    <w:rsid w:val="00A644AF"/>
    <w:rsid w:val="00A67554"/>
    <w:rsid w:val="00A71C81"/>
    <w:rsid w:val="00A71D42"/>
    <w:rsid w:val="00A72A69"/>
    <w:rsid w:val="00A736F1"/>
    <w:rsid w:val="00A7550B"/>
    <w:rsid w:val="00A806B6"/>
    <w:rsid w:val="00A80D1E"/>
    <w:rsid w:val="00A81713"/>
    <w:rsid w:val="00A81A54"/>
    <w:rsid w:val="00A84939"/>
    <w:rsid w:val="00A84D3A"/>
    <w:rsid w:val="00A8771F"/>
    <w:rsid w:val="00A90386"/>
    <w:rsid w:val="00A90EE5"/>
    <w:rsid w:val="00A91F49"/>
    <w:rsid w:val="00A95CF0"/>
    <w:rsid w:val="00A968A9"/>
    <w:rsid w:val="00A97DE0"/>
    <w:rsid w:val="00AA0F51"/>
    <w:rsid w:val="00AA49FE"/>
    <w:rsid w:val="00AA6F1B"/>
    <w:rsid w:val="00AA7BE5"/>
    <w:rsid w:val="00AB3E4A"/>
    <w:rsid w:val="00AB6A32"/>
    <w:rsid w:val="00AB73E8"/>
    <w:rsid w:val="00AC0385"/>
    <w:rsid w:val="00AC0BBF"/>
    <w:rsid w:val="00AC2978"/>
    <w:rsid w:val="00AC3128"/>
    <w:rsid w:val="00AC3642"/>
    <w:rsid w:val="00AC3EAD"/>
    <w:rsid w:val="00AC4AB8"/>
    <w:rsid w:val="00AC7BF4"/>
    <w:rsid w:val="00AC7CE3"/>
    <w:rsid w:val="00AC7E17"/>
    <w:rsid w:val="00AD3EA3"/>
    <w:rsid w:val="00AD6439"/>
    <w:rsid w:val="00AD69B5"/>
    <w:rsid w:val="00AE08D7"/>
    <w:rsid w:val="00AE1ECD"/>
    <w:rsid w:val="00AE3ED3"/>
    <w:rsid w:val="00AE6785"/>
    <w:rsid w:val="00AE7127"/>
    <w:rsid w:val="00AF0F5E"/>
    <w:rsid w:val="00AF2237"/>
    <w:rsid w:val="00AF3071"/>
    <w:rsid w:val="00AF3D14"/>
    <w:rsid w:val="00AF3E1E"/>
    <w:rsid w:val="00AF5229"/>
    <w:rsid w:val="00AF6F67"/>
    <w:rsid w:val="00AF729A"/>
    <w:rsid w:val="00B001EB"/>
    <w:rsid w:val="00B00831"/>
    <w:rsid w:val="00B02A8F"/>
    <w:rsid w:val="00B043A1"/>
    <w:rsid w:val="00B05C0E"/>
    <w:rsid w:val="00B0605B"/>
    <w:rsid w:val="00B07040"/>
    <w:rsid w:val="00B07D3F"/>
    <w:rsid w:val="00B1140F"/>
    <w:rsid w:val="00B15804"/>
    <w:rsid w:val="00B1696A"/>
    <w:rsid w:val="00B17578"/>
    <w:rsid w:val="00B17700"/>
    <w:rsid w:val="00B17EA8"/>
    <w:rsid w:val="00B205FA"/>
    <w:rsid w:val="00B20A18"/>
    <w:rsid w:val="00B228A8"/>
    <w:rsid w:val="00B23D2B"/>
    <w:rsid w:val="00B257D7"/>
    <w:rsid w:val="00B27EEF"/>
    <w:rsid w:val="00B30238"/>
    <w:rsid w:val="00B3183C"/>
    <w:rsid w:val="00B41E1B"/>
    <w:rsid w:val="00B43388"/>
    <w:rsid w:val="00B433E4"/>
    <w:rsid w:val="00B45AD4"/>
    <w:rsid w:val="00B46850"/>
    <w:rsid w:val="00B46F63"/>
    <w:rsid w:val="00B554E4"/>
    <w:rsid w:val="00B55D13"/>
    <w:rsid w:val="00B55E27"/>
    <w:rsid w:val="00B56E2B"/>
    <w:rsid w:val="00B62754"/>
    <w:rsid w:val="00B639DA"/>
    <w:rsid w:val="00B657D0"/>
    <w:rsid w:val="00B70C01"/>
    <w:rsid w:val="00B71EC5"/>
    <w:rsid w:val="00B74A87"/>
    <w:rsid w:val="00B7503B"/>
    <w:rsid w:val="00B76FF3"/>
    <w:rsid w:val="00B776E8"/>
    <w:rsid w:val="00B82B88"/>
    <w:rsid w:val="00B8323D"/>
    <w:rsid w:val="00B8630B"/>
    <w:rsid w:val="00B91BEC"/>
    <w:rsid w:val="00B91C22"/>
    <w:rsid w:val="00B96F19"/>
    <w:rsid w:val="00B97604"/>
    <w:rsid w:val="00BA0519"/>
    <w:rsid w:val="00BA149D"/>
    <w:rsid w:val="00BA3076"/>
    <w:rsid w:val="00BA3C96"/>
    <w:rsid w:val="00BA3E39"/>
    <w:rsid w:val="00BA7425"/>
    <w:rsid w:val="00BB0C70"/>
    <w:rsid w:val="00BB1021"/>
    <w:rsid w:val="00BB6330"/>
    <w:rsid w:val="00BC155F"/>
    <w:rsid w:val="00BC18B5"/>
    <w:rsid w:val="00BC21BB"/>
    <w:rsid w:val="00BC2278"/>
    <w:rsid w:val="00BC334E"/>
    <w:rsid w:val="00BC4524"/>
    <w:rsid w:val="00BC5DB1"/>
    <w:rsid w:val="00BC5EBA"/>
    <w:rsid w:val="00BC7C0F"/>
    <w:rsid w:val="00BD1378"/>
    <w:rsid w:val="00BD193D"/>
    <w:rsid w:val="00BD43E7"/>
    <w:rsid w:val="00BE0D34"/>
    <w:rsid w:val="00BE1210"/>
    <w:rsid w:val="00BE19A9"/>
    <w:rsid w:val="00BE1C33"/>
    <w:rsid w:val="00BE2BFB"/>
    <w:rsid w:val="00BE3A3E"/>
    <w:rsid w:val="00BE40CA"/>
    <w:rsid w:val="00BE43C2"/>
    <w:rsid w:val="00BE69E7"/>
    <w:rsid w:val="00BE6C1C"/>
    <w:rsid w:val="00BF0E18"/>
    <w:rsid w:val="00BF2BE5"/>
    <w:rsid w:val="00BF60C9"/>
    <w:rsid w:val="00BF61F7"/>
    <w:rsid w:val="00BF720C"/>
    <w:rsid w:val="00C00DB8"/>
    <w:rsid w:val="00C02DCA"/>
    <w:rsid w:val="00C13A3B"/>
    <w:rsid w:val="00C163DE"/>
    <w:rsid w:val="00C176E4"/>
    <w:rsid w:val="00C25008"/>
    <w:rsid w:val="00C25CEF"/>
    <w:rsid w:val="00C26DB7"/>
    <w:rsid w:val="00C26DD1"/>
    <w:rsid w:val="00C27A5F"/>
    <w:rsid w:val="00C27BE9"/>
    <w:rsid w:val="00C3024E"/>
    <w:rsid w:val="00C34096"/>
    <w:rsid w:val="00C37C72"/>
    <w:rsid w:val="00C40D31"/>
    <w:rsid w:val="00C42245"/>
    <w:rsid w:val="00C4609F"/>
    <w:rsid w:val="00C46A58"/>
    <w:rsid w:val="00C5473E"/>
    <w:rsid w:val="00C54AFA"/>
    <w:rsid w:val="00C573D9"/>
    <w:rsid w:val="00C57AFD"/>
    <w:rsid w:val="00C631EC"/>
    <w:rsid w:val="00C65153"/>
    <w:rsid w:val="00C72255"/>
    <w:rsid w:val="00C8130D"/>
    <w:rsid w:val="00C815AF"/>
    <w:rsid w:val="00C823C4"/>
    <w:rsid w:val="00C825A2"/>
    <w:rsid w:val="00C85B95"/>
    <w:rsid w:val="00C869EF"/>
    <w:rsid w:val="00C87E6F"/>
    <w:rsid w:val="00C9010D"/>
    <w:rsid w:val="00C930EC"/>
    <w:rsid w:val="00C946A6"/>
    <w:rsid w:val="00CA0B46"/>
    <w:rsid w:val="00CA1E4A"/>
    <w:rsid w:val="00CA350B"/>
    <w:rsid w:val="00CA3E22"/>
    <w:rsid w:val="00CA65FC"/>
    <w:rsid w:val="00CB3DB6"/>
    <w:rsid w:val="00CB57D9"/>
    <w:rsid w:val="00CC5C33"/>
    <w:rsid w:val="00CD38DB"/>
    <w:rsid w:val="00CD3964"/>
    <w:rsid w:val="00CD4F88"/>
    <w:rsid w:val="00CD5A85"/>
    <w:rsid w:val="00CD7004"/>
    <w:rsid w:val="00CD7C81"/>
    <w:rsid w:val="00CE0368"/>
    <w:rsid w:val="00CE10E4"/>
    <w:rsid w:val="00CE1EA1"/>
    <w:rsid w:val="00CE246B"/>
    <w:rsid w:val="00CE2A56"/>
    <w:rsid w:val="00CE3450"/>
    <w:rsid w:val="00CE4DB2"/>
    <w:rsid w:val="00CF2672"/>
    <w:rsid w:val="00CF323D"/>
    <w:rsid w:val="00CF59D7"/>
    <w:rsid w:val="00CF6BE7"/>
    <w:rsid w:val="00CF7F5E"/>
    <w:rsid w:val="00D01549"/>
    <w:rsid w:val="00D01898"/>
    <w:rsid w:val="00D022C7"/>
    <w:rsid w:val="00D029F3"/>
    <w:rsid w:val="00D03959"/>
    <w:rsid w:val="00D057ED"/>
    <w:rsid w:val="00D07E5C"/>
    <w:rsid w:val="00D12743"/>
    <w:rsid w:val="00D13C23"/>
    <w:rsid w:val="00D14BF1"/>
    <w:rsid w:val="00D15AEF"/>
    <w:rsid w:val="00D15B47"/>
    <w:rsid w:val="00D16ECF"/>
    <w:rsid w:val="00D1785A"/>
    <w:rsid w:val="00D23C65"/>
    <w:rsid w:val="00D246D2"/>
    <w:rsid w:val="00D26C9F"/>
    <w:rsid w:val="00D35F4E"/>
    <w:rsid w:val="00D370C9"/>
    <w:rsid w:val="00D43B3B"/>
    <w:rsid w:val="00D45ECF"/>
    <w:rsid w:val="00D5027C"/>
    <w:rsid w:val="00D50586"/>
    <w:rsid w:val="00D51407"/>
    <w:rsid w:val="00D52FF5"/>
    <w:rsid w:val="00D5488E"/>
    <w:rsid w:val="00D556B2"/>
    <w:rsid w:val="00D5745C"/>
    <w:rsid w:val="00D60F67"/>
    <w:rsid w:val="00D6132F"/>
    <w:rsid w:val="00D63BCB"/>
    <w:rsid w:val="00D63C8D"/>
    <w:rsid w:val="00D65342"/>
    <w:rsid w:val="00D65473"/>
    <w:rsid w:val="00D670AD"/>
    <w:rsid w:val="00D70000"/>
    <w:rsid w:val="00D7119B"/>
    <w:rsid w:val="00D728BF"/>
    <w:rsid w:val="00D73442"/>
    <w:rsid w:val="00D75900"/>
    <w:rsid w:val="00D75EDC"/>
    <w:rsid w:val="00D772F0"/>
    <w:rsid w:val="00D7758A"/>
    <w:rsid w:val="00D80949"/>
    <w:rsid w:val="00D80B81"/>
    <w:rsid w:val="00D823E6"/>
    <w:rsid w:val="00D82C28"/>
    <w:rsid w:val="00D834D2"/>
    <w:rsid w:val="00D9466C"/>
    <w:rsid w:val="00D95F9D"/>
    <w:rsid w:val="00D96E3A"/>
    <w:rsid w:val="00DA29B1"/>
    <w:rsid w:val="00DA3165"/>
    <w:rsid w:val="00DA42D8"/>
    <w:rsid w:val="00DA4ED4"/>
    <w:rsid w:val="00DA5C0B"/>
    <w:rsid w:val="00DA7AB8"/>
    <w:rsid w:val="00DA7D5E"/>
    <w:rsid w:val="00DB3BEA"/>
    <w:rsid w:val="00DB7E8C"/>
    <w:rsid w:val="00DC2DAF"/>
    <w:rsid w:val="00DC3034"/>
    <w:rsid w:val="00DC317D"/>
    <w:rsid w:val="00DC387A"/>
    <w:rsid w:val="00DC3F46"/>
    <w:rsid w:val="00DC4FE7"/>
    <w:rsid w:val="00DC62C3"/>
    <w:rsid w:val="00DC7185"/>
    <w:rsid w:val="00DD0BCE"/>
    <w:rsid w:val="00DD0E3C"/>
    <w:rsid w:val="00DD1760"/>
    <w:rsid w:val="00DD4593"/>
    <w:rsid w:val="00DD6AFD"/>
    <w:rsid w:val="00DD6EFC"/>
    <w:rsid w:val="00DD7C3E"/>
    <w:rsid w:val="00DE2D74"/>
    <w:rsid w:val="00DE309D"/>
    <w:rsid w:val="00DE3320"/>
    <w:rsid w:val="00DE4221"/>
    <w:rsid w:val="00DE4268"/>
    <w:rsid w:val="00DE4723"/>
    <w:rsid w:val="00DE60C8"/>
    <w:rsid w:val="00DE61FF"/>
    <w:rsid w:val="00DF1001"/>
    <w:rsid w:val="00DF3A30"/>
    <w:rsid w:val="00DF4030"/>
    <w:rsid w:val="00DF4371"/>
    <w:rsid w:val="00DF5925"/>
    <w:rsid w:val="00E00479"/>
    <w:rsid w:val="00E0081A"/>
    <w:rsid w:val="00E00F7A"/>
    <w:rsid w:val="00E032FC"/>
    <w:rsid w:val="00E0414D"/>
    <w:rsid w:val="00E074A6"/>
    <w:rsid w:val="00E1248D"/>
    <w:rsid w:val="00E12C0B"/>
    <w:rsid w:val="00E15B85"/>
    <w:rsid w:val="00E208F3"/>
    <w:rsid w:val="00E20E91"/>
    <w:rsid w:val="00E21878"/>
    <w:rsid w:val="00E31519"/>
    <w:rsid w:val="00E31EC2"/>
    <w:rsid w:val="00E339C7"/>
    <w:rsid w:val="00E369A0"/>
    <w:rsid w:val="00E36F59"/>
    <w:rsid w:val="00E41782"/>
    <w:rsid w:val="00E431F6"/>
    <w:rsid w:val="00E4449C"/>
    <w:rsid w:val="00E45664"/>
    <w:rsid w:val="00E47BA8"/>
    <w:rsid w:val="00E53D2A"/>
    <w:rsid w:val="00E622A3"/>
    <w:rsid w:val="00E63F77"/>
    <w:rsid w:val="00E63F7E"/>
    <w:rsid w:val="00E66220"/>
    <w:rsid w:val="00E66B42"/>
    <w:rsid w:val="00E67E53"/>
    <w:rsid w:val="00E7040C"/>
    <w:rsid w:val="00E71B32"/>
    <w:rsid w:val="00E746FC"/>
    <w:rsid w:val="00E7543B"/>
    <w:rsid w:val="00E7593D"/>
    <w:rsid w:val="00E77299"/>
    <w:rsid w:val="00E77C76"/>
    <w:rsid w:val="00E80A93"/>
    <w:rsid w:val="00E80E08"/>
    <w:rsid w:val="00E82805"/>
    <w:rsid w:val="00E84A65"/>
    <w:rsid w:val="00E85730"/>
    <w:rsid w:val="00E86C9D"/>
    <w:rsid w:val="00E86D06"/>
    <w:rsid w:val="00E87B4F"/>
    <w:rsid w:val="00E93486"/>
    <w:rsid w:val="00E945E8"/>
    <w:rsid w:val="00E971B5"/>
    <w:rsid w:val="00EA26D4"/>
    <w:rsid w:val="00EB09E6"/>
    <w:rsid w:val="00EB340D"/>
    <w:rsid w:val="00EB5A62"/>
    <w:rsid w:val="00EB652C"/>
    <w:rsid w:val="00EB7705"/>
    <w:rsid w:val="00EC06AF"/>
    <w:rsid w:val="00EC0A3E"/>
    <w:rsid w:val="00EC2E16"/>
    <w:rsid w:val="00EC48E7"/>
    <w:rsid w:val="00ED088C"/>
    <w:rsid w:val="00ED12E8"/>
    <w:rsid w:val="00ED1C35"/>
    <w:rsid w:val="00ED45BB"/>
    <w:rsid w:val="00ED4BB8"/>
    <w:rsid w:val="00ED5904"/>
    <w:rsid w:val="00ED6CA3"/>
    <w:rsid w:val="00EE2D12"/>
    <w:rsid w:val="00EE2DEE"/>
    <w:rsid w:val="00EE4893"/>
    <w:rsid w:val="00EE4B3B"/>
    <w:rsid w:val="00EE7346"/>
    <w:rsid w:val="00EF0158"/>
    <w:rsid w:val="00EF06E5"/>
    <w:rsid w:val="00EF0778"/>
    <w:rsid w:val="00EF196D"/>
    <w:rsid w:val="00EF5E03"/>
    <w:rsid w:val="00EF7212"/>
    <w:rsid w:val="00F0197C"/>
    <w:rsid w:val="00F03174"/>
    <w:rsid w:val="00F03D5A"/>
    <w:rsid w:val="00F0510F"/>
    <w:rsid w:val="00F14252"/>
    <w:rsid w:val="00F17E1C"/>
    <w:rsid w:val="00F213E0"/>
    <w:rsid w:val="00F21B78"/>
    <w:rsid w:val="00F227F6"/>
    <w:rsid w:val="00F265F2"/>
    <w:rsid w:val="00F271A4"/>
    <w:rsid w:val="00F30290"/>
    <w:rsid w:val="00F31129"/>
    <w:rsid w:val="00F3280E"/>
    <w:rsid w:val="00F33BBC"/>
    <w:rsid w:val="00F351FD"/>
    <w:rsid w:val="00F36112"/>
    <w:rsid w:val="00F44923"/>
    <w:rsid w:val="00F466A4"/>
    <w:rsid w:val="00F471A0"/>
    <w:rsid w:val="00F475BC"/>
    <w:rsid w:val="00F47EBE"/>
    <w:rsid w:val="00F5048D"/>
    <w:rsid w:val="00F51985"/>
    <w:rsid w:val="00F5293B"/>
    <w:rsid w:val="00F52977"/>
    <w:rsid w:val="00F53B2C"/>
    <w:rsid w:val="00F53FDD"/>
    <w:rsid w:val="00F55DB6"/>
    <w:rsid w:val="00F55DC3"/>
    <w:rsid w:val="00F56C36"/>
    <w:rsid w:val="00F606DF"/>
    <w:rsid w:val="00F62992"/>
    <w:rsid w:val="00F6644F"/>
    <w:rsid w:val="00F70908"/>
    <w:rsid w:val="00F71166"/>
    <w:rsid w:val="00F73BC5"/>
    <w:rsid w:val="00F77174"/>
    <w:rsid w:val="00F81460"/>
    <w:rsid w:val="00F81F69"/>
    <w:rsid w:val="00F82573"/>
    <w:rsid w:val="00F85020"/>
    <w:rsid w:val="00F86A07"/>
    <w:rsid w:val="00F92E96"/>
    <w:rsid w:val="00F940DF"/>
    <w:rsid w:val="00F95883"/>
    <w:rsid w:val="00F969A6"/>
    <w:rsid w:val="00F972C2"/>
    <w:rsid w:val="00FA04AE"/>
    <w:rsid w:val="00FA0975"/>
    <w:rsid w:val="00FA1F9F"/>
    <w:rsid w:val="00FA257B"/>
    <w:rsid w:val="00FA5D57"/>
    <w:rsid w:val="00FA7B2A"/>
    <w:rsid w:val="00FB168D"/>
    <w:rsid w:val="00FB3FCA"/>
    <w:rsid w:val="00FB7B68"/>
    <w:rsid w:val="00FC0C20"/>
    <w:rsid w:val="00FC1861"/>
    <w:rsid w:val="00FC380E"/>
    <w:rsid w:val="00FC483F"/>
    <w:rsid w:val="00FC7403"/>
    <w:rsid w:val="00FD2D3F"/>
    <w:rsid w:val="00FD3153"/>
    <w:rsid w:val="00FD54F4"/>
    <w:rsid w:val="00FD70B5"/>
    <w:rsid w:val="00FD7633"/>
    <w:rsid w:val="00FE1096"/>
    <w:rsid w:val="00FE21D7"/>
    <w:rsid w:val="00FE2823"/>
    <w:rsid w:val="00FE2EAA"/>
    <w:rsid w:val="00FE3A2E"/>
    <w:rsid w:val="00FE42E4"/>
    <w:rsid w:val="00FE501A"/>
    <w:rsid w:val="00FE6F3A"/>
    <w:rsid w:val="00FE7928"/>
    <w:rsid w:val="00FF143D"/>
    <w:rsid w:val="00FF2067"/>
    <w:rsid w:val="00FF235A"/>
    <w:rsid w:val="00FF458C"/>
    <w:rsid w:val="00FF4B11"/>
    <w:rsid w:val="00FF4BE0"/>
    <w:rsid w:val="00FF5853"/>
    <w:rsid w:val="00FF5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4CC9"/>
  </w:style>
  <w:style w:type="paragraph" w:styleId="1">
    <w:name w:val="heading 1"/>
    <w:basedOn w:val="a"/>
    <w:next w:val="a"/>
    <w:link w:val="10"/>
    <w:qFormat/>
    <w:rsid w:val="00737B4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737B4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nhideWhenUsed/>
    <w:qFormat/>
    <w:rsid w:val="008549C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3"/>
    <w:next w:val="a0"/>
    <w:link w:val="40"/>
    <w:qFormat/>
    <w:rsid w:val="00E66B42"/>
    <w:pPr>
      <w:tabs>
        <w:tab w:val="num" w:pos="1573"/>
        <w:tab w:val="left" w:pos="1758"/>
      </w:tabs>
      <w:spacing w:after="120" w:line="240" w:lineRule="auto"/>
      <w:ind w:left="1573" w:hanging="864"/>
      <w:outlineLvl w:val="3"/>
    </w:pPr>
    <w:rPr>
      <w:rFonts w:ascii="Times New Roman" w:eastAsia="Times New Roman" w:hAnsi="Times New Roman" w:cs="Arial"/>
      <w:iCs/>
      <w:color w:val="auto"/>
      <w:kern w:val="32"/>
      <w:sz w:val="26"/>
      <w:szCs w:val="28"/>
      <w:lang w:eastAsia="ru-RU"/>
    </w:rPr>
  </w:style>
  <w:style w:type="paragraph" w:styleId="5">
    <w:name w:val="heading 5"/>
    <w:basedOn w:val="4"/>
    <w:next w:val="a0"/>
    <w:link w:val="50"/>
    <w:qFormat/>
    <w:rsid w:val="00E66B42"/>
    <w:pPr>
      <w:tabs>
        <w:tab w:val="clear" w:pos="1573"/>
        <w:tab w:val="clear" w:pos="1758"/>
        <w:tab w:val="left" w:pos="1247"/>
        <w:tab w:val="num" w:pos="1717"/>
      </w:tabs>
      <w:spacing w:before="240"/>
      <w:ind w:left="1717" w:hanging="1008"/>
      <w:outlineLvl w:val="4"/>
    </w:pPr>
    <w:rPr>
      <w:i/>
      <w:iCs w:val="0"/>
      <w:szCs w:val="26"/>
    </w:rPr>
  </w:style>
  <w:style w:type="paragraph" w:styleId="6">
    <w:name w:val="heading 6"/>
    <w:basedOn w:val="a"/>
    <w:next w:val="a"/>
    <w:link w:val="60"/>
    <w:qFormat/>
    <w:rsid w:val="00E66B42"/>
    <w:pPr>
      <w:tabs>
        <w:tab w:val="num" w:pos="1861"/>
      </w:tabs>
      <w:spacing w:before="240" w:after="60" w:line="240" w:lineRule="auto"/>
      <w:ind w:left="1861" w:hanging="1152"/>
      <w:jc w:val="both"/>
      <w:outlineLvl w:val="5"/>
    </w:pPr>
    <w:rPr>
      <w:rFonts w:ascii="Times New Roman" w:eastAsia="Times New Roman" w:hAnsi="Times New Roman" w:cs="Times New Roman"/>
      <w:b/>
      <w:bCs/>
      <w:sz w:val="24"/>
      <w:lang w:eastAsia="ru-RU"/>
    </w:rPr>
  </w:style>
  <w:style w:type="paragraph" w:styleId="7">
    <w:name w:val="heading 7"/>
    <w:basedOn w:val="a"/>
    <w:next w:val="a"/>
    <w:link w:val="70"/>
    <w:qFormat/>
    <w:rsid w:val="00E66B42"/>
    <w:pPr>
      <w:tabs>
        <w:tab w:val="num" w:pos="2005"/>
      </w:tabs>
      <w:spacing w:before="240" w:after="60" w:line="240" w:lineRule="auto"/>
      <w:ind w:left="2005" w:hanging="1296"/>
      <w:jc w:val="both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E66B42"/>
    <w:pPr>
      <w:tabs>
        <w:tab w:val="num" w:pos="2149"/>
      </w:tabs>
      <w:spacing w:before="240" w:after="60" w:line="240" w:lineRule="auto"/>
      <w:ind w:left="2149" w:hanging="1440"/>
      <w:jc w:val="both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E66B42"/>
    <w:pPr>
      <w:tabs>
        <w:tab w:val="num" w:pos="2293"/>
      </w:tabs>
      <w:spacing w:before="240" w:after="60" w:line="240" w:lineRule="auto"/>
      <w:ind w:left="2293" w:hanging="1584"/>
      <w:jc w:val="both"/>
      <w:outlineLvl w:val="8"/>
    </w:pPr>
    <w:rPr>
      <w:rFonts w:ascii="Arial" w:eastAsia="Times New Roman" w:hAnsi="Arial" w:cs="Arial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0">
    <w:name w:val="Заголовок 2 Знак"/>
    <w:basedOn w:val="a1"/>
    <w:link w:val="2"/>
    <w:uiPriority w:val="9"/>
    <w:rsid w:val="00737B4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10">
    <w:name w:val="Заголовок 1 Знак"/>
    <w:basedOn w:val="a1"/>
    <w:link w:val="1"/>
    <w:uiPriority w:val="9"/>
    <w:rsid w:val="00737B4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Title"/>
    <w:basedOn w:val="a"/>
    <w:next w:val="a"/>
    <w:link w:val="a5"/>
    <w:uiPriority w:val="10"/>
    <w:qFormat/>
    <w:rsid w:val="00737B4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1"/>
    <w:link w:val="a4"/>
    <w:uiPriority w:val="10"/>
    <w:rsid w:val="00737B4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30">
    <w:name w:val="Заголовок 3 Знак"/>
    <w:basedOn w:val="a1"/>
    <w:link w:val="3"/>
    <w:uiPriority w:val="9"/>
    <w:rsid w:val="008549C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6">
    <w:name w:val="annotation reference"/>
    <w:basedOn w:val="a1"/>
    <w:uiPriority w:val="99"/>
    <w:semiHidden/>
    <w:unhideWhenUsed/>
    <w:rsid w:val="00E86D06"/>
    <w:rPr>
      <w:sz w:val="16"/>
      <w:szCs w:val="16"/>
    </w:rPr>
  </w:style>
  <w:style w:type="paragraph" w:styleId="a7">
    <w:name w:val="annotation text"/>
    <w:basedOn w:val="a"/>
    <w:link w:val="a8"/>
    <w:uiPriority w:val="99"/>
    <w:unhideWhenUsed/>
    <w:rsid w:val="00E86D06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1"/>
    <w:link w:val="a7"/>
    <w:uiPriority w:val="99"/>
    <w:rsid w:val="00E86D06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E86D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1"/>
    <w:link w:val="a9"/>
    <w:uiPriority w:val="99"/>
    <w:semiHidden/>
    <w:rsid w:val="00E86D06"/>
    <w:rPr>
      <w:rFonts w:ascii="Tahoma" w:hAnsi="Tahoma" w:cs="Tahoma"/>
      <w:sz w:val="16"/>
      <w:szCs w:val="16"/>
    </w:rPr>
  </w:style>
  <w:style w:type="paragraph" w:styleId="ab">
    <w:name w:val="No Spacing"/>
    <w:uiPriority w:val="1"/>
    <w:qFormat/>
    <w:rsid w:val="00E86D06"/>
    <w:pPr>
      <w:spacing w:after="0" w:line="240" w:lineRule="auto"/>
    </w:pPr>
  </w:style>
  <w:style w:type="table" w:styleId="ac">
    <w:name w:val="Table Grid"/>
    <w:basedOn w:val="a2"/>
    <w:rsid w:val="00E86D06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List Paragraph"/>
    <w:aliases w:val="Ненумерованный список,List Paragraph,Абзац списка1"/>
    <w:basedOn w:val="a"/>
    <w:link w:val="ae"/>
    <w:uiPriority w:val="34"/>
    <w:qFormat/>
    <w:rsid w:val="002A06B8"/>
    <w:pPr>
      <w:spacing w:after="0" w:line="240" w:lineRule="auto"/>
      <w:ind w:left="720" w:firstLine="709"/>
      <w:contextualSpacing/>
      <w:jc w:val="right"/>
    </w:pPr>
    <w:rPr>
      <w:rFonts w:ascii="Times New Roman" w:eastAsia="Calibri" w:hAnsi="Times New Roman" w:cs="Times New Roman"/>
      <w:sz w:val="24"/>
    </w:rPr>
  </w:style>
  <w:style w:type="paragraph" w:styleId="af">
    <w:name w:val="footnote text"/>
    <w:basedOn w:val="a"/>
    <w:link w:val="af0"/>
    <w:uiPriority w:val="99"/>
    <w:unhideWhenUsed/>
    <w:rsid w:val="00D80949"/>
    <w:pPr>
      <w:spacing w:after="0" w:line="240" w:lineRule="auto"/>
      <w:ind w:firstLine="709"/>
      <w:jc w:val="both"/>
    </w:pPr>
    <w:rPr>
      <w:rFonts w:ascii="Times New Roman" w:eastAsia="Calibri" w:hAnsi="Times New Roman" w:cs="Times New Roman"/>
      <w:sz w:val="20"/>
      <w:szCs w:val="20"/>
      <w:lang w:val="x-none" w:eastAsia="x-none"/>
    </w:rPr>
  </w:style>
  <w:style w:type="character" w:customStyle="1" w:styleId="af0">
    <w:name w:val="Текст сноски Знак"/>
    <w:basedOn w:val="a1"/>
    <w:link w:val="af"/>
    <w:uiPriority w:val="99"/>
    <w:rsid w:val="00D80949"/>
    <w:rPr>
      <w:rFonts w:ascii="Times New Roman" w:eastAsia="Calibri" w:hAnsi="Times New Roman" w:cs="Times New Roman"/>
      <w:sz w:val="20"/>
      <w:szCs w:val="20"/>
      <w:lang w:val="x-none" w:eastAsia="x-none"/>
    </w:rPr>
  </w:style>
  <w:style w:type="paragraph" w:customStyle="1" w:styleId="af1">
    <w:name w:val="Моноширинный"/>
    <w:basedOn w:val="a"/>
    <w:next w:val="a"/>
    <w:uiPriority w:val="99"/>
    <w:rsid w:val="0059112E"/>
    <w:pPr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0">
    <w:name w:val="Body Text"/>
    <w:basedOn w:val="a"/>
    <w:link w:val="af2"/>
    <w:uiPriority w:val="99"/>
    <w:rsid w:val="0059112E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character" w:customStyle="1" w:styleId="af2">
    <w:name w:val="Основной текст Знак"/>
    <w:basedOn w:val="a1"/>
    <w:link w:val="a0"/>
    <w:uiPriority w:val="99"/>
    <w:rsid w:val="0059112E"/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styleId="af3">
    <w:name w:val="Body Text Indent"/>
    <w:basedOn w:val="a"/>
    <w:link w:val="af4"/>
    <w:uiPriority w:val="99"/>
    <w:semiHidden/>
    <w:unhideWhenUsed/>
    <w:rsid w:val="00237E56"/>
    <w:pPr>
      <w:spacing w:after="120"/>
      <w:ind w:left="283"/>
    </w:pPr>
  </w:style>
  <w:style w:type="character" w:customStyle="1" w:styleId="af4">
    <w:name w:val="Основной текст с отступом Знак"/>
    <w:basedOn w:val="a1"/>
    <w:link w:val="af3"/>
    <w:uiPriority w:val="99"/>
    <w:semiHidden/>
    <w:rsid w:val="00237E56"/>
  </w:style>
  <w:style w:type="character" w:customStyle="1" w:styleId="40">
    <w:name w:val="Заголовок 4 Знак"/>
    <w:basedOn w:val="a1"/>
    <w:link w:val="4"/>
    <w:rsid w:val="00E66B42"/>
    <w:rPr>
      <w:rFonts w:ascii="Times New Roman" w:eastAsia="Times New Roman" w:hAnsi="Times New Roman" w:cs="Arial"/>
      <w:b/>
      <w:bCs/>
      <w:iCs/>
      <w:kern w:val="32"/>
      <w:sz w:val="26"/>
      <w:szCs w:val="28"/>
      <w:lang w:eastAsia="ru-RU"/>
    </w:rPr>
  </w:style>
  <w:style w:type="character" w:customStyle="1" w:styleId="50">
    <w:name w:val="Заголовок 5 Знак"/>
    <w:basedOn w:val="a1"/>
    <w:link w:val="5"/>
    <w:rsid w:val="00E66B42"/>
    <w:rPr>
      <w:rFonts w:ascii="Times New Roman" w:eastAsia="Times New Roman" w:hAnsi="Times New Roman" w:cs="Arial"/>
      <w:b/>
      <w:bCs/>
      <w:i/>
      <w:kern w:val="32"/>
      <w:sz w:val="26"/>
      <w:szCs w:val="26"/>
      <w:lang w:eastAsia="ru-RU"/>
    </w:rPr>
  </w:style>
  <w:style w:type="character" w:customStyle="1" w:styleId="60">
    <w:name w:val="Заголовок 6 Знак"/>
    <w:basedOn w:val="a1"/>
    <w:link w:val="6"/>
    <w:rsid w:val="00E66B42"/>
    <w:rPr>
      <w:rFonts w:ascii="Times New Roman" w:eastAsia="Times New Roman" w:hAnsi="Times New Roman" w:cs="Times New Roman"/>
      <w:b/>
      <w:bCs/>
      <w:sz w:val="24"/>
      <w:lang w:eastAsia="ru-RU"/>
    </w:rPr>
  </w:style>
  <w:style w:type="character" w:customStyle="1" w:styleId="70">
    <w:name w:val="Заголовок 7 Знак"/>
    <w:basedOn w:val="a1"/>
    <w:link w:val="7"/>
    <w:rsid w:val="00E66B4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1"/>
    <w:link w:val="8"/>
    <w:rsid w:val="00E66B42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rsid w:val="00E66B42"/>
    <w:rPr>
      <w:rFonts w:ascii="Arial" w:eastAsia="Times New Roman" w:hAnsi="Arial" w:cs="Arial"/>
      <w:lang w:eastAsia="ru-RU"/>
    </w:rPr>
  </w:style>
  <w:style w:type="paragraph" w:styleId="21">
    <w:name w:val="Body Text 2"/>
    <w:basedOn w:val="a"/>
    <w:link w:val="22"/>
    <w:uiPriority w:val="99"/>
    <w:semiHidden/>
    <w:unhideWhenUsed/>
    <w:rsid w:val="00BA0519"/>
    <w:pPr>
      <w:spacing w:after="120" w:line="480" w:lineRule="auto"/>
    </w:pPr>
  </w:style>
  <w:style w:type="character" w:customStyle="1" w:styleId="22">
    <w:name w:val="Основной текст 2 Знак"/>
    <w:basedOn w:val="a1"/>
    <w:link w:val="21"/>
    <w:uiPriority w:val="99"/>
    <w:semiHidden/>
    <w:rsid w:val="00BA0519"/>
  </w:style>
  <w:style w:type="paragraph" w:styleId="af5">
    <w:name w:val="header"/>
    <w:basedOn w:val="a"/>
    <w:link w:val="af6"/>
    <w:uiPriority w:val="99"/>
    <w:unhideWhenUsed/>
    <w:rsid w:val="000338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6">
    <w:name w:val="Верхний колонтитул Знак"/>
    <w:basedOn w:val="a1"/>
    <w:link w:val="af5"/>
    <w:uiPriority w:val="99"/>
    <w:rsid w:val="0003383C"/>
  </w:style>
  <w:style w:type="paragraph" w:styleId="af7">
    <w:name w:val="footer"/>
    <w:basedOn w:val="a"/>
    <w:link w:val="af8"/>
    <w:uiPriority w:val="99"/>
    <w:unhideWhenUsed/>
    <w:rsid w:val="000338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8">
    <w:name w:val="Нижний колонтитул Знак"/>
    <w:basedOn w:val="a1"/>
    <w:link w:val="af7"/>
    <w:uiPriority w:val="99"/>
    <w:rsid w:val="0003383C"/>
  </w:style>
  <w:style w:type="paragraph" w:styleId="23">
    <w:name w:val="Body Text Indent 2"/>
    <w:basedOn w:val="a"/>
    <w:link w:val="24"/>
    <w:uiPriority w:val="99"/>
    <w:semiHidden/>
    <w:unhideWhenUsed/>
    <w:rsid w:val="004413CE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1"/>
    <w:link w:val="23"/>
    <w:uiPriority w:val="99"/>
    <w:semiHidden/>
    <w:rsid w:val="004413CE"/>
  </w:style>
  <w:style w:type="paragraph" w:customStyle="1" w:styleId="11">
    <w:name w:val="заголовок 1"/>
    <w:basedOn w:val="a"/>
    <w:next w:val="a"/>
    <w:rsid w:val="004413CE"/>
    <w:pPr>
      <w:keepNext/>
      <w:autoSpaceDE w:val="0"/>
      <w:autoSpaceDN w:val="0"/>
      <w:spacing w:after="0" w:line="240" w:lineRule="atLeast"/>
      <w:jc w:val="center"/>
    </w:pPr>
    <w:rPr>
      <w:rFonts w:ascii="Times New Roman" w:eastAsia="Times New Roman" w:hAnsi="Times New Roman" w:cs="Times New Roman"/>
      <w:spacing w:val="20"/>
      <w:sz w:val="36"/>
      <w:szCs w:val="36"/>
      <w:lang w:eastAsia="ru-RU"/>
    </w:rPr>
  </w:style>
  <w:style w:type="paragraph" w:styleId="af9">
    <w:name w:val="annotation subject"/>
    <w:basedOn w:val="a7"/>
    <w:next w:val="a7"/>
    <w:link w:val="afa"/>
    <w:uiPriority w:val="99"/>
    <w:semiHidden/>
    <w:unhideWhenUsed/>
    <w:rsid w:val="008A6E54"/>
    <w:rPr>
      <w:b/>
      <w:bCs/>
    </w:rPr>
  </w:style>
  <w:style w:type="character" w:customStyle="1" w:styleId="afa">
    <w:name w:val="Тема примечания Знак"/>
    <w:basedOn w:val="a8"/>
    <w:link w:val="af9"/>
    <w:uiPriority w:val="99"/>
    <w:semiHidden/>
    <w:rsid w:val="008A6E54"/>
    <w:rPr>
      <w:b/>
      <w:bCs/>
      <w:sz w:val="20"/>
      <w:szCs w:val="20"/>
    </w:rPr>
  </w:style>
  <w:style w:type="paragraph" w:customStyle="1" w:styleId="ConsPlusNonformat">
    <w:name w:val="ConsPlusNonformat"/>
    <w:uiPriority w:val="99"/>
    <w:rsid w:val="00526E9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1SKnumbers10">
    <w:name w:val="1_SK_numbers_10"/>
    <w:basedOn w:val="a"/>
    <w:qFormat/>
    <w:rsid w:val="00ED088C"/>
    <w:pPr>
      <w:numPr>
        <w:numId w:val="1"/>
      </w:numPr>
      <w:suppressAutoHyphens/>
      <w:spacing w:before="40" w:after="40" w:line="240" w:lineRule="auto"/>
      <w:ind w:right="60"/>
      <w:jc w:val="both"/>
    </w:pPr>
    <w:rPr>
      <w:rFonts w:ascii="Arial" w:eastAsia="Times New Roman" w:hAnsi="Arial" w:cs="Arial"/>
      <w:noProof/>
      <w:color w:val="000000"/>
      <w:spacing w:val="-3"/>
      <w:sz w:val="20"/>
      <w:szCs w:val="20"/>
    </w:rPr>
  </w:style>
  <w:style w:type="character" w:customStyle="1" w:styleId="ae">
    <w:name w:val="Абзац списка Знак"/>
    <w:aliases w:val="Ненумерованный список Знак,List Paragraph Знак,Абзац списка1 Знак"/>
    <w:link w:val="ad"/>
    <w:uiPriority w:val="34"/>
    <w:rsid w:val="00A02359"/>
    <w:rPr>
      <w:rFonts w:ascii="Times New Roman" w:eastAsia="Calibri" w:hAnsi="Times New Roman" w:cs="Times New Roman"/>
      <w:sz w:val="24"/>
    </w:rPr>
  </w:style>
  <w:style w:type="paragraph" w:styleId="afb">
    <w:name w:val="Normal (Web)"/>
    <w:basedOn w:val="a"/>
    <w:uiPriority w:val="99"/>
    <w:unhideWhenUsed/>
    <w:rsid w:val="00F031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c">
    <w:name w:val="Revision"/>
    <w:hidden/>
    <w:uiPriority w:val="99"/>
    <w:semiHidden/>
    <w:rsid w:val="00DE4268"/>
    <w:pPr>
      <w:spacing w:after="0" w:line="240" w:lineRule="auto"/>
    </w:pPr>
  </w:style>
  <w:style w:type="table" w:customStyle="1" w:styleId="25">
    <w:name w:val="Сетка таблицы2"/>
    <w:basedOn w:val="a2"/>
    <w:next w:val="ac"/>
    <w:rsid w:val="00706503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d">
    <w:name w:val="Hyperlink"/>
    <w:basedOn w:val="a1"/>
    <w:uiPriority w:val="99"/>
    <w:unhideWhenUsed/>
    <w:rsid w:val="00EF7212"/>
    <w:rPr>
      <w:color w:val="0000FF" w:themeColor="hyperlink"/>
      <w:u w:val="single"/>
    </w:rPr>
  </w:style>
  <w:style w:type="table" w:customStyle="1" w:styleId="12">
    <w:name w:val="Сетка таблицы1"/>
    <w:basedOn w:val="a2"/>
    <w:next w:val="ac"/>
    <w:rsid w:val="0002407E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4CC9"/>
  </w:style>
  <w:style w:type="paragraph" w:styleId="1">
    <w:name w:val="heading 1"/>
    <w:basedOn w:val="a"/>
    <w:next w:val="a"/>
    <w:link w:val="10"/>
    <w:qFormat/>
    <w:rsid w:val="00737B4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737B4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nhideWhenUsed/>
    <w:qFormat/>
    <w:rsid w:val="008549C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3"/>
    <w:next w:val="a0"/>
    <w:link w:val="40"/>
    <w:qFormat/>
    <w:rsid w:val="00E66B42"/>
    <w:pPr>
      <w:tabs>
        <w:tab w:val="num" w:pos="1573"/>
        <w:tab w:val="left" w:pos="1758"/>
      </w:tabs>
      <w:spacing w:after="120" w:line="240" w:lineRule="auto"/>
      <w:ind w:left="1573" w:hanging="864"/>
      <w:outlineLvl w:val="3"/>
    </w:pPr>
    <w:rPr>
      <w:rFonts w:ascii="Times New Roman" w:eastAsia="Times New Roman" w:hAnsi="Times New Roman" w:cs="Arial"/>
      <w:iCs/>
      <w:color w:val="auto"/>
      <w:kern w:val="32"/>
      <w:sz w:val="26"/>
      <w:szCs w:val="28"/>
      <w:lang w:eastAsia="ru-RU"/>
    </w:rPr>
  </w:style>
  <w:style w:type="paragraph" w:styleId="5">
    <w:name w:val="heading 5"/>
    <w:basedOn w:val="4"/>
    <w:next w:val="a0"/>
    <w:link w:val="50"/>
    <w:qFormat/>
    <w:rsid w:val="00E66B42"/>
    <w:pPr>
      <w:tabs>
        <w:tab w:val="clear" w:pos="1573"/>
        <w:tab w:val="clear" w:pos="1758"/>
        <w:tab w:val="left" w:pos="1247"/>
        <w:tab w:val="num" w:pos="1717"/>
      </w:tabs>
      <w:spacing w:before="240"/>
      <w:ind w:left="1717" w:hanging="1008"/>
      <w:outlineLvl w:val="4"/>
    </w:pPr>
    <w:rPr>
      <w:i/>
      <w:iCs w:val="0"/>
      <w:szCs w:val="26"/>
    </w:rPr>
  </w:style>
  <w:style w:type="paragraph" w:styleId="6">
    <w:name w:val="heading 6"/>
    <w:basedOn w:val="a"/>
    <w:next w:val="a"/>
    <w:link w:val="60"/>
    <w:qFormat/>
    <w:rsid w:val="00E66B42"/>
    <w:pPr>
      <w:tabs>
        <w:tab w:val="num" w:pos="1861"/>
      </w:tabs>
      <w:spacing w:before="240" w:after="60" w:line="240" w:lineRule="auto"/>
      <w:ind w:left="1861" w:hanging="1152"/>
      <w:jc w:val="both"/>
      <w:outlineLvl w:val="5"/>
    </w:pPr>
    <w:rPr>
      <w:rFonts w:ascii="Times New Roman" w:eastAsia="Times New Roman" w:hAnsi="Times New Roman" w:cs="Times New Roman"/>
      <w:b/>
      <w:bCs/>
      <w:sz w:val="24"/>
      <w:lang w:eastAsia="ru-RU"/>
    </w:rPr>
  </w:style>
  <w:style w:type="paragraph" w:styleId="7">
    <w:name w:val="heading 7"/>
    <w:basedOn w:val="a"/>
    <w:next w:val="a"/>
    <w:link w:val="70"/>
    <w:qFormat/>
    <w:rsid w:val="00E66B42"/>
    <w:pPr>
      <w:tabs>
        <w:tab w:val="num" w:pos="2005"/>
      </w:tabs>
      <w:spacing w:before="240" w:after="60" w:line="240" w:lineRule="auto"/>
      <w:ind w:left="2005" w:hanging="1296"/>
      <w:jc w:val="both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E66B42"/>
    <w:pPr>
      <w:tabs>
        <w:tab w:val="num" w:pos="2149"/>
      </w:tabs>
      <w:spacing w:before="240" w:after="60" w:line="240" w:lineRule="auto"/>
      <w:ind w:left="2149" w:hanging="1440"/>
      <w:jc w:val="both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E66B42"/>
    <w:pPr>
      <w:tabs>
        <w:tab w:val="num" w:pos="2293"/>
      </w:tabs>
      <w:spacing w:before="240" w:after="60" w:line="240" w:lineRule="auto"/>
      <w:ind w:left="2293" w:hanging="1584"/>
      <w:jc w:val="both"/>
      <w:outlineLvl w:val="8"/>
    </w:pPr>
    <w:rPr>
      <w:rFonts w:ascii="Arial" w:eastAsia="Times New Roman" w:hAnsi="Arial" w:cs="Arial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0">
    <w:name w:val="Заголовок 2 Знак"/>
    <w:basedOn w:val="a1"/>
    <w:link w:val="2"/>
    <w:uiPriority w:val="9"/>
    <w:rsid w:val="00737B4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10">
    <w:name w:val="Заголовок 1 Знак"/>
    <w:basedOn w:val="a1"/>
    <w:link w:val="1"/>
    <w:uiPriority w:val="9"/>
    <w:rsid w:val="00737B4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Title"/>
    <w:basedOn w:val="a"/>
    <w:next w:val="a"/>
    <w:link w:val="a5"/>
    <w:uiPriority w:val="10"/>
    <w:qFormat/>
    <w:rsid w:val="00737B4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1"/>
    <w:link w:val="a4"/>
    <w:uiPriority w:val="10"/>
    <w:rsid w:val="00737B4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30">
    <w:name w:val="Заголовок 3 Знак"/>
    <w:basedOn w:val="a1"/>
    <w:link w:val="3"/>
    <w:uiPriority w:val="9"/>
    <w:rsid w:val="008549C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6">
    <w:name w:val="annotation reference"/>
    <w:basedOn w:val="a1"/>
    <w:uiPriority w:val="99"/>
    <w:semiHidden/>
    <w:unhideWhenUsed/>
    <w:rsid w:val="00E86D06"/>
    <w:rPr>
      <w:sz w:val="16"/>
      <w:szCs w:val="16"/>
    </w:rPr>
  </w:style>
  <w:style w:type="paragraph" w:styleId="a7">
    <w:name w:val="annotation text"/>
    <w:basedOn w:val="a"/>
    <w:link w:val="a8"/>
    <w:uiPriority w:val="99"/>
    <w:unhideWhenUsed/>
    <w:rsid w:val="00E86D06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1"/>
    <w:link w:val="a7"/>
    <w:uiPriority w:val="99"/>
    <w:rsid w:val="00E86D06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E86D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1"/>
    <w:link w:val="a9"/>
    <w:uiPriority w:val="99"/>
    <w:semiHidden/>
    <w:rsid w:val="00E86D06"/>
    <w:rPr>
      <w:rFonts w:ascii="Tahoma" w:hAnsi="Tahoma" w:cs="Tahoma"/>
      <w:sz w:val="16"/>
      <w:szCs w:val="16"/>
    </w:rPr>
  </w:style>
  <w:style w:type="paragraph" w:styleId="ab">
    <w:name w:val="No Spacing"/>
    <w:uiPriority w:val="1"/>
    <w:qFormat/>
    <w:rsid w:val="00E86D06"/>
    <w:pPr>
      <w:spacing w:after="0" w:line="240" w:lineRule="auto"/>
    </w:pPr>
  </w:style>
  <w:style w:type="table" w:styleId="ac">
    <w:name w:val="Table Grid"/>
    <w:basedOn w:val="a2"/>
    <w:rsid w:val="00E86D06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List Paragraph"/>
    <w:aliases w:val="Ненумерованный список,List Paragraph,Абзац списка1"/>
    <w:basedOn w:val="a"/>
    <w:link w:val="ae"/>
    <w:uiPriority w:val="34"/>
    <w:qFormat/>
    <w:rsid w:val="002A06B8"/>
    <w:pPr>
      <w:spacing w:after="0" w:line="240" w:lineRule="auto"/>
      <w:ind w:left="720" w:firstLine="709"/>
      <w:contextualSpacing/>
      <w:jc w:val="right"/>
    </w:pPr>
    <w:rPr>
      <w:rFonts w:ascii="Times New Roman" w:eastAsia="Calibri" w:hAnsi="Times New Roman" w:cs="Times New Roman"/>
      <w:sz w:val="24"/>
    </w:rPr>
  </w:style>
  <w:style w:type="paragraph" w:styleId="af">
    <w:name w:val="footnote text"/>
    <w:basedOn w:val="a"/>
    <w:link w:val="af0"/>
    <w:uiPriority w:val="99"/>
    <w:unhideWhenUsed/>
    <w:rsid w:val="00D80949"/>
    <w:pPr>
      <w:spacing w:after="0" w:line="240" w:lineRule="auto"/>
      <w:ind w:firstLine="709"/>
      <w:jc w:val="both"/>
    </w:pPr>
    <w:rPr>
      <w:rFonts w:ascii="Times New Roman" w:eastAsia="Calibri" w:hAnsi="Times New Roman" w:cs="Times New Roman"/>
      <w:sz w:val="20"/>
      <w:szCs w:val="20"/>
      <w:lang w:val="x-none" w:eastAsia="x-none"/>
    </w:rPr>
  </w:style>
  <w:style w:type="character" w:customStyle="1" w:styleId="af0">
    <w:name w:val="Текст сноски Знак"/>
    <w:basedOn w:val="a1"/>
    <w:link w:val="af"/>
    <w:uiPriority w:val="99"/>
    <w:rsid w:val="00D80949"/>
    <w:rPr>
      <w:rFonts w:ascii="Times New Roman" w:eastAsia="Calibri" w:hAnsi="Times New Roman" w:cs="Times New Roman"/>
      <w:sz w:val="20"/>
      <w:szCs w:val="20"/>
      <w:lang w:val="x-none" w:eastAsia="x-none"/>
    </w:rPr>
  </w:style>
  <w:style w:type="paragraph" w:customStyle="1" w:styleId="af1">
    <w:name w:val="Моноширинный"/>
    <w:basedOn w:val="a"/>
    <w:next w:val="a"/>
    <w:uiPriority w:val="99"/>
    <w:rsid w:val="0059112E"/>
    <w:pPr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0">
    <w:name w:val="Body Text"/>
    <w:basedOn w:val="a"/>
    <w:link w:val="af2"/>
    <w:uiPriority w:val="99"/>
    <w:rsid w:val="0059112E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character" w:customStyle="1" w:styleId="af2">
    <w:name w:val="Основной текст Знак"/>
    <w:basedOn w:val="a1"/>
    <w:link w:val="a0"/>
    <w:uiPriority w:val="99"/>
    <w:rsid w:val="0059112E"/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styleId="af3">
    <w:name w:val="Body Text Indent"/>
    <w:basedOn w:val="a"/>
    <w:link w:val="af4"/>
    <w:uiPriority w:val="99"/>
    <w:semiHidden/>
    <w:unhideWhenUsed/>
    <w:rsid w:val="00237E56"/>
    <w:pPr>
      <w:spacing w:after="120"/>
      <w:ind w:left="283"/>
    </w:pPr>
  </w:style>
  <w:style w:type="character" w:customStyle="1" w:styleId="af4">
    <w:name w:val="Основной текст с отступом Знак"/>
    <w:basedOn w:val="a1"/>
    <w:link w:val="af3"/>
    <w:uiPriority w:val="99"/>
    <w:semiHidden/>
    <w:rsid w:val="00237E56"/>
  </w:style>
  <w:style w:type="character" w:customStyle="1" w:styleId="40">
    <w:name w:val="Заголовок 4 Знак"/>
    <w:basedOn w:val="a1"/>
    <w:link w:val="4"/>
    <w:rsid w:val="00E66B42"/>
    <w:rPr>
      <w:rFonts w:ascii="Times New Roman" w:eastAsia="Times New Roman" w:hAnsi="Times New Roman" w:cs="Arial"/>
      <w:b/>
      <w:bCs/>
      <w:iCs/>
      <w:kern w:val="32"/>
      <w:sz w:val="26"/>
      <w:szCs w:val="28"/>
      <w:lang w:eastAsia="ru-RU"/>
    </w:rPr>
  </w:style>
  <w:style w:type="character" w:customStyle="1" w:styleId="50">
    <w:name w:val="Заголовок 5 Знак"/>
    <w:basedOn w:val="a1"/>
    <w:link w:val="5"/>
    <w:rsid w:val="00E66B42"/>
    <w:rPr>
      <w:rFonts w:ascii="Times New Roman" w:eastAsia="Times New Roman" w:hAnsi="Times New Roman" w:cs="Arial"/>
      <w:b/>
      <w:bCs/>
      <w:i/>
      <w:kern w:val="32"/>
      <w:sz w:val="26"/>
      <w:szCs w:val="26"/>
      <w:lang w:eastAsia="ru-RU"/>
    </w:rPr>
  </w:style>
  <w:style w:type="character" w:customStyle="1" w:styleId="60">
    <w:name w:val="Заголовок 6 Знак"/>
    <w:basedOn w:val="a1"/>
    <w:link w:val="6"/>
    <w:rsid w:val="00E66B42"/>
    <w:rPr>
      <w:rFonts w:ascii="Times New Roman" w:eastAsia="Times New Roman" w:hAnsi="Times New Roman" w:cs="Times New Roman"/>
      <w:b/>
      <w:bCs/>
      <w:sz w:val="24"/>
      <w:lang w:eastAsia="ru-RU"/>
    </w:rPr>
  </w:style>
  <w:style w:type="character" w:customStyle="1" w:styleId="70">
    <w:name w:val="Заголовок 7 Знак"/>
    <w:basedOn w:val="a1"/>
    <w:link w:val="7"/>
    <w:rsid w:val="00E66B4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1"/>
    <w:link w:val="8"/>
    <w:rsid w:val="00E66B42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rsid w:val="00E66B42"/>
    <w:rPr>
      <w:rFonts w:ascii="Arial" w:eastAsia="Times New Roman" w:hAnsi="Arial" w:cs="Arial"/>
      <w:lang w:eastAsia="ru-RU"/>
    </w:rPr>
  </w:style>
  <w:style w:type="paragraph" w:styleId="21">
    <w:name w:val="Body Text 2"/>
    <w:basedOn w:val="a"/>
    <w:link w:val="22"/>
    <w:uiPriority w:val="99"/>
    <w:semiHidden/>
    <w:unhideWhenUsed/>
    <w:rsid w:val="00BA0519"/>
    <w:pPr>
      <w:spacing w:after="120" w:line="480" w:lineRule="auto"/>
    </w:pPr>
  </w:style>
  <w:style w:type="character" w:customStyle="1" w:styleId="22">
    <w:name w:val="Основной текст 2 Знак"/>
    <w:basedOn w:val="a1"/>
    <w:link w:val="21"/>
    <w:uiPriority w:val="99"/>
    <w:semiHidden/>
    <w:rsid w:val="00BA0519"/>
  </w:style>
  <w:style w:type="paragraph" w:styleId="af5">
    <w:name w:val="header"/>
    <w:basedOn w:val="a"/>
    <w:link w:val="af6"/>
    <w:uiPriority w:val="99"/>
    <w:unhideWhenUsed/>
    <w:rsid w:val="000338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6">
    <w:name w:val="Верхний колонтитул Знак"/>
    <w:basedOn w:val="a1"/>
    <w:link w:val="af5"/>
    <w:uiPriority w:val="99"/>
    <w:rsid w:val="0003383C"/>
  </w:style>
  <w:style w:type="paragraph" w:styleId="af7">
    <w:name w:val="footer"/>
    <w:basedOn w:val="a"/>
    <w:link w:val="af8"/>
    <w:uiPriority w:val="99"/>
    <w:unhideWhenUsed/>
    <w:rsid w:val="000338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8">
    <w:name w:val="Нижний колонтитул Знак"/>
    <w:basedOn w:val="a1"/>
    <w:link w:val="af7"/>
    <w:uiPriority w:val="99"/>
    <w:rsid w:val="0003383C"/>
  </w:style>
  <w:style w:type="paragraph" w:styleId="23">
    <w:name w:val="Body Text Indent 2"/>
    <w:basedOn w:val="a"/>
    <w:link w:val="24"/>
    <w:uiPriority w:val="99"/>
    <w:semiHidden/>
    <w:unhideWhenUsed/>
    <w:rsid w:val="004413CE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1"/>
    <w:link w:val="23"/>
    <w:uiPriority w:val="99"/>
    <w:semiHidden/>
    <w:rsid w:val="004413CE"/>
  </w:style>
  <w:style w:type="paragraph" w:customStyle="1" w:styleId="11">
    <w:name w:val="заголовок 1"/>
    <w:basedOn w:val="a"/>
    <w:next w:val="a"/>
    <w:rsid w:val="004413CE"/>
    <w:pPr>
      <w:keepNext/>
      <w:autoSpaceDE w:val="0"/>
      <w:autoSpaceDN w:val="0"/>
      <w:spacing w:after="0" w:line="240" w:lineRule="atLeast"/>
      <w:jc w:val="center"/>
    </w:pPr>
    <w:rPr>
      <w:rFonts w:ascii="Times New Roman" w:eastAsia="Times New Roman" w:hAnsi="Times New Roman" w:cs="Times New Roman"/>
      <w:spacing w:val="20"/>
      <w:sz w:val="36"/>
      <w:szCs w:val="36"/>
      <w:lang w:eastAsia="ru-RU"/>
    </w:rPr>
  </w:style>
  <w:style w:type="paragraph" w:styleId="af9">
    <w:name w:val="annotation subject"/>
    <w:basedOn w:val="a7"/>
    <w:next w:val="a7"/>
    <w:link w:val="afa"/>
    <w:uiPriority w:val="99"/>
    <w:semiHidden/>
    <w:unhideWhenUsed/>
    <w:rsid w:val="008A6E54"/>
    <w:rPr>
      <w:b/>
      <w:bCs/>
    </w:rPr>
  </w:style>
  <w:style w:type="character" w:customStyle="1" w:styleId="afa">
    <w:name w:val="Тема примечания Знак"/>
    <w:basedOn w:val="a8"/>
    <w:link w:val="af9"/>
    <w:uiPriority w:val="99"/>
    <w:semiHidden/>
    <w:rsid w:val="008A6E54"/>
    <w:rPr>
      <w:b/>
      <w:bCs/>
      <w:sz w:val="20"/>
      <w:szCs w:val="20"/>
    </w:rPr>
  </w:style>
  <w:style w:type="paragraph" w:customStyle="1" w:styleId="ConsPlusNonformat">
    <w:name w:val="ConsPlusNonformat"/>
    <w:uiPriority w:val="99"/>
    <w:rsid w:val="00526E9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1SKnumbers10">
    <w:name w:val="1_SK_numbers_10"/>
    <w:basedOn w:val="a"/>
    <w:qFormat/>
    <w:rsid w:val="00ED088C"/>
    <w:pPr>
      <w:numPr>
        <w:numId w:val="1"/>
      </w:numPr>
      <w:suppressAutoHyphens/>
      <w:spacing w:before="40" w:after="40" w:line="240" w:lineRule="auto"/>
      <w:ind w:right="60"/>
      <w:jc w:val="both"/>
    </w:pPr>
    <w:rPr>
      <w:rFonts w:ascii="Arial" w:eastAsia="Times New Roman" w:hAnsi="Arial" w:cs="Arial"/>
      <w:noProof/>
      <w:color w:val="000000"/>
      <w:spacing w:val="-3"/>
      <w:sz w:val="20"/>
      <w:szCs w:val="20"/>
    </w:rPr>
  </w:style>
  <w:style w:type="character" w:customStyle="1" w:styleId="ae">
    <w:name w:val="Абзац списка Знак"/>
    <w:aliases w:val="Ненумерованный список Знак,List Paragraph Знак,Абзац списка1 Знак"/>
    <w:link w:val="ad"/>
    <w:uiPriority w:val="34"/>
    <w:rsid w:val="00A02359"/>
    <w:rPr>
      <w:rFonts w:ascii="Times New Roman" w:eastAsia="Calibri" w:hAnsi="Times New Roman" w:cs="Times New Roman"/>
      <w:sz w:val="24"/>
    </w:rPr>
  </w:style>
  <w:style w:type="paragraph" w:styleId="afb">
    <w:name w:val="Normal (Web)"/>
    <w:basedOn w:val="a"/>
    <w:uiPriority w:val="99"/>
    <w:unhideWhenUsed/>
    <w:rsid w:val="00F031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c">
    <w:name w:val="Revision"/>
    <w:hidden/>
    <w:uiPriority w:val="99"/>
    <w:semiHidden/>
    <w:rsid w:val="00DE4268"/>
    <w:pPr>
      <w:spacing w:after="0" w:line="240" w:lineRule="auto"/>
    </w:pPr>
  </w:style>
  <w:style w:type="table" w:customStyle="1" w:styleId="25">
    <w:name w:val="Сетка таблицы2"/>
    <w:basedOn w:val="a2"/>
    <w:next w:val="ac"/>
    <w:rsid w:val="00706503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d">
    <w:name w:val="Hyperlink"/>
    <w:basedOn w:val="a1"/>
    <w:uiPriority w:val="99"/>
    <w:unhideWhenUsed/>
    <w:rsid w:val="00EF7212"/>
    <w:rPr>
      <w:color w:val="0000FF" w:themeColor="hyperlink"/>
      <w:u w:val="single"/>
    </w:rPr>
  </w:style>
  <w:style w:type="table" w:customStyle="1" w:styleId="12">
    <w:name w:val="Сетка таблицы1"/>
    <w:basedOn w:val="a2"/>
    <w:next w:val="ac"/>
    <w:rsid w:val="0002407E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83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06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12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63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7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2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7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3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39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1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60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5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7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9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7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2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0286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792436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853465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359961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43703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23372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79719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49348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381205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415619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790549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09122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098032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72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0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96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66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0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52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92980CAE7FA4ED5C32E31F27AB02956698D9B65883D15326DCF7D3EA759CE07A48D63EAB5A23A7f2w6L" TargetMode="External"/><Relationship Id="rId5" Type="http://schemas.openxmlformats.org/officeDocument/2006/relationships/settings" Target="settings.xml"/><Relationship Id="rId10" Type="http://schemas.openxmlformats.org/officeDocument/2006/relationships/hyperlink" Target="file:///\\&#1055;&#1088;&#1080;&#1083;&#1086;&#1078;&#1077;&#1085;&#1080;&#1077;" TargetMode="Externa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ED6DFC-44DB-41C0-A0C4-8E53FA18F2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16</Pages>
  <Words>4348</Words>
  <Characters>24785</Characters>
  <Application>Microsoft Office Word</Application>
  <DocSecurity>0</DocSecurity>
  <Lines>206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Laptev Alexander</dc:creator>
  <cp:lastModifiedBy>Sokolova Maria</cp:lastModifiedBy>
  <cp:revision>10</cp:revision>
  <cp:lastPrinted>2017-11-16T13:13:00Z</cp:lastPrinted>
  <dcterms:created xsi:type="dcterms:W3CDTF">2017-11-13T07:38:00Z</dcterms:created>
  <dcterms:modified xsi:type="dcterms:W3CDTF">2017-11-17T10:32:00Z</dcterms:modified>
</cp:coreProperties>
</file>