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500384" w:rsidRPr="00500384">
        <w:rPr>
          <w:sz w:val="24"/>
          <w:szCs w:val="24"/>
          <w:lang w:val="ru-RU" w:eastAsia="ru-RU"/>
        </w:rPr>
        <w:t>з-17-40102/1</w:t>
      </w:r>
      <w:r w:rsidR="002E257F">
        <w:rPr>
          <w:sz w:val="24"/>
          <w:szCs w:val="24"/>
          <w:lang w:val="ru-RU" w:eastAsia="ru-RU"/>
        </w:rPr>
        <w:t>92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EEC87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E76F04" w:rsidP="002E257F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6F0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500384" w:rsidRPr="005003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2E257F" w:rsidRPr="002E257F">
        <w:rPr>
          <w:b/>
          <w:bCs/>
          <w:iCs/>
          <w:sz w:val="28"/>
          <w:szCs w:val="28"/>
          <w:lang w:val="ru-RU" w:eastAsia="ru-RU"/>
        </w:rPr>
        <w:t xml:space="preserve">на организацию и предоставление услуг связи </w:t>
      </w:r>
      <w:bookmarkStart w:id="0" w:name="_GoBack"/>
      <w:bookmarkEnd w:id="0"/>
      <w:r w:rsidR="002E257F" w:rsidRPr="002E257F">
        <w:rPr>
          <w:b/>
          <w:bCs/>
          <w:iCs/>
          <w:sz w:val="28"/>
          <w:szCs w:val="28"/>
          <w:lang w:val="ru-RU" w:eastAsia="ru-RU"/>
        </w:rPr>
        <w:t>для нужд Некоммерческой организации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E257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E257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E257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E257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E257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E257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E257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E257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E257F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0384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4E10"/>
    <w:rsid w:val="00E76F04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2016-03-22T14:23:00Z</dcterms:created>
  <dcterms:modified xsi:type="dcterms:W3CDTF">2017-11-16T11:56:00Z</dcterms:modified>
</cp:coreProperties>
</file>