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5B9" w:rsidRPr="007A7E6D" w:rsidRDefault="00C50BA9" w:rsidP="008525B9">
      <w:pPr>
        <w:ind w:left="-567"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Вопросы </w:t>
      </w:r>
      <w:r w:rsidR="002C0B21">
        <w:rPr>
          <w:rFonts w:ascii="Times New Roman" w:hAnsi="Times New Roman" w:cs="Times New Roman"/>
          <w:b/>
          <w:sz w:val="24"/>
          <w:szCs w:val="24"/>
        </w:rPr>
        <w:t>–</w:t>
      </w:r>
      <w:r>
        <w:rPr>
          <w:rFonts w:ascii="Times New Roman" w:hAnsi="Times New Roman" w:cs="Times New Roman"/>
          <w:b/>
          <w:sz w:val="24"/>
          <w:szCs w:val="24"/>
        </w:rPr>
        <w:t xml:space="preserve"> Ответы</w:t>
      </w:r>
      <w:r w:rsidR="002C0B21">
        <w:rPr>
          <w:rFonts w:ascii="Times New Roman" w:hAnsi="Times New Roman" w:cs="Times New Roman"/>
          <w:b/>
          <w:sz w:val="24"/>
          <w:szCs w:val="24"/>
        </w:rPr>
        <w:t xml:space="preserve"> 2</w:t>
      </w:r>
    </w:p>
    <w:p w:rsidR="002C0B21" w:rsidRDefault="002C0B21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Вопрос.</w:t>
      </w:r>
    </w:p>
    <w:p w:rsidR="002C0B21" w:rsidRDefault="002C0B21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Сроки начала действия контракта?</w:t>
      </w:r>
    </w:p>
    <w:p w:rsidR="002C0B21" w:rsidRDefault="002C0B21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Ответ:</w:t>
      </w:r>
    </w:p>
    <w:p w:rsidR="002C0B21" w:rsidRPr="002C0B21" w:rsidRDefault="002C0B21" w:rsidP="002C0B21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2C0B21">
        <w:rPr>
          <w:rFonts w:ascii="Times New Roman" w:hAnsi="Times New Roman" w:cs="Times New Roman"/>
          <w:sz w:val="24"/>
          <w:szCs w:val="24"/>
        </w:rPr>
        <w:t>Срок выполнения работ оказание услуг: 12 месяцев с даты заключения договора.</w:t>
      </w:r>
    </w:p>
    <w:p w:rsidR="002C0B21" w:rsidRDefault="002C0B21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</w:p>
    <w:p w:rsidR="002C0B21" w:rsidRPr="002C0B21" w:rsidRDefault="002C0B21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2C0B21">
        <w:rPr>
          <w:rFonts w:ascii="Times New Roman" w:hAnsi="Times New Roman" w:cs="Times New Roman"/>
          <w:sz w:val="24"/>
          <w:szCs w:val="24"/>
        </w:rPr>
        <w:t xml:space="preserve">Вопрос. </w:t>
      </w:r>
    </w:p>
    <w:p w:rsidR="002C0B21" w:rsidRPr="002C0B21" w:rsidRDefault="002C0B21" w:rsidP="002C0B21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2C0B21">
        <w:rPr>
          <w:rFonts w:ascii="Times New Roman" w:hAnsi="Times New Roman" w:cs="Times New Roman"/>
          <w:sz w:val="24"/>
          <w:szCs w:val="24"/>
        </w:rPr>
        <w:t xml:space="preserve">Кто приобретает </w:t>
      </w:r>
      <w:r w:rsidRPr="002C0B21">
        <w:rPr>
          <w:rFonts w:ascii="Times New Roman" w:hAnsi="Times New Roman" w:cs="Times New Roman"/>
          <w:sz w:val="24"/>
          <w:szCs w:val="24"/>
        </w:rPr>
        <w:t>модульное здание пожарного депо?</w:t>
      </w:r>
    </w:p>
    <w:p w:rsidR="002C0B21" w:rsidRPr="002C0B21" w:rsidRDefault="002C0B21" w:rsidP="002C0B21">
      <w:pPr>
        <w:spacing w:after="0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2C0B21">
        <w:rPr>
          <w:rFonts w:ascii="Times New Roman" w:hAnsi="Times New Roman" w:cs="Times New Roman"/>
          <w:sz w:val="24"/>
          <w:szCs w:val="24"/>
        </w:rPr>
        <w:t>Ответ: Временное модульное здание пожарного депо приобретается устанавливается и демонтируется за счет средств Исполнителя.</w:t>
      </w:r>
    </w:p>
    <w:p w:rsidR="002C0B21" w:rsidRDefault="002C0B21" w:rsidP="002C0B21">
      <w:pPr>
        <w:spacing w:after="0"/>
        <w:ind w:left="-567" w:firstLine="283"/>
        <w:jc w:val="both"/>
        <w:rPr>
          <w:rFonts w:eastAsia="Times New Roman"/>
        </w:rPr>
      </w:pPr>
    </w:p>
    <w:p w:rsidR="002C0B21" w:rsidRPr="002C2B28" w:rsidRDefault="002C0B21" w:rsidP="002C0B21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2C2B28">
        <w:rPr>
          <w:rFonts w:ascii="Times New Roman" w:hAnsi="Times New Roman" w:cs="Times New Roman"/>
          <w:sz w:val="24"/>
          <w:szCs w:val="24"/>
        </w:rPr>
        <w:t xml:space="preserve">Вопрос. </w:t>
      </w:r>
    </w:p>
    <w:p w:rsidR="002C2B28" w:rsidRDefault="002C0B21" w:rsidP="002C2B28">
      <w:pPr>
        <w:spacing w:after="0"/>
        <w:ind w:left="-567" w:firstLine="283"/>
        <w:rPr>
          <w:rFonts w:ascii="Times New Roman" w:hAnsi="Times New Roman" w:cs="Times New Roman"/>
          <w:sz w:val="24"/>
          <w:szCs w:val="24"/>
        </w:rPr>
      </w:pPr>
      <w:r w:rsidRPr="002C2B28">
        <w:rPr>
          <w:rFonts w:ascii="Times New Roman" w:hAnsi="Times New Roman" w:cs="Times New Roman"/>
          <w:sz w:val="24"/>
          <w:szCs w:val="24"/>
        </w:rPr>
        <w:t>Кто является собственником пожарного автомобиля.</w:t>
      </w:r>
      <w:r w:rsidR="002C2B2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C2B28" w:rsidRDefault="002C2B28" w:rsidP="002C2B28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Ответ: Пожарная </w:t>
      </w:r>
      <w:proofErr w:type="gramStart"/>
      <w:r>
        <w:rPr>
          <w:rFonts w:ascii="Times New Roman" w:hAnsi="Times New Roman" w:cs="Times New Roman"/>
          <w:sz w:val="24"/>
          <w:szCs w:val="24"/>
        </w:rPr>
        <w:t>авто-цистерна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для оказания услуг по договору предоставляется Исполнителем. Исполнитель может являться собственником или (арендатором, лизингополучателем) транспортных средств.</w:t>
      </w:r>
    </w:p>
    <w:p w:rsidR="002C0B21" w:rsidRDefault="002C0B21" w:rsidP="002C2B28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2C2B28">
        <w:rPr>
          <w:rFonts w:ascii="Times New Roman" w:hAnsi="Times New Roman" w:cs="Times New Roman"/>
          <w:sz w:val="24"/>
          <w:szCs w:val="24"/>
        </w:rPr>
        <w:br/>
      </w:r>
      <w:r>
        <w:rPr>
          <w:rFonts w:eastAsia="Times New Roman"/>
        </w:rPr>
        <w:br/>
      </w:r>
    </w:p>
    <w:p w:rsidR="002C0B21" w:rsidRDefault="002C0B21" w:rsidP="007A7E6D">
      <w:pPr>
        <w:spacing w:after="0"/>
        <w:ind w:left="-567" w:firstLine="283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C0B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4F0"/>
    <w:rsid w:val="000B57B6"/>
    <w:rsid w:val="00112562"/>
    <w:rsid w:val="002C0B21"/>
    <w:rsid w:val="002C2B28"/>
    <w:rsid w:val="00390057"/>
    <w:rsid w:val="006060B6"/>
    <w:rsid w:val="007654F0"/>
    <w:rsid w:val="007A7E6D"/>
    <w:rsid w:val="007B2290"/>
    <w:rsid w:val="008525B9"/>
    <w:rsid w:val="00A663D5"/>
    <w:rsid w:val="00C269EA"/>
    <w:rsid w:val="00C50BA9"/>
    <w:rsid w:val="00D92EC3"/>
    <w:rsid w:val="00DE0768"/>
    <w:rsid w:val="00F90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03DFE1E-6387-46BF-A9DD-AD5C2582C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060B6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6060B6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6060B6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6060B6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6060B6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060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60B6"/>
    <w:rPr>
      <w:rFonts w:ascii="Tahoma" w:hAnsi="Tahoma" w:cs="Tahoma"/>
      <w:sz w:val="16"/>
      <w:szCs w:val="16"/>
    </w:rPr>
  </w:style>
  <w:style w:type="character" w:styleId="aa">
    <w:name w:val="Hyperlink"/>
    <w:basedOn w:val="a0"/>
    <w:uiPriority w:val="99"/>
    <w:unhideWhenUsed/>
    <w:rsid w:val="00112562"/>
    <w:rPr>
      <w:color w:val="0000FF" w:themeColor="hyperlink"/>
      <w:u w:val="single"/>
    </w:rPr>
  </w:style>
  <w:style w:type="paragraph" w:styleId="ab">
    <w:name w:val="List Paragraph"/>
    <w:basedOn w:val="a"/>
    <w:link w:val="ac"/>
    <w:qFormat/>
    <w:rsid w:val="002C0B21"/>
    <w:pPr>
      <w:spacing w:after="0" w:line="240" w:lineRule="auto"/>
      <w:ind w:left="720"/>
    </w:pPr>
    <w:rPr>
      <w:rFonts w:ascii="Calibri" w:eastAsia="Times New Roman" w:hAnsi="Calibri" w:cs="Calibri"/>
    </w:rPr>
  </w:style>
  <w:style w:type="character" w:customStyle="1" w:styleId="ac">
    <w:name w:val="Абзац списка Знак"/>
    <w:link w:val="ab"/>
    <w:rsid w:val="002C0B21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Darmonuk Natalia</dc:creator>
  <cp:lastModifiedBy>Kalimullin Rinat</cp:lastModifiedBy>
  <cp:revision>2</cp:revision>
  <dcterms:created xsi:type="dcterms:W3CDTF">2017-11-21T10:36:00Z</dcterms:created>
  <dcterms:modified xsi:type="dcterms:W3CDTF">2017-11-21T10:36:00Z</dcterms:modified>
</cp:coreProperties>
</file>