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9484F3" w14:textId="007567DB" w:rsidR="00130CB0" w:rsidRPr="009D2090" w:rsidRDefault="00130CB0" w:rsidP="00B43EC3">
      <w:pPr>
        <w:ind w:right="-29" w:hanging="6"/>
        <w:jc w:val="center"/>
        <w:rPr>
          <w:bCs/>
          <w:lang w:val="en-US"/>
        </w:rPr>
      </w:pPr>
    </w:p>
    <w:p w14:paraId="32A0CB50" w14:textId="5C4D50AE" w:rsidR="006E38A8" w:rsidRDefault="006E38A8" w:rsidP="00130CB0">
      <w:pPr>
        <w:ind w:left="-300" w:right="82" w:hanging="6"/>
        <w:jc w:val="center"/>
        <w:rPr>
          <w:b/>
          <w:bCs/>
          <w:lang w:val="en-US"/>
        </w:rPr>
      </w:pPr>
    </w:p>
    <w:p w14:paraId="33EFCA89" w14:textId="77777777" w:rsidR="00955A39" w:rsidRDefault="00955A39" w:rsidP="00130CB0">
      <w:pPr>
        <w:ind w:left="-300" w:right="82" w:hanging="6"/>
        <w:jc w:val="center"/>
        <w:rPr>
          <w:b/>
          <w:bCs/>
          <w:lang w:val="en-US"/>
        </w:rPr>
      </w:pPr>
    </w:p>
    <w:p w14:paraId="1139AE08" w14:textId="77777777" w:rsidR="00955A39" w:rsidRDefault="00955A39" w:rsidP="00130CB0">
      <w:pPr>
        <w:ind w:left="-300" w:right="82" w:hanging="6"/>
        <w:jc w:val="center"/>
        <w:rPr>
          <w:b/>
          <w:bCs/>
          <w:lang w:val="en-US"/>
        </w:rPr>
      </w:pPr>
    </w:p>
    <w:p w14:paraId="6CD62E96" w14:textId="77777777" w:rsidR="00955A39" w:rsidRDefault="00955A39" w:rsidP="00130CB0">
      <w:pPr>
        <w:ind w:left="-300" w:right="82" w:hanging="6"/>
        <w:jc w:val="center"/>
        <w:rPr>
          <w:b/>
          <w:bCs/>
          <w:lang w:val="en-US"/>
        </w:rPr>
      </w:pPr>
    </w:p>
    <w:p w14:paraId="6FC62DD8" w14:textId="77777777" w:rsidR="00955A39" w:rsidRDefault="00955A39" w:rsidP="00130CB0">
      <w:pPr>
        <w:ind w:left="-300" w:right="82" w:hanging="6"/>
        <w:jc w:val="center"/>
        <w:rPr>
          <w:b/>
          <w:bCs/>
          <w:lang w:val="en-US"/>
        </w:rPr>
      </w:pPr>
    </w:p>
    <w:p w14:paraId="20D9B354" w14:textId="77777777" w:rsidR="00955A39" w:rsidRPr="00955A39" w:rsidRDefault="00955A39" w:rsidP="00130CB0">
      <w:pPr>
        <w:ind w:left="-300" w:right="82" w:hanging="6"/>
        <w:jc w:val="center"/>
        <w:rPr>
          <w:b/>
          <w:bCs/>
          <w:lang w:val="en-US"/>
        </w:rPr>
      </w:pPr>
    </w:p>
    <w:p w14:paraId="1D1D17E0" w14:textId="0029BF1A" w:rsidR="00BC2191" w:rsidRDefault="00BC2191" w:rsidP="00130CB0">
      <w:pPr>
        <w:ind w:left="-300" w:right="82" w:hanging="6"/>
        <w:jc w:val="center"/>
        <w:rPr>
          <w:b/>
          <w:bCs/>
        </w:rPr>
      </w:pPr>
    </w:p>
    <w:p w14:paraId="5C94E9F0" w14:textId="57DF7D72" w:rsidR="00BC2191" w:rsidRDefault="00BC2191" w:rsidP="00130CB0">
      <w:pPr>
        <w:ind w:left="-300" w:right="82" w:hanging="6"/>
        <w:jc w:val="center"/>
        <w:rPr>
          <w:b/>
          <w:bCs/>
        </w:rPr>
      </w:pPr>
    </w:p>
    <w:p w14:paraId="33DC5DCD" w14:textId="77777777" w:rsidR="00BC2191" w:rsidRPr="00543A1A" w:rsidRDefault="00BC2191" w:rsidP="00130CB0">
      <w:pPr>
        <w:ind w:left="-300" w:right="82" w:hanging="6"/>
        <w:jc w:val="center"/>
        <w:rPr>
          <w:b/>
          <w:bCs/>
        </w:rPr>
      </w:pPr>
    </w:p>
    <w:p w14:paraId="2E53B1FB" w14:textId="77777777" w:rsidR="00E9526A" w:rsidRPr="004458AD" w:rsidRDefault="00D55BB3" w:rsidP="003D0DDE">
      <w:pPr>
        <w:ind w:right="-29" w:hanging="6"/>
        <w:contextualSpacing/>
        <w:jc w:val="center"/>
        <w:rPr>
          <w:bCs/>
          <w:sz w:val="28"/>
          <w:szCs w:val="32"/>
        </w:rPr>
      </w:pPr>
      <w:r w:rsidRPr="004458AD">
        <w:rPr>
          <w:bCs/>
          <w:sz w:val="28"/>
          <w:szCs w:val="32"/>
        </w:rPr>
        <w:t>Техническое задание</w:t>
      </w:r>
      <w:r w:rsidR="003D0DDE" w:rsidRPr="004458AD">
        <w:rPr>
          <w:bCs/>
          <w:sz w:val="28"/>
          <w:szCs w:val="32"/>
        </w:rPr>
        <w:t xml:space="preserve"> </w:t>
      </w:r>
    </w:p>
    <w:p w14:paraId="5FFF3B16" w14:textId="3020A380" w:rsidR="00E9526A" w:rsidRPr="004458AD" w:rsidRDefault="003D0DDE" w:rsidP="003D0DDE">
      <w:pPr>
        <w:ind w:right="-29" w:hanging="6"/>
        <w:contextualSpacing/>
        <w:jc w:val="center"/>
        <w:rPr>
          <w:bCs/>
          <w:sz w:val="28"/>
          <w:szCs w:val="32"/>
        </w:rPr>
      </w:pPr>
      <w:r w:rsidRPr="004458AD">
        <w:rPr>
          <w:bCs/>
          <w:sz w:val="28"/>
          <w:szCs w:val="32"/>
        </w:rPr>
        <w:t xml:space="preserve">на выполнение работ по созданию </w:t>
      </w:r>
      <w:r w:rsidR="00E9526A" w:rsidRPr="004458AD">
        <w:rPr>
          <w:bCs/>
          <w:sz w:val="28"/>
          <w:szCs w:val="32"/>
        </w:rPr>
        <w:t>технологиче</w:t>
      </w:r>
      <w:r w:rsidR="000603AA" w:rsidRPr="004458AD">
        <w:rPr>
          <w:bCs/>
          <w:sz w:val="28"/>
          <w:szCs w:val="32"/>
        </w:rPr>
        <w:t>с</w:t>
      </w:r>
      <w:r w:rsidR="00E9526A" w:rsidRPr="004458AD">
        <w:rPr>
          <w:bCs/>
          <w:sz w:val="28"/>
          <w:szCs w:val="32"/>
        </w:rPr>
        <w:t xml:space="preserve">кой </w:t>
      </w:r>
      <w:r w:rsidR="00BA7ED9" w:rsidRPr="004458AD">
        <w:rPr>
          <w:bCs/>
          <w:sz w:val="28"/>
          <w:szCs w:val="32"/>
        </w:rPr>
        <w:t>сети</w:t>
      </w:r>
      <w:r w:rsidR="00E9526A" w:rsidRPr="004458AD">
        <w:rPr>
          <w:bCs/>
          <w:sz w:val="28"/>
          <w:szCs w:val="32"/>
        </w:rPr>
        <w:t xml:space="preserve"> передачи данных и вычислительной инфраструктуры </w:t>
      </w:r>
      <w:r w:rsidR="00E15D59" w:rsidRPr="004458AD">
        <w:rPr>
          <w:bCs/>
          <w:sz w:val="28"/>
          <w:szCs w:val="32"/>
        </w:rPr>
        <w:t>информационно-</w:t>
      </w:r>
      <w:r w:rsidR="0074613E" w:rsidRPr="004458AD">
        <w:rPr>
          <w:bCs/>
          <w:sz w:val="28"/>
          <w:szCs w:val="32"/>
        </w:rPr>
        <w:t>вычислительного</w:t>
      </w:r>
      <w:r w:rsidR="007F261C" w:rsidRPr="004458AD">
        <w:rPr>
          <w:bCs/>
          <w:sz w:val="28"/>
          <w:szCs w:val="32"/>
        </w:rPr>
        <w:t xml:space="preserve"> </w:t>
      </w:r>
      <w:r w:rsidR="0074613E" w:rsidRPr="004458AD">
        <w:rPr>
          <w:bCs/>
          <w:sz w:val="28"/>
          <w:szCs w:val="32"/>
        </w:rPr>
        <w:t>комплекса</w:t>
      </w:r>
      <w:r w:rsidR="007F261C" w:rsidRPr="004458AD">
        <w:rPr>
          <w:bCs/>
          <w:sz w:val="28"/>
          <w:szCs w:val="32"/>
        </w:rPr>
        <w:t xml:space="preserve"> </w:t>
      </w:r>
    </w:p>
    <w:p w14:paraId="0C4BA549" w14:textId="10E6B8AA" w:rsidR="003D0DDE" w:rsidRPr="004458AD" w:rsidRDefault="00E9526A" w:rsidP="003D0DDE">
      <w:pPr>
        <w:ind w:right="-29" w:hanging="6"/>
        <w:contextualSpacing/>
        <w:jc w:val="center"/>
        <w:rPr>
          <w:b/>
          <w:bCs/>
        </w:rPr>
      </w:pPr>
      <w:r w:rsidRPr="004458AD">
        <w:rPr>
          <w:bCs/>
          <w:sz w:val="28"/>
          <w:szCs w:val="32"/>
        </w:rPr>
        <w:t>Общегородского ц</w:t>
      </w:r>
      <w:r w:rsidR="00E15D59" w:rsidRPr="004458AD">
        <w:rPr>
          <w:bCs/>
          <w:sz w:val="28"/>
          <w:szCs w:val="32"/>
        </w:rPr>
        <w:t>ентра диспетчеризации и мониторинга</w:t>
      </w:r>
      <w:r w:rsidRPr="004458AD">
        <w:rPr>
          <w:bCs/>
          <w:sz w:val="28"/>
          <w:szCs w:val="32"/>
        </w:rPr>
        <w:t xml:space="preserve"> ИЦ «Сколково»</w:t>
      </w:r>
    </w:p>
    <w:p w14:paraId="43F1C99B" w14:textId="00A4B786" w:rsidR="00130CB0" w:rsidRPr="00543A1A" w:rsidRDefault="00130CB0" w:rsidP="00130CB0">
      <w:pPr>
        <w:ind w:left="-300" w:right="82" w:hanging="6"/>
        <w:jc w:val="center"/>
        <w:rPr>
          <w:b/>
          <w:bCs/>
          <w:sz w:val="28"/>
        </w:rPr>
      </w:pPr>
    </w:p>
    <w:p w14:paraId="4A213B10" w14:textId="77E3B52B" w:rsidR="000603AA" w:rsidRPr="00543A1A" w:rsidRDefault="000603AA" w:rsidP="00130CB0">
      <w:pPr>
        <w:ind w:left="-300" w:right="82" w:hanging="6"/>
        <w:jc w:val="center"/>
        <w:rPr>
          <w:b/>
          <w:bCs/>
          <w:sz w:val="28"/>
        </w:rPr>
      </w:pPr>
    </w:p>
    <w:p w14:paraId="75AA2E8D" w14:textId="1CC8C1D9" w:rsidR="000603AA" w:rsidRPr="00543A1A" w:rsidRDefault="000603AA" w:rsidP="00130CB0">
      <w:pPr>
        <w:ind w:left="-300" w:right="82" w:hanging="6"/>
        <w:jc w:val="center"/>
        <w:rPr>
          <w:b/>
          <w:bCs/>
          <w:sz w:val="28"/>
        </w:rPr>
      </w:pPr>
    </w:p>
    <w:p w14:paraId="4C6124FB" w14:textId="77777777" w:rsidR="00DA4AB7" w:rsidRPr="003A4057" w:rsidRDefault="00DA4AB7" w:rsidP="006D4589">
      <w:pPr>
        <w:jc w:val="center"/>
        <w:rPr>
          <w:b/>
          <w:bCs/>
        </w:rPr>
        <w:sectPr w:rsidR="00DA4AB7" w:rsidRPr="003A4057" w:rsidSect="00757100">
          <w:headerReference w:type="default" r:id="rId9"/>
          <w:footerReference w:type="default" r:id="rId10"/>
          <w:pgSz w:w="11906" w:h="16838"/>
          <w:pgMar w:top="1304" w:right="1077" w:bottom="709" w:left="1077" w:header="709" w:footer="198" w:gutter="0"/>
          <w:cols w:space="708"/>
          <w:docGrid w:linePitch="360"/>
        </w:sectPr>
      </w:pPr>
    </w:p>
    <w:p w14:paraId="45D488B3" w14:textId="549CE430" w:rsidR="006849BC" w:rsidRPr="004B0A8F" w:rsidRDefault="006849BC" w:rsidP="006D4589">
      <w:pPr>
        <w:keepNext/>
        <w:pageBreakBefore/>
        <w:jc w:val="center"/>
      </w:pPr>
      <w:bookmarkStart w:id="0" w:name="_GoBack"/>
      <w:bookmarkEnd w:id="0"/>
      <w:r w:rsidRPr="004B0A8F">
        <w:rPr>
          <w:b/>
          <w:sz w:val="28"/>
        </w:rPr>
        <w:lastRenderedPageBreak/>
        <w:t>Содержание</w:t>
      </w:r>
    </w:p>
    <w:p w14:paraId="2DF473EA" w14:textId="22AFB000" w:rsidR="007F4DA8" w:rsidRPr="002A04E4" w:rsidRDefault="009D2090">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b w:val="0"/>
          <w:bCs w:val="0"/>
          <w:caps w:val="0"/>
          <w:sz w:val="22"/>
          <w:szCs w:val="22"/>
        </w:rPr>
        <w:fldChar w:fldCharType="begin"/>
      </w:r>
      <w:r w:rsidRPr="002A04E4">
        <w:rPr>
          <w:b w:val="0"/>
          <w:bCs w:val="0"/>
          <w:caps w:val="0"/>
          <w:sz w:val="22"/>
          <w:szCs w:val="22"/>
        </w:rPr>
        <w:instrText xml:space="preserve"> TOC \o "1-1" \u </w:instrText>
      </w:r>
      <w:r w:rsidRPr="002A04E4">
        <w:rPr>
          <w:b w:val="0"/>
          <w:bCs w:val="0"/>
          <w:caps w:val="0"/>
          <w:sz w:val="22"/>
          <w:szCs w:val="22"/>
        </w:rPr>
        <w:fldChar w:fldCharType="separate"/>
      </w:r>
      <w:r w:rsidR="007F4DA8" w:rsidRPr="002A04E4">
        <w:rPr>
          <w:noProof/>
          <w:sz w:val="22"/>
          <w:szCs w:val="22"/>
        </w:rPr>
        <w:t>1.</w:t>
      </w:r>
      <w:r w:rsidR="007F4DA8" w:rsidRPr="002A04E4">
        <w:rPr>
          <w:rFonts w:asciiTheme="minorHAnsi" w:eastAsiaTheme="minorEastAsia" w:hAnsiTheme="minorHAnsi" w:cstheme="minorBidi"/>
          <w:b w:val="0"/>
          <w:bCs w:val="0"/>
          <w:caps w:val="0"/>
          <w:noProof/>
          <w:snapToGrid/>
          <w:color w:val="auto"/>
          <w:sz w:val="22"/>
          <w:szCs w:val="22"/>
        </w:rPr>
        <w:tab/>
      </w:r>
      <w:r w:rsidR="007F4DA8" w:rsidRPr="002A04E4">
        <w:rPr>
          <w:noProof/>
          <w:sz w:val="22"/>
          <w:szCs w:val="22"/>
        </w:rPr>
        <w:t>Общие сведения</w:t>
      </w:r>
      <w:r w:rsidR="007F4DA8" w:rsidRPr="002A04E4">
        <w:rPr>
          <w:noProof/>
          <w:sz w:val="22"/>
          <w:szCs w:val="22"/>
        </w:rPr>
        <w:tab/>
      </w:r>
      <w:r w:rsidR="007F4DA8" w:rsidRPr="002A04E4">
        <w:rPr>
          <w:noProof/>
          <w:sz w:val="22"/>
          <w:szCs w:val="22"/>
        </w:rPr>
        <w:fldChar w:fldCharType="begin"/>
      </w:r>
      <w:r w:rsidR="007F4DA8" w:rsidRPr="002A04E4">
        <w:rPr>
          <w:noProof/>
          <w:sz w:val="22"/>
          <w:szCs w:val="22"/>
        </w:rPr>
        <w:instrText xml:space="preserve"> PAGEREF _Toc487118689 \h </w:instrText>
      </w:r>
      <w:r w:rsidR="007F4DA8" w:rsidRPr="002A04E4">
        <w:rPr>
          <w:noProof/>
          <w:sz w:val="22"/>
          <w:szCs w:val="22"/>
        </w:rPr>
      </w:r>
      <w:r w:rsidR="007F4DA8" w:rsidRPr="002A04E4">
        <w:rPr>
          <w:noProof/>
          <w:sz w:val="22"/>
          <w:szCs w:val="22"/>
        </w:rPr>
        <w:fldChar w:fldCharType="separate"/>
      </w:r>
      <w:r w:rsidR="00D5139A">
        <w:rPr>
          <w:noProof/>
          <w:sz w:val="22"/>
          <w:szCs w:val="22"/>
        </w:rPr>
        <w:t>5</w:t>
      </w:r>
      <w:r w:rsidR="007F4DA8" w:rsidRPr="002A04E4">
        <w:rPr>
          <w:noProof/>
          <w:sz w:val="22"/>
          <w:szCs w:val="22"/>
        </w:rPr>
        <w:fldChar w:fldCharType="end"/>
      </w:r>
    </w:p>
    <w:p w14:paraId="160F93A7" w14:textId="15400DB0"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Объект выполнения работ</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_Toc487118690 \h </w:instrText>
      </w:r>
      <w:r w:rsidRPr="002A04E4">
        <w:rPr>
          <w:noProof/>
          <w:sz w:val="22"/>
          <w:szCs w:val="22"/>
        </w:rPr>
      </w:r>
      <w:r w:rsidRPr="002A04E4">
        <w:rPr>
          <w:noProof/>
          <w:sz w:val="22"/>
          <w:szCs w:val="22"/>
        </w:rPr>
        <w:fldChar w:fldCharType="separate"/>
      </w:r>
      <w:r w:rsidR="00D5139A">
        <w:rPr>
          <w:noProof/>
          <w:sz w:val="22"/>
          <w:szCs w:val="22"/>
        </w:rPr>
        <w:t>5</w:t>
      </w:r>
      <w:r w:rsidRPr="002A04E4">
        <w:rPr>
          <w:noProof/>
          <w:sz w:val="22"/>
          <w:szCs w:val="22"/>
        </w:rPr>
        <w:fldChar w:fldCharType="end"/>
      </w:r>
    </w:p>
    <w:p w14:paraId="6EA0379F" w14:textId="74D24456"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3.</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Назначение системы</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_Toc487118691 \h </w:instrText>
      </w:r>
      <w:r w:rsidRPr="002A04E4">
        <w:rPr>
          <w:noProof/>
          <w:sz w:val="22"/>
          <w:szCs w:val="22"/>
        </w:rPr>
      </w:r>
      <w:r w:rsidRPr="002A04E4">
        <w:rPr>
          <w:noProof/>
          <w:sz w:val="22"/>
          <w:szCs w:val="22"/>
        </w:rPr>
        <w:fldChar w:fldCharType="separate"/>
      </w:r>
      <w:r w:rsidR="00D5139A">
        <w:rPr>
          <w:noProof/>
          <w:sz w:val="22"/>
          <w:szCs w:val="22"/>
        </w:rPr>
        <w:t>5</w:t>
      </w:r>
      <w:r w:rsidRPr="002A04E4">
        <w:rPr>
          <w:noProof/>
          <w:sz w:val="22"/>
          <w:szCs w:val="22"/>
        </w:rPr>
        <w:fldChar w:fldCharType="end"/>
      </w:r>
    </w:p>
    <w:p w14:paraId="1382B352" w14:textId="7A0D3E68"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4.</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Цели создания</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_Toc487118692 \h </w:instrText>
      </w:r>
      <w:r w:rsidRPr="002A04E4">
        <w:rPr>
          <w:noProof/>
          <w:sz w:val="22"/>
          <w:szCs w:val="22"/>
        </w:rPr>
      </w:r>
      <w:r w:rsidRPr="002A04E4">
        <w:rPr>
          <w:noProof/>
          <w:sz w:val="22"/>
          <w:szCs w:val="22"/>
        </w:rPr>
        <w:fldChar w:fldCharType="separate"/>
      </w:r>
      <w:r w:rsidR="00D5139A">
        <w:rPr>
          <w:noProof/>
          <w:sz w:val="22"/>
          <w:szCs w:val="22"/>
        </w:rPr>
        <w:t>6</w:t>
      </w:r>
      <w:r w:rsidRPr="002A04E4">
        <w:rPr>
          <w:noProof/>
          <w:sz w:val="22"/>
          <w:szCs w:val="22"/>
        </w:rPr>
        <w:fldChar w:fldCharType="end"/>
      </w:r>
    </w:p>
    <w:p w14:paraId="1825FB47" w14:textId="0D12A493"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5.</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Перечень этапов работ</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_Toc487118693 \h </w:instrText>
      </w:r>
      <w:r w:rsidRPr="002A04E4">
        <w:rPr>
          <w:noProof/>
          <w:sz w:val="22"/>
          <w:szCs w:val="22"/>
        </w:rPr>
      </w:r>
      <w:r w:rsidRPr="002A04E4">
        <w:rPr>
          <w:noProof/>
          <w:sz w:val="22"/>
          <w:szCs w:val="22"/>
        </w:rPr>
        <w:fldChar w:fldCharType="separate"/>
      </w:r>
      <w:r w:rsidR="00D5139A">
        <w:rPr>
          <w:noProof/>
          <w:sz w:val="22"/>
          <w:szCs w:val="22"/>
        </w:rPr>
        <w:t>6</w:t>
      </w:r>
      <w:r w:rsidRPr="002A04E4">
        <w:rPr>
          <w:noProof/>
          <w:sz w:val="22"/>
          <w:szCs w:val="22"/>
        </w:rPr>
        <w:fldChar w:fldCharType="end"/>
      </w:r>
    </w:p>
    <w:p w14:paraId="042585E6" w14:textId="01B178D2"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6.</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Сроки выполнения работ</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_Toc487118694 \h </w:instrText>
      </w:r>
      <w:r w:rsidRPr="002A04E4">
        <w:rPr>
          <w:noProof/>
          <w:sz w:val="22"/>
          <w:szCs w:val="22"/>
        </w:rPr>
      </w:r>
      <w:r w:rsidRPr="002A04E4">
        <w:rPr>
          <w:noProof/>
          <w:sz w:val="22"/>
          <w:szCs w:val="22"/>
        </w:rPr>
        <w:fldChar w:fldCharType="separate"/>
      </w:r>
      <w:r w:rsidR="00D5139A">
        <w:rPr>
          <w:noProof/>
          <w:sz w:val="22"/>
          <w:szCs w:val="22"/>
        </w:rPr>
        <w:t>6</w:t>
      </w:r>
      <w:r w:rsidRPr="002A04E4">
        <w:rPr>
          <w:noProof/>
          <w:sz w:val="22"/>
          <w:szCs w:val="22"/>
        </w:rPr>
        <w:fldChar w:fldCharType="end"/>
      </w:r>
    </w:p>
    <w:p w14:paraId="2E8E7763" w14:textId="67B58856"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Технические требования к ИВК ЦДМ</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_Toc487118695 \h </w:instrText>
      </w:r>
      <w:r w:rsidRPr="002A04E4">
        <w:rPr>
          <w:noProof/>
          <w:sz w:val="22"/>
          <w:szCs w:val="22"/>
        </w:rPr>
      </w:r>
      <w:r w:rsidRPr="002A04E4">
        <w:rPr>
          <w:noProof/>
          <w:sz w:val="22"/>
          <w:szCs w:val="22"/>
        </w:rPr>
        <w:fldChar w:fldCharType="separate"/>
      </w:r>
      <w:r w:rsidR="00D5139A">
        <w:rPr>
          <w:noProof/>
          <w:sz w:val="22"/>
          <w:szCs w:val="22"/>
        </w:rPr>
        <w:t>6</w:t>
      </w:r>
      <w:r w:rsidRPr="002A04E4">
        <w:rPr>
          <w:noProof/>
          <w:sz w:val="22"/>
          <w:szCs w:val="22"/>
        </w:rPr>
        <w:fldChar w:fldCharType="end"/>
      </w:r>
    </w:p>
    <w:p w14:paraId="2A86D899" w14:textId="339203D5"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структуре и функционированию</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_Toc487118696 \h </w:instrText>
      </w:r>
      <w:r w:rsidRPr="002A04E4">
        <w:rPr>
          <w:noProof/>
          <w:sz w:val="22"/>
          <w:szCs w:val="22"/>
        </w:rPr>
      </w:r>
      <w:r w:rsidRPr="002A04E4">
        <w:rPr>
          <w:noProof/>
          <w:sz w:val="22"/>
          <w:szCs w:val="22"/>
        </w:rPr>
        <w:fldChar w:fldCharType="separate"/>
      </w:r>
      <w:r w:rsidR="00D5139A">
        <w:rPr>
          <w:noProof/>
          <w:sz w:val="22"/>
          <w:szCs w:val="22"/>
        </w:rPr>
        <w:t>6</w:t>
      </w:r>
      <w:r w:rsidRPr="002A04E4">
        <w:rPr>
          <w:noProof/>
          <w:sz w:val="22"/>
          <w:szCs w:val="22"/>
        </w:rPr>
        <w:fldChar w:fldCharType="end"/>
      </w:r>
    </w:p>
    <w:p w14:paraId="123031F0" w14:textId="24B1B631"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Требование к численности и квалификации персонала</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_Toc487118697 \h </w:instrText>
      </w:r>
      <w:r w:rsidRPr="002A04E4">
        <w:rPr>
          <w:noProof/>
          <w:sz w:val="22"/>
          <w:szCs w:val="22"/>
        </w:rPr>
      </w:r>
      <w:r w:rsidRPr="002A04E4">
        <w:rPr>
          <w:noProof/>
          <w:sz w:val="22"/>
          <w:szCs w:val="22"/>
        </w:rPr>
        <w:fldChar w:fldCharType="separate"/>
      </w:r>
      <w:r w:rsidR="00D5139A">
        <w:rPr>
          <w:noProof/>
          <w:sz w:val="22"/>
          <w:szCs w:val="22"/>
        </w:rPr>
        <w:t>7</w:t>
      </w:r>
      <w:r w:rsidRPr="002A04E4">
        <w:rPr>
          <w:noProof/>
          <w:sz w:val="22"/>
          <w:szCs w:val="22"/>
        </w:rPr>
        <w:fldChar w:fldCharType="end"/>
      </w:r>
    </w:p>
    <w:p w14:paraId="5DF87B2F" w14:textId="3C316910"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7.3</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надежности</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_Toc487118698 \h </w:instrText>
      </w:r>
      <w:r w:rsidRPr="002A04E4">
        <w:rPr>
          <w:noProof/>
          <w:sz w:val="22"/>
          <w:szCs w:val="22"/>
        </w:rPr>
      </w:r>
      <w:r w:rsidRPr="002A04E4">
        <w:rPr>
          <w:noProof/>
          <w:sz w:val="22"/>
          <w:szCs w:val="22"/>
        </w:rPr>
        <w:fldChar w:fldCharType="separate"/>
      </w:r>
      <w:r w:rsidR="00D5139A">
        <w:rPr>
          <w:noProof/>
          <w:sz w:val="22"/>
          <w:szCs w:val="22"/>
        </w:rPr>
        <w:t>7</w:t>
      </w:r>
      <w:r w:rsidRPr="002A04E4">
        <w:rPr>
          <w:noProof/>
          <w:sz w:val="22"/>
          <w:szCs w:val="22"/>
        </w:rPr>
        <w:fldChar w:fldCharType="end"/>
      </w:r>
    </w:p>
    <w:p w14:paraId="209AA05B" w14:textId="47152F72"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7.4</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совместимости со смежными системами</w:t>
      </w:r>
      <w:r w:rsidRPr="002A04E4">
        <w:rPr>
          <w:noProof/>
          <w:sz w:val="22"/>
          <w:szCs w:val="22"/>
        </w:rPr>
        <w:tab/>
      </w:r>
      <w:r w:rsidRPr="002A04E4">
        <w:rPr>
          <w:noProof/>
          <w:sz w:val="22"/>
          <w:szCs w:val="22"/>
        </w:rPr>
        <w:fldChar w:fldCharType="begin"/>
      </w:r>
      <w:r w:rsidRPr="002A04E4">
        <w:rPr>
          <w:noProof/>
          <w:sz w:val="22"/>
          <w:szCs w:val="22"/>
        </w:rPr>
        <w:instrText xml:space="preserve"> PAGEREF _Toc487118699 \h </w:instrText>
      </w:r>
      <w:r w:rsidRPr="002A04E4">
        <w:rPr>
          <w:noProof/>
          <w:sz w:val="22"/>
          <w:szCs w:val="22"/>
        </w:rPr>
      </w:r>
      <w:r w:rsidRPr="002A04E4">
        <w:rPr>
          <w:noProof/>
          <w:sz w:val="22"/>
          <w:szCs w:val="22"/>
        </w:rPr>
        <w:fldChar w:fldCharType="separate"/>
      </w:r>
      <w:r w:rsidR="00D5139A">
        <w:rPr>
          <w:noProof/>
          <w:sz w:val="22"/>
          <w:szCs w:val="22"/>
        </w:rPr>
        <w:t>8</w:t>
      </w:r>
      <w:r w:rsidRPr="002A04E4">
        <w:rPr>
          <w:noProof/>
          <w:sz w:val="22"/>
          <w:szCs w:val="22"/>
        </w:rPr>
        <w:fldChar w:fldCharType="end"/>
      </w:r>
    </w:p>
    <w:p w14:paraId="67067436" w14:textId="684725FE"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7.5</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Технологическая сеть передачи данных</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_Toc487118700 \h </w:instrText>
      </w:r>
      <w:r w:rsidRPr="002A04E4">
        <w:rPr>
          <w:noProof/>
          <w:sz w:val="22"/>
          <w:szCs w:val="22"/>
        </w:rPr>
      </w:r>
      <w:r w:rsidRPr="002A04E4">
        <w:rPr>
          <w:noProof/>
          <w:sz w:val="22"/>
          <w:szCs w:val="22"/>
        </w:rPr>
        <w:fldChar w:fldCharType="separate"/>
      </w:r>
      <w:r w:rsidR="00D5139A">
        <w:rPr>
          <w:noProof/>
          <w:sz w:val="22"/>
          <w:szCs w:val="22"/>
        </w:rPr>
        <w:t>8</w:t>
      </w:r>
      <w:r w:rsidRPr="002A04E4">
        <w:rPr>
          <w:noProof/>
          <w:sz w:val="22"/>
          <w:szCs w:val="22"/>
        </w:rPr>
        <w:fldChar w:fldCharType="end"/>
      </w:r>
    </w:p>
    <w:p w14:paraId="7DA51B72" w14:textId="114781DC"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7.6</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Подсистема вычислительной инфраструктуры</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_Toc487118701 \h </w:instrText>
      </w:r>
      <w:r w:rsidRPr="002A04E4">
        <w:rPr>
          <w:noProof/>
          <w:sz w:val="22"/>
          <w:szCs w:val="22"/>
        </w:rPr>
      </w:r>
      <w:r w:rsidRPr="002A04E4">
        <w:rPr>
          <w:noProof/>
          <w:sz w:val="22"/>
          <w:szCs w:val="22"/>
        </w:rPr>
        <w:fldChar w:fldCharType="separate"/>
      </w:r>
      <w:r w:rsidR="00D5139A">
        <w:rPr>
          <w:noProof/>
          <w:sz w:val="22"/>
          <w:szCs w:val="22"/>
        </w:rPr>
        <w:t>10</w:t>
      </w:r>
      <w:r w:rsidRPr="002A04E4">
        <w:rPr>
          <w:noProof/>
          <w:sz w:val="22"/>
          <w:szCs w:val="22"/>
        </w:rPr>
        <w:fldChar w:fldCharType="end"/>
      </w:r>
    </w:p>
    <w:p w14:paraId="421AF0D4" w14:textId="5C87C1F3"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7.7</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Подсистема виртуализации ресурсов на базе OpenStack</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_Toc487118702 \h </w:instrText>
      </w:r>
      <w:r w:rsidRPr="002A04E4">
        <w:rPr>
          <w:noProof/>
          <w:sz w:val="22"/>
          <w:szCs w:val="22"/>
        </w:rPr>
      </w:r>
      <w:r w:rsidRPr="002A04E4">
        <w:rPr>
          <w:noProof/>
          <w:sz w:val="22"/>
          <w:szCs w:val="22"/>
        </w:rPr>
        <w:fldChar w:fldCharType="separate"/>
      </w:r>
      <w:r w:rsidR="00D5139A">
        <w:rPr>
          <w:noProof/>
          <w:sz w:val="22"/>
          <w:szCs w:val="22"/>
        </w:rPr>
        <w:t>12</w:t>
      </w:r>
      <w:r w:rsidRPr="002A04E4">
        <w:rPr>
          <w:noProof/>
          <w:sz w:val="22"/>
          <w:szCs w:val="22"/>
        </w:rPr>
        <w:fldChar w:fldCharType="end"/>
      </w:r>
    </w:p>
    <w:p w14:paraId="1E95DE24" w14:textId="2D1C76CF"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8.</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выполняемым работам</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_Toc487118703 \h </w:instrText>
      </w:r>
      <w:r w:rsidRPr="002A04E4">
        <w:rPr>
          <w:noProof/>
          <w:sz w:val="22"/>
          <w:szCs w:val="22"/>
        </w:rPr>
      </w:r>
      <w:r w:rsidRPr="002A04E4">
        <w:rPr>
          <w:noProof/>
          <w:sz w:val="22"/>
          <w:szCs w:val="22"/>
        </w:rPr>
        <w:fldChar w:fldCharType="separate"/>
      </w:r>
      <w:r w:rsidR="00D5139A">
        <w:rPr>
          <w:noProof/>
          <w:sz w:val="22"/>
          <w:szCs w:val="22"/>
        </w:rPr>
        <w:t>20</w:t>
      </w:r>
      <w:r w:rsidRPr="002A04E4">
        <w:rPr>
          <w:noProof/>
          <w:sz w:val="22"/>
          <w:szCs w:val="22"/>
        </w:rPr>
        <w:fldChar w:fldCharType="end"/>
      </w:r>
    </w:p>
    <w:p w14:paraId="7677DED8" w14:textId="7607B4DF"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8.1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Технологическая сеть передачи данных</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_Toc487118704 \h </w:instrText>
      </w:r>
      <w:r w:rsidRPr="002A04E4">
        <w:rPr>
          <w:noProof/>
          <w:sz w:val="22"/>
          <w:szCs w:val="22"/>
        </w:rPr>
      </w:r>
      <w:r w:rsidRPr="002A04E4">
        <w:rPr>
          <w:noProof/>
          <w:sz w:val="22"/>
          <w:szCs w:val="22"/>
        </w:rPr>
        <w:fldChar w:fldCharType="separate"/>
      </w:r>
      <w:r w:rsidR="00D5139A">
        <w:rPr>
          <w:noProof/>
          <w:sz w:val="22"/>
          <w:szCs w:val="22"/>
        </w:rPr>
        <w:t>20</w:t>
      </w:r>
      <w:r w:rsidRPr="002A04E4">
        <w:rPr>
          <w:noProof/>
          <w:sz w:val="22"/>
          <w:szCs w:val="22"/>
        </w:rPr>
        <w:fldChar w:fldCharType="end"/>
      </w:r>
    </w:p>
    <w:p w14:paraId="6FAD0784" w14:textId="03C1E564"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8.2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Подсистема вычислительной инфраструктуры (ВИ)</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_Toc487118705 \h </w:instrText>
      </w:r>
      <w:r w:rsidRPr="002A04E4">
        <w:rPr>
          <w:noProof/>
          <w:sz w:val="22"/>
          <w:szCs w:val="22"/>
        </w:rPr>
      </w:r>
      <w:r w:rsidRPr="002A04E4">
        <w:rPr>
          <w:noProof/>
          <w:sz w:val="22"/>
          <w:szCs w:val="22"/>
        </w:rPr>
        <w:fldChar w:fldCharType="separate"/>
      </w:r>
      <w:r w:rsidR="00D5139A">
        <w:rPr>
          <w:noProof/>
          <w:sz w:val="22"/>
          <w:szCs w:val="22"/>
        </w:rPr>
        <w:t>21</w:t>
      </w:r>
      <w:r w:rsidRPr="002A04E4">
        <w:rPr>
          <w:noProof/>
          <w:sz w:val="22"/>
          <w:szCs w:val="22"/>
        </w:rPr>
        <w:fldChar w:fldCharType="end"/>
      </w:r>
    </w:p>
    <w:p w14:paraId="5C064751" w14:textId="0445B33A"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8.3</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Подсистема OpenStack</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_Toc487118706 \h </w:instrText>
      </w:r>
      <w:r w:rsidRPr="002A04E4">
        <w:rPr>
          <w:noProof/>
          <w:sz w:val="22"/>
          <w:szCs w:val="22"/>
        </w:rPr>
      </w:r>
      <w:r w:rsidRPr="002A04E4">
        <w:rPr>
          <w:noProof/>
          <w:sz w:val="22"/>
          <w:szCs w:val="22"/>
        </w:rPr>
        <w:fldChar w:fldCharType="separate"/>
      </w:r>
      <w:r w:rsidR="00D5139A">
        <w:rPr>
          <w:noProof/>
          <w:sz w:val="22"/>
          <w:szCs w:val="22"/>
        </w:rPr>
        <w:t>22</w:t>
      </w:r>
      <w:r w:rsidRPr="002A04E4">
        <w:rPr>
          <w:noProof/>
          <w:sz w:val="22"/>
          <w:szCs w:val="22"/>
        </w:rPr>
        <w:fldChar w:fldCharType="end"/>
      </w:r>
    </w:p>
    <w:p w14:paraId="77EACBB5" w14:textId="7D06FB5D" w:rsidR="007F4DA8" w:rsidRPr="002A04E4" w:rsidRDefault="007F4DA8">
      <w:pPr>
        <w:pStyle w:val="15"/>
        <w:tabs>
          <w:tab w:val="left" w:pos="120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9.</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видам обеспечения</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_Toc487118707 \h </w:instrText>
      </w:r>
      <w:r w:rsidRPr="002A04E4">
        <w:rPr>
          <w:noProof/>
          <w:sz w:val="22"/>
          <w:szCs w:val="22"/>
        </w:rPr>
      </w:r>
      <w:r w:rsidRPr="002A04E4">
        <w:rPr>
          <w:noProof/>
          <w:sz w:val="22"/>
          <w:szCs w:val="22"/>
        </w:rPr>
        <w:fldChar w:fldCharType="separate"/>
      </w:r>
      <w:r w:rsidR="00D5139A">
        <w:rPr>
          <w:noProof/>
          <w:sz w:val="22"/>
          <w:szCs w:val="22"/>
        </w:rPr>
        <w:t>23</w:t>
      </w:r>
      <w:r w:rsidRPr="002A04E4">
        <w:rPr>
          <w:noProof/>
          <w:sz w:val="22"/>
          <w:szCs w:val="22"/>
        </w:rPr>
        <w:fldChar w:fldCharType="end"/>
      </w:r>
    </w:p>
    <w:p w14:paraId="0595E46E" w14:textId="07B8EA39"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9.1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техническому обеспечению</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_Toc487118708 \h </w:instrText>
      </w:r>
      <w:r w:rsidRPr="002A04E4">
        <w:rPr>
          <w:noProof/>
          <w:sz w:val="22"/>
          <w:szCs w:val="22"/>
        </w:rPr>
      </w:r>
      <w:r w:rsidRPr="002A04E4">
        <w:rPr>
          <w:noProof/>
          <w:sz w:val="22"/>
          <w:szCs w:val="22"/>
        </w:rPr>
        <w:fldChar w:fldCharType="separate"/>
      </w:r>
      <w:r w:rsidR="00D5139A">
        <w:rPr>
          <w:noProof/>
          <w:sz w:val="22"/>
          <w:szCs w:val="22"/>
        </w:rPr>
        <w:t>23</w:t>
      </w:r>
      <w:r w:rsidRPr="002A04E4">
        <w:rPr>
          <w:noProof/>
          <w:sz w:val="22"/>
          <w:szCs w:val="22"/>
        </w:rPr>
        <w:fldChar w:fldCharType="end"/>
      </w:r>
    </w:p>
    <w:p w14:paraId="6269053C" w14:textId="44B1B415"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9.2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программному обеспечению</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_Toc487118709 \h </w:instrText>
      </w:r>
      <w:r w:rsidRPr="002A04E4">
        <w:rPr>
          <w:noProof/>
          <w:sz w:val="22"/>
          <w:szCs w:val="22"/>
        </w:rPr>
      </w:r>
      <w:r w:rsidRPr="002A04E4">
        <w:rPr>
          <w:noProof/>
          <w:sz w:val="22"/>
          <w:szCs w:val="22"/>
        </w:rPr>
        <w:fldChar w:fldCharType="separate"/>
      </w:r>
      <w:r w:rsidR="00D5139A">
        <w:rPr>
          <w:noProof/>
          <w:sz w:val="22"/>
          <w:szCs w:val="22"/>
        </w:rPr>
        <w:t>23</w:t>
      </w:r>
      <w:r w:rsidRPr="002A04E4">
        <w:rPr>
          <w:noProof/>
          <w:sz w:val="22"/>
          <w:szCs w:val="22"/>
        </w:rPr>
        <w:fldChar w:fldCharType="end"/>
      </w:r>
    </w:p>
    <w:p w14:paraId="71FAAE41" w14:textId="3BFF321B"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lastRenderedPageBreak/>
        <w:t>9.3</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лингвистическому обеспечению</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_Toc487118710 \h </w:instrText>
      </w:r>
      <w:r w:rsidRPr="002A04E4">
        <w:rPr>
          <w:noProof/>
          <w:sz w:val="22"/>
          <w:szCs w:val="22"/>
        </w:rPr>
      </w:r>
      <w:r w:rsidRPr="002A04E4">
        <w:rPr>
          <w:noProof/>
          <w:sz w:val="22"/>
          <w:szCs w:val="22"/>
        </w:rPr>
        <w:fldChar w:fldCharType="separate"/>
      </w:r>
      <w:r w:rsidR="00D5139A">
        <w:rPr>
          <w:noProof/>
          <w:sz w:val="22"/>
          <w:szCs w:val="22"/>
        </w:rPr>
        <w:t>23</w:t>
      </w:r>
      <w:r w:rsidRPr="002A04E4">
        <w:rPr>
          <w:noProof/>
          <w:sz w:val="22"/>
          <w:szCs w:val="22"/>
        </w:rPr>
        <w:fldChar w:fldCharType="end"/>
      </w:r>
    </w:p>
    <w:p w14:paraId="38FBDD30" w14:textId="4098471E"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10.</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Порядок контроля и приемки подсистемы</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_Toc487118711 \h </w:instrText>
      </w:r>
      <w:r w:rsidRPr="002A04E4">
        <w:rPr>
          <w:noProof/>
          <w:sz w:val="22"/>
          <w:szCs w:val="22"/>
        </w:rPr>
      </w:r>
      <w:r w:rsidRPr="002A04E4">
        <w:rPr>
          <w:noProof/>
          <w:sz w:val="22"/>
          <w:szCs w:val="22"/>
        </w:rPr>
        <w:fldChar w:fldCharType="separate"/>
      </w:r>
      <w:r w:rsidR="00D5139A">
        <w:rPr>
          <w:noProof/>
          <w:sz w:val="22"/>
          <w:szCs w:val="22"/>
        </w:rPr>
        <w:t>23</w:t>
      </w:r>
      <w:r w:rsidRPr="002A04E4">
        <w:rPr>
          <w:noProof/>
          <w:sz w:val="22"/>
          <w:szCs w:val="22"/>
        </w:rPr>
        <w:fldChar w:fldCharType="end"/>
      </w:r>
    </w:p>
    <w:p w14:paraId="316151BB" w14:textId="22808450"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10.1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Общие положения</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_Toc487118712 \h </w:instrText>
      </w:r>
      <w:r w:rsidRPr="002A04E4">
        <w:rPr>
          <w:noProof/>
          <w:sz w:val="22"/>
          <w:szCs w:val="22"/>
        </w:rPr>
      </w:r>
      <w:r w:rsidRPr="002A04E4">
        <w:rPr>
          <w:noProof/>
          <w:sz w:val="22"/>
          <w:szCs w:val="22"/>
        </w:rPr>
        <w:fldChar w:fldCharType="separate"/>
      </w:r>
      <w:r w:rsidR="00D5139A">
        <w:rPr>
          <w:noProof/>
          <w:sz w:val="22"/>
          <w:szCs w:val="22"/>
        </w:rPr>
        <w:t>23</w:t>
      </w:r>
      <w:r w:rsidRPr="002A04E4">
        <w:rPr>
          <w:noProof/>
          <w:sz w:val="22"/>
          <w:szCs w:val="22"/>
        </w:rPr>
        <w:fldChar w:fldCharType="end"/>
      </w:r>
    </w:p>
    <w:p w14:paraId="7D893DDC" w14:textId="16915A63"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10.2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Стадии приемки системы</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_Toc487118713 \h </w:instrText>
      </w:r>
      <w:r w:rsidRPr="002A04E4">
        <w:rPr>
          <w:noProof/>
          <w:sz w:val="22"/>
          <w:szCs w:val="22"/>
        </w:rPr>
      </w:r>
      <w:r w:rsidRPr="002A04E4">
        <w:rPr>
          <w:noProof/>
          <w:sz w:val="22"/>
          <w:szCs w:val="22"/>
        </w:rPr>
        <w:fldChar w:fldCharType="separate"/>
      </w:r>
      <w:r w:rsidR="00D5139A">
        <w:rPr>
          <w:noProof/>
          <w:sz w:val="22"/>
          <w:szCs w:val="22"/>
        </w:rPr>
        <w:t>24</w:t>
      </w:r>
      <w:r w:rsidRPr="002A04E4">
        <w:rPr>
          <w:noProof/>
          <w:sz w:val="22"/>
          <w:szCs w:val="22"/>
        </w:rPr>
        <w:fldChar w:fldCharType="end"/>
      </w:r>
    </w:p>
    <w:p w14:paraId="15171357" w14:textId="39B55C53"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документированию</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_Toc487118714 \h </w:instrText>
      </w:r>
      <w:r w:rsidRPr="002A04E4">
        <w:rPr>
          <w:noProof/>
          <w:sz w:val="22"/>
          <w:szCs w:val="22"/>
        </w:rPr>
      </w:r>
      <w:r w:rsidRPr="002A04E4">
        <w:rPr>
          <w:noProof/>
          <w:sz w:val="22"/>
          <w:szCs w:val="22"/>
        </w:rPr>
        <w:fldChar w:fldCharType="separate"/>
      </w:r>
      <w:r w:rsidR="00D5139A">
        <w:rPr>
          <w:noProof/>
          <w:sz w:val="22"/>
          <w:szCs w:val="22"/>
        </w:rPr>
        <w:t>25</w:t>
      </w:r>
      <w:r w:rsidRPr="002A04E4">
        <w:rPr>
          <w:noProof/>
          <w:sz w:val="22"/>
          <w:szCs w:val="22"/>
        </w:rPr>
        <w:fldChar w:fldCharType="end"/>
      </w:r>
    </w:p>
    <w:p w14:paraId="314DB22B" w14:textId="0BD1AB3A"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Источники разработки</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_Toc487118715 \h </w:instrText>
      </w:r>
      <w:r w:rsidRPr="002A04E4">
        <w:rPr>
          <w:noProof/>
          <w:sz w:val="22"/>
          <w:szCs w:val="22"/>
        </w:rPr>
      </w:r>
      <w:r w:rsidRPr="002A04E4">
        <w:rPr>
          <w:noProof/>
          <w:sz w:val="22"/>
          <w:szCs w:val="22"/>
        </w:rPr>
        <w:fldChar w:fldCharType="separate"/>
      </w:r>
      <w:r w:rsidR="00D5139A">
        <w:rPr>
          <w:noProof/>
          <w:sz w:val="22"/>
          <w:szCs w:val="22"/>
        </w:rPr>
        <w:t>26</w:t>
      </w:r>
      <w:r w:rsidRPr="002A04E4">
        <w:rPr>
          <w:noProof/>
          <w:sz w:val="22"/>
          <w:szCs w:val="22"/>
        </w:rPr>
        <w:fldChar w:fldCharType="end"/>
      </w:r>
    </w:p>
    <w:p w14:paraId="0CB8F2FE" w14:textId="45D9EC53"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12.1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Нормативно-техническая документация</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_Toc487118716 \h </w:instrText>
      </w:r>
      <w:r w:rsidRPr="002A04E4">
        <w:rPr>
          <w:noProof/>
          <w:sz w:val="22"/>
          <w:szCs w:val="22"/>
        </w:rPr>
      </w:r>
      <w:r w:rsidRPr="002A04E4">
        <w:rPr>
          <w:noProof/>
          <w:sz w:val="22"/>
          <w:szCs w:val="22"/>
        </w:rPr>
        <w:fldChar w:fldCharType="separate"/>
      </w:r>
      <w:r w:rsidR="00D5139A">
        <w:rPr>
          <w:noProof/>
          <w:sz w:val="22"/>
          <w:szCs w:val="22"/>
        </w:rPr>
        <w:t>26</w:t>
      </w:r>
      <w:r w:rsidRPr="002A04E4">
        <w:rPr>
          <w:noProof/>
          <w:sz w:val="22"/>
          <w:szCs w:val="22"/>
        </w:rPr>
        <w:fldChar w:fldCharType="end"/>
      </w:r>
    </w:p>
    <w:p w14:paraId="2E4EA5CF" w14:textId="053DDF8D"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13.</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квалификации участников Процедуры закупки</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_Toc487118717 \h </w:instrText>
      </w:r>
      <w:r w:rsidRPr="002A04E4">
        <w:rPr>
          <w:noProof/>
          <w:sz w:val="22"/>
          <w:szCs w:val="22"/>
        </w:rPr>
      </w:r>
      <w:r w:rsidRPr="002A04E4">
        <w:rPr>
          <w:noProof/>
          <w:sz w:val="22"/>
          <w:szCs w:val="22"/>
        </w:rPr>
        <w:fldChar w:fldCharType="separate"/>
      </w:r>
      <w:r w:rsidR="00D5139A">
        <w:rPr>
          <w:noProof/>
          <w:sz w:val="22"/>
          <w:szCs w:val="22"/>
        </w:rPr>
        <w:t>27</w:t>
      </w:r>
      <w:r w:rsidRPr="002A04E4">
        <w:rPr>
          <w:noProof/>
          <w:sz w:val="22"/>
          <w:szCs w:val="22"/>
        </w:rPr>
        <w:fldChar w:fldCharType="end"/>
      </w:r>
    </w:p>
    <w:p w14:paraId="1A3BBE22" w14:textId="2768C7FA"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13.1</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квалификации и опыту компании подрядчика</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_Toc487118718 \h </w:instrText>
      </w:r>
      <w:r w:rsidRPr="002A04E4">
        <w:rPr>
          <w:noProof/>
          <w:sz w:val="22"/>
          <w:szCs w:val="22"/>
        </w:rPr>
      </w:r>
      <w:r w:rsidRPr="002A04E4">
        <w:rPr>
          <w:noProof/>
          <w:sz w:val="22"/>
          <w:szCs w:val="22"/>
        </w:rPr>
        <w:fldChar w:fldCharType="separate"/>
      </w:r>
      <w:r w:rsidR="00D5139A">
        <w:rPr>
          <w:noProof/>
          <w:sz w:val="22"/>
          <w:szCs w:val="22"/>
        </w:rPr>
        <w:t>27</w:t>
      </w:r>
      <w:r w:rsidRPr="002A04E4">
        <w:rPr>
          <w:noProof/>
          <w:sz w:val="22"/>
          <w:szCs w:val="22"/>
        </w:rPr>
        <w:fldChar w:fldCharType="end"/>
      </w:r>
    </w:p>
    <w:p w14:paraId="00F9E038" w14:textId="38B33D1F"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13.2</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Требования к проектной команде</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_Toc487118719 \h </w:instrText>
      </w:r>
      <w:r w:rsidRPr="002A04E4">
        <w:rPr>
          <w:noProof/>
          <w:sz w:val="22"/>
          <w:szCs w:val="22"/>
        </w:rPr>
      </w:r>
      <w:r w:rsidRPr="002A04E4">
        <w:rPr>
          <w:noProof/>
          <w:sz w:val="22"/>
          <w:szCs w:val="22"/>
        </w:rPr>
        <w:fldChar w:fldCharType="separate"/>
      </w:r>
      <w:r w:rsidR="00D5139A">
        <w:rPr>
          <w:noProof/>
          <w:sz w:val="22"/>
          <w:szCs w:val="22"/>
        </w:rPr>
        <w:t>27</w:t>
      </w:r>
      <w:r w:rsidRPr="002A04E4">
        <w:rPr>
          <w:noProof/>
          <w:sz w:val="22"/>
          <w:szCs w:val="22"/>
        </w:rPr>
        <w:fldChar w:fldCharType="end"/>
      </w:r>
    </w:p>
    <w:p w14:paraId="0D1B6ADC" w14:textId="62355FB5" w:rsidR="007F4DA8" w:rsidRPr="002A04E4" w:rsidRDefault="007F4DA8">
      <w:pPr>
        <w:pStyle w:val="15"/>
        <w:tabs>
          <w:tab w:val="left" w:pos="1440"/>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13.3</w:t>
      </w:r>
      <w:r w:rsidRPr="002A04E4">
        <w:rPr>
          <w:rFonts w:asciiTheme="minorHAnsi" w:eastAsiaTheme="minorEastAsia" w:hAnsiTheme="minorHAnsi" w:cstheme="minorBidi"/>
          <w:b w:val="0"/>
          <w:bCs w:val="0"/>
          <w:caps w:val="0"/>
          <w:noProof/>
          <w:snapToGrid/>
          <w:color w:val="auto"/>
          <w:sz w:val="22"/>
          <w:szCs w:val="22"/>
        </w:rPr>
        <w:tab/>
      </w:r>
      <w:r w:rsidRPr="002A04E4">
        <w:rPr>
          <w:noProof/>
          <w:sz w:val="22"/>
          <w:szCs w:val="22"/>
        </w:rPr>
        <w:t>Общие характеристики проектной команды:</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_Toc487118720 \h </w:instrText>
      </w:r>
      <w:r w:rsidRPr="002A04E4">
        <w:rPr>
          <w:noProof/>
          <w:sz w:val="22"/>
          <w:szCs w:val="22"/>
        </w:rPr>
      </w:r>
      <w:r w:rsidRPr="002A04E4">
        <w:rPr>
          <w:noProof/>
          <w:sz w:val="22"/>
          <w:szCs w:val="22"/>
        </w:rPr>
        <w:fldChar w:fldCharType="separate"/>
      </w:r>
      <w:r w:rsidR="00D5139A">
        <w:rPr>
          <w:noProof/>
          <w:sz w:val="22"/>
          <w:szCs w:val="22"/>
        </w:rPr>
        <w:t>30</w:t>
      </w:r>
      <w:r w:rsidRPr="002A04E4">
        <w:rPr>
          <w:noProof/>
          <w:sz w:val="22"/>
          <w:szCs w:val="22"/>
        </w:rPr>
        <w:fldChar w:fldCharType="end"/>
      </w:r>
    </w:p>
    <w:p w14:paraId="6FDF3B55" w14:textId="4BFFE103" w:rsidR="007F4DA8" w:rsidRPr="002A04E4" w:rsidRDefault="007F4DA8">
      <w:pPr>
        <w:pStyle w:val="15"/>
        <w:tabs>
          <w:tab w:val="right" w:leader="dot" w:pos="9742"/>
        </w:tabs>
        <w:rPr>
          <w:rFonts w:asciiTheme="minorHAnsi" w:eastAsiaTheme="minorEastAsia" w:hAnsiTheme="minorHAnsi" w:cstheme="minorBidi"/>
          <w:b w:val="0"/>
          <w:bCs w:val="0"/>
          <w:caps w:val="0"/>
          <w:noProof/>
          <w:snapToGrid/>
          <w:color w:val="auto"/>
          <w:sz w:val="22"/>
          <w:szCs w:val="22"/>
        </w:rPr>
      </w:pPr>
      <w:r w:rsidRPr="002A04E4">
        <w:rPr>
          <w:noProof/>
          <w:sz w:val="22"/>
          <w:szCs w:val="22"/>
        </w:rPr>
        <w:t>Спецификация оборудования и программного обеспечения</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_Toc487118721 \h </w:instrText>
      </w:r>
      <w:r w:rsidRPr="002A04E4">
        <w:rPr>
          <w:noProof/>
          <w:sz w:val="22"/>
          <w:szCs w:val="22"/>
        </w:rPr>
      </w:r>
      <w:r w:rsidRPr="002A04E4">
        <w:rPr>
          <w:noProof/>
          <w:sz w:val="22"/>
          <w:szCs w:val="22"/>
        </w:rPr>
        <w:fldChar w:fldCharType="separate"/>
      </w:r>
      <w:r w:rsidR="00D5139A">
        <w:rPr>
          <w:noProof/>
          <w:sz w:val="22"/>
          <w:szCs w:val="22"/>
        </w:rPr>
        <w:t>32</w:t>
      </w:r>
      <w:r w:rsidRPr="002A04E4">
        <w:rPr>
          <w:noProof/>
          <w:sz w:val="22"/>
          <w:szCs w:val="22"/>
        </w:rPr>
        <w:fldChar w:fldCharType="end"/>
      </w:r>
    </w:p>
    <w:p w14:paraId="61F4272C" w14:textId="5AF8D0A7" w:rsidR="007F4DA8" w:rsidRPr="002A04E4" w:rsidRDefault="007F4DA8">
      <w:pPr>
        <w:pStyle w:val="15"/>
        <w:tabs>
          <w:tab w:val="right" w:leader="dot" w:pos="9742"/>
        </w:tabs>
        <w:rPr>
          <w:rFonts w:asciiTheme="minorHAnsi" w:eastAsiaTheme="minorEastAsia" w:hAnsiTheme="minorHAnsi" w:cstheme="minorBidi"/>
          <w:b w:val="0"/>
          <w:bCs w:val="0"/>
          <w:caps w:val="0"/>
          <w:noProof/>
          <w:snapToGrid/>
          <w:color w:val="auto"/>
          <w:sz w:val="22"/>
          <w:szCs w:val="22"/>
          <w:lang w:val="en-US"/>
        </w:rPr>
      </w:pPr>
      <w:r w:rsidRPr="002A04E4">
        <w:rPr>
          <w:noProof/>
          <w:sz w:val="22"/>
          <w:szCs w:val="22"/>
        </w:rPr>
        <w:t>Схема структурная ТСПД</w:t>
      </w:r>
      <w:r w:rsidRPr="002A04E4">
        <w:rPr>
          <w:noProof/>
          <w:sz w:val="22"/>
          <w:szCs w:val="22"/>
        </w:rPr>
        <w:tab/>
      </w:r>
      <w:r w:rsidRPr="002A04E4">
        <w:rPr>
          <w:noProof/>
          <w:sz w:val="22"/>
          <w:szCs w:val="22"/>
        </w:rPr>
        <w:fldChar w:fldCharType="begin"/>
      </w:r>
      <w:r w:rsidRPr="002A04E4">
        <w:rPr>
          <w:noProof/>
          <w:sz w:val="22"/>
          <w:szCs w:val="22"/>
        </w:rPr>
        <w:instrText xml:space="preserve"> PAGEREF _Toc487118722 \h </w:instrText>
      </w:r>
      <w:r w:rsidRPr="002A04E4">
        <w:rPr>
          <w:noProof/>
          <w:sz w:val="22"/>
          <w:szCs w:val="22"/>
        </w:rPr>
      </w:r>
      <w:r w:rsidRPr="002A04E4">
        <w:rPr>
          <w:noProof/>
          <w:sz w:val="22"/>
          <w:szCs w:val="22"/>
        </w:rPr>
        <w:fldChar w:fldCharType="separate"/>
      </w:r>
      <w:r w:rsidR="00D5139A">
        <w:rPr>
          <w:noProof/>
          <w:sz w:val="22"/>
          <w:szCs w:val="22"/>
        </w:rPr>
        <w:t>39</w:t>
      </w:r>
      <w:r w:rsidRPr="002A04E4">
        <w:rPr>
          <w:noProof/>
          <w:sz w:val="22"/>
          <w:szCs w:val="22"/>
        </w:rPr>
        <w:fldChar w:fldCharType="end"/>
      </w:r>
    </w:p>
    <w:p w14:paraId="05F9D691" w14:textId="063DA419" w:rsidR="006849BC" w:rsidRPr="00543A1A" w:rsidRDefault="009D2090" w:rsidP="006D4589">
      <w:pPr>
        <w:tabs>
          <w:tab w:val="left" w:pos="993"/>
        </w:tabs>
        <w:ind w:firstLine="0"/>
        <w:rPr>
          <w:sz w:val="26"/>
          <w:szCs w:val="26"/>
        </w:rPr>
      </w:pPr>
      <w:r w:rsidRPr="002A04E4">
        <w:rPr>
          <w:b/>
          <w:bCs/>
          <w:caps/>
          <w:sz w:val="22"/>
          <w:szCs w:val="22"/>
        </w:rPr>
        <w:fldChar w:fldCharType="end"/>
      </w:r>
    </w:p>
    <w:p w14:paraId="5CA922A2" w14:textId="77777777" w:rsidR="006849BC" w:rsidRPr="003B52BB" w:rsidRDefault="006849BC" w:rsidP="006D4589">
      <w:pPr>
        <w:pStyle w:val="11"/>
        <w:pageBreakBefore/>
        <w:numPr>
          <w:ilvl w:val="0"/>
          <w:numId w:val="170"/>
        </w:numPr>
      </w:pPr>
      <w:bookmarkStart w:id="1" w:name="_Toc42673909"/>
      <w:bookmarkStart w:id="2" w:name="_Ref781119"/>
      <w:bookmarkStart w:id="3" w:name="_Ref780931"/>
      <w:bookmarkStart w:id="4" w:name="_Ref99106"/>
      <w:bookmarkStart w:id="5" w:name="_Ref528400981"/>
      <w:bookmarkStart w:id="6" w:name="_Ref528400974"/>
      <w:bookmarkStart w:id="7" w:name="_Ref528400967"/>
      <w:bookmarkStart w:id="8" w:name="_Ref528400961"/>
      <w:bookmarkStart w:id="9" w:name="_Ref528400955"/>
      <w:bookmarkStart w:id="10" w:name="_Ref528400950"/>
      <w:bookmarkStart w:id="11" w:name="_Ref528400942"/>
      <w:bookmarkStart w:id="12" w:name="_Ref528400936"/>
      <w:bookmarkStart w:id="13" w:name="_Ref528400929"/>
      <w:bookmarkStart w:id="14" w:name="_Ref528400922"/>
      <w:bookmarkStart w:id="15" w:name="_Ref528400916"/>
      <w:bookmarkStart w:id="16" w:name="_Ref528400908"/>
      <w:bookmarkStart w:id="17" w:name="_Ref528400902"/>
      <w:bookmarkStart w:id="18" w:name="_Ref528400895"/>
      <w:bookmarkStart w:id="19" w:name="_Ref528400887"/>
      <w:bookmarkStart w:id="20" w:name="_Ref528400880"/>
      <w:bookmarkStart w:id="21" w:name="_Ref528400872"/>
      <w:bookmarkStart w:id="22" w:name="_Ref528400866"/>
      <w:bookmarkStart w:id="23" w:name="_Ref528400859"/>
      <w:bookmarkStart w:id="24" w:name="_Ref528400847"/>
      <w:bookmarkStart w:id="25" w:name="_Ref528400836"/>
      <w:bookmarkStart w:id="26" w:name="_Ref528400829"/>
      <w:bookmarkStart w:id="27" w:name="_Ref528400821"/>
      <w:bookmarkStart w:id="28" w:name="_Ref528400814"/>
      <w:bookmarkStart w:id="29" w:name="_Ref528400806"/>
      <w:bookmarkStart w:id="30" w:name="_Ref528400799"/>
      <w:bookmarkStart w:id="31" w:name="_Ref528400787"/>
      <w:bookmarkStart w:id="32" w:name="_Ref528400778"/>
      <w:bookmarkStart w:id="33" w:name="_Ref528386533"/>
      <w:bookmarkStart w:id="34" w:name="_Ref528386316"/>
      <w:bookmarkStart w:id="35" w:name="_Toc419275185"/>
      <w:bookmarkStart w:id="36" w:name="_Toc487118689"/>
      <w:r w:rsidRPr="003B52BB">
        <w:lastRenderedPageBreak/>
        <w:t>Общие сведения</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08E06B8D" w14:textId="4FE91146" w:rsidR="008C38FB" w:rsidRPr="00A779F6" w:rsidRDefault="006849BC" w:rsidP="00BC5AAF">
      <w:pPr>
        <w:pStyle w:val="affff8"/>
      </w:pPr>
      <w:r w:rsidRPr="00A779F6">
        <w:t>Настоящее техническое задание (</w:t>
      </w:r>
      <w:r w:rsidR="003A144E" w:rsidRPr="00A779F6">
        <w:t xml:space="preserve">далее- </w:t>
      </w:r>
      <w:r w:rsidRPr="00A779F6">
        <w:t>ТЗ) определяет требования к</w:t>
      </w:r>
      <w:r w:rsidR="00E548FD" w:rsidRPr="00A779F6">
        <w:t xml:space="preserve"> созданию</w:t>
      </w:r>
      <w:r w:rsidRPr="00A779F6">
        <w:t xml:space="preserve"> </w:t>
      </w:r>
      <w:r w:rsidR="00BA7ED9" w:rsidRPr="0054374C">
        <w:t xml:space="preserve">центрального </w:t>
      </w:r>
      <w:r w:rsidR="00682089" w:rsidRPr="0054374C">
        <w:t xml:space="preserve">сегмента технологической </w:t>
      </w:r>
      <w:r w:rsidR="00BA7ED9" w:rsidRPr="0054374C">
        <w:t xml:space="preserve">сети </w:t>
      </w:r>
      <w:r w:rsidR="00682089" w:rsidRPr="0054374C">
        <w:t>передачи данных</w:t>
      </w:r>
      <w:r w:rsidR="00BA7ED9" w:rsidRPr="0054374C">
        <w:t xml:space="preserve"> (далее</w:t>
      </w:r>
      <w:r w:rsidR="00177310" w:rsidRPr="0054374C">
        <w:t xml:space="preserve"> -</w:t>
      </w:r>
      <w:r w:rsidR="00BA7ED9" w:rsidRPr="0054374C">
        <w:t xml:space="preserve"> </w:t>
      </w:r>
      <w:r w:rsidR="00691490" w:rsidRPr="0054374C">
        <w:t>ТСПД</w:t>
      </w:r>
      <w:r w:rsidR="00BA7ED9" w:rsidRPr="0054374C">
        <w:t>)</w:t>
      </w:r>
      <w:r w:rsidR="00682089" w:rsidRPr="0054374C">
        <w:t xml:space="preserve"> и вычислительной инфраструктуры (далее – </w:t>
      </w:r>
      <w:r w:rsidR="00BA7ED9" w:rsidRPr="0054374C">
        <w:t>ВИ</w:t>
      </w:r>
      <w:r w:rsidR="00682089" w:rsidRPr="0054374C">
        <w:t xml:space="preserve">) </w:t>
      </w:r>
      <w:r w:rsidR="00F20049" w:rsidRPr="0054374C">
        <w:t>информационно вычислительного комплекса</w:t>
      </w:r>
      <w:r w:rsidR="00BA7ED9" w:rsidRPr="0054374C">
        <w:t xml:space="preserve"> </w:t>
      </w:r>
      <w:r w:rsidR="00F20049" w:rsidRPr="0054374C">
        <w:t>Общегородского ц</w:t>
      </w:r>
      <w:r w:rsidR="008C38FB" w:rsidRPr="0054374C">
        <w:t xml:space="preserve">ентра диспетчеризации и мониторинга </w:t>
      </w:r>
      <w:r w:rsidR="00A30353">
        <w:t xml:space="preserve">(далее – ЦДМ) </w:t>
      </w:r>
      <w:r w:rsidR="00A779F6" w:rsidRPr="00E458F6">
        <w:t>инновационного центра «Сколково»</w:t>
      </w:r>
      <w:r w:rsidR="008C38FB" w:rsidRPr="00A779F6">
        <w:t xml:space="preserve"> для проект</w:t>
      </w:r>
      <w:r w:rsidR="00682089" w:rsidRPr="00A779F6">
        <w:t>а «Информационный город», включающего в себя</w:t>
      </w:r>
      <w:r w:rsidR="008C38FB" w:rsidRPr="00A779F6">
        <w:t>:</w:t>
      </w:r>
    </w:p>
    <w:p w14:paraId="0C4407DE" w14:textId="099BD8C4" w:rsidR="008C38FB" w:rsidRPr="00A779F6" w:rsidRDefault="00682089" w:rsidP="006D4589">
      <w:pPr>
        <w:pStyle w:val="affff8"/>
      </w:pPr>
      <w:r w:rsidRPr="0054374C">
        <w:t>обеспечение организации интел</w:t>
      </w:r>
      <w:r w:rsidR="00415E4F" w:rsidRPr="0054374C">
        <w:t>л</w:t>
      </w:r>
      <w:r w:rsidRPr="0054374C">
        <w:t>ектуальной системы обеспечения комплексной безопасности и антитеррори</w:t>
      </w:r>
      <w:r w:rsidR="00415E4F" w:rsidRPr="0054374C">
        <w:t>стиче</w:t>
      </w:r>
      <w:r w:rsidRPr="0054374C">
        <w:t>ской защищенности инновацион</w:t>
      </w:r>
      <w:r w:rsidR="00415E4F" w:rsidRPr="0054374C">
        <w:t>н</w:t>
      </w:r>
      <w:r w:rsidRPr="0054374C">
        <w:t>ого центра «Сколково»</w:t>
      </w:r>
      <w:r w:rsidR="00A779F6">
        <w:t xml:space="preserve"> (далее - </w:t>
      </w:r>
      <w:r w:rsidR="00A779F6" w:rsidRPr="005D6ECB">
        <w:t>ИЦ «Сколково»</w:t>
      </w:r>
      <w:r w:rsidR="00A779F6">
        <w:t>)</w:t>
      </w:r>
      <w:r w:rsidRPr="00A779F6">
        <w:t>;</w:t>
      </w:r>
    </w:p>
    <w:p w14:paraId="77DC43A9" w14:textId="6A432300" w:rsidR="00682089" w:rsidRPr="00AF33B0" w:rsidRDefault="00682089" w:rsidP="006D4589">
      <w:pPr>
        <w:pStyle w:val="affff8"/>
      </w:pPr>
      <w:r w:rsidRPr="0054374C">
        <w:t>обеспечение организации интел</w:t>
      </w:r>
      <w:r w:rsidR="00415E4F" w:rsidRPr="0054374C">
        <w:t>л</w:t>
      </w:r>
      <w:r w:rsidRPr="0054374C">
        <w:t>ектуальной системы организации дорожного движения и тра</w:t>
      </w:r>
      <w:r w:rsidR="003A144E" w:rsidRPr="0054374C">
        <w:t>н</w:t>
      </w:r>
      <w:r w:rsidRPr="0054374C">
        <w:t xml:space="preserve">спортного обслуживания </w:t>
      </w:r>
      <w:r w:rsidR="00AF33B0">
        <w:t>ИЦ</w:t>
      </w:r>
      <w:r w:rsidRPr="00AF33B0">
        <w:t xml:space="preserve"> «Сколково»;</w:t>
      </w:r>
    </w:p>
    <w:p w14:paraId="2DB68833" w14:textId="2CA2A84B" w:rsidR="00682089" w:rsidRPr="00AF33B0" w:rsidRDefault="00682089" w:rsidP="006D4589">
      <w:pPr>
        <w:pStyle w:val="affff8"/>
      </w:pPr>
      <w:r w:rsidRPr="00AF33B0">
        <w:t xml:space="preserve">обеспечение организации интеллектуальной системы центра мониторинга инженерных систем </w:t>
      </w:r>
      <w:r w:rsidR="00AF33B0">
        <w:t>ИЦ</w:t>
      </w:r>
      <w:r w:rsidRPr="00AF33B0">
        <w:t xml:space="preserve"> «Сколково».</w:t>
      </w:r>
    </w:p>
    <w:p w14:paraId="4DCA33C0" w14:textId="771F114C" w:rsidR="00E548FD" w:rsidRPr="0054374C" w:rsidRDefault="00A30353" w:rsidP="006D4589">
      <w:pPr>
        <w:pStyle w:val="11"/>
        <w:numPr>
          <w:ilvl w:val="0"/>
          <w:numId w:val="170"/>
        </w:numPr>
        <w:spacing w:after="120"/>
      </w:pPr>
      <w:bookmarkStart w:id="37" w:name="_Toc487118690"/>
      <w:bookmarkStart w:id="38" w:name="_Toc42673910"/>
      <w:r>
        <w:t>Объект выполнения</w:t>
      </w:r>
      <w:r w:rsidRPr="0054374C">
        <w:t xml:space="preserve"> </w:t>
      </w:r>
      <w:r w:rsidR="00E548FD" w:rsidRPr="0054374C">
        <w:t>работ</w:t>
      </w:r>
      <w:bookmarkEnd w:id="37"/>
    </w:p>
    <w:p w14:paraId="613027DC" w14:textId="2252D7E3" w:rsidR="00E548FD" w:rsidRPr="0054374C" w:rsidRDefault="00A30353" w:rsidP="006D4589">
      <w:pPr>
        <w:pStyle w:val="affff8"/>
      </w:pPr>
      <w:r>
        <w:t>З</w:t>
      </w:r>
      <w:r w:rsidR="00812D69" w:rsidRPr="0054374C">
        <w:t>дани</w:t>
      </w:r>
      <w:r>
        <w:t>е</w:t>
      </w:r>
      <w:r w:rsidR="00812D69" w:rsidRPr="0054374C">
        <w:t xml:space="preserve"> </w:t>
      </w:r>
      <w:r w:rsidR="008C38FB" w:rsidRPr="0054374C">
        <w:t xml:space="preserve">ЦДМ </w:t>
      </w:r>
      <w:r w:rsidR="00812D69" w:rsidRPr="0054374C">
        <w:t>по адресу:</w:t>
      </w:r>
      <w:r w:rsidR="008E0047" w:rsidRPr="0054374C">
        <w:t xml:space="preserve"> ул. Луговая 4, корп.6.</w:t>
      </w:r>
    </w:p>
    <w:p w14:paraId="0F761E55" w14:textId="77777777" w:rsidR="006849BC" w:rsidRPr="003B52BB" w:rsidRDefault="006849BC" w:rsidP="006D4589">
      <w:pPr>
        <w:ind w:left="720" w:firstLine="0"/>
      </w:pPr>
      <w:r w:rsidRPr="003B52BB">
        <w:rPr>
          <w:bCs/>
        </w:rPr>
        <w:t>Полное</w:t>
      </w:r>
      <w:r w:rsidRPr="003B52BB">
        <w:t xml:space="preserve"> наименование системы</w:t>
      </w:r>
      <w:bookmarkEnd w:id="38"/>
    </w:p>
    <w:p w14:paraId="41765C93" w14:textId="77777777" w:rsidR="006849BC" w:rsidRPr="00A30353" w:rsidRDefault="006849BC" w:rsidP="00C15E15">
      <w:pPr>
        <w:pStyle w:val="afff1"/>
      </w:pPr>
      <w:r w:rsidRPr="00A30353">
        <w:t xml:space="preserve">Полное наименование системы: </w:t>
      </w:r>
    </w:p>
    <w:p w14:paraId="74CA47FE" w14:textId="363640C9" w:rsidR="00816674" w:rsidRPr="00A30353" w:rsidRDefault="0015433E" w:rsidP="006D4589">
      <w:pPr>
        <w:pStyle w:val="affff8"/>
      </w:pPr>
      <w:r w:rsidRPr="00A30353">
        <w:t>Информационно-вычислительн</w:t>
      </w:r>
      <w:r w:rsidR="007977F9" w:rsidRPr="00A30353">
        <w:t>ый</w:t>
      </w:r>
      <w:r w:rsidRPr="00A30353">
        <w:t xml:space="preserve"> комплекс</w:t>
      </w:r>
      <w:r w:rsidR="00CB2560" w:rsidRPr="00A30353">
        <w:t xml:space="preserve"> </w:t>
      </w:r>
      <w:r w:rsidR="00A47C02" w:rsidRPr="00A30353">
        <w:t>ЦДМ</w:t>
      </w:r>
      <w:r w:rsidR="00CB2560" w:rsidRPr="00A30353">
        <w:t>.</w:t>
      </w:r>
    </w:p>
    <w:p w14:paraId="0F38DE40" w14:textId="77777777" w:rsidR="006849BC" w:rsidRPr="00A30353" w:rsidRDefault="006849BC" w:rsidP="00C15E15">
      <w:pPr>
        <w:pStyle w:val="afff1"/>
      </w:pPr>
      <w:r w:rsidRPr="00A30353">
        <w:t xml:space="preserve">Условное обозначение системы: </w:t>
      </w:r>
    </w:p>
    <w:p w14:paraId="13B30436" w14:textId="369AB6CE" w:rsidR="006849BC" w:rsidRPr="00A30353" w:rsidRDefault="0015433E" w:rsidP="006D4589">
      <w:pPr>
        <w:pStyle w:val="affff8"/>
      </w:pPr>
      <w:r w:rsidRPr="00A30353">
        <w:t xml:space="preserve">ИВК </w:t>
      </w:r>
      <w:r w:rsidR="00A47C02" w:rsidRPr="00A30353">
        <w:t>ЦДМ</w:t>
      </w:r>
      <w:r w:rsidR="00697194" w:rsidRPr="00A30353">
        <w:t>.</w:t>
      </w:r>
    </w:p>
    <w:p w14:paraId="55B53F9E" w14:textId="468D88D2" w:rsidR="00A27463" w:rsidRPr="006D4589" w:rsidRDefault="00A27463" w:rsidP="006D4589">
      <w:pPr>
        <w:pStyle w:val="11"/>
        <w:numPr>
          <w:ilvl w:val="0"/>
          <w:numId w:val="170"/>
        </w:numPr>
        <w:spacing w:after="120"/>
      </w:pPr>
      <w:bookmarkStart w:id="39" w:name="_Toc42673917"/>
      <w:bookmarkStart w:id="40" w:name="_Ref99630"/>
      <w:bookmarkStart w:id="41" w:name="_Ref99626"/>
      <w:bookmarkStart w:id="42" w:name="_Ref528389964"/>
      <w:bookmarkStart w:id="43" w:name="_Toc419275186"/>
      <w:bookmarkStart w:id="44" w:name="_Toc487118691"/>
      <w:r w:rsidRPr="006D4589">
        <w:t>Назначение системы</w:t>
      </w:r>
      <w:bookmarkEnd w:id="39"/>
      <w:bookmarkEnd w:id="40"/>
      <w:bookmarkEnd w:id="41"/>
      <w:bookmarkEnd w:id="42"/>
      <w:bookmarkEnd w:id="43"/>
      <w:bookmarkEnd w:id="44"/>
    </w:p>
    <w:p w14:paraId="5B250702" w14:textId="77777777" w:rsidR="0054374C" w:rsidRDefault="0063066D" w:rsidP="006D4589">
      <w:r w:rsidRPr="005F61E2">
        <w:t>ИВК ЦДМ предназначена для о</w:t>
      </w:r>
      <w:r w:rsidR="00415E4F" w:rsidRPr="005F61E2">
        <w:t>беспечени</w:t>
      </w:r>
      <w:r w:rsidRPr="005F61E2">
        <w:t>я</w:t>
      </w:r>
      <w:r w:rsidR="00415E4F" w:rsidRPr="005F61E2">
        <w:t xml:space="preserve"> </w:t>
      </w:r>
      <w:r w:rsidR="00B74732" w:rsidRPr="005F61E2">
        <w:t xml:space="preserve">работы </w:t>
      </w:r>
      <w:r w:rsidR="00415E4F" w:rsidRPr="005F61E2">
        <w:t>информационных систем проекта «Информационный город»</w:t>
      </w:r>
      <w:r w:rsidRPr="005F61E2">
        <w:t xml:space="preserve">. </w:t>
      </w:r>
    </w:p>
    <w:p w14:paraId="7ECB1920" w14:textId="0C2DFBE4" w:rsidR="008654D5" w:rsidRPr="0054374C" w:rsidRDefault="0063066D" w:rsidP="006D4589">
      <w:r w:rsidRPr="0054374C">
        <w:t xml:space="preserve">ИВК ЦДМ состоит из </w:t>
      </w:r>
      <w:r w:rsidR="008654D5" w:rsidRPr="0054374C">
        <w:t>следующих подсистем:</w:t>
      </w:r>
    </w:p>
    <w:p w14:paraId="385B11AA" w14:textId="191DFCA6" w:rsidR="008654D5" w:rsidRPr="0054374C" w:rsidRDefault="004A1010" w:rsidP="006D4589">
      <w:pPr>
        <w:pStyle w:val="affff8"/>
        <w:numPr>
          <w:ilvl w:val="0"/>
          <w:numId w:val="161"/>
        </w:numPr>
        <w:ind w:left="709" w:hanging="425"/>
      </w:pPr>
      <w:r w:rsidRPr="0054374C">
        <w:t xml:space="preserve">технологической </w:t>
      </w:r>
      <w:r w:rsidR="00EF2213" w:rsidRPr="0054374C">
        <w:t xml:space="preserve">сети </w:t>
      </w:r>
      <w:r w:rsidRPr="0054374C">
        <w:t>передачи данных</w:t>
      </w:r>
      <w:r w:rsidR="00746C7F" w:rsidRPr="0054374C">
        <w:t>;</w:t>
      </w:r>
    </w:p>
    <w:p w14:paraId="4FA37F75" w14:textId="2E7228D9" w:rsidR="008654D5" w:rsidRPr="00A30353" w:rsidRDefault="009D09C8" w:rsidP="006D4589">
      <w:pPr>
        <w:pStyle w:val="affff8"/>
        <w:numPr>
          <w:ilvl w:val="0"/>
          <w:numId w:val="161"/>
        </w:numPr>
        <w:ind w:left="709" w:hanging="425"/>
      </w:pPr>
      <w:r w:rsidRPr="00A30353">
        <w:t>под</w:t>
      </w:r>
      <w:r w:rsidR="004A1010" w:rsidRPr="00A30353">
        <w:t>систем</w:t>
      </w:r>
      <w:r w:rsidR="0063066D" w:rsidRPr="00A30353">
        <w:t>ы</w:t>
      </w:r>
      <w:r w:rsidR="004A1010" w:rsidRPr="00A30353">
        <w:t xml:space="preserve"> вычислительной инфраструктуры</w:t>
      </w:r>
      <w:r w:rsidR="00746C7F" w:rsidRPr="00A30353">
        <w:t>;</w:t>
      </w:r>
    </w:p>
    <w:p w14:paraId="53E0687D" w14:textId="55CE704B" w:rsidR="00A27463" w:rsidRPr="00A30353" w:rsidRDefault="009D09C8" w:rsidP="006D4589">
      <w:pPr>
        <w:pStyle w:val="affff8"/>
        <w:numPr>
          <w:ilvl w:val="0"/>
          <w:numId w:val="161"/>
        </w:numPr>
        <w:ind w:left="709" w:hanging="425"/>
      </w:pPr>
      <w:r w:rsidRPr="00A30353">
        <w:t>под</w:t>
      </w:r>
      <w:r w:rsidR="004A1010" w:rsidRPr="00A30353">
        <w:t>системы виртуализации ресурсов на базе</w:t>
      </w:r>
      <w:r w:rsidR="0063066D" w:rsidRPr="00A30353">
        <w:t xml:space="preserve"> облачной платформы</w:t>
      </w:r>
      <w:r w:rsidR="004A1010" w:rsidRPr="00A30353">
        <w:t xml:space="preserve"> </w:t>
      </w:r>
      <w:proofErr w:type="spellStart"/>
      <w:r w:rsidR="00746C7F" w:rsidRPr="00A30353">
        <w:t>OpenStack</w:t>
      </w:r>
      <w:proofErr w:type="spellEnd"/>
      <w:r w:rsidR="0063066D" w:rsidRPr="00A30353">
        <w:t>.</w:t>
      </w:r>
    </w:p>
    <w:p w14:paraId="17BF7B16" w14:textId="389E7C9A" w:rsidR="0063066D" w:rsidRPr="005F61E2" w:rsidRDefault="00415E4F" w:rsidP="006D4589">
      <w:r w:rsidRPr="00A30353">
        <w:t xml:space="preserve">Технологическая </w:t>
      </w:r>
      <w:r w:rsidR="008654D5" w:rsidRPr="00A30353">
        <w:t>сеть</w:t>
      </w:r>
      <w:r w:rsidRPr="00A30353">
        <w:t xml:space="preserve"> передачи данных</w:t>
      </w:r>
      <w:r w:rsidR="0063066D" w:rsidRPr="00A30353">
        <w:t xml:space="preserve"> (далее - ТСПД)</w:t>
      </w:r>
      <w:r w:rsidRPr="00A30353">
        <w:t xml:space="preserve"> предназначена обеспеч</w:t>
      </w:r>
      <w:r w:rsidR="008D5F43" w:rsidRPr="00A30353">
        <w:t>ить</w:t>
      </w:r>
      <w:r w:rsidRPr="00A30353">
        <w:t xml:space="preserve"> </w:t>
      </w:r>
      <w:r w:rsidR="00D42D81" w:rsidRPr="00A30353">
        <w:t>транспортную инфраструктуру</w:t>
      </w:r>
      <w:r w:rsidR="003A144E" w:rsidRPr="00A30353">
        <w:t xml:space="preserve"> </w:t>
      </w:r>
      <w:r w:rsidR="008D5F43" w:rsidRPr="00A30353">
        <w:t>для</w:t>
      </w:r>
      <w:r w:rsidR="0063066D" w:rsidRPr="00A30353">
        <w:t xml:space="preserve"> передачи в реальном масштабе времени информации необходимой для функционирования информационных систем проекта «Информационный город».</w:t>
      </w:r>
      <w:r w:rsidR="00312A33" w:rsidRPr="005F61E2">
        <w:t xml:space="preserve"> </w:t>
      </w:r>
    </w:p>
    <w:p w14:paraId="25D7C96E" w14:textId="52F90CFB" w:rsidR="000203D4" w:rsidRPr="0054374C" w:rsidRDefault="009D09C8" w:rsidP="006D4589">
      <w:r w:rsidRPr="005F61E2">
        <w:t>Подс</w:t>
      </w:r>
      <w:r w:rsidR="000203D4" w:rsidRPr="005F61E2">
        <w:t xml:space="preserve">истема </w:t>
      </w:r>
      <w:r w:rsidR="0063066D" w:rsidRPr="005F61E2">
        <w:t>вычислительной инфраструктуры (далее - ВИ) предназначена для</w:t>
      </w:r>
      <w:r w:rsidR="0054374C">
        <w:t xml:space="preserve"> обеспечения</w:t>
      </w:r>
      <w:r w:rsidR="0063066D" w:rsidRPr="0054374C">
        <w:t>:</w:t>
      </w:r>
    </w:p>
    <w:p w14:paraId="243BFD70" w14:textId="0A68DC9B" w:rsidR="00662644" w:rsidRPr="0054374C" w:rsidRDefault="00662644" w:rsidP="006D4589">
      <w:pPr>
        <w:pStyle w:val="af3"/>
        <w:numPr>
          <w:ilvl w:val="0"/>
          <w:numId w:val="163"/>
        </w:numPr>
        <w:ind w:left="709" w:hanging="425"/>
      </w:pPr>
      <w:r w:rsidRPr="0054374C">
        <w:t>вычислительными ресурсами</w:t>
      </w:r>
      <w:r w:rsidR="008D5F43" w:rsidRPr="0054374C">
        <w:t xml:space="preserve"> для обработки данных</w:t>
      </w:r>
      <w:r w:rsidRPr="0054374C">
        <w:t xml:space="preserve"> информационных систем проекта «Информационный город»;</w:t>
      </w:r>
    </w:p>
    <w:p w14:paraId="2C766C6F" w14:textId="5A751A17" w:rsidR="00662644" w:rsidRPr="00A30353" w:rsidRDefault="00D42D81" w:rsidP="006D4589">
      <w:pPr>
        <w:pStyle w:val="affff8"/>
        <w:numPr>
          <w:ilvl w:val="0"/>
          <w:numId w:val="163"/>
        </w:numPr>
        <w:ind w:left="709" w:hanging="425"/>
      </w:pPr>
      <w:r w:rsidRPr="00A30353">
        <w:t>ресурс</w:t>
      </w:r>
      <w:r w:rsidR="005F61E2">
        <w:t>ами</w:t>
      </w:r>
      <w:r w:rsidRPr="00A30353">
        <w:t xml:space="preserve"> </w:t>
      </w:r>
      <w:r w:rsidR="005F61E2">
        <w:t xml:space="preserve">системы хранения данных (далее – </w:t>
      </w:r>
      <w:r w:rsidRPr="00A30353">
        <w:t>СХД</w:t>
      </w:r>
      <w:r w:rsidR="005F61E2">
        <w:t>)</w:t>
      </w:r>
      <w:r w:rsidRPr="00A30353">
        <w:t xml:space="preserve"> </w:t>
      </w:r>
      <w:r w:rsidR="008D5F43" w:rsidRPr="00A30353">
        <w:t>для хранения данных информационных систем проекта «Информационный город»;</w:t>
      </w:r>
    </w:p>
    <w:p w14:paraId="7558B7B8" w14:textId="7BD92B7B" w:rsidR="009254A3" w:rsidRPr="00A30353" w:rsidRDefault="00EC4A62" w:rsidP="006D4589">
      <w:pPr>
        <w:pStyle w:val="affff8"/>
        <w:numPr>
          <w:ilvl w:val="0"/>
          <w:numId w:val="163"/>
        </w:numPr>
        <w:ind w:left="709" w:hanging="425"/>
      </w:pPr>
      <w:r w:rsidRPr="00A30353">
        <w:t xml:space="preserve">информационных систем и </w:t>
      </w:r>
      <w:r w:rsidR="009254A3" w:rsidRPr="00A30353">
        <w:t>пользователей общими инфраструктурными сервисами (</w:t>
      </w:r>
      <w:r w:rsidR="009254A3" w:rsidRPr="00A30353">
        <w:rPr>
          <w:lang w:val="en-US"/>
        </w:rPr>
        <w:t>DHCP</w:t>
      </w:r>
      <w:r w:rsidR="009254A3" w:rsidRPr="00A30353">
        <w:t xml:space="preserve">, </w:t>
      </w:r>
      <w:r w:rsidR="009254A3" w:rsidRPr="00A30353">
        <w:rPr>
          <w:lang w:val="en-US"/>
        </w:rPr>
        <w:t>DNS</w:t>
      </w:r>
      <w:r w:rsidR="009254A3" w:rsidRPr="00A30353">
        <w:t>, печать и т</w:t>
      </w:r>
      <w:r w:rsidR="007977F9" w:rsidRPr="00A30353">
        <w:t>.</w:t>
      </w:r>
      <w:r w:rsidR="009254A3" w:rsidRPr="00A30353">
        <w:t>д.);</w:t>
      </w:r>
    </w:p>
    <w:p w14:paraId="5C2AA862" w14:textId="556617B3" w:rsidR="00A55C80" w:rsidRPr="00A30353" w:rsidRDefault="00A55C80" w:rsidP="006D4589">
      <w:pPr>
        <w:pStyle w:val="affff8"/>
        <w:numPr>
          <w:ilvl w:val="0"/>
          <w:numId w:val="163"/>
        </w:numPr>
        <w:ind w:left="709" w:hanging="425"/>
      </w:pPr>
      <w:r w:rsidRPr="00A30353">
        <w:t xml:space="preserve">информационных систем и </w:t>
      </w:r>
      <w:r w:rsidR="000203D4" w:rsidRPr="00A30353">
        <w:t>пользователей</w:t>
      </w:r>
      <w:r w:rsidRPr="00A30353">
        <w:t xml:space="preserve"> службой каталога;</w:t>
      </w:r>
    </w:p>
    <w:p w14:paraId="459BB270" w14:textId="0893AB78" w:rsidR="00A27463" w:rsidRPr="0054374C" w:rsidRDefault="0054374C" w:rsidP="006D4589">
      <w:pPr>
        <w:pStyle w:val="affff8"/>
        <w:numPr>
          <w:ilvl w:val="0"/>
          <w:numId w:val="163"/>
        </w:numPr>
        <w:ind w:left="709" w:hanging="425"/>
      </w:pPr>
      <w:r w:rsidRPr="003B125E">
        <w:lastRenderedPageBreak/>
        <w:t>средствами виртуализации серверов и предоставления услуг виртуализации</w:t>
      </w:r>
      <w:r w:rsidRPr="0054374C">
        <w:t xml:space="preserve"> </w:t>
      </w:r>
      <w:r w:rsidR="00D13171" w:rsidRPr="0054374C">
        <w:t xml:space="preserve">на базе </w:t>
      </w:r>
      <w:proofErr w:type="spellStart"/>
      <w:r w:rsidR="00D13171" w:rsidRPr="0054374C">
        <w:t>OpenStack</w:t>
      </w:r>
      <w:proofErr w:type="spellEnd"/>
      <w:r w:rsidR="00A55C80" w:rsidRPr="0054374C">
        <w:t>.</w:t>
      </w:r>
    </w:p>
    <w:p w14:paraId="4AC6D279" w14:textId="18885ADB" w:rsidR="00A27463" w:rsidRPr="0054374C" w:rsidRDefault="00A03D8A" w:rsidP="006D4589">
      <w:r w:rsidRPr="0054374C">
        <w:t>ИВК</w:t>
      </w:r>
      <w:r w:rsidR="009254A3" w:rsidRPr="0054374C">
        <w:t xml:space="preserve"> </w:t>
      </w:r>
      <w:r w:rsidR="001239B2" w:rsidRPr="0054374C">
        <w:t>ЦДМ</w:t>
      </w:r>
      <w:r w:rsidR="009254A3" w:rsidRPr="0054374C">
        <w:t xml:space="preserve"> </w:t>
      </w:r>
      <w:r w:rsidR="00A27463" w:rsidRPr="0054374C">
        <w:t xml:space="preserve">является составной частью </w:t>
      </w:r>
      <w:r w:rsidR="001239B2" w:rsidRPr="0054374C">
        <w:t xml:space="preserve">проекта </w:t>
      </w:r>
      <w:r w:rsidR="0054374C">
        <w:t>«</w:t>
      </w:r>
      <w:r w:rsidR="001239B2" w:rsidRPr="0054374C">
        <w:t>Информационный город</w:t>
      </w:r>
      <w:r w:rsidR="0054374C">
        <w:t>»</w:t>
      </w:r>
      <w:r w:rsidR="001239B2" w:rsidRPr="0054374C">
        <w:t xml:space="preserve"> и взаимодействует с внешними информационными системами только с применением </w:t>
      </w:r>
      <w:r w:rsidR="0054374C" w:rsidRPr="0054374C">
        <w:t xml:space="preserve">соответствующих </w:t>
      </w:r>
      <w:r w:rsidR="00A30353" w:rsidRPr="0054374C">
        <w:t xml:space="preserve">мер защиты и </w:t>
      </w:r>
      <w:r w:rsidR="001239B2" w:rsidRPr="0054374C">
        <w:t>средств межсетевого экранирования</w:t>
      </w:r>
      <w:r w:rsidR="009254A3" w:rsidRPr="0054374C">
        <w:t>.</w:t>
      </w:r>
    </w:p>
    <w:p w14:paraId="272DAE35" w14:textId="205B6CBC" w:rsidR="00A27463" w:rsidRPr="00AA7B30" w:rsidRDefault="009254A3" w:rsidP="006D4589">
      <w:pPr>
        <w:pStyle w:val="11"/>
        <w:numPr>
          <w:ilvl w:val="0"/>
          <w:numId w:val="170"/>
        </w:numPr>
        <w:spacing w:after="120"/>
      </w:pPr>
      <w:bookmarkStart w:id="45" w:name="_Toc42673919"/>
      <w:bookmarkStart w:id="46" w:name="_Ref99703"/>
      <w:bookmarkStart w:id="47" w:name="_Ref99700"/>
      <w:bookmarkStart w:id="48" w:name="_Ref528390120"/>
      <w:bookmarkStart w:id="49" w:name="_Toc419275188"/>
      <w:bookmarkStart w:id="50" w:name="_Toc487118692"/>
      <w:r w:rsidRPr="00AA7B30">
        <w:t>Цели создания</w:t>
      </w:r>
      <w:bookmarkEnd w:id="45"/>
      <w:bookmarkEnd w:id="46"/>
      <w:bookmarkEnd w:id="47"/>
      <w:bookmarkEnd w:id="48"/>
      <w:bookmarkEnd w:id="49"/>
      <w:bookmarkEnd w:id="50"/>
    </w:p>
    <w:p w14:paraId="55CCD26C" w14:textId="6EF95AB2" w:rsidR="009254A3" w:rsidRPr="00A30353" w:rsidRDefault="009254A3" w:rsidP="006D4589">
      <w:r w:rsidRPr="00A30353">
        <w:t xml:space="preserve">Целью создания </w:t>
      </w:r>
      <w:r w:rsidR="00A03D8A" w:rsidRPr="00A30353">
        <w:t xml:space="preserve">ИВК </w:t>
      </w:r>
      <w:r w:rsidR="001239B2" w:rsidRPr="00A30353">
        <w:t xml:space="preserve">ЦДМ </w:t>
      </w:r>
      <w:r w:rsidRPr="00A30353">
        <w:t>является организация единой информационной среды</w:t>
      </w:r>
      <w:r w:rsidR="002C4A01" w:rsidRPr="00A30353">
        <w:t xml:space="preserve"> </w:t>
      </w:r>
      <w:r w:rsidR="001239B2" w:rsidRPr="00A30353">
        <w:t>для информационных систем проекта «Инф</w:t>
      </w:r>
      <w:r w:rsidR="004F0C15" w:rsidRPr="00A30353">
        <w:t>о</w:t>
      </w:r>
      <w:r w:rsidR="001239B2" w:rsidRPr="00A30353">
        <w:t xml:space="preserve">рмационный город» </w:t>
      </w:r>
      <w:r w:rsidRPr="00A30353">
        <w:t>на базе унифицированной сетевой и информационной инфраструктуры, что позволит:</w:t>
      </w:r>
    </w:p>
    <w:p w14:paraId="2DB15B3E" w14:textId="77E9217A" w:rsidR="009254A3" w:rsidRPr="005F61E2" w:rsidRDefault="008E0047" w:rsidP="006D4589">
      <w:pPr>
        <w:pStyle w:val="af3"/>
        <w:numPr>
          <w:ilvl w:val="1"/>
          <w:numId w:val="159"/>
        </w:numPr>
        <w:ind w:left="709"/>
      </w:pPr>
      <w:r w:rsidRPr="00A30353">
        <w:t>О</w:t>
      </w:r>
      <w:r w:rsidR="009254A3" w:rsidRPr="00A30353">
        <w:t xml:space="preserve">беспечить обмен данными между информационными системами, а также доступ к информационным сервисам и ресурсам </w:t>
      </w:r>
      <w:r w:rsidR="00E81766" w:rsidRPr="00A30353">
        <w:t xml:space="preserve">в рамках проекта </w:t>
      </w:r>
      <w:r w:rsidR="001239B2" w:rsidRPr="00A30353">
        <w:t>«Инф</w:t>
      </w:r>
      <w:r w:rsidR="004F0C15" w:rsidRPr="00A30353">
        <w:t>о</w:t>
      </w:r>
      <w:r w:rsidR="001239B2" w:rsidRPr="00A30353">
        <w:t>рмационный город»</w:t>
      </w:r>
      <w:r w:rsidR="00C7206E" w:rsidRPr="005F61E2">
        <w:t>.</w:t>
      </w:r>
    </w:p>
    <w:p w14:paraId="0806237B" w14:textId="7ED4384B" w:rsidR="009254A3" w:rsidRPr="005F61E2" w:rsidRDefault="008E0047" w:rsidP="006D4589">
      <w:pPr>
        <w:pStyle w:val="af3"/>
        <w:numPr>
          <w:ilvl w:val="1"/>
          <w:numId w:val="159"/>
        </w:numPr>
        <w:ind w:left="709"/>
      </w:pPr>
      <w:r w:rsidRPr="005F61E2">
        <w:t>О</w:t>
      </w:r>
      <w:r w:rsidR="009254A3" w:rsidRPr="005F61E2">
        <w:t xml:space="preserve">беспечить </w:t>
      </w:r>
      <w:r w:rsidR="004F0C15" w:rsidRPr="005F61E2">
        <w:t>вычислительными ресурсами</w:t>
      </w:r>
      <w:r w:rsidR="00E81766" w:rsidRPr="005F61E2">
        <w:t xml:space="preserve"> </w:t>
      </w:r>
      <w:r w:rsidR="004F0C15" w:rsidRPr="005F61E2">
        <w:t>информационные системы проекта «Информационный город»</w:t>
      </w:r>
      <w:r w:rsidR="00C7206E" w:rsidRPr="005F61E2">
        <w:t>.</w:t>
      </w:r>
    </w:p>
    <w:p w14:paraId="6EC15BD4" w14:textId="5D357C8F" w:rsidR="006E156B" w:rsidRPr="005F61E2" w:rsidRDefault="000203D4" w:rsidP="006D4589">
      <w:pPr>
        <w:pStyle w:val="af3"/>
        <w:numPr>
          <w:ilvl w:val="1"/>
          <w:numId w:val="159"/>
        </w:numPr>
        <w:ind w:left="709"/>
      </w:pPr>
      <w:r w:rsidRPr="005F61E2">
        <w:t>Обеспечить платформой виртуализации для возможности добавления новых и масштабирования</w:t>
      </w:r>
      <w:r w:rsidR="004F0C15" w:rsidRPr="005F61E2">
        <w:t>,</w:t>
      </w:r>
      <w:r w:rsidRPr="005F61E2">
        <w:t xml:space="preserve"> имеющихся информационных систем</w:t>
      </w:r>
      <w:r w:rsidR="004F0C15" w:rsidRPr="005F61E2">
        <w:t xml:space="preserve"> проекта «Информационный город»</w:t>
      </w:r>
      <w:r w:rsidRPr="005F61E2">
        <w:t>.</w:t>
      </w:r>
    </w:p>
    <w:p w14:paraId="7D638FDE" w14:textId="0DD71DA9" w:rsidR="00723367" w:rsidRPr="00AA7B30" w:rsidRDefault="00F040CC" w:rsidP="006D4589">
      <w:pPr>
        <w:pStyle w:val="11"/>
        <w:numPr>
          <w:ilvl w:val="0"/>
          <w:numId w:val="170"/>
        </w:numPr>
        <w:spacing w:after="120"/>
      </w:pPr>
      <w:bookmarkStart w:id="51" w:name="_Toc487118693"/>
      <w:r w:rsidRPr="00AA7B30">
        <w:t>Перечень этапов</w:t>
      </w:r>
      <w:r w:rsidR="00723367" w:rsidRPr="00AA7B30">
        <w:t xml:space="preserve"> работ</w:t>
      </w:r>
      <w:bookmarkEnd w:id="51"/>
    </w:p>
    <w:p w14:paraId="6F93312E" w14:textId="73F7140D" w:rsidR="00723367" w:rsidRPr="00A30353" w:rsidRDefault="00723367" w:rsidP="006D4589">
      <w:pPr>
        <w:pStyle w:val="affff8"/>
      </w:pPr>
      <w:bookmarkStart w:id="52" w:name="_Toc339013628"/>
      <w:r w:rsidRPr="00A30353">
        <w:t xml:space="preserve">В состав работ по созданию и внедрению </w:t>
      </w:r>
      <w:r w:rsidR="009E5F97" w:rsidRPr="00A30353">
        <w:t xml:space="preserve">ИВК </w:t>
      </w:r>
      <w:r w:rsidR="00A30353">
        <w:t>ЦДМ</w:t>
      </w:r>
      <w:r w:rsidR="009E5F97" w:rsidRPr="00A30353">
        <w:t xml:space="preserve"> </w:t>
      </w:r>
      <w:r w:rsidRPr="00A30353">
        <w:t>должны входить следующие работы:</w:t>
      </w:r>
      <w:bookmarkEnd w:id="52"/>
    </w:p>
    <w:p w14:paraId="7CD2A386" w14:textId="695BB8EF" w:rsidR="00723367" w:rsidRPr="00AD4D7B" w:rsidRDefault="00723367" w:rsidP="006D4589">
      <w:pPr>
        <w:pStyle w:val="af3"/>
        <w:numPr>
          <w:ilvl w:val="1"/>
          <w:numId w:val="159"/>
        </w:numPr>
        <w:ind w:left="709"/>
      </w:pPr>
      <w:r w:rsidRPr="00AD4D7B">
        <w:t>Разработка и согласование с функциональным Заказчиком плана проведения работ.</w:t>
      </w:r>
    </w:p>
    <w:p w14:paraId="63005F17" w14:textId="67B7E5E6" w:rsidR="00CE4A62" w:rsidRPr="00AD4D7B" w:rsidRDefault="00B71B2B" w:rsidP="006D4589">
      <w:pPr>
        <w:pStyle w:val="af3"/>
        <w:numPr>
          <w:ilvl w:val="1"/>
          <w:numId w:val="159"/>
        </w:numPr>
        <w:ind w:left="709"/>
      </w:pPr>
      <w:r>
        <w:t>Разработка рабочей документации.</w:t>
      </w:r>
    </w:p>
    <w:p w14:paraId="37D84896" w14:textId="1D6279A4" w:rsidR="00723367" w:rsidRPr="00AD4D7B" w:rsidRDefault="00A45AF3" w:rsidP="006D4589">
      <w:pPr>
        <w:pStyle w:val="af3"/>
        <w:numPr>
          <w:ilvl w:val="1"/>
          <w:numId w:val="159"/>
        </w:numPr>
        <w:ind w:left="709"/>
      </w:pPr>
      <w:r w:rsidRPr="00AD4D7B">
        <w:t>Монтажные и п</w:t>
      </w:r>
      <w:r w:rsidR="00723367" w:rsidRPr="00AD4D7B">
        <w:t>уско-наладочные работы на объект</w:t>
      </w:r>
      <w:r w:rsidR="009E5F97" w:rsidRPr="00AD4D7B">
        <w:t xml:space="preserve">е. </w:t>
      </w:r>
    </w:p>
    <w:p w14:paraId="7F657489" w14:textId="05BC57AC" w:rsidR="00723367" w:rsidRPr="00AD4D7B" w:rsidRDefault="00F040CC" w:rsidP="006D4589">
      <w:pPr>
        <w:pStyle w:val="af3"/>
        <w:numPr>
          <w:ilvl w:val="1"/>
          <w:numId w:val="159"/>
        </w:numPr>
        <w:ind w:left="709"/>
      </w:pPr>
      <w:r w:rsidRPr="00AD4D7B">
        <w:t>Разработка</w:t>
      </w:r>
      <w:r w:rsidR="00723367" w:rsidRPr="00AD4D7B">
        <w:t xml:space="preserve"> исполнительной документации.</w:t>
      </w:r>
    </w:p>
    <w:p w14:paraId="3B5F3BFD" w14:textId="0957DD22" w:rsidR="00723367" w:rsidRPr="00AD4D7B" w:rsidRDefault="00B42F62" w:rsidP="006D4589">
      <w:pPr>
        <w:pStyle w:val="af3"/>
        <w:numPr>
          <w:ilvl w:val="1"/>
          <w:numId w:val="159"/>
        </w:numPr>
        <w:ind w:left="709"/>
      </w:pPr>
      <w:r w:rsidRPr="00AD4D7B">
        <w:t>Разработка</w:t>
      </w:r>
      <w:r w:rsidR="00723367" w:rsidRPr="00AD4D7B">
        <w:t xml:space="preserve"> программ</w:t>
      </w:r>
      <w:r w:rsidR="00A22CEC" w:rsidRPr="00AD4D7B">
        <w:t>ы</w:t>
      </w:r>
      <w:r w:rsidR="00723367" w:rsidRPr="00AD4D7B">
        <w:t xml:space="preserve"> и методик</w:t>
      </w:r>
      <w:r w:rsidR="00A22CEC" w:rsidRPr="00AD4D7B">
        <w:t>и</w:t>
      </w:r>
      <w:r w:rsidR="00723367" w:rsidRPr="00AD4D7B">
        <w:t xml:space="preserve"> испытаний</w:t>
      </w:r>
      <w:r w:rsidRPr="00AD4D7B">
        <w:t xml:space="preserve"> (ПМИ)</w:t>
      </w:r>
      <w:r w:rsidR="00723367" w:rsidRPr="00AD4D7B">
        <w:t>.</w:t>
      </w:r>
    </w:p>
    <w:p w14:paraId="4F8D385E" w14:textId="676A66F5" w:rsidR="00723367" w:rsidRPr="00AD4D7B" w:rsidRDefault="00723367" w:rsidP="006D4589">
      <w:pPr>
        <w:pStyle w:val="af3"/>
        <w:numPr>
          <w:ilvl w:val="1"/>
          <w:numId w:val="159"/>
        </w:numPr>
        <w:ind w:left="709"/>
      </w:pPr>
      <w:r w:rsidRPr="00AD4D7B">
        <w:t xml:space="preserve">Проведение </w:t>
      </w:r>
      <w:r w:rsidR="00F040CC" w:rsidRPr="00AD4D7B">
        <w:t>комплексных</w:t>
      </w:r>
      <w:r w:rsidRPr="00AD4D7B">
        <w:t xml:space="preserve"> испытаний</w:t>
      </w:r>
      <w:r w:rsidR="00F040CC" w:rsidRPr="00AD4D7B">
        <w:t xml:space="preserve"> системы</w:t>
      </w:r>
      <w:r w:rsidR="0069633D" w:rsidRPr="00AD4D7B">
        <w:t xml:space="preserve"> на соответствие требованиям технического задания</w:t>
      </w:r>
      <w:r w:rsidRPr="00AD4D7B">
        <w:t>.</w:t>
      </w:r>
    </w:p>
    <w:p w14:paraId="28D16AAF" w14:textId="38EC2C76" w:rsidR="00723367" w:rsidRPr="00AD4D7B" w:rsidRDefault="00723367" w:rsidP="006D4589">
      <w:pPr>
        <w:pStyle w:val="af3"/>
        <w:numPr>
          <w:ilvl w:val="1"/>
          <w:numId w:val="159"/>
        </w:numPr>
        <w:ind w:left="709"/>
      </w:pPr>
      <w:r w:rsidRPr="00AD4D7B">
        <w:t>Передача комплекса в эксплуатацию по результатам испытаний.</w:t>
      </w:r>
    </w:p>
    <w:p w14:paraId="04F69258" w14:textId="77777777" w:rsidR="006849BC" w:rsidRPr="006D4589" w:rsidRDefault="006849BC" w:rsidP="006D4589">
      <w:pPr>
        <w:pStyle w:val="11"/>
        <w:numPr>
          <w:ilvl w:val="0"/>
          <w:numId w:val="170"/>
        </w:numPr>
        <w:spacing w:after="120"/>
      </w:pPr>
      <w:bookmarkStart w:id="53" w:name="_Toc487118694"/>
      <w:r w:rsidRPr="006D4589">
        <w:t>Сроки выполнения работ</w:t>
      </w:r>
      <w:bookmarkEnd w:id="53"/>
    </w:p>
    <w:p w14:paraId="0258FA7C" w14:textId="26E7796C" w:rsidR="000F787E" w:rsidRPr="00985B44" w:rsidRDefault="000F787E" w:rsidP="006D4589">
      <w:r w:rsidRPr="00985B44">
        <w:t>Срок</w:t>
      </w:r>
      <w:r w:rsidR="00B42F62" w:rsidRPr="00985B44">
        <w:t>и</w:t>
      </w:r>
      <w:r w:rsidRPr="00985B44">
        <w:t xml:space="preserve"> </w:t>
      </w:r>
      <w:r w:rsidR="00B42F62" w:rsidRPr="00985B44">
        <w:t xml:space="preserve">начала и завершения </w:t>
      </w:r>
      <w:r w:rsidRPr="00985B44">
        <w:t xml:space="preserve">работ по созданию </w:t>
      </w:r>
      <w:r w:rsidR="009E5F97" w:rsidRPr="00985B44">
        <w:t xml:space="preserve">ИВК </w:t>
      </w:r>
      <w:r w:rsidR="00B42F62" w:rsidRPr="00985B44">
        <w:t>ЦДМ определяются договором</w:t>
      </w:r>
      <w:r w:rsidRPr="00985B44">
        <w:t>.</w:t>
      </w:r>
    </w:p>
    <w:p w14:paraId="2ADE1E5C" w14:textId="5DFD0442" w:rsidR="006849BC" w:rsidRPr="00AA7B30" w:rsidRDefault="006849BC" w:rsidP="006D4589">
      <w:pPr>
        <w:pStyle w:val="11"/>
        <w:numPr>
          <w:ilvl w:val="0"/>
          <w:numId w:val="170"/>
        </w:numPr>
        <w:spacing w:after="120"/>
      </w:pPr>
      <w:bookmarkStart w:id="54" w:name="_Toc42673923"/>
      <w:bookmarkStart w:id="55" w:name="_Ref99866"/>
      <w:bookmarkStart w:id="56" w:name="_Ref99863"/>
      <w:bookmarkStart w:id="57" w:name="_Ref528390436"/>
      <w:bookmarkStart w:id="58" w:name="_Toc419275192"/>
      <w:bookmarkStart w:id="59" w:name="_Toc487118695"/>
      <w:r w:rsidRPr="00AA7B30">
        <w:t>Т</w:t>
      </w:r>
      <w:r w:rsidR="006E7902" w:rsidRPr="00AA7B30">
        <w:t>ехнические т</w:t>
      </w:r>
      <w:r w:rsidRPr="00AA7B30">
        <w:t xml:space="preserve">ребования к </w:t>
      </w:r>
      <w:bookmarkEnd w:id="54"/>
      <w:bookmarkEnd w:id="55"/>
      <w:bookmarkEnd w:id="56"/>
      <w:bookmarkEnd w:id="57"/>
      <w:bookmarkEnd w:id="58"/>
      <w:r w:rsidR="009E5F97" w:rsidRPr="00AA7B30">
        <w:t xml:space="preserve">ИВК </w:t>
      </w:r>
      <w:r w:rsidR="0069633D" w:rsidRPr="00AA7B30">
        <w:t>ЦДМ</w:t>
      </w:r>
      <w:bookmarkEnd w:id="59"/>
    </w:p>
    <w:p w14:paraId="6E7BE145" w14:textId="77777777" w:rsidR="006849BC" w:rsidRPr="00AA7B30" w:rsidRDefault="006849BC" w:rsidP="006D4589">
      <w:pPr>
        <w:pStyle w:val="11"/>
        <w:numPr>
          <w:ilvl w:val="1"/>
          <w:numId w:val="170"/>
        </w:numPr>
        <w:spacing w:before="120" w:after="60"/>
        <w:ind w:left="709" w:hanging="709"/>
        <w:outlineLvl w:val="1"/>
      </w:pPr>
      <w:bookmarkStart w:id="60" w:name="_Toc487118696"/>
      <w:r w:rsidRPr="00AA7B30">
        <w:t xml:space="preserve">Требования к </w:t>
      </w:r>
      <w:r w:rsidR="00400E80" w:rsidRPr="00AA7B30">
        <w:t>структуре и функционированию</w:t>
      </w:r>
      <w:bookmarkEnd w:id="60"/>
    </w:p>
    <w:p w14:paraId="55223928" w14:textId="7ADF0223" w:rsidR="009E5F97" w:rsidRPr="00985B44" w:rsidRDefault="009E5F97" w:rsidP="006D4589">
      <w:bookmarkStart w:id="61" w:name="_Ref100727170"/>
      <w:r w:rsidRPr="005F61E2">
        <w:t xml:space="preserve">ИВК </w:t>
      </w:r>
      <w:r w:rsidR="00A60A4E" w:rsidRPr="005F61E2">
        <w:t>ЦДМ</w:t>
      </w:r>
      <w:r w:rsidRPr="005F61E2">
        <w:t xml:space="preserve"> </w:t>
      </w:r>
      <w:r w:rsidR="00DA0FCA" w:rsidRPr="005F61E2">
        <w:t>явля</w:t>
      </w:r>
      <w:r w:rsidR="003A144E" w:rsidRPr="00985B44">
        <w:t>е</w:t>
      </w:r>
      <w:r w:rsidR="00DA0FCA" w:rsidRPr="00985B44">
        <w:t>тся</w:t>
      </w:r>
      <w:r w:rsidR="003A144E" w:rsidRPr="00985B44">
        <w:t xml:space="preserve"> составной частью</w:t>
      </w:r>
      <w:r w:rsidR="00DA0FCA" w:rsidRPr="00985B44">
        <w:t xml:space="preserve"> </w:t>
      </w:r>
      <w:r w:rsidR="003A144E" w:rsidRPr="00985B44">
        <w:t xml:space="preserve">проекта «Информационный город» </w:t>
      </w:r>
      <w:r w:rsidR="00DA0FCA" w:rsidRPr="00985B44">
        <w:t>и предназнач</w:t>
      </w:r>
      <w:r w:rsidR="00B56FED" w:rsidRPr="00985B44">
        <w:t>ена</w:t>
      </w:r>
      <w:r w:rsidR="007E0198" w:rsidRPr="00985B44">
        <w:t xml:space="preserve"> </w:t>
      </w:r>
      <w:r w:rsidR="00DA0FCA" w:rsidRPr="00985B44">
        <w:t>для обеспечения н</w:t>
      </w:r>
      <w:r w:rsidR="004E5CDC" w:rsidRPr="00985B44">
        <w:t>е</w:t>
      </w:r>
      <w:r w:rsidR="00DA0FCA" w:rsidRPr="00985B44">
        <w:t>обходимых</w:t>
      </w:r>
      <w:r w:rsidR="007E0198" w:rsidRPr="00985B44">
        <w:t xml:space="preserve"> </w:t>
      </w:r>
      <w:r w:rsidR="00DA0FCA" w:rsidRPr="00985B44">
        <w:t xml:space="preserve">технических условий </w:t>
      </w:r>
      <w:r w:rsidR="005009D6" w:rsidRPr="00985B44">
        <w:t xml:space="preserve">функционирования </w:t>
      </w:r>
      <w:r w:rsidRPr="00985B44">
        <w:t xml:space="preserve">и эксплуатации </w:t>
      </w:r>
      <w:r w:rsidR="00611332" w:rsidRPr="00985B44">
        <w:t xml:space="preserve">информационных </w:t>
      </w:r>
      <w:r w:rsidRPr="00985B44">
        <w:t>систем</w:t>
      </w:r>
      <w:r w:rsidR="005009D6" w:rsidRPr="00985B44">
        <w:t>, создаваемых в рамках проекта</w:t>
      </w:r>
      <w:r w:rsidR="0060110A" w:rsidRPr="00985B44">
        <w:t xml:space="preserve"> </w:t>
      </w:r>
      <w:r w:rsidR="005009D6" w:rsidRPr="00985B44">
        <w:t>«Информационный город»</w:t>
      </w:r>
      <w:r w:rsidRPr="00985B44">
        <w:t xml:space="preserve">. </w:t>
      </w:r>
    </w:p>
    <w:p w14:paraId="743BBB43" w14:textId="59D9E8FD" w:rsidR="009E5F97" w:rsidRPr="00985B44" w:rsidRDefault="00611332" w:rsidP="006D4589">
      <w:r w:rsidRPr="00985B44">
        <w:t xml:space="preserve">Спецификация </w:t>
      </w:r>
      <w:r w:rsidR="004E5CDC" w:rsidRPr="00985B44">
        <w:t>серверного и сетевого оборудования, необходимого для</w:t>
      </w:r>
      <w:r w:rsidR="009E5F97" w:rsidRPr="00985B44">
        <w:t xml:space="preserve"> создания </w:t>
      </w:r>
      <w:r w:rsidR="00B71B2B" w:rsidRPr="00985B44">
        <w:t>ИВК</w:t>
      </w:r>
      <w:r w:rsidR="00B71B2B">
        <w:t> </w:t>
      </w:r>
      <w:r w:rsidR="0060110A" w:rsidRPr="00985B44">
        <w:t xml:space="preserve">ЦДМ </w:t>
      </w:r>
      <w:r w:rsidR="009E5F97" w:rsidRPr="00985B44">
        <w:t>приведен</w:t>
      </w:r>
      <w:r w:rsidRPr="00985B44">
        <w:t>а</w:t>
      </w:r>
      <w:r w:rsidR="009E5F97" w:rsidRPr="00985B44">
        <w:t xml:space="preserve"> в Приложении №1 к данному ТЗ</w:t>
      </w:r>
      <w:r w:rsidR="004E5CDC" w:rsidRPr="00985B44">
        <w:t>.</w:t>
      </w:r>
    </w:p>
    <w:p w14:paraId="42134E14" w14:textId="7C82AB24" w:rsidR="005530F4" w:rsidRDefault="009E5F97" w:rsidP="006D4589">
      <w:r w:rsidRPr="00985B44">
        <w:lastRenderedPageBreak/>
        <w:t>Все</w:t>
      </w:r>
      <w:r w:rsidR="005009D6" w:rsidRPr="00985B44">
        <w:t xml:space="preserve"> основные </w:t>
      </w:r>
      <w:r w:rsidRPr="00985B44">
        <w:t>к</w:t>
      </w:r>
      <w:r w:rsidR="005530F4" w:rsidRPr="00985B44">
        <w:t xml:space="preserve">омпоненты </w:t>
      </w:r>
      <w:r w:rsidRPr="00985B44">
        <w:t xml:space="preserve">ИВК </w:t>
      </w:r>
      <w:r w:rsidR="008A6B9C" w:rsidRPr="00985B44">
        <w:t xml:space="preserve">ЦДМ </w:t>
      </w:r>
      <w:r w:rsidR="009E185B" w:rsidRPr="00985B44">
        <w:t xml:space="preserve">должны быть </w:t>
      </w:r>
      <w:r w:rsidR="005530F4" w:rsidRPr="003B52BB">
        <w:t>разв</w:t>
      </w:r>
      <w:r w:rsidR="009E185B" w:rsidRPr="003B52BB">
        <w:t>ернуты</w:t>
      </w:r>
      <w:r w:rsidR="005530F4" w:rsidRPr="003B52BB">
        <w:t xml:space="preserve"> </w:t>
      </w:r>
      <w:r w:rsidR="008A6B9C" w:rsidRPr="003B52BB">
        <w:t>в серверной комнате</w:t>
      </w:r>
      <w:r w:rsidR="005009D6" w:rsidRPr="003B52BB">
        <w:t xml:space="preserve"> (пом. №1-09) и первичном узле связи ЦДМ (пом. №1-15)</w:t>
      </w:r>
      <w:r w:rsidR="008A6B9C" w:rsidRPr="003B52BB">
        <w:t xml:space="preserve"> здания ЦДМ </w:t>
      </w:r>
      <w:r w:rsidR="007D7968" w:rsidRPr="003B52BB">
        <w:t xml:space="preserve">по адресу: </w:t>
      </w:r>
      <w:r w:rsidR="0053184A" w:rsidRPr="003B52BB">
        <w:t>у</w:t>
      </w:r>
      <w:r w:rsidR="007615CB" w:rsidRPr="003B52BB">
        <w:t>л</w:t>
      </w:r>
      <w:r w:rsidR="0053184A" w:rsidRPr="003B52BB">
        <w:t>.</w:t>
      </w:r>
      <w:r w:rsidR="007E2A1F" w:rsidRPr="003B52BB">
        <w:t> </w:t>
      </w:r>
      <w:r w:rsidR="0053184A" w:rsidRPr="003B52BB">
        <w:t>Луговая 4, корп.6.</w:t>
      </w:r>
    </w:p>
    <w:p w14:paraId="3BEC7DB0" w14:textId="317EAA8A" w:rsidR="003A4057" w:rsidRPr="00035D8C" w:rsidRDefault="003A4057" w:rsidP="006D4589">
      <w:r>
        <w:t>Серверное и сетевое оборудование в Приложении №1 предоставляется Заказчиком.</w:t>
      </w:r>
    </w:p>
    <w:p w14:paraId="79A7212A" w14:textId="77777777" w:rsidR="006849BC" w:rsidRPr="00AA7B30" w:rsidRDefault="006849BC" w:rsidP="006D4589">
      <w:pPr>
        <w:pStyle w:val="11"/>
        <w:numPr>
          <w:ilvl w:val="1"/>
          <w:numId w:val="170"/>
        </w:numPr>
        <w:spacing w:before="120" w:after="60"/>
        <w:ind w:left="709" w:hanging="709"/>
        <w:outlineLvl w:val="1"/>
      </w:pPr>
      <w:bookmarkStart w:id="62" w:name="_Toc487118697"/>
      <w:bookmarkEnd w:id="61"/>
      <w:r w:rsidRPr="00AA7B30">
        <w:t>Требование к численности и квалификации персонала</w:t>
      </w:r>
      <w:bookmarkEnd w:id="62"/>
    </w:p>
    <w:p w14:paraId="735FF527" w14:textId="46C09C60" w:rsidR="006849BC" w:rsidRPr="00AD4D7B" w:rsidRDefault="00243E33" w:rsidP="006D4589">
      <w:bookmarkStart w:id="63" w:name="_Toc138061808"/>
      <w:bookmarkStart w:id="64" w:name="_Toc138059164"/>
      <w:bookmarkStart w:id="65" w:name="_Toc137954637"/>
      <w:bookmarkStart w:id="66" w:name="_Toc132616284"/>
      <w:r w:rsidRPr="00AD4D7B">
        <w:t>Детальные требования к количеству и квалификации</w:t>
      </w:r>
      <w:r w:rsidR="006849BC" w:rsidRPr="00AD4D7B">
        <w:t xml:space="preserve"> персонала, необходимого для эксплуатации технических и программных средств </w:t>
      </w:r>
      <w:r w:rsidR="0036328D" w:rsidRPr="00AD4D7B">
        <w:t xml:space="preserve">ИВК </w:t>
      </w:r>
      <w:r w:rsidR="00EB7BEC" w:rsidRPr="00AD4D7B">
        <w:t>ЦДМ</w:t>
      </w:r>
      <w:r w:rsidR="005E0290" w:rsidRPr="006D4589">
        <w:t>,</w:t>
      </w:r>
      <w:r w:rsidR="0036328D" w:rsidRPr="006D4589">
        <w:t xml:space="preserve"> должны быть </w:t>
      </w:r>
      <w:r w:rsidR="006849BC" w:rsidRPr="00AD4D7B">
        <w:t>определ</w:t>
      </w:r>
      <w:r w:rsidRPr="00AD4D7B">
        <w:t>ены</w:t>
      </w:r>
      <w:r w:rsidR="00045981" w:rsidRPr="00AD4D7B">
        <w:t xml:space="preserve"> в </w:t>
      </w:r>
      <w:r w:rsidR="00EB7BEC" w:rsidRPr="00AD4D7B">
        <w:t>проектной</w:t>
      </w:r>
      <w:r w:rsidR="0036328D" w:rsidRPr="00AD4D7B">
        <w:t xml:space="preserve"> </w:t>
      </w:r>
      <w:r w:rsidR="00045981" w:rsidRPr="00AD4D7B">
        <w:t>документации</w:t>
      </w:r>
      <w:r w:rsidR="006849BC" w:rsidRPr="00AD4D7B">
        <w:t>.</w:t>
      </w:r>
      <w:bookmarkEnd w:id="63"/>
      <w:bookmarkEnd w:id="64"/>
      <w:bookmarkEnd w:id="65"/>
      <w:bookmarkEnd w:id="66"/>
    </w:p>
    <w:p w14:paraId="17F8ACD7" w14:textId="77777777" w:rsidR="00316C37" w:rsidRPr="00AD4D7B" w:rsidRDefault="00F76730" w:rsidP="006D4589">
      <w:r w:rsidRPr="00AD4D7B">
        <w:t>Э</w:t>
      </w:r>
      <w:r w:rsidR="00424B63" w:rsidRPr="00AD4D7B">
        <w:t>ксплуатационный персонал</w:t>
      </w:r>
      <w:r w:rsidR="006849BC" w:rsidRPr="00AD4D7B">
        <w:t xml:space="preserve"> долж</w:t>
      </w:r>
      <w:r w:rsidR="009B0608" w:rsidRPr="00AD4D7B">
        <w:t>е</w:t>
      </w:r>
      <w:r w:rsidR="006849BC" w:rsidRPr="00AD4D7B">
        <w:t>н иметь соответствующую квалификацию</w:t>
      </w:r>
      <w:r w:rsidR="009B0608" w:rsidRPr="00AD4D7B">
        <w:t xml:space="preserve"> и</w:t>
      </w:r>
      <w:r w:rsidR="00316C37" w:rsidRPr="00AD4D7B">
        <w:t xml:space="preserve"> </w:t>
      </w:r>
      <w:r w:rsidR="006849BC" w:rsidRPr="00AD4D7B">
        <w:t xml:space="preserve">пройти </w:t>
      </w:r>
      <w:r w:rsidR="00EB7BEC" w:rsidRPr="00AD4D7B">
        <w:t xml:space="preserve">соответствующее </w:t>
      </w:r>
      <w:r w:rsidR="006849BC" w:rsidRPr="00AD4D7B">
        <w:t xml:space="preserve">обучение </w:t>
      </w:r>
      <w:r w:rsidR="00EB7BEC" w:rsidRPr="00AD4D7B">
        <w:t xml:space="preserve">по </w:t>
      </w:r>
      <w:r w:rsidR="006849BC" w:rsidRPr="00AD4D7B">
        <w:t xml:space="preserve">работе с </w:t>
      </w:r>
      <w:r w:rsidR="0036328D" w:rsidRPr="00AD4D7B">
        <w:t>ИВК</w:t>
      </w:r>
      <w:r w:rsidR="009B0608" w:rsidRPr="00AD4D7B">
        <w:t> </w:t>
      </w:r>
      <w:r w:rsidR="00EB7BEC" w:rsidRPr="00AD4D7B">
        <w:t>ЦДМ</w:t>
      </w:r>
      <w:r w:rsidR="006849BC" w:rsidRPr="00AD4D7B">
        <w:t>.</w:t>
      </w:r>
      <w:r w:rsidR="002073AA" w:rsidRPr="00AD4D7B">
        <w:t xml:space="preserve"> </w:t>
      </w:r>
    </w:p>
    <w:p w14:paraId="28748C2D" w14:textId="736B298A" w:rsidR="006849BC" w:rsidRPr="00AA7B30" w:rsidRDefault="006849BC" w:rsidP="006D4589">
      <w:pPr>
        <w:pStyle w:val="11"/>
        <w:numPr>
          <w:ilvl w:val="1"/>
          <w:numId w:val="170"/>
        </w:numPr>
        <w:spacing w:before="120" w:after="60"/>
        <w:ind w:left="709" w:hanging="709"/>
        <w:outlineLvl w:val="1"/>
      </w:pPr>
      <w:bookmarkStart w:id="67" w:name="_Ref339831812"/>
      <w:bookmarkStart w:id="68" w:name="_Toc487118698"/>
      <w:r w:rsidRPr="00AA7B30">
        <w:t>Требования к надежности</w:t>
      </w:r>
      <w:bookmarkEnd w:id="67"/>
      <w:bookmarkEnd w:id="68"/>
    </w:p>
    <w:p w14:paraId="1A3266B4" w14:textId="4DB21872" w:rsidR="006849BC" w:rsidRPr="00AD4D7B" w:rsidRDefault="006849BC" w:rsidP="006D4589">
      <w:bookmarkStart w:id="69" w:name="_Toc42673936"/>
      <w:bookmarkStart w:id="70" w:name="_Ref528391529"/>
      <w:bookmarkStart w:id="71" w:name="_Toc419275205"/>
      <w:r w:rsidRPr="00A50C04">
        <w:t xml:space="preserve">Надежность </w:t>
      </w:r>
      <w:r w:rsidR="007D4B4E" w:rsidRPr="00A50C04">
        <w:t xml:space="preserve">ИВК </w:t>
      </w:r>
      <w:r w:rsidR="00966F4E" w:rsidRPr="00A50C04">
        <w:t>ЦДМ</w:t>
      </w:r>
      <w:r w:rsidR="007D4B4E" w:rsidRPr="00A50C04">
        <w:t xml:space="preserve"> </w:t>
      </w:r>
      <w:r w:rsidRPr="00A50C04">
        <w:t>в части технического о</w:t>
      </w:r>
      <w:r w:rsidR="00BA078C" w:rsidRPr="00A50C04">
        <w:t>беспечения должна достигаться путем</w:t>
      </w:r>
      <w:r w:rsidRPr="00AD4D7B">
        <w:t>:</w:t>
      </w:r>
    </w:p>
    <w:p w14:paraId="1A9ABE64" w14:textId="476ADF39" w:rsidR="006849BC" w:rsidRPr="00193DED" w:rsidRDefault="00D62D6F" w:rsidP="006D4589">
      <w:pPr>
        <w:pStyle w:val="affff8"/>
        <w:numPr>
          <w:ilvl w:val="0"/>
          <w:numId w:val="160"/>
        </w:numPr>
        <w:ind w:left="709"/>
      </w:pPr>
      <w:r w:rsidRPr="00193DED">
        <w:t>применения соответствующих технических решений для достижения</w:t>
      </w:r>
      <w:r w:rsidR="00966F4E" w:rsidRPr="00193DED">
        <w:t xml:space="preserve"> повышенной отказоустойчивости;</w:t>
      </w:r>
    </w:p>
    <w:p w14:paraId="45DA7DAD" w14:textId="700C5852" w:rsidR="00D62D6F" w:rsidRPr="00193DED" w:rsidRDefault="00D62D6F" w:rsidP="006D4589">
      <w:pPr>
        <w:pStyle w:val="affff8"/>
        <w:numPr>
          <w:ilvl w:val="0"/>
          <w:numId w:val="160"/>
        </w:numPr>
        <w:ind w:left="709"/>
      </w:pPr>
      <w:r w:rsidRPr="00193DED">
        <w:t>необходимым резервированием технических средств и дублирование</w:t>
      </w:r>
      <w:r w:rsidR="009B0608" w:rsidRPr="00193DED">
        <w:t>м</w:t>
      </w:r>
      <w:r w:rsidRPr="00193DED">
        <w:t xml:space="preserve"> массивов и носителей информации; </w:t>
      </w:r>
    </w:p>
    <w:p w14:paraId="3D86C23E" w14:textId="6D5C1EAD" w:rsidR="006849BC" w:rsidRPr="00193DED" w:rsidRDefault="00BA078C" w:rsidP="006D4589">
      <w:pPr>
        <w:pStyle w:val="affff8"/>
        <w:numPr>
          <w:ilvl w:val="0"/>
          <w:numId w:val="160"/>
        </w:numPr>
        <w:ind w:left="709"/>
      </w:pPr>
      <w:r w:rsidRPr="00193DED">
        <w:t>защиты</w:t>
      </w:r>
      <w:r w:rsidR="006849BC" w:rsidRPr="00193DED">
        <w:t xml:space="preserve"> технических средств по электропитанию </w:t>
      </w:r>
      <w:r w:rsidRPr="00193DED">
        <w:t>с использованием</w:t>
      </w:r>
      <w:r w:rsidR="006849BC" w:rsidRPr="00193DED">
        <w:t xml:space="preserve"> источников бесперебойного питания</w:t>
      </w:r>
      <w:r w:rsidR="009B0608" w:rsidRPr="00193DED">
        <w:t>.</w:t>
      </w:r>
    </w:p>
    <w:p w14:paraId="75D69C09" w14:textId="63E47DB4" w:rsidR="006849BC" w:rsidRPr="00A50C04" w:rsidRDefault="00966F4E" w:rsidP="006D4589">
      <w:r w:rsidRPr="00A50C04">
        <w:t>О</w:t>
      </w:r>
      <w:r w:rsidR="006849BC" w:rsidRPr="00A50C04">
        <w:t>борудование должно быть реализовано в промышленном исполнении на высоконадежной масштабируемой платформе с резервированием ответственных компонентов.</w:t>
      </w:r>
    </w:p>
    <w:p w14:paraId="452D0B77" w14:textId="386AAA22" w:rsidR="006849BC" w:rsidRPr="00A50C04" w:rsidRDefault="006849BC" w:rsidP="006D4589">
      <w:r w:rsidRPr="00A50C04">
        <w:t>Должна быть реализована возможность масштабирования и резервирован</w:t>
      </w:r>
      <w:r w:rsidR="002073AA" w:rsidRPr="00A50C04">
        <w:t xml:space="preserve">ия </w:t>
      </w:r>
      <w:r w:rsidR="00966F4E" w:rsidRPr="00A50C04">
        <w:t>системы</w:t>
      </w:r>
      <w:r w:rsidR="002073AA" w:rsidRPr="00A50C04">
        <w:t>,</w:t>
      </w:r>
      <w:r w:rsidR="00BA078C" w:rsidRPr="00A50C04">
        <w:t xml:space="preserve"> а также обеспечена высокая</w:t>
      </w:r>
      <w:r w:rsidRPr="00A50C04">
        <w:t xml:space="preserve"> степень надежности и готовности все</w:t>
      </w:r>
      <w:r w:rsidR="00966F4E" w:rsidRPr="00A50C04">
        <w:t>го комплекса</w:t>
      </w:r>
      <w:r w:rsidRPr="00A50C04">
        <w:t xml:space="preserve"> в целом.</w:t>
      </w:r>
    </w:p>
    <w:p w14:paraId="6C1DBA5B" w14:textId="6B9CFA2E" w:rsidR="00A403D6" w:rsidRPr="00A50C04" w:rsidRDefault="00966F4E" w:rsidP="006D4589">
      <w:r w:rsidRPr="00A50C04">
        <w:t>О</w:t>
      </w:r>
      <w:r w:rsidR="00A403D6" w:rsidRPr="00A50C04">
        <w:t xml:space="preserve">борудование должно находиться в специально оборудованных технологических помещениях с регламентированным доступом персонала, системой климатического контроля и обеспечением непрерывного и стабильного по характеристикам электропитания. </w:t>
      </w:r>
    </w:p>
    <w:p w14:paraId="107ED2F3" w14:textId="34E04E98" w:rsidR="006849BC" w:rsidRPr="00A50C04" w:rsidRDefault="007D4B4E" w:rsidP="006D4589">
      <w:r w:rsidRPr="00A50C04">
        <w:t xml:space="preserve">ИВК </w:t>
      </w:r>
      <w:r w:rsidR="006B173C" w:rsidRPr="00A50C04">
        <w:t xml:space="preserve">ЦДМ </w:t>
      </w:r>
      <w:r w:rsidR="006849BC" w:rsidRPr="00A50C04">
        <w:t>должна обеспечивать необходимую отказоустойчивость (коэффициент отка</w:t>
      </w:r>
      <w:r w:rsidR="00A0372D" w:rsidRPr="00A50C04">
        <w:t>зоустойчивости не ниже 0.995</w:t>
      </w:r>
      <w:r w:rsidR="006849BC" w:rsidRPr="00A50C04">
        <w:t>) и возможность восстановления работоспособности основных функций в течение 1 часа после сбоя (не требующего полной переустановки системы</w:t>
      </w:r>
      <w:r w:rsidR="002073AA" w:rsidRPr="00A50C04">
        <w:t xml:space="preserve"> </w:t>
      </w:r>
      <w:r w:rsidR="006849BC" w:rsidRPr="00A50C04">
        <w:t xml:space="preserve">и восстановления данных из резервных копий), а также полную сохранность информации. </w:t>
      </w:r>
    </w:p>
    <w:p w14:paraId="6C6F75B0" w14:textId="69EFA17D" w:rsidR="006849BC" w:rsidRPr="00A50C04" w:rsidRDefault="006849BC" w:rsidP="006D4589">
      <w:r w:rsidRPr="00A50C04">
        <w:t>Время восстановления работоспособности при любых отказах не должно превышать 16</w:t>
      </w:r>
      <w:r w:rsidR="009B0608" w:rsidRPr="00A50C04">
        <w:t> </w:t>
      </w:r>
      <w:r w:rsidRPr="00A50C04">
        <w:t>часов</w:t>
      </w:r>
      <w:r w:rsidR="00E439BA" w:rsidRPr="00A50C04">
        <w:t xml:space="preserve"> (включая разворачивание и настройку специального программного обеспечения на серверном оборудовании)</w:t>
      </w:r>
      <w:r w:rsidRPr="00A50C04">
        <w:t xml:space="preserve">. Требование распространяется на </w:t>
      </w:r>
      <w:r w:rsidR="00E439BA" w:rsidRPr="00A50C04">
        <w:t>отказы</w:t>
      </w:r>
      <w:r w:rsidR="0053184A" w:rsidRPr="00A50C04">
        <w:t>,</w:t>
      </w:r>
      <w:r w:rsidRPr="00A50C04">
        <w:t xml:space="preserve"> при которых необходима </w:t>
      </w:r>
      <w:r w:rsidR="00E439BA" w:rsidRPr="00A50C04">
        <w:t xml:space="preserve">замена вышедших из строя технических средств критически важных узлов ИВК, </w:t>
      </w:r>
      <w:r w:rsidRPr="00A50C04">
        <w:t xml:space="preserve">полная переустановка </w:t>
      </w:r>
      <w:r w:rsidR="00E439BA" w:rsidRPr="00A50C04">
        <w:t xml:space="preserve">программного обеспечения </w:t>
      </w:r>
      <w:r w:rsidRPr="00A50C04">
        <w:t>подсистем и</w:t>
      </w:r>
      <w:r w:rsidR="00E439BA" w:rsidRPr="00A50C04">
        <w:t>ли</w:t>
      </w:r>
      <w:r w:rsidRPr="00A50C04">
        <w:t xml:space="preserve"> восстановл</w:t>
      </w:r>
      <w:r w:rsidR="006B173C" w:rsidRPr="00A50C04">
        <w:t>ение данных из резервной копии.</w:t>
      </w:r>
    </w:p>
    <w:p w14:paraId="0B02DC3C" w14:textId="0EB25615" w:rsidR="006849BC" w:rsidRPr="00A50C04" w:rsidRDefault="006849BC" w:rsidP="006D4589">
      <w:pPr>
        <w:rPr>
          <w:szCs w:val="28"/>
        </w:rPr>
      </w:pPr>
      <w:r w:rsidRPr="00A50C04">
        <w:rPr>
          <w:szCs w:val="28"/>
        </w:rPr>
        <w:t>Технические и программные средства должны обеспечивать восстановление работоспособности в течение 10 минут после перезагрузки общего программного обеспечения</w:t>
      </w:r>
      <w:r w:rsidR="00E439BA" w:rsidRPr="00A50C04">
        <w:rPr>
          <w:szCs w:val="28"/>
        </w:rPr>
        <w:t xml:space="preserve"> ИВК</w:t>
      </w:r>
      <w:r w:rsidRPr="00A50C04">
        <w:rPr>
          <w:szCs w:val="28"/>
        </w:rPr>
        <w:t>.</w:t>
      </w:r>
    </w:p>
    <w:p w14:paraId="07C7AC43" w14:textId="50A7D958" w:rsidR="006849BC" w:rsidRPr="00A50C04" w:rsidRDefault="006849BC" w:rsidP="006D4589">
      <w:pPr>
        <w:rPr>
          <w:szCs w:val="28"/>
        </w:rPr>
      </w:pPr>
      <w:r w:rsidRPr="00A50C04">
        <w:rPr>
          <w:szCs w:val="28"/>
        </w:rPr>
        <w:t>Необходимо обеспечить мониторинг работоспособности программно-а</w:t>
      </w:r>
      <w:r w:rsidR="00424B63" w:rsidRPr="00A50C04">
        <w:rPr>
          <w:szCs w:val="28"/>
        </w:rPr>
        <w:t>ппаратных компонентов подсистем</w:t>
      </w:r>
      <w:r w:rsidR="002073AA" w:rsidRPr="00A50C04">
        <w:rPr>
          <w:szCs w:val="28"/>
        </w:rPr>
        <w:t xml:space="preserve"> </w:t>
      </w:r>
      <w:r w:rsidR="007D4B4E" w:rsidRPr="00A50C04">
        <w:rPr>
          <w:szCs w:val="28"/>
        </w:rPr>
        <w:t>ИВК</w:t>
      </w:r>
      <w:r w:rsidRPr="00A50C04">
        <w:rPr>
          <w:szCs w:val="28"/>
        </w:rPr>
        <w:t>.</w:t>
      </w:r>
    </w:p>
    <w:p w14:paraId="12283E3D" w14:textId="77777777" w:rsidR="006849BC" w:rsidRPr="00A50C04" w:rsidRDefault="00424B63" w:rsidP="006D4589">
      <w:r w:rsidRPr="00A50C04">
        <w:lastRenderedPageBreak/>
        <w:t>В составе подсистем</w:t>
      </w:r>
      <w:r w:rsidR="002073AA" w:rsidRPr="00A50C04">
        <w:t xml:space="preserve"> </w:t>
      </w:r>
      <w:r w:rsidR="007D4B4E" w:rsidRPr="00A50C04">
        <w:t>ИВК</w:t>
      </w:r>
      <w:r w:rsidR="002073AA" w:rsidRPr="00A50C04">
        <w:t xml:space="preserve"> </w:t>
      </w:r>
      <w:r w:rsidR="006849BC" w:rsidRPr="00A50C04">
        <w:t>необходимо предусмотреть механизм планового вывода оборудования на обслуживание или ремонт без остановки основных технологических процессов.</w:t>
      </w:r>
    </w:p>
    <w:p w14:paraId="53FB20A5" w14:textId="34C649FD" w:rsidR="00416D2C" w:rsidRPr="00AA7B30" w:rsidRDefault="00416D2C" w:rsidP="006D4589">
      <w:pPr>
        <w:pStyle w:val="11"/>
        <w:numPr>
          <w:ilvl w:val="1"/>
          <w:numId w:val="170"/>
        </w:numPr>
        <w:spacing w:before="120" w:after="60"/>
        <w:ind w:left="709" w:hanging="709"/>
        <w:outlineLvl w:val="1"/>
      </w:pPr>
      <w:bookmarkStart w:id="72" w:name="_Toc340131359"/>
      <w:bookmarkStart w:id="73" w:name="_Toc487118699"/>
      <w:r w:rsidRPr="00AA7B30">
        <w:t>Требования к совместимости со смежными системами</w:t>
      </w:r>
      <w:bookmarkEnd w:id="72"/>
      <w:bookmarkEnd w:id="73"/>
    </w:p>
    <w:p w14:paraId="64203C2C" w14:textId="05C39B71" w:rsidR="00416D2C" w:rsidRPr="004458AD" w:rsidRDefault="00416D2C" w:rsidP="006D4589">
      <w:pPr>
        <w:pStyle w:val="affff8"/>
      </w:pPr>
      <w:r w:rsidRPr="004458AD">
        <w:t xml:space="preserve">Все программные и технические компоненты </w:t>
      </w:r>
      <w:r w:rsidR="007D4B4E" w:rsidRPr="004458AD">
        <w:t>ИВК</w:t>
      </w:r>
      <w:r w:rsidR="002073AA" w:rsidRPr="004458AD">
        <w:t xml:space="preserve"> </w:t>
      </w:r>
      <w:r w:rsidR="00265C4B" w:rsidRPr="004458AD">
        <w:t xml:space="preserve">ЦДМ </w:t>
      </w:r>
      <w:r w:rsidRPr="004458AD">
        <w:t>должны быть взаимно совместимы и иметь максимально унифицированную программно-аппаратную платформу.</w:t>
      </w:r>
    </w:p>
    <w:p w14:paraId="025E30AA" w14:textId="50FBCC9C" w:rsidR="00416D2C" w:rsidRPr="004458AD" w:rsidRDefault="00416D2C" w:rsidP="006D4589">
      <w:r w:rsidRPr="004458AD">
        <w:t xml:space="preserve">При </w:t>
      </w:r>
      <w:r w:rsidR="00455F6D" w:rsidRPr="004458AD">
        <w:t>создании</w:t>
      </w:r>
      <w:r w:rsidR="002073AA" w:rsidRPr="004458AD">
        <w:t xml:space="preserve"> </w:t>
      </w:r>
      <w:r w:rsidR="007D4B4E" w:rsidRPr="004458AD">
        <w:t>ИВК</w:t>
      </w:r>
      <w:r w:rsidRPr="004458AD">
        <w:t xml:space="preserve"> </w:t>
      </w:r>
      <w:r w:rsidR="00786741" w:rsidRPr="004458AD">
        <w:t xml:space="preserve">ЦДМ </w:t>
      </w:r>
      <w:r w:rsidRPr="004458AD">
        <w:t>необходимо учитывать</w:t>
      </w:r>
      <w:r w:rsidR="004F468E" w:rsidRPr="004458AD">
        <w:t xml:space="preserve"> необходимость интеграции с </w:t>
      </w:r>
      <w:r w:rsidR="00E439BA" w:rsidRPr="004458AD">
        <w:t>и</w:t>
      </w:r>
      <w:r w:rsidR="00902401" w:rsidRPr="004458AD">
        <w:t>нформационно-</w:t>
      </w:r>
      <w:r w:rsidR="004F468E" w:rsidRPr="004458AD">
        <w:t>коммуникацион</w:t>
      </w:r>
      <w:r w:rsidR="00265C4B" w:rsidRPr="004458AD">
        <w:t>н</w:t>
      </w:r>
      <w:r w:rsidR="004F468E" w:rsidRPr="004458AD">
        <w:t xml:space="preserve">ыми </w:t>
      </w:r>
      <w:r w:rsidR="00265C4B" w:rsidRPr="004458AD">
        <w:t xml:space="preserve">системами </w:t>
      </w:r>
      <w:r w:rsidR="007D4B4E" w:rsidRPr="004458AD">
        <w:t>Фонда «Сколково»</w:t>
      </w:r>
      <w:r w:rsidR="00265C4B" w:rsidRPr="004458AD">
        <w:t xml:space="preserve"> (существующими и находящимися на стадии проектирования или разработки).</w:t>
      </w:r>
    </w:p>
    <w:p w14:paraId="01DBC8A3" w14:textId="2DE4B657" w:rsidR="006849BC" w:rsidRPr="006D4589" w:rsidRDefault="006E7902" w:rsidP="00D3361D">
      <w:pPr>
        <w:pStyle w:val="31"/>
        <w:numPr>
          <w:ilvl w:val="2"/>
          <w:numId w:val="170"/>
        </w:numPr>
        <w:ind w:hanging="1224"/>
      </w:pPr>
      <w:bookmarkStart w:id="74" w:name="_Требования_к_функциям"/>
      <w:bookmarkEnd w:id="69"/>
      <w:bookmarkEnd w:id="70"/>
      <w:bookmarkEnd w:id="71"/>
      <w:bookmarkEnd w:id="74"/>
      <w:r w:rsidRPr="006D4589">
        <w:t>Состав функциональных подсистем</w:t>
      </w:r>
    </w:p>
    <w:p w14:paraId="6649449F" w14:textId="05160DF0" w:rsidR="003165B8" w:rsidRPr="004458AD" w:rsidRDefault="003165B8" w:rsidP="006D4589">
      <w:bookmarkStart w:id="75" w:name="_Toc419275206"/>
      <w:bookmarkStart w:id="76" w:name="_Toc89780611"/>
      <w:bookmarkStart w:id="77" w:name="_Toc340131361"/>
      <w:bookmarkStart w:id="78" w:name="_Toc42673938"/>
      <w:bookmarkStart w:id="79" w:name="_Ref528391664"/>
      <w:bookmarkStart w:id="80" w:name="_Toc419275207"/>
      <w:r w:rsidRPr="004458AD">
        <w:t xml:space="preserve">ИВК ЦДМ должна состоять из следующих </w:t>
      </w:r>
      <w:r w:rsidR="00265C4B" w:rsidRPr="004458AD">
        <w:t>элементов</w:t>
      </w:r>
      <w:r w:rsidRPr="004458AD">
        <w:t>:</w:t>
      </w:r>
    </w:p>
    <w:p w14:paraId="23DA6859" w14:textId="6E772AB8" w:rsidR="003165B8" w:rsidRPr="004458AD" w:rsidRDefault="00265C4B" w:rsidP="006D4589">
      <w:pPr>
        <w:pStyle w:val="affff8"/>
        <w:numPr>
          <w:ilvl w:val="0"/>
          <w:numId w:val="189"/>
        </w:numPr>
        <w:ind w:left="709"/>
      </w:pPr>
      <w:r w:rsidRPr="004458AD">
        <w:t>Технологическ</w:t>
      </w:r>
      <w:r w:rsidR="00FB03EE" w:rsidRPr="004458AD">
        <w:t>а</w:t>
      </w:r>
      <w:r w:rsidRPr="004458AD">
        <w:t xml:space="preserve">я </w:t>
      </w:r>
      <w:r w:rsidR="003165B8" w:rsidRPr="004458AD">
        <w:t>сет</w:t>
      </w:r>
      <w:r w:rsidRPr="004458AD">
        <w:t>ь</w:t>
      </w:r>
      <w:r w:rsidR="003165B8" w:rsidRPr="004458AD">
        <w:t xml:space="preserve"> передачи данных (</w:t>
      </w:r>
      <w:r w:rsidRPr="004458AD">
        <w:t>Т</w:t>
      </w:r>
      <w:r w:rsidR="003165B8" w:rsidRPr="004458AD">
        <w:t>СПД).</w:t>
      </w:r>
    </w:p>
    <w:p w14:paraId="0CE1D6FB" w14:textId="77777777" w:rsidR="003165B8" w:rsidRPr="004458AD" w:rsidRDefault="003165B8" w:rsidP="006D4589">
      <w:pPr>
        <w:pStyle w:val="affff8"/>
        <w:numPr>
          <w:ilvl w:val="0"/>
          <w:numId w:val="189"/>
        </w:numPr>
        <w:ind w:left="709"/>
      </w:pPr>
      <w:r w:rsidRPr="004458AD">
        <w:t>Подсистема вычислительной инфраструктуры (ВИ).</w:t>
      </w:r>
    </w:p>
    <w:p w14:paraId="296F07FB" w14:textId="194F9636" w:rsidR="008F146E" w:rsidRPr="004458AD" w:rsidRDefault="003165B8" w:rsidP="006D4589">
      <w:pPr>
        <w:pStyle w:val="affff8"/>
        <w:numPr>
          <w:ilvl w:val="0"/>
          <w:numId w:val="189"/>
        </w:numPr>
        <w:ind w:left="709"/>
      </w:pPr>
      <w:r w:rsidRPr="004458AD">
        <w:t xml:space="preserve">Подсистема виртуализации ресурсов на базе </w:t>
      </w:r>
      <w:r w:rsidRPr="004458AD">
        <w:rPr>
          <w:lang w:val="en-US"/>
        </w:rPr>
        <w:t>OpenStack</w:t>
      </w:r>
      <w:r w:rsidRPr="004458AD">
        <w:t>.</w:t>
      </w:r>
    </w:p>
    <w:p w14:paraId="59DD7A27" w14:textId="36108182" w:rsidR="00723DE8" w:rsidRPr="006D4589" w:rsidRDefault="00102C70" w:rsidP="006D4589">
      <w:pPr>
        <w:pStyle w:val="11"/>
        <w:numPr>
          <w:ilvl w:val="1"/>
          <w:numId w:val="170"/>
        </w:numPr>
        <w:spacing w:before="120" w:after="60"/>
        <w:ind w:left="709" w:hanging="709"/>
        <w:outlineLvl w:val="1"/>
      </w:pPr>
      <w:bookmarkStart w:id="81" w:name="_Toc486233998"/>
      <w:bookmarkStart w:id="82" w:name="_Toc486234436"/>
      <w:bookmarkStart w:id="83" w:name="_Toc486234636"/>
      <w:bookmarkStart w:id="84" w:name="_Toc486234838"/>
      <w:bookmarkStart w:id="85" w:name="_Toc487118700"/>
      <w:bookmarkEnd w:id="81"/>
      <w:bookmarkEnd w:id="82"/>
      <w:bookmarkEnd w:id="83"/>
      <w:bookmarkEnd w:id="84"/>
      <w:r w:rsidRPr="006D4589">
        <w:t xml:space="preserve">Технологическая </w:t>
      </w:r>
      <w:r w:rsidR="00723DE8" w:rsidRPr="006D4589">
        <w:t>сет</w:t>
      </w:r>
      <w:r w:rsidRPr="006D4589">
        <w:t>ь</w:t>
      </w:r>
      <w:r w:rsidR="00723DE8" w:rsidRPr="006D4589">
        <w:t xml:space="preserve"> передачи данных</w:t>
      </w:r>
      <w:bookmarkEnd w:id="85"/>
    </w:p>
    <w:p w14:paraId="04CF7949" w14:textId="6B51FD22" w:rsidR="009B7083" w:rsidRPr="006D4589" w:rsidRDefault="009B7083" w:rsidP="00D3361D">
      <w:pPr>
        <w:pStyle w:val="31"/>
        <w:numPr>
          <w:ilvl w:val="2"/>
          <w:numId w:val="170"/>
        </w:numPr>
      </w:pPr>
      <w:r w:rsidRPr="006D4589">
        <w:t xml:space="preserve">Общие требования к </w:t>
      </w:r>
      <w:r w:rsidR="00FB03EE" w:rsidRPr="006D4589">
        <w:t>технологической сети</w:t>
      </w:r>
      <w:r w:rsidR="00102C70" w:rsidRPr="006D4589">
        <w:t xml:space="preserve"> передачи данных</w:t>
      </w:r>
    </w:p>
    <w:p w14:paraId="664658E5" w14:textId="56C45437" w:rsidR="009B7083" w:rsidRPr="003B52BB" w:rsidRDefault="009B7083" w:rsidP="006D4589">
      <w:r w:rsidRPr="003B52BB">
        <w:rPr>
          <w:lang w:eastAsia="ru-RU"/>
        </w:rPr>
        <w:t xml:space="preserve">Спецификация оборудования и программных средств, подсистемы </w:t>
      </w:r>
      <w:r w:rsidR="00691490" w:rsidRPr="003B52BB">
        <w:rPr>
          <w:lang w:eastAsia="ru-RU"/>
        </w:rPr>
        <w:t>ТСПД</w:t>
      </w:r>
      <w:r w:rsidRPr="003B52BB">
        <w:rPr>
          <w:lang w:eastAsia="ru-RU"/>
        </w:rPr>
        <w:t xml:space="preserve"> </w:t>
      </w:r>
      <w:r w:rsidRPr="003B52BB">
        <w:t>приведены в Приложении №1.</w:t>
      </w:r>
    </w:p>
    <w:p w14:paraId="76CD1EA5" w14:textId="44DF9B85" w:rsidR="009B7083" w:rsidRPr="003B52BB" w:rsidRDefault="009B7083" w:rsidP="006D4589">
      <w:r w:rsidRPr="003B52BB">
        <w:t xml:space="preserve">В рамках построения </w:t>
      </w:r>
      <w:r w:rsidR="00691490" w:rsidRPr="003B52BB">
        <w:t>ТСПД</w:t>
      </w:r>
      <w:r w:rsidR="007720F4" w:rsidRPr="003B52BB">
        <w:t xml:space="preserve"> </w:t>
      </w:r>
      <w:r w:rsidRPr="003B52BB">
        <w:t xml:space="preserve">ИВК ЦДМ необходимо произвести монтаж, пусконаладочные работы и настройку оборудования для обеспечения выполнения требований настоящего Технического Задания к сетевой инфраструктуре. </w:t>
      </w:r>
    </w:p>
    <w:p w14:paraId="361DA46A" w14:textId="63485610" w:rsidR="009B7083" w:rsidRPr="003B52BB" w:rsidRDefault="009B7083" w:rsidP="006D4589">
      <w:r w:rsidRPr="003B52BB">
        <w:t xml:space="preserve">Адресный план IP </w:t>
      </w:r>
      <w:r w:rsidR="00691490" w:rsidRPr="003B52BB">
        <w:t>ТСПД</w:t>
      </w:r>
      <w:r w:rsidRPr="003B52BB">
        <w:t xml:space="preserve"> </w:t>
      </w:r>
      <w:r w:rsidR="004E060B" w:rsidRPr="003B52BB">
        <w:t xml:space="preserve">ЦДМ </w:t>
      </w:r>
      <w:r w:rsidRPr="003B52BB">
        <w:t xml:space="preserve">должен соответствовать RFC 1918 и должен быть согласован </w:t>
      </w:r>
      <w:r w:rsidR="006752EF" w:rsidRPr="003B52BB">
        <w:rPr>
          <w:lang w:val="en-US"/>
        </w:rPr>
        <w:t>c</w:t>
      </w:r>
      <w:r w:rsidRPr="003B52BB">
        <w:t xml:space="preserve"> Фонд</w:t>
      </w:r>
      <w:r w:rsidR="006752EF" w:rsidRPr="003B52BB">
        <w:t>ом</w:t>
      </w:r>
      <w:r w:rsidRPr="003B52BB">
        <w:t xml:space="preserve"> </w:t>
      </w:r>
      <w:r w:rsidR="00244079" w:rsidRPr="00244079">
        <w:t>«</w:t>
      </w:r>
      <w:r w:rsidRPr="003B52BB">
        <w:t>Сколково</w:t>
      </w:r>
      <w:r w:rsidR="00244079" w:rsidRPr="00244079">
        <w:t>»</w:t>
      </w:r>
      <w:r w:rsidRPr="003B52BB">
        <w:t>.</w:t>
      </w:r>
    </w:p>
    <w:p w14:paraId="3947D021" w14:textId="3BC6A03D" w:rsidR="00D93DD7" w:rsidRPr="00193DED" w:rsidRDefault="00D93DD7" w:rsidP="006D4589">
      <w:r w:rsidRPr="003B52BB">
        <w:t xml:space="preserve">При разработке </w:t>
      </w:r>
      <w:r w:rsidR="00691490" w:rsidRPr="003B52BB">
        <w:t>ТСПД</w:t>
      </w:r>
      <w:r w:rsidRPr="00193DED">
        <w:t xml:space="preserve"> необходимо руководствоваться принципом минимизации совокупной стоимости </w:t>
      </w:r>
      <w:r w:rsidR="00FB03EE" w:rsidRPr="00193DED">
        <w:t>в</w:t>
      </w:r>
      <w:r w:rsidRPr="00193DED">
        <w:t>ладения системы, включающей в себя как капитальные вложения на разработку и внедрение системы, так и расходы на ее дальнейшее сопровождение и техническую поддержку.</w:t>
      </w:r>
    </w:p>
    <w:p w14:paraId="13084C78" w14:textId="14CA27C9" w:rsidR="00D93DD7" w:rsidRPr="00193DED" w:rsidRDefault="00D93DD7" w:rsidP="006D4589">
      <w:r w:rsidRPr="00193DED">
        <w:t xml:space="preserve">С учетом существующей сетевой инфраструктуры, разрабатываемая система должна строится на базе оборудования </w:t>
      </w:r>
      <w:r w:rsidRPr="00193DED">
        <w:rPr>
          <w:lang w:val="en-US"/>
        </w:rPr>
        <w:t>Cisco</w:t>
      </w:r>
      <w:r w:rsidRPr="00193DED">
        <w:t xml:space="preserve"> </w:t>
      </w:r>
      <w:r w:rsidRPr="00193DED">
        <w:rPr>
          <w:lang w:val="en-US"/>
        </w:rPr>
        <w:t>Systems</w:t>
      </w:r>
      <w:r w:rsidRPr="00193DED">
        <w:t>.</w:t>
      </w:r>
    </w:p>
    <w:p w14:paraId="3429E968" w14:textId="6105E10E" w:rsidR="00C2732D" w:rsidRPr="00193DED" w:rsidRDefault="00D93DD7" w:rsidP="00FD79DD">
      <w:r w:rsidRPr="00193DED">
        <w:t xml:space="preserve">При разработке технических решений </w:t>
      </w:r>
      <w:r w:rsidR="00D866E1">
        <w:t xml:space="preserve">ИВК ЦДМ </w:t>
      </w:r>
      <w:r w:rsidRPr="00193DED">
        <w:t xml:space="preserve">необходимо </w:t>
      </w:r>
      <w:r w:rsidR="00D866E1">
        <w:t xml:space="preserve">использовать проектные решения </w:t>
      </w:r>
      <w:proofErr w:type="spellStart"/>
      <w:r w:rsidR="00D866E1">
        <w:t>Технорабочего</w:t>
      </w:r>
      <w:proofErr w:type="spellEnd"/>
      <w:r w:rsidR="00D866E1">
        <w:t xml:space="preserve"> проекта: «</w:t>
      </w:r>
      <w:r w:rsidR="00D866E1" w:rsidRPr="008F3297">
        <w:t>Интеллектуальная система обеспечения комплексной безопасности и антитеррористической защищённости</w:t>
      </w:r>
      <w:r w:rsidR="00D866E1">
        <w:t>»</w:t>
      </w:r>
      <w:r w:rsidR="00D866E1" w:rsidRPr="00E140F1">
        <w:t xml:space="preserve">, </w:t>
      </w:r>
      <w:r w:rsidR="00D866E1">
        <w:t xml:space="preserve"> </w:t>
      </w:r>
      <w:r w:rsidR="00D866E1" w:rsidRPr="00E140F1">
        <w:t>Том 4 Цифровая подсистема видеонаблюдения</w:t>
      </w:r>
      <w:r w:rsidR="00D866E1">
        <w:t>,</w:t>
      </w:r>
      <w:r w:rsidR="00C2732D" w:rsidRPr="00193DED">
        <w:t xml:space="preserve"> Том 9. </w:t>
      </w:r>
      <w:r w:rsidR="00D866E1">
        <w:t>«</w:t>
      </w:r>
      <w:r w:rsidR="00C2732D" w:rsidRPr="00193DED">
        <w:t>Система обеспечения информационной безопасности</w:t>
      </w:r>
      <w:r w:rsidR="00D866E1">
        <w:t xml:space="preserve">», </w:t>
      </w:r>
      <w:r w:rsidR="00D866E1" w:rsidRPr="00D866E1">
        <w:t>17404049.4255009.404</w:t>
      </w:r>
      <w:r w:rsidR="00C2732D" w:rsidRPr="00193DED">
        <w:t>.</w:t>
      </w:r>
    </w:p>
    <w:p w14:paraId="7CCD1C21" w14:textId="05680F58" w:rsidR="00D93DD7" w:rsidRPr="00DB6B1D" w:rsidRDefault="00691490" w:rsidP="006D4589">
      <w:r w:rsidRPr="00193DED">
        <w:t>ТСПД</w:t>
      </w:r>
      <w:r w:rsidR="00D93DD7" w:rsidRPr="00193DED">
        <w:t xml:space="preserve"> должна служить универсальной </w:t>
      </w:r>
      <w:r w:rsidR="00647FDB" w:rsidRPr="00DB6B1D">
        <w:t>транспортной средой</w:t>
      </w:r>
      <w:r w:rsidR="00D93DD7" w:rsidRPr="00DB6B1D">
        <w:t xml:space="preserve"> для </w:t>
      </w:r>
      <w:r w:rsidR="00647FDB" w:rsidRPr="00DB6B1D">
        <w:t xml:space="preserve">информационных систем, </w:t>
      </w:r>
      <w:r w:rsidR="00D93DD7" w:rsidRPr="00DB6B1D">
        <w:t>сервисов и служб</w:t>
      </w:r>
      <w:r w:rsidR="00D866E1">
        <w:t xml:space="preserve"> ИВК ЦДМ</w:t>
      </w:r>
      <w:r w:rsidR="00D93DD7" w:rsidRPr="00DB6B1D">
        <w:t>.</w:t>
      </w:r>
    </w:p>
    <w:p w14:paraId="406B886E" w14:textId="0DF305BA" w:rsidR="00D93DD7" w:rsidRPr="004458AD" w:rsidRDefault="00D93DD7" w:rsidP="006D4589">
      <w:r w:rsidRPr="00DB6B1D">
        <w:t xml:space="preserve">На сетевом уровне </w:t>
      </w:r>
      <w:r w:rsidR="00691490" w:rsidRPr="00DB6B1D">
        <w:t>ТСПД</w:t>
      </w:r>
      <w:r w:rsidRPr="004458AD">
        <w:t xml:space="preserve"> должна строиться на основе семейства </w:t>
      </w:r>
      <w:r w:rsidRPr="004458AD">
        <w:rPr>
          <w:lang w:val="en-US"/>
        </w:rPr>
        <w:t>TCP</w:t>
      </w:r>
      <w:r w:rsidRPr="004458AD">
        <w:t xml:space="preserve">/IP протоколов. </w:t>
      </w:r>
    </w:p>
    <w:p w14:paraId="785DCA16" w14:textId="3F2F5ECD" w:rsidR="00D93DD7" w:rsidRPr="004458AD" w:rsidRDefault="00D93DD7" w:rsidP="006D4589">
      <w:r w:rsidRPr="004458AD">
        <w:t xml:space="preserve">На канальном уровне </w:t>
      </w:r>
      <w:r w:rsidR="00691490" w:rsidRPr="004458AD">
        <w:t>ТСПД</w:t>
      </w:r>
      <w:r w:rsidRPr="004458AD">
        <w:t xml:space="preserve"> должна строиться на основе технологий </w:t>
      </w:r>
      <w:proofErr w:type="spellStart"/>
      <w:r w:rsidRPr="004458AD">
        <w:t>GigabitEthernet</w:t>
      </w:r>
      <w:proofErr w:type="spellEnd"/>
      <w:r w:rsidRPr="004458AD">
        <w:t xml:space="preserve">, 10-GigabitEthernet, обеспечивая полосу пропускания </w:t>
      </w:r>
      <w:r w:rsidR="00647FDB" w:rsidRPr="004458AD">
        <w:t xml:space="preserve">не менее </w:t>
      </w:r>
      <w:r w:rsidRPr="004458AD">
        <w:t>1Гбит/с для каждого подключенного устройства.</w:t>
      </w:r>
    </w:p>
    <w:p w14:paraId="411E9DEF" w14:textId="77777777" w:rsidR="00D93DD7" w:rsidRPr="004458AD" w:rsidRDefault="00D93DD7" w:rsidP="006D4589">
      <w:r w:rsidRPr="004458AD">
        <w:lastRenderedPageBreak/>
        <w:t>На магистральных участках сети должны использоваться оптические каналы связи, что позволит наращивать скорость магистрали по мере необходимости без замены основного оборудования.</w:t>
      </w:r>
    </w:p>
    <w:p w14:paraId="4E9DC20D" w14:textId="289A01F3" w:rsidR="00D93DD7" w:rsidRDefault="00D93DD7" w:rsidP="006D4589">
      <w:r w:rsidRPr="004458AD">
        <w:t xml:space="preserve">Центральные узлы </w:t>
      </w:r>
      <w:r w:rsidR="00691490" w:rsidRPr="004458AD">
        <w:t>ТСПД</w:t>
      </w:r>
      <w:r w:rsidRPr="004458AD">
        <w:t xml:space="preserve"> должны обеспечивать надежность, необходимую и достаточную, таким образом, что выход из строя любого единичного устройства, канала связи магистрали сети не должен приводить к перерыву в предоставлении сервисов сети.</w:t>
      </w:r>
    </w:p>
    <w:p w14:paraId="7F9F8426" w14:textId="2B84794C" w:rsidR="00FD79DD" w:rsidRPr="00244079" w:rsidRDefault="00FD79DD" w:rsidP="006D4589">
      <w:r>
        <w:t>АРМ операторов диспетчерского центра должны подключаться к сети с использованием дополнительного уровня безопасности, основанно</w:t>
      </w:r>
      <w:r w:rsidR="00244079">
        <w:t>го</w:t>
      </w:r>
      <w:r>
        <w:t xml:space="preserve"> на технологии 802.1</w:t>
      </w:r>
      <w:r>
        <w:rPr>
          <w:lang w:val="en-US"/>
        </w:rPr>
        <w:t>x</w:t>
      </w:r>
      <w:r w:rsidRPr="00D3361D">
        <w:t>.</w:t>
      </w:r>
    </w:p>
    <w:p w14:paraId="152A399A" w14:textId="1ECAECAB" w:rsidR="00D93DD7" w:rsidRPr="004458AD" w:rsidRDefault="00691490" w:rsidP="006D4589">
      <w:r w:rsidRPr="004458AD">
        <w:t>ТСПД</w:t>
      </w:r>
      <w:r w:rsidR="00D93DD7" w:rsidRPr="004458AD">
        <w:t xml:space="preserve"> должна рассчитываться исходя из возможного роста количественных характеристик сети в процессе эксплуатации (таких как количество предоставляемых услуг, количество абонентов, объем передаваемой информации, добавление новых сегментов), то есть </w:t>
      </w:r>
      <w:r w:rsidRPr="004458AD">
        <w:t>ТСПД</w:t>
      </w:r>
      <w:r w:rsidR="00D93DD7" w:rsidRPr="004458AD">
        <w:t xml:space="preserve"> должна обеспечивать возможности быстрого и эффективного масштабирования.</w:t>
      </w:r>
    </w:p>
    <w:p w14:paraId="0FF08A5C" w14:textId="3B4D029B" w:rsidR="00D93DD7" w:rsidRPr="004458AD" w:rsidRDefault="00691490" w:rsidP="006D4589">
      <w:pPr>
        <w:rPr>
          <w:shd w:val="clear" w:color="auto" w:fill="FFFFFF"/>
        </w:rPr>
      </w:pPr>
      <w:r w:rsidRPr="004458AD">
        <w:rPr>
          <w:shd w:val="clear" w:color="auto" w:fill="FFFFFF"/>
        </w:rPr>
        <w:t>ТСПД</w:t>
      </w:r>
      <w:r w:rsidR="00D93DD7" w:rsidRPr="004458AD">
        <w:rPr>
          <w:shd w:val="clear" w:color="auto" w:fill="FFFFFF"/>
        </w:rPr>
        <w:t xml:space="preserve"> должна иметь систему управления и мониторинга, которая должна функционировать в круглосуточном режиме, за исключением регламентных остановок</w:t>
      </w:r>
      <w:r w:rsidR="0053184A" w:rsidRPr="004458AD">
        <w:rPr>
          <w:shd w:val="clear" w:color="auto" w:fill="FFFFFF"/>
        </w:rPr>
        <w:t>.</w:t>
      </w:r>
    </w:p>
    <w:p w14:paraId="19F8B4DB" w14:textId="5F136541" w:rsidR="00D93DD7" w:rsidRPr="004458AD" w:rsidRDefault="0053184A" w:rsidP="006D4589">
      <w:pPr>
        <w:rPr>
          <w:shd w:val="clear" w:color="auto" w:fill="FFFFFF"/>
        </w:rPr>
      </w:pPr>
      <w:r w:rsidRPr="004458AD">
        <w:rPr>
          <w:shd w:val="clear" w:color="auto" w:fill="FFFFFF"/>
        </w:rPr>
        <w:t>С</w:t>
      </w:r>
      <w:r w:rsidR="00D93DD7" w:rsidRPr="004458AD">
        <w:rPr>
          <w:shd w:val="clear" w:color="auto" w:fill="FFFFFF"/>
        </w:rPr>
        <w:t xml:space="preserve">истема мониторинга и управления </w:t>
      </w:r>
      <w:r w:rsidR="00691490" w:rsidRPr="004458AD">
        <w:rPr>
          <w:shd w:val="clear" w:color="auto" w:fill="FFFFFF"/>
        </w:rPr>
        <w:t>ТСПД</w:t>
      </w:r>
      <w:r w:rsidR="00D93DD7" w:rsidRPr="004458AD">
        <w:rPr>
          <w:shd w:val="clear" w:color="auto" w:fill="FFFFFF"/>
        </w:rPr>
        <w:t xml:space="preserve"> должна иметь модуль сбора и хранения статистики, анализа собранных данных, модуль оповещения о нештатных ситуациях и сбоев, модуль управления конфигурациями</w:t>
      </w:r>
      <w:r w:rsidRPr="004458AD">
        <w:rPr>
          <w:shd w:val="clear" w:color="auto" w:fill="FFFFFF"/>
        </w:rPr>
        <w:t>.</w:t>
      </w:r>
    </w:p>
    <w:p w14:paraId="098A4F6D" w14:textId="508867A7" w:rsidR="00D93DD7" w:rsidRPr="004458AD" w:rsidRDefault="0053184A" w:rsidP="006D4589">
      <w:pPr>
        <w:rPr>
          <w:shd w:val="clear" w:color="auto" w:fill="FFFFFF"/>
        </w:rPr>
      </w:pPr>
      <w:r w:rsidRPr="004458AD">
        <w:rPr>
          <w:shd w:val="clear" w:color="auto" w:fill="FFFFFF"/>
        </w:rPr>
        <w:t>О</w:t>
      </w:r>
      <w:r w:rsidR="00D93DD7" w:rsidRPr="004458AD">
        <w:rPr>
          <w:shd w:val="clear" w:color="auto" w:fill="FFFFFF"/>
        </w:rPr>
        <w:t xml:space="preserve">борудование </w:t>
      </w:r>
      <w:r w:rsidR="00691490" w:rsidRPr="004458AD">
        <w:rPr>
          <w:shd w:val="clear" w:color="auto" w:fill="FFFFFF"/>
        </w:rPr>
        <w:t>ТСПД</w:t>
      </w:r>
      <w:r w:rsidR="00D93DD7" w:rsidRPr="004458AD">
        <w:rPr>
          <w:shd w:val="clear" w:color="auto" w:fill="FFFFFF"/>
        </w:rPr>
        <w:t xml:space="preserve"> должно поддерживаться существующей системой мониторинга корпоративной сети (</w:t>
      </w:r>
      <w:proofErr w:type="spellStart"/>
      <w:r w:rsidR="00D93DD7" w:rsidRPr="004458AD">
        <w:rPr>
          <w:shd w:val="clear" w:color="auto" w:fill="FFFFFF"/>
          <w:lang w:val="en-US"/>
        </w:rPr>
        <w:t>ManageEngine</w:t>
      </w:r>
      <w:proofErr w:type="spellEnd"/>
      <w:r w:rsidR="00D93DD7" w:rsidRPr="004458AD">
        <w:rPr>
          <w:shd w:val="clear" w:color="auto" w:fill="FFFFFF"/>
        </w:rPr>
        <w:t xml:space="preserve"> </w:t>
      </w:r>
      <w:proofErr w:type="spellStart"/>
      <w:r w:rsidR="00D93DD7" w:rsidRPr="004458AD">
        <w:rPr>
          <w:shd w:val="clear" w:color="auto" w:fill="FFFFFF"/>
          <w:lang w:val="en-US"/>
        </w:rPr>
        <w:t>OpManager</w:t>
      </w:r>
      <w:proofErr w:type="spellEnd"/>
      <w:r w:rsidR="00D93DD7" w:rsidRPr="004458AD">
        <w:rPr>
          <w:shd w:val="clear" w:color="auto" w:fill="FFFFFF"/>
        </w:rPr>
        <w:t xml:space="preserve">, </w:t>
      </w:r>
      <w:r w:rsidR="00D93DD7" w:rsidRPr="004458AD">
        <w:rPr>
          <w:shd w:val="clear" w:color="auto" w:fill="FFFFFF"/>
          <w:lang w:val="en-US"/>
        </w:rPr>
        <w:t>Cisco</w:t>
      </w:r>
      <w:r w:rsidR="00D93DD7" w:rsidRPr="004458AD">
        <w:rPr>
          <w:shd w:val="clear" w:color="auto" w:fill="FFFFFF"/>
        </w:rPr>
        <w:t xml:space="preserve"> </w:t>
      </w:r>
      <w:r w:rsidR="00D93DD7" w:rsidRPr="004458AD">
        <w:rPr>
          <w:shd w:val="clear" w:color="auto" w:fill="FFFFFF"/>
          <w:lang w:val="en-US"/>
        </w:rPr>
        <w:t>Prime</w:t>
      </w:r>
      <w:r w:rsidR="00D93DD7" w:rsidRPr="004458AD">
        <w:rPr>
          <w:shd w:val="clear" w:color="auto" w:fill="FFFFFF"/>
        </w:rPr>
        <w:t xml:space="preserve"> </w:t>
      </w:r>
      <w:r w:rsidR="00D93DD7" w:rsidRPr="004458AD">
        <w:rPr>
          <w:shd w:val="clear" w:color="auto" w:fill="FFFFFF"/>
          <w:lang w:val="en-US"/>
        </w:rPr>
        <w:t>Infrastructure</w:t>
      </w:r>
      <w:r w:rsidR="00D93DD7" w:rsidRPr="004458AD">
        <w:rPr>
          <w:shd w:val="clear" w:color="auto" w:fill="FFFFFF"/>
        </w:rPr>
        <w:t>), посредством общепринятых протоколов сетевого управления (</w:t>
      </w:r>
      <w:r w:rsidR="00D93DD7" w:rsidRPr="004458AD">
        <w:rPr>
          <w:shd w:val="clear" w:color="auto" w:fill="FFFFFF"/>
          <w:lang w:val="en-US"/>
        </w:rPr>
        <w:t>SNMP</w:t>
      </w:r>
      <w:r w:rsidR="00D93DD7" w:rsidRPr="004458AD">
        <w:rPr>
          <w:shd w:val="clear" w:color="auto" w:fill="FFFFFF"/>
        </w:rPr>
        <w:t xml:space="preserve">, </w:t>
      </w:r>
      <w:r w:rsidR="00D93DD7" w:rsidRPr="004458AD">
        <w:rPr>
          <w:shd w:val="clear" w:color="auto" w:fill="FFFFFF"/>
          <w:lang w:val="en-US"/>
        </w:rPr>
        <w:t>ICMP</w:t>
      </w:r>
      <w:r w:rsidR="00D93DD7" w:rsidRPr="004458AD">
        <w:rPr>
          <w:shd w:val="clear" w:color="auto" w:fill="FFFFFF"/>
        </w:rPr>
        <w:t xml:space="preserve">, </w:t>
      </w:r>
      <w:r w:rsidR="00D93DD7" w:rsidRPr="004458AD">
        <w:rPr>
          <w:shd w:val="clear" w:color="auto" w:fill="FFFFFF"/>
          <w:lang w:val="en-US"/>
        </w:rPr>
        <w:t>SSH</w:t>
      </w:r>
      <w:r w:rsidR="00D93DD7" w:rsidRPr="004458AD">
        <w:rPr>
          <w:shd w:val="clear" w:color="auto" w:fill="FFFFFF"/>
        </w:rPr>
        <w:t xml:space="preserve">). Система управления и мониторинга </w:t>
      </w:r>
      <w:r w:rsidR="00691490" w:rsidRPr="004458AD">
        <w:rPr>
          <w:shd w:val="clear" w:color="auto" w:fill="FFFFFF"/>
        </w:rPr>
        <w:t>ТСПД</w:t>
      </w:r>
      <w:r w:rsidR="00D93DD7" w:rsidRPr="004458AD">
        <w:rPr>
          <w:shd w:val="clear" w:color="auto" w:fill="FFFFFF"/>
        </w:rPr>
        <w:t xml:space="preserve"> должна иметь возможность интеграции с существующими системами управления.</w:t>
      </w:r>
    </w:p>
    <w:p w14:paraId="08219995" w14:textId="1BFD4930" w:rsidR="006B050A" w:rsidRPr="006D4589" w:rsidRDefault="006B050A" w:rsidP="00D3361D">
      <w:pPr>
        <w:pStyle w:val="31"/>
        <w:numPr>
          <w:ilvl w:val="2"/>
          <w:numId w:val="170"/>
        </w:numPr>
        <w:ind w:hanging="1224"/>
      </w:pPr>
      <w:r w:rsidRPr="006D4589">
        <w:t xml:space="preserve">Требования к структуре </w:t>
      </w:r>
      <w:r w:rsidR="00691490" w:rsidRPr="006D4589">
        <w:t>ТСПД</w:t>
      </w:r>
    </w:p>
    <w:p w14:paraId="0E03FFF3" w14:textId="5A483A41" w:rsidR="008F08F0" w:rsidRPr="001A09C5" w:rsidRDefault="008F08F0" w:rsidP="006D4589">
      <w:pPr>
        <w:rPr>
          <w:shd w:val="clear" w:color="auto" w:fill="FFFFFF"/>
        </w:rPr>
      </w:pPr>
      <w:r w:rsidRPr="001A09C5">
        <w:rPr>
          <w:shd w:val="clear" w:color="auto" w:fill="FFFFFF"/>
        </w:rPr>
        <w:t xml:space="preserve">Физическая топология </w:t>
      </w:r>
      <w:r w:rsidR="00691490" w:rsidRPr="001A09C5">
        <w:rPr>
          <w:shd w:val="clear" w:color="auto" w:fill="FFFFFF"/>
        </w:rPr>
        <w:t>ТСПД</w:t>
      </w:r>
      <w:r w:rsidRPr="001A09C5">
        <w:rPr>
          <w:shd w:val="clear" w:color="auto" w:fill="FFFFFF"/>
        </w:rPr>
        <w:t xml:space="preserve"> должна строиться на базе проекта системы СКС.</w:t>
      </w:r>
    </w:p>
    <w:p w14:paraId="4A7EBBF5" w14:textId="1FEFC33B" w:rsidR="008F08F0" w:rsidRPr="001A09C5" w:rsidRDefault="008F08F0" w:rsidP="006D4589">
      <w:pPr>
        <w:rPr>
          <w:shd w:val="clear" w:color="auto" w:fill="FFFFFF"/>
        </w:rPr>
      </w:pPr>
      <w:r w:rsidRPr="001A09C5">
        <w:rPr>
          <w:shd w:val="clear" w:color="auto" w:fill="FFFFFF"/>
        </w:rPr>
        <w:t xml:space="preserve">Логическая архитектура </w:t>
      </w:r>
      <w:r w:rsidR="00691490" w:rsidRPr="001A09C5">
        <w:rPr>
          <w:shd w:val="clear" w:color="auto" w:fill="FFFFFF"/>
        </w:rPr>
        <w:t>ТСПД</w:t>
      </w:r>
      <w:r w:rsidRPr="001A09C5">
        <w:rPr>
          <w:shd w:val="clear" w:color="auto" w:fill="FFFFFF"/>
        </w:rPr>
        <w:t xml:space="preserve"> должна быть основана на иерархической модульной модели и иметь следующую структуру:</w:t>
      </w:r>
    </w:p>
    <w:p w14:paraId="7AFD860F" w14:textId="77777777" w:rsidR="008F08F0" w:rsidRPr="004458AD" w:rsidRDefault="008F08F0" w:rsidP="00A54D8A">
      <w:pPr>
        <w:pStyle w:val="af3"/>
        <w:numPr>
          <w:ilvl w:val="2"/>
          <w:numId w:val="82"/>
        </w:numPr>
        <w:spacing w:line="276" w:lineRule="auto"/>
        <w:ind w:left="1134" w:right="282"/>
        <w:rPr>
          <w:bCs/>
          <w:shd w:val="clear" w:color="auto" w:fill="FFFFFF"/>
        </w:rPr>
      </w:pPr>
      <w:r w:rsidRPr="004458AD">
        <w:rPr>
          <w:bCs/>
          <w:shd w:val="clear" w:color="auto" w:fill="FFFFFF"/>
        </w:rPr>
        <w:t>Уровень ядра и распределения:</w:t>
      </w:r>
    </w:p>
    <w:p w14:paraId="6B0CE867" w14:textId="4C216C53" w:rsidR="008F08F0" w:rsidRPr="004458AD" w:rsidRDefault="008F08F0" w:rsidP="006D4589">
      <w:pPr>
        <w:pStyle w:val="af3"/>
        <w:numPr>
          <w:ilvl w:val="3"/>
          <w:numId w:val="200"/>
        </w:numPr>
        <w:spacing w:line="276" w:lineRule="auto"/>
        <w:ind w:left="1560" w:right="282" w:hanging="426"/>
        <w:rPr>
          <w:bCs/>
          <w:shd w:val="clear" w:color="auto" w:fill="FFFFFF"/>
        </w:rPr>
      </w:pPr>
      <w:r w:rsidRPr="004458AD">
        <w:rPr>
          <w:bCs/>
          <w:shd w:val="clear" w:color="auto" w:fill="FFFFFF"/>
        </w:rPr>
        <w:t xml:space="preserve">Модуль ядра 1, расположен в серверной в стойке-1 ядра </w:t>
      </w:r>
      <w:r w:rsidR="00691490" w:rsidRPr="004458AD">
        <w:rPr>
          <w:bCs/>
          <w:shd w:val="clear" w:color="auto" w:fill="FFFFFF"/>
        </w:rPr>
        <w:t>ТСПД</w:t>
      </w:r>
      <w:r w:rsidRPr="004458AD">
        <w:rPr>
          <w:bCs/>
          <w:shd w:val="clear" w:color="auto" w:fill="FFFFFF"/>
        </w:rPr>
        <w:t>.</w:t>
      </w:r>
    </w:p>
    <w:p w14:paraId="693CBA77" w14:textId="39458757" w:rsidR="008F08F0" w:rsidRPr="004458AD" w:rsidRDefault="008F08F0" w:rsidP="006D4589">
      <w:pPr>
        <w:pStyle w:val="af3"/>
        <w:numPr>
          <w:ilvl w:val="3"/>
          <w:numId w:val="200"/>
        </w:numPr>
        <w:spacing w:line="276" w:lineRule="auto"/>
        <w:ind w:left="1560" w:right="282" w:hanging="426"/>
        <w:rPr>
          <w:bCs/>
          <w:shd w:val="clear" w:color="auto" w:fill="FFFFFF"/>
        </w:rPr>
      </w:pPr>
      <w:r w:rsidRPr="004458AD">
        <w:rPr>
          <w:bCs/>
          <w:shd w:val="clear" w:color="auto" w:fill="FFFFFF"/>
        </w:rPr>
        <w:t xml:space="preserve">Модуль ядра 2, расположен в серверной в стойке-2 ядра </w:t>
      </w:r>
      <w:r w:rsidR="00691490" w:rsidRPr="004458AD">
        <w:rPr>
          <w:bCs/>
          <w:shd w:val="clear" w:color="auto" w:fill="FFFFFF"/>
        </w:rPr>
        <w:t>ТСПД</w:t>
      </w:r>
      <w:r w:rsidRPr="004458AD">
        <w:rPr>
          <w:bCs/>
          <w:shd w:val="clear" w:color="auto" w:fill="FFFFFF"/>
        </w:rPr>
        <w:t>.</w:t>
      </w:r>
    </w:p>
    <w:p w14:paraId="59CA5B98" w14:textId="77777777" w:rsidR="008F08F0" w:rsidRPr="004458AD" w:rsidRDefault="008F08F0" w:rsidP="006D4589">
      <w:pPr>
        <w:pStyle w:val="af3"/>
        <w:numPr>
          <w:ilvl w:val="2"/>
          <w:numId w:val="82"/>
        </w:numPr>
        <w:spacing w:line="276" w:lineRule="auto"/>
        <w:ind w:left="1134" w:right="282"/>
        <w:rPr>
          <w:bCs/>
          <w:shd w:val="clear" w:color="auto" w:fill="FFFFFF"/>
        </w:rPr>
      </w:pPr>
      <w:r w:rsidRPr="004458AD">
        <w:rPr>
          <w:iCs/>
          <w:kern w:val="32"/>
        </w:rPr>
        <w:t>Уровень доступа:</w:t>
      </w:r>
    </w:p>
    <w:p w14:paraId="4328B36E" w14:textId="77777777" w:rsidR="008F08F0" w:rsidRPr="004458AD" w:rsidRDefault="008F08F0" w:rsidP="006D4589">
      <w:pPr>
        <w:pStyle w:val="af3"/>
        <w:numPr>
          <w:ilvl w:val="3"/>
          <w:numId w:val="200"/>
        </w:numPr>
        <w:spacing w:line="276" w:lineRule="auto"/>
        <w:ind w:left="1560" w:right="282" w:hanging="426"/>
        <w:rPr>
          <w:bCs/>
          <w:shd w:val="clear" w:color="auto" w:fill="FFFFFF"/>
        </w:rPr>
      </w:pPr>
      <w:r w:rsidRPr="004458AD">
        <w:rPr>
          <w:bCs/>
          <w:shd w:val="clear" w:color="auto" w:fill="FFFFFF"/>
        </w:rPr>
        <w:t>Модуль серверной фермы, расположен в стойках серверной.</w:t>
      </w:r>
    </w:p>
    <w:p w14:paraId="0B785B4E" w14:textId="77777777" w:rsidR="008F08F0" w:rsidRPr="004458AD" w:rsidRDefault="008F08F0" w:rsidP="006D4589">
      <w:pPr>
        <w:pStyle w:val="af3"/>
        <w:numPr>
          <w:ilvl w:val="3"/>
          <w:numId w:val="200"/>
        </w:numPr>
        <w:spacing w:line="276" w:lineRule="auto"/>
        <w:ind w:left="1560" w:right="282" w:hanging="426"/>
        <w:rPr>
          <w:bCs/>
          <w:shd w:val="clear" w:color="auto" w:fill="FFFFFF"/>
        </w:rPr>
      </w:pPr>
      <w:r w:rsidRPr="004458AD">
        <w:rPr>
          <w:bCs/>
          <w:shd w:val="clear" w:color="auto" w:fill="FFFFFF"/>
        </w:rPr>
        <w:t>Модуль доступа пользователей, расположен в ЦДМ.</w:t>
      </w:r>
    </w:p>
    <w:p w14:paraId="235378BC" w14:textId="3B65F09E" w:rsidR="008F08F0" w:rsidRPr="006D4589" w:rsidRDefault="008F08F0" w:rsidP="006D4589">
      <w:pPr>
        <w:pStyle w:val="af3"/>
        <w:numPr>
          <w:ilvl w:val="2"/>
          <w:numId w:val="82"/>
        </w:numPr>
        <w:spacing w:line="276" w:lineRule="auto"/>
        <w:ind w:left="1134" w:right="282"/>
        <w:rPr>
          <w:iCs/>
          <w:kern w:val="32"/>
        </w:rPr>
      </w:pPr>
      <w:r w:rsidRPr="006D4589">
        <w:rPr>
          <w:iCs/>
          <w:kern w:val="32"/>
        </w:rPr>
        <w:t xml:space="preserve">Пограничный модуль, расположен в серверной в стойках ядра </w:t>
      </w:r>
      <w:r w:rsidR="00691490" w:rsidRPr="006D4589">
        <w:rPr>
          <w:iCs/>
          <w:kern w:val="32"/>
        </w:rPr>
        <w:t>ТСПД</w:t>
      </w:r>
      <w:r w:rsidRPr="006D4589">
        <w:rPr>
          <w:iCs/>
          <w:kern w:val="32"/>
        </w:rPr>
        <w:t>.</w:t>
      </w:r>
    </w:p>
    <w:p w14:paraId="544B7D04" w14:textId="50CCB956" w:rsidR="008F08F0" w:rsidRPr="006D4589" w:rsidRDefault="008F08F0" w:rsidP="006D4589">
      <w:pPr>
        <w:pStyle w:val="af3"/>
        <w:numPr>
          <w:ilvl w:val="2"/>
          <w:numId w:val="82"/>
        </w:numPr>
        <w:spacing w:line="276" w:lineRule="auto"/>
        <w:ind w:left="1134" w:right="282"/>
        <w:rPr>
          <w:iCs/>
          <w:kern w:val="32"/>
        </w:rPr>
      </w:pPr>
      <w:r w:rsidRPr="006D4589">
        <w:rPr>
          <w:iCs/>
          <w:kern w:val="32"/>
        </w:rPr>
        <w:t xml:space="preserve">Модуль управления </w:t>
      </w:r>
      <w:r w:rsidR="00691490" w:rsidRPr="006D4589">
        <w:rPr>
          <w:iCs/>
          <w:kern w:val="32"/>
        </w:rPr>
        <w:t>ТСПД</w:t>
      </w:r>
      <w:r w:rsidRPr="006D4589">
        <w:rPr>
          <w:iCs/>
          <w:kern w:val="32"/>
        </w:rPr>
        <w:t>.</w:t>
      </w:r>
    </w:p>
    <w:p w14:paraId="686614F8" w14:textId="0DB1D77F" w:rsidR="008F08F0" w:rsidRPr="001A09C5" w:rsidRDefault="008F08F0" w:rsidP="006D4589">
      <w:pPr>
        <w:rPr>
          <w:shd w:val="clear" w:color="auto" w:fill="FFFFFF"/>
        </w:rPr>
      </w:pPr>
      <w:r w:rsidRPr="006D4589">
        <w:rPr>
          <w:shd w:val="clear" w:color="auto" w:fill="FFFFFF"/>
        </w:rPr>
        <w:t>Т</w:t>
      </w:r>
      <w:r w:rsidR="00691490" w:rsidRPr="006D4589">
        <w:rPr>
          <w:shd w:val="clear" w:color="auto" w:fill="FFFFFF"/>
        </w:rPr>
        <w:t>СПД</w:t>
      </w:r>
      <w:r w:rsidRPr="006D4589">
        <w:rPr>
          <w:shd w:val="clear" w:color="auto" w:fill="FFFFFF"/>
        </w:rPr>
        <w:t xml:space="preserve"> является изолированным сегментом в рамках проекта «Информационный город» и взаимодействует с другими внешними системами только через пограничный модуль, защищенный специализированными средствами (МСЭ).</w:t>
      </w:r>
      <w:r w:rsidR="0097716E">
        <w:rPr>
          <w:shd w:val="clear" w:color="auto" w:fill="FFFFFF"/>
        </w:rPr>
        <w:t xml:space="preserve"> Структурная схема ТСПД представлена в Приложении</w:t>
      </w:r>
      <w:r w:rsidR="00EA61C2">
        <w:rPr>
          <w:shd w:val="clear" w:color="auto" w:fill="FFFFFF"/>
        </w:rPr>
        <w:t xml:space="preserve"> 2</w:t>
      </w:r>
      <w:r w:rsidR="0097716E">
        <w:rPr>
          <w:shd w:val="clear" w:color="auto" w:fill="FFFFFF"/>
        </w:rPr>
        <w:t>.</w:t>
      </w:r>
    </w:p>
    <w:p w14:paraId="6EDFF002" w14:textId="77777777" w:rsidR="009B7083" w:rsidRPr="006D4589" w:rsidRDefault="009B7083" w:rsidP="00D3361D">
      <w:pPr>
        <w:pStyle w:val="31"/>
        <w:numPr>
          <w:ilvl w:val="2"/>
          <w:numId w:val="170"/>
        </w:numPr>
        <w:ind w:hanging="1224"/>
      </w:pPr>
      <w:r w:rsidRPr="006D4589">
        <w:t>Требования к надежности и отказоустойчивости</w:t>
      </w:r>
    </w:p>
    <w:p w14:paraId="20075F2F" w14:textId="5EC46033" w:rsidR="009B7083" w:rsidRPr="006D4589" w:rsidRDefault="00691490" w:rsidP="006D4589">
      <w:pPr>
        <w:rPr>
          <w:shd w:val="clear" w:color="auto" w:fill="FFFFFF"/>
        </w:rPr>
      </w:pPr>
      <w:r w:rsidRPr="006D4589">
        <w:rPr>
          <w:shd w:val="clear" w:color="auto" w:fill="FFFFFF"/>
        </w:rPr>
        <w:t>ТСПД</w:t>
      </w:r>
      <w:r w:rsidR="009B7083" w:rsidRPr="006D4589">
        <w:rPr>
          <w:shd w:val="clear" w:color="auto" w:fill="FFFFFF"/>
        </w:rPr>
        <w:t xml:space="preserve"> должна обеспечивать круглосуточный режим эксплуатации по схеме 24</w:t>
      </w:r>
      <w:r w:rsidR="009B7083" w:rsidRPr="006D4589">
        <w:rPr>
          <w:shd w:val="clear" w:color="auto" w:fill="FFFFFF"/>
        </w:rPr>
        <w:sym w:font="Symbol" w:char="F0B4"/>
      </w:r>
      <w:r w:rsidR="009B7083" w:rsidRPr="006D4589">
        <w:rPr>
          <w:shd w:val="clear" w:color="auto" w:fill="FFFFFF"/>
        </w:rPr>
        <w:t>7</w:t>
      </w:r>
      <w:r w:rsidR="009B7083" w:rsidRPr="006D4589">
        <w:rPr>
          <w:shd w:val="clear" w:color="auto" w:fill="FFFFFF"/>
        </w:rPr>
        <w:sym w:font="Symbol" w:char="F0B4"/>
      </w:r>
      <w:r w:rsidR="009B7083" w:rsidRPr="006D4589">
        <w:rPr>
          <w:shd w:val="clear" w:color="auto" w:fill="FFFFFF"/>
        </w:rPr>
        <w:t>365.</w:t>
      </w:r>
    </w:p>
    <w:p w14:paraId="55DB5BA0" w14:textId="2EAB72D3" w:rsidR="009B7083" w:rsidRPr="006D4589" w:rsidRDefault="009B7083" w:rsidP="006D4589">
      <w:pPr>
        <w:rPr>
          <w:shd w:val="clear" w:color="auto" w:fill="FFFFFF"/>
        </w:rPr>
      </w:pPr>
      <w:r w:rsidRPr="006D4589">
        <w:rPr>
          <w:shd w:val="clear" w:color="auto" w:fill="FFFFFF"/>
        </w:rPr>
        <w:lastRenderedPageBreak/>
        <w:t xml:space="preserve">К добавляемым узлам </w:t>
      </w:r>
      <w:r w:rsidR="00691490" w:rsidRPr="006D4589">
        <w:rPr>
          <w:shd w:val="clear" w:color="auto" w:fill="FFFFFF"/>
        </w:rPr>
        <w:t>ТСПД</w:t>
      </w:r>
      <w:r w:rsidRPr="006D4589">
        <w:rPr>
          <w:shd w:val="clear" w:color="auto" w:fill="FFFFFF"/>
        </w:rPr>
        <w:t xml:space="preserve"> применяется требование по отказоустойчивости - отказ части оборудования не должен приводить к выходу из строя всей информационно- коммуникационной инфраструктуры.</w:t>
      </w:r>
    </w:p>
    <w:p w14:paraId="5B56E2E3" w14:textId="0260CA85" w:rsidR="009B7083" w:rsidRPr="006D4589" w:rsidRDefault="009B7083" w:rsidP="006D4589">
      <w:pPr>
        <w:rPr>
          <w:shd w:val="clear" w:color="auto" w:fill="FFFFFF"/>
        </w:rPr>
      </w:pPr>
      <w:r w:rsidRPr="006D4589">
        <w:rPr>
          <w:shd w:val="clear" w:color="auto" w:fill="FFFFFF"/>
        </w:rPr>
        <w:t xml:space="preserve">Надежность и отказоустойчивость функционирования добавляемого оборудования </w:t>
      </w:r>
      <w:r w:rsidR="00691490" w:rsidRPr="006D4589">
        <w:rPr>
          <w:shd w:val="clear" w:color="auto" w:fill="FFFFFF"/>
        </w:rPr>
        <w:t>ТСПД</w:t>
      </w:r>
      <w:r w:rsidRPr="006D4589">
        <w:rPr>
          <w:shd w:val="clear" w:color="auto" w:fill="FFFFFF"/>
        </w:rPr>
        <w:t xml:space="preserve"> должны обеспечиваться путем использовани</w:t>
      </w:r>
      <w:r w:rsidR="0053184A" w:rsidRPr="006D4589">
        <w:rPr>
          <w:shd w:val="clear" w:color="auto" w:fill="FFFFFF"/>
        </w:rPr>
        <w:t>я</w:t>
      </w:r>
      <w:r w:rsidRPr="006D4589">
        <w:rPr>
          <w:shd w:val="clear" w:color="auto" w:fill="FFFFFF"/>
        </w:rPr>
        <w:t xml:space="preserve"> комплекса организационных и технических мероприятий.</w:t>
      </w:r>
    </w:p>
    <w:p w14:paraId="2F4B0F88" w14:textId="5645F6D4" w:rsidR="009B7083" w:rsidRPr="006D4589" w:rsidRDefault="009B7083" w:rsidP="006D4589">
      <w:pPr>
        <w:rPr>
          <w:shd w:val="clear" w:color="auto" w:fill="FFFFFF"/>
        </w:rPr>
      </w:pPr>
      <w:r w:rsidRPr="006D4589">
        <w:rPr>
          <w:shd w:val="clear" w:color="auto" w:fill="FFFFFF"/>
        </w:rPr>
        <w:t xml:space="preserve">Организационное обеспечение надежности и отказоустойчивости функционирования подсистем </w:t>
      </w:r>
      <w:r w:rsidR="00691490" w:rsidRPr="006D4589">
        <w:rPr>
          <w:shd w:val="clear" w:color="auto" w:fill="FFFFFF"/>
        </w:rPr>
        <w:t>ТСПД</w:t>
      </w:r>
      <w:r w:rsidRPr="006D4589">
        <w:rPr>
          <w:shd w:val="clear" w:color="auto" w:fill="FFFFFF"/>
        </w:rPr>
        <w:t xml:space="preserve"> должно обеспечивать:</w:t>
      </w:r>
    </w:p>
    <w:p w14:paraId="6D9FB1EA" w14:textId="551B0ACB" w:rsidR="009B7083" w:rsidRPr="001A09C5" w:rsidRDefault="009B7083" w:rsidP="006D4589">
      <w:pPr>
        <w:pStyle w:val="affff8"/>
        <w:numPr>
          <w:ilvl w:val="0"/>
          <w:numId w:val="209"/>
        </w:numPr>
        <w:ind w:left="709"/>
      </w:pPr>
      <w:r w:rsidRPr="001A09C5">
        <w:t xml:space="preserve">регламентированный режим эксплуатации, наличие эксплуатационной документации, определяющей правила и процедуры эксплуатации </w:t>
      </w:r>
      <w:r w:rsidR="00691490" w:rsidRPr="001A09C5">
        <w:t>ТСПД</w:t>
      </w:r>
      <w:r w:rsidRPr="001A09C5">
        <w:t>;</w:t>
      </w:r>
    </w:p>
    <w:p w14:paraId="22795239" w14:textId="0979EE2F" w:rsidR="009B7083" w:rsidRPr="001A09C5" w:rsidRDefault="009B7083" w:rsidP="006D4589">
      <w:pPr>
        <w:pStyle w:val="affff8"/>
        <w:numPr>
          <w:ilvl w:val="0"/>
          <w:numId w:val="209"/>
        </w:numPr>
        <w:ind w:left="709"/>
      </w:pPr>
      <w:r w:rsidRPr="001A09C5">
        <w:t xml:space="preserve">подготовку специалистов необходимой квалификации, осуществляющих эксплуатацию подсистем </w:t>
      </w:r>
      <w:r w:rsidR="00691490" w:rsidRPr="001A09C5">
        <w:t>ТСПД</w:t>
      </w:r>
      <w:r w:rsidRPr="001A09C5">
        <w:t>.</w:t>
      </w:r>
    </w:p>
    <w:p w14:paraId="2354240F" w14:textId="77777777" w:rsidR="009B7083" w:rsidRPr="006D4589" w:rsidRDefault="009B7083" w:rsidP="00D3361D">
      <w:pPr>
        <w:pStyle w:val="31"/>
        <w:numPr>
          <w:ilvl w:val="2"/>
          <w:numId w:val="170"/>
        </w:numPr>
        <w:ind w:hanging="1224"/>
      </w:pPr>
      <w:r w:rsidRPr="006D4589">
        <w:t>Требования безопасности при монтаже, эксплуатации и обслуживании</w:t>
      </w:r>
    </w:p>
    <w:p w14:paraId="6DF814A2" w14:textId="10CCFB7B" w:rsidR="009B7083" w:rsidRPr="00985B44" w:rsidRDefault="009B7083" w:rsidP="009B7083">
      <w:pPr>
        <w:ind w:firstLine="708"/>
        <w:rPr>
          <w:color w:val="auto"/>
        </w:rPr>
      </w:pPr>
      <w:r w:rsidRPr="005F61E2">
        <w:rPr>
          <w:color w:val="auto"/>
        </w:rPr>
        <w:t xml:space="preserve">Оборудование </w:t>
      </w:r>
      <w:r w:rsidR="00691490" w:rsidRPr="005F61E2">
        <w:rPr>
          <w:color w:val="auto"/>
        </w:rPr>
        <w:t>ТСПД</w:t>
      </w:r>
      <w:r w:rsidRPr="005F61E2">
        <w:rPr>
          <w:color w:val="auto"/>
        </w:rPr>
        <w:t xml:space="preserve"> должно удовлетворять общим требованиям по безопасности, предъявляемы</w:t>
      </w:r>
      <w:r w:rsidRPr="00985B44">
        <w:rPr>
          <w:color w:val="auto"/>
        </w:rPr>
        <w:t>м к электронному и коммутационному оборудованию.</w:t>
      </w:r>
    </w:p>
    <w:p w14:paraId="613C8C1A" w14:textId="22D85715" w:rsidR="009B7083" w:rsidRPr="00985B44" w:rsidRDefault="009B7083" w:rsidP="009B7083">
      <w:pPr>
        <w:ind w:firstLine="708"/>
        <w:rPr>
          <w:color w:val="auto"/>
        </w:rPr>
      </w:pPr>
      <w:r w:rsidRPr="00985B44">
        <w:rPr>
          <w:color w:val="auto"/>
        </w:rPr>
        <w:t xml:space="preserve">Технические средства </w:t>
      </w:r>
      <w:r w:rsidR="00691490" w:rsidRPr="00985B44">
        <w:rPr>
          <w:color w:val="auto"/>
        </w:rPr>
        <w:t>ТСПД</w:t>
      </w:r>
      <w:r w:rsidRPr="00985B44">
        <w:rPr>
          <w:color w:val="auto"/>
        </w:rPr>
        <w:t xml:space="preserve"> не должны создавать угрозу безопасности и здоровью обслуживающему персоналу при условии соблюдения правил техники безопасности.</w:t>
      </w:r>
    </w:p>
    <w:p w14:paraId="6AD7A805" w14:textId="60917959" w:rsidR="009B7083" w:rsidRPr="00985B44" w:rsidRDefault="009B7083" w:rsidP="009B7083">
      <w:pPr>
        <w:ind w:firstLine="708"/>
        <w:rPr>
          <w:color w:val="auto"/>
        </w:rPr>
      </w:pPr>
      <w:r w:rsidRPr="00985B44">
        <w:rPr>
          <w:color w:val="auto"/>
        </w:rPr>
        <w:t xml:space="preserve">Размещение оборудования </w:t>
      </w:r>
      <w:r w:rsidR="00691490" w:rsidRPr="00985B44">
        <w:rPr>
          <w:color w:val="auto"/>
        </w:rPr>
        <w:t>ТСПД</w:t>
      </w:r>
      <w:r w:rsidRPr="00985B44">
        <w:rPr>
          <w:color w:val="auto"/>
        </w:rPr>
        <w:t xml:space="preserve"> должно соответствовать требованиям правил техники безопасности при эксплуатации электроустановок и пожарной безопасности.</w:t>
      </w:r>
    </w:p>
    <w:p w14:paraId="582F5D36" w14:textId="77777777" w:rsidR="00D550C8" w:rsidRPr="006D4589" w:rsidRDefault="00D550C8" w:rsidP="006D4589">
      <w:pPr>
        <w:pStyle w:val="11"/>
        <w:numPr>
          <w:ilvl w:val="1"/>
          <w:numId w:val="170"/>
        </w:numPr>
        <w:ind w:left="709" w:hanging="709"/>
        <w:outlineLvl w:val="1"/>
      </w:pPr>
      <w:bookmarkStart w:id="86" w:name="_Toc486234004"/>
      <w:bookmarkStart w:id="87" w:name="_Toc486234442"/>
      <w:bookmarkStart w:id="88" w:name="_Toc486234642"/>
      <w:bookmarkStart w:id="89" w:name="_Toc486234844"/>
      <w:bookmarkStart w:id="90" w:name="_Toc487118701"/>
      <w:bookmarkEnd w:id="86"/>
      <w:bookmarkEnd w:id="87"/>
      <w:bookmarkEnd w:id="88"/>
      <w:bookmarkEnd w:id="89"/>
      <w:r w:rsidRPr="006D4589">
        <w:t>Подсистема вычислительной инфраструктуры</w:t>
      </w:r>
      <w:bookmarkEnd w:id="90"/>
    </w:p>
    <w:p w14:paraId="2C17CED7" w14:textId="2C701A35" w:rsidR="009D2382" w:rsidRPr="00985B44" w:rsidRDefault="009D2382" w:rsidP="006D4589">
      <w:pPr>
        <w:rPr>
          <w:lang w:eastAsia="ru-RU"/>
        </w:rPr>
      </w:pPr>
      <w:r w:rsidRPr="00985B44">
        <w:rPr>
          <w:lang w:eastAsia="ru-RU"/>
        </w:rPr>
        <w:t xml:space="preserve">Решения по составу оборудования и программных средств, подсистемы вычислительной инфраструктуры </w:t>
      </w:r>
      <w:r w:rsidR="00A54D8A">
        <w:rPr>
          <w:lang w:eastAsia="ru-RU"/>
        </w:rPr>
        <w:t xml:space="preserve">ИВК ЦДМ </w:t>
      </w:r>
      <w:r w:rsidRPr="00985B44">
        <w:t>приведены в</w:t>
      </w:r>
      <w:r w:rsidR="000B5A11" w:rsidRPr="00985B44">
        <w:t xml:space="preserve"> Приложении №1</w:t>
      </w:r>
      <w:r w:rsidRPr="00985B44">
        <w:t>.</w:t>
      </w:r>
    </w:p>
    <w:p w14:paraId="2866C900" w14:textId="2E8D269A" w:rsidR="00333F7D" w:rsidRPr="006D4589" w:rsidRDefault="00666FB5" w:rsidP="00D3361D">
      <w:pPr>
        <w:pStyle w:val="31"/>
        <w:numPr>
          <w:ilvl w:val="2"/>
          <w:numId w:val="170"/>
        </w:numPr>
        <w:ind w:hanging="1224"/>
      </w:pPr>
      <w:r w:rsidRPr="006D4589">
        <w:t>Служба каталог</w:t>
      </w:r>
      <w:r w:rsidR="00DD16C0" w:rsidRPr="006D4589">
        <w:t>а</w:t>
      </w:r>
    </w:p>
    <w:p w14:paraId="45B1AAB9" w14:textId="77777777" w:rsidR="00C30C59" w:rsidRDefault="000E20D5" w:rsidP="006D4589">
      <w:pPr>
        <w:pStyle w:val="affff8"/>
      </w:pPr>
      <w:r w:rsidRPr="00985B44">
        <w:t xml:space="preserve">Служба каталога </w:t>
      </w:r>
      <w:r w:rsidR="00C30C59">
        <w:t>(</w:t>
      </w:r>
      <w:r w:rsidR="00C30C59" w:rsidRPr="004458AD">
        <w:rPr>
          <w:lang w:val="en-US"/>
        </w:rPr>
        <w:t>Microsoft</w:t>
      </w:r>
      <w:r w:rsidR="00C30C59" w:rsidRPr="006D4589">
        <w:t xml:space="preserve"> </w:t>
      </w:r>
      <w:r w:rsidR="00C30C59" w:rsidRPr="004458AD">
        <w:rPr>
          <w:lang w:val="en-US"/>
        </w:rPr>
        <w:t>Active</w:t>
      </w:r>
      <w:r w:rsidR="00C30C59" w:rsidRPr="006D4589">
        <w:t xml:space="preserve"> </w:t>
      </w:r>
      <w:r w:rsidR="00C30C59" w:rsidRPr="004458AD">
        <w:rPr>
          <w:lang w:val="en-US"/>
        </w:rPr>
        <w:t>Directory</w:t>
      </w:r>
      <w:r w:rsidR="00C30C59">
        <w:t>)</w:t>
      </w:r>
      <w:r w:rsidR="00C30C59" w:rsidRPr="00985B44">
        <w:t xml:space="preserve"> </w:t>
      </w:r>
      <w:r w:rsidRPr="00985B44">
        <w:t>должна иметь возможность иерархически представлять ресурсы ИВК</w:t>
      </w:r>
      <w:r w:rsidR="007762E1" w:rsidRPr="00985B44">
        <w:t xml:space="preserve"> ЦДМ</w:t>
      </w:r>
      <w:r w:rsidRPr="00985B44">
        <w:t>. Под ресурсами ИВК</w:t>
      </w:r>
      <w:r w:rsidR="007762E1" w:rsidRPr="00985B44">
        <w:t xml:space="preserve"> ЦДМ</w:t>
      </w:r>
      <w:r w:rsidRPr="00985B44">
        <w:t xml:space="preserve"> понимается информация об учетных записях пользователей и компьютерах. </w:t>
      </w:r>
    </w:p>
    <w:p w14:paraId="2E594A25" w14:textId="18EFE1AF" w:rsidR="000E20D5" w:rsidRPr="00985B44" w:rsidRDefault="000E20D5" w:rsidP="006D4589">
      <w:pPr>
        <w:pStyle w:val="affff8"/>
      </w:pPr>
      <w:r w:rsidRPr="00985B44">
        <w:t>Служба каталога должна отвечать следующим требованиям:</w:t>
      </w:r>
    </w:p>
    <w:p w14:paraId="327E452F" w14:textId="77777777" w:rsidR="000E20D5" w:rsidRPr="003B52BB" w:rsidRDefault="000E20D5" w:rsidP="006D4589">
      <w:pPr>
        <w:pStyle w:val="affff8"/>
        <w:numPr>
          <w:ilvl w:val="0"/>
          <w:numId w:val="209"/>
        </w:numPr>
        <w:ind w:left="709"/>
      </w:pPr>
      <w:r w:rsidRPr="003B52BB">
        <w:t>масштабируемость;</w:t>
      </w:r>
    </w:p>
    <w:p w14:paraId="3130EA73" w14:textId="77777777" w:rsidR="000E20D5" w:rsidRPr="003B52BB" w:rsidRDefault="000E20D5" w:rsidP="006D4589">
      <w:pPr>
        <w:pStyle w:val="affff8"/>
        <w:numPr>
          <w:ilvl w:val="0"/>
          <w:numId w:val="209"/>
        </w:numPr>
        <w:ind w:left="709"/>
      </w:pPr>
      <w:r w:rsidRPr="003B52BB">
        <w:t>резервирование серверов службы каталога по схеме «N+1»;</w:t>
      </w:r>
    </w:p>
    <w:p w14:paraId="3C9F1778" w14:textId="77777777" w:rsidR="000E20D5" w:rsidRPr="003B52BB" w:rsidRDefault="000E20D5" w:rsidP="006D4589">
      <w:pPr>
        <w:pStyle w:val="affff8"/>
        <w:numPr>
          <w:ilvl w:val="0"/>
          <w:numId w:val="209"/>
        </w:numPr>
        <w:ind w:left="709"/>
      </w:pPr>
      <w:r w:rsidRPr="003B52BB">
        <w:t>возможность хранения списков пользователей и групп, используемых для доступа к технологическим приложениям;</w:t>
      </w:r>
    </w:p>
    <w:p w14:paraId="3E541A54" w14:textId="77777777" w:rsidR="000E20D5" w:rsidRPr="003B52BB" w:rsidRDefault="000E20D5" w:rsidP="006D4589">
      <w:pPr>
        <w:pStyle w:val="affff8"/>
        <w:numPr>
          <w:ilvl w:val="0"/>
          <w:numId w:val="209"/>
        </w:numPr>
        <w:ind w:left="709"/>
      </w:pPr>
      <w:r w:rsidRPr="003B52BB">
        <w:t>возможность выполнения аутентификации пользователей, регистрирующихся на автоматизированных рабочих местах;</w:t>
      </w:r>
    </w:p>
    <w:p w14:paraId="3B82EA26" w14:textId="77777777" w:rsidR="000E20D5" w:rsidRPr="003B52BB" w:rsidRDefault="000E20D5" w:rsidP="006D4589">
      <w:pPr>
        <w:pStyle w:val="affff8"/>
        <w:numPr>
          <w:ilvl w:val="0"/>
          <w:numId w:val="209"/>
        </w:numPr>
        <w:ind w:left="709"/>
      </w:pPr>
      <w:r w:rsidRPr="003B52BB">
        <w:t>обеспечение аутентификации и авторизации пользователей при обращении к информационным ресурсам;</w:t>
      </w:r>
    </w:p>
    <w:p w14:paraId="285D8148" w14:textId="77777777" w:rsidR="000E20D5" w:rsidRPr="003B52BB" w:rsidRDefault="000E20D5" w:rsidP="006D4589">
      <w:pPr>
        <w:pStyle w:val="affff8"/>
        <w:numPr>
          <w:ilvl w:val="0"/>
          <w:numId w:val="209"/>
        </w:numPr>
        <w:ind w:left="709"/>
      </w:pPr>
      <w:r w:rsidRPr="003B52BB">
        <w:t>максимально возможное упрощение перестроения службы каталога при изменении организационной структуры и развертывании новых площадок;</w:t>
      </w:r>
    </w:p>
    <w:p w14:paraId="263579F4" w14:textId="77777777" w:rsidR="000E20D5" w:rsidRPr="003B52BB" w:rsidRDefault="000E20D5" w:rsidP="006D4589">
      <w:pPr>
        <w:pStyle w:val="affff8"/>
        <w:numPr>
          <w:ilvl w:val="0"/>
          <w:numId w:val="209"/>
        </w:numPr>
        <w:ind w:left="709"/>
      </w:pPr>
      <w:r w:rsidRPr="003B52BB">
        <w:t>обеспечение автоматической репликации данных каталога между серверами;</w:t>
      </w:r>
    </w:p>
    <w:p w14:paraId="6C945476" w14:textId="77777777" w:rsidR="000E20D5" w:rsidRPr="003B52BB" w:rsidRDefault="000E20D5" w:rsidP="006D4589">
      <w:pPr>
        <w:pStyle w:val="affff8"/>
        <w:numPr>
          <w:ilvl w:val="0"/>
          <w:numId w:val="209"/>
        </w:numPr>
        <w:ind w:left="709"/>
      </w:pPr>
      <w:r w:rsidRPr="003B52BB">
        <w:t>обеспечение единой политики управления учетными записями и окружением пользователей;</w:t>
      </w:r>
    </w:p>
    <w:p w14:paraId="1179365F" w14:textId="77777777" w:rsidR="000E20D5" w:rsidRPr="003B52BB" w:rsidRDefault="000E20D5" w:rsidP="006D4589">
      <w:pPr>
        <w:pStyle w:val="affff8"/>
        <w:numPr>
          <w:ilvl w:val="0"/>
          <w:numId w:val="209"/>
        </w:numPr>
        <w:ind w:left="709"/>
      </w:pPr>
      <w:r w:rsidRPr="003B52BB">
        <w:lastRenderedPageBreak/>
        <w:t>возможность гибкого предоставления полномочий на управление объектами каталога (учётными данными пользователей, компьютеров, групп);</w:t>
      </w:r>
    </w:p>
    <w:p w14:paraId="72278598" w14:textId="77777777" w:rsidR="000E20D5" w:rsidRPr="003B52BB" w:rsidRDefault="000E20D5" w:rsidP="006D4589">
      <w:pPr>
        <w:pStyle w:val="affff8"/>
        <w:numPr>
          <w:ilvl w:val="0"/>
          <w:numId w:val="209"/>
        </w:numPr>
        <w:ind w:left="709"/>
      </w:pPr>
      <w:r w:rsidRPr="003B52BB">
        <w:t>ограничение числа администраторов, способных повлиять на изменения топологии по всей службе каталога (ограничение числа администраторов домена).</w:t>
      </w:r>
    </w:p>
    <w:p w14:paraId="4CAB7DEA" w14:textId="0F8EF75F" w:rsidR="000E20D5" w:rsidRPr="003B52BB" w:rsidRDefault="000E20D5" w:rsidP="006D4589">
      <w:r w:rsidRPr="003B52BB">
        <w:t>Разрабатываемая служба каталога должна обеспечивать аутентификацию объектов (пользователи, компьютеры) следующих служб и подсистем</w:t>
      </w:r>
      <w:r w:rsidR="00A54D8A">
        <w:t xml:space="preserve"> </w:t>
      </w:r>
      <w:r w:rsidRPr="003B52BB">
        <w:t>ИВК ЦДМ:</w:t>
      </w:r>
    </w:p>
    <w:p w14:paraId="6A0A52A5" w14:textId="77777777" w:rsidR="000E20D5" w:rsidRPr="003B52BB" w:rsidRDefault="000E20D5" w:rsidP="006D4589">
      <w:pPr>
        <w:pStyle w:val="affff8"/>
        <w:numPr>
          <w:ilvl w:val="0"/>
          <w:numId w:val="209"/>
        </w:numPr>
        <w:ind w:left="709"/>
      </w:pPr>
      <w:r w:rsidRPr="003B52BB">
        <w:t>службы резервного копирования и восстановления;</w:t>
      </w:r>
    </w:p>
    <w:p w14:paraId="29117F93" w14:textId="77777777" w:rsidR="000E20D5" w:rsidRPr="003B52BB" w:rsidRDefault="000E20D5" w:rsidP="006D4589">
      <w:pPr>
        <w:pStyle w:val="affff8"/>
        <w:numPr>
          <w:ilvl w:val="0"/>
          <w:numId w:val="209"/>
        </w:numPr>
        <w:ind w:left="709"/>
      </w:pPr>
      <w:r w:rsidRPr="003B52BB">
        <w:t>службы виртуализации серверов;</w:t>
      </w:r>
    </w:p>
    <w:p w14:paraId="1F57F901" w14:textId="54B5E9A5" w:rsidR="000E20D5" w:rsidRPr="003B52BB" w:rsidRDefault="000E20D5" w:rsidP="006D4589">
      <w:pPr>
        <w:pStyle w:val="affff8"/>
        <w:numPr>
          <w:ilvl w:val="0"/>
          <w:numId w:val="209"/>
        </w:numPr>
        <w:ind w:left="709"/>
      </w:pPr>
      <w:r w:rsidRPr="003B52BB">
        <w:t xml:space="preserve">подсистемы мониторинга серверов, приложений и </w:t>
      </w:r>
      <w:r w:rsidR="00691490" w:rsidRPr="003B52BB">
        <w:t>ТСПД</w:t>
      </w:r>
      <w:r w:rsidRPr="003B52BB">
        <w:t>;</w:t>
      </w:r>
    </w:p>
    <w:p w14:paraId="0CF86399" w14:textId="2BADCAC6" w:rsidR="000E20D5" w:rsidRPr="003B52BB" w:rsidRDefault="00766E4F" w:rsidP="006D4589">
      <w:pPr>
        <w:pStyle w:val="affff8"/>
        <w:numPr>
          <w:ilvl w:val="0"/>
          <w:numId w:val="209"/>
        </w:numPr>
        <w:ind w:left="709"/>
      </w:pPr>
      <w:r>
        <w:t xml:space="preserve">автоматизированных рабочих мест (далее – </w:t>
      </w:r>
      <w:r w:rsidR="000E20D5" w:rsidRPr="003B52BB">
        <w:t>АРМ</w:t>
      </w:r>
      <w:r>
        <w:t>)</w:t>
      </w:r>
      <w:r w:rsidR="000E20D5" w:rsidRPr="003B52BB">
        <w:t xml:space="preserve"> пользователей;</w:t>
      </w:r>
    </w:p>
    <w:p w14:paraId="30119BF5" w14:textId="77777777" w:rsidR="000E20D5" w:rsidRPr="003B52BB" w:rsidRDefault="000E20D5" w:rsidP="006D4589">
      <w:pPr>
        <w:pStyle w:val="affff8"/>
        <w:numPr>
          <w:ilvl w:val="0"/>
          <w:numId w:val="209"/>
        </w:numPr>
        <w:ind w:left="709"/>
      </w:pPr>
      <w:r w:rsidRPr="003B52BB">
        <w:t>сетевых информационных ресурсов (принтеров, общих файловых папок);</w:t>
      </w:r>
    </w:p>
    <w:p w14:paraId="744FA0ED" w14:textId="7AB4A930" w:rsidR="00FB03EE" w:rsidRPr="003B52BB" w:rsidRDefault="00766E4F" w:rsidP="006D4589">
      <w:pPr>
        <w:pStyle w:val="affff8"/>
        <w:numPr>
          <w:ilvl w:val="0"/>
          <w:numId w:val="209"/>
        </w:numPr>
        <w:ind w:left="709"/>
      </w:pPr>
      <w:r>
        <w:t>системы «Центр мониторинга инженерных систем»</w:t>
      </w:r>
      <w:r w:rsidR="00FB03EE" w:rsidRPr="003B52BB">
        <w:t>;</w:t>
      </w:r>
    </w:p>
    <w:p w14:paraId="2DDDAAAC" w14:textId="7FCB80AF" w:rsidR="00FB03EE" w:rsidRPr="00193DED" w:rsidRDefault="00766E4F" w:rsidP="006D4589">
      <w:pPr>
        <w:pStyle w:val="affff8"/>
        <w:numPr>
          <w:ilvl w:val="0"/>
          <w:numId w:val="209"/>
        </w:numPr>
        <w:ind w:left="709"/>
      </w:pPr>
      <w:r>
        <w:t>системы видеонаблюдения территории ИЦ «Сколково»</w:t>
      </w:r>
      <w:r w:rsidR="00FB03EE" w:rsidRPr="00193DED">
        <w:t>.</w:t>
      </w:r>
    </w:p>
    <w:p w14:paraId="392E3670" w14:textId="3AC8135A" w:rsidR="000E20D5" w:rsidRPr="00193DED" w:rsidRDefault="000E20D5" w:rsidP="006D4589">
      <w:r w:rsidRPr="00193DED">
        <w:t xml:space="preserve">Служба каталога ИВК ЦДМ должна быть интегрирована со службой каталога ИВК Фонда </w:t>
      </w:r>
      <w:r w:rsidR="00712C97" w:rsidRPr="00193DED">
        <w:t>«</w:t>
      </w:r>
      <w:r w:rsidRPr="00193DED">
        <w:t>Сколково</w:t>
      </w:r>
      <w:r w:rsidR="00712C97" w:rsidRPr="00193DED">
        <w:t>»</w:t>
      </w:r>
      <w:r w:rsidRPr="00193DED">
        <w:t xml:space="preserve">. Структура каталога должна представлять единый домен, распределенный по уровням Фонд </w:t>
      </w:r>
      <w:r w:rsidR="00712C97" w:rsidRPr="00193DED">
        <w:t>«</w:t>
      </w:r>
      <w:r w:rsidRPr="00193DED">
        <w:t>Сколково</w:t>
      </w:r>
      <w:r w:rsidR="00712C97" w:rsidRPr="00193DED">
        <w:t>»</w:t>
      </w:r>
      <w:r w:rsidRPr="00193DED">
        <w:t>, ИВК ЦДМ. Для каждого уровня должен быть создан свой сайт службы каталога (разделение по географической принадлежности).</w:t>
      </w:r>
    </w:p>
    <w:p w14:paraId="1ADD5ECB" w14:textId="4AD6A65C" w:rsidR="00140C4B" w:rsidRDefault="0089092F" w:rsidP="006D4589">
      <w:r>
        <w:t>Для хранения учётных записей пользователей должен быть выделен отдельный контейнер в службе каталога.</w:t>
      </w:r>
    </w:p>
    <w:p w14:paraId="15C159B7" w14:textId="5463F593" w:rsidR="0089092F" w:rsidRDefault="00FE0E5A" w:rsidP="006D4589">
      <w:r>
        <w:t>На уровне службы каталога должно быть ограничено право входа учётным записям</w:t>
      </w:r>
      <w:r w:rsidR="0089092F">
        <w:t xml:space="preserve"> </w:t>
      </w:r>
      <w:r>
        <w:t xml:space="preserve">пользователей только на </w:t>
      </w:r>
      <w:r w:rsidR="0089092F">
        <w:t>АРМ и сервера</w:t>
      </w:r>
      <w:r>
        <w:t>, которые им необходимы для выполнения своих должностных обязанностей.</w:t>
      </w:r>
    </w:p>
    <w:p w14:paraId="19D0DF19" w14:textId="30F25717" w:rsidR="00FE0E5A" w:rsidRPr="00193DED" w:rsidRDefault="00FE0E5A" w:rsidP="006D4589">
      <w:r>
        <w:t xml:space="preserve">На уровне АРМ должны быть настроены ограничения на запуск приложений только из разрешённого списка. </w:t>
      </w:r>
    </w:p>
    <w:p w14:paraId="21D3AD4D" w14:textId="780EAB86" w:rsidR="00BF480B" w:rsidRPr="006D4589" w:rsidRDefault="00BF480B" w:rsidP="00D3361D">
      <w:pPr>
        <w:pStyle w:val="31"/>
        <w:numPr>
          <w:ilvl w:val="2"/>
          <w:numId w:val="170"/>
        </w:numPr>
        <w:ind w:hanging="1224"/>
      </w:pPr>
      <w:r w:rsidRPr="006D4589">
        <w:t>Базовые службы вычислительной инфраструктуры</w:t>
      </w:r>
    </w:p>
    <w:p w14:paraId="3C2389A7" w14:textId="77777777" w:rsidR="00924C62" w:rsidRPr="00DB6B1D" w:rsidRDefault="00924C62" w:rsidP="006D4589">
      <w:r w:rsidRPr="00DB6B1D">
        <w:t>Базовые службы ИВК представляют комплекс служб и состоит из следующих компонентов:</w:t>
      </w:r>
    </w:p>
    <w:p w14:paraId="3A64AF9F" w14:textId="77777777" w:rsidR="00924C62" w:rsidRPr="00DB6B1D" w:rsidRDefault="00924C62" w:rsidP="006D4589">
      <w:pPr>
        <w:pStyle w:val="affff8"/>
        <w:numPr>
          <w:ilvl w:val="0"/>
          <w:numId w:val="209"/>
        </w:numPr>
        <w:ind w:left="709"/>
      </w:pPr>
      <w:r w:rsidRPr="00DB6B1D">
        <w:t>Служба разрешения имен DNS;</w:t>
      </w:r>
    </w:p>
    <w:p w14:paraId="43B24C71" w14:textId="77777777" w:rsidR="00924C62" w:rsidRPr="004458AD" w:rsidRDefault="00924C62" w:rsidP="006D4589">
      <w:pPr>
        <w:pStyle w:val="affff8"/>
        <w:numPr>
          <w:ilvl w:val="0"/>
          <w:numId w:val="209"/>
        </w:numPr>
        <w:ind w:left="709"/>
      </w:pPr>
      <w:r w:rsidRPr="00DB6B1D">
        <w:t>Служба точного времени (</w:t>
      </w:r>
      <w:r w:rsidRPr="006D4589">
        <w:t>NTP)</w:t>
      </w:r>
      <w:r w:rsidRPr="004458AD">
        <w:t>;</w:t>
      </w:r>
    </w:p>
    <w:p w14:paraId="2A2B512F" w14:textId="77777777" w:rsidR="00924C62" w:rsidRPr="004458AD" w:rsidRDefault="00924C62" w:rsidP="006D4589">
      <w:pPr>
        <w:pStyle w:val="affff8"/>
        <w:numPr>
          <w:ilvl w:val="0"/>
          <w:numId w:val="209"/>
        </w:numPr>
        <w:ind w:left="709"/>
      </w:pPr>
      <w:r w:rsidRPr="004458AD">
        <w:t>Служба предоставления IP адресов (DHCP).</w:t>
      </w:r>
    </w:p>
    <w:p w14:paraId="5AD65283" w14:textId="77777777" w:rsidR="00924C62" w:rsidRPr="004458AD" w:rsidRDefault="00924C62" w:rsidP="006D4589">
      <w:pPr>
        <w:pStyle w:val="affff8"/>
        <w:numPr>
          <w:ilvl w:val="0"/>
          <w:numId w:val="209"/>
        </w:numPr>
        <w:ind w:left="709"/>
      </w:pPr>
      <w:r w:rsidRPr="004458AD">
        <w:t xml:space="preserve">Служба DNS должна обеспечивать разрешение имен серверов и устройств между ИВК ЦДМ и ИВК Фонда «Сколково».  </w:t>
      </w:r>
    </w:p>
    <w:p w14:paraId="045DEEBB" w14:textId="3B2D8AB9" w:rsidR="00924C62" w:rsidRPr="004458AD" w:rsidRDefault="00924C62">
      <w:r w:rsidRPr="004458AD">
        <w:t xml:space="preserve">DNS зоны должны иметь возможность интеграции со службой каталога </w:t>
      </w:r>
      <w:proofErr w:type="spellStart"/>
      <w:r w:rsidRPr="004458AD">
        <w:t>Active</w:t>
      </w:r>
      <w:proofErr w:type="spellEnd"/>
      <w:r w:rsidRPr="004458AD">
        <w:t xml:space="preserve"> </w:t>
      </w:r>
      <w:proofErr w:type="spellStart"/>
      <w:r w:rsidRPr="004458AD">
        <w:t>Directory</w:t>
      </w:r>
      <w:proofErr w:type="spellEnd"/>
      <w:r w:rsidRPr="004458AD">
        <w:t xml:space="preserve"> для возможности репликация зон средствами репликации AD. В целях обеспечения единой точки прохождения запросов на разрешение имен корпоративного сегмента Фонда «Сколково» и ИВК ЦДМ, серверы службы DNS используют серверы службы DNS в сегменте вычислительной сети Фонда </w:t>
      </w:r>
      <w:r w:rsidR="00712C97" w:rsidRPr="004458AD">
        <w:t>«</w:t>
      </w:r>
      <w:r w:rsidRPr="004458AD">
        <w:t>Сколково</w:t>
      </w:r>
      <w:r w:rsidR="00712C97" w:rsidRPr="004458AD">
        <w:t>»</w:t>
      </w:r>
      <w:r w:rsidRPr="004458AD">
        <w:t xml:space="preserve">. </w:t>
      </w:r>
    </w:p>
    <w:p w14:paraId="229C26DF" w14:textId="77777777" w:rsidR="00924C62" w:rsidRPr="004458AD" w:rsidRDefault="00924C62" w:rsidP="006D4589">
      <w:r w:rsidRPr="004458AD">
        <w:t>Служба точного времени должна осуществлять синхронизацию времени, обеспечивая единое время по всем объектам автоматизации.</w:t>
      </w:r>
    </w:p>
    <w:p w14:paraId="5B8BEF8F" w14:textId="50F33000" w:rsidR="00924C62" w:rsidRPr="004458AD" w:rsidRDefault="00924C62" w:rsidP="006D4589">
      <w:r w:rsidRPr="004458AD">
        <w:t xml:space="preserve">Служба времени должна использовать сервер точного времени, установленный на каждом контроллере домена. Резервирование службы должно обеспечиваться за счет использования серверов точного времени на других контроллерах домена.  </w:t>
      </w:r>
      <w:r w:rsidR="00E85859">
        <w:t xml:space="preserve">Служба точного времени обеспечивается серверами </w:t>
      </w:r>
      <w:r w:rsidR="00E85859" w:rsidRPr="004458AD">
        <w:t>в сегменте вычислительной сети Фонда «Сколково».</w:t>
      </w:r>
    </w:p>
    <w:p w14:paraId="227223C8" w14:textId="42A13FE1" w:rsidR="00924C62" w:rsidRPr="004458AD" w:rsidRDefault="00924C62" w:rsidP="006D4589">
      <w:r w:rsidRPr="004458AD">
        <w:lastRenderedPageBreak/>
        <w:t xml:space="preserve"> Служба предоставления IP-адресов должна обеспечивать получение клиентами </w:t>
      </w:r>
      <w:r w:rsidR="00E85859">
        <w:t xml:space="preserve">(АРМ пользователей) </w:t>
      </w:r>
      <w:r w:rsidRPr="004458AD">
        <w:t xml:space="preserve">IP-адресов с сервера в </w:t>
      </w:r>
      <w:r w:rsidR="00E85859" w:rsidRPr="004458AD">
        <w:t>сегменте вычислительной сети Фонда «Сколково</w:t>
      </w:r>
      <w:proofErr w:type="gramStart"/>
      <w:r w:rsidR="00E85859" w:rsidRPr="004458AD">
        <w:t>».</w:t>
      </w:r>
      <w:r w:rsidRPr="004458AD">
        <w:t>.</w:t>
      </w:r>
      <w:proofErr w:type="gramEnd"/>
    </w:p>
    <w:p w14:paraId="0FD3798A" w14:textId="121F9FCB" w:rsidR="00924C62" w:rsidRPr="004458AD" w:rsidRDefault="00924C62" w:rsidP="006D4589"/>
    <w:p w14:paraId="06752C38" w14:textId="0B6DBD72" w:rsidR="00333F7D" w:rsidRPr="006D4589" w:rsidRDefault="00AF3F7D" w:rsidP="006D4589">
      <w:pPr>
        <w:pStyle w:val="11"/>
        <w:numPr>
          <w:ilvl w:val="1"/>
          <w:numId w:val="170"/>
        </w:numPr>
        <w:ind w:left="709" w:hanging="709"/>
        <w:outlineLvl w:val="1"/>
      </w:pPr>
      <w:bookmarkStart w:id="91" w:name="_Toc486234008"/>
      <w:bookmarkStart w:id="92" w:name="_Toc486234446"/>
      <w:bookmarkStart w:id="93" w:name="_Toc486234646"/>
      <w:bookmarkStart w:id="94" w:name="_Toc486234848"/>
      <w:bookmarkStart w:id="95" w:name="_Toc486234009"/>
      <w:bookmarkStart w:id="96" w:name="_Toc486234447"/>
      <w:bookmarkStart w:id="97" w:name="_Toc486234647"/>
      <w:bookmarkStart w:id="98" w:name="_Toc486234849"/>
      <w:bookmarkStart w:id="99" w:name="_Toc487118702"/>
      <w:bookmarkEnd w:id="91"/>
      <w:bookmarkEnd w:id="92"/>
      <w:bookmarkEnd w:id="93"/>
      <w:bookmarkEnd w:id="94"/>
      <w:bookmarkEnd w:id="95"/>
      <w:bookmarkEnd w:id="96"/>
      <w:bookmarkEnd w:id="97"/>
      <w:bookmarkEnd w:id="98"/>
      <w:r w:rsidRPr="006D4589">
        <w:t xml:space="preserve">Подсистема виртуализации ресурсов на базе </w:t>
      </w:r>
      <w:proofErr w:type="spellStart"/>
      <w:r w:rsidRPr="006D4589">
        <w:t>OpenStack</w:t>
      </w:r>
      <w:bookmarkEnd w:id="99"/>
      <w:proofErr w:type="spellEnd"/>
      <w:r w:rsidRPr="006D4589">
        <w:t xml:space="preserve"> </w:t>
      </w:r>
    </w:p>
    <w:p w14:paraId="33DD3B5F" w14:textId="77777777" w:rsidR="0024575A" w:rsidRPr="006D4589" w:rsidRDefault="0024575A" w:rsidP="00D3361D">
      <w:bookmarkStart w:id="100" w:name="_Toc430351583"/>
      <w:r w:rsidRPr="006D4589">
        <w:t>Требования к структуре и функционированию системы</w:t>
      </w:r>
      <w:bookmarkEnd w:id="100"/>
    </w:p>
    <w:p w14:paraId="35C7ADB7" w14:textId="16527FC8" w:rsidR="00B7026B" w:rsidRPr="006D4589" w:rsidRDefault="00B7026B" w:rsidP="00D3361D">
      <w:pPr>
        <w:pStyle w:val="31"/>
        <w:numPr>
          <w:ilvl w:val="2"/>
          <w:numId w:val="170"/>
        </w:numPr>
        <w:ind w:hanging="1224"/>
      </w:pPr>
      <w:r w:rsidRPr="006D4589">
        <w:t>Перечень подсистем, их назначение и основные характеристики</w:t>
      </w:r>
    </w:p>
    <w:p w14:paraId="65BC0DE0" w14:textId="53F953B6" w:rsidR="0024575A" w:rsidRPr="003B52BB" w:rsidRDefault="00750165" w:rsidP="006D4589">
      <w:r w:rsidRPr="003B52BB">
        <w:t xml:space="preserve">Система виртуализации ресурсов на базе </w:t>
      </w:r>
      <w:r w:rsidRPr="003B52BB">
        <w:rPr>
          <w:lang w:val="en-US"/>
        </w:rPr>
        <w:t>OpenStack</w:t>
      </w:r>
      <w:r w:rsidR="008A720A" w:rsidRPr="003B52BB">
        <w:t xml:space="preserve"> (далее-ИС)</w:t>
      </w:r>
      <w:r w:rsidRPr="003B52BB">
        <w:t xml:space="preserve"> </w:t>
      </w:r>
      <w:r w:rsidR="0024575A" w:rsidRPr="003B52BB">
        <w:t>должна состоять из следующих подсистем:</w:t>
      </w:r>
    </w:p>
    <w:p w14:paraId="3F6ACB12" w14:textId="6A72462F" w:rsidR="0024575A" w:rsidRPr="00193DED" w:rsidRDefault="0024575A" w:rsidP="006D4589">
      <w:pPr>
        <w:pStyle w:val="affff8"/>
        <w:numPr>
          <w:ilvl w:val="0"/>
          <w:numId w:val="220"/>
        </w:numPr>
        <w:ind w:left="709"/>
      </w:pPr>
      <w:r w:rsidRPr="003B52BB">
        <w:t>Подсисте</w:t>
      </w:r>
      <w:r w:rsidR="00712C97" w:rsidRPr="003B52BB">
        <w:t>мы</w:t>
      </w:r>
      <w:r w:rsidRPr="003B52BB">
        <w:t xml:space="preserve"> вычислительных ресурсов</w:t>
      </w:r>
      <w:r w:rsidR="00712C97" w:rsidRPr="003B52BB">
        <w:t>,</w:t>
      </w:r>
      <w:r w:rsidRPr="003B52BB">
        <w:t xml:space="preserve"> </w:t>
      </w:r>
      <w:r w:rsidR="00712C97" w:rsidRPr="003B52BB">
        <w:t xml:space="preserve">которая </w:t>
      </w:r>
      <w:r w:rsidRPr="003B52BB">
        <w:t xml:space="preserve">управляет и интегрирует различные гипервизоры в единое решение, управляет жизненным циклом виртуальных машин, предоставляет интерфейс программирования приложений (API). CP должна поддерживать возможность работы c </w:t>
      </w:r>
      <w:proofErr w:type="spellStart"/>
      <w:r w:rsidRPr="003B52BB">
        <w:t>Bare-metal</w:t>
      </w:r>
      <w:proofErr w:type="spellEnd"/>
      <w:r w:rsidRPr="003B52BB">
        <w:t xml:space="preserve"> оборудованием и с технологи</w:t>
      </w:r>
      <w:r w:rsidR="001A09C5">
        <w:t>ей</w:t>
      </w:r>
      <w:r w:rsidRPr="003B52BB">
        <w:t xml:space="preserve"> виртуализации серверов</w:t>
      </w:r>
      <w:r w:rsidR="001A09C5">
        <w:t xml:space="preserve"> </w:t>
      </w:r>
      <w:proofErr w:type="spellStart"/>
      <w:r w:rsidR="00712C97" w:rsidRPr="003B52BB">
        <w:t>Linux</w:t>
      </w:r>
      <w:proofErr w:type="spellEnd"/>
      <w:r w:rsidR="00712C97" w:rsidRPr="003B52BB">
        <w:t xml:space="preserve"> KVM </w:t>
      </w:r>
      <w:r w:rsidRPr="003B52BB">
        <w:t>на платформе x86</w:t>
      </w:r>
      <w:r w:rsidR="000D64E0" w:rsidRPr="003B52BB">
        <w:t>.</w:t>
      </w:r>
    </w:p>
    <w:p w14:paraId="5C0E038B" w14:textId="42490848" w:rsidR="0024575A" w:rsidRPr="00193DED" w:rsidRDefault="0024575A" w:rsidP="006D4589">
      <w:pPr>
        <w:pStyle w:val="affff8"/>
        <w:numPr>
          <w:ilvl w:val="0"/>
          <w:numId w:val="220"/>
        </w:numPr>
        <w:ind w:left="709"/>
      </w:pPr>
      <w:r w:rsidRPr="00193DED">
        <w:t>Подсистем</w:t>
      </w:r>
      <w:r w:rsidR="00712C97" w:rsidRPr="00193DED">
        <w:t>ы</w:t>
      </w:r>
      <w:r w:rsidRPr="00193DED">
        <w:t xml:space="preserve"> хранения данных</w:t>
      </w:r>
      <w:r w:rsidR="00712C97" w:rsidRPr="00193DED">
        <w:t>, которая</w:t>
      </w:r>
      <w:r w:rsidRPr="00193DED">
        <w:t xml:space="preserve"> управляет и интегрирует аппаратные и программные систем</w:t>
      </w:r>
      <w:r w:rsidR="00501E08" w:rsidRPr="00193DED">
        <w:t>ы</w:t>
      </w:r>
      <w:r w:rsidRPr="00193DED">
        <w:t xml:space="preserve"> хранения данных, предоставляет ресурсы СХД по запросу других подсистем, предоставляет интерфейс программирования приложений (API).</w:t>
      </w:r>
    </w:p>
    <w:p w14:paraId="20AAD1B3" w14:textId="06CF9943" w:rsidR="0024575A" w:rsidRPr="00193DED" w:rsidRDefault="0024575A" w:rsidP="006D4589">
      <w:pPr>
        <w:pStyle w:val="affff8"/>
        <w:numPr>
          <w:ilvl w:val="0"/>
          <w:numId w:val="220"/>
        </w:numPr>
        <w:ind w:left="709"/>
      </w:pPr>
      <w:r w:rsidRPr="00193DED">
        <w:t>Подсистем</w:t>
      </w:r>
      <w:r w:rsidR="00712C97" w:rsidRPr="00193DED">
        <w:t>ы</w:t>
      </w:r>
      <w:r w:rsidRPr="00193DED">
        <w:t xml:space="preserve"> вычислительной сети</w:t>
      </w:r>
      <w:r w:rsidR="00712C97" w:rsidRPr="00193DED">
        <w:t>, которая</w:t>
      </w:r>
      <w:r w:rsidRPr="00193DED">
        <w:t xml:space="preserve"> управляет пулом сетевых ресурсов (сети, виртуальные сети, пулы IP-адресов, маршрутизаторы, сетевые сервисы, и др.), создает виртуальные сетевые элементы по запросу других подсистем, предоставляет интерфейс программирования приложений (API). Сетевая инфраструктура должна основываться на базе стека открытых протоколов с возможностью разделения процессов передачи и управления данными, виртуализации физических сетевых ресурсов (SDN).</w:t>
      </w:r>
    </w:p>
    <w:p w14:paraId="31BFF7BD" w14:textId="35998B01" w:rsidR="0024575A" w:rsidRPr="004458AD" w:rsidRDefault="0024575A" w:rsidP="006D4589">
      <w:pPr>
        <w:pStyle w:val="affff8"/>
        <w:numPr>
          <w:ilvl w:val="0"/>
          <w:numId w:val="220"/>
        </w:numPr>
        <w:ind w:left="709"/>
      </w:pPr>
      <w:r w:rsidRPr="00193DED">
        <w:t>Подсистем</w:t>
      </w:r>
      <w:r w:rsidR="00712C97" w:rsidRPr="00193DED">
        <w:t>ы</w:t>
      </w:r>
      <w:r w:rsidRPr="00193DED">
        <w:t xml:space="preserve"> управления</w:t>
      </w:r>
      <w:r w:rsidR="00712C97" w:rsidRPr="00193DED">
        <w:t>, которая</w:t>
      </w:r>
      <w:r w:rsidRPr="00DB6B1D">
        <w:t xml:space="preserve"> реали</w:t>
      </w:r>
      <w:r w:rsidR="000B5BED" w:rsidRPr="00DB6B1D">
        <w:t>зует ролевую модель доступа к ИВК</w:t>
      </w:r>
      <w:r w:rsidR="0078397F" w:rsidRPr="00DB6B1D">
        <w:t> ЦДМ</w:t>
      </w:r>
      <w:r w:rsidRPr="00DB6B1D">
        <w:t xml:space="preserve">, предоставляет пользовательский интерфейс, позволяющий взаимодействовать со всеми подсистемами </w:t>
      </w:r>
      <w:r w:rsidR="000B5BED" w:rsidRPr="00DB6B1D">
        <w:t>ИВК</w:t>
      </w:r>
      <w:r w:rsidRPr="004458AD">
        <w:t xml:space="preserve"> в рамках полномочий, предоставляет интерфейс программирования приложений (API).</w:t>
      </w:r>
    </w:p>
    <w:p w14:paraId="24BCED30" w14:textId="77777777" w:rsidR="0024575A" w:rsidRPr="004458AD" w:rsidRDefault="0024575A" w:rsidP="006D4589">
      <w:r w:rsidRPr="004458AD">
        <w:t xml:space="preserve">В качестве базового инфраструктурного элемента для построения решения должны быть использованы стандартные виртуальные и физические серверы. </w:t>
      </w:r>
    </w:p>
    <w:p w14:paraId="7EE40720" w14:textId="3D94C190" w:rsidR="0024575A" w:rsidRPr="004458AD" w:rsidRDefault="0024575A" w:rsidP="006D4589">
      <w:r w:rsidRPr="004458AD">
        <w:t>ИС должна поддерживать децентрализацию и горизонтальное масштабирование путем введения дополнительных экземпляров подсистем и/или их отдельных компонент.</w:t>
      </w:r>
    </w:p>
    <w:p w14:paraId="3CBB79A7" w14:textId="77777777" w:rsidR="0024575A" w:rsidRPr="00035D8C" w:rsidRDefault="0024575A" w:rsidP="00D3361D">
      <w:pPr>
        <w:pStyle w:val="31"/>
        <w:numPr>
          <w:ilvl w:val="2"/>
          <w:numId w:val="170"/>
        </w:numPr>
        <w:ind w:hanging="1224"/>
      </w:pPr>
      <w:r w:rsidRPr="006D4589">
        <w:t>Требования к способам и средствам связи для информационного обмена между подсистемами</w:t>
      </w:r>
    </w:p>
    <w:p w14:paraId="6C113216" w14:textId="1AFB360F" w:rsidR="0024575A" w:rsidRPr="004458AD" w:rsidRDefault="0024575A" w:rsidP="006D4589">
      <w:r w:rsidRPr="004458AD">
        <w:t xml:space="preserve">Входящие в ИС подсистемы должны взаимодействовать между собой по каналам связи </w:t>
      </w:r>
      <w:proofErr w:type="spellStart"/>
      <w:r w:rsidRPr="004458AD">
        <w:t>Ethernet</w:t>
      </w:r>
      <w:proofErr w:type="spellEnd"/>
      <w:r w:rsidRPr="004458AD">
        <w:t>, по протоколу TCP/IP, обращаясь к REST API соответствующих подсистем либо их компонент</w:t>
      </w:r>
      <w:r w:rsidR="005C3B4A" w:rsidRPr="004458AD">
        <w:t>ов</w:t>
      </w:r>
      <w:r w:rsidRPr="004458AD">
        <w:t xml:space="preserve"> и обмениваясь сообщениями в формате JSON. Для взаимодействия между отдельными компонентами подсистемы допускается использование систем управления очередями сообщений по протоколу AMQP. Для взаимодействия с СУБД, входящими в состав отдельных подсистем, должны использоваться протоколы соответствующих СУБД. Форматы данных и шаблоны сообщений будут разработаны и утверждены на этапе технического проектирования.</w:t>
      </w:r>
    </w:p>
    <w:p w14:paraId="32D4C9E1" w14:textId="67D124E2" w:rsidR="0024575A" w:rsidRPr="00035D8C" w:rsidRDefault="0024575A" w:rsidP="00D3361D">
      <w:pPr>
        <w:pStyle w:val="31"/>
        <w:numPr>
          <w:ilvl w:val="2"/>
          <w:numId w:val="170"/>
        </w:numPr>
        <w:ind w:hanging="1224"/>
      </w:pPr>
      <w:r w:rsidRPr="006D4589">
        <w:lastRenderedPageBreak/>
        <w:t>Требования к характеристикам взаимосвязей создаваемой системы со смежными системами</w:t>
      </w:r>
    </w:p>
    <w:p w14:paraId="50DDB6AD" w14:textId="1622CC3C" w:rsidR="0024575A" w:rsidRPr="004458AD" w:rsidRDefault="0024575A" w:rsidP="006D4589">
      <w:r w:rsidRPr="004458AD">
        <w:t xml:space="preserve">В общем случае взаимодействие </w:t>
      </w:r>
      <w:r w:rsidR="003E3895" w:rsidRPr="004458AD">
        <w:t xml:space="preserve">ИВК </w:t>
      </w:r>
      <w:r w:rsidR="0078397F" w:rsidRPr="004458AD">
        <w:t xml:space="preserve">ЦДМ </w:t>
      </w:r>
      <w:r w:rsidR="003E3895" w:rsidRPr="004458AD">
        <w:t>с</w:t>
      </w:r>
      <w:r w:rsidRPr="004458AD">
        <w:t xml:space="preserve">о смежными системами </w:t>
      </w:r>
      <w:r w:rsidR="00712C97" w:rsidRPr="004458AD">
        <w:t xml:space="preserve">должно </w:t>
      </w:r>
      <w:r w:rsidRPr="004458AD">
        <w:t>осуществлят</w:t>
      </w:r>
      <w:r w:rsidR="00712C97" w:rsidRPr="004458AD">
        <w:t>ь</w:t>
      </w:r>
      <w:r w:rsidRPr="004458AD">
        <w:t>ся путем:</w:t>
      </w:r>
    </w:p>
    <w:p w14:paraId="64B5DB8B" w14:textId="30678464" w:rsidR="0024575A" w:rsidRPr="004458AD" w:rsidRDefault="001A09C5" w:rsidP="006D4589">
      <w:pPr>
        <w:pStyle w:val="af3"/>
        <w:numPr>
          <w:ilvl w:val="0"/>
          <w:numId w:val="216"/>
        </w:numPr>
        <w:ind w:left="709"/>
      </w:pPr>
      <w:r w:rsidRPr="004458AD">
        <w:t xml:space="preserve">предоставления </w:t>
      </w:r>
      <w:r w:rsidR="0024575A" w:rsidRPr="004458AD">
        <w:t>REST API всех своих подсистем с исчерпывающей документацией о порядке их использования.</w:t>
      </w:r>
    </w:p>
    <w:p w14:paraId="2FB460DA" w14:textId="48FDE328" w:rsidR="0024575A" w:rsidRPr="004458AD" w:rsidRDefault="001A09C5" w:rsidP="006D4589">
      <w:pPr>
        <w:pStyle w:val="af3"/>
        <w:numPr>
          <w:ilvl w:val="0"/>
          <w:numId w:val="216"/>
        </w:numPr>
        <w:ind w:left="709"/>
      </w:pPr>
      <w:r w:rsidRPr="004458AD">
        <w:t xml:space="preserve">использования </w:t>
      </w:r>
      <w:r w:rsidR="0024575A" w:rsidRPr="004458AD">
        <w:t xml:space="preserve">известных (документированных) протоколов взаимодействия, например, протокол LDAP для взаимодействия с </w:t>
      </w:r>
      <w:proofErr w:type="spellStart"/>
      <w:r w:rsidR="0024575A" w:rsidRPr="004458AD">
        <w:t>Microsoft</w:t>
      </w:r>
      <w:proofErr w:type="spellEnd"/>
      <w:r w:rsidR="0024575A" w:rsidRPr="004458AD">
        <w:t xml:space="preserve"> </w:t>
      </w:r>
      <w:proofErr w:type="spellStart"/>
      <w:r w:rsidR="0024575A" w:rsidRPr="004458AD">
        <w:t>Active</w:t>
      </w:r>
      <w:proofErr w:type="spellEnd"/>
      <w:r w:rsidR="0024575A" w:rsidRPr="004458AD">
        <w:t xml:space="preserve"> </w:t>
      </w:r>
      <w:proofErr w:type="spellStart"/>
      <w:r w:rsidR="0024575A" w:rsidRPr="004458AD">
        <w:t>Directory</w:t>
      </w:r>
      <w:proofErr w:type="spellEnd"/>
      <w:r w:rsidR="0024575A" w:rsidRPr="004458AD">
        <w:t>.</w:t>
      </w:r>
    </w:p>
    <w:p w14:paraId="35F4609D" w14:textId="422A5D68" w:rsidR="0024575A" w:rsidRPr="004458AD" w:rsidRDefault="0024575A" w:rsidP="006D4589">
      <w:r w:rsidRPr="004458AD">
        <w:t xml:space="preserve">Частные протоколы и форматы сообщений </w:t>
      </w:r>
      <w:r w:rsidR="00712C97" w:rsidRPr="004458AD">
        <w:t xml:space="preserve">должны </w:t>
      </w:r>
      <w:r w:rsidRPr="004458AD">
        <w:t>б</w:t>
      </w:r>
      <w:r w:rsidR="00712C97" w:rsidRPr="004458AD">
        <w:t xml:space="preserve">ыть </w:t>
      </w:r>
      <w:r w:rsidRPr="004458AD">
        <w:t>разработаны и утверждены на этапе технического проектирования.</w:t>
      </w:r>
    </w:p>
    <w:p w14:paraId="027F941D" w14:textId="313A74B0" w:rsidR="00FA58A2" w:rsidRPr="00035D8C" w:rsidRDefault="0024575A" w:rsidP="00D3361D">
      <w:pPr>
        <w:pStyle w:val="31"/>
        <w:numPr>
          <w:ilvl w:val="2"/>
          <w:numId w:val="170"/>
        </w:numPr>
        <w:ind w:hanging="1224"/>
      </w:pPr>
      <w:bookmarkStart w:id="101" w:name="_Toc367886965"/>
      <w:r w:rsidRPr="006D4589">
        <w:t xml:space="preserve">Требования к режимам функционирования </w:t>
      </w:r>
      <w:bookmarkEnd w:id="101"/>
      <w:r w:rsidR="008A720A" w:rsidRPr="006D4589">
        <w:t>ИС</w:t>
      </w:r>
    </w:p>
    <w:p w14:paraId="1EEAD32D" w14:textId="230248A5" w:rsidR="0024575A" w:rsidRPr="004458AD" w:rsidRDefault="00D20982" w:rsidP="006D4589">
      <w:r w:rsidRPr="004458AD">
        <w:t>И</w:t>
      </w:r>
      <w:r w:rsidR="0024575A" w:rsidRPr="004458AD">
        <w:t>С должна функционировать в следующих режимах:</w:t>
      </w:r>
    </w:p>
    <w:p w14:paraId="0A90C1AA" w14:textId="473CF6CC" w:rsidR="008A720A" w:rsidRPr="004458AD" w:rsidRDefault="008A720A" w:rsidP="006D4589">
      <w:pPr>
        <w:pStyle w:val="affff8"/>
        <w:numPr>
          <w:ilvl w:val="0"/>
          <w:numId w:val="215"/>
        </w:numPr>
        <w:ind w:left="709"/>
      </w:pPr>
      <w:r w:rsidRPr="004458AD">
        <w:t>нормальный режим;</w:t>
      </w:r>
    </w:p>
    <w:p w14:paraId="70801B5C" w14:textId="57688207" w:rsidR="008A720A" w:rsidRPr="004458AD" w:rsidRDefault="008A720A" w:rsidP="006D4589">
      <w:pPr>
        <w:pStyle w:val="affff8"/>
        <w:numPr>
          <w:ilvl w:val="0"/>
          <w:numId w:val="215"/>
        </w:numPr>
        <w:ind w:left="709"/>
      </w:pPr>
      <w:r w:rsidRPr="004458AD">
        <w:t>режим ограниченной производительности;</w:t>
      </w:r>
    </w:p>
    <w:p w14:paraId="06D5BA89" w14:textId="4AF3CE6B" w:rsidR="008A720A" w:rsidRPr="004458AD" w:rsidRDefault="008A720A" w:rsidP="006D4589">
      <w:pPr>
        <w:pStyle w:val="affff8"/>
        <w:numPr>
          <w:ilvl w:val="0"/>
          <w:numId w:val="215"/>
        </w:numPr>
        <w:ind w:left="709"/>
      </w:pPr>
      <w:r w:rsidRPr="004458AD">
        <w:t>режим ограниченной функциональности.</w:t>
      </w:r>
    </w:p>
    <w:p w14:paraId="69C3B34C" w14:textId="24D9A5E7" w:rsidR="0024575A" w:rsidRPr="004458AD" w:rsidRDefault="0024575A" w:rsidP="006D4589">
      <w:r w:rsidRPr="004458AD">
        <w:t>Режим ограниченной производительности</w:t>
      </w:r>
      <w:r w:rsidR="00D20982" w:rsidRPr="004458AD">
        <w:t xml:space="preserve"> – режим, при котором в целом И</w:t>
      </w:r>
      <w:r w:rsidRPr="004458AD">
        <w:t>С работает без сбоев, но одна или несколько подсистем (компонент) не отвечают на запросы и не осуществляют обмен данными. Например, выход из строя зарезервированных подсистем. В этом режиме возможно снижение показателей производительности.</w:t>
      </w:r>
    </w:p>
    <w:p w14:paraId="13C268B7" w14:textId="1CDFE31E" w:rsidR="0024575A" w:rsidRPr="004458AD" w:rsidRDefault="0024575A" w:rsidP="006D4589">
      <w:r w:rsidRPr="004458AD">
        <w:t>Режим ограниченной функциональности – реж</w:t>
      </w:r>
      <w:r w:rsidR="00D20982" w:rsidRPr="004458AD">
        <w:t>им, при котором И</w:t>
      </w:r>
      <w:r w:rsidRPr="004458AD">
        <w:t>С продолжает работу</w:t>
      </w:r>
      <w:r w:rsidRPr="004458AD" w:rsidDel="00D92745">
        <w:t xml:space="preserve"> </w:t>
      </w:r>
      <w:r w:rsidRPr="004458AD">
        <w:t>в случае выхода из строя одной из компонент, реализую</w:t>
      </w:r>
      <w:r w:rsidR="007939AE" w:rsidRPr="004458AD">
        <w:t xml:space="preserve">щей определенный набор функций. </w:t>
      </w:r>
      <w:r w:rsidRPr="004458AD">
        <w:t>В этом режиме функции, реализуемые другими компонентами, предоставляются в полном объеме, но возможно снижение показателей доступности.</w:t>
      </w:r>
    </w:p>
    <w:p w14:paraId="3C4F6176" w14:textId="5335B3F0" w:rsidR="00D20982" w:rsidRPr="00035D8C" w:rsidRDefault="00D20982" w:rsidP="00D3361D">
      <w:pPr>
        <w:pStyle w:val="31"/>
        <w:numPr>
          <w:ilvl w:val="2"/>
          <w:numId w:val="170"/>
        </w:numPr>
        <w:ind w:hanging="1224"/>
      </w:pPr>
      <w:bookmarkStart w:id="102" w:name="_Toc367886966"/>
      <w:r w:rsidRPr="006D4589">
        <w:t>Требования к диагностированию системы</w:t>
      </w:r>
      <w:bookmarkEnd w:id="102"/>
    </w:p>
    <w:p w14:paraId="769E17F9" w14:textId="59530161" w:rsidR="00D20982" w:rsidRPr="004458AD" w:rsidRDefault="00D20982" w:rsidP="00D20982">
      <w:pPr>
        <w:ind w:firstLine="709"/>
        <w:rPr>
          <w:szCs w:val="24"/>
        </w:rPr>
      </w:pPr>
      <w:r w:rsidRPr="004458AD">
        <w:rPr>
          <w:szCs w:val="24"/>
        </w:rPr>
        <w:t>ИС должна предоставлять инструменты диагностирования основных процессов системы, трассировки и мониторинга процесса выполнения программы.</w:t>
      </w:r>
    </w:p>
    <w:p w14:paraId="2A0A9196" w14:textId="77777777" w:rsidR="00D20982" w:rsidRPr="004458AD" w:rsidRDefault="00D20982" w:rsidP="00D20982">
      <w:pPr>
        <w:ind w:firstLine="709"/>
        <w:rPr>
          <w:szCs w:val="24"/>
        </w:rPr>
      </w:pPr>
      <w:r w:rsidRPr="004458AD">
        <w:rPr>
          <w:szCs w:val="24"/>
        </w:rPr>
        <w:t>Компоненты должны предоставлять удобный интерфейс для возможности просмотра диагностических событий, мониторинга процесса выполнения программ.</w:t>
      </w:r>
    </w:p>
    <w:p w14:paraId="727FF125" w14:textId="77777777" w:rsidR="00D20982" w:rsidRPr="004458AD" w:rsidRDefault="00D20982" w:rsidP="00D20982">
      <w:pPr>
        <w:ind w:firstLine="709"/>
        <w:rPr>
          <w:szCs w:val="24"/>
        </w:rPr>
      </w:pPr>
      <w:r w:rsidRPr="004458AD">
        <w:rPr>
          <w:szCs w:val="24"/>
        </w:rPr>
        <w:t>При возникновении аварийных ситуаций, либо ошибок в программном обеспечении, диагностические инструменты должны позволять сохранять полный набор информации, необходимой разработчику для идентификации проблемы (снимки экранов, текущее состояние памяти, файловой системы).</w:t>
      </w:r>
    </w:p>
    <w:p w14:paraId="2D55B42C" w14:textId="77777777" w:rsidR="00D20982" w:rsidRPr="00035D8C" w:rsidRDefault="00D20982" w:rsidP="00D3361D">
      <w:pPr>
        <w:pStyle w:val="31"/>
        <w:numPr>
          <w:ilvl w:val="2"/>
          <w:numId w:val="170"/>
        </w:numPr>
        <w:ind w:hanging="1224"/>
      </w:pPr>
      <w:r w:rsidRPr="006D4589">
        <w:t>Перспективы развития, модернизации системы</w:t>
      </w:r>
    </w:p>
    <w:p w14:paraId="67810614" w14:textId="43F6B54B" w:rsidR="00D20982" w:rsidRPr="004458AD" w:rsidRDefault="00D20982" w:rsidP="00D20982">
      <w:pPr>
        <w:ind w:firstLine="709"/>
        <w:rPr>
          <w:szCs w:val="24"/>
        </w:rPr>
      </w:pPr>
      <w:r w:rsidRPr="004458AD">
        <w:rPr>
          <w:szCs w:val="24"/>
        </w:rPr>
        <w:t>ИС должна реализовывать возможность дальнейшей модернизации как программного обеспечения, так комплекса технических средств.</w:t>
      </w:r>
    </w:p>
    <w:p w14:paraId="5BD30BC0" w14:textId="14BEFD9C" w:rsidR="00D20982" w:rsidRPr="004458AD" w:rsidRDefault="00D20982" w:rsidP="00D20982">
      <w:pPr>
        <w:ind w:firstLine="709"/>
        <w:rPr>
          <w:szCs w:val="24"/>
        </w:rPr>
      </w:pPr>
      <w:r w:rsidRPr="004458AD">
        <w:rPr>
          <w:szCs w:val="24"/>
        </w:rPr>
        <w:t>Также необходимо предусмотреть возможность увеличения производительности системы путем её горизонтального масштабирования</w:t>
      </w:r>
      <w:r w:rsidR="009A4062">
        <w:rPr>
          <w:szCs w:val="24"/>
        </w:rPr>
        <w:t>,</w:t>
      </w:r>
      <w:r w:rsidRPr="004458AD">
        <w:rPr>
          <w:szCs w:val="24"/>
        </w:rPr>
        <w:t xml:space="preserve"> добавление</w:t>
      </w:r>
      <w:r w:rsidR="009A4062">
        <w:rPr>
          <w:szCs w:val="24"/>
        </w:rPr>
        <w:t>м</w:t>
      </w:r>
      <w:r w:rsidRPr="004458AD">
        <w:rPr>
          <w:szCs w:val="24"/>
        </w:rPr>
        <w:t xml:space="preserve"> </w:t>
      </w:r>
      <w:r w:rsidR="009A4062">
        <w:rPr>
          <w:szCs w:val="24"/>
        </w:rPr>
        <w:t>комплекса технических средств</w:t>
      </w:r>
      <w:r w:rsidRPr="004458AD">
        <w:rPr>
          <w:szCs w:val="24"/>
        </w:rPr>
        <w:t>.</w:t>
      </w:r>
    </w:p>
    <w:p w14:paraId="110F9134" w14:textId="77777777" w:rsidR="00D20982" w:rsidRPr="006D4589" w:rsidRDefault="00D20982" w:rsidP="00D3361D">
      <w:pPr>
        <w:pStyle w:val="31"/>
        <w:numPr>
          <w:ilvl w:val="2"/>
          <w:numId w:val="170"/>
        </w:numPr>
        <w:ind w:hanging="1224"/>
      </w:pPr>
      <w:bookmarkStart w:id="103" w:name="_Toc430351593"/>
      <w:r w:rsidRPr="006D4589">
        <w:lastRenderedPageBreak/>
        <w:t>Требования по стандартизации и унификации</w:t>
      </w:r>
      <w:bookmarkEnd w:id="103"/>
    </w:p>
    <w:p w14:paraId="6EF18E66" w14:textId="77777777" w:rsidR="00D04D61" w:rsidRPr="004458AD" w:rsidRDefault="00D20982" w:rsidP="00D04D61">
      <w:pPr>
        <w:ind w:firstLine="709"/>
        <w:rPr>
          <w:szCs w:val="24"/>
        </w:rPr>
      </w:pPr>
      <w:r w:rsidRPr="004458AD">
        <w:rPr>
          <w:szCs w:val="24"/>
        </w:rPr>
        <w:t>При создании системы необходимо использовать типовые программные решения и программные средства. В качестве основного должно использоваться программное обеспечение с открытым исходным кодом.</w:t>
      </w:r>
    </w:p>
    <w:p w14:paraId="734BE337" w14:textId="77777777" w:rsidR="00D20982" w:rsidRPr="006D4589" w:rsidRDefault="00D20982" w:rsidP="00D3361D">
      <w:pPr>
        <w:pStyle w:val="31"/>
        <w:numPr>
          <w:ilvl w:val="2"/>
          <w:numId w:val="170"/>
        </w:numPr>
        <w:ind w:hanging="1224"/>
      </w:pPr>
      <w:bookmarkStart w:id="104" w:name="_Toc430351594"/>
      <w:r w:rsidRPr="006D4589">
        <w:t>Требования к функциям (задачам), выполняемым системой</w:t>
      </w:r>
      <w:bookmarkEnd w:id="104"/>
    </w:p>
    <w:p w14:paraId="769939F3" w14:textId="3D2F5145" w:rsidR="00D20982" w:rsidRPr="00035D8C" w:rsidRDefault="00D20982" w:rsidP="00D3361D">
      <w:pPr>
        <w:pStyle w:val="41"/>
        <w:numPr>
          <w:ilvl w:val="3"/>
          <w:numId w:val="170"/>
        </w:numPr>
      </w:pPr>
      <w:bookmarkStart w:id="105" w:name="_Toc430351595"/>
      <w:r w:rsidRPr="006D4589">
        <w:t>Подсистема вычислительных ресурсов</w:t>
      </w:r>
      <w:bookmarkEnd w:id="105"/>
    </w:p>
    <w:p w14:paraId="700F8879" w14:textId="141D9312" w:rsidR="00AC652D" w:rsidRPr="004458AD" w:rsidRDefault="00AC652D" w:rsidP="00AC652D">
      <w:pPr>
        <w:ind w:firstLine="709"/>
        <w:rPr>
          <w:szCs w:val="24"/>
        </w:rPr>
      </w:pPr>
      <w:r w:rsidRPr="004458AD">
        <w:rPr>
          <w:szCs w:val="24"/>
        </w:rPr>
        <w:t>Подсистема вычислительных ресурсов (далее</w:t>
      </w:r>
      <w:r w:rsidR="00783B92" w:rsidRPr="004458AD">
        <w:rPr>
          <w:szCs w:val="24"/>
        </w:rPr>
        <w:t xml:space="preserve"> </w:t>
      </w:r>
      <w:r w:rsidR="0008590D" w:rsidRPr="004458AD">
        <w:rPr>
          <w:szCs w:val="24"/>
        </w:rPr>
        <w:t>-</w:t>
      </w:r>
      <w:r w:rsidR="00783B92" w:rsidRPr="004458AD">
        <w:rPr>
          <w:szCs w:val="24"/>
        </w:rPr>
        <w:t xml:space="preserve"> </w:t>
      </w:r>
      <w:r w:rsidRPr="004458AD">
        <w:rPr>
          <w:szCs w:val="24"/>
        </w:rPr>
        <w:t xml:space="preserve">ПВР) </w:t>
      </w:r>
      <w:r w:rsidR="00712C97" w:rsidRPr="004458AD">
        <w:rPr>
          <w:szCs w:val="24"/>
        </w:rPr>
        <w:t xml:space="preserve">должна быть </w:t>
      </w:r>
      <w:r w:rsidRPr="004458AD">
        <w:rPr>
          <w:szCs w:val="24"/>
        </w:rPr>
        <w:t xml:space="preserve">основана на программном обеспечении </w:t>
      </w:r>
      <w:r w:rsidRPr="004458AD">
        <w:rPr>
          <w:szCs w:val="24"/>
          <w:lang w:val="en-US"/>
        </w:rPr>
        <w:t>OpenStack</w:t>
      </w:r>
      <w:r w:rsidRPr="004458AD">
        <w:rPr>
          <w:szCs w:val="24"/>
        </w:rPr>
        <w:t xml:space="preserve"> </w:t>
      </w:r>
      <w:r w:rsidRPr="004458AD">
        <w:rPr>
          <w:szCs w:val="24"/>
          <w:lang w:val="en-US"/>
        </w:rPr>
        <w:t>Nova</w:t>
      </w:r>
      <w:r w:rsidRPr="004458AD">
        <w:rPr>
          <w:szCs w:val="24"/>
        </w:rPr>
        <w:t xml:space="preserve"> и </w:t>
      </w:r>
      <w:r w:rsidR="00712C97" w:rsidRPr="004458AD">
        <w:rPr>
          <w:szCs w:val="24"/>
        </w:rPr>
        <w:t xml:space="preserve">должна </w:t>
      </w:r>
      <w:r w:rsidRPr="004458AD">
        <w:rPr>
          <w:szCs w:val="24"/>
        </w:rPr>
        <w:t>осуществля</w:t>
      </w:r>
      <w:r w:rsidR="00712C97" w:rsidRPr="004458AD">
        <w:rPr>
          <w:szCs w:val="24"/>
        </w:rPr>
        <w:t>ть</w:t>
      </w:r>
      <w:r w:rsidRPr="004458AD">
        <w:rPr>
          <w:szCs w:val="24"/>
        </w:rPr>
        <w:t xml:space="preserve"> управление жизненным циклом экземпляров виртуальных машин (</w:t>
      </w:r>
      <w:r w:rsidR="0008590D" w:rsidRPr="004458AD">
        <w:rPr>
          <w:szCs w:val="24"/>
        </w:rPr>
        <w:t xml:space="preserve">далее - </w:t>
      </w:r>
      <w:r w:rsidRPr="004458AD">
        <w:rPr>
          <w:szCs w:val="24"/>
        </w:rPr>
        <w:t>ВМ) – создание, размещение и удаление.</w:t>
      </w:r>
    </w:p>
    <w:p w14:paraId="1EF37A21" w14:textId="62B4FE2B" w:rsidR="00AC652D" w:rsidRPr="004458AD" w:rsidRDefault="00AC652D" w:rsidP="00AC652D">
      <w:pPr>
        <w:ind w:firstLine="709"/>
        <w:rPr>
          <w:szCs w:val="24"/>
        </w:rPr>
      </w:pPr>
      <w:r w:rsidRPr="004458AD">
        <w:rPr>
          <w:szCs w:val="24"/>
        </w:rPr>
        <w:t xml:space="preserve">ПВР </w:t>
      </w:r>
      <w:r w:rsidR="008B26F3" w:rsidRPr="004458AD">
        <w:rPr>
          <w:szCs w:val="24"/>
        </w:rPr>
        <w:t xml:space="preserve">должна </w:t>
      </w:r>
      <w:r w:rsidR="00BD6B2E" w:rsidRPr="004458AD">
        <w:rPr>
          <w:szCs w:val="24"/>
        </w:rPr>
        <w:t xml:space="preserve">иметь </w:t>
      </w:r>
      <w:r w:rsidRPr="004458AD">
        <w:rPr>
          <w:szCs w:val="24"/>
        </w:rPr>
        <w:t xml:space="preserve">распределенную архитектуру без зависимости </w:t>
      </w:r>
      <w:r w:rsidR="004C4DA6" w:rsidRPr="004458AD">
        <w:rPr>
          <w:szCs w:val="24"/>
        </w:rPr>
        <w:t>от общих элементов</w:t>
      </w:r>
      <w:r w:rsidRPr="004458AD">
        <w:rPr>
          <w:szCs w:val="24"/>
        </w:rPr>
        <w:t>. Основные компоненты</w:t>
      </w:r>
      <w:r w:rsidR="008B26F3" w:rsidRPr="004458AD">
        <w:rPr>
          <w:szCs w:val="24"/>
        </w:rPr>
        <w:t xml:space="preserve"> должны быть</w:t>
      </w:r>
      <w:r w:rsidRPr="004458AD">
        <w:rPr>
          <w:szCs w:val="24"/>
        </w:rPr>
        <w:t xml:space="preserve"> распределены по множеству серверов, исполняющих роль контроллеров. Состояние системы в целом </w:t>
      </w:r>
      <w:r w:rsidR="008B26F3" w:rsidRPr="004458AD">
        <w:rPr>
          <w:szCs w:val="24"/>
        </w:rPr>
        <w:t xml:space="preserve">должно </w:t>
      </w:r>
      <w:r w:rsidRPr="004458AD">
        <w:rPr>
          <w:szCs w:val="24"/>
        </w:rPr>
        <w:t>сохраня</w:t>
      </w:r>
      <w:r w:rsidR="008B26F3" w:rsidRPr="004458AD">
        <w:rPr>
          <w:szCs w:val="24"/>
        </w:rPr>
        <w:t>ться</w:t>
      </w:r>
      <w:r w:rsidRPr="004458AD">
        <w:rPr>
          <w:szCs w:val="24"/>
        </w:rPr>
        <w:t xml:space="preserve"> в СУБД. Компоненты ПВР</w:t>
      </w:r>
      <w:r w:rsidR="008B26F3" w:rsidRPr="004458AD">
        <w:rPr>
          <w:szCs w:val="24"/>
        </w:rPr>
        <w:t xml:space="preserve"> должны</w:t>
      </w:r>
      <w:r w:rsidRPr="004458AD">
        <w:rPr>
          <w:szCs w:val="24"/>
        </w:rPr>
        <w:t xml:space="preserve"> взаимодейст</w:t>
      </w:r>
      <w:r w:rsidR="008B26F3" w:rsidRPr="004458AD">
        <w:rPr>
          <w:szCs w:val="24"/>
        </w:rPr>
        <w:t>вовать</w:t>
      </w:r>
      <w:r w:rsidRPr="004458AD">
        <w:rPr>
          <w:szCs w:val="24"/>
        </w:rPr>
        <w:t xml:space="preserve"> между собой по протоколу </w:t>
      </w:r>
      <w:r w:rsidRPr="004458AD">
        <w:rPr>
          <w:szCs w:val="24"/>
          <w:lang w:val="en-US"/>
        </w:rPr>
        <w:t>AMQP</w:t>
      </w:r>
      <w:r w:rsidRPr="004458AD">
        <w:rPr>
          <w:szCs w:val="24"/>
        </w:rPr>
        <w:t xml:space="preserve"> (</w:t>
      </w:r>
      <w:r w:rsidRPr="004458AD">
        <w:rPr>
          <w:szCs w:val="24"/>
          <w:lang w:val="en-US"/>
        </w:rPr>
        <w:t>advanced</w:t>
      </w:r>
      <w:r w:rsidRPr="004458AD">
        <w:rPr>
          <w:szCs w:val="24"/>
        </w:rPr>
        <w:t xml:space="preserve"> </w:t>
      </w:r>
      <w:r w:rsidRPr="004458AD">
        <w:rPr>
          <w:szCs w:val="24"/>
          <w:lang w:val="en-US"/>
        </w:rPr>
        <w:t>message</w:t>
      </w:r>
      <w:r w:rsidRPr="004458AD">
        <w:rPr>
          <w:szCs w:val="24"/>
        </w:rPr>
        <w:t xml:space="preserve"> </w:t>
      </w:r>
      <w:r w:rsidRPr="004458AD">
        <w:rPr>
          <w:szCs w:val="24"/>
          <w:lang w:val="en-US"/>
        </w:rPr>
        <w:t>queuing</w:t>
      </w:r>
      <w:r w:rsidRPr="004458AD">
        <w:rPr>
          <w:szCs w:val="24"/>
        </w:rPr>
        <w:t xml:space="preserve"> </w:t>
      </w:r>
      <w:r w:rsidRPr="004458AD">
        <w:rPr>
          <w:szCs w:val="24"/>
          <w:lang w:val="en-US"/>
        </w:rPr>
        <w:t>protocol</w:t>
      </w:r>
      <w:r w:rsidRPr="004458AD">
        <w:rPr>
          <w:szCs w:val="24"/>
        </w:rPr>
        <w:t xml:space="preserve">). Для исключения блокировок, компоненты ПВР </w:t>
      </w:r>
      <w:r w:rsidR="008B26F3" w:rsidRPr="004458AD">
        <w:rPr>
          <w:szCs w:val="24"/>
        </w:rPr>
        <w:t xml:space="preserve">должны </w:t>
      </w:r>
      <w:r w:rsidRPr="004458AD">
        <w:rPr>
          <w:szCs w:val="24"/>
        </w:rPr>
        <w:t>исполь</w:t>
      </w:r>
      <w:r w:rsidR="008B26F3" w:rsidRPr="004458AD">
        <w:rPr>
          <w:szCs w:val="24"/>
        </w:rPr>
        <w:t>зовать</w:t>
      </w:r>
      <w:r w:rsidRPr="004458AD">
        <w:rPr>
          <w:szCs w:val="24"/>
        </w:rPr>
        <w:t xml:space="preserve"> асинхронные вызовы и подписку получение ответов (триггерные события).</w:t>
      </w:r>
    </w:p>
    <w:p w14:paraId="7DA0F450" w14:textId="77777777" w:rsidR="00AC652D" w:rsidRPr="004458AD" w:rsidRDefault="00AC652D" w:rsidP="00AC652D">
      <w:pPr>
        <w:ind w:firstLine="709"/>
        <w:rPr>
          <w:szCs w:val="24"/>
        </w:rPr>
      </w:pPr>
      <w:r w:rsidRPr="004458AD">
        <w:rPr>
          <w:szCs w:val="24"/>
        </w:rPr>
        <w:t>ПВР должна удовлетворять следующим общим требованиям:</w:t>
      </w:r>
    </w:p>
    <w:p w14:paraId="22C9A756" w14:textId="77777777" w:rsidR="00AC652D" w:rsidRPr="004458AD" w:rsidRDefault="00AC652D" w:rsidP="006D4589">
      <w:pPr>
        <w:pStyle w:val="affff8"/>
        <w:numPr>
          <w:ilvl w:val="0"/>
          <w:numId w:val="224"/>
        </w:numPr>
        <w:ind w:left="709"/>
      </w:pPr>
      <w:r w:rsidRPr="004458AD">
        <w:t xml:space="preserve">создание, удаление и клонирование ВМ, в </w:t>
      </w:r>
      <w:proofErr w:type="spellStart"/>
      <w:r w:rsidRPr="004458AD">
        <w:t>т.ч</w:t>
      </w:r>
      <w:proofErr w:type="spellEnd"/>
      <w:r w:rsidRPr="004458AD">
        <w:t xml:space="preserve">. </w:t>
      </w:r>
      <w:proofErr w:type="spellStart"/>
      <w:r w:rsidRPr="004458AD">
        <w:t>provisioning</w:t>
      </w:r>
      <w:proofErr w:type="spellEnd"/>
      <w:r w:rsidRPr="004458AD">
        <w:t xml:space="preserve"> на основе заранее подготовленных образов;</w:t>
      </w:r>
    </w:p>
    <w:p w14:paraId="2D2554E7" w14:textId="77777777" w:rsidR="00AC652D" w:rsidRPr="004458AD" w:rsidRDefault="00AC652D" w:rsidP="006D4589">
      <w:pPr>
        <w:pStyle w:val="affff8"/>
        <w:numPr>
          <w:ilvl w:val="0"/>
          <w:numId w:val="224"/>
        </w:numPr>
        <w:ind w:left="709"/>
      </w:pPr>
      <w:r w:rsidRPr="004458AD">
        <w:t>выделение и изменение объема ресурсов ВМ;</w:t>
      </w:r>
    </w:p>
    <w:p w14:paraId="0C36E069" w14:textId="43C07C75" w:rsidR="00AC652D" w:rsidRPr="004458AD" w:rsidRDefault="00AC652D" w:rsidP="006D4589">
      <w:pPr>
        <w:pStyle w:val="affff8"/>
        <w:numPr>
          <w:ilvl w:val="0"/>
          <w:numId w:val="224"/>
        </w:numPr>
        <w:ind w:left="709"/>
      </w:pPr>
      <w:r w:rsidRPr="004458AD">
        <w:t xml:space="preserve">горизонтальное масштабирование без перебоев в работе </w:t>
      </w:r>
      <w:r w:rsidR="00B04397" w:rsidRPr="004458AD">
        <w:t xml:space="preserve">облачной среды - </w:t>
      </w:r>
      <w:r w:rsidR="00B04397" w:rsidRPr="004458AD">
        <w:rPr>
          <w:lang w:val="en-US"/>
        </w:rPr>
        <w:t>Cloud</w:t>
      </w:r>
      <w:r w:rsidR="00B04397" w:rsidRPr="004458AD">
        <w:t xml:space="preserve"> </w:t>
      </w:r>
      <w:r w:rsidR="00B04397" w:rsidRPr="004458AD">
        <w:rPr>
          <w:lang w:val="en-US"/>
        </w:rPr>
        <w:t>Platform</w:t>
      </w:r>
      <w:r w:rsidR="00B04397" w:rsidRPr="004458AD">
        <w:t xml:space="preserve"> - </w:t>
      </w:r>
      <w:r w:rsidR="0008590D" w:rsidRPr="004458AD">
        <w:t xml:space="preserve">(далее – </w:t>
      </w:r>
      <w:r w:rsidRPr="004458AD">
        <w:t>CP</w:t>
      </w:r>
      <w:r w:rsidR="0008590D" w:rsidRPr="004458AD">
        <w:t>)</w:t>
      </w:r>
      <w:r w:rsidRPr="004458AD">
        <w:t>;</w:t>
      </w:r>
    </w:p>
    <w:p w14:paraId="304BE25B" w14:textId="77777777" w:rsidR="00AC652D" w:rsidRPr="004458AD" w:rsidRDefault="00AC652D" w:rsidP="006D4589">
      <w:pPr>
        <w:pStyle w:val="affff8"/>
        <w:numPr>
          <w:ilvl w:val="0"/>
          <w:numId w:val="224"/>
        </w:numPr>
        <w:ind w:left="709"/>
      </w:pPr>
      <w:r w:rsidRPr="004458AD">
        <w:t>автоматизированный процесс ввода и вывода вычислительных модулей (физических хостов) из CP (в том числе для проведения технологических работ с оборудованием).</w:t>
      </w:r>
    </w:p>
    <w:p w14:paraId="6A37781A" w14:textId="77777777" w:rsidR="00AC652D" w:rsidRPr="004458AD" w:rsidRDefault="00AC652D" w:rsidP="006D4589">
      <w:pPr>
        <w:pStyle w:val="affff8"/>
        <w:numPr>
          <w:ilvl w:val="0"/>
          <w:numId w:val="224"/>
        </w:numPr>
        <w:ind w:left="709"/>
      </w:pPr>
      <w:r w:rsidRPr="004458AD">
        <w:t>высокая доступность платформы виртуализации:</w:t>
      </w:r>
    </w:p>
    <w:p w14:paraId="6D075C61" w14:textId="77777777" w:rsidR="00AC652D" w:rsidRPr="004458AD" w:rsidRDefault="00AC652D" w:rsidP="006D4589">
      <w:pPr>
        <w:pStyle w:val="a0"/>
        <w:numPr>
          <w:ilvl w:val="4"/>
          <w:numId w:val="225"/>
        </w:numPr>
        <w:spacing w:before="0"/>
        <w:ind w:left="1134"/>
      </w:pPr>
      <w:r w:rsidRPr="004458AD">
        <w:t>автоматизированное обнаружение сбоев в инфраструктуре, управляемой CP;</w:t>
      </w:r>
    </w:p>
    <w:p w14:paraId="4E6FD466" w14:textId="77777777" w:rsidR="00AC652D" w:rsidRPr="004458AD" w:rsidRDefault="00AC652D" w:rsidP="006D4589">
      <w:pPr>
        <w:pStyle w:val="a0"/>
        <w:numPr>
          <w:ilvl w:val="4"/>
          <w:numId w:val="225"/>
        </w:numPr>
        <w:spacing w:before="0"/>
        <w:ind w:left="1134"/>
      </w:pPr>
      <w:r w:rsidRPr="004458AD">
        <w:t>минимизация времени простоя при инцидентах;</w:t>
      </w:r>
    </w:p>
    <w:p w14:paraId="52D21C19" w14:textId="7953662D" w:rsidR="00AC652D" w:rsidRPr="004458AD" w:rsidRDefault="00AC652D" w:rsidP="006D4589">
      <w:pPr>
        <w:pStyle w:val="affff8"/>
        <w:numPr>
          <w:ilvl w:val="0"/>
          <w:numId w:val="224"/>
        </w:numPr>
        <w:ind w:left="709"/>
      </w:pPr>
      <w:r w:rsidRPr="004458AD">
        <w:t>Автоматизированное (удобное) конфигурирование узлов и установки гостевых ОС, составляющих нижний уровень платформы виртуализации</w:t>
      </w:r>
      <w:r w:rsidR="00D855FF" w:rsidRPr="004458AD">
        <w:t>;</w:t>
      </w:r>
    </w:p>
    <w:p w14:paraId="390CF632" w14:textId="7E13F8CC" w:rsidR="00871D36" w:rsidRPr="004458AD" w:rsidRDefault="00AC652D" w:rsidP="006D4589">
      <w:pPr>
        <w:pStyle w:val="affff8"/>
        <w:numPr>
          <w:ilvl w:val="0"/>
          <w:numId w:val="224"/>
        </w:numPr>
        <w:ind w:left="709"/>
      </w:pPr>
      <w:r w:rsidRPr="004458AD">
        <w:t xml:space="preserve">Детальную диагностическую информацию для поиска неисправностей при возникновении ошибок и проблем в работе </w:t>
      </w:r>
      <w:r w:rsidR="002B28F4">
        <w:t>программного обеспечения</w:t>
      </w:r>
      <w:r w:rsidR="00D855FF" w:rsidRPr="004458AD">
        <w:t>.</w:t>
      </w:r>
    </w:p>
    <w:p w14:paraId="37F97813" w14:textId="78E41F18" w:rsidR="00C159CC" w:rsidRPr="00035D8C" w:rsidRDefault="00AC652D" w:rsidP="00D3361D">
      <w:pPr>
        <w:pStyle w:val="41"/>
        <w:numPr>
          <w:ilvl w:val="3"/>
          <w:numId w:val="170"/>
        </w:numPr>
      </w:pPr>
      <w:r w:rsidRPr="006D4589">
        <w:t>Гипервизоры</w:t>
      </w:r>
    </w:p>
    <w:p w14:paraId="04EC6DC5" w14:textId="195EB196" w:rsidR="00AC652D" w:rsidRPr="004458AD" w:rsidRDefault="00AC652D" w:rsidP="006D4589">
      <w:pPr>
        <w:ind w:firstLine="709"/>
      </w:pPr>
      <w:r w:rsidRPr="004458AD">
        <w:rPr>
          <w:szCs w:val="24"/>
        </w:rPr>
        <w:t>ПВР должна обеспечивать использование гипервизор</w:t>
      </w:r>
      <w:r w:rsidR="00A50C04">
        <w:rPr>
          <w:szCs w:val="24"/>
        </w:rPr>
        <w:t xml:space="preserve">а </w:t>
      </w:r>
      <w:proofErr w:type="spellStart"/>
      <w:r w:rsidRPr="004458AD">
        <w:t>Linux</w:t>
      </w:r>
      <w:proofErr w:type="spellEnd"/>
      <w:r w:rsidRPr="004458AD">
        <w:t xml:space="preserve"> KVM</w:t>
      </w:r>
      <w:r w:rsidR="00712C97" w:rsidRPr="004458AD">
        <w:t>.</w:t>
      </w:r>
    </w:p>
    <w:p w14:paraId="62D72B8E" w14:textId="77777777" w:rsidR="00C159CC" w:rsidRPr="00035D8C" w:rsidRDefault="00C159CC" w:rsidP="00D3361D">
      <w:pPr>
        <w:pStyle w:val="41"/>
        <w:numPr>
          <w:ilvl w:val="3"/>
          <w:numId w:val="170"/>
        </w:numPr>
      </w:pPr>
      <w:r w:rsidRPr="006D4589">
        <w:t>Проекты и роли</w:t>
      </w:r>
    </w:p>
    <w:p w14:paraId="382CDCC0" w14:textId="7124028C" w:rsidR="00C159CC" w:rsidRPr="004458AD" w:rsidRDefault="00C159CC" w:rsidP="00C159CC">
      <w:pPr>
        <w:ind w:firstLine="709"/>
        <w:rPr>
          <w:szCs w:val="24"/>
        </w:rPr>
      </w:pPr>
      <w:r w:rsidRPr="004458AD">
        <w:rPr>
          <w:szCs w:val="24"/>
        </w:rPr>
        <w:t xml:space="preserve">ПВР </w:t>
      </w:r>
      <w:r w:rsidR="007A6B8E" w:rsidRPr="004458AD">
        <w:rPr>
          <w:szCs w:val="24"/>
        </w:rPr>
        <w:t>должн</w:t>
      </w:r>
      <w:r w:rsidR="00E83F25" w:rsidRPr="004458AD">
        <w:rPr>
          <w:szCs w:val="24"/>
        </w:rPr>
        <w:t>а</w:t>
      </w:r>
      <w:r w:rsidR="007A6B8E" w:rsidRPr="004458AD">
        <w:rPr>
          <w:szCs w:val="24"/>
        </w:rPr>
        <w:t xml:space="preserve"> реализов</w:t>
      </w:r>
      <w:r w:rsidR="003C65D5" w:rsidRPr="004458AD">
        <w:rPr>
          <w:szCs w:val="24"/>
        </w:rPr>
        <w:t>ыв</w:t>
      </w:r>
      <w:r w:rsidR="007A6B8E" w:rsidRPr="004458AD">
        <w:rPr>
          <w:szCs w:val="24"/>
        </w:rPr>
        <w:t xml:space="preserve">ать </w:t>
      </w:r>
      <w:r w:rsidR="00ED76F4" w:rsidRPr="004458AD">
        <w:rPr>
          <w:szCs w:val="24"/>
        </w:rPr>
        <w:t xml:space="preserve">ролевую </w:t>
      </w:r>
      <w:r w:rsidRPr="004458AD">
        <w:rPr>
          <w:szCs w:val="24"/>
        </w:rPr>
        <w:t xml:space="preserve">модель совместного использования физических ресурсов множеством пользователей, объединенных в </w:t>
      </w:r>
      <w:r w:rsidR="00B04397" w:rsidRPr="004458AD">
        <w:rPr>
          <w:szCs w:val="24"/>
        </w:rPr>
        <w:t>«П</w:t>
      </w:r>
      <w:r w:rsidRPr="004458AD">
        <w:rPr>
          <w:szCs w:val="24"/>
        </w:rPr>
        <w:t>роекты</w:t>
      </w:r>
      <w:r w:rsidR="00B04397" w:rsidRPr="004458AD">
        <w:rPr>
          <w:szCs w:val="24"/>
        </w:rPr>
        <w:t>»</w:t>
      </w:r>
      <w:r w:rsidRPr="004458AD">
        <w:rPr>
          <w:szCs w:val="24"/>
        </w:rPr>
        <w:t>, разделяя права доступа к ресурсам и операциям при помощи ролей.</w:t>
      </w:r>
    </w:p>
    <w:p w14:paraId="3017A30B" w14:textId="77777777" w:rsidR="00C159CC" w:rsidRPr="00035D8C" w:rsidRDefault="00C159CC" w:rsidP="00D3361D">
      <w:pPr>
        <w:pStyle w:val="41"/>
        <w:numPr>
          <w:ilvl w:val="3"/>
          <w:numId w:val="170"/>
        </w:numPr>
      </w:pPr>
      <w:r w:rsidRPr="006D4589">
        <w:t>Блочные устройства</w:t>
      </w:r>
    </w:p>
    <w:p w14:paraId="3F13D68C" w14:textId="7A6B2062" w:rsidR="00C159CC" w:rsidRPr="004458AD" w:rsidRDefault="00C159CC" w:rsidP="00C159CC">
      <w:pPr>
        <w:ind w:firstLine="709"/>
        <w:rPr>
          <w:szCs w:val="24"/>
        </w:rPr>
      </w:pPr>
      <w:r w:rsidRPr="004458AD">
        <w:rPr>
          <w:szCs w:val="24"/>
        </w:rPr>
        <w:t xml:space="preserve">ПВС </w:t>
      </w:r>
      <w:r w:rsidR="00E83F25" w:rsidRPr="004458AD">
        <w:rPr>
          <w:szCs w:val="24"/>
        </w:rPr>
        <w:t xml:space="preserve">должна обеспечивать </w:t>
      </w:r>
      <w:r w:rsidRPr="004458AD">
        <w:rPr>
          <w:szCs w:val="24"/>
        </w:rPr>
        <w:t xml:space="preserve">виртуальные машины блочными устройствами для хранения данных. ПВС </w:t>
      </w:r>
      <w:r w:rsidR="00363CB1" w:rsidRPr="004458AD">
        <w:rPr>
          <w:szCs w:val="24"/>
        </w:rPr>
        <w:t xml:space="preserve">должна </w:t>
      </w:r>
      <w:r w:rsidRPr="004458AD">
        <w:rPr>
          <w:szCs w:val="24"/>
        </w:rPr>
        <w:t>реали</w:t>
      </w:r>
      <w:r w:rsidR="00363CB1" w:rsidRPr="004458AD">
        <w:rPr>
          <w:szCs w:val="24"/>
        </w:rPr>
        <w:t>зов</w:t>
      </w:r>
      <w:r w:rsidR="001A413F" w:rsidRPr="004458AD">
        <w:rPr>
          <w:szCs w:val="24"/>
        </w:rPr>
        <w:t>ыв</w:t>
      </w:r>
      <w:r w:rsidR="00363CB1" w:rsidRPr="004458AD">
        <w:rPr>
          <w:szCs w:val="24"/>
        </w:rPr>
        <w:t>ать</w:t>
      </w:r>
      <w:r w:rsidRPr="004458AD">
        <w:rPr>
          <w:szCs w:val="24"/>
        </w:rPr>
        <w:t xml:space="preserve"> 2 класса блочных устройств:</w:t>
      </w:r>
    </w:p>
    <w:p w14:paraId="771A855C" w14:textId="77777777" w:rsidR="00C159CC" w:rsidRPr="004458AD" w:rsidRDefault="00C159CC" w:rsidP="006D4589">
      <w:pPr>
        <w:pStyle w:val="affff8"/>
        <w:numPr>
          <w:ilvl w:val="0"/>
          <w:numId w:val="224"/>
        </w:numPr>
        <w:ind w:left="709"/>
      </w:pPr>
      <w:r w:rsidRPr="004458AD">
        <w:t>Временное (</w:t>
      </w:r>
      <w:proofErr w:type="spellStart"/>
      <w:r w:rsidRPr="006D4589">
        <w:t>ephemeral</w:t>
      </w:r>
      <w:proofErr w:type="spellEnd"/>
      <w:r w:rsidRPr="004458AD">
        <w:t>) – выделяется во время создания ВМ и удаляется вместе с ВМ. Рекомендуется для корневой файловой системы.</w:t>
      </w:r>
    </w:p>
    <w:p w14:paraId="583CBC2B" w14:textId="60CF7951" w:rsidR="00C159CC" w:rsidRPr="00A50C04" w:rsidRDefault="00C159CC" w:rsidP="006D4589">
      <w:pPr>
        <w:pStyle w:val="affff8"/>
        <w:numPr>
          <w:ilvl w:val="0"/>
          <w:numId w:val="224"/>
        </w:numPr>
        <w:ind w:left="709"/>
      </w:pPr>
      <w:r w:rsidRPr="004458AD">
        <w:lastRenderedPageBreak/>
        <w:t>Сохраняемое (</w:t>
      </w:r>
      <w:proofErr w:type="spellStart"/>
      <w:r w:rsidRPr="006D4589">
        <w:t>persistent</w:t>
      </w:r>
      <w:proofErr w:type="spellEnd"/>
      <w:r w:rsidRPr="004458AD">
        <w:t>) – является виртуальным диском и не зависит от конкретной ВМ, предоставляется подсистемой хранения данных. Не удаляется после удаления ВМ, сохраняя все данные и позволяя использование с другим экземпляром ВМ.</w:t>
      </w:r>
    </w:p>
    <w:p w14:paraId="6EC72D00" w14:textId="77777777" w:rsidR="00C159CC" w:rsidRPr="00035D8C" w:rsidRDefault="00C159CC" w:rsidP="00D3361D">
      <w:pPr>
        <w:pStyle w:val="41"/>
        <w:numPr>
          <w:ilvl w:val="3"/>
          <w:numId w:val="170"/>
        </w:numPr>
      </w:pPr>
      <w:r w:rsidRPr="006D4589">
        <w:t>Образы и размеры ВМ</w:t>
      </w:r>
    </w:p>
    <w:p w14:paraId="05C3BF13" w14:textId="625D1430" w:rsidR="00C159CC" w:rsidRPr="004458AD" w:rsidRDefault="00C159CC" w:rsidP="00C159CC">
      <w:pPr>
        <w:ind w:firstLine="709"/>
        <w:rPr>
          <w:szCs w:val="24"/>
        </w:rPr>
      </w:pPr>
      <w:r w:rsidRPr="004458AD">
        <w:rPr>
          <w:szCs w:val="24"/>
        </w:rPr>
        <w:t xml:space="preserve">Для создания однотипных виртуальных машин ПВР </w:t>
      </w:r>
      <w:r w:rsidR="00276149" w:rsidRPr="004458AD">
        <w:rPr>
          <w:szCs w:val="24"/>
        </w:rPr>
        <w:t xml:space="preserve">должна предоставлять </w:t>
      </w:r>
      <w:r w:rsidRPr="004458AD">
        <w:rPr>
          <w:szCs w:val="24"/>
        </w:rPr>
        <w:t>библиотеку образов (</w:t>
      </w:r>
      <w:r w:rsidRPr="004458AD">
        <w:rPr>
          <w:szCs w:val="24"/>
          <w:lang w:val="en-US"/>
        </w:rPr>
        <w:t>image</w:t>
      </w:r>
      <w:r w:rsidRPr="004458AD">
        <w:rPr>
          <w:szCs w:val="24"/>
        </w:rPr>
        <w:t>) и размеров (</w:t>
      </w:r>
      <w:r w:rsidRPr="004458AD">
        <w:rPr>
          <w:szCs w:val="24"/>
          <w:lang w:val="en-US"/>
        </w:rPr>
        <w:t>flavor</w:t>
      </w:r>
      <w:r w:rsidRPr="004458AD">
        <w:rPr>
          <w:szCs w:val="24"/>
        </w:rPr>
        <w:t>).</w:t>
      </w:r>
    </w:p>
    <w:p w14:paraId="1AA7C37C" w14:textId="77777777" w:rsidR="00C159CC" w:rsidRPr="004458AD" w:rsidRDefault="00C159CC" w:rsidP="00C159CC">
      <w:pPr>
        <w:ind w:firstLine="709"/>
        <w:rPr>
          <w:szCs w:val="24"/>
        </w:rPr>
      </w:pPr>
      <w:r w:rsidRPr="004458AD">
        <w:rPr>
          <w:szCs w:val="24"/>
        </w:rPr>
        <w:t>При удалении ВМ все ресурсы, кроме сохраняемого блочного устройства, возвращаются обратно в пул общедоступных ресурсов, эфемерное устройство удаляется, а образ, на основе которого создавалась ВМ, остается без изменений.</w:t>
      </w:r>
    </w:p>
    <w:p w14:paraId="5F1F71E3" w14:textId="3870F49F" w:rsidR="00C159CC" w:rsidRPr="00035D8C" w:rsidRDefault="00C159CC" w:rsidP="00D3361D">
      <w:pPr>
        <w:pStyle w:val="41"/>
        <w:numPr>
          <w:ilvl w:val="3"/>
          <w:numId w:val="170"/>
        </w:numPr>
      </w:pPr>
      <w:bookmarkStart w:id="106" w:name="_Toc430351596"/>
      <w:r w:rsidRPr="006D4589">
        <w:t>Подсистема хранения данных</w:t>
      </w:r>
      <w:bookmarkEnd w:id="106"/>
    </w:p>
    <w:p w14:paraId="49F02B1C" w14:textId="77777777" w:rsidR="00A50C04" w:rsidRDefault="0057198B" w:rsidP="006D4589">
      <w:pPr>
        <w:keepNext/>
        <w:ind w:firstLine="709"/>
        <w:rPr>
          <w:szCs w:val="24"/>
        </w:rPr>
      </w:pPr>
      <w:r w:rsidRPr="004458AD">
        <w:rPr>
          <w:szCs w:val="24"/>
        </w:rPr>
        <w:t>Подсистема хранения данных (далее</w:t>
      </w:r>
      <w:r w:rsidR="00B04397" w:rsidRPr="004458AD">
        <w:rPr>
          <w:szCs w:val="24"/>
        </w:rPr>
        <w:t xml:space="preserve"> - </w:t>
      </w:r>
      <w:r w:rsidRPr="004458AD">
        <w:rPr>
          <w:szCs w:val="24"/>
        </w:rPr>
        <w:t>ПХД)</w:t>
      </w:r>
      <w:r w:rsidR="00A50C04">
        <w:rPr>
          <w:szCs w:val="24"/>
        </w:rPr>
        <w:t>:</w:t>
      </w:r>
    </w:p>
    <w:p w14:paraId="2841CC8A" w14:textId="2F852CA8" w:rsidR="00A50C04" w:rsidRDefault="00A50C04" w:rsidP="006D4589">
      <w:pPr>
        <w:pStyle w:val="af3"/>
        <w:numPr>
          <w:ilvl w:val="0"/>
          <w:numId w:val="234"/>
        </w:numPr>
        <w:ind w:left="709"/>
        <w:rPr>
          <w:szCs w:val="24"/>
        </w:rPr>
      </w:pPr>
      <w:r>
        <w:rPr>
          <w:szCs w:val="24"/>
        </w:rPr>
        <w:t>и</w:t>
      </w:r>
      <w:r w:rsidRPr="00A50C04">
        <w:rPr>
          <w:szCs w:val="24"/>
        </w:rPr>
        <w:t>нтегрир</w:t>
      </w:r>
      <w:r>
        <w:rPr>
          <w:szCs w:val="24"/>
        </w:rPr>
        <w:t xml:space="preserve">ует и </w:t>
      </w:r>
      <w:r w:rsidR="00276149" w:rsidRPr="00A50C04">
        <w:rPr>
          <w:szCs w:val="24"/>
        </w:rPr>
        <w:t>управля</w:t>
      </w:r>
      <w:r>
        <w:rPr>
          <w:szCs w:val="24"/>
        </w:rPr>
        <w:t>ет</w:t>
      </w:r>
      <w:r w:rsidR="00276149" w:rsidRPr="00A50C04">
        <w:rPr>
          <w:szCs w:val="24"/>
        </w:rPr>
        <w:t xml:space="preserve"> </w:t>
      </w:r>
      <w:r w:rsidR="0057198B" w:rsidRPr="00A50C04">
        <w:rPr>
          <w:szCs w:val="24"/>
        </w:rPr>
        <w:t>аппаратные и программные системы хранения данных (</w:t>
      </w:r>
      <w:r w:rsidR="00B04397" w:rsidRPr="00A50C04">
        <w:rPr>
          <w:szCs w:val="24"/>
        </w:rPr>
        <w:t xml:space="preserve">далее - </w:t>
      </w:r>
      <w:r w:rsidR="0057198B" w:rsidRPr="00A50C04">
        <w:rPr>
          <w:szCs w:val="24"/>
        </w:rPr>
        <w:t>СХД)</w:t>
      </w:r>
      <w:r>
        <w:rPr>
          <w:szCs w:val="24"/>
        </w:rPr>
        <w:t>;</w:t>
      </w:r>
    </w:p>
    <w:p w14:paraId="63FE605D" w14:textId="230F0711" w:rsidR="00A50C04" w:rsidRDefault="0057198B" w:rsidP="006D4589">
      <w:pPr>
        <w:pStyle w:val="af3"/>
        <w:numPr>
          <w:ilvl w:val="0"/>
          <w:numId w:val="234"/>
        </w:numPr>
        <w:ind w:left="709"/>
        <w:rPr>
          <w:szCs w:val="24"/>
        </w:rPr>
      </w:pPr>
      <w:r w:rsidRPr="00A50C04">
        <w:rPr>
          <w:szCs w:val="24"/>
        </w:rPr>
        <w:t>предоставляет ресурсы СХД по запросу других подсистем</w:t>
      </w:r>
      <w:r w:rsidR="00A50C04">
        <w:rPr>
          <w:szCs w:val="24"/>
        </w:rPr>
        <w:t>;</w:t>
      </w:r>
    </w:p>
    <w:p w14:paraId="164E6B56" w14:textId="128EEF72" w:rsidR="0057198B" w:rsidRPr="00A50C04" w:rsidRDefault="0057198B" w:rsidP="006D4589">
      <w:pPr>
        <w:pStyle w:val="af3"/>
        <w:numPr>
          <w:ilvl w:val="0"/>
          <w:numId w:val="234"/>
        </w:numPr>
        <w:ind w:left="709"/>
        <w:rPr>
          <w:szCs w:val="24"/>
        </w:rPr>
      </w:pPr>
      <w:r w:rsidRPr="00A50C04">
        <w:rPr>
          <w:szCs w:val="24"/>
        </w:rPr>
        <w:t>предоставляет интерфейс программирования приложений (</w:t>
      </w:r>
      <w:r w:rsidRPr="00A50C04">
        <w:rPr>
          <w:szCs w:val="24"/>
          <w:lang w:val="en-US"/>
        </w:rPr>
        <w:t>API</w:t>
      </w:r>
      <w:r w:rsidRPr="00A50C04">
        <w:rPr>
          <w:szCs w:val="24"/>
        </w:rPr>
        <w:t>).</w:t>
      </w:r>
    </w:p>
    <w:p w14:paraId="5978762B" w14:textId="7179D05A" w:rsidR="0057198B" w:rsidRPr="004458AD" w:rsidRDefault="0057198B" w:rsidP="0057198B">
      <w:pPr>
        <w:ind w:firstLine="709"/>
        <w:rPr>
          <w:szCs w:val="24"/>
        </w:rPr>
      </w:pPr>
      <w:r w:rsidRPr="004458AD">
        <w:rPr>
          <w:szCs w:val="24"/>
        </w:rPr>
        <w:t xml:space="preserve">ПХД реализует операции управления </w:t>
      </w:r>
      <w:r w:rsidR="0089465D" w:rsidRPr="004458AD">
        <w:rPr>
          <w:szCs w:val="24"/>
        </w:rPr>
        <w:t xml:space="preserve">двумя </w:t>
      </w:r>
      <w:r w:rsidRPr="004458AD">
        <w:rPr>
          <w:szCs w:val="24"/>
        </w:rPr>
        <w:t>типами систем долговременного хранения данных:</w:t>
      </w:r>
    </w:p>
    <w:p w14:paraId="7D5A24BC" w14:textId="00D1AB3B" w:rsidR="0057198B" w:rsidRPr="004458AD" w:rsidRDefault="0057198B" w:rsidP="006D4589">
      <w:pPr>
        <w:pStyle w:val="affff8"/>
        <w:numPr>
          <w:ilvl w:val="0"/>
          <w:numId w:val="231"/>
        </w:numPr>
        <w:ind w:left="1134"/>
      </w:pPr>
      <w:r w:rsidRPr="004458AD">
        <w:t>Объектное хранилище</w:t>
      </w:r>
      <w:r w:rsidR="00B04397" w:rsidRPr="004458AD">
        <w:t>;</w:t>
      </w:r>
    </w:p>
    <w:p w14:paraId="06404DB1" w14:textId="06A2B53A" w:rsidR="0057198B" w:rsidRPr="004458AD" w:rsidRDefault="0057198B" w:rsidP="006D4589">
      <w:pPr>
        <w:pStyle w:val="affff8"/>
        <w:numPr>
          <w:ilvl w:val="0"/>
          <w:numId w:val="231"/>
        </w:numPr>
        <w:ind w:left="1134"/>
      </w:pPr>
      <w:r w:rsidRPr="004458AD">
        <w:t>Блочное хранилище</w:t>
      </w:r>
      <w:r w:rsidR="00B04397" w:rsidRPr="004458AD">
        <w:t>.</w:t>
      </w:r>
    </w:p>
    <w:p w14:paraId="34690D8F" w14:textId="77777777" w:rsidR="0057198B" w:rsidRPr="00035D8C" w:rsidRDefault="0057198B" w:rsidP="00D3361D">
      <w:pPr>
        <w:pStyle w:val="41"/>
        <w:numPr>
          <w:ilvl w:val="3"/>
          <w:numId w:val="170"/>
        </w:numPr>
      </w:pPr>
      <w:r w:rsidRPr="006D4589">
        <w:t>Объектное хранилище</w:t>
      </w:r>
    </w:p>
    <w:p w14:paraId="3D3A0908" w14:textId="10849AD8" w:rsidR="0057198B" w:rsidRPr="004458AD" w:rsidRDefault="0057198B" w:rsidP="0057198B">
      <w:pPr>
        <w:ind w:firstLine="709"/>
        <w:rPr>
          <w:szCs w:val="24"/>
        </w:rPr>
      </w:pPr>
      <w:r w:rsidRPr="004458AD">
        <w:rPr>
          <w:szCs w:val="24"/>
        </w:rPr>
        <w:t xml:space="preserve">Подсистема хранения данных объектная (далее ПХДО) должна быть реализована на базе </w:t>
      </w:r>
      <w:r w:rsidR="002B28F4">
        <w:rPr>
          <w:szCs w:val="24"/>
        </w:rPr>
        <w:t>программного обеспечения</w:t>
      </w:r>
      <w:r w:rsidR="002B28F4" w:rsidRPr="004458AD">
        <w:rPr>
          <w:szCs w:val="24"/>
        </w:rPr>
        <w:t xml:space="preserve"> </w:t>
      </w:r>
      <w:r w:rsidRPr="004458AD">
        <w:rPr>
          <w:szCs w:val="24"/>
        </w:rPr>
        <w:t xml:space="preserve">с открытым исходным кодом </w:t>
      </w:r>
      <w:r w:rsidRPr="004458AD">
        <w:rPr>
          <w:szCs w:val="24"/>
          <w:lang w:val="en-US"/>
        </w:rPr>
        <w:t>OpenStack</w:t>
      </w:r>
      <w:r w:rsidRPr="004458AD">
        <w:rPr>
          <w:szCs w:val="24"/>
        </w:rPr>
        <w:t xml:space="preserve"> </w:t>
      </w:r>
      <w:r w:rsidRPr="004458AD">
        <w:rPr>
          <w:szCs w:val="24"/>
          <w:lang w:val="en-US"/>
        </w:rPr>
        <w:t>Swift</w:t>
      </w:r>
      <w:r w:rsidRPr="004458AD">
        <w:rPr>
          <w:szCs w:val="24"/>
        </w:rPr>
        <w:t xml:space="preserve"> и обладать следующими свойствами:</w:t>
      </w:r>
    </w:p>
    <w:p w14:paraId="767948D3" w14:textId="3F657B55" w:rsidR="0057198B" w:rsidRPr="004458AD" w:rsidRDefault="00A50C04" w:rsidP="006D4589">
      <w:pPr>
        <w:pStyle w:val="affff8"/>
        <w:numPr>
          <w:ilvl w:val="0"/>
          <w:numId w:val="235"/>
        </w:numPr>
        <w:ind w:left="709"/>
      </w:pPr>
      <w:r w:rsidRPr="004458AD">
        <w:t xml:space="preserve">использование </w:t>
      </w:r>
      <w:r w:rsidR="0057198B" w:rsidRPr="004458AD">
        <w:t>стандартных серверов и дисковых накопителей</w:t>
      </w:r>
      <w:r w:rsidR="00B04397" w:rsidRPr="004458AD">
        <w:t>;</w:t>
      </w:r>
    </w:p>
    <w:p w14:paraId="25EBCD73" w14:textId="337B9061" w:rsidR="0057198B" w:rsidRPr="004458AD" w:rsidRDefault="00A50C04" w:rsidP="006D4589">
      <w:pPr>
        <w:pStyle w:val="affff8"/>
        <w:numPr>
          <w:ilvl w:val="0"/>
          <w:numId w:val="235"/>
        </w:numPr>
        <w:ind w:left="709"/>
      </w:pPr>
      <w:r w:rsidRPr="00A50C04">
        <w:t>горизонтальная</w:t>
      </w:r>
      <w:r w:rsidRPr="004458AD">
        <w:t xml:space="preserve"> </w:t>
      </w:r>
      <w:r w:rsidR="0057198B" w:rsidRPr="004458AD">
        <w:t>масштабируемость добавлением новых серверов</w:t>
      </w:r>
      <w:r w:rsidR="00B04397" w:rsidRPr="004458AD">
        <w:t>;</w:t>
      </w:r>
    </w:p>
    <w:p w14:paraId="623585EC" w14:textId="1EB1CC7A" w:rsidR="0057198B" w:rsidRPr="004458AD" w:rsidRDefault="00A50C04" w:rsidP="006D4589">
      <w:pPr>
        <w:pStyle w:val="affff8"/>
        <w:numPr>
          <w:ilvl w:val="0"/>
          <w:numId w:val="235"/>
        </w:numPr>
        <w:ind w:left="709"/>
      </w:pPr>
      <w:r w:rsidRPr="004458AD">
        <w:t>отказоустойчивость</w:t>
      </w:r>
      <w:r w:rsidR="0057198B" w:rsidRPr="004458AD">
        <w:t>, отсутствие единой точки отказа</w:t>
      </w:r>
      <w:r w:rsidR="00B04397" w:rsidRPr="004458AD">
        <w:t>;</w:t>
      </w:r>
    </w:p>
    <w:p w14:paraId="3A5FA413" w14:textId="0B270796" w:rsidR="0057198B" w:rsidRPr="004458AD" w:rsidRDefault="00A50C04" w:rsidP="006D4589">
      <w:pPr>
        <w:pStyle w:val="affff8"/>
        <w:numPr>
          <w:ilvl w:val="0"/>
          <w:numId w:val="235"/>
        </w:numPr>
        <w:ind w:left="709"/>
      </w:pPr>
      <w:r w:rsidRPr="004458AD">
        <w:t xml:space="preserve">возможность </w:t>
      </w:r>
      <w:r w:rsidR="0057198B" w:rsidRPr="004458AD">
        <w:t>долгосрочного хранения нескольких Петабайт данных</w:t>
      </w:r>
      <w:r w:rsidR="00B04397" w:rsidRPr="004458AD">
        <w:t>;</w:t>
      </w:r>
    </w:p>
    <w:p w14:paraId="0226319E" w14:textId="54C8020D" w:rsidR="0057198B" w:rsidRPr="004458AD" w:rsidRDefault="00A50C04" w:rsidP="006D4589">
      <w:pPr>
        <w:pStyle w:val="affff8"/>
        <w:numPr>
          <w:ilvl w:val="0"/>
          <w:numId w:val="235"/>
        </w:numPr>
        <w:ind w:left="709"/>
      </w:pPr>
      <w:r w:rsidRPr="004458AD">
        <w:t xml:space="preserve">резервирование </w:t>
      </w:r>
      <w:r w:rsidR="0057198B" w:rsidRPr="004458AD">
        <w:t>данных кратной репликацией</w:t>
      </w:r>
      <w:r w:rsidR="00B04397" w:rsidRPr="004458AD">
        <w:t>;</w:t>
      </w:r>
    </w:p>
    <w:p w14:paraId="0E4A1D2B" w14:textId="0CFF69D0" w:rsidR="0057198B" w:rsidRPr="004458AD" w:rsidRDefault="00A50C04" w:rsidP="006D4589">
      <w:pPr>
        <w:pStyle w:val="affff8"/>
        <w:numPr>
          <w:ilvl w:val="0"/>
          <w:numId w:val="235"/>
        </w:numPr>
        <w:ind w:left="709"/>
      </w:pPr>
      <w:r w:rsidRPr="004458AD">
        <w:t xml:space="preserve">поддержка </w:t>
      </w:r>
      <w:bookmarkStart w:id="107" w:name="OLE_LINK1"/>
      <w:bookmarkStart w:id="108" w:name="OLE_LINK2"/>
      <w:r w:rsidR="0057198B" w:rsidRPr="004458AD">
        <w:t xml:space="preserve">S3 API </w:t>
      </w:r>
      <w:bookmarkEnd w:id="107"/>
      <w:bookmarkEnd w:id="108"/>
      <w:r w:rsidR="0057198B" w:rsidRPr="004458AD">
        <w:t>для доступа к данным</w:t>
      </w:r>
      <w:r w:rsidR="00B04397" w:rsidRPr="004458AD">
        <w:t>.</w:t>
      </w:r>
    </w:p>
    <w:p w14:paraId="4C4DB8E3" w14:textId="77777777" w:rsidR="0057198B" w:rsidRPr="00035D8C" w:rsidRDefault="0057198B" w:rsidP="00D3361D">
      <w:pPr>
        <w:pStyle w:val="41"/>
        <w:numPr>
          <w:ilvl w:val="3"/>
          <w:numId w:val="170"/>
        </w:numPr>
      </w:pPr>
      <w:r w:rsidRPr="006D4589">
        <w:t>Блочное хранилище</w:t>
      </w:r>
    </w:p>
    <w:p w14:paraId="5CBACB22" w14:textId="4A350D4F" w:rsidR="0057198B" w:rsidRPr="004458AD" w:rsidRDefault="0057198B" w:rsidP="0057198B">
      <w:pPr>
        <w:ind w:firstLine="709"/>
        <w:rPr>
          <w:szCs w:val="24"/>
        </w:rPr>
      </w:pPr>
      <w:r w:rsidRPr="004458AD">
        <w:rPr>
          <w:szCs w:val="24"/>
        </w:rPr>
        <w:t xml:space="preserve">Конечные пользователи </w:t>
      </w:r>
      <w:r w:rsidR="006D3896" w:rsidRPr="004458AD">
        <w:rPr>
          <w:szCs w:val="24"/>
        </w:rPr>
        <w:t xml:space="preserve">должны взаимодействовать </w:t>
      </w:r>
      <w:r w:rsidRPr="004458AD">
        <w:rPr>
          <w:szCs w:val="24"/>
        </w:rPr>
        <w:t>с Подсистемой хранения данных блочной (далее</w:t>
      </w:r>
      <w:r w:rsidR="00B04397" w:rsidRPr="004458AD">
        <w:rPr>
          <w:szCs w:val="24"/>
        </w:rPr>
        <w:t xml:space="preserve"> - </w:t>
      </w:r>
      <w:r w:rsidRPr="004458AD">
        <w:rPr>
          <w:szCs w:val="24"/>
        </w:rPr>
        <w:t>ПХДБ) путем подключения блочных устройств к своим ВМ. Такие блочные устройства являются сохраняемыми (</w:t>
      </w:r>
      <w:r w:rsidRPr="004458AD">
        <w:rPr>
          <w:szCs w:val="24"/>
          <w:lang w:val="en-US"/>
        </w:rPr>
        <w:t>persistent</w:t>
      </w:r>
      <w:r w:rsidRPr="004458AD">
        <w:rPr>
          <w:szCs w:val="24"/>
        </w:rPr>
        <w:t xml:space="preserve">) и могут быть отключены от одной ВМ и подключены к другой без потери данных. ПХДБ должна быть реализована на базе </w:t>
      </w:r>
      <w:r w:rsidR="002B28F4">
        <w:rPr>
          <w:szCs w:val="24"/>
        </w:rPr>
        <w:t>программного обеспечения</w:t>
      </w:r>
      <w:r w:rsidR="002B28F4" w:rsidRPr="004458AD">
        <w:rPr>
          <w:szCs w:val="24"/>
        </w:rPr>
        <w:t xml:space="preserve"> </w:t>
      </w:r>
      <w:r w:rsidRPr="004458AD">
        <w:rPr>
          <w:szCs w:val="24"/>
        </w:rPr>
        <w:t xml:space="preserve">с открытым кодом </w:t>
      </w:r>
      <w:r w:rsidRPr="004458AD">
        <w:rPr>
          <w:szCs w:val="24"/>
          <w:lang w:val="en-US"/>
        </w:rPr>
        <w:t>OpenStack</w:t>
      </w:r>
      <w:r w:rsidRPr="004458AD">
        <w:rPr>
          <w:szCs w:val="24"/>
        </w:rPr>
        <w:t xml:space="preserve"> </w:t>
      </w:r>
      <w:r w:rsidRPr="004458AD">
        <w:rPr>
          <w:szCs w:val="24"/>
          <w:lang w:val="en-US"/>
        </w:rPr>
        <w:t>Cinder</w:t>
      </w:r>
      <w:r w:rsidRPr="004458AD">
        <w:rPr>
          <w:szCs w:val="24"/>
        </w:rPr>
        <w:t xml:space="preserve"> и поддерживать множество физических СХД (программных и аппаратных) посредством драйверов.</w:t>
      </w:r>
    </w:p>
    <w:p w14:paraId="050FBC0F" w14:textId="52F1EEEF" w:rsidR="0057198B" w:rsidRPr="004458AD" w:rsidRDefault="0057198B" w:rsidP="0057198B">
      <w:pPr>
        <w:ind w:firstLine="709"/>
        <w:rPr>
          <w:szCs w:val="24"/>
        </w:rPr>
      </w:pPr>
      <w:r w:rsidRPr="004458AD">
        <w:rPr>
          <w:szCs w:val="24"/>
        </w:rPr>
        <w:t xml:space="preserve">ПХДБ </w:t>
      </w:r>
      <w:r w:rsidR="00667104" w:rsidRPr="004458AD">
        <w:rPr>
          <w:szCs w:val="24"/>
        </w:rPr>
        <w:t>должна</w:t>
      </w:r>
      <w:r w:rsidR="00085DF7" w:rsidRPr="004458AD">
        <w:rPr>
          <w:szCs w:val="24"/>
        </w:rPr>
        <w:t xml:space="preserve"> реализовать </w:t>
      </w:r>
      <w:r w:rsidRPr="004458AD">
        <w:rPr>
          <w:szCs w:val="24"/>
        </w:rPr>
        <w:t>следующие функции:</w:t>
      </w:r>
    </w:p>
    <w:p w14:paraId="47AE43B8" w14:textId="704C7C6B" w:rsidR="0057198B" w:rsidRPr="004458AD" w:rsidRDefault="00025A57" w:rsidP="006D4589">
      <w:pPr>
        <w:pStyle w:val="affff8"/>
        <w:numPr>
          <w:ilvl w:val="0"/>
          <w:numId w:val="235"/>
        </w:numPr>
        <w:ind w:left="709"/>
      </w:pPr>
      <w:r>
        <w:t>п</w:t>
      </w:r>
      <w:r w:rsidRPr="004458AD">
        <w:t xml:space="preserve">о </w:t>
      </w:r>
      <w:r w:rsidR="0057198B" w:rsidRPr="004458AD">
        <w:t xml:space="preserve">запросу ПВР </w:t>
      </w:r>
      <w:r w:rsidR="00085DF7" w:rsidRPr="004458AD">
        <w:t xml:space="preserve">предоставлять </w:t>
      </w:r>
      <w:r w:rsidR="0057198B" w:rsidRPr="004458AD">
        <w:t>устройства хранения данных блочного типа для экземпляров ВМ</w:t>
      </w:r>
      <w:r w:rsidR="00B04397" w:rsidRPr="004458AD">
        <w:t>;</w:t>
      </w:r>
    </w:p>
    <w:p w14:paraId="0368D37F" w14:textId="414E0437" w:rsidR="0057198B" w:rsidRPr="004458AD" w:rsidRDefault="00025A57" w:rsidP="006D4589">
      <w:pPr>
        <w:pStyle w:val="affff8"/>
        <w:numPr>
          <w:ilvl w:val="0"/>
          <w:numId w:val="235"/>
        </w:numPr>
        <w:ind w:left="709"/>
      </w:pPr>
      <w:r>
        <w:t>у</w:t>
      </w:r>
      <w:r w:rsidRPr="004458AD">
        <w:t xml:space="preserve">правлять </w:t>
      </w:r>
      <w:r w:rsidR="0057198B" w:rsidRPr="004458AD">
        <w:t>созданием, подключением и отключением блочных устройств от серверов</w:t>
      </w:r>
      <w:r w:rsidR="00B04397" w:rsidRPr="004458AD">
        <w:t>;</w:t>
      </w:r>
    </w:p>
    <w:p w14:paraId="678666F5" w14:textId="690488D2" w:rsidR="0057198B" w:rsidRPr="004458AD" w:rsidRDefault="00025A57" w:rsidP="006D4589">
      <w:pPr>
        <w:pStyle w:val="affff8"/>
        <w:numPr>
          <w:ilvl w:val="0"/>
          <w:numId w:val="235"/>
        </w:numPr>
        <w:ind w:left="709"/>
      </w:pPr>
      <w:r>
        <w:t>в</w:t>
      </w:r>
      <w:r w:rsidRPr="004458AD">
        <w:t xml:space="preserve">се </w:t>
      </w:r>
      <w:r w:rsidR="0057198B" w:rsidRPr="004458AD">
        <w:t>операции представлены в пользовательском интерфейсе, позволяя пользователям самим обслуживать свои потребности</w:t>
      </w:r>
      <w:r w:rsidR="00B04397" w:rsidRPr="004458AD">
        <w:t>;</w:t>
      </w:r>
    </w:p>
    <w:p w14:paraId="2A28AB35" w14:textId="6E01CE22" w:rsidR="0057198B" w:rsidRPr="004458AD" w:rsidRDefault="00025A57" w:rsidP="006D4589">
      <w:pPr>
        <w:pStyle w:val="affff8"/>
        <w:numPr>
          <w:ilvl w:val="0"/>
          <w:numId w:val="235"/>
        </w:numPr>
        <w:ind w:left="709"/>
      </w:pPr>
      <w:r>
        <w:lastRenderedPageBreak/>
        <w:t>и</w:t>
      </w:r>
      <w:r w:rsidRPr="004458AD">
        <w:t xml:space="preserve">спользовать </w:t>
      </w:r>
      <w:r w:rsidR="0057198B" w:rsidRPr="004458AD">
        <w:t>в качестве СХД следующие системы (обязательно, но не ограничиваясь):</w:t>
      </w:r>
    </w:p>
    <w:p w14:paraId="753CE0CD" w14:textId="77777777" w:rsidR="0057198B" w:rsidRPr="004458AD" w:rsidRDefault="0057198B" w:rsidP="006D4589">
      <w:pPr>
        <w:pStyle w:val="affff8"/>
        <w:numPr>
          <w:ilvl w:val="0"/>
          <w:numId w:val="235"/>
        </w:numPr>
        <w:ind w:left="709"/>
      </w:pPr>
      <w:proofErr w:type="spellStart"/>
      <w:r w:rsidRPr="004458AD">
        <w:t>Linux</w:t>
      </w:r>
      <w:proofErr w:type="spellEnd"/>
      <w:r w:rsidRPr="004458AD">
        <w:t xml:space="preserve"> </w:t>
      </w:r>
      <w:proofErr w:type="spellStart"/>
      <w:r w:rsidRPr="004458AD">
        <w:t>Volume</w:t>
      </w:r>
      <w:proofErr w:type="spellEnd"/>
      <w:r w:rsidRPr="004458AD">
        <w:t xml:space="preserve"> </w:t>
      </w:r>
      <w:proofErr w:type="spellStart"/>
      <w:r w:rsidRPr="004458AD">
        <w:t>Manager</w:t>
      </w:r>
      <w:proofErr w:type="spellEnd"/>
      <w:r w:rsidRPr="004458AD">
        <w:t xml:space="preserve"> (LVM)</w:t>
      </w:r>
    </w:p>
    <w:p w14:paraId="0E7587F0" w14:textId="7BC0D303" w:rsidR="0057198B" w:rsidRPr="00035D8C" w:rsidRDefault="0057198B" w:rsidP="00D3361D">
      <w:pPr>
        <w:pStyle w:val="41"/>
        <w:numPr>
          <w:ilvl w:val="3"/>
          <w:numId w:val="170"/>
        </w:numPr>
      </w:pPr>
      <w:bookmarkStart w:id="109" w:name="_Toc430351597"/>
      <w:r w:rsidRPr="006D4589">
        <w:t>Подсистема вычислительной сети</w:t>
      </w:r>
      <w:bookmarkEnd w:id="109"/>
    </w:p>
    <w:p w14:paraId="718FD7B6" w14:textId="083E424D" w:rsidR="009B29BA" w:rsidRPr="004458AD" w:rsidRDefault="009B29BA" w:rsidP="009B29BA">
      <w:pPr>
        <w:ind w:firstLine="709"/>
        <w:rPr>
          <w:szCs w:val="24"/>
        </w:rPr>
      </w:pPr>
      <w:r w:rsidRPr="004458AD">
        <w:rPr>
          <w:szCs w:val="24"/>
        </w:rPr>
        <w:t>Функциональность подсистемы вычислител</w:t>
      </w:r>
      <w:r w:rsidR="000B5BED" w:rsidRPr="004458AD">
        <w:rPr>
          <w:szCs w:val="24"/>
        </w:rPr>
        <w:t>ьной сети (</w:t>
      </w:r>
      <w:r w:rsidR="00B04397" w:rsidRPr="004458AD">
        <w:rPr>
          <w:szCs w:val="24"/>
        </w:rPr>
        <w:t xml:space="preserve">далее - </w:t>
      </w:r>
      <w:r w:rsidR="000B5BED" w:rsidRPr="004458AD">
        <w:rPr>
          <w:szCs w:val="24"/>
        </w:rPr>
        <w:t xml:space="preserve">ПВС) </w:t>
      </w:r>
      <w:r w:rsidR="00F27FA6" w:rsidRPr="004458AD">
        <w:rPr>
          <w:szCs w:val="24"/>
        </w:rPr>
        <w:t>должна реализов</w:t>
      </w:r>
      <w:r w:rsidR="00627081" w:rsidRPr="004458AD">
        <w:rPr>
          <w:szCs w:val="24"/>
        </w:rPr>
        <w:t>ыв</w:t>
      </w:r>
      <w:r w:rsidR="00F27FA6" w:rsidRPr="004458AD">
        <w:rPr>
          <w:szCs w:val="24"/>
        </w:rPr>
        <w:t xml:space="preserve">аться </w:t>
      </w:r>
      <w:r w:rsidR="000B5BED" w:rsidRPr="004458AD">
        <w:rPr>
          <w:szCs w:val="24"/>
        </w:rPr>
        <w:t>в ИВК</w:t>
      </w:r>
      <w:r w:rsidRPr="004458AD">
        <w:rPr>
          <w:szCs w:val="24"/>
        </w:rPr>
        <w:t xml:space="preserve"> последовательно, согласно </w:t>
      </w:r>
      <w:proofErr w:type="spellStart"/>
      <w:r w:rsidRPr="004458AD">
        <w:rPr>
          <w:szCs w:val="24"/>
        </w:rPr>
        <w:t>этапности</w:t>
      </w:r>
      <w:proofErr w:type="spellEnd"/>
      <w:r w:rsidRPr="004458AD">
        <w:rPr>
          <w:szCs w:val="24"/>
        </w:rPr>
        <w:t xml:space="preserve"> реализации</w:t>
      </w:r>
      <w:r w:rsidR="00CC18CB" w:rsidRPr="004458AD">
        <w:rPr>
          <w:szCs w:val="24"/>
        </w:rPr>
        <w:t xml:space="preserve"> ИВК ЦДМ</w:t>
      </w:r>
      <w:r w:rsidRPr="004458AD">
        <w:rPr>
          <w:szCs w:val="24"/>
        </w:rPr>
        <w:t>.</w:t>
      </w:r>
    </w:p>
    <w:p w14:paraId="36534D3D" w14:textId="6E0CDBD8" w:rsidR="009B29BA" w:rsidRPr="004458AD" w:rsidRDefault="009B29BA" w:rsidP="009B29BA">
      <w:pPr>
        <w:ind w:firstLine="709"/>
        <w:rPr>
          <w:szCs w:val="24"/>
        </w:rPr>
      </w:pPr>
      <w:r w:rsidRPr="004458AD">
        <w:rPr>
          <w:szCs w:val="24"/>
        </w:rPr>
        <w:t>В рамках перво</w:t>
      </w:r>
      <w:r w:rsidR="00F7314E" w:rsidRPr="004458AD">
        <w:rPr>
          <w:szCs w:val="24"/>
        </w:rPr>
        <w:t>го этапа</w:t>
      </w:r>
      <w:r w:rsidRPr="004458AD">
        <w:rPr>
          <w:szCs w:val="24"/>
        </w:rPr>
        <w:t xml:space="preserve">, ПВС должна быть реализована при помощи базовой функциональности модуля </w:t>
      </w:r>
      <w:r w:rsidRPr="004458AD">
        <w:rPr>
          <w:szCs w:val="24"/>
          <w:lang w:val="en-US"/>
        </w:rPr>
        <w:t>OpenStack</w:t>
      </w:r>
      <w:r w:rsidRPr="004458AD">
        <w:rPr>
          <w:szCs w:val="24"/>
        </w:rPr>
        <w:t xml:space="preserve"> </w:t>
      </w:r>
      <w:r w:rsidRPr="004458AD">
        <w:rPr>
          <w:szCs w:val="24"/>
          <w:lang w:val="en-US"/>
        </w:rPr>
        <w:t>Neutron</w:t>
      </w:r>
      <w:r w:rsidRPr="004458AD">
        <w:rPr>
          <w:szCs w:val="24"/>
        </w:rPr>
        <w:t xml:space="preserve">. </w:t>
      </w:r>
    </w:p>
    <w:p w14:paraId="34C6FB32" w14:textId="2E70B19D" w:rsidR="009B29BA" w:rsidRPr="004458AD" w:rsidRDefault="009B29BA" w:rsidP="009B29BA">
      <w:pPr>
        <w:ind w:firstLine="709"/>
        <w:rPr>
          <w:szCs w:val="24"/>
        </w:rPr>
      </w:pPr>
      <w:r w:rsidRPr="004458AD">
        <w:rPr>
          <w:szCs w:val="24"/>
        </w:rPr>
        <w:t xml:space="preserve">ПВС на первом этапе реализации </w:t>
      </w:r>
      <w:r w:rsidR="00FF31F0" w:rsidRPr="004458AD">
        <w:rPr>
          <w:szCs w:val="24"/>
        </w:rPr>
        <w:t>ИВК</w:t>
      </w:r>
      <w:r w:rsidRPr="004458AD">
        <w:rPr>
          <w:szCs w:val="24"/>
        </w:rPr>
        <w:t xml:space="preserve"> </w:t>
      </w:r>
      <w:r w:rsidR="0078397F" w:rsidRPr="004458AD">
        <w:rPr>
          <w:szCs w:val="24"/>
        </w:rPr>
        <w:t>ЦДМ</w:t>
      </w:r>
      <w:r w:rsidR="00FB03EE" w:rsidRPr="004458AD">
        <w:rPr>
          <w:szCs w:val="24"/>
        </w:rPr>
        <w:t xml:space="preserve"> </w:t>
      </w:r>
      <w:r w:rsidRPr="004458AD">
        <w:rPr>
          <w:szCs w:val="24"/>
        </w:rPr>
        <w:t>должна:</w:t>
      </w:r>
    </w:p>
    <w:p w14:paraId="509F856E" w14:textId="11EB7B05" w:rsidR="009B29BA" w:rsidRPr="004458AD" w:rsidRDefault="009B29BA" w:rsidP="006D4589">
      <w:pPr>
        <w:pStyle w:val="affff8"/>
        <w:numPr>
          <w:ilvl w:val="0"/>
          <w:numId w:val="235"/>
        </w:numPr>
        <w:ind w:left="709"/>
      </w:pPr>
      <w:r w:rsidRPr="004458AD">
        <w:t xml:space="preserve">Управлять сетевыми ресурсами </w:t>
      </w:r>
      <w:r w:rsidR="00FF31F0" w:rsidRPr="004458AD">
        <w:t>ИВК</w:t>
      </w:r>
      <w:r w:rsidRPr="004458AD">
        <w:t>, а именно:</w:t>
      </w:r>
    </w:p>
    <w:p w14:paraId="12CEA5C1" w14:textId="752E4AB6" w:rsidR="009B29BA" w:rsidRPr="004458AD" w:rsidRDefault="009B29BA" w:rsidP="00025A57">
      <w:pPr>
        <w:pStyle w:val="a0"/>
        <w:numPr>
          <w:ilvl w:val="3"/>
          <w:numId w:val="67"/>
        </w:numPr>
        <w:spacing w:before="0"/>
        <w:ind w:left="1134" w:hanging="425"/>
      </w:pPr>
      <w:r w:rsidRPr="004458AD">
        <w:t xml:space="preserve">пулами IP-адресов, выделенных использования </w:t>
      </w:r>
      <w:r w:rsidRPr="004458AD">
        <w:rPr>
          <w:lang w:val="en-US"/>
        </w:rPr>
        <w:t>BS</w:t>
      </w:r>
      <w:r w:rsidRPr="004458AD">
        <w:t xml:space="preserve"> созданными </w:t>
      </w:r>
      <w:r w:rsidR="00FF31F0" w:rsidRPr="004458AD">
        <w:t>ИВК</w:t>
      </w:r>
      <w:r w:rsidR="0078397F" w:rsidRPr="004458AD">
        <w:t xml:space="preserve"> ЦДМ</w:t>
      </w:r>
      <w:r w:rsidRPr="004458AD">
        <w:t>;</w:t>
      </w:r>
    </w:p>
    <w:p w14:paraId="1CB999F5" w14:textId="77777777" w:rsidR="009B29BA" w:rsidRPr="004458AD" w:rsidRDefault="009B29BA" w:rsidP="00025A57">
      <w:pPr>
        <w:pStyle w:val="a0"/>
        <w:numPr>
          <w:ilvl w:val="3"/>
          <w:numId w:val="67"/>
        </w:numPr>
        <w:spacing w:before="0"/>
        <w:ind w:left="1134" w:hanging="425"/>
      </w:pPr>
      <w:r w:rsidRPr="004458AD">
        <w:t>виртуальными коммутаторами доступа;</w:t>
      </w:r>
    </w:p>
    <w:p w14:paraId="1754125D" w14:textId="77777777" w:rsidR="009B29BA" w:rsidRPr="004458AD" w:rsidRDefault="009B29BA" w:rsidP="00025A57">
      <w:pPr>
        <w:pStyle w:val="a0"/>
        <w:numPr>
          <w:ilvl w:val="3"/>
          <w:numId w:val="67"/>
        </w:numPr>
        <w:spacing w:before="0"/>
        <w:ind w:left="1134" w:hanging="425"/>
      </w:pPr>
      <w:r w:rsidRPr="004458AD">
        <w:t>виртуальными маршрутизаторами для маршрутизации трафика внутри зон безопасности (</w:t>
      </w:r>
      <w:r w:rsidRPr="004458AD">
        <w:rPr>
          <w:lang w:val="en-US"/>
        </w:rPr>
        <w:t>VRF</w:t>
      </w:r>
      <w:r w:rsidRPr="004458AD">
        <w:t>);</w:t>
      </w:r>
    </w:p>
    <w:p w14:paraId="3B7B2FE5" w14:textId="77777777" w:rsidR="009B29BA" w:rsidRPr="004458AD" w:rsidRDefault="009B29BA" w:rsidP="00025A57">
      <w:pPr>
        <w:pStyle w:val="a0"/>
        <w:numPr>
          <w:ilvl w:val="3"/>
          <w:numId w:val="67"/>
        </w:numPr>
        <w:spacing w:before="0"/>
        <w:ind w:left="1134" w:hanging="425"/>
      </w:pPr>
      <w:r w:rsidRPr="004458AD">
        <w:t>виртуальными межсетевыми экранами.</w:t>
      </w:r>
    </w:p>
    <w:p w14:paraId="7FE94419" w14:textId="77777777" w:rsidR="009B29BA" w:rsidRPr="004458AD" w:rsidRDefault="009B29BA" w:rsidP="006D4589">
      <w:pPr>
        <w:pStyle w:val="affff8"/>
        <w:numPr>
          <w:ilvl w:val="0"/>
          <w:numId w:val="235"/>
        </w:numPr>
        <w:ind w:left="709"/>
      </w:pPr>
      <w:r w:rsidRPr="004458AD">
        <w:t>Создавать виртуальные сетевые элементы по запросу других подсистем и предоставлять интерфейс программирования приложений (</w:t>
      </w:r>
      <w:r w:rsidRPr="006D4589">
        <w:t>API</w:t>
      </w:r>
      <w:r w:rsidRPr="004458AD">
        <w:t xml:space="preserve">). </w:t>
      </w:r>
    </w:p>
    <w:p w14:paraId="32E6601B" w14:textId="29E7577F" w:rsidR="009B29BA" w:rsidRPr="004458AD" w:rsidRDefault="009B29BA" w:rsidP="009B29BA">
      <w:pPr>
        <w:ind w:firstLine="709"/>
        <w:rPr>
          <w:szCs w:val="24"/>
        </w:rPr>
      </w:pPr>
      <w:r w:rsidRPr="004458AD">
        <w:rPr>
          <w:szCs w:val="24"/>
        </w:rPr>
        <w:t>П</w:t>
      </w:r>
      <w:r w:rsidR="000B5BED" w:rsidRPr="004458AD">
        <w:rPr>
          <w:szCs w:val="24"/>
        </w:rPr>
        <w:t>ВС на первом этапе реализации ИВК</w:t>
      </w:r>
      <w:r w:rsidR="0078397F" w:rsidRPr="004458AD">
        <w:rPr>
          <w:szCs w:val="24"/>
        </w:rPr>
        <w:t xml:space="preserve"> ЦДМ</w:t>
      </w:r>
      <w:r w:rsidRPr="004458AD">
        <w:rPr>
          <w:szCs w:val="24"/>
        </w:rPr>
        <w:t xml:space="preserve"> должна отвечать следующим требованиям:</w:t>
      </w:r>
    </w:p>
    <w:p w14:paraId="4B01AA60" w14:textId="3BC0E35F" w:rsidR="009B29BA" w:rsidRPr="004458AD" w:rsidRDefault="0078397F" w:rsidP="006D4589">
      <w:pPr>
        <w:pStyle w:val="affff8"/>
        <w:numPr>
          <w:ilvl w:val="0"/>
          <w:numId w:val="235"/>
        </w:numPr>
        <w:ind w:left="709"/>
      </w:pPr>
      <w:r w:rsidRPr="004458AD">
        <w:t>о</w:t>
      </w:r>
      <w:r w:rsidR="009B29BA" w:rsidRPr="004458AD">
        <w:t>существлять поддержку ролевой модели для разделения функций управления системой между различными подразделениями</w:t>
      </w:r>
      <w:r w:rsidR="00F7314E" w:rsidRPr="004458AD">
        <w:t>;</w:t>
      </w:r>
    </w:p>
    <w:p w14:paraId="19F1F20E" w14:textId="6CC874AC" w:rsidR="009B29BA" w:rsidRPr="004458AD" w:rsidRDefault="009B29BA" w:rsidP="006D4589">
      <w:pPr>
        <w:pStyle w:val="affff8"/>
        <w:numPr>
          <w:ilvl w:val="0"/>
          <w:numId w:val="235"/>
        </w:numPr>
        <w:ind w:left="709"/>
      </w:pPr>
      <w:r w:rsidRPr="004458AD">
        <w:t>использовать существующую сетевую инфраструктуру для создания CP (без закупки доп. оборудования)</w:t>
      </w:r>
      <w:r w:rsidR="00F7314E" w:rsidRPr="004458AD">
        <w:t>;</w:t>
      </w:r>
    </w:p>
    <w:p w14:paraId="71DFBA01" w14:textId="3D676EA0" w:rsidR="009B29BA" w:rsidRPr="004458AD" w:rsidRDefault="0078397F" w:rsidP="006D4589">
      <w:pPr>
        <w:pStyle w:val="affff8"/>
        <w:numPr>
          <w:ilvl w:val="0"/>
          <w:numId w:val="235"/>
        </w:numPr>
        <w:ind w:left="709"/>
      </w:pPr>
      <w:r w:rsidRPr="004458AD">
        <w:t>р</w:t>
      </w:r>
      <w:r w:rsidR="009B29BA" w:rsidRPr="004458AD">
        <w:t>аботать поверх маршрутизируемой сети</w:t>
      </w:r>
      <w:r w:rsidR="00F7314E" w:rsidRPr="004458AD">
        <w:t>;</w:t>
      </w:r>
    </w:p>
    <w:p w14:paraId="3E5A3AE8" w14:textId="7301CC8B" w:rsidR="009B29BA" w:rsidRPr="004458AD" w:rsidRDefault="0078397F" w:rsidP="006D4589">
      <w:pPr>
        <w:pStyle w:val="affff8"/>
        <w:numPr>
          <w:ilvl w:val="0"/>
          <w:numId w:val="235"/>
        </w:numPr>
        <w:ind w:left="709"/>
      </w:pPr>
      <w:r w:rsidRPr="004458AD">
        <w:t>т</w:t>
      </w:r>
      <w:r w:rsidR="009B29BA" w:rsidRPr="004458AD">
        <w:t>рафик различных зон безопасности должен существовать только в границах своей зоны</w:t>
      </w:r>
      <w:r w:rsidR="00F7314E" w:rsidRPr="004458AD">
        <w:t>;</w:t>
      </w:r>
    </w:p>
    <w:p w14:paraId="16875FB1" w14:textId="60417EF7" w:rsidR="009B29BA" w:rsidRPr="004458AD" w:rsidRDefault="009B29BA" w:rsidP="006D4589">
      <w:pPr>
        <w:pStyle w:val="affff8"/>
        <w:numPr>
          <w:ilvl w:val="0"/>
          <w:numId w:val="235"/>
        </w:numPr>
        <w:ind w:left="709"/>
      </w:pPr>
      <w:r w:rsidRPr="004458AD">
        <w:t>предоставлять стандартные сетевые сервисы, сервисы виртуального коммутатора</w:t>
      </w:r>
      <w:r w:rsidR="00FF1817" w:rsidRPr="004458AD">
        <w:t>,</w:t>
      </w:r>
      <w:r w:rsidRPr="004458AD">
        <w:t xml:space="preserve"> сервисы балансировки нагрузки</w:t>
      </w:r>
      <w:r w:rsidR="00F7314E" w:rsidRPr="004458AD">
        <w:t>;</w:t>
      </w:r>
    </w:p>
    <w:p w14:paraId="0535192C" w14:textId="564DD321" w:rsidR="00AC652D" w:rsidRPr="004458AD" w:rsidRDefault="009B29BA" w:rsidP="006D4589">
      <w:pPr>
        <w:pStyle w:val="affff8"/>
        <w:numPr>
          <w:ilvl w:val="0"/>
          <w:numId w:val="235"/>
        </w:numPr>
        <w:ind w:left="709"/>
      </w:pPr>
      <w:r w:rsidRPr="004458AD">
        <w:t xml:space="preserve">детально диагностировать неисправности при возникновении ошибок и проблем в работе </w:t>
      </w:r>
      <w:r w:rsidR="002B28F4">
        <w:t>программного обеспечения</w:t>
      </w:r>
      <w:r w:rsidR="00F7314E" w:rsidRPr="004458AD">
        <w:t>.</w:t>
      </w:r>
    </w:p>
    <w:p w14:paraId="16E9F45E" w14:textId="77777777" w:rsidR="00FF31F0" w:rsidRPr="00035D8C" w:rsidRDefault="00FF31F0" w:rsidP="00D3361D">
      <w:pPr>
        <w:pStyle w:val="41"/>
        <w:numPr>
          <w:ilvl w:val="3"/>
          <w:numId w:val="170"/>
        </w:numPr>
      </w:pPr>
      <w:r w:rsidRPr="006D4589">
        <w:t>Управление доступом</w:t>
      </w:r>
    </w:p>
    <w:p w14:paraId="28506802" w14:textId="081A5542" w:rsidR="00FF31F0" w:rsidRPr="004458AD" w:rsidRDefault="00FF31F0" w:rsidP="00FF31F0">
      <w:pPr>
        <w:ind w:firstLine="709"/>
        <w:rPr>
          <w:szCs w:val="24"/>
        </w:rPr>
      </w:pPr>
      <w:r w:rsidRPr="004458AD">
        <w:rPr>
          <w:szCs w:val="24"/>
        </w:rPr>
        <w:t xml:space="preserve">Система управления доступом </w:t>
      </w:r>
      <w:r w:rsidR="00E17DC7" w:rsidRPr="004458AD">
        <w:rPr>
          <w:szCs w:val="24"/>
        </w:rPr>
        <w:t xml:space="preserve">должна быть реализована </w:t>
      </w:r>
      <w:r w:rsidRPr="004458AD">
        <w:rPr>
          <w:szCs w:val="24"/>
        </w:rPr>
        <w:t xml:space="preserve">на базе </w:t>
      </w:r>
      <w:proofErr w:type="spellStart"/>
      <w:r w:rsidRPr="004458AD">
        <w:rPr>
          <w:szCs w:val="24"/>
        </w:rPr>
        <w:t>OpenStack</w:t>
      </w:r>
      <w:proofErr w:type="spellEnd"/>
      <w:r w:rsidRPr="004458AD">
        <w:rPr>
          <w:szCs w:val="24"/>
        </w:rPr>
        <w:t xml:space="preserve"> </w:t>
      </w:r>
      <w:proofErr w:type="spellStart"/>
      <w:r w:rsidRPr="004458AD">
        <w:rPr>
          <w:szCs w:val="24"/>
        </w:rPr>
        <w:t>Keystone</w:t>
      </w:r>
      <w:proofErr w:type="spellEnd"/>
      <w:r w:rsidRPr="004458AD">
        <w:rPr>
          <w:szCs w:val="24"/>
        </w:rPr>
        <w:t xml:space="preserve"> </w:t>
      </w:r>
      <w:r w:rsidR="00E17DC7" w:rsidRPr="004458AD">
        <w:rPr>
          <w:szCs w:val="24"/>
        </w:rPr>
        <w:t xml:space="preserve">и </w:t>
      </w:r>
      <w:r w:rsidR="0099686C" w:rsidRPr="004458AD">
        <w:rPr>
          <w:szCs w:val="24"/>
        </w:rPr>
        <w:t>должна реализов</w:t>
      </w:r>
      <w:r w:rsidR="00FF1817" w:rsidRPr="004458AD">
        <w:rPr>
          <w:szCs w:val="24"/>
        </w:rPr>
        <w:t>ыв</w:t>
      </w:r>
      <w:r w:rsidR="0099686C" w:rsidRPr="004458AD">
        <w:rPr>
          <w:szCs w:val="24"/>
        </w:rPr>
        <w:t xml:space="preserve">ать </w:t>
      </w:r>
      <w:r w:rsidRPr="004458AD">
        <w:rPr>
          <w:szCs w:val="24"/>
        </w:rPr>
        <w:t>применение ролевой модели разграничения доступа к ресурсам и операциям в CP.</w:t>
      </w:r>
    </w:p>
    <w:p w14:paraId="79A8B9B2" w14:textId="77777777" w:rsidR="00FF31F0" w:rsidRPr="00035D8C" w:rsidRDefault="00FF31F0" w:rsidP="00D3361D">
      <w:pPr>
        <w:pStyle w:val="41"/>
        <w:numPr>
          <w:ilvl w:val="3"/>
          <w:numId w:val="170"/>
        </w:numPr>
      </w:pPr>
      <w:r w:rsidRPr="006D4589">
        <w:t>Портал пользователя</w:t>
      </w:r>
    </w:p>
    <w:p w14:paraId="58E8E084" w14:textId="734C05D3" w:rsidR="00FF31F0" w:rsidRPr="004458AD" w:rsidRDefault="00FF31F0" w:rsidP="00FF31F0">
      <w:pPr>
        <w:ind w:firstLine="709"/>
        <w:rPr>
          <w:szCs w:val="24"/>
        </w:rPr>
      </w:pPr>
      <w:r w:rsidRPr="004458AD">
        <w:rPr>
          <w:szCs w:val="24"/>
        </w:rPr>
        <w:t>П</w:t>
      </w:r>
      <w:r w:rsidR="001C5CF1" w:rsidRPr="004458AD">
        <w:rPr>
          <w:szCs w:val="24"/>
        </w:rPr>
        <w:t>одсистема управления</w:t>
      </w:r>
      <w:r w:rsidRPr="004458AD">
        <w:rPr>
          <w:szCs w:val="24"/>
        </w:rPr>
        <w:t xml:space="preserve"> </w:t>
      </w:r>
      <w:r w:rsidR="0099686C" w:rsidRPr="004458AD">
        <w:rPr>
          <w:szCs w:val="24"/>
        </w:rPr>
        <w:t>должна реализов</w:t>
      </w:r>
      <w:r w:rsidR="00197AF7" w:rsidRPr="004458AD">
        <w:rPr>
          <w:szCs w:val="24"/>
        </w:rPr>
        <w:t>ыв</w:t>
      </w:r>
      <w:r w:rsidR="0099686C" w:rsidRPr="004458AD">
        <w:rPr>
          <w:szCs w:val="24"/>
        </w:rPr>
        <w:t xml:space="preserve">ать </w:t>
      </w:r>
      <w:r w:rsidRPr="004458AD">
        <w:rPr>
          <w:szCs w:val="24"/>
        </w:rPr>
        <w:t xml:space="preserve">портал пользователя на базе </w:t>
      </w:r>
      <w:r w:rsidRPr="004458AD">
        <w:rPr>
          <w:szCs w:val="24"/>
          <w:lang w:val="en-US"/>
        </w:rPr>
        <w:t>OpenStack</w:t>
      </w:r>
      <w:r w:rsidRPr="004458AD">
        <w:rPr>
          <w:szCs w:val="24"/>
        </w:rPr>
        <w:t xml:space="preserve"> </w:t>
      </w:r>
      <w:r w:rsidRPr="004458AD">
        <w:rPr>
          <w:szCs w:val="24"/>
          <w:lang w:val="en-US"/>
        </w:rPr>
        <w:t>Horizon</w:t>
      </w:r>
      <w:r w:rsidRPr="004458AD">
        <w:rPr>
          <w:szCs w:val="24"/>
        </w:rPr>
        <w:t xml:space="preserve">, </w:t>
      </w:r>
      <w:r w:rsidR="0099686C" w:rsidRPr="004458AD">
        <w:rPr>
          <w:szCs w:val="24"/>
        </w:rPr>
        <w:t xml:space="preserve">являться </w:t>
      </w:r>
      <w:r w:rsidRPr="004458AD">
        <w:rPr>
          <w:szCs w:val="24"/>
        </w:rPr>
        <w:t xml:space="preserve">веб-приложением, совместимым с основными обозревателями </w:t>
      </w:r>
      <w:r w:rsidRPr="004458AD">
        <w:rPr>
          <w:szCs w:val="24"/>
          <w:lang w:val="en-US"/>
        </w:rPr>
        <w:t>Internet</w:t>
      </w:r>
      <w:r w:rsidRPr="004458AD">
        <w:rPr>
          <w:szCs w:val="24"/>
        </w:rPr>
        <w:t>.</w:t>
      </w:r>
    </w:p>
    <w:p w14:paraId="2D203805" w14:textId="77777777" w:rsidR="00FF31F0" w:rsidRPr="004458AD" w:rsidRDefault="00FF31F0" w:rsidP="00FF31F0">
      <w:pPr>
        <w:ind w:firstLine="709"/>
        <w:rPr>
          <w:szCs w:val="24"/>
        </w:rPr>
      </w:pPr>
      <w:r w:rsidRPr="004458AD">
        <w:rPr>
          <w:szCs w:val="24"/>
        </w:rPr>
        <w:t>Основные требования к порталу пользователя:</w:t>
      </w:r>
    </w:p>
    <w:p w14:paraId="4811DB2D" w14:textId="3F932668" w:rsidR="00FF31F0" w:rsidRPr="004458AD" w:rsidRDefault="0078397F" w:rsidP="006D4589">
      <w:pPr>
        <w:pStyle w:val="affff8"/>
        <w:numPr>
          <w:ilvl w:val="0"/>
          <w:numId w:val="235"/>
        </w:numPr>
        <w:ind w:left="709"/>
      </w:pPr>
      <w:r w:rsidRPr="004458AD">
        <w:t>и</w:t>
      </w:r>
      <w:r w:rsidR="00FF31F0" w:rsidRPr="004458AD">
        <w:t>спользование современного, настраиваемого веб-</w:t>
      </w:r>
      <w:proofErr w:type="spellStart"/>
      <w:r w:rsidR="00FF31F0" w:rsidRPr="004458AD">
        <w:t>фреймворка</w:t>
      </w:r>
      <w:proofErr w:type="spellEnd"/>
      <w:r w:rsidR="00FF31F0" w:rsidRPr="004458AD">
        <w:t xml:space="preserve"> (например, </w:t>
      </w:r>
      <w:proofErr w:type="spellStart"/>
      <w:r w:rsidR="00FF31F0" w:rsidRPr="004458AD">
        <w:t>Django</w:t>
      </w:r>
      <w:proofErr w:type="spellEnd"/>
      <w:r w:rsidR="00FF31F0" w:rsidRPr="004458AD">
        <w:t xml:space="preserve"> и т.п.).</w:t>
      </w:r>
    </w:p>
    <w:p w14:paraId="70123280" w14:textId="06194F8E" w:rsidR="00FF31F0" w:rsidRPr="004458AD" w:rsidRDefault="0078397F" w:rsidP="006D4589">
      <w:pPr>
        <w:pStyle w:val="affff8"/>
        <w:numPr>
          <w:ilvl w:val="0"/>
          <w:numId w:val="235"/>
        </w:numPr>
        <w:ind w:left="709"/>
      </w:pPr>
      <w:r w:rsidRPr="004458AD">
        <w:t>п</w:t>
      </w:r>
      <w:r w:rsidR="00FF31F0" w:rsidRPr="004458AD">
        <w:t>ортал должен корректно отобража</w:t>
      </w:r>
      <w:r w:rsidR="001F3EA8" w:rsidRPr="004458AD">
        <w:t>ться</w:t>
      </w:r>
      <w:r w:rsidR="00FF31F0" w:rsidRPr="004458AD">
        <w:t xml:space="preserve"> средствами наиболее распространённых браузеров</w:t>
      </w:r>
      <w:r w:rsidR="00F514C5" w:rsidRPr="004458AD">
        <w:t xml:space="preserve"> (</w:t>
      </w:r>
      <w:proofErr w:type="spellStart"/>
      <w:r w:rsidR="00F514C5" w:rsidRPr="004458AD">
        <w:t>Internet</w:t>
      </w:r>
      <w:proofErr w:type="spellEnd"/>
      <w:r w:rsidR="00F514C5" w:rsidRPr="004458AD">
        <w:t xml:space="preserve"> </w:t>
      </w:r>
      <w:proofErr w:type="spellStart"/>
      <w:r w:rsidR="00F514C5" w:rsidRPr="004458AD">
        <w:t>Explorer</w:t>
      </w:r>
      <w:proofErr w:type="spellEnd"/>
      <w:r w:rsidR="00F514C5" w:rsidRPr="004458AD">
        <w:t xml:space="preserve"> 12</w:t>
      </w:r>
      <w:r w:rsidR="00FF31F0" w:rsidRPr="004458AD">
        <w:t xml:space="preserve">.х и выше, </w:t>
      </w:r>
      <w:proofErr w:type="spellStart"/>
      <w:r w:rsidR="00F514C5" w:rsidRPr="004458AD">
        <w:t>Chrome</w:t>
      </w:r>
      <w:proofErr w:type="spellEnd"/>
      <w:r w:rsidR="00F514C5" w:rsidRPr="004458AD">
        <w:t>).</w:t>
      </w:r>
    </w:p>
    <w:p w14:paraId="0419151D" w14:textId="78615E91" w:rsidR="00FF31F0" w:rsidRPr="004458AD" w:rsidRDefault="0078397F" w:rsidP="006D4589">
      <w:pPr>
        <w:pStyle w:val="affff8"/>
        <w:numPr>
          <w:ilvl w:val="0"/>
          <w:numId w:val="235"/>
        </w:numPr>
        <w:ind w:left="709"/>
      </w:pPr>
      <w:r w:rsidRPr="004458AD">
        <w:t>о</w:t>
      </w:r>
      <w:r w:rsidR="00FF31F0" w:rsidRPr="004458AD">
        <w:t>беспечение входа пользователя с использованием логина и пароля.</w:t>
      </w:r>
    </w:p>
    <w:p w14:paraId="5EBAA373" w14:textId="6C554D20" w:rsidR="00FF31F0" w:rsidRPr="004458AD" w:rsidRDefault="0078397F" w:rsidP="006D4589">
      <w:r w:rsidRPr="004458AD">
        <w:lastRenderedPageBreak/>
        <w:t>Ф</w:t>
      </w:r>
      <w:r w:rsidR="00FF31F0" w:rsidRPr="004458AD">
        <w:t xml:space="preserve">ункции роли «администратор </w:t>
      </w:r>
      <w:r w:rsidR="000B5BED" w:rsidRPr="004458AD">
        <w:t>ИВК</w:t>
      </w:r>
      <w:r w:rsidR="00FF31F0" w:rsidRPr="004458AD">
        <w:t>» доступны только пользователям с соответствующей ролью</w:t>
      </w:r>
      <w:r w:rsidR="00F7314E" w:rsidRPr="004458AD">
        <w:t>:</w:t>
      </w:r>
    </w:p>
    <w:p w14:paraId="391D680A" w14:textId="3FEE5E40" w:rsidR="00FF31F0" w:rsidRPr="004458AD" w:rsidRDefault="0078397F" w:rsidP="006D4589">
      <w:pPr>
        <w:pStyle w:val="a0"/>
        <w:numPr>
          <w:ilvl w:val="3"/>
          <w:numId w:val="67"/>
        </w:numPr>
        <w:spacing w:before="0"/>
        <w:ind w:left="1134" w:hanging="425"/>
      </w:pPr>
      <w:r w:rsidRPr="004458AD">
        <w:t>к</w:t>
      </w:r>
      <w:r w:rsidR="00FF31F0" w:rsidRPr="004458AD">
        <w:t xml:space="preserve">онфигурирование общесистемных параметров </w:t>
      </w:r>
      <w:r w:rsidR="000B5BED" w:rsidRPr="004458AD">
        <w:t>ИВК</w:t>
      </w:r>
      <w:r w:rsidR="00F7314E" w:rsidRPr="004458AD">
        <w:t>;</w:t>
      </w:r>
    </w:p>
    <w:p w14:paraId="382D2BBD" w14:textId="438220B7" w:rsidR="00FF31F0" w:rsidRPr="004458AD" w:rsidRDefault="0078397F" w:rsidP="006D4589">
      <w:pPr>
        <w:pStyle w:val="a0"/>
        <w:numPr>
          <w:ilvl w:val="3"/>
          <w:numId w:val="67"/>
        </w:numPr>
        <w:spacing w:before="0"/>
        <w:ind w:left="1134" w:hanging="425"/>
      </w:pPr>
      <w:r w:rsidRPr="004458AD">
        <w:t>р</w:t>
      </w:r>
      <w:r w:rsidR="00FF31F0" w:rsidRPr="004458AD">
        <w:t>егистрация новых пользователей, назначение полномочий</w:t>
      </w:r>
      <w:r w:rsidRPr="004458AD">
        <w:t>.</w:t>
      </w:r>
    </w:p>
    <w:p w14:paraId="1CEFD4E7" w14:textId="77777777" w:rsidR="00FF31F0" w:rsidRPr="004458AD" w:rsidRDefault="00FF31F0" w:rsidP="006D4589">
      <w:r w:rsidRPr="004458AD">
        <w:t>Отображение и взаимодействие с ресурсами, предоставляемыми ПВР:</w:t>
      </w:r>
    </w:p>
    <w:p w14:paraId="37C756BE" w14:textId="1FE216BF" w:rsidR="00FF31F0" w:rsidRPr="004458AD" w:rsidRDefault="0078397F" w:rsidP="006D4589">
      <w:pPr>
        <w:pStyle w:val="a0"/>
        <w:numPr>
          <w:ilvl w:val="3"/>
          <w:numId w:val="67"/>
        </w:numPr>
        <w:spacing w:before="0"/>
        <w:ind w:left="1134" w:hanging="425"/>
      </w:pPr>
      <w:r w:rsidRPr="004458AD">
        <w:t>б</w:t>
      </w:r>
      <w:r w:rsidR="00FF31F0" w:rsidRPr="004458AD">
        <w:t>иблиотека доступных образов и размеров ВМ</w:t>
      </w:r>
      <w:r w:rsidR="00F7314E" w:rsidRPr="004458AD">
        <w:t>;</w:t>
      </w:r>
    </w:p>
    <w:p w14:paraId="75579308" w14:textId="3F8F5954" w:rsidR="00FF31F0" w:rsidRPr="004458AD" w:rsidRDefault="0078397F" w:rsidP="006D4589">
      <w:pPr>
        <w:pStyle w:val="a0"/>
        <w:numPr>
          <w:ilvl w:val="3"/>
          <w:numId w:val="67"/>
        </w:numPr>
        <w:spacing w:before="0"/>
        <w:ind w:left="1134" w:hanging="425"/>
      </w:pPr>
      <w:r w:rsidRPr="004458AD">
        <w:t>с</w:t>
      </w:r>
      <w:r w:rsidR="00FF31F0" w:rsidRPr="004458AD">
        <w:t>оздание, запуск, останов, перезапуск ВМ</w:t>
      </w:r>
      <w:r w:rsidR="00F7314E" w:rsidRPr="004458AD">
        <w:t>.</w:t>
      </w:r>
    </w:p>
    <w:p w14:paraId="0165724D" w14:textId="2A8FB401" w:rsidR="00FF31F0" w:rsidRPr="004458AD" w:rsidRDefault="00FF31F0" w:rsidP="006D4589">
      <w:r w:rsidRPr="004458AD">
        <w:t>Отображение и взаимодействие с ресурсами, предоставляемыми ПХД</w:t>
      </w:r>
      <w:r w:rsidR="00F7314E" w:rsidRPr="004458AD">
        <w:t>:</w:t>
      </w:r>
    </w:p>
    <w:p w14:paraId="2BDEADAB" w14:textId="5961F170" w:rsidR="00FF31F0" w:rsidRPr="004458AD" w:rsidRDefault="00FF31F0" w:rsidP="006D4589">
      <w:pPr>
        <w:pStyle w:val="a0"/>
        <w:numPr>
          <w:ilvl w:val="3"/>
          <w:numId w:val="67"/>
        </w:numPr>
        <w:spacing w:before="0"/>
        <w:ind w:left="1134" w:hanging="425"/>
      </w:pPr>
      <w:r w:rsidRPr="004458AD">
        <w:t>Создание, удаление, редактирование томов</w:t>
      </w:r>
      <w:r w:rsidR="00F7314E" w:rsidRPr="004458AD">
        <w:t>;</w:t>
      </w:r>
    </w:p>
    <w:p w14:paraId="18B94DB8" w14:textId="1D7848DB" w:rsidR="00FF31F0" w:rsidRPr="004458AD" w:rsidRDefault="00FF31F0" w:rsidP="006D4589">
      <w:pPr>
        <w:pStyle w:val="a0"/>
        <w:numPr>
          <w:ilvl w:val="3"/>
          <w:numId w:val="67"/>
        </w:numPr>
        <w:spacing w:before="0"/>
        <w:ind w:left="1134" w:hanging="425"/>
      </w:pPr>
      <w:r w:rsidRPr="004458AD">
        <w:t>Подключение, отключение томов к ВМ</w:t>
      </w:r>
      <w:r w:rsidR="00F7314E" w:rsidRPr="004458AD">
        <w:t>.</w:t>
      </w:r>
    </w:p>
    <w:p w14:paraId="17E74D99" w14:textId="77777777" w:rsidR="00FF31F0" w:rsidRPr="004458AD" w:rsidRDefault="00FF31F0" w:rsidP="006D4589">
      <w:r w:rsidRPr="004458AD">
        <w:t>Отображение и взаимодействие с ресурсами, предоставляемыми ПВС:</w:t>
      </w:r>
    </w:p>
    <w:p w14:paraId="1F9895D4" w14:textId="7962D157" w:rsidR="00FF31F0" w:rsidRPr="004458AD" w:rsidRDefault="00AC44CD" w:rsidP="006D4589">
      <w:pPr>
        <w:pStyle w:val="a0"/>
        <w:numPr>
          <w:ilvl w:val="3"/>
          <w:numId w:val="67"/>
        </w:numPr>
        <w:spacing w:before="0"/>
        <w:ind w:left="1134" w:hanging="425"/>
      </w:pPr>
      <w:r w:rsidRPr="004458AD">
        <w:t>с</w:t>
      </w:r>
      <w:r w:rsidR="00FF31F0" w:rsidRPr="004458AD">
        <w:t>оздание, изменение, удаление сетевых ресурсов (сети, подсети, диапазоны IP адресов, виртуальные маршрутизаторы, сетевые сервисы)</w:t>
      </w:r>
    </w:p>
    <w:p w14:paraId="3BB89A6E" w14:textId="5F05F109" w:rsidR="00FF31F0" w:rsidRPr="004458AD" w:rsidRDefault="00AC44CD" w:rsidP="006D4589">
      <w:pPr>
        <w:pStyle w:val="a0"/>
        <w:numPr>
          <w:ilvl w:val="3"/>
          <w:numId w:val="67"/>
        </w:numPr>
        <w:spacing w:before="0"/>
        <w:ind w:left="1134" w:hanging="425"/>
      </w:pPr>
      <w:r w:rsidRPr="004458AD">
        <w:t>н</w:t>
      </w:r>
      <w:r w:rsidR="00FF31F0" w:rsidRPr="004458AD">
        <w:t>азначение сетевых ресурсов виртуальным машинам</w:t>
      </w:r>
    </w:p>
    <w:p w14:paraId="4D4CFA22" w14:textId="3E8D8A1B" w:rsidR="006F4D8C" w:rsidRPr="006D4589" w:rsidRDefault="005F5FEB" w:rsidP="00D3361D">
      <w:pPr>
        <w:pStyle w:val="31"/>
        <w:numPr>
          <w:ilvl w:val="2"/>
          <w:numId w:val="170"/>
        </w:numPr>
        <w:ind w:hanging="1224"/>
      </w:pPr>
      <w:bookmarkStart w:id="110" w:name="_Toc217988569"/>
      <w:bookmarkStart w:id="111" w:name="_Toc217988648"/>
      <w:bookmarkStart w:id="112" w:name="_Toc217988716"/>
      <w:bookmarkStart w:id="113" w:name="_Toc217988785"/>
      <w:bookmarkStart w:id="114" w:name="_Toc228707478"/>
      <w:bookmarkStart w:id="115" w:name="_Toc228707565"/>
      <w:bookmarkStart w:id="116" w:name="_Toc228708410"/>
      <w:bookmarkStart w:id="117" w:name="_Toc228708481"/>
      <w:bookmarkStart w:id="118" w:name="_Toc229390793"/>
      <w:bookmarkStart w:id="119" w:name="_Toc267333161"/>
      <w:bookmarkStart w:id="120" w:name="_Toc267333162"/>
      <w:bookmarkStart w:id="121" w:name="_Toc267333172"/>
      <w:bookmarkStart w:id="122" w:name="_Toc267333173"/>
      <w:bookmarkStart w:id="123" w:name="_Toc233556094"/>
      <w:bookmarkStart w:id="124" w:name="_Toc233556137"/>
      <w:bookmarkStart w:id="125" w:name="_Toc233556096"/>
      <w:bookmarkStart w:id="126" w:name="_Toc233556139"/>
      <w:bookmarkStart w:id="127" w:name="_Toc229984071"/>
      <w:bookmarkStart w:id="128" w:name="_Toc229984072"/>
      <w:bookmarkStart w:id="129" w:name="_Toc229984073"/>
      <w:bookmarkStart w:id="130" w:name="_Toc229984074"/>
      <w:bookmarkStart w:id="131" w:name="_Toc229984075"/>
      <w:bookmarkStart w:id="132" w:name="_Toc229984076"/>
      <w:bookmarkStart w:id="133" w:name="_Toc229984077"/>
      <w:bookmarkStart w:id="134" w:name="_Toc229984078"/>
      <w:bookmarkStart w:id="135" w:name="_Toc229983073"/>
      <w:bookmarkStart w:id="136" w:name="_Toc229984094"/>
      <w:bookmarkStart w:id="137" w:name="_Toc229983074"/>
      <w:bookmarkStart w:id="138" w:name="_Toc229984095"/>
      <w:bookmarkStart w:id="139" w:name="_Toc229983075"/>
      <w:bookmarkStart w:id="140" w:name="_Toc229984096"/>
      <w:bookmarkStart w:id="141" w:name="_Toc229983076"/>
      <w:bookmarkStart w:id="142" w:name="_Toc229984097"/>
      <w:bookmarkStart w:id="143" w:name="_Toc229983077"/>
      <w:bookmarkStart w:id="144" w:name="_Toc229984098"/>
      <w:bookmarkStart w:id="145" w:name="_Toc229983078"/>
      <w:bookmarkStart w:id="146" w:name="_Toc229984099"/>
      <w:bookmarkStart w:id="147" w:name="_Toc229983079"/>
      <w:bookmarkStart w:id="148" w:name="_Toc229984100"/>
      <w:bookmarkStart w:id="149" w:name="_Toc229983080"/>
      <w:bookmarkStart w:id="150" w:name="_Toc229984101"/>
      <w:bookmarkStart w:id="151" w:name="_Toc229983081"/>
      <w:bookmarkStart w:id="152" w:name="_Toc229984102"/>
      <w:bookmarkStart w:id="153" w:name="_Toc229983082"/>
      <w:bookmarkStart w:id="154" w:name="_Toc229984103"/>
      <w:bookmarkStart w:id="155" w:name="_Toc229983083"/>
      <w:bookmarkStart w:id="156" w:name="_Toc229984104"/>
      <w:bookmarkStart w:id="157" w:name="_Toc229983084"/>
      <w:bookmarkStart w:id="158" w:name="_Toc229984105"/>
      <w:bookmarkStart w:id="159" w:name="_Toc229983085"/>
      <w:bookmarkStart w:id="160" w:name="_Toc229984106"/>
      <w:bookmarkStart w:id="161" w:name="_Toc229983101"/>
      <w:bookmarkStart w:id="162" w:name="_Toc229984122"/>
      <w:bookmarkStart w:id="163" w:name="_Toc229983102"/>
      <w:bookmarkStart w:id="164" w:name="_Toc229984123"/>
      <w:bookmarkStart w:id="165" w:name="_Toc229983103"/>
      <w:bookmarkStart w:id="166" w:name="_Toc229984124"/>
      <w:bookmarkStart w:id="167" w:name="_Toc229983104"/>
      <w:bookmarkStart w:id="168" w:name="_Toc229984125"/>
      <w:bookmarkStart w:id="169" w:name="_Toc229983105"/>
      <w:bookmarkStart w:id="170" w:name="_Toc229984126"/>
      <w:bookmarkStart w:id="171" w:name="_Toc229983106"/>
      <w:bookmarkStart w:id="172" w:name="_Toc229984127"/>
      <w:bookmarkStart w:id="173" w:name="_Toc229983107"/>
      <w:bookmarkStart w:id="174" w:name="_Toc229984128"/>
      <w:bookmarkStart w:id="175" w:name="_Toc229983108"/>
      <w:bookmarkStart w:id="176" w:name="_Toc229984129"/>
      <w:bookmarkStart w:id="177" w:name="_Toc229983109"/>
      <w:bookmarkStart w:id="178" w:name="_Toc229984130"/>
      <w:bookmarkStart w:id="179" w:name="_Toc229983110"/>
      <w:bookmarkStart w:id="180" w:name="_Toc229984131"/>
      <w:bookmarkStart w:id="181" w:name="_Toc229983111"/>
      <w:bookmarkStart w:id="182" w:name="_Toc229984132"/>
      <w:bookmarkStart w:id="183" w:name="_Toc229983112"/>
      <w:bookmarkStart w:id="184" w:name="_Toc229984133"/>
      <w:bookmarkStart w:id="185" w:name="_Toc229983128"/>
      <w:bookmarkStart w:id="186" w:name="_Toc229984149"/>
      <w:bookmarkStart w:id="187" w:name="_Toc229983129"/>
      <w:bookmarkStart w:id="188" w:name="_Toc229984150"/>
      <w:bookmarkStart w:id="189" w:name="_Toc229983130"/>
      <w:bookmarkStart w:id="190" w:name="_Toc229984151"/>
      <w:bookmarkStart w:id="191" w:name="_Toc229983131"/>
      <w:bookmarkStart w:id="192" w:name="_Toc229984152"/>
      <w:bookmarkStart w:id="193" w:name="_Toc229983132"/>
      <w:bookmarkStart w:id="194" w:name="_Toc229984153"/>
      <w:bookmarkStart w:id="195" w:name="_Toc229983133"/>
      <w:bookmarkStart w:id="196" w:name="_Toc229984154"/>
      <w:bookmarkStart w:id="197" w:name="_Toc229983134"/>
      <w:bookmarkStart w:id="198" w:name="_Toc229984155"/>
      <w:bookmarkStart w:id="199" w:name="_Toc229983135"/>
      <w:bookmarkStart w:id="200" w:name="_Toc229984156"/>
      <w:bookmarkStart w:id="201" w:name="_Toc229983136"/>
      <w:bookmarkStart w:id="202" w:name="_Toc229984157"/>
      <w:bookmarkStart w:id="203" w:name="_Toc229983137"/>
      <w:bookmarkStart w:id="204" w:name="_Toc229984158"/>
      <w:bookmarkStart w:id="205" w:name="_Toc229983138"/>
      <w:bookmarkStart w:id="206" w:name="_Toc229984159"/>
      <w:bookmarkStart w:id="207" w:name="_Toc229983139"/>
      <w:bookmarkStart w:id="208" w:name="_Toc229984160"/>
      <w:bookmarkStart w:id="209" w:name="_Toc229983140"/>
      <w:bookmarkStart w:id="210" w:name="_Toc229984161"/>
      <w:bookmarkStart w:id="211" w:name="_Toc229983141"/>
      <w:bookmarkStart w:id="212" w:name="_Toc229984162"/>
      <w:bookmarkStart w:id="213" w:name="_Toc229983142"/>
      <w:bookmarkStart w:id="214" w:name="_Toc229984163"/>
      <w:bookmarkStart w:id="215" w:name="_Toc229983143"/>
      <w:bookmarkStart w:id="216" w:name="_Toc229984164"/>
      <w:bookmarkStart w:id="217" w:name="_Toc229983144"/>
      <w:bookmarkStart w:id="218" w:name="_Toc229984165"/>
      <w:bookmarkStart w:id="219" w:name="_Toc229983160"/>
      <w:bookmarkStart w:id="220" w:name="_Toc229984181"/>
      <w:bookmarkStart w:id="221" w:name="_Toc229983161"/>
      <w:bookmarkStart w:id="222" w:name="_Toc229984182"/>
      <w:bookmarkStart w:id="223" w:name="_Toc226354901"/>
      <w:bookmarkStart w:id="224" w:name="_Toc89758889"/>
      <w:bookmarkStart w:id="225" w:name="_Toc229983162"/>
      <w:bookmarkStart w:id="226" w:name="_Toc229984183"/>
      <w:bookmarkStart w:id="227" w:name="_Toc229983163"/>
      <w:bookmarkStart w:id="228" w:name="_Toc229984184"/>
      <w:bookmarkStart w:id="229" w:name="_Toc229983164"/>
      <w:bookmarkStart w:id="230" w:name="_Toc229984185"/>
      <w:bookmarkStart w:id="231" w:name="_Toc229983165"/>
      <w:bookmarkStart w:id="232" w:name="_Toc229984186"/>
      <w:bookmarkStart w:id="233" w:name="_Toc229983166"/>
      <w:bookmarkStart w:id="234" w:name="_Toc229984187"/>
      <w:bookmarkStart w:id="235" w:name="_Toc229983167"/>
      <w:bookmarkStart w:id="236" w:name="_Toc229984188"/>
      <w:bookmarkStart w:id="237" w:name="_Toc229983168"/>
      <w:bookmarkStart w:id="238" w:name="_Toc229984189"/>
      <w:bookmarkStart w:id="239" w:name="_Toc229983169"/>
      <w:bookmarkStart w:id="240" w:name="_Toc229984190"/>
      <w:bookmarkStart w:id="241" w:name="_Toc229983170"/>
      <w:bookmarkStart w:id="242" w:name="_Toc229984191"/>
      <w:bookmarkStart w:id="243" w:name="_Toc229983186"/>
      <w:bookmarkStart w:id="244" w:name="_Toc229984207"/>
      <w:bookmarkStart w:id="245" w:name="_Toc229983187"/>
      <w:bookmarkStart w:id="246" w:name="_Toc229984208"/>
      <w:bookmarkStart w:id="247" w:name="_Toc229983188"/>
      <w:bookmarkStart w:id="248" w:name="_Toc229984209"/>
      <w:bookmarkStart w:id="249" w:name="_Toc229983189"/>
      <w:bookmarkStart w:id="250" w:name="_Toc229984210"/>
      <w:bookmarkStart w:id="251" w:name="_Toc229983190"/>
      <w:bookmarkStart w:id="252" w:name="_Toc229984211"/>
      <w:bookmarkStart w:id="253" w:name="_Toc229983191"/>
      <w:bookmarkStart w:id="254" w:name="_Toc229984212"/>
      <w:bookmarkStart w:id="255" w:name="_Toc229983192"/>
      <w:bookmarkStart w:id="256" w:name="_Toc229984213"/>
      <w:bookmarkStart w:id="257" w:name="_Toc229983193"/>
      <w:bookmarkStart w:id="258" w:name="_Toc229984214"/>
      <w:bookmarkStart w:id="259" w:name="_Toc229983194"/>
      <w:bookmarkStart w:id="260" w:name="_Toc229984215"/>
      <w:bookmarkStart w:id="261" w:name="_Toc229983195"/>
      <w:bookmarkStart w:id="262" w:name="_Toc229984216"/>
      <w:bookmarkStart w:id="263" w:name="_Toc229983196"/>
      <w:bookmarkStart w:id="264" w:name="_Toc229984217"/>
      <w:bookmarkStart w:id="265" w:name="_Toc229983197"/>
      <w:bookmarkStart w:id="266" w:name="_Toc229984218"/>
      <w:bookmarkStart w:id="267" w:name="_Toc229983198"/>
      <w:bookmarkStart w:id="268" w:name="_Toc229984219"/>
      <w:bookmarkStart w:id="269" w:name="_Toc229983214"/>
      <w:bookmarkStart w:id="270" w:name="_Toc229984235"/>
      <w:bookmarkStart w:id="271" w:name="_Toc229983215"/>
      <w:bookmarkStart w:id="272" w:name="_Toc229984236"/>
      <w:bookmarkStart w:id="273" w:name="_Toc229983216"/>
      <w:bookmarkStart w:id="274" w:name="_Toc229984237"/>
      <w:bookmarkStart w:id="275" w:name="_Toc229983217"/>
      <w:bookmarkStart w:id="276" w:name="_Toc229984238"/>
      <w:bookmarkStart w:id="277" w:name="_Toc229983218"/>
      <w:bookmarkStart w:id="278" w:name="_Toc229984239"/>
      <w:bookmarkStart w:id="279" w:name="_Toc229983219"/>
      <w:bookmarkStart w:id="280" w:name="_Toc229984240"/>
      <w:bookmarkStart w:id="281" w:name="_Toc229983220"/>
      <w:bookmarkStart w:id="282" w:name="_Toc229984241"/>
      <w:bookmarkStart w:id="283" w:name="_Toc229983221"/>
      <w:bookmarkStart w:id="284" w:name="_Toc229984242"/>
      <w:bookmarkStart w:id="285" w:name="_Toc229983222"/>
      <w:bookmarkStart w:id="286" w:name="_Toc229984243"/>
      <w:bookmarkStart w:id="287" w:name="_Toc229983223"/>
      <w:bookmarkStart w:id="288" w:name="_Toc229984244"/>
      <w:bookmarkStart w:id="289" w:name="_Toc229983224"/>
      <w:bookmarkStart w:id="290" w:name="_Toc229984245"/>
      <w:bookmarkStart w:id="291" w:name="_Toc229983225"/>
      <w:bookmarkStart w:id="292" w:name="_Toc229984246"/>
      <w:bookmarkStart w:id="293" w:name="_Toc229983226"/>
      <w:bookmarkStart w:id="294" w:name="_Toc229984247"/>
      <w:bookmarkStart w:id="295" w:name="_Toc229983227"/>
      <w:bookmarkStart w:id="296" w:name="_Toc229984248"/>
      <w:bookmarkStart w:id="297" w:name="_Toc229983228"/>
      <w:bookmarkStart w:id="298" w:name="_Toc229984249"/>
      <w:bookmarkStart w:id="299" w:name="_Toc229983229"/>
      <w:bookmarkStart w:id="300" w:name="_Toc229984250"/>
      <w:bookmarkStart w:id="301" w:name="_Toc229983230"/>
      <w:bookmarkStart w:id="302" w:name="_Toc229984251"/>
      <w:bookmarkStart w:id="303" w:name="_Toc229983231"/>
      <w:bookmarkStart w:id="304" w:name="_Toc229984252"/>
      <w:bookmarkStart w:id="305" w:name="_Toc229983232"/>
      <w:bookmarkStart w:id="306" w:name="_Toc229984253"/>
      <w:bookmarkStart w:id="307" w:name="_Toc229983233"/>
      <w:bookmarkStart w:id="308" w:name="_Toc229984254"/>
      <w:bookmarkStart w:id="309" w:name="_Toc229983234"/>
      <w:bookmarkStart w:id="310" w:name="_Toc229984255"/>
      <w:bookmarkStart w:id="311" w:name="_Toc229983235"/>
      <w:bookmarkStart w:id="312" w:name="_Toc229984256"/>
      <w:bookmarkStart w:id="313" w:name="_Toc235268705"/>
      <w:bookmarkStart w:id="314" w:name="_Toc235268706"/>
      <w:bookmarkStart w:id="315" w:name="_Toc235268735"/>
      <w:bookmarkStart w:id="316" w:name="_Toc234910102"/>
      <w:bookmarkEnd w:id="75"/>
      <w:bookmarkEnd w:id="76"/>
      <w:bookmarkEnd w:id="77"/>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r w:rsidRPr="006D4589">
        <w:t>Требования к</w:t>
      </w:r>
      <w:r w:rsidR="006F4D8C" w:rsidRPr="006D4589">
        <w:t xml:space="preserve"> информационной безопасности</w:t>
      </w:r>
    </w:p>
    <w:p w14:paraId="1D24C0E5" w14:textId="6BD2ACC9" w:rsidR="006F4D8C" w:rsidRPr="006D4589" w:rsidRDefault="006F4D8C" w:rsidP="00D3361D">
      <w:pPr>
        <w:pStyle w:val="41"/>
        <w:numPr>
          <w:ilvl w:val="3"/>
          <w:numId w:val="170"/>
        </w:numPr>
      </w:pPr>
      <w:r w:rsidRPr="006D4589">
        <w:t>Общие требования к обеспечени</w:t>
      </w:r>
      <w:r w:rsidR="009B3053" w:rsidRPr="006D4589">
        <w:t>ю</w:t>
      </w:r>
      <w:r w:rsidRPr="006D4589">
        <w:t xml:space="preserve"> информационной безопасности</w:t>
      </w:r>
    </w:p>
    <w:p w14:paraId="2608E32A" w14:textId="77449B19" w:rsidR="006F4D8C" w:rsidRPr="004458AD" w:rsidRDefault="006F4D8C" w:rsidP="006D4589">
      <w:pPr>
        <w:rPr>
          <w:snapToGrid/>
        </w:rPr>
      </w:pPr>
      <w:r w:rsidRPr="004458AD">
        <w:rPr>
          <w:snapToGrid/>
        </w:rPr>
        <w:t xml:space="preserve">Подсистема информационной безопасности </w:t>
      </w:r>
      <w:r w:rsidR="000B5BED" w:rsidRPr="004458AD">
        <w:t xml:space="preserve">ИВК </w:t>
      </w:r>
      <w:r w:rsidR="00B872E8" w:rsidRPr="004458AD">
        <w:t xml:space="preserve">ЦДМ </w:t>
      </w:r>
      <w:r w:rsidRPr="004458AD">
        <w:rPr>
          <w:snapToGrid/>
        </w:rPr>
        <w:t>должна</w:t>
      </w:r>
      <w:r w:rsidR="0086337D" w:rsidRPr="004458AD">
        <w:rPr>
          <w:snapToGrid/>
        </w:rPr>
        <w:t xml:space="preserve"> соответствовать требованиям Политики информационной безопасности Фонда </w:t>
      </w:r>
      <w:r w:rsidR="00E17DC7" w:rsidRPr="004458AD">
        <w:rPr>
          <w:snapToGrid/>
        </w:rPr>
        <w:t>«</w:t>
      </w:r>
      <w:r w:rsidR="0086337D" w:rsidRPr="004458AD">
        <w:rPr>
          <w:snapToGrid/>
        </w:rPr>
        <w:t>Сколково</w:t>
      </w:r>
      <w:r w:rsidR="00E17DC7" w:rsidRPr="004458AD">
        <w:rPr>
          <w:snapToGrid/>
        </w:rPr>
        <w:t>»</w:t>
      </w:r>
      <w:r w:rsidR="00B872E8" w:rsidRPr="004458AD">
        <w:rPr>
          <w:snapToGrid/>
        </w:rPr>
        <w:t xml:space="preserve">, требованиям по защите информации, изложенным в документе </w:t>
      </w:r>
      <w:r w:rsidR="00B872E8" w:rsidRPr="004458AD">
        <w:t>Система обеспечения информационной безопасности. Интеллектуальная система обеспечения комплексной безопасности и антитеррористической защищенности. Том 9.</w:t>
      </w:r>
      <w:r w:rsidR="00B872E8" w:rsidRPr="004458AD">
        <w:rPr>
          <w:snapToGrid/>
        </w:rPr>
        <w:t xml:space="preserve"> (в части касающейся) </w:t>
      </w:r>
      <w:r w:rsidR="0086337D" w:rsidRPr="004458AD">
        <w:rPr>
          <w:snapToGrid/>
        </w:rPr>
        <w:t>и</w:t>
      </w:r>
      <w:r w:rsidRPr="004458AD">
        <w:rPr>
          <w:snapToGrid/>
        </w:rPr>
        <w:t xml:space="preserve"> </w:t>
      </w:r>
      <w:r w:rsidR="00ED334E" w:rsidRPr="004458AD">
        <w:rPr>
          <w:snapToGrid/>
        </w:rPr>
        <w:t>выполнять следующие функции</w:t>
      </w:r>
      <w:r w:rsidRPr="004458AD">
        <w:rPr>
          <w:snapToGrid/>
        </w:rPr>
        <w:t>:</w:t>
      </w:r>
    </w:p>
    <w:p w14:paraId="3F3B720D" w14:textId="77777777" w:rsidR="0086337D" w:rsidRPr="004458AD" w:rsidRDefault="0086337D" w:rsidP="006D4589">
      <w:pPr>
        <w:pStyle w:val="affff8"/>
        <w:numPr>
          <w:ilvl w:val="0"/>
          <w:numId w:val="253"/>
        </w:numPr>
        <w:ind w:left="709"/>
      </w:pPr>
      <w:r w:rsidRPr="004458AD">
        <w:t>физическая защита систем обработки информации;</w:t>
      </w:r>
    </w:p>
    <w:p w14:paraId="66933E6D" w14:textId="4621A16F" w:rsidR="0086337D" w:rsidRPr="004458AD" w:rsidRDefault="0086337D" w:rsidP="006D4589">
      <w:pPr>
        <w:pStyle w:val="affff8"/>
        <w:numPr>
          <w:ilvl w:val="0"/>
          <w:numId w:val="253"/>
        </w:numPr>
        <w:ind w:left="709"/>
      </w:pPr>
      <w:r w:rsidRPr="004458AD">
        <w:t>управление доступом к объектам защиты;</w:t>
      </w:r>
    </w:p>
    <w:p w14:paraId="1822DA4D" w14:textId="77777777" w:rsidR="00C1038C" w:rsidRPr="004458AD" w:rsidRDefault="00C1038C" w:rsidP="006D4589">
      <w:pPr>
        <w:pStyle w:val="affff8"/>
        <w:numPr>
          <w:ilvl w:val="0"/>
          <w:numId w:val="253"/>
        </w:numPr>
        <w:ind w:left="709"/>
      </w:pPr>
      <w:r w:rsidRPr="004458AD">
        <w:t>реализация необходимых методов (дискреционный или ролевой метод), типов (чтение, запись, выполнение или иной тип) и правил разграничения прав доступа;</w:t>
      </w:r>
    </w:p>
    <w:p w14:paraId="3FD3BFA3" w14:textId="77777777" w:rsidR="00C1038C" w:rsidRPr="004458AD" w:rsidRDefault="00C1038C" w:rsidP="006D4589">
      <w:pPr>
        <w:pStyle w:val="affff8"/>
        <w:numPr>
          <w:ilvl w:val="0"/>
          <w:numId w:val="253"/>
        </w:numPr>
        <w:ind w:left="709"/>
      </w:pPr>
      <w:r w:rsidRPr="004458AD">
        <w:t>запрет действий пользователей, разрешенных до идентификации и аутентификации;</w:t>
      </w:r>
    </w:p>
    <w:p w14:paraId="4209328A" w14:textId="77777777" w:rsidR="00C1038C" w:rsidRPr="004458AD" w:rsidRDefault="00C1038C" w:rsidP="006D4589">
      <w:pPr>
        <w:pStyle w:val="affff8"/>
        <w:numPr>
          <w:ilvl w:val="0"/>
          <w:numId w:val="253"/>
        </w:numPr>
        <w:ind w:left="709"/>
      </w:pPr>
      <w:r w:rsidRPr="004458AD">
        <w:t>разделение полномочий (ролей) пользователей, администраторов и лиц, обеспечивающих функционирование автоматизированной системы управления</w:t>
      </w:r>
    </w:p>
    <w:p w14:paraId="0FA54E9D" w14:textId="77777777" w:rsidR="00C1038C" w:rsidRPr="004458AD" w:rsidRDefault="00C1038C" w:rsidP="006D4589">
      <w:pPr>
        <w:pStyle w:val="affff8"/>
        <w:numPr>
          <w:ilvl w:val="0"/>
          <w:numId w:val="253"/>
        </w:numPr>
        <w:ind w:left="709"/>
      </w:pPr>
      <w:r w:rsidRPr="004458AD">
        <w:t>управление (экранирование, фильтрация, маршрутизация, контроль соединений, однонаправленная передача и иные способы управления) информационными потоками между устройствами, сегментами автоматизированной системы управления, а также между автоматизированными системами управления;</w:t>
      </w:r>
    </w:p>
    <w:p w14:paraId="133AEBC1" w14:textId="46F3432D" w:rsidR="00C1038C" w:rsidRPr="004458AD" w:rsidRDefault="00C1038C" w:rsidP="006D4589">
      <w:pPr>
        <w:pStyle w:val="affff8"/>
        <w:numPr>
          <w:ilvl w:val="0"/>
          <w:numId w:val="253"/>
        </w:numPr>
        <w:ind w:left="709"/>
      </w:pPr>
      <w:r w:rsidRPr="004458AD">
        <w:t>реализация защищенного удаленного доступа субъектов доступа к объектам доступа через внешние информационно-телекоммуникационные сети (только в случае организации удаленного доступа);</w:t>
      </w:r>
    </w:p>
    <w:p w14:paraId="39CED668" w14:textId="77777777" w:rsidR="0086337D" w:rsidRPr="004458AD" w:rsidRDefault="0086337D" w:rsidP="006D4589">
      <w:pPr>
        <w:pStyle w:val="affff8"/>
        <w:numPr>
          <w:ilvl w:val="0"/>
          <w:numId w:val="253"/>
        </w:numPr>
        <w:ind w:left="709"/>
      </w:pPr>
      <w:r w:rsidRPr="004458AD">
        <w:t>защита от вредоносного программного обеспечения;</w:t>
      </w:r>
    </w:p>
    <w:p w14:paraId="4F042275" w14:textId="77777777" w:rsidR="0086337D" w:rsidRPr="004458AD" w:rsidRDefault="0086337D" w:rsidP="006D4589">
      <w:pPr>
        <w:pStyle w:val="affff8"/>
        <w:numPr>
          <w:ilvl w:val="0"/>
          <w:numId w:val="253"/>
        </w:numPr>
        <w:ind w:left="709"/>
      </w:pPr>
      <w:r w:rsidRPr="004458AD">
        <w:t>резервное копирование и восстановление информационных активов;</w:t>
      </w:r>
    </w:p>
    <w:p w14:paraId="6CAAB1B3" w14:textId="77777777" w:rsidR="0086337D" w:rsidRPr="004458AD" w:rsidRDefault="0086337D" w:rsidP="006D4589">
      <w:pPr>
        <w:pStyle w:val="affff8"/>
        <w:numPr>
          <w:ilvl w:val="0"/>
          <w:numId w:val="253"/>
        </w:numPr>
        <w:ind w:left="709"/>
      </w:pPr>
      <w:r w:rsidRPr="004458AD">
        <w:t>резервирование технических средств обработки информации;</w:t>
      </w:r>
    </w:p>
    <w:p w14:paraId="6B702001" w14:textId="77777777" w:rsidR="0086337D" w:rsidRPr="004458AD" w:rsidRDefault="0086337D" w:rsidP="006D4589">
      <w:pPr>
        <w:pStyle w:val="affff8"/>
        <w:numPr>
          <w:ilvl w:val="0"/>
          <w:numId w:val="253"/>
        </w:numPr>
        <w:ind w:left="709"/>
      </w:pPr>
      <w:r w:rsidRPr="004458AD">
        <w:t>обеспечение сетевой безопасности;</w:t>
      </w:r>
    </w:p>
    <w:p w14:paraId="4788A97E" w14:textId="77777777" w:rsidR="0086337D" w:rsidRPr="004458AD" w:rsidRDefault="0086337D" w:rsidP="006D4589">
      <w:pPr>
        <w:pStyle w:val="affff8"/>
        <w:numPr>
          <w:ilvl w:val="0"/>
          <w:numId w:val="253"/>
        </w:numPr>
        <w:ind w:left="709"/>
      </w:pPr>
      <w:r w:rsidRPr="004458AD">
        <w:t>обеспечение безопасности при взаимодействии с внешними сетями;</w:t>
      </w:r>
    </w:p>
    <w:p w14:paraId="60DB2C99" w14:textId="77777777" w:rsidR="0086337D" w:rsidRPr="004458AD" w:rsidRDefault="0086337D" w:rsidP="006D4589">
      <w:pPr>
        <w:pStyle w:val="affff8"/>
        <w:numPr>
          <w:ilvl w:val="0"/>
          <w:numId w:val="253"/>
        </w:numPr>
        <w:ind w:left="709"/>
      </w:pPr>
      <w:r w:rsidRPr="004458AD">
        <w:t>защита программного обеспечения;</w:t>
      </w:r>
    </w:p>
    <w:p w14:paraId="534AE404" w14:textId="77777777" w:rsidR="0086337D" w:rsidRPr="004458AD" w:rsidRDefault="0086337D" w:rsidP="006D4589">
      <w:pPr>
        <w:pStyle w:val="affff8"/>
        <w:numPr>
          <w:ilvl w:val="0"/>
          <w:numId w:val="253"/>
        </w:numPr>
        <w:ind w:left="709"/>
      </w:pPr>
      <w:r w:rsidRPr="004458AD">
        <w:t>регистрация и учет событий информационной безопасности;</w:t>
      </w:r>
    </w:p>
    <w:p w14:paraId="7B1A3FA5" w14:textId="77777777" w:rsidR="0086337D" w:rsidRPr="004458AD" w:rsidRDefault="0086337D" w:rsidP="006D4589">
      <w:pPr>
        <w:pStyle w:val="affff8"/>
        <w:numPr>
          <w:ilvl w:val="0"/>
          <w:numId w:val="253"/>
        </w:numPr>
        <w:ind w:left="709"/>
      </w:pPr>
      <w:r w:rsidRPr="004458AD">
        <w:lastRenderedPageBreak/>
        <w:t>криптографическая защита информации;</w:t>
      </w:r>
    </w:p>
    <w:p w14:paraId="03E2EF78" w14:textId="77777777" w:rsidR="00E424F4" w:rsidRPr="004458AD" w:rsidRDefault="0086337D" w:rsidP="006D4589">
      <w:pPr>
        <w:pStyle w:val="affff8"/>
        <w:numPr>
          <w:ilvl w:val="0"/>
          <w:numId w:val="253"/>
        </w:numPr>
        <w:ind w:left="709"/>
      </w:pPr>
      <w:r w:rsidRPr="004458AD">
        <w:t>контроль защищенности</w:t>
      </w:r>
      <w:r w:rsidR="00E424F4" w:rsidRPr="004458AD">
        <w:rPr>
          <w:lang w:val="en-US"/>
        </w:rPr>
        <w:t>;</w:t>
      </w:r>
    </w:p>
    <w:p w14:paraId="1B96FA29" w14:textId="77777777" w:rsidR="00E424F4" w:rsidRPr="004458AD" w:rsidRDefault="00E424F4" w:rsidP="006D4589">
      <w:pPr>
        <w:pStyle w:val="affff8"/>
        <w:numPr>
          <w:ilvl w:val="0"/>
          <w:numId w:val="253"/>
        </w:numPr>
        <w:ind w:left="709"/>
      </w:pPr>
      <w:r w:rsidRPr="004458AD">
        <w:t>контроль безотказного функционирования технических средств, обнаружение и локализация отказов функционирования, принятие мер по восстановлению отказавших средств и их тестирование;</w:t>
      </w:r>
    </w:p>
    <w:p w14:paraId="70806225" w14:textId="77777777" w:rsidR="00E424F4" w:rsidRPr="004458AD" w:rsidRDefault="00E424F4" w:rsidP="006D4589">
      <w:pPr>
        <w:pStyle w:val="affff8"/>
        <w:numPr>
          <w:ilvl w:val="0"/>
          <w:numId w:val="253"/>
        </w:numPr>
        <w:ind w:left="709"/>
      </w:pPr>
      <w:r w:rsidRPr="004458AD">
        <w:t>идентификация и аутентификация субъектов доступа и объектов доступа в виртуальной инфраструктуре, в том числе администраторов управления средствами виртуализации;</w:t>
      </w:r>
    </w:p>
    <w:p w14:paraId="084215C3" w14:textId="77777777" w:rsidR="00E424F4" w:rsidRPr="004458AD" w:rsidRDefault="00E424F4" w:rsidP="006D4589">
      <w:pPr>
        <w:pStyle w:val="affff8"/>
        <w:numPr>
          <w:ilvl w:val="0"/>
          <w:numId w:val="253"/>
        </w:numPr>
        <w:ind w:left="709"/>
      </w:pPr>
      <w:r w:rsidRPr="004458AD">
        <w:t>управление доступом субъектов доступа к объектам доступа в виртуальной инфраструктуре, в том числе внутри виртуальных машин;</w:t>
      </w:r>
    </w:p>
    <w:p w14:paraId="6A49981A" w14:textId="77777777" w:rsidR="00E424F4" w:rsidRPr="004458AD" w:rsidRDefault="00E424F4" w:rsidP="006D4589">
      <w:pPr>
        <w:pStyle w:val="affff8"/>
        <w:numPr>
          <w:ilvl w:val="0"/>
          <w:numId w:val="253"/>
        </w:numPr>
        <w:ind w:left="709"/>
      </w:pPr>
      <w:r w:rsidRPr="004458AD">
        <w:t>регистрация событий безопасности в виртуальной инфраструктуре;</w:t>
      </w:r>
    </w:p>
    <w:p w14:paraId="3908A71C" w14:textId="05EB4BF4" w:rsidR="0086337D" w:rsidRPr="004458AD" w:rsidRDefault="00E424F4" w:rsidP="006D4589">
      <w:pPr>
        <w:pStyle w:val="affff8"/>
        <w:numPr>
          <w:ilvl w:val="0"/>
          <w:numId w:val="253"/>
        </w:numPr>
        <w:ind w:left="709"/>
      </w:pPr>
      <w:r w:rsidRPr="004458AD">
        <w:t>разбиение автоматизированной системы управления на сегменты (сегментирование) и обеспечение защиты периметров сегментов.</w:t>
      </w:r>
    </w:p>
    <w:p w14:paraId="0FA313B0" w14:textId="01EE9B5F" w:rsidR="00C853A4" w:rsidRPr="004458AD" w:rsidRDefault="003C4702" w:rsidP="006D4589">
      <w:r w:rsidRPr="004458AD">
        <w:rPr>
          <w:snapToGrid/>
        </w:rPr>
        <w:t xml:space="preserve">Для выполнения заданных функций должны быть использованы встроенные механизмы обеспечения ИБ компонент </w:t>
      </w:r>
      <w:r w:rsidR="000B5BED" w:rsidRPr="004458AD">
        <w:t>ИВК</w:t>
      </w:r>
      <w:r w:rsidR="00AC44CD" w:rsidRPr="004458AD">
        <w:t xml:space="preserve"> ЦДМ</w:t>
      </w:r>
      <w:r w:rsidR="00F7314E" w:rsidRPr="004458AD">
        <w:t xml:space="preserve"> </w:t>
      </w:r>
      <w:r w:rsidR="00775B42" w:rsidRPr="004458AD">
        <w:t xml:space="preserve">и </w:t>
      </w:r>
      <w:r w:rsidR="00AC44CD" w:rsidRPr="004458AD">
        <w:t xml:space="preserve">при необходимости </w:t>
      </w:r>
      <w:r w:rsidR="00775B42" w:rsidRPr="004458AD">
        <w:t>наложенные средства защиты информации.</w:t>
      </w:r>
    </w:p>
    <w:p w14:paraId="7E36F9A9" w14:textId="0F392DD5" w:rsidR="00775B42" w:rsidRPr="006D4589" w:rsidRDefault="00775B42" w:rsidP="00D3361D">
      <w:pPr>
        <w:pStyle w:val="41"/>
        <w:numPr>
          <w:ilvl w:val="3"/>
          <w:numId w:val="170"/>
        </w:numPr>
      </w:pPr>
      <w:r w:rsidRPr="006D4589">
        <w:t>Требования к обеспечению функций по разграничению доступа</w:t>
      </w:r>
    </w:p>
    <w:p w14:paraId="1E14C77A" w14:textId="4403D68C" w:rsidR="00516239" w:rsidRPr="004458AD" w:rsidRDefault="00516239" w:rsidP="00516239">
      <w:pPr>
        <w:rPr>
          <w:bCs/>
        </w:rPr>
      </w:pPr>
      <w:r w:rsidRPr="004458AD">
        <w:rPr>
          <w:bCs/>
        </w:rPr>
        <w:t xml:space="preserve">Разграничение доступа пользователей к ресурсам </w:t>
      </w:r>
      <w:r w:rsidRPr="004458AD">
        <w:t xml:space="preserve">должно осуществляется на следующих уровнях </w:t>
      </w:r>
      <w:r w:rsidR="00370615" w:rsidRPr="004458AD">
        <w:t xml:space="preserve">работы </w:t>
      </w:r>
      <w:r w:rsidR="003E44F5" w:rsidRPr="004458AD">
        <w:t>ИВК</w:t>
      </w:r>
      <w:r w:rsidRPr="004458AD">
        <w:t>:</w:t>
      </w:r>
    </w:p>
    <w:p w14:paraId="1E354932" w14:textId="2A030AA3" w:rsidR="00516239" w:rsidRPr="004458AD" w:rsidRDefault="00EC41FD" w:rsidP="006D4589">
      <w:pPr>
        <w:pStyle w:val="affff8"/>
      </w:pPr>
      <w:r w:rsidRPr="004458AD">
        <w:t xml:space="preserve">на прикладном </w:t>
      </w:r>
      <w:r w:rsidR="00F775EC" w:rsidRPr="004458AD">
        <w:t xml:space="preserve">и общесистемном уровне проектируемых компонент </w:t>
      </w:r>
      <w:r w:rsidR="007923D0" w:rsidRPr="004458AD">
        <w:t xml:space="preserve">ИВК </w:t>
      </w:r>
      <w:r w:rsidR="00F775EC" w:rsidRPr="004458AD">
        <w:t>должны быть обеспечены механизмы аутентификации и авторизации пользователей;</w:t>
      </w:r>
    </w:p>
    <w:p w14:paraId="7D45CDA4" w14:textId="3A4D96D2" w:rsidR="00516239" w:rsidRPr="004458AD" w:rsidRDefault="00EC41FD" w:rsidP="006D4589">
      <w:pPr>
        <w:pStyle w:val="affff8"/>
      </w:pPr>
      <w:r w:rsidRPr="004458AD">
        <w:t>на сетевом уровне информационного взаимодействия в</w:t>
      </w:r>
      <w:r w:rsidR="004633DF" w:rsidRPr="004458AD">
        <w:t xml:space="preserve"> рамках</w:t>
      </w:r>
      <w:r w:rsidRPr="004458AD">
        <w:t xml:space="preserve"> работы компонент </w:t>
      </w:r>
      <w:r w:rsidR="003E44F5" w:rsidRPr="004458AD">
        <w:t>ИВК</w:t>
      </w:r>
      <w:r w:rsidRPr="004458AD">
        <w:t xml:space="preserve"> </w:t>
      </w:r>
      <w:r w:rsidR="00F775EC" w:rsidRPr="004458AD">
        <w:t>должен быть обеспечен контроль подключений пользователей к компонентам, за счет использования специализированных средств межсетевого экранирования</w:t>
      </w:r>
      <w:r w:rsidR="00370615" w:rsidRPr="004458AD">
        <w:t xml:space="preserve"> с контролем состояния сетевых соединений</w:t>
      </w:r>
      <w:r w:rsidR="00F775EC" w:rsidRPr="004458AD">
        <w:t>;</w:t>
      </w:r>
    </w:p>
    <w:p w14:paraId="79EEFB8B" w14:textId="4D9FC75C" w:rsidR="00516239" w:rsidRPr="004458AD" w:rsidRDefault="004633DF" w:rsidP="006D4589">
      <w:pPr>
        <w:pStyle w:val="affff8"/>
      </w:pPr>
      <w:r w:rsidRPr="004458AD">
        <w:t xml:space="preserve">прикладном </w:t>
      </w:r>
      <w:r w:rsidR="00F775EC" w:rsidRPr="004458AD">
        <w:t xml:space="preserve">и общесистемном уровне проектируемых компонент </w:t>
      </w:r>
      <w:r w:rsidR="003E44F5" w:rsidRPr="004458AD">
        <w:t xml:space="preserve">ИВК </w:t>
      </w:r>
      <w:r w:rsidR="00516239" w:rsidRPr="004458AD">
        <w:t xml:space="preserve">должны использоваться </w:t>
      </w:r>
      <w:r w:rsidR="00342E5D" w:rsidRPr="004458AD">
        <w:t>встроенные</w:t>
      </w:r>
      <w:r w:rsidR="00EC41FD" w:rsidRPr="004458AD">
        <w:t xml:space="preserve"> </w:t>
      </w:r>
      <w:r w:rsidR="00516239" w:rsidRPr="004458AD">
        <w:t xml:space="preserve">механизмы </w:t>
      </w:r>
      <w:r w:rsidR="00F775EC" w:rsidRPr="004458AD">
        <w:t xml:space="preserve">аутентификации и </w:t>
      </w:r>
      <w:r w:rsidR="00516239" w:rsidRPr="004458AD">
        <w:t>авторизации</w:t>
      </w:r>
      <w:r w:rsidR="00EC41FD" w:rsidRPr="004458AD">
        <w:t xml:space="preserve"> </w:t>
      </w:r>
      <w:r w:rsidR="00516239" w:rsidRPr="004458AD">
        <w:t xml:space="preserve">ОС, </w:t>
      </w:r>
      <w:r w:rsidR="00F775EC" w:rsidRPr="004458AD">
        <w:t>СУБД и прикладно</w:t>
      </w:r>
      <w:r w:rsidR="00EC41FD" w:rsidRPr="004458AD">
        <w:t>го</w:t>
      </w:r>
      <w:r w:rsidR="00F775EC" w:rsidRPr="004458AD">
        <w:t xml:space="preserve"> программно</w:t>
      </w:r>
      <w:r w:rsidR="00EC41FD" w:rsidRPr="004458AD">
        <w:t>го</w:t>
      </w:r>
      <w:r w:rsidR="00F775EC" w:rsidRPr="004458AD">
        <w:t xml:space="preserve"> обеспечени</w:t>
      </w:r>
      <w:r w:rsidR="00EC41FD" w:rsidRPr="004458AD">
        <w:t>я</w:t>
      </w:r>
      <w:r w:rsidR="00516239" w:rsidRPr="004458AD">
        <w:t>;</w:t>
      </w:r>
    </w:p>
    <w:p w14:paraId="60350425" w14:textId="7BD3464D" w:rsidR="00EC41FD" w:rsidRPr="00A779F6" w:rsidRDefault="00F775EC" w:rsidP="006D4589">
      <w:pPr>
        <w:pStyle w:val="affff8"/>
        <w:rPr>
          <w:bCs/>
        </w:rPr>
      </w:pPr>
      <w:r w:rsidRPr="004458AD">
        <w:t>на сетевом уровне модели</w:t>
      </w:r>
      <w:r w:rsidR="004633DF" w:rsidRPr="004458AD">
        <w:t xml:space="preserve"> информационного взаимодействия в рамках работы компонент </w:t>
      </w:r>
      <w:r w:rsidR="003E44F5" w:rsidRPr="004458AD">
        <w:t xml:space="preserve">ИВК </w:t>
      </w:r>
      <w:r w:rsidR="008D5958" w:rsidRPr="004458AD">
        <w:t>ЦДМ</w:t>
      </w:r>
      <w:r w:rsidR="003E44F5" w:rsidRPr="004458AD">
        <w:t xml:space="preserve"> </w:t>
      </w:r>
      <w:r w:rsidR="004633DF" w:rsidRPr="004458AD">
        <w:t xml:space="preserve"> должен быть обеспечен контроль сетевых подключений из</w:t>
      </w:r>
      <w:r w:rsidRPr="004458AD">
        <w:t xml:space="preserve"> </w:t>
      </w:r>
      <w:r w:rsidR="004633DF" w:rsidRPr="004458AD">
        <w:t xml:space="preserve">корпоративного сегмента </w:t>
      </w:r>
      <w:r w:rsidR="003E44F5" w:rsidRPr="004458AD">
        <w:t xml:space="preserve">Фонда </w:t>
      </w:r>
      <w:r w:rsidR="002E605A" w:rsidRPr="004458AD">
        <w:t>«</w:t>
      </w:r>
      <w:r w:rsidR="003E44F5" w:rsidRPr="004458AD">
        <w:t>Сколково</w:t>
      </w:r>
      <w:r w:rsidR="002E605A" w:rsidRPr="004458AD">
        <w:t>»</w:t>
      </w:r>
      <w:r w:rsidR="004633DF" w:rsidRPr="004458AD">
        <w:t xml:space="preserve"> в технологическ</w:t>
      </w:r>
      <w:r w:rsidR="00B872E8" w:rsidRPr="004458AD">
        <w:t>ую сеть передачи данных Информационного города (при предоставлении пользователям информационных систем доступа к ресурсам</w:t>
      </w:r>
      <w:r w:rsidR="00543A1A" w:rsidRPr="00543A1A">
        <w:fldChar w:fldCharType="begin"/>
      </w:r>
      <w:r w:rsidR="00543A1A" w:rsidRPr="004458AD">
        <w:instrText xml:space="preserve"> DOCPROPERTY  "Наименование АС"  \* MERGEFORMAT </w:instrText>
      </w:r>
      <w:r w:rsidR="00543A1A" w:rsidRPr="00543A1A">
        <w:fldChar w:fldCharType="separate"/>
      </w:r>
      <w:r w:rsidR="00B872E8" w:rsidRPr="00543A1A">
        <w:t xml:space="preserve"> </w:t>
      </w:r>
      <w:r w:rsidR="00B872E8" w:rsidRPr="00A779F6">
        <w:t>ИВК ЦДМ</w:t>
      </w:r>
      <w:r w:rsidR="00543A1A" w:rsidRPr="00543A1A">
        <w:fldChar w:fldCharType="end"/>
      </w:r>
      <w:r w:rsidR="00B872E8" w:rsidRPr="00543A1A">
        <w:t>)</w:t>
      </w:r>
      <w:r w:rsidR="00EC41FD" w:rsidRPr="00543A1A">
        <w:t>.</w:t>
      </w:r>
    </w:p>
    <w:p w14:paraId="6CECFAFF" w14:textId="5AA8103B" w:rsidR="00516239" w:rsidRPr="00A30353" w:rsidRDefault="00EC41FD" w:rsidP="006D4589">
      <w:pPr>
        <w:pStyle w:val="affff8"/>
      </w:pPr>
      <w:r w:rsidRPr="0054374C">
        <w:t>При разработке правил межсетевого экранирования</w:t>
      </w:r>
      <w:r w:rsidR="004633DF" w:rsidRPr="0054374C">
        <w:t xml:space="preserve">, применяемых для контроля информационного взаимодействия корпоративного сегмента </w:t>
      </w:r>
      <w:r w:rsidR="003E44F5" w:rsidRPr="0054374C">
        <w:t xml:space="preserve">Фонда </w:t>
      </w:r>
      <w:r w:rsidR="002E605A" w:rsidRPr="0054374C">
        <w:t>«</w:t>
      </w:r>
      <w:r w:rsidR="003E44F5" w:rsidRPr="00A30353">
        <w:t>Сколково</w:t>
      </w:r>
      <w:r w:rsidR="002E605A" w:rsidRPr="00A30353">
        <w:t>»</w:t>
      </w:r>
      <w:r w:rsidR="003E44F5" w:rsidRPr="00A30353">
        <w:t xml:space="preserve"> </w:t>
      </w:r>
      <w:r w:rsidR="004633DF" w:rsidRPr="00A30353">
        <w:t xml:space="preserve">с технологическим сегментом </w:t>
      </w:r>
      <w:proofErr w:type="spellStart"/>
      <w:r w:rsidR="007923D0" w:rsidRPr="00A30353">
        <w:t>Инфогорода</w:t>
      </w:r>
      <w:proofErr w:type="spellEnd"/>
      <w:r w:rsidR="003E44F5" w:rsidRPr="00A30353">
        <w:t xml:space="preserve"> </w:t>
      </w:r>
      <w:r w:rsidRPr="00A30353">
        <w:t>необходимо руководствоваться правилом «запрещено все, кроме разрешенного»</w:t>
      </w:r>
      <w:r w:rsidR="00B872E8" w:rsidRPr="00A30353">
        <w:t xml:space="preserve"> (при предоставлении пользователям доступа к ресурсам ИВК ЦДМ)</w:t>
      </w:r>
      <w:r w:rsidRPr="00A30353">
        <w:t>.</w:t>
      </w:r>
      <w:r w:rsidR="00516239" w:rsidRPr="00A30353">
        <w:t xml:space="preserve"> </w:t>
      </w:r>
    </w:p>
    <w:p w14:paraId="5A65F6A1" w14:textId="46325979" w:rsidR="0020682E" w:rsidRPr="005F61E2" w:rsidRDefault="0020682E" w:rsidP="006D4589">
      <w:pPr>
        <w:pStyle w:val="affff8"/>
      </w:pPr>
      <w:r w:rsidRPr="005F61E2">
        <w:t xml:space="preserve">Информационное взаимодействие корпоративного сегмента </w:t>
      </w:r>
      <w:r w:rsidR="003E44F5" w:rsidRPr="005F61E2">
        <w:t xml:space="preserve">Фонда </w:t>
      </w:r>
      <w:r w:rsidRPr="005F61E2">
        <w:t xml:space="preserve">с технологическим сегментом </w:t>
      </w:r>
      <w:r w:rsidR="003E44F5" w:rsidRPr="005F61E2">
        <w:t xml:space="preserve">ИВК </w:t>
      </w:r>
      <w:r w:rsidR="007923D0" w:rsidRPr="005F61E2">
        <w:t xml:space="preserve">ЦДМ </w:t>
      </w:r>
      <w:r w:rsidRPr="005F61E2">
        <w:t>должно производится через демилитаризованную зону.</w:t>
      </w:r>
    </w:p>
    <w:p w14:paraId="19948068" w14:textId="7BBD695E" w:rsidR="003E44F5" w:rsidRPr="00985B44" w:rsidRDefault="003E44F5" w:rsidP="006D4589">
      <w:pPr>
        <w:pStyle w:val="affff8"/>
      </w:pPr>
      <w:r w:rsidRPr="005F61E2">
        <w:t xml:space="preserve">Информационное взаимодействие сегмента ИВК </w:t>
      </w:r>
      <w:r w:rsidR="007923D0" w:rsidRPr="005F61E2">
        <w:t>ЦДМ</w:t>
      </w:r>
      <w:r w:rsidRPr="005F61E2">
        <w:t xml:space="preserve"> с публич</w:t>
      </w:r>
      <w:r w:rsidRPr="00985B44">
        <w:t xml:space="preserve">ными сетями города и Интернетом, должно производится через демилитаризованную зону. </w:t>
      </w:r>
    </w:p>
    <w:p w14:paraId="14B37135" w14:textId="77777777" w:rsidR="00FE0AF4" w:rsidRPr="00985B44" w:rsidRDefault="00FE0AF4" w:rsidP="006D4589">
      <w:pPr>
        <w:pStyle w:val="affff8"/>
      </w:pPr>
      <w:r w:rsidRPr="00985B44">
        <w:t xml:space="preserve">При использовании операционных систем семейства </w:t>
      </w:r>
      <w:r w:rsidRPr="00985B44">
        <w:rPr>
          <w:lang w:val="en-US"/>
        </w:rPr>
        <w:t>Microsoft</w:t>
      </w:r>
      <w:r w:rsidR="00494B53" w:rsidRPr="00985B44">
        <w:t xml:space="preserve"> </w:t>
      </w:r>
      <w:r w:rsidRPr="00985B44">
        <w:rPr>
          <w:lang w:val="en-US"/>
        </w:rPr>
        <w:t>Windows</w:t>
      </w:r>
      <w:r w:rsidR="00494B53" w:rsidRPr="00985B44">
        <w:t xml:space="preserve"> </w:t>
      </w:r>
      <w:r w:rsidRPr="00985B44">
        <w:t xml:space="preserve">должна быть обеспечена централизованная аутентификация с использованием </w:t>
      </w:r>
      <w:r w:rsidRPr="00985B44">
        <w:rPr>
          <w:lang w:val="en-US"/>
        </w:rPr>
        <w:t>Microsoft</w:t>
      </w:r>
      <w:r w:rsidR="00494B53" w:rsidRPr="00985B44">
        <w:t xml:space="preserve"> </w:t>
      </w:r>
      <w:r w:rsidRPr="00985B44">
        <w:rPr>
          <w:lang w:val="en-US"/>
        </w:rPr>
        <w:t>Active</w:t>
      </w:r>
      <w:r w:rsidR="00494B53" w:rsidRPr="00985B44">
        <w:t xml:space="preserve"> </w:t>
      </w:r>
      <w:r w:rsidRPr="00985B44">
        <w:rPr>
          <w:lang w:val="en-US"/>
        </w:rPr>
        <w:t>Directory</w:t>
      </w:r>
      <w:r w:rsidRPr="00985B44">
        <w:t>.</w:t>
      </w:r>
    </w:p>
    <w:p w14:paraId="430AB540" w14:textId="203394ED" w:rsidR="00FE0AF4" w:rsidRPr="00985B44" w:rsidRDefault="00FE0AF4" w:rsidP="006D4589">
      <w:pPr>
        <w:pStyle w:val="affff8"/>
      </w:pPr>
      <w:r w:rsidRPr="00985B44">
        <w:lastRenderedPageBreak/>
        <w:t xml:space="preserve">Проверка подлинности пользователей при входе в домен </w:t>
      </w:r>
      <w:r w:rsidRPr="00985B44">
        <w:rPr>
          <w:lang w:val="en-US"/>
        </w:rPr>
        <w:t>Microsoft</w:t>
      </w:r>
      <w:r w:rsidR="00494B53" w:rsidRPr="00985B44">
        <w:t xml:space="preserve"> </w:t>
      </w:r>
      <w:r w:rsidRPr="00985B44">
        <w:rPr>
          <w:lang w:val="en-US"/>
        </w:rPr>
        <w:t>Active</w:t>
      </w:r>
      <w:r w:rsidR="00494B53" w:rsidRPr="00985B44">
        <w:t xml:space="preserve"> </w:t>
      </w:r>
      <w:r w:rsidRPr="00985B44">
        <w:rPr>
          <w:lang w:val="en-US"/>
        </w:rPr>
        <w:t>Directory</w:t>
      </w:r>
      <w:r w:rsidR="00581EF9" w:rsidRPr="00985B44">
        <w:t xml:space="preserve"> </w:t>
      </w:r>
      <w:r w:rsidRPr="00985B44">
        <w:t>должна осуществляться с использованием пары логин и пароль</w:t>
      </w:r>
      <w:r w:rsidR="00B872E8" w:rsidRPr="00985B44">
        <w:t>, соответствующих требованиям политики безопасности Фонда «Сколково»</w:t>
      </w:r>
      <w:r w:rsidRPr="00985B44">
        <w:t>.</w:t>
      </w:r>
    </w:p>
    <w:p w14:paraId="0CD83E88" w14:textId="77777777" w:rsidR="00FC738D" w:rsidRPr="003B52BB" w:rsidRDefault="00EC41FD" w:rsidP="006D4589">
      <w:pPr>
        <w:pStyle w:val="affff8"/>
      </w:pPr>
      <w:r w:rsidRPr="00985B44">
        <w:t>Проверка подлинности пользователей при подключени</w:t>
      </w:r>
      <w:r w:rsidR="0020682E" w:rsidRPr="00985B44">
        <w:t>и</w:t>
      </w:r>
      <w:r w:rsidRPr="00985B44">
        <w:t xml:space="preserve"> к СУБД,</w:t>
      </w:r>
      <w:r w:rsidR="0020682E" w:rsidRPr="003B52BB">
        <w:t xml:space="preserve"> прикладному программному обеспечению и ОС семейства </w:t>
      </w:r>
      <w:r w:rsidR="0020682E" w:rsidRPr="003B52BB">
        <w:rPr>
          <w:lang w:val="en-US"/>
        </w:rPr>
        <w:t>UNIX</w:t>
      </w:r>
      <w:r w:rsidR="0020682E" w:rsidRPr="003B52BB">
        <w:t xml:space="preserve">, </w:t>
      </w:r>
      <w:r w:rsidR="0020682E" w:rsidRPr="003B52BB">
        <w:rPr>
          <w:lang w:val="en-US"/>
        </w:rPr>
        <w:t>Linux</w:t>
      </w:r>
      <w:r w:rsidRPr="003B52BB">
        <w:t xml:space="preserve"> должна осуществляться с использованием пары логин и пароль.</w:t>
      </w:r>
    </w:p>
    <w:p w14:paraId="5EE3988F" w14:textId="4B1923FB" w:rsidR="00FC738D" w:rsidRPr="003B52BB" w:rsidRDefault="00FE0AF4" w:rsidP="006D4589">
      <w:pPr>
        <w:pStyle w:val="affff8"/>
      </w:pPr>
      <w:r w:rsidRPr="003B52BB">
        <w:t>При организации удаленного доступа</w:t>
      </w:r>
      <w:r w:rsidR="00EC41FD" w:rsidRPr="003B52BB">
        <w:t xml:space="preserve"> мобильных</w:t>
      </w:r>
      <w:r w:rsidR="00960124" w:rsidRPr="003B52BB">
        <w:t xml:space="preserve"> </w:t>
      </w:r>
      <w:r w:rsidR="00AD14DC" w:rsidRPr="003B52BB">
        <w:t xml:space="preserve">пользователей к ресурсам </w:t>
      </w:r>
      <w:r w:rsidR="00F87E1C" w:rsidRPr="003B52BB">
        <w:t xml:space="preserve">ИВК </w:t>
      </w:r>
      <w:r w:rsidR="007923D0" w:rsidRPr="003B52BB">
        <w:t>ЦДМ</w:t>
      </w:r>
      <w:r w:rsidRPr="003B52BB">
        <w:t xml:space="preserve"> должна быть обеспечена двухфакторная аутентификация пользователей.</w:t>
      </w:r>
    </w:p>
    <w:p w14:paraId="74E157AF" w14:textId="77777777" w:rsidR="00775B42" w:rsidRPr="006D4589" w:rsidRDefault="00775B42" w:rsidP="00D3361D">
      <w:pPr>
        <w:pStyle w:val="41"/>
        <w:numPr>
          <w:ilvl w:val="3"/>
          <w:numId w:val="170"/>
        </w:numPr>
      </w:pPr>
      <w:r w:rsidRPr="006D4589">
        <w:t>Требования к обеспечению функций по разделению на сетевые сегменты на уровне службы виртуализации серверов</w:t>
      </w:r>
    </w:p>
    <w:p w14:paraId="03EDDD2C" w14:textId="1A4F072E" w:rsidR="00516239" w:rsidRPr="003B52BB" w:rsidRDefault="00516239" w:rsidP="006D4589">
      <w:r w:rsidRPr="003B52BB">
        <w:t xml:space="preserve">Для разграничения межсетевого доступа и защиты средств </w:t>
      </w:r>
      <w:r w:rsidR="00F87E1C" w:rsidRPr="003B52BB">
        <w:t xml:space="preserve">ИВК </w:t>
      </w:r>
      <w:r w:rsidR="0035043C" w:rsidRPr="003B52BB">
        <w:t>ЦДМ</w:t>
      </w:r>
      <w:r w:rsidRPr="003B52BB">
        <w:t xml:space="preserve"> на уровне службы виртуализации серверов должны быть выделены</w:t>
      </w:r>
      <w:r w:rsidR="00557A1C" w:rsidRPr="003B52BB">
        <w:t xml:space="preserve"> </w:t>
      </w:r>
      <w:r w:rsidRPr="003B52BB">
        <w:t>по функциональному признаку и характеру информационного взаимодействия с другими сегментами</w:t>
      </w:r>
      <w:r w:rsidR="00557A1C" w:rsidRPr="003B52BB">
        <w:t xml:space="preserve"> </w:t>
      </w:r>
      <w:r w:rsidRPr="003B52BB">
        <w:t>следующие зоны виртуальных машин:</w:t>
      </w:r>
    </w:p>
    <w:p w14:paraId="076C157F" w14:textId="0ABFDC4D" w:rsidR="00F87E1C" w:rsidRPr="003B52BB" w:rsidRDefault="00516239" w:rsidP="006D4589">
      <w:pPr>
        <w:pStyle w:val="affff8"/>
        <w:numPr>
          <w:ilvl w:val="0"/>
          <w:numId w:val="257"/>
        </w:numPr>
        <w:ind w:left="709"/>
      </w:pPr>
      <w:r w:rsidRPr="003B52BB">
        <w:t xml:space="preserve">технологическая зона - технологические подсистемы и сервисы </w:t>
      </w:r>
      <w:r w:rsidR="0035043C" w:rsidRPr="003B52BB">
        <w:t>ИВК</w:t>
      </w:r>
      <w:r w:rsidR="00817641" w:rsidRPr="003B52BB">
        <w:t xml:space="preserve"> ЦДМ</w:t>
      </w:r>
      <w:r w:rsidR="0035043C" w:rsidRPr="003B52BB">
        <w:t>;</w:t>
      </w:r>
    </w:p>
    <w:p w14:paraId="63F1BBBE" w14:textId="5FB4AE5C" w:rsidR="00516239" w:rsidRPr="00193DED" w:rsidRDefault="00516239" w:rsidP="006D4589">
      <w:pPr>
        <w:pStyle w:val="affff8"/>
        <w:numPr>
          <w:ilvl w:val="0"/>
          <w:numId w:val="257"/>
        </w:numPr>
        <w:ind w:left="709"/>
      </w:pPr>
      <w:r w:rsidRPr="003B52BB">
        <w:t xml:space="preserve">демилитаризованная зона – </w:t>
      </w:r>
      <w:r w:rsidR="0020682E" w:rsidRPr="003B52BB">
        <w:t xml:space="preserve">подсистемы и сервисы </w:t>
      </w:r>
      <w:r w:rsidR="0035043C" w:rsidRPr="003B52BB">
        <w:t>ИВК</w:t>
      </w:r>
      <w:r w:rsidR="00817641" w:rsidRPr="003B52BB">
        <w:t xml:space="preserve"> ЦДМ</w:t>
      </w:r>
      <w:r w:rsidR="0020682E" w:rsidRPr="00193DED">
        <w:t xml:space="preserve"> взаимодействующие с корпоративным сегментом </w:t>
      </w:r>
      <w:r w:rsidR="00F87E1C" w:rsidRPr="00193DED">
        <w:t>Фонда Сколково</w:t>
      </w:r>
      <w:r w:rsidRPr="00193DED">
        <w:t>;</w:t>
      </w:r>
    </w:p>
    <w:p w14:paraId="30FB2F39" w14:textId="40AA8C5F" w:rsidR="00F87E1C" w:rsidRPr="00193DED" w:rsidRDefault="00E12D81" w:rsidP="006D4589">
      <w:pPr>
        <w:pStyle w:val="affff8"/>
        <w:numPr>
          <w:ilvl w:val="0"/>
          <w:numId w:val="257"/>
        </w:numPr>
        <w:ind w:left="709"/>
      </w:pPr>
      <w:r w:rsidRPr="00193DED">
        <w:t>пограничная</w:t>
      </w:r>
      <w:r w:rsidR="00F87E1C" w:rsidRPr="00193DED">
        <w:t xml:space="preserve"> зона – подсистемы и сервисы </w:t>
      </w:r>
      <w:r w:rsidR="0035043C" w:rsidRPr="00193DED">
        <w:t>ИВК</w:t>
      </w:r>
      <w:r w:rsidR="00817641" w:rsidRPr="00193DED">
        <w:t xml:space="preserve"> ЦДМ</w:t>
      </w:r>
      <w:r w:rsidRPr="00193DED">
        <w:t>,</w:t>
      </w:r>
      <w:r w:rsidR="00F87E1C" w:rsidRPr="00193DED">
        <w:t xml:space="preserve"> взаимодействующие с городскими сетями передачи данных. </w:t>
      </w:r>
    </w:p>
    <w:p w14:paraId="4BBC5C16" w14:textId="4A9E1EFF" w:rsidR="00516239" w:rsidRPr="00DB6B1D" w:rsidRDefault="00516239" w:rsidP="006D4589">
      <w:pPr>
        <w:pStyle w:val="affff8"/>
        <w:numPr>
          <w:ilvl w:val="0"/>
          <w:numId w:val="257"/>
        </w:numPr>
        <w:ind w:left="709"/>
      </w:pPr>
      <w:r w:rsidRPr="00193DED">
        <w:t>зона управлени</w:t>
      </w:r>
      <w:r w:rsidR="00EC41FD" w:rsidRPr="00193DED">
        <w:t>я -</w:t>
      </w:r>
      <w:r w:rsidR="00993EB1" w:rsidRPr="00193DED">
        <w:t xml:space="preserve"> перечень подсистем, выполняющих вспомогательные </w:t>
      </w:r>
      <w:r w:rsidR="0035043C" w:rsidRPr="00193DED">
        <w:t xml:space="preserve">и управляющие </w:t>
      </w:r>
      <w:r w:rsidR="00993EB1" w:rsidRPr="00DB6B1D">
        <w:t xml:space="preserve">функции для обеспечения работоспособности </w:t>
      </w:r>
      <w:r w:rsidR="00EC41FD" w:rsidRPr="00DB6B1D">
        <w:t xml:space="preserve">компонент </w:t>
      </w:r>
      <w:r w:rsidR="00F87E1C" w:rsidRPr="00DB6B1D">
        <w:t>ИВК</w:t>
      </w:r>
      <w:r w:rsidR="00817641" w:rsidRPr="00DB6B1D">
        <w:t xml:space="preserve"> ЦДМ</w:t>
      </w:r>
      <w:r w:rsidRPr="00DB6B1D">
        <w:t>.</w:t>
      </w:r>
    </w:p>
    <w:p w14:paraId="14259FB2" w14:textId="77777777" w:rsidR="00516239" w:rsidRPr="00DB6B1D" w:rsidRDefault="00516239" w:rsidP="006D4589">
      <w:r w:rsidRPr="00DB6B1D">
        <w:t>Архитектура сегментирования виртуальной среды на зоны должна быть сформирована с учетом следующих требований:</w:t>
      </w:r>
    </w:p>
    <w:p w14:paraId="026C3221" w14:textId="2393DBC3" w:rsidR="00516239" w:rsidRPr="004458AD" w:rsidRDefault="00516239" w:rsidP="006D4589">
      <w:pPr>
        <w:pStyle w:val="affff8"/>
        <w:numPr>
          <w:ilvl w:val="0"/>
          <w:numId w:val="257"/>
        </w:numPr>
        <w:ind w:left="709"/>
      </w:pPr>
      <w:r w:rsidRPr="00DB6B1D">
        <w:t xml:space="preserve">информационное взаимодействие между </w:t>
      </w:r>
      <w:r w:rsidR="0020682E" w:rsidRPr="00DB6B1D">
        <w:t xml:space="preserve">корпоративным сегментом </w:t>
      </w:r>
      <w:r w:rsidR="00F87E1C" w:rsidRPr="00DB6B1D">
        <w:t>Фонда</w:t>
      </w:r>
      <w:r w:rsidR="0020682E" w:rsidRPr="00DB6B1D">
        <w:t xml:space="preserve"> и технологической зоной</w:t>
      </w:r>
      <w:r w:rsidRPr="004458AD">
        <w:t xml:space="preserve"> виртуальных машин должно осуществляться через демилитаризованную зону;</w:t>
      </w:r>
    </w:p>
    <w:p w14:paraId="62C2D0A4" w14:textId="4A23CC0C" w:rsidR="00F87E1C" w:rsidRPr="004458AD" w:rsidRDefault="00F87E1C" w:rsidP="006D4589">
      <w:pPr>
        <w:pStyle w:val="affff8"/>
        <w:numPr>
          <w:ilvl w:val="0"/>
          <w:numId w:val="257"/>
        </w:numPr>
        <w:ind w:left="709"/>
      </w:pPr>
      <w:r w:rsidRPr="004458AD">
        <w:t>информационное взаимодействие между сетями города и технологической зоной виртуальных машин должно осуществляться через демилитаризованную зону;</w:t>
      </w:r>
    </w:p>
    <w:p w14:paraId="0BCBD3E3" w14:textId="77777777" w:rsidR="00516239" w:rsidRPr="004458AD" w:rsidRDefault="0020682E" w:rsidP="006D4589">
      <w:pPr>
        <w:pStyle w:val="affff8"/>
        <w:numPr>
          <w:ilvl w:val="0"/>
          <w:numId w:val="257"/>
        </w:numPr>
        <w:ind w:left="709"/>
      </w:pPr>
      <w:r w:rsidRPr="004458AD">
        <w:t>взаимодействие между виртуальными машина внутри каждой и</w:t>
      </w:r>
      <w:r w:rsidR="00E7215F" w:rsidRPr="004458AD">
        <w:t>з</w:t>
      </w:r>
      <w:r w:rsidRPr="004458AD">
        <w:t xml:space="preserve"> зон должно контролироваться на сетевом уровне, специализированными средствами межсетевого экранирования</w:t>
      </w:r>
      <w:r w:rsidR="00385A25" w:rsidRPr="004458AD">
        <w:t>.</w:t>
      </w:r>
    </w:p>
    <w:p w14:paraId="198D098D" w14:textId="77777777" w:rsidR="003D5C92" w:rsidRPr="004458AD" w:rsidRDefault="003D5C92" w:rsidP="006D4589">
      <w:r w:rsidRPr="004458AD">
        <w:t xml:space="preserve">Сетевые сегменты внутри каждой из зон должны находится в отдельных </w:t>
      </w:r>
      <w:r w:rsidRPr="004458AD">
        <w:rPr>
          <w:lang w:val="en-US"/>
        </w:rPr>
        <w:t>VLAN</w:t>
      </w:r>
      <w:r w:rsidRPr="004458AD">
        <w:t>.</w:t>
      </w:r>
    </w:p>
    <w:p w14:paraId="258C7247" w14:textId="77777777" w:rsidR="008B5DE2" w:rsidRPr="004458AD" w:rsidRDefault="0090090F" w:rsidP="006D4589">
      <w:r w:rsidRPr="004458AD">
        <w:t xml:space="preserve">Контроль информационного взаимодействия </w:t>
      </w:r>
      <w:r w:rsidR="00E7215F" w:rsidRPr="004458AD">
        <w:t xml:space="preserve">внутри </w:t>
      </w:r>
      <w:r w:rsidRPr="004458AD">
        <w:t>зон</w:t>
      </w:r>
      <w:r w:rsidR="008B5DE2" w:rsidRPr="004458AD">
        <w:t xml:space="preserve"> дол</w:t>
      </w:r>
      <w:r w:rsidRPr="004458AD">
        <w:t>жен</w:t>
      </w:r>
      <w:r w:rsidR="00557A1C" w:rsidRPr="004458AD">
        <w:t xml:space="preserve"> </w:t>
      </w:r>
      <w:r w:rsidR="00846A8C" w:rsidRPr="004458AD">
        <w:t xml:space="preserve">осуществляться </w:t>
      </w:r>
      <w:r w:rsidR="008B5DE2" w:rsidRPr="004458AD">
        <w:t>на основе сетевых атрибутов</w:t>
      </w:r>
      <w:r w:rsidRPr="004458AD">
        <w:t xml:space="preserve"> (IP</w:t>
      </w:r>
      <w:r w:rsidR="00AD14DC" w:rsidRPr="004458AD">
        <w:t>-</w:t>
      </w:r>
      <w:r w:rsidRPr="004458AD">
        <w:t>адрес, сетевой порт) либо на основе атрибутов виртуальных машин (имя виртуальной машины, принадлежность к зоне).</w:t>
      </w:r>
    </w:p>
    <w:p w14:paraId="245AD936" w14:textId="7DC0334F" w:rsidR="0090090F" w:rsidRPr="004458AD" w:rsidRDefault="00730F5F" w:rsidP="006D4589">
      <w:r w:rsidRPr="004458AD">
        <w:t>Решение</w:t>
      </w:r>
      <w:r w:rsidR="00846A8C" w:rsidRPr="004458AD">
        <w:t>,</w:t>
      </w:r>
      <w:r w:rsidRPr="004458AD">
        <w:t xml:space="preserve"> обеспечивающее сегментирование службы виртуализации серверов должны быть совместим</w:t>
      </w:r>
      <w:r w:rsidR="00AD14DC" w:rsidRPr="004458AD">
        <w:t>ы</w:t>
      </w:r>
      <w:r w:rsidRPr="004458AD">
        <w:t xml:space="preserve"> с </w:t>
      </w:r>
      <w:r w:rsidR="00F87E1C" w:rsidRPr="004458AD">
        <w:rPr>
          <w:lang w:val="en-US"/>
        </w:rPr>
        <w:t>OpenStack</w:t>
      </w:r>
      <w:r w:rsidR="008B47F3" w:rsidRPr="004458AD">
        <w:t xml:space="preserve"> (как типового и стандартизированного решения по виртуализации серверных компонент)</w:t>
      </w:r>
      <w:r w:rsidR="00AD14DC" w:rsidRPr="004458AD">
        <w:t xml:space="preserve"> и соответствовать принятой технической политике Заказчика</w:t>
      </w:r>
      <w:r w:rsidRPr="004458AD">
        <w:t>.</w:t>
      </w:r>
    </w:p>
    <w:p w14:paraId="207E0EC2" w14:textId="77777777" w:rsidR="008B0637" w:rsidRPr="006D4589" w:rsidRDefault="008B0637" w:rsidP="00D3361D">
      <w:pPr>
        <w:pStyle w:val="41"/>
        <w:numPr>
          <w:ilvl w:val="3"/>
          <w:numId w:val="170"/>
        </w:numPr>
      </w:pPr>
      <w:r w:rsidRPr="006D4589">
        <w:t>Требования к настройке сетевого оборудования</w:t>
      </w:r>
    </w:p>
    <w:p w14:paraId="1F08EDF0" w14:textId="77777777" w:rsidR="002F720A" w:rsidRPr="004458AD" w:rsidRDefault="002F720A" w:rsidP="002F720A">
      <w:pPr>
        <w:ind w:firstLine="708"/>
      </w:pPr>
      <w:r w:rsidRPr="004458AD">
        <w:t>Перечень настроек сетевог</w:t>
      </w:r>
      <w:r w:rsidR="00BD2885" w:rsidRPr="004458AD">
        <w:t xml:space="preserve">о оборудования должен включать </w:t>
      </w:r>
      <w:r w:rsidRPr="004458AD">
        <w:t>настройки, выполняющие следующие требования по безопасности:</w:t>
      </w:r>
    </w:p>
    <w:p w14:paraId="349CD246" w14:textId="77777777" w:rsidR="002F720A" w:rsidRPr="006D4589" w:rsidRDefault="002F720A" w:rsidP="00D3361D">
      <w:pPr>
        <w:pStyle w:val="41"/>
        <w:numPr>
          <w:ilvl w:val="3"/>
          <w:numId w:val="170"/>
        </w:numPr>
      </w:pPr>
      <w:r w:rsidRPr="006D4589">
        <w:lastRenderedPageBreak/>
        <w:t>Требования по управлению сетевыми устройствами</w:t>
      </w:r>
    </w:p>
    <w:p w14:paraId="7F3BA935" w14:textId="66933B7E" w:rsidR="002F720A" w:rsidRPr="004458AD" w:rsidRDefault="00BD2885" w:rsidP="002F720A">
      <w:pPr>
        <w:ind w:firstLine="708"/>
      </w:pPr>
      <w:r w:rsidRPr="004458AD">
        <w:t>Д</w:t>
      </w:r>
      <w:r w:rsidR="002F720A" w:rsidRPr="004458AD">
        <w:t>олжно быть предусмотрено создание и использование выделенной сети для управления сетевыми устройствами</w:t>
      </w:r>
      <w:r w:rsidR="008333B7">
        <w:t>.</w:t>
      </w:r>
    </w:p>
    <w:p w14:paraId="2ED75808" w14:textId="77777777" w:rsidR="002F720A" w:rsidRPr="004458AD" w:rsidRDefault="002F720A" w:rsidP="002F720A">
      <w:pPr>
        <w:ind w:firstLine="708"/>
      </w:pPr>
      <w:r w:rsidRPr="004458AD">
        <w:t>Для управления сетевыми устройствами необходимо разработать решения по хранению учетных записей администраторов сетевых устройств и аутентификации администраторов сетевых устройств.</w:t>
      </w:r>
    </w:p>
    <w:p w14:paraId="1658F576" w14:textId="77777777" w:rsidR="002F720A" w:rsidRPr="004458AD" w:rsidRDefault="002F720A" w:rsidP="002F720A">
      <w:pPr>
        <w:ind w:firstLine="708"/>
      </w:pPr>
      <w:r w:rsidRPr="004458AD">
        <w:t>Аутентификация администраторов сетевого оборудования должна проводит</w:t>
      </w:r>
      <w:r w:rsidR="00085973" w:rsidRPr="004458AD">
        <w:t>ь</w:t>
      </w:r>
      <w:r w:rsidRPr="004458AD">
        <w:t xml:space="preserve">ся согласно разработанной парольной политике, содержащей требования по сложности пароля </w:t>
      </w:r>
    </w:p>
    <w:p w14:paraId="6DCD7F70" w14:textId="77777777" w:rsidR="002F720A" w:rsidRPr="004458AD" w:rsidRDefault="00887723" w:rsidP="002F720A">
      <w:pPr>
        <w:ind w:firstLine="708"/>
      </w:pPr>
      <w:r w:rsidRPr="004458AD">
        <w:t>Должны быть</w:t>
      </w:r>
      <w:r w:rsidR="003332F5" w:rsidRPr="004458AD">
        <w:t xml:space="preserve"> </w:t>
      </w:r>
      <w:r w:rsidRPr="004458AD">
        <w:t>разработаны</w:t>
      </w:r>
      <w:r w:rsidR="003332F5" w:rsidRPr="004458AD">
        <w:t xml:space="preserve"> параметры</w:t>
      </w:r>
      <w:r w:rsidR="002F720A" w:rsidRPr="004458AD">
        <w:t xml:space="preserve"> по временной блокировке учетной записи администратора сетевого оборудования в результате неуспешной аутентификации.</w:t>
      </w:r>
    </w:p>
    <w:p w14:paraId="7F9EE824" w14:textId="77777777" w:rsidR="002F720A" w:rsidRPr="004458AD" w:rsidRDefault="002F720A" w:rsidP="002F720A">
      <w:pPr>
        <w:ind w:firstLine="708"/>
      </w:pPr>
      <w:r w:rsidRPr="004458AD">
        <w:t xml:space="preserve">Должны быть настроены </w:t>
      </w:r>
      <w:r w:rsidR="00BD2885" w:rsidRPr="004458AD">
        <w:t>таймауты отсутствия активности.</w:t>
      </w:r>
    </w:p>
    <w:p w14:paraId="0E3CA20B" w14:textId="77777777" w:rsidR="002F720A" w:rsidRPr="004458AD" w:rsidRDefault="002F720A" w:rsidP="002F720A">
      <w:pPr>
        <w:ind w:firstLine="708"/>
      </w:pPr>
      <w:r w:rsidRPr="004458AD">
        <w:t>Должен быть определен перечень разрешенных команд и привилегий на сетевом оборудовании для каждой категории администраторов сетевого оборудования.</w:t>
      </w:r>
    </w:p>
    <w:p w14:paraId="4721484D" w14:textId="77777777" w:rsidR="002F720A" w:rsidRPr="004458AD" w:rsidRDefault="002F720A" w:rsidP="002F720A">
      <w:pPr>
        <w:ind w:firstLine="708"/>
      </w:pPr>
      <w:r w:rsidRPr="004458AD">
        <w:t xml:space="preserve">Для удаленного администрирования сетевого оборудования должны использоваться </w:t>
      </w:r>
      <w:proofErr w:type="spellStart"/>
      <w:r w:rsidRPr="004458AD">
        <w:t>криптографически</w:t>
      </w:r>
      <w:proofErr w:type="spellEnd"/>
      <w:r w:rsidRPr="004458AD">
        <w:t xml:space="preserve"> стойкие протоколы, все остальные версии должны быть принудительно отключены.</w:t>
      </w:r>
    </w:p>
    <w:p w14:paraId="62DF96AD" w14:textId="5FC8F25D" w:rsidR="002F720A" w:rsidRPr="004458AD" w:rsidRDefault="002F720A" w:rsidP="002F720A">
      <w:pPr>
        <w:ind w:firstLine="708"/>
      </w:pPr>
      <w:r w:rsidRPr="004458AD">
        <w:t>Для аутентификации администраторов сетевого оборудования</w:t>
      </w:r>
      <w:r w:rsidR="004B491F" w:rsidRPr="004458AD">
        <w:t xml:space="preserve"> </w:t>
      </w:r>
      <w:r w:rsidRPr="004458AD">
        <w:t>должны применят</w:t>
      </w:r>
      <w:r w:rsidR="00085973" w:rsidRPr="004458AD">
        <w:t>ь</w:t>
      </w:r>
      <w:r w:rsidRPr="004458AD">
        <w:t xml:space="preserve">ся протоколы </w:t>
      </w:r>
      <w:r w:rsidRPr="004458AD">
        <w:rPr>
          <w:lang w:val="en-US"/>
        </w:rPr>
        <w:t>TACACS</w:t>
      </w:r>
      <w:r w:rsidRPr="004458AD">
        <w:t>+ и</w:t>
      </w:r>
      <w:r w:rsidR="005A4442" w:rsidRPr="004458AD">
        <w:t xml:space="preserve">ли </w:t>
      </w:r>
      <w:r w:rsidRPr="004458AD">
        <w:rPr>
          <w:lang w:val="en-US"/>
        </w:rPr>
        <w:t>RADIUS</w:t>
      </w:r>
      <w:r w:rsidRPr="004458AD">
        <w:t>.</w:t>
      </w:r>
    </w:p>
    <w:p w14:paraId="36A4497C" w14:textId="77777777" w:rsidR="002F720A" w:rsidRPr="004458AD" w:rsidRDefault="002F720A" w:rsidP="002F720A">
      <w:pPr>
        <w:ind w:firstLine="708"/>
      </w:pPr>
      <w:r w:rsidRPr="004458AD">
        <w:t xml:space="preserve">Должна быть разработана политика аудита событий с возможностью отправки по протоколу </w:t>
      </w:r>
      <w:r w:rsidRPr="004458AD">
        <w:rPr>
          <w:lang w:val="en-US"/>
        </w:rPr>
        <w:t>syslog</w:t>
      </w:r>
      <w:r w:rsidR="004B491F" w:rsidRPr="004458AD">
        <w:t xml:space="preserve"> в централизованную систему мониторинга событий ИБ</w:t>
      </w:r>
      <w:r w:rsidRPr="004458AD">
        <w:t>.</w:t>
      </w:r>
    </w:p>
    <w:p w14:paraId="57A3DD55" w14:textId="77777777" w:rsidR="002F720A" w:rsidRPr="004458AD" w:rsidRDefault="002F720A" w:rsidP="002F720A">
      <w:pPr>
        <w:ind w:firstLine="708"/>
      </w:pPr>
      <w:r w:rsidRPr="004458AD">
        <w:t>Информация аудита событий должна храниться в централизованном хранилище</w:t>
      </w:r>
      <w:r w:rsidR="00B23D8C" w:rsidRPr="004458AD">
        <w:t>, не допускающе</w:t>
      </w:r>
      <w:r w:rsidRPr="004458AD">
        <w:t>м модификаций данных аудита.</w:t>
      </w:r>
    </w:p>
    <w:p w14:paraId="446EE410" w14:textId="77777777" w:rsidR="002F720A" w:rsidRPr="006D4589" w:rsidRDefault="002F720A" w:rsidP="00D3361D">
      <w:pPr>
        <w:pStyle w:val="41"/>
        <w:numPr>
          <w:ilvl w:val="3"/>
          <w:numId w:val="170"/>
        </w:numPr>
      </w:pPr>
      <w:r w:rsidRPr="006D4589">
        <w:t>Требования по настройке служебных сетевых протоколов</w:t>
      </w:r>
    </w:p>
    <w:p w14:paraId="6D302003" w14:textId="77777777" w:rsidR="002F720A" w:rsidRPr="004458AD" w:rsidRDefault="00F74194" w:rsidP="002F720A">
      <w:pPr>
        <w:ind w:firstLine="708"/>
      </w:pPr>
      <w:r w:rsidRPr="004458AD">
        <w:t>При использовании динамической маршрутизации, п</w:t>
      </w:r>
      <w:r w:rsidR="002F720A" w:rsidRPr="004458AD">
        <w:t>ротоколы динамической маршрутизации, применяемые на сетевом оборудовании, должны использовать механизмы проверки подлинности маршрутной информации.</w:t>
      </w:r>
    </w:p>
    <w:p w14:paraId="6A490A00" w14:textId="77777777" w:rsidR="002F720A" w:rsidRPr="004458AD" w:rsidRDefault="002F720A" w:rsidP="002F720A">
      <w:pPr>
        <w:ind w:firstLine="708"/>
      </w:pPr>
      <w:r w:rsidRPr="004458AD">
        <w:t>На сетевом оборудовании должны быть отключены все неиспользуемые сервисы и протоколы.</w:t>
      </w:r>
    </w:p>
    <w:p w14:paraId="61400EFC" w14:textId="1A0AF94A" w:rsidR="00E63ADE" w:rsidRPr="004458AD" w:rsidRDefault="002F720A" w:rsidP="00E12D81">
      <w:pPr>
        <w:ind w:firstLine="708"/>
      </w:pPr>
      <w:r w:rsidRPr="004458AD">
        <w:t>На сетевом оборудовании должны быть принудительно отключены все неиспользуемые порты.</w:t>
      </w:r>
    </w:p>
    <w:p w14:paraId="5256BB83" w14:textId="1EFC96AB" w:rsidR="001236BB" w:rsidRPr="004458AD" w:rsidRDefault="001236BB" w:rsidP="006D4589">
      <w:pPr>
        <w:pStyle w:val="11"/>
        <w:numPr>
          <w:ilvl w:val="0"/>
          <w:numId w:val="170"/>
        </w:numPr>
      </w:pPr>
      <w:bookmarkStart w:id="317" w:name="_Toc487118703"/>
      <w:r w:rsidRPr="004458AD">
        <w:t>Требования к выполняемым работам</w:t>
      </w:r>
      <w:bookmarkEnd w:id="317"/>
    </w:p>
    <w:p w14:paraId="5B2CD006" w14:textId="3B33C93A" w:rsidR="001236BB" w:rsidRPr="008333B7" w:rsidRDefault="0084785A" w:rsidP="006D4589">
      <w:pPr>
        <w:pStyle w:val="11"/>
        <w:numPr>
          <w:ilvl w:val="1"/>
          <w:numId w:val="170"/>
        </w:numPr>
        <w:ind w:left="709" w:hanging="709"/>
        <w:outlineLvl w:val="1"/>
      </w:pPr>
      <w:bookmarkStart w:id="318" w:name="_Toc487118704"/>
      <w:r w:rsidRPr="008333B7">
        <w:t xml:space="preserve">Технологическая </w:t>
      </w:r>
      <w:r w:rsidR="003D5C92" w:rsidRPr="008333B7">
        <w:t xml:space="preserve">сеть </w:t>
      </w:r>
      <w:r w:rsidRPr="008333B7">
        <w:t>передачи данных</w:t>
      </w:r>
      <w:bookmarkEnd w:id="318"/>
    </w:p>
    <w:p w14:paraId="679B3089" w14:textId="19E48434" w:rsidR="001236BB" w:rsidRPr="006D4589" w:rsidRDefault="001236BB" w:rsidP="006D4589">
      <w:pPr>
        <w:keepNext/>
        <w:outlineLvl w:val="2"/>
        <w:rPr>
          <w:b/>
          <w:i/>
        </w:rPr>
      </w:pPr>
      <w:r w:rsidRPr="006D4589">
        <w:rPr>
          <w:b/>
          <w:i/>
        </w:rPr>
        <w:t>При создании и настройк</w:t>
      </w:r>
      <w:r w:rsidR="0084785A" w:rsidRPr="006D4589">
        <w:rPr>
          <w:b/>
          <w:i/>
        </w:rPr>
        <w:t>е</w:t>
      </w:r>
      <w:r w:rsidRPr="006D4589">
        <w:rPr>
          <w:b/>
          <w:i/>
        </w:rPr>
        <w:t xml:space="preserve"> ядра сети:</w:t>
      </w:r>
    </w:p>
    <w:p w14:paraId="12883D79" w14:textId="1ADA0127" w:rsidR="00F762CE" w:rsidRPr="004458AD" w:rsidRDefault="0084785A" w:rsidP="006D4589">
      <w:pPr>
        <w:pStyle w:val="affff8"/>
        <w:numPr>
          <w:ilvl w:val="0"/>
          <w:numId w:val="263"/>
        </w:numPr>
        <w:ind w:left="709"/>
      </w:pPr>
      <w:r w:rsidRPr="004458AD">
        <w:t>в</w:t>
      </w:r>
      <w:r w:rsidR="00F762CE" w:rsidRPr="004458AD">
        <w:t>ыполнить базовую настройку оборудования согласно проектной документации;</w:t>
      </w:r>
    </w:p>
    <w:p w14:paraId="0B1728E3" w14:textId="51D756B4" w:rsidR="00F762CE" w:rsidRPr="004458AD" w:rsidRDefault="0084785A" w:rsidP="006D4589">
      <w:pPr>
        <w:pStyle w:val="affff8"/>
        <w:numPr>
          <w:ilvl w:val="0"/>
          <w:numId w:val="263"/>
        </w:numPr>
        <w:ind w:left="709"/>
      </w:pPr>
      <w:r w:rsidRPr="004458AD">
        <w:t>н</w:t>
      </w:r>
      <w:r w:rsidR="00F762CE" w:rsidRPr="004458AD">
        <w:t xml:space="preserve">астроить интерфейсы третьего уровня модели </w:t>
      </w:r>
      <w:r w:rsidR="00F762CE" w:rsidRPr="004458AD">
        <w:rPr>
          <w:lang w:val="en-US"/>
        </w:rPr>
        <w:t>OSI</w:t>
      </w:r>
      <w:r w:rsidR="00F762CE" w:rsidRPr="004458AD">
        <w:t xml:space="preserve"> согласно проектной документации</w:t>
      </w:r>
      <w:r w:rsidR="00742ACD" w:rsidRPr="004458AD">
        <w:t>;</w:t>
      </w:r>
    </w:p>
    <w:p w14:paraId="47A1DDAC" w14:textId="4D2614C0" w:rsidR="001236BB" w:rsidRPr="004458AD" w:rsidRDefault="0084785A" w:rsidP="006D4589">
      <w:pPr>
        <w:pStyle w:val="affff8"/>
        <w:numPr>
          <w:ilvl w:val="0"/>
          <w:numId w:val="263"/>
        </w:numPr>
        <w:ind w:left="709"/>
      </w:pPr>
      <w:r w:rsidRPr="004458AD">
        <w:t>н</w:t>
      </w:r>
      <w:r w:rsidR="001236BB" w:rsidRPr="004458AD">
        <w:t>астроить правила фильтрации трафика между сегментами. Правила должны быть согласованы в процессе работ по внедрению системы</w:t>
      </w:r>
      <w:r w:rsidR="00742ACD" w:rsidRPr="004458AD">
        <w:t>;</w:t>
      </w:r>
    </w:p>
    <w:p w14:paraId="27C1EA86" w14:textId="48F6F007" w:rsidR="001236BB" w:rsidRPr="004458AD" w:rsidRDefault="0084785A" w:rsidP="006D4589">
      <w:pPr>
        <w:pStyle w:val="affff8"/>
        <w:numPr>
          <w:ilvl w:val="0"/>
          <w:numId w:val="263"/>
        </w:numPr>
        <w:ind w:left="709"/>
      </w:pPr>
      <w:r w:rsidRPr="004458AD">
        <w:t>н</w:t>
      </w:r>
      <w:r w:rsidR="001236BB" w:rsidRPr="004458AD">
        <w:t>астроить протоколы динамической маршрутизации для отдельных сегментов сети</w:t>
      </w:r>
      <w:r w:rsidR="00742ACD" w:rsidRPr="004458AD">
        <w:t>;</w:t>
      </w:r>
    </w:p>
    <w:p w14:paraId="4EAAA44B" w14:textId="4463140F" w:rsidR="001236BB" w:rsidRPr="004458AD" w:rsidRDefault="0084785A" w:rsidP="006D4589">
      <w:pPr>
        <w:pStyle w:val="affff8"/>
        <w:numPr>
          <w:ilvl w:val="0"/>
          <w:numId w:val="263"/>
        </w:numPr>
        <w:ind w:left="709"/>
      </w:pPr>
      <w:r w:rsidRPr="004458AD">
        <w:t>н</w:t>
      </w:r>
      <w:r w:rsidR="001236BB" w:rsidRPr="004458AD">
        <w:t>астроить параметры протоколов времени, сетевого управления и протокола передачи данных о сегментах сети</w:t>
      </w:r>
      <w:r w:rsidR="00742ACD" w:rsidRPr="004458AD">
        <w:t>;</w:t>
      </w:r>
    </w:p>
    <w:p w14:paraId="036DA578" w14:textId="024A2BC5" w:rsidR="001236BB" w:rsidRPr="004458AD" w:rsidRDefault="0084785A" w:rsidP="006D4589">
      <w:pPr>
        <w:pStyle w:val="affff8"/>
        <w:numPr>
          <w:ilvl w:val="0"/>
          <w:numId w:val="263"/>
        </w:numPr>
        <w:ind w:left="709"/>
      </w:pPr>
      <w:r w:rsidRPr="004458AD">
        <w:t>н</w:t>
      </w:r>
      <w:r w:rsidR="001236BB" w:rsidRPr="004458AD">
        <w:t xml:space="preserve">астроить схемы и протоколы аутентификации, авторизации и </w:t>
      </w:r>
      <w:proofErr w:type="spellStart"/>
      <w:r w:rsidR="001236BB" w:rsidRPr="004458AD">
        <w:t>акаунтинга</w:t>
      </w:r>
      <w:proofErr w:type="spellEnd"/>
      <w:r w:rsidR="001236BB" w:rsidRPr="004458AD">
        <w:t xml:space="preserve"> согласно проектной документации.</w:t>
      </w:r>
    </w:p>
    <w:p w14:paraId="2071A65E" w14:textId="77777777" w:rsidR="001236BB" w:rsidRPr="004458AD" w:rsidRDefault="001236BB" w:rsidP="006D4589">
      <w:r w:rsidRPr="004458AD">
        <w:lastRenderedPageBreak/>
        <w:t>При создании и настройке уровня доступа:</w:t>
      </w:r>
    </w:p>
    <w:p w14:paraId="472EB646" w14:textId="18A50280" w:rsidR="00F762CE" w:rsidRPr="004458AD" w:rsidRDefault="00742ACD" w:rsidP="006D4589">
      <w:pPr>
        <w:pStyle w:val="affff8"/>
        <w:numPr>
          <w:ilvl w:val="0"/>
          <w:numId w:val="264"/>
        </w:numPr>
        <w:ind w:left="709"/>
      </w:pPr>
      <w:r w:rsidRPr="004458AD">
        <w:t>в</w:t>
      </w:r>
      <w:r w:rsidR="00F762CE" w:rsidRPr="004458AD">
        <w:t>ыполнить базовую настройку оборудования согласно проектной документации;</w:t>
      </w:r>
    </w:p>
    <w:p w14:paraId="43081959" w14:textId="28056349" w:rsidR="001236BB" w:rsidRPr="004458AD" w:rsidRDefault="00742ACD" w:rsidP="006D4589">
      <w:pPr>
        <w:pStyle w:val="affff8"/>
        <w:numPr>
          <w:ilvl w:val="0"/>
          <w:numId w:val="264"/>
        </w:numPr>
        <w:ind w:left="709"/>
      </w:pPr>
      <w:r w:rsidRPr="004458AD">
        <w:t>н</w:t>
      </w:r>
      <w:r w:rsidR="001236BB" w:rsidRPr="004458AD">
        <w:t>астроить порты доступа в сегментах сети согласно шаблонам</w:t>
      </w:r>
      <w:r w:rsidR="00964F6D" w:rsidRPr="004458AD">
        <w:t>,</w:t>
      </w:r>
      <w:r w:rsidR="001236BB" w:rsidRPr="004458AD">
        <w:t xml:space="preserve"> указанным в проектной документации</w:t>
      </w:r>
      <w:r w:rsidRPr="004458AD">
        <w:t>;</w:t>
      </w:r>
    </w:p>
    <w:p w14:paraId="1953BCFD" w14:textId="71BEA735" w:rsidR="001236BB" w:rsidRPr="004458AD" w:rsidRDefault="00742ACD" w:rsidP="006D4589">
      <w:pPr>
        <w:pStyle w:val="affff8"/>
        <w:numPr>
          <w:ilvl w:val="0"/>
          <w:numId w:val="264"/>
        </w:numPr>
        <w:ind w:left="709"/>
      </w:pPr>
      <w:r w:rsidRPr="004458AD">
        <w:t>н</w:t>
      </w:r>
      <w:r w:rsidR="001236BB" w:rsidRPr="004458AD">
        <w:t>астроить объединение коммутаторов доступа через стековые интерфейсы, с распределение ролей мастера стека, ожидающего коммутатора и участника стека</w:t>
      </w:r>
      <w:r w:rsidRPr="004458AD">
        <w:t>;</w:t>
      </w:r>
    </w:p>
    <w:p w14:paraId="3C85E664" w14:textId="3A21853B" w:rsidR="001236BB" w:rsidRPr="004458AD" w:rsidRDefault="00742ACD" w:rsidP="006D4589">
      <w:pPr>
        <w:pStyle w:val="affff8"/>
        <w:numPr>
          <w:ilvl w:val="0"/>
          <w:numId w:val="264"/>
        </w:numPr>
        <w:ind w:left="709"/>
      </w:pPr>
      <w:r w:rsidRPr="004458AD">
        <w:t>н</w:t>
      </w:r>
      <w:r w:rsidR="001236BB" w:rsidRPr="004458AD">
        <w:t>астроить интерфейс управления, консольный порт и протоколы доступа к коммутаторам согласно проектной документации</w:t>
      </w:r>
      <w:r w:rsidRPr="004458AD">
        <w:t>;</w:t>
      </w:r>
    </w:p>
    <w:p w14:paraId="77E451CE" w14:textId="3300EE58" w:rsidR="001236BB" w:rsidRDefault="00742ACD" w:rsidP="006D4589">
      <w:pPr>
        <w:pStyle w:val="affff8"/>
        <w:numPr>
          <w:ilvl w:val="0"/>
          <w:numId w:val="264"/>
        </w:numPr>
        <w:ind w:left="709"/>
      </w:pPr>
      <w:r w:rsidRPr="004458AD">
        <w:t>н</w:t>
      </w:r>
      <w:r w:rsidR="001236BB" w:rsidRPr="004458AD">
        <w:t>астроить параметры протоколов времени, сетевого управления и протокола передачи данных о сегментах сети</w:t>
      </w:r>
      <w:r w:rsidRPr="004458AD">
        <w:t>;</w:t>
      </w:r>
    </w:p>
    <w:p w14:paraId="5AF2C6F5" w14:textId="1C0E1A76" w:rsidR="00664695" w:rsidRPr="004458AD" w:rsidRDefault="00664695" w:rsidP="006D4589">
      <w:pPr>
        <w:pStyle w:val="affff8"/>
        <w:numPr>
          <w:ilvl w:val="0"/>
          <w:numId w:val="264"/>
        </w:numPr>
        <w:ind w:left="709"/>
      </w:pPr>
      <w:r>
        <w:t>настроить контроль доступа пользователей к сети через протокол 802.1</w:t>
      </w:r>
      <w:r>
        <w:rPr>
          <w:lang w:val="en-US"/>
        </w:rPr>
        <w:t>x</w:t>
      </w:r>
      <w:r>
        <w:t>;</w:t>
      </w:r>
    </w:p>
    <w:p w14:paraId="0D2356FB" w14:textId="0271388E" w:rsidR="001236BB" w:rsidRPr="004458AD" w:rsidRDefault="00742ACD" w:rsidP="006D4589">
      <w:pPr>
        <w:pStyle w:val="affff8"/>
        <w:numPr>
          <w:ilvl w:val="0"/>
          <w:numId w:val="264"/>
        </w:numPr>
        <w:ind w:left="709"/>
      </w:pPr>
      <w:r w:rsidRPr="004458AD">
        <w:t>н</w:t>
      </w:r>
      <w:r w:rsidR="001236BB" w:rsidRPr="004458AD">
        <w:t xml:space="preserve">астроить схемы и протоколы аутентификации, авторизации и </w:t>
      </w:r>
      <w:proofErr w:type="spellStart"/>
      <w:r w:rsidR="001236BB" w:rsidRPr="004458AD">
        <w:t>акаунтинга</w:t>
      </w:r>
      <w:proofErr w:type="spellEnd"/>
      <w:r w:rsidR="001236BB" w:rsidRPr="004458AD">
        <w:t xml:space="preserve"> согласно проектной документации.</w:t>
      </w:r>
    </w:p>
    <w:p w14:paraId="074FE6A3" w14:textId="6A02D481" w:rsidR="001236BB" w:rsidRPr="004458AD" w:rsidRDefault="001236BB" w:rsidP="006D4589">
      <w:r w:rsidRPr="004458AD">
        <w:t xml:space="preserve">При создании и настройке </w:t>
      </w:r>
      <w:r w:rsidR="00F762CE" w:rsidRPr="004458AD">
        <w:t xml:space="preserve">пограничного </w:t>
      </w:r>
      <w:r w:rsidRPr="004458AD">
        <w:t>модуля:</w:t>
      </w:r>
    </w:p>
    <w:p w14:paraId="4F5380B6" w14:textId="6D8C295C" w:rsidR="00F762CE" w:rsidRPr="004458AD" w:rsidRDefault="00742ACD" w:rsidP="006D4589">
      <w:pPr>
        <w:pStyle w:val="affff8"/>
        <w:numPr>
          <w:ilvl w:val="0"/>
          <w:numId w:val="265"/>
        </w:numPr>
        <w:ind w:left="709"/>
      </w:pPr>
      <w:r w:rsidRPr="004458AD">
        <w:t>в</w:t>
      </w:r>
      <w:r w:rsidR="00F762CE" w:rsidRPr="004458AD">
        <w:t>ыполнить базовую настройку оборудования согласно проектной документации;</w:t>
      </w:r>
    </w:p>
    <w:p w14:paraId="1F4FAF4B" w14:textId="45C46B81" w:rsidR="001236BB" w:rsidRPr="004458AD" w:rsidRDefault="00742ACD" w:rsidP="006D4589">
      <w:pPr>
        <w:pStyle w:val="affff8"/>
        <w:numPr>
          <w:ilvl w:val="0"/>
          <w:numId w:val="265"/>
        </w:numPr>
        <w:ind w:left="709"/>
      </w:pPr>
      <w:r w:rsidRPr="004458AD">
        <w:t>н</w:t>
      </w:r>
      <w:r w:rsidR="001236BB" w:rsidRPr="004458AD">
        <w:t xml:space="preserve">астроить интерфейсы третьего уровня модели </w:t>
      </w:r>
      <w:r w:rsidR="001236BB" w:rsidRPr="004458AD">
        <w:rPr>
          <w:lang w:val="en-US"/>
        </w:rPr>
        <w:t>OSI</w:t>
      </w:r>
      <w:r w:rsidR="001236BB" w:rsidRPr="004458AD">
        <w:t xml:space="preserve"> </w:t>
      </w:r>
      <w:r w:rsidR="00F762CE" w:rsidRPr="004458AD">
        <w:t xml:space="preserve">для интеграции с </w:t>
      </w:r>
      <w:r w:rsidRPr="004458AD">
        <w:t xml:space="preserve">корпоративной </w:t>
      </w:r>
      <w:r w:rsidR="00F762CE" w:rsidRPr="004458AD">
        <w:t>информационно</w:t>
      </w:r>
      <w:r w:rsidR="001236BB" w:rsidRPr="004458AD">
        <w:t>–коммуникаци</w:t>
      </w:r>
      <w:r w:rsidR="002634CD" w:rsidRPr="004458AD">
        <w:t>о</w:t>
      </w:r>
      <w:r w:rsidR="001236BB" w:rsidRPr="004458AD">
        <w:t>нной инфраструктурой Фонда «Сколково» через существующие ВОЛС на территории ИЦ «Сколково»</w:t>
      </w:r>
      <w:r w:rsidR="003D5C92" w:rsidRPr="004458AD">
        <w:t>;</w:t>
      </w:r>
    </w:p>
    <w:p w14:paraId="04747A07" w14:textId="77777777" w:rsidR="006B1937" w:rsidRPr="004458AD" w:rsidRDefault="00742ACD" w:rsidP="006D4589">
      <w:pPr>
        <w:pStyle w:val="affff8"/>
        <w:numPr>
          <w:ilvl w:val="0"/>
          <w:numId w:val="265"/>
        </w:numPr>
        <w:ind w:left="709"/>
      </w:pPr>
      <w:r w:rsidRPr="004458AD">
        <w:t>н</w:t>
      </w:r>
      <w:r w:rsidR="001236BB" w:rsidRPr="004458AD">
        <w:t xml:space="preserve">астроить протоколы динамической маршрутизации внутреннего трафика и механизмы резервации доступа </w:t>
      </w:r>
      <w:r w:rsidR="00F762CE" w:rsidRPr="004458AD">
        <w:t>к</w:t>
      </w:r>
      <w:r w:rsidRPr="004458AD">
        <w:t xml:space="preserve"> корпоративной </w:t>
      </w:r>
      <w:r w:rsidR="00F762CE" w:rsidRPr="004458AD">
        <w:t>информационно</w:t>
      </w:r>
      <w:r w:rsidR="001236BB" w:rsidRPr="004458AD">
        <w:t>–коммуникаци</w:t>
      </w:r>
      <w:r w:rsidR="002634CD" w:rsidRPr="004458AD">
        <w:t>о</w:t>
      </w:r>
      <w:r w:rsidR="001236BB" w:rsidRPr="004458AD">
        <w:t>нной инфраструктуре Фонда «Сколково» согласно проектной документации</w:t>
      </w:r>
      <w:r w:rsidR="006B1937" w:rsidRPr="004458AD">
        <w:t>;</w:t>
      </w:r>
    </w:p>
    <w:p w14:paraId="7EB008DD" w14:textId="00F94D9B" w:rsidR="006B1937" w:rsidRPr="004458AD" w:rsidRDefault="006B1937" w:rsidP="006D4589">
      <w:pPr>
        <w:pStyle w:val="affff8"/>
        <w:numPr>
          <w:ilvl w:val="0"/>
          <w:numId w:val="265"/>
        </w:numPr>
        <w:ind w:left="709"/>
      </w:pPr>
      <w:r w:rsidRPr="004458AD">
        <w:t>выполнить работы по сопряжению ТСПД с внешними сетями, настройке средств разграничения и фильтрации трафика, а так же средств шифрования (</w:t>
      </w:r>
      <w:proofErr w:type="spellStart"/>
      <w:r w:rsidRPr="004458AD">
        <w:t>криптования</w:t>
      </w:r>
      <w:proofErr w:type="spellEnd"/>
      <w:r w:rsidRPr="004458AD">
        <w:t>)</w:t>
      </w:r>
      <w:r w:rsidR="008333B7">
        <w:t>.</w:t>
      </w:r>
    </w:p>
    <w:p w14:paraId="157B6EAF" w14:textId="7BB0CE7A" w:rsidR="001236BB" w:rsidRPr="004458AD" w:rsidRDefault="001236BB" w:rsidP="006D4589">
      <w:r w:rsidRPr="004458AD">
        <w:t xml:space="preserve">При создании и настройке модуля </w:t>
      </w:r>
      <w:r w:rsidR="00F762CE" w:rsidRPr="004458AD">
        <w:t>ДМЗ</w:t>
      </w:r>
      <w:r w:rsidRPr="004458AD">
        <w:t>:</w:t>
      </w:r>
    </w:p>
    <w:p w14:paraId="3B51DF28" w14:textId="741CD244" w:rsidR="001236BB" w:rsidRPr="004458AD" w:rsidRDefault="00742ACD" w:rsidP="006D4589">
      <w:pPr>
        <w:pStyle w:val="affff8"/>
        <w:numPr>
          <w:ilvl w:val="0"/>
          <w:numId w:val="266"/>
        </w:numPr>
        <w:ind w:left="709"/>
      </w:pPr>
      <w:r w:rsidRPr="004458AD">
        <w:t>н</w:t>
      </w:r>
      <w:r w:rsidR="001236BB" w:rsidRPr="004458AD">
        <w:t xml:space="preserve">астроить списки доступа </w:t>
      </w:r>
      <w:r w:rsidR="00F762CE" w:rsidRPr="004458AD">
        <w:t xml:space="preserve">для разграничения доступа </w:t>
      </w:r>
      <w:r w:rsidR="001236BB" w:rsidRPr="004458AD">
        <w:t>к ресурсам сети согласно проектной документации</w:t>
      </w:r>
      <w:r w:rsidRPr="004458AD">
        <w:t>;</w:t>
      </w:r>
    </w:p>
    <w:p w14:paraId="4EEAC21E" w14:textId="6059DFE4" w:rsidR="001236BB" w:rsidRPr="004458AD" w:rsidRDefault="008333B7" w:rsidP="006D4589">
      <w:pPr>
        <w:pStyle w:val="affff8"/>
        <w:numPr>
          <w:ilvl w:val="0"/>
          <w:numId w:val="266"/>
        </w:numPr>
        <w:ind w:left="709"/>
      </w:pPr>
      <w:r w:rsidRPr="004458AD">
        <w:t xml:space="preserve">настроить </w:t>
      </w:r>
      <w:r w:rsidR="001236BB" w:rsidRPr="004458AD">
        <w:t xml:space="preserve">интерфейсы 3 уровня модели </w:t>
      </w:r>
      <w:r w:rsidR="001236BB" w:rsidRPr="004458AD">
        <w:rPr>
          <w:lang w:val="en-US"/>
        </w:rPr>
        <w:t>OSI</w:t>
      </w:r>
      <w:r w:rsidR="001236BB" w:rsidRPr="004458AD">
        <w:t xml:space="preserve"> </w:t>
      </w:r>
      <w:r w:rsidR="00964F6D" w:rsidRPr="004458AD">
        <w:t>в</w:t>
      </w:r>
      <w:r w:rsidR="001236BB" w:rsidRPr="004458AD">
        <w:t xml:space="preserve"> DMZ, правила и механизмы публикации ресурсов DMZ, политики проверки и анализа трафика</w:t>
      </w:r>
      <w:r w:rsidR="00742ACD" w:rsidRPr="004458AD">
        <w:t>;</w:t>
      </w:r>
    </w:p>
    <w:p w14:paraId="0C5F8850" w14:textId="5534F560" w:rsidR="001236BB" w:rsidRPr="004458AD" w:rsidRDefault="00742ACD" w:rsidP="006D4589">
      <w:pPr>
        <w:pStyle w:val="affff8"/>
        <w:numPr>
          <w:ilvl w:val="0"/>
          <w:numId w:val="266"/>
        </w:numPr>
        <w:ind w:left="709"/>
      </w:pPr>
      <w:r w:rsidRPr="004458AD">
        <w:t>н</w:t>
      </w:r>
      <w:r w:rsidR="001236BB" w:rsidRPr="004458AD">
        <w:t>астроить механизмы аппаратной избыточности согласно проектной документации.</w:t>
      </w:r>
    </w:p>
    <w:p w14:paraId="7BE49A56" w14:textId="7722D6AC" w:rsidR="001236BB" w:rsidRPr="008333B7" w:rsidRDefault="001236BB" w:rsidP="006D4589">
      <w:pPr>
        <w:pStyle w:val="11"/>
        <w:numPr>
          <w:ilvl w:val="1"/>
          <w:numId w:val="170"/>
        </w:numPr>
        <w:ind w:left="709" w:hanging="709"/>
        <w:outlineLvl w:val="1"/>
      </w:pPr>
      <w:bookmarkStart w:id="319" w:name="_Toc487118705"/>
      <w:r w:rsidRPr="008333B7">
        <w:t xml:space="preserve">Подсистема </w:t>
      </w:r>
      <w:r w:rsidR="00F2542B">
        <w:t>вычислительной</w:t>
      </w:r>
      <w:r w:rsidR="00F2542B" w:rsidRPr="008333B7">
        <w:t xml:space="preserve"> </w:t>
      </w:r>
      <w:r w:rsidR="00742ACD" w:rsidRPr="008333B7">
        <w:t>инфраструктуры (</w:t>
      </w:r>
      <w:r w:rsidRPr="008333B7">
        <w:t>ВИ</w:t>
      </w:r>
      <w:r w:rsidR="00742ACD" w:rsidRPr="008333B7">
        <w:t>)</w:t>
      </w:r>
      <w:bookmarkEnd w:id="319"/>
    </w:p>
    <w:p w14:paraId="33B072A8" w14:textId="069D12CE" w:rsidR="00F106FC" w:rsidRPr="006D4589" w:rsidRDefault="00F106FC" w:rsidP="006D4589">
      <w:pPr>
        <w:keepNext/>
        <w:ind w:left="709" w:firstLine="0"/>
        <w:outlineLvl w:val="2"/>
        <w:rPr>
          <w:b/>
          <w:i/>
        </w:rPr>
      </w:pPr>
      <w:r w:rsidRPr="006D4589">
        <w:rPr>
          <w:b/>
          <w:i/>
        </w:rPr>
        <w:t xml:space="preserve">При создании и настройке подсистемы </w:t>
      </w:r>
      <w:r>
        <w:rPr>
          <w:b/>
          <w:i/>
        </w:rPr>
        <w:t>ВИ</w:t>
      </w:r>
      <w:r w:rsidRPr="006D4589">
        <w:rPr>
          <w:b/>
          <w:i/>
        </w:rPr>
        <w:t xml:space="preserve"> выполнить:</w:t>
      </w:r>
    </w:p>
    <w:p w14:paraId="343C0EA4" w14:textId="77777777" w:rsidR="00F106FC" w:rsidRPr="004458AD" w:rsidRDefault="00F106FC" w:rsidP="00F106FC">
      <w:pPr>
        <w:pStyle w:val="affff8"/>
        <w:numPr>
          <w:ilvl w:val="0"/>
          <w:numId w:val="266"/>
        </w:numPr>
        <w:ind w:left="709"/>
      </w:pPr>
      <w:r>
        <w:t>распаковку и монтаж серверов;</w:t>
      </w:r>
    </w:p>
    <w:p w14:paraId="7F0A7A33" w14:textId="0F719580" w:rsidR="00F106FC" w:rsidRDefault="00F106FC" w:rsidP="00F106FC">
      <w:pPr>
        <w:pStyle w:val="affff8"/>
        <w:numPr>
          <w:ilvl w:val="0"/>
          <w:numId w:val="266"/>
        </w:numPr>
        <w:ind w:left="709"/>
      </w:pPr>
      <w:r>
        <w:t>настройку серверных компонентов (сетевые интерфейсы, массивы дисков</w:t>
      </w:r>
      <w:r w:rsidR="00621359">
        <w:t>, обновления прошивок</w:t>
      </w:r>
      <w:r>
        <w:t>);</w:t>
      </w:r>
    </w:p>
    <w:p w14:paraId="1D92E7FA" w14:textId="423BE94A" w:rsidR="00E60966" w:rsidRDefault="00E60966" w:rsidP="00E60966">
      <w:pPr>
        <w:pStyle w:val="affff8"/>
        <w:numPr>
          <w:ilvl w:val="0"/>
          <w:numId w:val="266"/>
        </w:numPr>
        <w:ind w:left="709"/>
      </w:pPr>
      <w:r>
        <w:t>развёртывание операционных систем, базовую настройку</w:t>
      </w:r>
      <w:r w:rsidR="00621359">
        <w:t>, установку обновлений</w:t>
      </w:r>
      <w:r>
        <w:t>;</w:t>
      </w:r>
    </w:p>
    <w:p w14:paraId="0F08393D" w14:textId="77777777" w:rsidR="00F106FC" w:rsidRDefault="00F106FC" w:rsidP="00F106FC">
      <w:pPr>
        <w:pStyle w:val="affff8"/>
        <w:numPr>
          <w:ilvl w:val="0"/>
          <w:numId w:val="266"/>
        </w:numPr>
        <w:ind w:left="709"/>
      </w:pPr>
      <w:r>
        <w:t>настройку и подключение системы хранения данных (СХД);</w:t>
      </w:r>
    </w:p>
    <w:p w14:paraId="4988928E" w14:textId="1BE060B4" w:rsidR="00F106FC" w:rsidRDefault="00F106FC" w:rsidP="00F106FC">
      <w:pPr>
        <w:pStyle w:val="affff8"/>
        <w:numPr>
          <w:ilvl w:val="0"/>
          <w:numId w:val="266"/>
        </w:numPr>
        <w:ind w:left="709"/>
      </w:pPr>
      <w:r>
        <w:t>подключение серверов к СХД;</w:t>
      </w:r>
    </w:p>
    <w:p w14:paraId="1063C1F8" w14:textId="6D8C3837" w:rsidR="00621359" w:rsidRPr="006D4589" w:rsidRDefault="00621359" w:rsidP="00F106FC">
      <w:pPr>
        <w:pStyle w:val="affff8"/>
        <w:numPr>
          <w:ilvl w:val="0"/>
          <w:numId w:val="266"/>
        </w:numPr>
        <w:ind w:left="709"/>
      </w:pPr>
      <w:r>
        <w:t xml:space="preserve">развёртывание отказоустойчивого кластера для </w:t>
      </w:r>
      <w:r w:rsidRPr="00596AC2">
        <w:t xml:space="preserve">системы </w:t>
      </w:r>
      <w:r w:rsidRPr="006D4589">
        <w:t>распознавания номеров;</w:t>
      </w:r>
    </w:p>
    <w:p w14:paraId="176B30AC" w14:textId="0CD0D304" w:rsidR="00F106FC" w:rsidRPr="00596AC2" w:rsidRDefault="00621359" w:rsidP="00621359">
      <w:pPr>
        <w:pStyle w:val="affff8"/>
        <w:numPr>
          <w:ilvl w:val="0"/>
          <w:numId w:val="266"/>
        </w:numPr>
        <w:ind w:left="709"/>
      </w:pPr>
      <w:r w:rsidRPr="00596AC2">
        <w:t xml:space="preserve">проведение миграции системы </w:t>
      </w:r>
      <w:r w:rsidRPr="006D4589">
        <w:t>распознавания номеров</w:t>
      </w:r>
      <w:r w:rsidRPr="00596AC2">
        <w:t xml:space="preserve"> на отказоустойчивый кластер.</w:t>
      </w:r>
    </w:p>
    <w:p w14:paraId="59DDF943" w14:textId="77777777" w:rsidR="00F106FC" w:rsidRDefault="00F106FC" w:rsidP="006D4589"/>
    <w:p w14:paraId="01A83DC3" w14:textId="3B40FFD4" w:rsidR="007574F1" w:rsidRPr="006D4589" w:rsidRDefault="007574F1" w:rsidP="006D4589">
      <w:pPr>
        <w:keepNext/>
        <w:outlineLvl w:val="2"/>
        <w:rPr>
          <w:b/>
          <w:i/>
        </w:rPr>
      </w:pPr>
      <w:r w:rsidRPr="006D4589">
        <w:rPr>
          <w:b/>
          <w:i/>
        </w:rPr>
        <w:t>При перемещении оборудования</w:t>
      </w:r>
      <w:r w:rsidR="008333B7" w:rsidRPr="006D4589">
        <w:rPr>
          <w:b/>
          <w:i/>
        </w:rPr>
        <w:t xml:space="preserve"> выполнить</w:t>
      </w:r>
      <w:r w:rsidR="00623BC3" w:rsidRPr="006D4589">
        <w:rPr>
          <w:b/>
          <w:i/>
        </w:rPr>
        <w:t>:</w:t>
      </w:r>
    </w:p>
    <w:p w14:paraId="1F021A6F" w14:textId="611797A1" w:rsidR="00CD3CFB" w:rsidRPr="004458AD" w:rsidRDefault="00CD3CFB" w:rsidP="006D4589">
      <w:pPr>
        <w:pStyle w:val="affff8"/>
        <w:numPr>
          <w:ilvl w:val="0"/>
          <w:numId w:val="266"/>
        </w:numPr>
        <w:ind w:left="709"/>
      </w:pPr>
      <w:r w:rsidRPr="004458AD">
        <w:t>безопасное отключение информационных систем и оборудования</w:t>
      </w:r>
      <w:r w:rsidR="005B46BB">
        <w:t>;</w:t>
      </w:r>
    </w:p>
    <w:p w14:paraId="0D7B53B1" w14:textId="46456AED" w:rsidR="00BB3279" w:rsidRPr="004458AD" w:rsidRDefault="00BB3279" w:rsidP="006D4589">
      <w:pPr>
        <w:pStyle w:val="affff8"/>
        <w:numPr>
          <w:ilvl w:val="0"/>
          <w:numId w:val="266"/>
        </w:numPr>
        <w:ind w:left="709"/>
      </w:pPr>
      <w:r w:rsidRPr="004458AD">
        <w:lastRenderedPageBreak/>
        <w:t xml:space="preserve">демонтаж </w:t>
      </w:r>
      <w:r w:rsidR="007574F1" w:rsidRPr="004458AD">
        <w:t xml:space="preserve">серверного </w:t>
      </w:r>
      <w:r w:rsidRPr="004458AD">
        <w:t xml:space="preserve">оборудования </w:t>
      </w:r>
      <w:r w:rsidR="00DE3861" w:rsidRPr="004458AD">
        <w:t xml:space="preserve">и СХД </w:t>
      </w:r>
      <w:r w:rsidRPr="004458AD">
        <w:t>на временной площадке размещения оборудования в</w:t>
      </w:r>
      <w:r w:rsidR="00742ACD" w:rsidRPr="004458AD">
        <w:t xml:space="preserve"> серверном помещении</w:t>
      </w:r>
      <w:r w:rsidR="007574F1" w:rsidRPr="004458AD">
        <w:t xml:space="preserve"> </w:t>
      </w:r>
      <w:r w:rsidR="00742ACD" w:rsidRPr="004458AD">
        <w:t>ОЦПТ корп. 2</w:t>
      </w:r>
      <w:r w:rsidR="005B46BB">
        <w:t>;</w:t>
      </w:r>
    </w:p>
    <w:p w14:paraId="74FCD792" w14:textId="600F89AE" w:rsidR="00BB3279" w:rsidRPr="004458AD" w:rsidRDefault="00BB3279" w:rsidP="006D4589">
      <w:pPr>
        <w:pStyle w:val="affff8"/>
        <w:numPr>
          <w:ilvl w:val="0"/>
          <w:numId w:val="266"/>
        </w:numPr>
        <w:ind w:left="709"/>
      </w:pPr>
      <w:r w:rsidRPr="004458AD">
        <w:t>координацию и сопровождение перевоз</w:t>
      </w:r>
      <w:r w:rsidR="007574F1" w:rsidRPr="004458AD">
        <w:t xml:space="preserve">ки серверного оборудования </w:t>
      </w:r>
      <w:r w:rsidR="00DE3861" w:rsidRPr="004458AD">
        <w:t xml:space="preserve">и СХД </w:t>
      </w:r>
      <w:r w:rsidR="007574F1" w:rsidRPr="004458AD">
        <w:t>с временной пло</w:t>
      </w:r>
      <w:r w:rsidRPr="004458AD">
        <w:t>щадки</w:t>
      </w:r>
      <w:r w:rsidR="007574F1" w:rsidRPr="004458AD">
        <w:t xml:space="preserve"> </w:t>
      </w:r>
      <w:r w:rsidR="00742ACD" w:rsidRPr="004458AD">
        <w:t>в серверном помещении ОЦПТ корп. 2</w:t>
      </w:r>
      <w:r w:rsidR="007574F1" w:rsidRPr="004458AD">
        <w:t xml:space="preserve"> </w:t>
      </w:r>
      <w:r w:rsidR="00742ACD" w:rsidRPr="004458AD">
        <w:t xml:space="preserve">в серверные помещения </w:t>
      </w:r>
      <w:r w:rsidR="007574F1" w:rsidRPr="004458AD">
        <w:t>ЦДМ</w:t>
      </w:r>
      <w:r w:rsidR="008333B7">
        <w:t xml:space="preserve"> </w:t>
      </w:r>
      <w:r w:rsidR="00742ACD" w:rsidRPr="004458AD">
        <w:t>(пом</w:t>
      </w:r>
      <w:r w:rsidR="005B46BB" w:rsidRPr="004458AD">
        <w:t>.</w:t>
      </w:r>
      <w:r w:rsidR="005B46BB">
        <w:t> </w:t>
      </w:r>
      <w:r w:rsidR="00742ACD" w:rsidRPr="004458AD">
        <w:t>№№ 1.09, 1.15</w:t>
      </w:r>
      <w:r w:rsidR="005B46BB" w:rsidRPr="004458AD">
        <w:t>)</w:t>
      </w:r>
      <w:r w:rsidR="005B46BB">
        <w:t>;</w:t>
      </w:r>
    </w:p>
    <w:p w14:paraId="278E7AEC" w14:textId="7CE65366" w:rsidR="007574F1" w:rsidRPr="004458AD" w:rsidRDefault="007574F1" w:rsidP="006D4589">
      <w:pPr>
        <w:pStyle w:val="affff8"/>
        <w:numPr>
          <w:ilvl w:val="0"/>
          <w:numId w:val="266"/>
        </w:numPr>
        <w:ind w:left="709"/>
      </w:pPr>
      <w:r w:rsidRPr="004458AD">
        <w:t xml:space="preserve">монтаж серверного оборудования </w:t>
      </w:r>
      <w:r w:rsidR="00DE3861" w:rsidRPr="004458AD">
        <w:t xml:space="preserve">и СХД </w:t>
      </w:r>
      <w:r w:rsidR="00742ACD" w:rsidRPr="004458AD">
        <w:t>в серверные помещения ЦДМ (пом</w:t>
      </w:r>
      <w:r w:rsidR="005B46BB" w:rsidRPr="004458AD">
        <w:t>.</w:t>
      </w:r>
      <w:r w:rsidR="005B46BB">
        <w:t> </w:t>
      </w:r>
      <w:r w:rsidR="00742ACD" w:rsidRPr="004458AD">
        <w:t>№№1.09,</w:t>
      </w:r>
      <w:r w:rsidR="00596AC2">
        <w:t> </w:t>
      </w:r>
      <w:r w:rsidR="00742ACD" w:rsidRPr="004458AD">
        <w:t>1.15)</w:t>
      </w:r>
      <w:r w:rsidRPr="004458AD">
        <w:t>.</w:t>
      </w:r>
    </w:p>
    <w:p w14:paraId="27A59169" w14:textId="3128FC1A" w:rsidR="007574F1" w:rsidRPr="004458AD" w:rsidRDefault="007574F1" w:rsidP="006D4589">
      <w:pPr>
        <w:pStyle w:val="affff8"/>
        <w:numPr>
          <w:ilvl w:val="0"/>
          <w:numId w:val="266"/>
        </w:numPr>
        <w:ind w:left="709"/>
      </w:pPr>
      <w:r w:rsidRPr="004458AD">
        <w:t>запуск</w:t>
      </w:r>
      <w:r w:rsidR="00DE3861" w:rsidRPr="004458AD">
        <w:t xml:space="preserve"> серверного оборудования, СХД и </w:t>
      </w:r>
      <w:r w:rsidRPr="004458AD">
        <w:t>информационных систем</w:t>
      </w:r>
      <w:r w:rsidR="005B46BB">
        <w:t>;</w:t>
      </w:r>
    </w:p>
    <w:p w14:paraId="78334796" w14:textId="47B34FE1" w:rsidR="007574F1" w:rsidRDefault="007574F1" w:rsidP="006D4589">
      <w:pPr>
        <w:pStyle w:val="affff8"/>
        <w:numPr>
          <w:ilvl w:val="0"/>
          <w:numId w:val="266"/>
        </w:numPr>
        <w:ind w:left="709"/>
      </w:pPr>
      <w:r w:rsidRPr="004458AD">
        <w:t xml:space="preserve">настройки необходимые для корректной работы информационных систем в </w:t>
      </w:r>
      <w:r w:rsidR="00691490" w:rsidRPr="004458AD">
        <w:t>ТСПД</w:t>
      </w:r>
      <w:r w:rsidRPr="004458AD">
        <w:t xml:space="preserve"> на площадке ЦДМ</w:t>
      </w:r>
      <w:r w:rsidR="005B46BB">
        <w:t>;</w:t>
      </w:r>
    </w:p>
    <w:p w14:paraId="50DCC094" w14:textId="61D1ED47" w:rsidR="00E60966" w:rsidRPr="004458AD" w:rsidRDefault="00E60966" w:rsidP="006D4589">
      <w:pPr>
        <w:pStyle w:val="affff8"/>
        <w:numPr>
          <w:ilvl w:val="0"/>
          <w:numId w:val="266"/>
        </w:numPr>
        <w:ind w:left="709"/>
      </w:pPr>
      <w:r w:rsidRPr="004458AD">
        <w:t xml:space="preserve">проверку работоспособности всех </w:t>
      </w:r>
      <w:r>
        <w:t xml:space="preserve">физических и </w:t>
      </w:r>
      <w:r w:rsidRPr="004458AD">
        <w:t>виртуальных ресурсов в соответствии с программ</w:t>
      </w:r>
      <w:r>
        <w:t>ой</w:t>
      </w:r>
      <w:r w:rsidRPr="004458AD">
        <w:t xml:space="preserve"> и методик</w:t>
      </w:r>
      <w:r>
        <w:t>ой</w:t>
      </w:r>
      <w:r w:rsidRPr="004458AD">
        <w:t xml:space="preserve"> испытаний (далее - ПМИ).</w:t>
      </w:r>
    </w:p>
    <w:p w14:paraId="37DC1F45" w14:textId="0159A2D5" w:rsidR="002128AA" w:rsidRPr="004458AD" w:rsidRDefault="002128AA" w:rsidP="006D4589">
      <w:pPr>
        <w:pStyle w:val="affff8"/>
        <w:numPr>
          <w:ilvl w:val="0"/>
          <w:numId w:val="266"/>
        </w:numPr>
        <w:ind w:left="709"/>
      </w:pPr>
      <w:r w:rsidRPr="004458AD">
        <w:t>необходимые изменения в систему мониторинга после перемещения оборудования</w:t>
      </w:r>
      <w:r w:rsidR="005B46BB">
        <w:t>;</w:t>
      </w:r>
    </w:p>
    <w:p w14:paraId="4E53F757" w14:textId="3280EA5D" w:rsidR="00E60966" w:rsidRDefault="002128AA" w:rsidP="006D4589">
      <w:pPr>
        <w:pStyle w:val="affff8"/>
        <w:numPr>
          <w:ilvl w:val="0"/>
          <w:numId w:val="266"/>
        </w:numPr>
        <w:ind w:left="709"/>
      </w:pPr>
      <w:r w:rsidRPr="004458AD">
        <w:t>необходимые изменения в систему резервного копирования после перемещения оборудования.</w:t>
      </w:r>
    </w:p>
    <w:p w14:paraId="24524090" w14:textId="3C5CBE29" w:rsidR="001236BB" w:rsidRPr="008333B7" w:rsidRDefault="001236BB" w:rsidP="006D4589">
      <w:pPr>
        <w:pStyle w:val="11"/>
        <w:numPr>
          <w:ilvl w:val="1"/>
          <w:numId w:val="170"/>
        </w:numPr>
        <w:ind w:left="709" w:hanging="709"/>
        <w:outlineLvl w:val="1"/>
      </w:pPr>
      <w:bookmarkStart w:id="320" w:name="_Toc487118706"/>
      <w:r w:rsidRPr="008333B7">
        <w:t xml:space="preserve">Подсистема </w:t>
      </w:r>
      <w:proofErr w:type="spellStart"/>
      <w:r w:rsidRPr="008333B7">
        <w:t>OpenStack</w:t>
      </w:r>
      <w:bookmarkEnd w:id="320"/>
      <w:proofErr w:type="spellEnd"/>
    </w:p>
    <w:p w14:paraId="09BA0E2B" w14:textId="376959F1" w:rsidR="00ED06D8" w:rsidRPr="00411E54" w:rsidRDefault="00ED06D8" w:rsidP="00ED06D8">
      <w:pPr>
        <w:keepNext/>
        <w:outlineLvl w:val="2"/>
        <w:rPr>
          <w:b/>
          <w:i/>
        </w:rPr>
      </w:pPr>
      <w:r w:rsidRPr="00411E54">
        <w:rPr>
          <w:b/>
          <w:i/>
        </w:rPr>
        <w:t xml:space="preserve">При </w:t>
      </w:r>
      <w:r w:rsidR="00DC39F4">
        <w:rPr>
          <w:b/>
          <w:i/>
        </w:rPr>
        <w:t xml:space="preserve">внедрении вычислительных ресурсов </w:t>
      </w:r>
      <w:r>
        <w:rPr>
          <w:b/>
          <w:i/>
        </w:rPr>
        <w:t xml:space="preserve">подсистемы </w:t>
      </w:r>
      <w:proofErr w:type="spellStart"/>
      <w:r>
        <w:rPr>
          <w:b/>
          <w:i/>
        </w:rPr>
        <w:t>OpenStack</w:t>
      </w:r>
      <w:proofErr w:type="spellEnd"/>
      <w:r>
        <w:rPr>
          <w:b/>
          <w:i/>
        </w:rPr>
        <w:t xml:space="preserve"> выполнить</w:t>
      </w:r>
      <w:r w:rsidRPr="00411E54">
        <w:rPr>
          <w:b/>
          <w:i/>
        </w:rPr>
        <w:t>:</w:t>
      </w:r>
    </w:p>
    <w:p w14:paraId="41BE2F1C" w14:textId="632ED76D" w:rsidR="00ED06D8" w:rsidRPr="004458AD" w:rsidRDefault="00ED06D8" w:rsidP="00ED06D8">
      <w:pPr>
        <w:pStyle w:val="affff8"/>
        <w:numPr>
          <w:ilvl w:val="0"/>
          <w:numId w:val="266"/>
        </w:numPr>
        <w:ind w:left="709"/>
      </w:pPr>
      <w:r>
        <w:t>распаковку и монтаж серверов;</w:t>
      </w:r>
    </w:p>
    <w:p w14:paraId="38221472" w14:textId="13810C45" w:rsidR="00ED06D8" w:rsidRDefault="00ED06D8" w:rsidP="00ED06D8">
      <w:pPr>
        <w:pStyle w:val="affff8"/>
        <w:numPr>
          <w:ilvl w:val="0"/>
          <w:numId w:val="266"/>
        </w:numPr>
        <w:ind w:left="709"/>
      </w:pPr>
      <w:r>
        <w:t>настройку серверных компонентов (сетевые интерфейсы, массивы дисков</w:t>
      </w:r>
      <w:r w:rsidR="00621359">
        <w:t>, обновления прошивок</w:t>
      </w:r>
      <w:r>
        <w:t>);</w:t>
      </w:r>
    </w:p>
    <w:p w14:paraId="433DBC7D" w14:textId="5848DB45" w:rsidR="00ED06D8" w:rsidRDefault="00DC39F4" w:rsidP="00ED06D8">
      <w:pPr>
        <w:pStyle w:val="affff8"/>
        <w:numPr>
          <w:ilvl w:val="0"/>
          <w:numId w:val="266"/>
        </w:numPr>
        <w:ind w:left="709"/>
      </w:pPr>
      <w:r>
        <w:t xml:space="preserve">добавление серверов в окружение </w:t>
      </w:r>
      <w:proofErr w:type="spellStart"/>
      <w:r>
        <w:t>OpenStack</w:t>
      </w:r>
      <w:proofErr w:type="spellEnd"/>
      <w:r>
        <w:t>;</w:t>
      </w:r>
    </w:p>
    <w:p w14:paraId="23D4E51F" w14:textId="058EF33A" w:rsidR="00DC39F4" w:rsidRDefault="00DC39F4" w:rsidP="00ED06D8">
      <w:pPr>
        <w:pStyle w:val="affff8"/>
        <w:numPr>
          <w:ilvl w:val="0"/>
          <w:numId w:val="266"/>
        </w:numPr>
        <w:ind w:left="709"/>
      </w:pPr>
      <w:r>
        <w:t xml:space="preserve">развёртывание компонентов </w:t>
      </w:r>
      <w:proofErr w:type="spellStart"/>
      <w:r>
        <w:t>OpenStack</w:t>
      </w:r>
      <w:proofErr w:type="spellEnd"/>
      <w:r>
        <w:t xml:space="preserve"> на добавленные серверы согласно ролям;</w:t>
      </w:r>
    </w:p>
    <w:p w14:paraId="17819533" w14:textId="10D0C28F" w:rsidR="00DC39F4" w:rsidRDefault="00DC39F4" w:rsidP="00D3361D">
      <w:pPr>
        <w:pStyle w:val="affff8"/>
        <w:ind w:left="709" w:firstLine="0"/>
      </w:pPr>
    </w:p>
    <w:p w14:paraId="6266E520" w14:textId="325FD9D1" w:rsidR="00DC39F4" w:rsidRDefault="002D0CC6" w:rsidP="00DC39F4">
      <w:pPr>
        <w:pStyle w:val="affff8"/>
        <w:numPr>
          <w:ilvl w:val="0"/>
          <w:numId w:val="266"/>
        </w:numPr>
        <w:ind w:left="709"/>
      </w:pPr>
      <w:r>
        <w:t xml:space="preserve">создание и базовую настройку виртуальных серверов видеонаблюдения в количестве 15 (пятнадцать) штук в рамках окружения </w:t>
      </w:r>
      <w:proofErr w:type="spellStart"/>
      <w:r>
        <w:t>OpenStack</w:t>
      </w:r>
      <w:proofErr w:type="spellEnd"/>
      <w:r w:rsidR="00387EC9">
        <w:t>, установку на них обновлений</w:t>
      </w:r>
      <w:r>
        <w:t>;</w:t>
      </w:r>
    </w:p>
    <w:p w14:paraId="0BB7C9BE" w14:textId="46C37BCD" w:rsidR="00DC39F4" w:rsidRDefault="00DC39F4" w:rsidP="00ED06D8">
      <w:pPr>
        <w:pStyle w:val="affff8"/>
        <w:numPr>
          <w:ilvl w:val="0"/>
          <w:numId w:val="266"/>
        </w:numPr>
        <w:ind w:left="709"/>
      </w:pPr>
      <w:r>
        <w:t>настройку сервера доступа к системе хранения данных (СХД);</w:t>
      </w:r>
    </w:p>
    <w:p w14:paraId="0BE4E6FD" w14:textId="7B73BCBD" w:rsidR="002D0CC6" w:rsidRDefault="002D0CC6" w:rsidP="00ED06D8">
      <w:pPr>
        <w:pStyle w:val="affff8"/>
        <w:numPr>
          <w:ilvl w:val="0"/>
          <w:numId w:val="266"/>
        </w:numPr>
        <w:ind w:left="709"/>
      </w:pPr>
      <w:r>
        <w:t>настройк</w:t>
      </w:r>
      <w:r w:rsidR="00F106FC">
        <w:t>у</w:t>
      </w:r>
      <w:r>
        <w:t xml:space="preserve"> и подключение СХД;</w:t>
      </w:r>
    </w:p>
    <w:p w14:paraId="2BD91AC0" w14:textId="336E6105" w:rsidR="002D0CC6" w:rsidRDefault="002D0CC6" w:rsidP="00ED06D8">
      <w:pPr>
        <w:pStyle w:val="affff8"/>
        <w:numPr>
          <w:ilvl w:val="0"/>
          <w:numId w:val="266"/>
        </w:numPr>
        <w:ind w:left="709"/>
      </w:pPr>
      <w:r>
        <w:t>подключение виртуальных серверов видеонаблюдения к СХД;</w:t>
      </w:r>
    </w:p>
    <w:p w14:paraId="138EC74C" w14:textId="09EAA8F8" w:rsidR="00BC5286" w:rsidRPr="004458AD" w:rsidRDefault="00BC5286" w:rsidP="00ED06D8">
      <w:pPr>
        <w:pStyle w:val="affff8"/>
        <w:numPr>
          <w:ilvl w:val="0"/>
          <w:numId w:val="266"/>
        </w:numPr>
        <w:ind w:left="709"/>
      </w:pPr>
      <w:r>
        <w:t>сопровождение внедрения основного функционала виртуальных серверов виде</w:t>
      </w:r>
      <w:r w:rsidR="00E60966">
        <w:t>о</w:t>
      </w:r>
      <w:r>
        <w:t>наблюдения.</w:t>
      </w:r>
    </w:p>
    <w:p w14:paraId="5686BAD3" w14:textId="77777777" w:rsidR="00ED06D8" w:rsidRDefault="00ED06D8"/>
    <w:p w14:paraId="281E9881" w14:textId="77777777" w:rsidR="005B46BB" w:rsidRPr="006D4589" w:rsidRDefault="005B46BB" w:rsidP="006D4589">
      <w:pPr>
        <w:keepNext/>
        <w:outlineLvl w:val="2"/>
        <w:rPr>
          <w:b/>
          <w:i/>
        </w:rPr>
      </w:pPr>
      <w:r w:rsidRPr="006D4589">
        <w:rPr>
          <w:b/>
          <w:i/>
        </w:rPr>
        <w:t>При перемещении оборудования выполнить:</w:t>
      </w:r>
    </w:p>
    <w:p w14:paraId="75189D6E" w14:textId="1473BDFD" w:rsidR="00E51D85" w:rsidRPr="004458AD" w:rsidRDefault="005B46BB" w:rsidP="006D4589">
      <w:pPr>
        <w:pStyle w:val="affff8"/>
        <w:numPr>
          <w:ilvl w:val="0"/>
          <w:numId w:val="266"/>
        </w:numPr>
        <w:ind w:left="709"/>
      </w:pPr>
      <w:r>
        <w:t>разработку</w:t>
      </w:r>
      <w:r w:rsidR="00E51D85" w:rsidRPr="004458AD">
        <w:t xml:space="preserve"> </w:t>
      </w:r>
      <w:r w:rsidRPr="004458AD">
        <w:t>программ</w:t>
      </w:r>
      <w:r>
        <w:t>ы</w:t>
      </w:r>
      <w:r w:rsidRPr="004458AD">
        <w:t xml:space="preserve"> </w:t>
      </w:r>
      <w:r w:rsidR="00E51D85" w:rsidRPr="004458AD">
        <w:t xml:space="preserve">и </w:t>
      </w:r>
      <w:r w:rsidRPr="004458AD">
        <w:t>методик</w:t>
      </w:r>
      <w:r>
        <w:t>и</w:t>
      </w:r>
      <w:r w:rsidRPr="004458AD">
        <w:t xml:space="preserve"> </w:t>
      </w:r>
      <w:r w:rsidR="00E51D85" w:rsidRPr="004458AD">
        <w:t>испытаний (ПМИ</w:t>
      </w:r>
      <w:r w:rsidRPr="004458AD">
        <w:t>)</w:t>
      </w:r>
      <w:r>
        <w:t>;</w:t>
      </w:r>
    </w:p>
    <w:p w14:paraId="061091D8" w14:textId="057CC6E6" w:rsidR="00CD3CFB" w:rsidRPr="004458AD" w:rsidRDefault="00CD3CFB" w:rsidP="006D4589">
      <w:pPr>
        <w:pStyle w:val="affff8"/>
        <w:numPr>
          <w:ilvl w:val="0"/>
          <w:numId w:val="266"/>
        </w:numPr>
        <w:ind w:left="709"/>
      </w:pPr>
      <w:r w:rsidRPr="004458AD">
        <w:t>безопасное отключение информационных систем и оборудования</w:t>
      </w:r>
      <w:r w:rsidR="005B46BB">
        <w:t>;</w:t>
      </w:r>
    </w:p>
    <w:p w14:paraId="392FF1D5" w14:textId="213CAAA7" w:rsidR="00CD3CFB" w:rsidRPr="004458AD" w:rsidRDefault="00CD3CFB" w:rsidP="006D4589">
      <w:pPr>
        <w:pStyle w:val="affff8"/>
        <w:numPr>
          <w:ilvl w:val="0"/>
          <w:numId w:val="266"/>
        </w:numPr>
        <w:ind w:left="709"/>
      </w:pPr>
      <w:r w:rsidRPr="004458AD">
        <w:t xml:space="preserve">демонтаж серверного оборудования </w:t>
      </w:r>
      <w:r w:rsidR="006C458C" w:rsidRPr="004458AD">
        <w:t>в серверном помещении ОЦПТ к.2</w:t>
      </w:r>
      <w:r w:rsidR="005B46BB">
        <w:t>;</w:t>
      </w:r>
    </w:p>
    <w:p w14:paraId="7F5D3A89" w14:textId="4A7D9DFE" w:rsidR="00CD3CFB" w:rsidRPr="004458AD" w:rsidRDefault="00CD3CFB" w:rsidP="006D4589">
      <w:pPr>
        <w:pStyle w:val="affff8"/>
        <w:numPr>
          <w:ilvl w:val="0"/>
          <w:numId w:val="266"/>
        </w:numPr>
        <w:ind w:left="709"/>
      </w:pPr>
      <w:r w:rsidRPr="004458AD">
        <w:t xml:space="preserve">координацию и сопровождение перевозки серверного оборудования с </w:t>
      </w:r>
      <w:r w:rsidR="006C458C" w:rsidRPr="004458AD">
        <w:t>ОЦПТ к.2</w:t>
      </w:r>
      <w:r w:rsidRPr="004458AD">
        <w:t xml:space="preserve"> на площадку ЦДМ</w:t>
      </w:r>
      <w:r w:rsidR="005B46BB">
        <w:t>;</w:t>
      </w:r>
    </w:p>
    <w:p w14:paraId="369BA8E2" w14:textId="5022E985" w:rsidR="00CD3CFB" w:rsidRPr="004458AD" w:rsidRDefault="00CD3CFB" w:rsidP="006D4589">
      <w:pPr>
        <w:pStyle w:val="affff8"/>
        <w:numPr>
          <w:ilvl w:val="0"/>
          <w:numId w:val="266"/>
        </w:numPr>
        <w:ind w:left="709"/>
      </w:pPr>
      <w:r w:rsidRPr="004458AD">
        <w:t xml:space="preserve">монтаж серверного оборудования на </w:t>
      </w:r>
      <w:r w:rsidR="00B110B7" w:rsidRPr="004458AD">
        <w:t xml:space="preserve">серверных помещениях </w:t>
      </w:r>
      <w:r w:rsidRPr="004458AD">
        <w:t>ЦДМ</w:t>
      </w:r>
      <w:r w:rsidR="00B110B7" w:rsidRPr="004458AD">
        <w:t xml:space="preserve"> (пом. №№ 1.09, 1.15)</w:t>
      </w:r>
      <w:r w:rsidRPr="004458AD">
        <w:t>.</w:t>
      </w:r>
    </w:p>
    <w:p w14:paraId="0CAABD8C" w14:textId="666581C2" w:rsidR="00CD3CFB" w:rsidRPr="004458AD" w:rsidRDefault="00CD3CFB" w:rsidP="006D4589">
      <w:pPr>
        <w:pStyle w:val="affff8"/>
        <w:numPr>
          <w:ilvl w:val="0"/>
          <w:numId w:val="266"/>
        </w:numPr>
        <w:ind w:left="709"/>
      </w:pPr>
      <w:r w:rsidRPr="004458AD">
        <w:t>Выполнить запуск серверного оборудования и информационных систем</w:t>
      </w:r>
      <w:r w:rsidR="00B110B7" w:rsidRPr="004458AD">
        <w:t xml:space="preserve"> в пом. №№ 1.09,</w:t>
      </w:r>
      <w:r w:rsidR="00BF616C">
        <w:t> </w:t>
      </w:r>
      <w:r w:rsidR="00B110B7" w:rsidRPr="004458AD">
        <w:t>1.15</w:t>
      </w:r>
      <w:r w:rsidRPr="004458AD">
        <w:t>.</w:t>
      </w:r>
    </w:p>
    <w:p w14:paraId="0D36565D" w14:textId="5F2FE5A3" w:rsidR="00CD3CFB" w:rsidRPr="004458AD" w:rsidRDefault="00CD3CFB" w:rsidP="006D4589">
      <w:pPr>
        <w:pStyle w:val="affff8"/>
        <w:numPr>
          <w:ilvl w:val="0"/>
          <w:numId w:val="266"/>
        </w:numPr>
        <w:ind w:left="709"/>
      </w:pPr>
      <w:r w:rsidRPr="004458AD">
        <w:lastRenderedPageBreak/>
        <w:t xml:space="preserve">настройки необходимые для корректной работы информационных систем в </w:t>
      </w:r>
      <w:r w:rsidR="00B110B7" w:rsidRPr="004458AD">
        <w:t xml:space="preserve">технологической </w:t>
      </w:r>
      <w:r w:rsidR="00691490" w:rsidRPr="004458AD">
        <w:t>ТСПД</w:t>
      </w:r>
      <w:r w:rsidRPr="004458AD">
        <w:t xml:space="preserve"> </w:t>
      </w:r>
      <w:r w:rsidR="00B110B7" w:rsidRPr="004458AD">
        <w:t>и корпоративной ЛВС в</w:t>
      </w:r>
      <w:r w:rsidRPr="004458AD">
        <w:t xml:space="preserve"> ЦДМ.</w:t>
      </w:r>
    </w:p>
    <w:p w14:paraId="48D451C5" w14:textId="1FD4DED5" w:rsidR="00CD3CFB" w:rsidRPr="004458AD" w:rsidRDefault="00CD3CFB" w:rsidP="006D4589">
      <w:pPr>
        <w:pStyle w:val="affff8"/>
        <w:numPr>
          <w:ilvl w:val="0"/>
          <w:numId w:val="266"/>
        </w:numPr>
        <w:ind w:left="709"/>
      </w:pPr>
      <w:r w:rsidRPr="004458AD">
        <w:t xml:space="preserve">проверку работоспособности всех </w:t>
      </w:r>
      <w:r w:rsidR="00E60966">
        <w:t xml:space="preserve">физических и </w:t>
      </w:r>
      <w:r w:rsidRPr="004458AD">
        <w:t>виртуальных ресурсов</w:t>
      </w:r>
      <w:r w:rsidR="00E51D85" w:rsidRPr="004458AD">
        <w:t xml:space="preserve"> в соответствии с </w:t>
      </w:r>
      <w:r w:rsidR="00B110B7" w:rsidRPr="004458AD">
        <w:t>программ</w:t>
      </w:r>
      <w:r w:rsidR="00035D8C">
        <w:t>ой</w:t>
      </w:r>
      <w:r w:rsidR="00B110B7" w:rsidRPr="004458AD">
        <w:t xml:space="preserve"> и методик</w:t>
      </w:r>
      <w:r w:rsidR="00035D8C">
        <w:t>ой</w:t>
      </w:r>
      <w:r w:rsidR="00B110B7" w:rsidRPr="004458AD">
        <w:t xml:space="preserve"> испытаний (далее - </w:t>
      </w:r>
      <w:r w:rsidR="00E51D85" w:rsidRPr="004458AD">
        <w:t>ПМИ</w:t>
      </w:r>
      <w:r w:rsidR="00B110B7" w:rsidRPr="004458AD">
        <w:t>)</w:t>
      </w:r>
      <w:r w:rsidRPr="004458AD">
        <w:t>.</w:t>
      </w:r>
    </w:p>
    <w:p w14:paraId="772B9549" w14:textId="44754275" w:rsidR="00BB1A46" w:rsidRPr="004458AD" w:rsidRDefault="00BB1A46" w:rsidP="006D4589">
      <w:pPr>
        <w:pStyle w:val="affff8"/>
        <w:numPr>
          <w:ilvl w:val="0"/>
          <w:numId w:val="266"/>
        </w:numPr>
        <w:ind w:left="709"/>
      </w:pPr>
      <w:r w:rsidRPr="004458AD">
        <w:t>необходимые изменения в систему мониторинга после перемещения оборудования.</w:t>
      </w:r>
    </w:p>
    <w:p w14:paraId="1D19E4D8" w14:textId="61835B5E" w:rsidR="00BF616C" w:rsidRDefault="00BB1A46" w:rsidP="006D4589">
      <w:pPr>
        <w:pStyle w:val="affff8"/>
        <w:numPr>
          <w:ilvl w:val="0"/>
          <w:numId w:val="266"/>
        </w:numPr>
        <w:ind w:left="709"/>
      </w:pPr>
      <w:r w:rsidRPr="004458AD">
        <w:t>необходимые изменения в систему резервного копирования после перемещения оборудования</w:t>
      </w:r>
      <w:r w:rsidR="00BF616C">
        <w:t>.</w:t>
      </w:r>
    </w:p>
    <w:p w14:paraId="148A9C72" w14:textId="07550F53" w:rsidR="00CD3CFB" w:rsidRPr="004458AD" w:rsidRDefault="00CD3CFB" w:rsidP="006D4589"/>
    <w:p w14:paraId="69CE2444" w14:textId="3FF86601" w:rsidR="001236BB" w:rsidRPr="006D4589" w:rsidRDefault="000F2D43" w:rsidP="006D4589">
      <w:pPr>
        <w:keepNext/>
        <w:outlineLvl w:val="2"/>
        <w:rPr>
          <w:b/>
          <w:i/>
        </w:rPr>
      </w:pPr>
      <w:r w:rsidRPr="006D4589">
        <w:rPr>
          <w:b/>
          <w:i/>
        </w:rPr>
        <w:t>При добавлении оборудования</w:t>
      </w:r>
      <w:r w:rsidR="005B46BB">
        <w:rPr>
          <w:b/>
          <w:i/>
        </w:rPr>
        <w:t xml:space="preserve"> выполнить</w:t>
      </w:r>
      <w:r w:rsidRPr="006D4589">
        <w:rPr>
          <w:b/>
          <w:i/>
        </w:rPr>
        <w:t>:</w:t>
      </w:r>
    </w:p>
    <w:p w14:paraId="63A82C3E" w14:textId="378F2ABF" w:rsidR="00983B44" w:rsidRPr="004458AD" w:rsidRDefault="005B46BB" w:rsidP="006D4589">
      <w:pPr>
        <w:pStyle w:val="affff8"/>
        <w:numPr>
          <w:ilvl w:val="0"/>
          <w:numId w:val="266"/>
        </w:numPr>
        <w:ind w:left="709"/>
      </w:pPr>
      <w:r>
        <w:t>разработку</w:t>
      </w:r>
      <w:r w:rsidR="00983B44" w:rsidRPr="004458AD">
        <w:t xml:space="preserve"> </w:t>
      </w:r>
      <w:r w:rsidR="00FD5C1C">
        <w:t>рабочей документации;</w:t>
      </w:r>
    </w:p>
    <w:p w14:paraId="18861408" w14:textId="25A55341" w:rsidR="00983B44" w:rsidRPr="004458AD" w:rsidRDefault="00983B44" w:rsidP="006D4589">
      <w:pPr>
        <w:pStyle w:val="affff8"/>
        <w:numPr>
          <w:ilvl w:val="0"/>
          <w:numId w:val="266"/>
        </w:numPr>
        <w:ind w:left="709"/>
      </w:pPr>
      <w:r w:rsidRPr="004458AD">
        <w:t>добавление</w:t>
      </w:r>
      <w:r w:rsidR="00C762D5" w:rsidRPr="004458AD">
        <w:t xml:space="preserve"> </w:t>
      </w:r>
      <w:proofErr w:type="spellStart"/>
      <w:r w:rsidRPr="004458AD">
        <w:t>Compute</w:t>
      </w:r>
      <w:proofErr w:type="spellEnd"/>
      <w:r w:rsidR="00BF616C">
        <w:t xml:space="preserve"> </w:t>
      </w:r>
      <w:r w:rsidRPr="004458AD">
        <w:t>серверов</w:t>
      </w:r>
      <w:r w:rsidR="00C762D5" w:rsidRPr="004458AD">
        <w:t xml:space="preserve"> </w:t>
      </w:r>
      <w:proofErr w:type="spellStart"/>
      <w:r w:rsidR="00C762D5" w:rsidRPr="004458AD">
        <w:t>OpenStack</w:t>
      </w:r>
      <w:proofErr w:type="spellEnd"/>
      <w:r w:rsidR="00FD5C1C">
        <w:t>;</w:t>
      </w:r>
    </w:p>
    <w:p w14:paraId="06491FDA" w14:textId="56BE1AB7" w:rsidR="000F2D43" w:rsidRPr="004458AD" w:rsidRDefault="00983B44" w:rsidP="006D4589">
      <w:pPr>
        <w:pStyle w:val="affff8"/>
        <w:numPr>
          <w:ilvl w:val="0"/>
          <w:numId w:val="266"/>
        </w:numPr>
        <w:ind w:left="709"/>
      </w:pPr>
      <w:r w:rsidRPr="004458AD">
        <w:t>проверку работоспособности добавленных ресурсов согласно ПМИ</w:t>
      </w:r>
      <w:r w:rsidR="00FD5C1C">
        <w:t>;</w:t>
      </w:r>
    </w:p>
    <w:p w14:paraId="217B8F6A" w14:textId="5613D4B7" w:rsidR="00C933C7" w:rsidRPr="004458AD" w:rsidRDefault="00C933C7" w:rsidP="006D4589">
      <w:pPr>
        <w:pStyle w:val="affff8"/>
        <w:numPr>
          <w:ilvl w:val="0"/>
          <w:numId w:val="266"/>
        </w:numPr>
        <w:ind w:left="709"/>
      </w:pPr>
      <w:r w:rsidRPr="004458AD">
        <w:t>необходимые изменения в систему мониторинга.</w:t>
      </w:r>
    </w:p>
    <w:p w14:paraId="5083C26F" w14:textId="64648494" w:rsidR="006849BC" w:rsidRPr="004458AD" w:rsidRDefault="006849BC" w:rsidP="006D4589">
      <w:pPr>
        <w:pStyle w:val="11"/>
        <w:numPr>
          <w:ilvl w:val="0"/>
          <w:numId w:val="170"/>
        </w:numPr>
      </w:pPr>
      <w:bookmarkStart w:id="321" w:name="_Toc487118707"/>
      <w:r w:rsidRPr="004458AD">
        <w:t>Требования к видам обеспечения</w:t>
      </w:r>
      <w:bookmarkEnd w:id="78"/>
      <w:bookmarkEnd w:id="79"/>
      <w:bookmarkEnd w:id="80"/>
      <w:bookmarkEnd w:id="321"/>
    </w:p>
    <w:p w14:paraId="69C70093" w14:textId="77777777" w:rsidR="006849BC" w:rsidRPr="005B46BB" w:rsidRDefault="00791C55" w:rsidP="006D4589">
      <w:pPr>
        <w:pStyle w:val="11"/>
        <w:numPr>
          <w:ilvl w:val="1"/>
          <w:numId w:val="170"/>
        </w:numPr>
        <w:ind w:left="709" w:hanging="709"/>
        <w:outlineLvl w:val="1"/>
      </w:pPr>
      <w:bookmarkStart w:id="322" w:name="_Toc487118708"/>
      <w:r w:rsidRPr="005B46BB">
        <w:t>Требования к техническому обеспечению</w:t>
      </w:r>
      <w:bookmarkEnd w:id="322"/>
    </w:p>
    <w:p w14:paraId="126E08F5" w14:textId="33271266" w:rsidR="00BD2885" w:rsidRPr="004458AD" w:rsidRDefault="00BD2885" w:rsidP="006D4589">
      <w:pPr>
        <w:pStyle w:val="affff8"/>
      </w:pPr>
      <w:bookmarkStart w:id="323" w:name="_Toc42673940"/>
      <w:bookmarkStart w:id="324" w:name="_Toc419275208"/>
      <w:r w:rsidRPr="004458AD">
        <w:t xml:space="preserve">Состав используемого технического обеспечения </w:t>
      </w:r>
      <w:r w:rsidR="008D5958" w:rsidRPr="004458AD">
        <w:t xml:space="preserve">должен быть </w:t>
      </w:r>
      <w:r w:rsidRPr="004458AD">
        <w:t xml:space="preserve">приведен в рабочей документации на </w:t>
      </w:r>
      <w:r w:rsidR="00E63ADE" w:rsidRPr="004458AD">
        <w:t xml:space="preserve">ИВК </w:t>
      </w:r>
      <w:r w:rsidR="008D5958" w:rsidRPr="004458AD">
        <w:t>ЦДМ</w:t>
      </w:r>
      <w:r w:rsidRPr="004458AD">
        <w:t>.</w:t>
      </w:r>
    </w:p>
    <w:p w14:paraId="225A54A8" w14:textId="77777777" w:rsidR="006849BC" w:rsidRPr="005B46BB" w:rsidRDefault="00791C55" w:rsidP="006D4589">
      <w:pPr>
        <w:pStyle w:val="11"/>
        <w:numPr>
          <w:ilvl w:val="1"/>
          <w:numId w:val="170"/>
        </w:numPr>
        <w:ind w:left="709" w:hanging="709"/>
        <w:outlineLvl w:val="1"/>
      </w:pPr>
      <w:bookmarkStart w:id="325" w:name="_Toc487118709"/>
      <w:r w:rsidRPr="005B46BB">
        <w:t>Требования к программному обеспечению</w:t>
      </w:r>
      <w:bookmarkEnd w:id="323"/>
      <w:bookmarkEnd w:id="325"/>
    </w:p>
    <w:p w14:paraId="7E6E669A" w14:textId="6FB0559B" w:rsidR="00430C79" w:rsidRPr="004458AD" w:rsidRDefault="00430C79" w:rsidP="006D4589">
      <w:pPr>
        <w:pStyle w:val="affff8"/>
      </w:pPr>
      <w:bookmarkStart w:id="326" w:name="_И-ОМП_должна_обеспечить"/>
      <w:bookmarkStart w:id="327" w:name="_Toc89522265"/>
      <w:bookmarkStart w:id="328" w:name="_Toc42673941"/>
      <w:bookmarkEnd w:id="326"/>
      <w:r w:rsidRPr="004458AD">
        <w:t xml:space="preserve">Состав используемого программного обеспечения </w:t>
      </w:r>
      <w:r w:rsidR="008D5958" w:rsidRPr="004458AD">
        <w:t xml:space="preserve">должен быть </w:t>
      </w:r>
      <w:r w:rsidR="00BD2885" w:rsidRPr="004458AD">
        <w:t xml:space="preserve">приведен в рабочей документации на </w:t>
      </w:r>
      <w:r w:rsidR="00E63ADE" w:rsidRPr="004458AD">
        <w:t xml:space="preserve">ИВК </w:t>
      </w:r>
      <w:r w:rsidR="008D5958" w:rsidRPr="004458AD">
        <w:t>ЦДМ</w:t>
      </w:r>
      <w:r w:rsidRPr="004458AD">
        <w:t>.</w:t>
      </w:r>
    </w:p>
    <w:p w14:paraId="6C631D46" w14:textId="77777777" w:rsidR="006849BC" w:rsidRPr="005B46BB" w:rsidRDefault="006849BC" w:rsidP="006D4589">
      <w:pPr>
        <w:pStyle w:val="11"/>
        <w:numPr>
          <w:ilvl w:val="1"/>
          <w:numId w:val="170"/>
        </w:numPr>
        <w:ind w:left="709" w:hanging="709"/>
        <w:outlineLvl w:val="1"/>
      </w:pPr>
      <w:bookmarkStart w:id="329" w:name="_Toc487118710"/>
      <w:r w:rsidRPr="005B46BB">
        <w:t>Требования к лингвистическому обеспечению</w:t>
      </w:r>
      <w:bookmarkEnd w:id="327"/>
      <w:bookmarkEnd w:id="328"/>
      <w:bookmarkEnd w:id="329"/>
    </w:p>
    <w:p w14:paraId="31670609" w14:textId="593D9FA1" w:rsidR="006849BC" w:rsidRPr="004458AD" w:rsidRDefault="006849BC" w:rsidP="006D4589">
      <w:r w:rsidRPr="004458AD">
        <w:t>Все формы отображения, используемые в</w:t>
      </w:r>
      <w:r w:rsidR="00453487" w:rsidRPr="004458AD">
        <w:t xml:space="preserve"> </w:t>
      </w:r>
      <w:r w:rsidR="00E63ADE" w:rsidRPr="004458AD">
        <w:t xml:space="preserve">ИВК </w:t>
      </w:r>
      <w:r w:rsidR="008D5958" w:rsidRPr="004458AD">
        <w:t>ЦДМ</w:t>
      </w:r>
      <w:r w:rsidRPr="004458AD">
        <w:t xml:space="preserve">, должны быть выполнены на русском языке. Сюда входят экраны со справочной информацией, сообщения пользователю, меню и инструменты администрирования </w:t>
      </w:r>
      <w:r w:rsidR="00E63ADE" w:rsidRPr="004458AD">
        <w:t xml:space="preserve">ИВК </w:t>
      </w:r>
      <w:r w:rsidR="008D5958" w:rsidRPr="004458AD">
        <w:t>ЦДМ</w:t>
      </w:r>
      <w:r w:rsidR="00AB3DA6" w:rsidRPr="004458AD">
        <w:t>.</w:t>
      </w:r>
    </w:p>
    <w:p w14:paraId="585F47A2" w14:textId="2571B0CD" w:rsidR="006849BC" w:rsidRPr="004458AD" w:rsidRDefault="006849BC" w:rsidP="006D4589">
      <w:r w:rsidRPr="004458AD">
        <w:t>Формы и интерфейсы командных строк операционной системы,</w:t>
      </w:r>
      <w:r w:rsidR="006E70C5" w:rsidRPr="004458AD">
        <w:t xml:space="preserve"> средств защиты,</w:t>
      </w:r>
      <w:r w:rsidRPr="004458AD">
        <w:t xml:space="preserve"> а также диагностическая и отладочная информация по работе </w:t>
      </w:r>
      <w:r w:rsidR="00E63ADE" w:rsidRPr="004458AD">
        <w:t xml:space="preserve">ИВК </w:t>
      </w:r>
      <w:r w:rsidR="008D5958" w:rsidRPr="004458AD">
        <w:t>ЦДМ</w:t>
      </w:r>
      <w:r w:rsidR="00453487" w:rsidRPr="004458AD">
        <w:t xml:space="preserve"> </w:t>
      </w:r>
      <w:r w:rsidRPr="004458AD">
        <w:t>могут быть представлены на английском языке.</w:t>
      </w:r>
    </w:p>
    <w:p w14:paraId="5A4BECD0" w14:textId="14E07EDA" w:rsidR="006849BC" w:rsidRPr="004458AD" w:rsidRDefault="00E63ADE" w:rsidP="006D4589">
      <w:r w:rsidRPr="004458AD">
        <w:t xml:space="preserve">ИВК </w:t>
      </w:r>
      <w:r w:rsidR="008D5958" w:rsidRPr="004458AD">
        <w:t>ЦДМ</w:t>
      </w:r>
      <w:r w:rsidR="00453487" w:rsidRPr="004458AD">
        <w:t xml:space="preserve"> </w:t>
      </w:r>
      <w:r w:rsidR="006849BC" w:rsidRPr="004458AD">
        <w:t>должн</w:t>
      </w:r>
      <w:r w:rsidR="00AB3DA6" w:rsidRPr="004458AD">
        <w:t>а</w:t>
      </w:r>
      <w:r w:rsidR="006849BC" w:rsidRPr="004458AD">
        <w:t xml:space="preserve"> обеспечивать ввод данных на русском и английском языках.</w:t>
      </w:r>
    </w:p>
    <w:p w14:paraId="2DC8D509" w14:textId="5BECB47D" w:rsidR="006849BC" w:rsidRPr="004458AD" w:rsidRDefault="006E7902" w:rsidP="006D4589">
      <w:r w:rsidRPr="004458AD">
        <w:t>Исполнительная</w:t>
      </w:r>
      <w:r w:rsidR="006849BC" w:rsidRPr="004458AD">
        <w:t xml:space="preserve"> и эксплуатационная документация на</w:t>
      </w:r>
      <w:r w:rsidR="00341E8F" w:rsidRPr="004458AD">
        <w:t xml:space="preserve"> </w:t>
      </w:r>
      <w:r w:rsidR="00E63ADE" w:rsidRPr="004458AD">
        <w:t xml:space="preserve">ИВК </w:t>
      </w:r>
      <w:r w:rsidR="008D5958" w:rsidRPr="004458AD">
        <w:t>ЦДМ</w:t>
      </w:r>
      <w:r w:rsidR="00453487" w:rsidRPr="004458AD">
        <w:t xml:space="preserve"> </w:t>
      </w:r>
      <w:r w:rsidR="00791C55" w:rsidRPr="004458AD">
        <w:t>д</w:t>
      </w:r>
      <w:r w:rsidR="006849BC" w:rsidRPr="004458AD">
        <w:t>олжна быть разработана на русском языке, за исключением специфических обозначений, а также текстов программ и программного кода для программно-технических средств.</w:t>
      </w:r>
      <w:r w:rsidR="00BC38BA" w:rsidRPr="004458AD">
        <w:t xml:space="preserve"> Документация должна быть создана в бумажном и электронном виде.</w:t>
      </w:r>
    </w:p>
    <w:p w14:paraId="01E9858D" w14:textId="77777777" w:rsidR="006849BC" w:rsidRPr="004458AD" w:rsidRDefault="006849BC" w:rsidP="006D4589">
      <w:pPr>
        <w:pStyle w:val="11"/>
        <w:numPr>
          <w:ilvl w:val="0"/>
          <w:numId w:val="170"/>
        </w:numPr>
      </w:pPr>
      <w:bookmarkStart w:id="330" w:name="_Toc487118711"/>
      <w:bookmarkStart w:id="331" w:name="_Toc42673953"/>
      <w:bookmarkStart w:id="332" w:name="_Ref528393584"/>
      <w:bookmarkStart w:id="333" w:name="_Toc419275219"/>
      <w:bookmarkEnd w:id="324"/>
      <w:r w:rsidRPr="004458AD">
        <w:t>Порядок контроля и приемки подсистемы</w:t>
      </w:r>
      <w:bookmarkEnd w:id="330"/>
    </w:p>
    <w:p w14:paraId="76B5180F" w14:textId="77777777" w:rsidR="007E7315" w:rsidRPr="004458AD" w:rsidRDefault="007E7315" w:rsidP="006D4589">
      <w:pPr>
        <w:pStyle w:val="11"/>
        <w:numPr>
          <w:ilvl w:val="1"/>
          <w:numId w:val="170"/>
        </w:numPr>
        <w:ind w:left="709" w:hanging="709"/>
        <w:outlineLvl w:val="1"/>
      </w:pPr>
      <w:bookmarkStart w:id="334" w:name="_Toc487118712"/>
      <w:bookmarkStart w:id="335" w:name="_Ref100745708"/>
      <w:r w:rsidRPr="004458AD">
        <w:t>Общие положения</w:t>
      </w:r>
      <w:bookmarkEnd w:id="334"/>
    </w:p>
    <w:p w14:paraId="1C68ED3E" w14:textId="2C3D47D2" w:rsidR="007E7315" w:rsidRPr="006D4589" w:rsidRDefault="007E7315" w:rsidP="00D3361D">
      <w:pPr>
        <w:pStyle w:val="31"/>
        <w:numPr>
          <w:ilvl w:val="2"/>
          <w:numId w:val="170"/>
        </w:numPr>
        <w:ind w:hanging="1224"/>
      </w:pPr>
      <w:r w:rsidRPr="006D4589">
        <w:t>Требования к организации испытаний</w:t>
      </w:r>
    </w:p>
    <w:p w14:paraId="00621C66" w14:textId="5AFD8BC2" w:rsidR="007E7315" w:rsidRPr="004458AD" w:rsidRDefault="006319A5" w:rsidP="006D4589">
      <w:pPr>
        <w:pStyle w:val="affff8"/>
      </w:pPr>
      <w:r w:rsidRPr="004458AD">
        <w:t xml:space="preserve">Испытания проводятся на </w:t>
      </w:r>
      <w:r w:rsidR="00B110B7" w:rsidRPr="004458AD">
        <w:t>объектах проекта «Информационный город»</w:t>
      </w:r>
      <w:r w:rsidR="007E7315" w:rsidRPr="004458AD">
        <w:t xml:space="preserve">. Приемка </w:t>
      </w:r>
      <w:r w:rsidR="00B110B7" w:rsidRPr="004458AD">
        <w:t xml:space="preserve">ИВК ЦДМ </w:t>
      </w:r>
      <w:r w:rsidR="007E7315" w:rsidRPr="004458AD">
        <w:t xml:space="preserve">производится комиссией, </w:t>
      </w:r>
      <w:r w:rsidR="00BC38BA" w:rsidRPr="004458AD">
        <w:t xml:space="preserve">состав которой </w:t>
      </w:r>
      <w:r w:rsidR="007E7315" w:rsidRPr="004458AD">
        <w:t>утверждае</w:t>
      </w:r>
      <w:r w:rsidR="00BC38BA" w:rsidRPr="004458AD">
        <w:t xml:space="preserve">тся </w:t>
      </w:r>
      <w:r w:rsidR="005B46BB" w:rsidRPr="004458AD">
        <w:t>Заказчиком</w:t>
      </w:r>
      <w:r w:rsidR="00BC38BA" w:rsidRPr="004458AD">
        <w:t>.</w:t>
      </w:r>
    </w:p>
    <w:p w14:paraId="4EE8235C" w14:textId="137F2E6D" w:rsidR="007E7315" w:rsidRPr="004458AD" w:rsidRDefault="007E7315" w:rsidP="006D4589">
      <w:r w:rsidRPr="004458AD">
        <w:lastRenderedPageBreak/>
        <w:t xml:space="preserve">В состав комиссии должны входить представители </w:t>
      </w:r>
      <w:r w:rsidR="00BC38BA" w:rsidRPr="004458AD">
        <w:t xml:space="preserve">Заказчика </w:t>
      </w:r>
      <w:r w:rsidRPr="004458AD">
        <w:t xml:space="preserve">и Исполнителя. Протокол проведения испытаний и Акт приемки в </w:t>
      </w:r>
      <w:r w:rsidR="000603CA" w:rsidRPr="004458AD">
        <w:t xml:space="preserve">опытную и </w:t>
      </w:r>
      <w:r w:rsidRPr="004458AD">
        <w:t>промышленную эксплуатацию подписывается всеми членами комиссии и утверждается ее председателем.</w:t>
      </w:r>
    </w:p>
    <w:p w14:paraId="3AA16401" w14:textId="77777777" w:rsidR="007E7315" w:rsidRPr="004458AD" w:rsidRDefault="007E7315" w:rsidP="006D4589">
      <w:pPr>
        <w:pStyle w:val="11"/>
        <w:numPr>
          <w:ilvl w:val="1"/>
          <w:numId w:val="170"/>
        </w:numPr>
        <w:ind w:left="709" w:hanging="709"/>
        <w:outlineLvl w:val="1"/>
      </w:pPr>
      <w:bookmarkStart w:id="336" w:name="_Toc487118713"/>
      <w:r w:rsidRPr="004458AD">
        <w:t>Стадии приемки системы</w:t>
      </w:r>
      <w:bookmarkEnd w:id="336"/>
    </w:p>
    <w:p w14:paraId="5C864B96" w14:textId="192DD9BF" w:rsidR="007E7315" w:rsidRPr="006D4589" w:rsidRDefault="007E7315" w:rsidP="00D3361D">
      <w:pPr>
        <w:pStyle w:val="31"/>
        <w:numPr>
          <w:ilvl w:val="2"/>
          <w:numId w:val="170"/>
        </w:numPr>
        <w:ind w:hanging="1224"/>
      </w:pPr>
      <w:r w:rsidRPr="006D4589">
        <w:t>Перечень стадий приемки системы</w:t>
      </w:r>
    </w:p>
    <w:p w14:paraId="270E8F70" w14:textId="77777777" w:rsidR="007E7315" w:rsidRPr="004458AD" w:rsidRDefault="007E7315" w:rsidP="006D4589">
      <w:r w:rsidRPr="004458AD">
        <w:t>Основные стадии приемки системы:</w:t>
      </w:r>
    </w:p>
    <w:p w14:paraId="74A17C46" w14:textId="6B472346" w:rsidR="007E7315" w:rsidRPr="004458AD" w:rsidRDefault="005B46BB" w:rsidP="006D4589">
      <w:pPr>
        <w:pStyle w:val="affff8"/>
        <w:numPr>
          <w:ilvl w:val="0"/>
          <w:numId w:val="278"/>
        </w:numPr>
        <w:ind w:left="709"/>
      </w:pPr>
      <w:r w:rsidRPr="004458AD">
        <w:t xml:space="preserve">пусконаладочные </w:t>
      </w:r>
      <w:r w:rsidR="007E7315" w:rsidRPr="004458AD">
        <w:t xml:space="preserve">работы и автономные испытания </w:t>
      </w:r>
      <w:r w:rsidR="00F45F23" w:rsidRPr="004458AD">
        <w:t>оборудования</w:t>
      </w:r>
      <w:r>
        <w:t>;</w:t>
      </w:r>
    </w:p>
    <w:p w14:paraId="14F8EADA" w14:textId="4C74617F" w:rsidR="007E7315" w:rsidRPr="004458AD" w:rsidRDefault="005B46BB" w:rsidP="006D4589">
      <w:pPr>
        <w:pStyle w:val="affff8"/>
        <w:numPr>
          <w:ilvl w:val="0"/>
          <w:numId w:val="278"/>
        </w:numPr>
        <w:ind w:left="709"/>
      </w:pPr>
      <w:r w:rsidRPr="004458AD">
        <w:t xml:space="preserve">приемочные </w:t>
      </w:r>
      <w:r w:rsidR="007E7315" w:rsidRPr="004458AD">
        <w:t xml:space="preserve">испытания </w:t>
      </w:r>
      <w:r w:rsidR="006319A5" w:rsidRPr="004458AD">
        <w:t xml:space="preserve">подсистем </w:t>
      </w:r>
      <w:r w:rsidR="007E7315" w:rsidRPr="004458AD">
        <w:t>в целом.</w:t>
      </w:r>
    </w:p>
    <w:p w14:paraId="2C567953" w14:textId="77777777" w:rsidR="007E7315" w:rsidRPr="004458AD" w:rsidRDefault="007E7315" w:rsidP="006D4589">
      <w:r w:rsidRPr="004458AD">
        <w:t>Испытания проводят с целью проверки соответствия создаваемой системы требованиям ТЗ и проекта.</w:t>
      </w:r>
    </w:p>
    <w:p w14:paraId="0C792D9D" w14:textId="77777777" w:rsidR="007E7315" w:rsidRPr="004458AD" w:rsidRDefault="007E7315" w:rsidP="006D4589">
      <w:r w:rsidRPr="004458AD">
        <w:t>Испытания представляют собой процесс проверки выполнения заданных функций системы, выявления и устранения недостатков в программном обеспечении, оборудовании и документации.</w:t>
      </w:r>
    </w:p>
    <w:p w14:paraId="1FD785F3" w14:textId="77777777" w:rsidR="00790441" w:rsidRPr="006D4589" w:rsidRDefault="00790441" w:rsidP="00D3361D">
      <w:pPr>
        <w:pStyle w:val="31"/>
        <w:numPr>
          <w:ilvl w:val="2"/>
          <w:numId w:val="170"/>
        </w:numPr>
        <w:ind w:hanging="1224"/>
      </w:pPr>
      <w:r w:rsidRPr="006D4589">
        <w:t>Особенности проведения пусконаладочных работ</w:t>
      </w:r>
    </w:p>
    <w:p w14:paraId="2A3A91AC" w14:textId="77777777" w:rsidR="00790441" w:rsidRPr="004458AD" w:rsidRDefault="00833EFA" w:rsidP="006D4589">
      <w:r w:rsidRPr="004458AD">
        <w:t>В составе пусконаладочных работ должны быть выполнены:</w:t>
      </w:r>
    </w:p>
    <w:p w14:paraId="23F33785" w14:textId="75B992F8" w:rsidR="00AA4F14" w:rsidRPr="004458AD" w:rsidRDefault="00AA4F14" w:rsidP="006D4589">
      <w:pPr>
        <w:pStyle w:val="affff8"/>
        <w:numPr>
          <w:ilvl w:val="0"/>
          <w:numId w:val="278"/>
        </w:numPr>
        <w:ind w:left="709"/>
      </w:pPr>
      <w:r w:rsidRPr="004458AD">
        <w:t>визуальный внешний осмотр оборудования</w:t>
      </w:r>
      <w:r w:rsidR="000A21D6" w:rsidRPr="006D4589">
        <w:t>;</w:t>
      </w:r>
    </w:p>
    <w:p w14:paraId="44A5C075" w14:textId="77777777" w:rsidR="00AA4F14" w:rsidRPr="004458AD" w:rsidRDefault="00AA4F14" w:rsidP="006D4589">
      <w:pPr>
        <w:pStyle w:val="affff8"/>
        <w:numPr>
          <w:ilvl w:val="0"/>
          <w:numId w:val="278"/>
        </w:numPr>
        <w:ind w:left="709"/>
      </w:pPr>
      <w:r w:rsidRPr="004458AD">
        <w:t>проверка изоляции проводов электропитания;</w:t>
      </w:r>
    </w:p>
    <w:p w14:paraId="25D52BDC" w14:textId="77777777" w:rsidR="00AA4F14" w:rsidRPr="004458AD" w:rsidRDefault="00AA4F14" w:rsidP="006D4589">
      <w:pPr>
        <w:pStyle w:val="affff8"/>
        <w:numPr>
          <w:ilvl w:val="0"/>
          <w:numId w:val="278"/>
        </w:numPr>
        <w:ind w:left="709"/>
      </w:pPr>
      <w:r w:rsidRPr="004458AD">
        <w:t>проверка заземления;</w:t>
      </w:r>
    </w:p>
    <w:p w14:paraId="7E006B36" w14:textId="77777777" w:rsidR="00AA4F14" w:rsidRPr="004458AD" w:rsidRDefault="00AA4F14" w:rsidP="006D4589">
      <w:pPr>
        <w:pStyle w:val="affff8"/>
        <w:numPr>
          <w:ilvl w:val="0"/>
          <w:numId w:val="278"/>
        </w:numPr>
        <w:ind w:left="709"/>
      </w:pPr>
      <w:r w:rsidRPr="004458AD">
        <w:t>проверка внешних и внутренних соединений;</w:t>
      </w:r>
    </w:p>
    <w:p w14:paraId="711E0414" w14:textId="3CEA9176" w:rsidR="00AA4F14" w:rsidRPr="004458AD" w:rsidRDefault="00F45F23" w:rsidP="006D4589">
      <w:pPr>
        <w:pStyle w:val="affff8"/>
        <w:numPr>
          <w:ilvl w:val="0"/>
          <w:numId w:val="278"/>
        </w:numPr>
        <w:ind w:left="709"/>
      </w:pPr>
      <w:r w:rsidRPr="004458AD">
        <w:t xml:space="preserve">проверка работоспособности </w:t>
      </w:r>
      <w:r w:rsidR="00833EFA" w:rsidRPr="004458AD">
        <w:t>серверного и сетевого оборудования</w:t>
      </w:r>
      <w:r w:rsidR="000A21D6" w:rsidRPr="004458AD">
        <w:t>;</w:t>
      </w:r>
    </w:p>
    <w:p w14:paraId="278F7112" w14:textId="77777777" w:rsidR="00AA4F14" w:rsidRPr="004458AD" w:rsidRDefault="00AA4F14" w:rsidP="006D4589">
      <w:pPr>
        <w:pStyle w:val="affff8"/>
        <w:numPr>
          <w:ilvl w:val="0"/>
          <w:numId w:val="278"/>
        </w:numPr>
        <w:ind w:left="709"/>
      </w:pPr>
      <w:r w:rsidRPr="004458AD">
        <w:t>проверка работоспособности источников бесперебойного питания (ИБП);</w:t>
      </w:r>
    </w:p>
    <w:p w14:paraId="44F1987B" w14:textId="77777777" w:rsidR="00AA4F14" w:rsidRPr="004458AD" w:rsidRDefault="00AA4F14" w:rsidP="006D4589">
      <w:pPr>
        <w:pStyle w:val="affff8"/>
        <w:numPr>
          <w:ilvl w:val="0"/>
          <w:numId w:val="278"/>
        </w:numPr>
        <w:ind w:left="709"/>
      </w:pPr>
      <w:r w:rsidRPr="004458AD">
        <w:t>проверка работоспособности системы охлаждения монтажных шкафов;</w:t>
      </w:r>
    </w:p>
    <w:p w14:paraId="03737177" w14:textId="77777777" w:rsidR="00833EFA" w:rsidRPr="004458AD" w:rsidRDefault="00AA4F14" w:rsidP="006D4589">
      <w:pPr>
        <w:pStyle w:val="affff8"/>
        <w:numPr>
          <w:ilvl w:val="0"/>
          <w:numId w:val="278"/>
        </w:numPr>
        <w:ind w:left="709"/>
      </w:pPr>
      <w:r w:rsidRPr="004458AD">
        <w:t>проверка работоспособности прочего оборудования.</w:t>
      </w:r>
    </w:p>
    <w:p w14:paraId="7ED4A058" w14:textId="77777777" w:rsidR="002B49B4" w:rsidRPr="004458AD" w:rsidRDefault="009312DB" w:rsidP="006D4589">
      <w:r w:rsidRPr="004458AD">
        <w:t>После выполнения пусконаладочных работ Заказчику предоставляется полный комплект исполнительной документации, которая включает в себя результаты подключения, комплект чертежей с изменениями, которые отражают все отклонения от рабочей документации, произошедшие во время выполнения работ.</w:t>
      </w:r>
    </w:p>
    <w:p w14:paraId="3E184010" w14:textId="77777777" w:rsidR="002B49B4" w:rsidRPr="004458AD" w:rsidRDefault="00AA4F14" w:rsidP="006D4589">
      <w:r w:rsidRPr="004458AD">
        <w:t>Работу завершают оформлением</w:t>
      </w:r>
      <w:r w:rsidR="004E01CF" w:rsidRPr="004458AD">
        <w:t>:</w:t>
      </w:r>
    </w:p>
    <w:p w14:paraId="435E7576" w14:textId="77777777" w:rsidR="002B49B4" w:rsidRPr="004458AD" w:rsidRDefault="00AA4F14" w:rsidP="006D4589">
      <w:pPr>
        <w:pStyle w:val="affff8"/>
        <w:numPr>
          <w:ilvl w:val="0"/>
          <w:numId w:val="278"/>
        </w:numPr>
        <w:ind w:left="709"/>
      </w:pPr>
      <w:r w:rsidRPr="004458AD">
        <w:t>п</w:t>
      </w:r>
      <w:r w:rsidR="004E01CF" w:rsidRPr="004458AD">
        <w:t>ротокола проведения испытаний;</w:t>
      </w:r>
    </w:p>
    <w:p w14:paraId="19CD0CEE" w14:textId="77777777" w:rsidR="002B49B4" w:rsidRPr="004458AD" w:rsidRDefault="004E01CF" w:rsidP="006D4589">
      <w:pPr>
        <w:pStyle w:val="affff8"/>
        <w:numPr>
          <w:ilvl w:val="0"/>
          <w:numId w:val="278"/>
        </w:numPr>
        <w:ind w:left="709"/>
      </w:pPr>
      <w:r w:rsidRPr="004458AD">
        <w:t>акта</w:t>
      </w:r>
      <w:r w:rsidR="00AA4F14" w:rsidRPr="004458AD">
        <w:t xml:space="preserve"> выполненных работ.</w:t>
      </w:r>
    </w:p>
    <w:p w14:paraId="5EF3EB96" w14:textId="4E92CDAA" w:rsidR="007E7315" w:rsidRPr="006D4589" w:rsidRDefault="007E7315" w:rsidP="00D3361D">
      <w:pPr>
        <w:pStyle w:val="31"/>
        <w:numPr>
          <w:ilvl w:val="2"/>
          <w:numId w:val="170"/>
        </w:numPr>
        <w:ind w:hanging="1224"/>
      </w:pPr>
      <w:r w:rsidRPr="006D4589">
        <w:t xml:space="preserve">Особенности проведения испытаний </w:t>
      </w:r>
      <w:r w:rsidR="00B110B7" w:rsidRPr="006D4589">
        <w:t>ИВК ЦДМ</w:t>
      </w:r>
    </w:p>
    <w:p w14:paraId="4EA1D486" w14:textId="232132D6" w:rsidR="007E7315" w:rsidRPr="004458AD" w:rsidRDefault="007E7315" w:rsidP="006D4589">
      <w:r w:rsidRPr="004458AD">
        <w:t>В целях ввода системы в эксплуатацию проводятся испытания</w:t>
      </w:r>
      <w:r w:rsidR="00B110B7" w:rsidRPr="004458AD">
        <w:t xml:space="preserve"> ИВК ЦДМ</w:t>
      </w:r>
      <w:r w:rsidRPr="004458AD">
        <w:t xml:space="preserve">. </w:t>
      </w:r>
      <w:r w:rsidR="00B110B7" w:rsidRPr="004458AD">
        <w:t>И</w:t>
      </w:r>
      <w:r w:rsidRPr="004458AD">
        <w:t xml:space="preserve">спытания </w:t>
      </w:r>
      <w:r w:rsidR="00B110B7" w:rsidRPr="004458AD">
        <w:t xml:space="preserve">ИВК ЦДМ </w:t>
      </w:r>
      <w:r w:rsidRPr="004458AD">
        <w:t>проводятся на конфигурации системы</w:t>
      </w:r>
      <w:r w:rsidR="00B110B7" w:rsidRPr="004458AD">
        <w:t>, которая соответствует требованиям настоящего ТЗ</w:t>
      </w:r>
      <w:r w:rsidRPr="004458AD">
        <w:t>.</w:t>
      </w:r>
    </w:p>
    <w:p w14:paraId="3162FC43" w14:textId="09ED2BE4" w:rsidR="007E7315" w:rsidRPr="004458AD" w:rsidRDefault="007E7315" w:rsidP="006D4589">
      <w:r w:rsidRPr="005B46BB">
        <w:t>По результатам проведения прием</w:t>
      </w:r>
      <w:r w:rsidR="007248A0" w:rsidRPr="005B46BB">
        <w:t>оч</w:t>
      </w:r>
      <w:r w:rsidRPr="005B46BB">
        <w:t>ных испытаний системы принимается решение о</w:t>
      </w:r>
      <w:r w:rsidRPr="004458AD">
        <w:t xml:space="preserve"> приемке системы в эксплуатацию.</w:t>
      </w:r>
    </w:p>
    <w:p w14:paraId="3D74592D" w14:textId="7F2E1FC4" w:rsidR="007E7315" w:rsidRPr="004458AD" w:rsidRDefault="007E7315" w:rsidP="006D4589">
      <w:r w:rsidRPr="004458AD">
        <w:t>Для проведения испытаний должна быть предоставлена следующая документация:</w:t>
      </w:r>
    </w:p>
    <w:p w14:paraId="338DEE16" w14:textId="64AB823E" w:rsidR="007E7315" w:rsidRPr="004458AD" w:rsidRDefault="00B110B7" w:rsidP="006D4589">
      <w:pPr>
        <w:pStyle w:val="affff8"/>
        <w:numPr>
          <w:ilvl w:val="0"/>
          <w:numId w:val="281"/>
        </w:numPr>
      </w:pPr>
      <w:r w:rsidRPr="004458AD">
        <w:t>т</w:t>
      </w:r>
      <w:r w:rsidR="007E7315" w:rsidRPr="004458AD">
        <w:t>ехническое задание на создание системы;</w:t>
      </w:r>
    </w:p>
    <w:p w14:paraId="2A7D2E40" w14:textId="77777777" w:rsidR="007E7315" w:rsidRPr="004458AD" w:rsidRDefault="00AC5E98" w:rsidP="006D4589">
      <w:pPr>
        <w:pStyle w:val="affff8"/>
        <w:numPr>
          <w:ilvl w:val="0"/>
          <w:numId w:val="281"/>
        </w:numPr>
      </w:pPr>
      <w:r w:rsidRPr="004458AD">
        <w:t>исполнительная</w:t>
      </w:r>
      <w:r w:rsidR="007E7315" w:rsidRPr="004458AD">
        <w:t xml:space="preserve"> документация;</w:t>
      </w:r>
    </w:p>
    <w:p w14:paraId="2D828D6C" w14:textId="7FA9BA1F" w:rsidR="007E7315" w:rsidRPr="004458AD" w:rsidRDefault="007E7315" w:rsidP="006D4589">
      <w:pPr>
        <w:pStyle w:val="affff8"/>
        <w:numPr>
          <w:ilvl w:val="0"/>
          <w:numId w:val="281"/>
        </w:numPr>
      </w:pPr>
      <w:r w:rsidRPr="004458AD">
        <w:lastRenderedPageBreak/>
        <w:t>программа и методика приемных испытаний (ПМИ).</w:t>
      </w:r>
    </w:p>
    <w:p w14:paraId="04783531" w14:textId="39181032" w:rsidR="007E7315" w:rsidRPr="004458AD" w:rsidRDefault="007E7315" w:rsidP="006D4589">
      <w:r w:rsidRPr="004458AD">
        <w:t>Для проведения испытаний</w:t>
      </w:r>
      <w:r w:rsidR="00B110B7" w:rsidRPr="004458AD">
        <w:t xml:space="preserve"> ИВК ЦДМ</w:t>
      </w:r>
      <w:r w:rsidR="000A21D6" w:rsidRPr="004458AD">
        <w:t xml:space="preserve"> </w:t>
      </w:r>
      <w:r w:rsidRPr="004458AD">
        <w:t>должна быть разработана и согласована</w:t>
      </w:r>
      <w:r w:rsidR="000603CA" w:rsidRPr="004458AD">
        <w:t xml:space="preserve"> с Заказчиком</w:t>
      </w:r>
      <w:r w:rsidRPr="004458AD">
        <w:t xml:space="preserve"> ПМИ, включающая в себя:</w:t>
      </w:r>
    </w:p>
    <w:p w14:paraId="129D3AD2" w14:textId="77777777" w:rsidR="007E7315" w:rsidRPr="004458AD" w:rsidRDefault="007E7315" w:rsidP="006D4589">
      <w:pPr>
        <w:pStyle w:val="affff8"/>
        <w:numPr>
          <w:ilvl w:val="0"/>
          <w:numId w:val="282"/>
        </w:numPr>
        <w:ind w:left="709"/>
      </w:pPr>
      <w:r w:rsidRPr="004458AD">
        <w:t>перечень элементов системы, выделенных для испытаний, и перечень требований, которым должны соответствовать выделенные элементы;</w:t>
      </w:r>
    </w:p>
    <w:p w14:paraId="34E64F99" w14:textId="77777777" w:rsidR="007E7315" w:rsidRPr="004458AD" w:rsidRDefault="007E7315" w:rsidP="006D4589">
      <w:pPr>
        <w:pStyle w:val="affff8"/>
        <w:numPr>
          <w:ilvl w:val="0"/>
          <w:numId w:val="282"/>
        </w:numPr>
        <w:ind w:left="709"/>
      </w:pPr>
      <w:r w:rsidRPr="004458AD">
        <w:t>критерии приемки системы и ее элементов;</w:t>
      </w:r>
    </w:p>
    <w:p w14:paraId="02887B19" w14:textId="77777777" w:rsidR="007E7315" w:rsidRPr="004458AD" w:rsidRDefault="007E7315" w:rsidP="006D4589">
      <w:pPr>
        <w:pStyle w:val="affff8"/>
        <w:numPr>
          <w:ilvl w:val="0"/>
          <w:numId w:val="282"/>
        </w:numPr>
        <w:ind w:left="709"/>
      </w:pPr>
      <w:r w:rsidRPr="004458AD">
        <w:t>условия и сроки проведения испытаний</w:t>
      </w:r>
      <w:r w:rsidR="000603CA" w:rsidRPr="004458AD">
        <w:t>.</w:t>
      </w:r>
    </w:p>
    <w:p w14:paraId="48E731BE" w14:textId="04777E9D" w:rsidR="007E7315" w:rsidRPr="004458AD" w:rsidRDefault="007E7315" w:rsidP="006D4589">
      <w:r w:rsidRPr="004458AD">
        <w:t>ПМИ должна быть разработана на основе ТЗ, проектной и рабочей</w:t>
      </w:r>
      <w:r w:rsidR="00790441" w:rsidRPr="004458AD">
        <w:t xml:space="preserve"> </w:t>
      </w:r>
      <w:r w:rsidRPr="004458AD">
        <w:t>документации.</w:t>
      </w:r>
    </w:p>
    <w:p w14:paraId="686C20B0" w14:textId="748E74E0" w:rsidR="004E01CF" w:rsidRPr="004458AD" w:rsidRDefault="007E7315" w:rsidP="006D4589">
      <w:r w:rsidRPr="004458AD">
        <w:t>Результаты испытаний, предусмотренные ПМИ, фиксируются в протоколе испытаний, на основании которого делают заключение о соответствии системы требованиям ТЗ и проекта</w:t>
      </w:r>
      <w:r w:rsidR="004E01CF" w:rsidRPr="004458AD">
        <w:t xml:space="preserve"> и оформляется акт ввода системы в эксплуатацию.</w:t>
      </w:r>
    </w:p>
    <w:p w14:paraId="172EE88A" w14:textId="148C7853" w:rsidR="002B49B4" w:rsidRPr="004458AD" w:rsidRDefault="001E3381" w:rsidP="006D4589">
      <w:r w:rsidRPr="004458AD">
        <w:t xml:space="preserve">Результатом испытаний является: </w:t>
      </w:r>
    </w:p>
    <w:p w14:paraId="7D9BBF7C" w14:textId="5C0172ED" w:rsidR="002B49B4" w:rsidRPr="004458AD" w:rsidRDefault="00FC0489" w:rsidP="006D4589">
      <w:pPr>
        <w:pStyle w:val="affff8"/>
        <w:numPr>
          <w:ilvl w:val="0"/>
          <w:numId w:val="283"/>
        </w:numPr>
        <w:ind w:left="709"/>
        <w:rPr>
          <w:rFonts w:eastAsia="Calibri"/>
          <w:lang w:eastAsia="ru-RU"/>
        </w:rPr>
      </w:pPr>
      <w:r w:rsidRPr="004458AD">
        <w:rPr>
          <w:rFonts w:eastAsia="Calibri"/>
          <w:lang w:eastAsia="ru-RU"/>
        </w:rPr>
        <w:t>з</w:t>
      </w:r>
      <w:r w:rsidR="004E01CF" w:rsidRPr="004458AD">
        <w:rPr>
          <w:rFonts w:eastAsia="Calibri"/>
          <w:lang w:eastAsia="ru-RU"/>
        </w:rPr>
        <w:t xml:space="preserve">аполненные и подписанные протоколы приемо-сдаточных испытаний, в которых приводится заключение о возможности принятие комплекса в </w:t>
      </w:r>
      <w:r w:rsidR="00AB26BF" w:rsidRPr="004458AD">
        <w:rPr>
          <w:rFonts w:eastAsia="Calibri"/>
          <w:lang w:eastAsia="ru-RU"/>
        </w:rPr>
        <w:t>промышленную</w:t>
      </w:r>
      <w:r w:rsidR="004E01CF" w:rsidRPr="004458AD">
        <w:rPr>
          <w:rFonts w:eastAsia="Calibri"/>
          <w:lang w:eastAsia="ru-RU"/>
        </w:rPr>
        <w:t xml:space="preserve"> эксплуатацию</w:t>
      </w:r>
      <w:r w:rsidR="000A21D6" w:rsidRPr="004458AD">
        <w:rPr>
          <w:rFonts w:eastAsia="Calibri"/>
          <w:lang w:eastAsia="ru-RU"/>
        </w:rPr>
        <w:t>;</w:t>
      </w:r>
    </w:p>
    <w:p w14:paraId="5B0DF194" w14:textId="05C614E6" w:rsidR="002B49B4" w:rsidRPr="004458AD" w:rsidRDefault="00FC0489" w:rsidP="006D4589">
      <w:pPr>
        <w:pStyle w:val="affff8"/>
        <w:numPr>
          <w:ilvl w:val="0"/>
          <w:numId w:val="283"/>
        </w:numPr>
        <w:ind w:left="709"/>
        <w:rPr>
          <w:rFonts w:eastAsia="Calibri"/>
          <w:lang w:eastAsia="ru-RU"/>
        </w:rPr>
      </w:pPr>
      <w:r w:rsidRPr="004458AD">
        <w:rPr>
          <w:rFonts w:eastAsia="Calibri"/>
          <w:lang w:eastAsia="ru-RU"/>
        </w:rPr>
        <w:t>а</w:t>
      </w:r>
      <w:r w:rsidR="004E01CF" w:rsidRPr="004458AD">
        <w:rPr>
          <w:rFonts w:eastAsia="Calibri"/>
          <w:lang w:eastAsia="ru-RU"/>
        </w:rPr>
        <w:t>кт приемки комплекса в промышленную эксплуатацию</w:t>
      </w:r>
      <w:r w:rsidR="000A21D6" w:rsidRPr="004458AD">
        <w:rPr>
          <w:rFonts w:eastAsia="Calibri"/>
          <w:lang w:eastAsia="ru-RU"/>
        </w:rPr>
        <w:t>;</w:t>
      </w:r>
    </w:p>
    <w:p w14:paraId="40F9AC95" w14:textId="0186A7B7" w:rsidR="002B49B4" w:rsidRPr="004458AD" w:rsidRDefault="00FC0489" w:rsidP="006D4589">
      <w:pPr>
        <w:pStyle w:val="affff8"/>
        <w:numPr>
          <w:ilvl w:val="0"/>
          <w:numId w:val="283"/>
        </w:numPr>
        <w:ind w:left="709"/>
        <w:rPr>
          <w:rFonts w:eastAsia="Calibri"/>
          <w:lang w:eastAsia="ru-RU"/>
        </w:rPr>
      </w:pPr>
      <w:r w:rsidRPr="004458AD">
        <w:rPr>
          <w:rFonts w:eastAsia="Calibri"/>
          <w:lang w:eastAsia="ru-RU"/>
        </w:rPr>
        <w:t>з</w:t>
      </w:r>
      <w:r w:rsidR="004E01CF" w:rsidRPr="004458AD">
        <w:rPr>
          <w:rFonts w:eastAsia="Calibri"/>
          <w:lang w:eastAsia="ru-RU"/>
        </w:rPr>
        <w:t xml:space="preserve">апуск комплекса в промышленную эксплуатацию в соответствии со сроком, указанным в Акте приемки. </w:t>
      </w:r>
    </w:p>
    <w:p w14:paraId="48CE3452" w14:textId="2F8406D9" w:rsidR="006849BC" w:rsidRPr="009A4062" w:rsidRDefault="00B07751" w:rsidP="006D4589">
      <w:pPr>
        <w:pStyle w:val="11"/>
        <w:numPr>
          <w:ilvl w:val="0"/>
          <w:numId w:val="170"/>
        </w:numPr>
      </w:pPr>
      <w:bookmarkStart w:id="337" w:name="_Toc487118714"/>
      <w:r w:rsidRPr="009A4062">
        <w:t>Т</w:t>
      </w:r>
      <w:bookmarkStart w:id="338" w:name="_Ref342729920"/>
      <w:r w:rsidR="006849BC" w:rsidRPr="009A4062">
        <w:t>ребования к документированию</w:t>
      </w:r>
      <w:bookmarkEnd w:id="335"/>
      <w:bookmarkEnd w:id="337"/>
      <w:bookmarkEnd w:id="338"/>
    </w:p>
    <w:p w14:paraId="29B9FEA3" w14:textId="711B130B" w:rsidR="00961F02" w:rsidRPr="00193DED" w:rsidRDefault="00856471" w:rsidP="006D4589">
      <w:r w:rsidRPr="003B52BB">
        <w:t xml:space="preserve">Данный раздел содержит </w:t>
      </w:r>
      <w:r w:rsidR="00961F02" w:rsidRPr="003B52BB">
        <w:t>требования к документированию, в т</w:t>
      </w:r>
      <w:r w:rsidRPr="003B52BB">
        <w:t xml:space="preserve">ом числе, к составу, наполнению, </w:t>
      </w:r>
      <w:r w:rsidR="00961F02" w:rsidRPr="003B52BB">
        <w:t>поря</w:t>
      </w:r>
      <w:r w:rsidRPr="003B52BB">
        <w:t>дку предоставления документации</w:t>
      </w:r>
      <w:r w:rsidR="00341E8F" w:rsidRPr="003B52BB">
        <w:t xml:space="preserve"> </w:t>
      </w:r>
      <w:r w:rsidR="002E78D3" w:rsidRPr="003B52BB">
        <w:t xml:space="preserve">по </w:t>
      </w:r>
      <w:r w:rsidRPr="003B52BB">
        <w:t>информационн</w:t>
      </w:r>
      <w:r w:rsidR="002E78D3" w:rsidRPr="003B52BB">
        <w:t>о-</w:t>
      </w:r>
      <w:r w:rsidR="00BC38BA" w:rsidRPr="003B52BB">
        <w:t>коммуникационно</w:t>
      </w:r>
      <w:r w:rsidR="00BC38BA" w:rsidRPr="00193DED">
        <w:t xml:space="preserve">й </w:t>
      </w:r>
      <w:r w:rsidR="002E78D3" w:rsidRPr="00193DED">
        <w:t>инфраструктуре</w:t>
      </w:r>
      <w:r w:rsidRPr="00193DED">
        <w:t xml:space="preserve"> </w:t>
      </w:r>
      <w:r w:rsidR="00E63ADE" w:rsidRPr="00193DED">
        <w:t xml:space="preserve">ИВК </w:t>
      </w:r>
      <w:r w:rsidR="008D5958" w:rsidRPr="00193DED">
        <w:t>ЦДМ</w:t>
      </w:r>
      <w:r w:rsidR="002E78D3" w:rsidRPr="00193DED">
        <w:t>, разрабатываемой в ходе реализации системы</w:t>
      </w:r>
      <w:r w:rsidR="00961F02" w:rsidRPr="00193DED">
        <w:t>.</w:t>
      </w:r>
    </w:p>
    <w:p w14:paraId="5F6A8CAD" w14:textId="7A69C37E" w:rsidR="00961F02" w:rsidRPr="006D4589" w:rsidRDefault="00961F02" w:rsidP="00D3361D">
      <w:pPr>
        <w:pStyle w:val="31"/>
        <w:numPr>
          <w:ilvl w:val="1"/>
          <w:numId w:val="170"/>
        </w:numPr>
        <w:ind w:hanging="798"/>
      </w:pPr>
      <w:r w:rsidRPr="006D4589">
        <w:t>Требования к составу документации</w:t>
      </w:r>
    </w:p>
    <w:p w14:paraId="15A3C468" w14:textId="16EBD6DE" w:rsidR="00425725" w:rsidRPr="003B52BB" w:rsidRDefault="00425725" w:rsidP="006D4589">
      <w:r w:rsidRPr="003B52BB">
        <w:t xml:space="preserve">В состав документации на </w:t>
      </w:r>
      <w:r w:rsidR="00761D4F" w:rsidRPr="003B52BB">
        <w:t xml:space="preserve">каждую подсистему </w:t>
      </w:r>
      <w:r w:rsidR="00E63ADE" w:rsidRPr="003B52BB">
        <w:t xml:space="preserve">ИВК </w:t>
      </w:r>
      <w:r w:rsidR="008D5958" w:rsidRPr="003B52BB">
        <w:t>ЦДМ</w:t>
      </w:r>
      <w:r w:rsidR="00341E8F" w:rsidRPr="003B52BB">
        <w:t xml:space="preserve"> </w:t>
      </w:r>
      <w:r w:rsidRPr="003B52BB">
        <w:t>должны входить:</w:t>
      </w:r>
    </w:p>
    <w:p w14:paraId="46B2916A" w14:textId="1B3B9CD8" w:rsidR="00425725" w:rsidRPr="003B52BB" w:rsidRDefault="00B53B14" w:rsidP="009A4062">
      <w:pPr>
        <w:pStyle w:val="32"/>
        <w:ind w:left="709"/>
      </w:pPr>
      <w:r w:rsidRPr="003B52BB">
        <w:t>рабочая</w:t>
      </w:r>
      <w:r w:rsidR="00E64EB2" w:rsidRPr="003B52BB">
        <w:t xml:space="preserve"> документация</w:t>
      </w:r>
      <w:r w:rsidR="00425725" w:rsidRPr="003B52BB">
        <w:t>;</w:t>
      </w:r>
    </w:p>
    <w:p w14:paraId="4B815BDC" w14:textId="58FCBFD1" w:rsidR="00AD38AF" w:rsidRPr="003B52BB" w:rsidRDefault="00AD38AF" w:rsidP="009A4062">
      <w:pPr>
        <w:pStyle w:val="32"/>
        <w:ind w:left="709"/>
      </w:pPr>
      <w:r w:rsidRPr="003B52BB">
        <w:t>исполнительная документация.</w:t>
      </w:r>
    </w:p>
    <w:p w14:paraId="3CADE448" w14:textId="5644CAD0" w:rsidR="00661C31" w:rsidRPr="00AD4D7B" w:rsidRDefault="00661C31" w:rsidP="006D4589">
      <w:r w:rsidRPr="00AD4D7B">
        <w:t xml:space="preserve">В состав комплекта </w:t>
      </w:r>
      <w:r w:rsidR="00B53B14" w:rsidRPr="00AD4D7B">
        <w:t>рабочей</w:t>
      </w:r>
      <w:r w:rsidRPr="00AD4D7B">
        <w:t xml:space="preserve"> документации должны входить:</w:t>
      </w:r>
    </w:p>
    <w:p w14:paraId="761B846E" w14:textId="3E64276F" w:rsidR="00661C31" w:rsidRPr="00193DED" w:rsidRDefault="00661C31" w:rsidP="006D4589">
      <w:pPr>
        <w:pStyle w:val="af3"/>
        <w:numPr>
          <w:ilvl w:val="0"/>
          <w:numId w:val="292"/>
        </w:numPr>
        <w:ind w:left="709"/>
      </w:pPr>
      <w:r w:rsidRPr="00193DED">
        <w:t xml:space="preserve">ведомость </w:t>
      </w:r>
      <w:r w:rsidR="00B53B14" w:rsidRPr="00193DED">
        <w:t>рабочей документации</w:t>
      </w:r>
      <w:r w:rsidRPr="00193DED">
        <w:t>;</w:t>
      </w:r>
    </w:p>
    <w:p w14:paraId="18B46DD8" w14:textId="6116F7A5" w:rsidR="00661C31" w:rsidRPr="00DB6B1D" w:rsidRDefault="00B53B14" w:rsidP="006D4589">
      <w:pPr>
        <w:pStyle w:val="af3"/>
        <w:numPr>
          <w:ilvl w:val="0"/>
          <w:numId w:val="292"/>
        </w:numPr>
        <w:ind w:left="709"/>
      </w:pPr>
      <w:r w:rsidRPr="00DB6B1D">
        <w:t>поя</w:t>
      </w:r>
      <w:r w:rsidR="00984409" w:rsidRPr="00DB6B1D">
        <w:t>с</w:t>
      </w:r>
      <w:r w:rsidRPr="00DB6B1D">
        <w:t>нительная записка</w:t>
      </w:r>
      <w:r w:rsidR="00661C31" w:rsidRPr="00DB6B1D">
        <w:t>;</w:t>
      </w:r>
    </w:p>
    <w:p w14:paraId="5CE6B0F0" w14:textId="15AF04ED" w:rsidR="00661C31" w:rsidRPr="00DB6B1D" w:rsidRDefault="00761D4F" w:rsidP="006D4589">
      <w:pPr>
        <w:pStyle w:val="af3"/>
        <w:numPr>
          <w:ilvl w:val="0"/>
          <w:numId w:val="292"/>
        </w:numPr>
        <w:ind w:left="709"/>
      </w:pPr>
      <w:r w:rsidRPr="00DB6B1D">
        <w:t>схема структурная</w:t>
      </w:r>
      <w:r w:rsidR="00661C31" w:rsidRPr="00DB6B1D">
        <w:t>;</w:t>
      </w:r>
    </w:p>
    <w:p w14:paraId="191ECD3E" w14:textId="5E84DD2C" w:rsidR="00661C31" w:rsidRPr="00DB6B1D" w:rsidRDefault="00761D4F" w:rsidP="006D4589">
      <w:pPr>
        <w:pStyle w:val="af3"/>
        <w:numPr>
          <w:ilvl w:val="0"/>
          <w:numId w:val="292"/>
        </w:numPr>
        <w:ind w:left="709"/>
      </w:pPr>
      <w:r w:rsidRPr="00DB6B1D">
        <w:t>схема функциональная</w:t>
      </w:r>
      <w:r w:rsidR="00661C31" w:rsidRPr="00DB6B1D">
        <w:t>;</w:t>
      </w:r>
    </w:p>
    <w:p w14:paraId="4DB48622" w14:textId="08375764" w:rsidR="00661C31" w:rsidRPr="004458AD" w:rsidRDefault="00761D4F" w:rsidP="006D4589">
      <w:pPr>
        <w:pStyle w:val="af3"/>
        <w:numPr>
          <w:ilvl w:val="0"/>
          <w:numId w:val="292"/>
        </w:numPr>
        <w:ind w:left="709"/>
      </w:pPr>
      <w:r w:rsidRPr="004458AD">
        <w:t>план инсталляции оборудования</w:t>
      </w:r>
      <w:r w:rsidR="00661C31" w:rsidRPr="004458AD">
        <w:t>;</w:t>
      </w:r>
    </w:p>
    <w:p w14:paraId="49BFBD0A" w14:textId="77777777" w:rsidR="00761D4F" w:rsidRPr="004458AD" w:rsidRDefault="00761D4F" w:rsidP="006D4589">
      <w:pPr>
        <w:pStyle w:val="af3"/>
        <w:numPr>
          <w:ilvl w:val="0"/>
          <w:numId w:val="292"/>
        </w:numPr>
        <w:ind w:left="709"/>
      </w:pPr>
      <w:r w:rsidRPr="004458AD">
        <w:t>план коммутации оборудования;</w:t>
      </w:r>
    </w:p>
    <w:p w14:paraId="0A85A349" w14:textId="2E024E50" w:rsidR="00761D4F" w:rsidRPr="001C72EB" w:rsidRDefault="00761D4F" w:rsidP="006D4589">
      <w:pPr>
        <w:pStyle w:val="af3"/>
        <w:numPr>
          <w:ilvl w:val="0"/>
          <w:numId w:val="292"/>
        </w:numPr>
        <w:ind w:left="709"/>
        <w:rPr>
          <w:lang w:val="en-US"/>
        </w:rPr>
      </w:pPr>
      <w:r w:rsidRPr="004458AD">
        <w:t>план</w:t>
      </w:r>
      <w:r w:rsidRPr="001C72EB">
        <w:rPr>
          <w:lang w:val="en-US"/>
        </w:rPr>
        <w:t xml:space="preserve"> </w:t>
      </w:r>
      <w:r w:rsidRPr="00193DED">
        <w:t>адресации</w:t>
      </w:r>
      <w:r w:rsidRPr="001C72EB">
        <w:rPr>
          <w:lang w:val="en-US"/>
        </w:rPr>
        <w:t xml:space="preserve"> (IP-address plan);</w:t>
      </w:r>
    </w:p>
    <w:p w14:paraId="60F089C9" w14:textId="73579B5A" w:rsidR="00661C31" w:rsidRPr="00193DED" w:rsidRDefault="00761D4F" w:rsidP="006D4589">
      <w:pPr>
        <w:pStyle w:val="af3"/>
        <w:numPr>
          <w:ilvl w:val="0"/>
          <w:numId w:val="292"/>
        </w:numPr>
        <w:ind w:left="709"/>
      </w:pPr>
      <w:r w:rsidRPr="00193DED">
        <w:t xml:space="preserve">спецификация оборудования и </w:t>
      </w:r>
      <w:r w:rsidR="001C72EB">
        <w:t>программного обеспечения</w:t>
      </w:r>
      <w:r w:rsidR="00661C31" w:rsidRPr="00193DED">
        <w:t>.</w:t>
      </w:r>
    </w:p>
    <w:p w14:paraId="4774663C" w14:textId="02EFB127" w:rsidR="00C76B31" w:rsidRPr="00DB6B1D" w:rsidRDefault="00984409" w:rsidP="006D4589">
      <w:r w:rsidRPr="00DB6B1D">
        <w:t>Исполнительная документация</w:t>
      </w:r>
      <w:r w:rsidR="00AD38AF" w:rsidRPr="00DB6B1D">
        <w:t xml:space="preserve"> </w:t>
      </w:r>
      <w:r w:rsidR="00C76B31" w:rsidRPr="00DB6B1D">
        <w:t xml:space="preserve">должна быть разработана </w:t>
      </w:r>
      <w:r w:rsidR="00761D4F" w:rsidRPr="00DB6B1D">
        <w:t xml:space="preserve">на базе </w:t>
      </w:r>
      <w:r w:rsidR="001C72EB">
        <w:t>рабочей документации</w:t>
      </w:r>
      <w:r w:rsidR="00761D4F" w:rsidRPr="00DB6B1D">
        <w:t xml:space="preserve"> </w:t>
      </w:r>
      <w:r w:rsidR="00AD38AF" w:rsidRPr="00DB6B1D">
        <w:t xml:space="preserve">по </w:t>
      </w:r>
      <w:r w:rsidR="00C76B31" w:rsidRPr="00DB6B1D">
        <w:t xml:space="preserve">окончанию работ по вводу </w:t>
      </w:r>
      <w:r w:rsidR="00E63ADE" w:rsidRPr="00DB6B1D">
        <w:t xml:space="preserve">ИВК </w:t>
      </w:r>
      <w:r w:rsidR="008D5958" w:rsidRPr="00DB6B1D">
        <w:t>ЦДМ</w:t>
      </w:r>
      <w:r w:rsidR="00C76B31" w:rsidRPr="00DB6B1D">
        <w:t xml:space="preserve"> в действие на объектах автоматизации</w:t>
      </w:r>
      <w:r w:rsidR="00AD38AF" w:rsidRPr="00DB6B1D">
        <w:t>.</w:t>
      </w:r>
    </w:p>
    <w:p w14:paraId="5782EB1B" w14:textId="49F6C6D1" w:rsidR="006849BC" w:rsidRPr="004458AD" w:rsidRDefault="00D33D04" w:rsidP="006D4589">
      <w:r w:rsidRPr="00DB6B1D">
        <w:t>Описание правил межсегментного взаимодействия</w:t>
      </w:r>
      <w:r w:rsidR="00341E8F" w:rsidRPr="00DB6B1D">
        <w:t xml:space="preserve"> </w:t>
      </w:r>
      <w:r w:rsidRPr="00DB6B1D">
        <w:t xml:space="preserve">подсистемы информационной безопасности </w:t>
      </w:r>
      <w:r w:rsidR="00E63ADE" w:rsidRPr="004458AD">
        <w:t xml:space="preserve">ИВК </w:t>
      </w:r>
      <w:r w:rsidR="008D5958" w:rsidRPr="004458AD">
        <w:t>ЦДМ</w:t>
      </w:r>
      <w:r w:rsidR="009410A2" w:rsidRPr="004458AD">
        <w:t xml:space="preserve"> </w:t>
      </w:r>
      <w:r w:rsidRPr="004458AD">
        <w:t>должно быть представлено в</w:t>
      </w:r>
      <w:r w:rsidR="002E78D3" w:rsidRPr="004458AD">
        <w:t xml:space="preserve"> составе</w:t>
      </w:r>
      <w:r w:rsidRPr="004458AD">
        <w:t xml:space="preserve"> исполнительной документации по окончании развертывания </w:t>
      </w:r>
      <w:r w:rsidR="00E63ADE" w:rsidRPr="004458AD">
        <w:t xml:space="preserve">ИВК </w:t>
      </w:r>
      <w:r w:rsidR="008D5958" w:rsidRPr="004458AD">
        <w:t>ЦДМ</w:t>
      </w:r>
      <w:r w:rsidR="009410A2" w:rsidRPr="004458AD">
        <w:t>.</w:t>
      </w:r>
    </w:p>
    <w:p w14:paraId="54824672" w14:textId="596BEDA6" w:rsidR="006849BC" w:rsidRPr="006D4589" w:rsidRDefault="003518A3" w:rsidP="00D3361D">
      <w:pPr>
        <w:pStyle w:val="31"/>
        <w:numPr>
          <w:ilvl w:val="1"/>
          <w:numId w:val="170"/>
        </w:numPr>
      </w:pPr>
      <w:r w:rsidRPr="006D4589">
        <w:lastRenderedPageBreak/>
        <w:t>Требования к оформлению</w:t>
      </w:r>
    </w:p>
    <w:p w14:paraId="24D562E0" w14:textId="0512934E" w:rsidR="003518A3" w:rsidRPr="00AD4D7B" w:rsidRDefault="003518A3" w:rsidP="006D4589">
      <w:r w:rsidRPr="00AD4D7B">
        <w:t>При разработке документов должны учитываться требования российских стандартов к оформлению документации (ГОСТ 2.105-95 и иные).</w:t>
      </w:r>
    </w:p>
    <w:p w14:paraId="293EEE96" w14:textId="77777777" w:rsidR="003518A3" w:rsidRPr="00AD4D7B" w:rsidRDefault="003518A3" w:rsidP="006D4589">
      <w:r w:rsidRPr="00AD4D7B">
        <w:t>При разработке документов должны быть использованы стандартизированные символы и термины, рекомендованные МСЭ и МЭК.</w:t>
      </w:r>
    </w:p>
    <w:p w14:paraId="6E53C7B5" w14:textId="77777777" w:rsidR="003518A3" w:rsidRPr="00AD4D7B" w:rsidRDefault="003518A3" w:rsidP="006D4589">
      <w:r w:rsidRPr="00AD4D7B">
        <w:t>Каждому документу должен быть присвоен уникальный идентификатор согласно ГОСТ 34.201-89.</w:t>
      </w:r>
    </w:p>
    <w:p w14:paraId="1F215514" w14:textId="3E9427A9" w:rsidR="003518A3" w:rsidRPr="00AD4D7B" w:rsidRDefault="003518A3" w:rsidP="006D4589">
      <w:r w:rsidRPr="00AD4D7B">
        <w:t>Документы должны быть предоставлены на бумажном носителе, а также на электронных носителях (CD-R, DVD-R) в следующих форматах:</w:t>
      </w:r>
    </w:p>
    <w:p w14:paraId="5CC9B083" w14:textId="77777777" w:rsidR="003518A3" w:rsidRPr="003B52BB" w:rsidRDefault="003518A3" w:rsidP="006D4589">
      <w:pPr>
        <w:pStyle w:val="affff8"/>
        <w:numPr>
          <w:ilvl w:val="0"/>
          <w:numId w:val="293"/>
        </w:numPr>
        <w:ind w:left="709"/>
      </w:pPr>
      <w:r w:rsidRPr="003B52BB">
        <w:t>текстовые документы – в форматах .</w:t>
      </w:r>
      <w:proofErr w:type="spellStart"/>
      <w:r w:rsidRPr="003B52BB">
        <w:t>doc</w:t>
      </w:r>
      <w:proofErr w:type="spellEnd"/>
      <w:r w:rsidRPr="003B52BB">
        <w:t xml:space="preserve"> (MS </w:t>
      </w:r>
      <w:proofErr w:type="spellStart"/>
      <w:r w:rsidRPr="003B52BB">
        <w:t>Word</w:t>
      </w:r>
      <w:proofErr w:type="spellEnd"/>
      <w:r w:rsidRPr="003B52BB">
        <w:t>), .</w:t>
      </w:r>
      <w:proofErr w:type="spellStart"/>
      <w:r w:rsidRPr="003B52BB">
        <w:t>pdf</w:t>
      </w:r>
      <w:proofErr w:type="spellEnd"/>
      <w:r w:rsidRPr="003B52BB">
        <w:t xml:space="preserve"> (</w:t>
      </w:r>
      <w:proofErr w:type="spellStart"/>
      <w:r w:rsidRPr="003B52BB">
        <w:t>Adobe</w:t>
      </w:r>
      <w:proofErr w:type="spellEnd"/>
      <w:r w:rsidR="00341E8F" w:rsidRPr="003B52BB">
        <w:t xml:space="preserve"> </w:t>
      </w:r>
      <w:proofErr w:type="spellStart"/>
      <w:r w:rsidRPr="003B52BB">
        <w:t>Acrobat</w:t>
      </w:r>
      <w:proofErr w:type="spellEnd"/>
      <w:r w:rsidR="00341E8F" w:rsidRPr="003B52BB">
        <w:t xml:space="preserve"> </w:t>
      </w:r>
      <w:proofErr w:type="spellStart"/>
      <w:r w:rsidRPr="003B52BB">
        <w:t>Reader</w:t>
      </w:r>
      <w:proofErr w:type="spellEnd"/>
      <w:r w:rsidRPr="003B52BB">
        <w:t xml:space="preserve">); </w:t>
      </w:r>
    </w:p>
    <w:p w14:paraId="40858009" w14:textId="77777777" w:rsidR="003518A3" w:rsidRPr="003B52BB" w:rsidRDefault="003518A3" w:rsidP="006D4589">
      <w:pPr>
        <w:pStyle w:val="affff8"/>
        <w:numPr>
          <w:ilvl w:val="0"/>
          <w:numId w:val="293"/>
        </w:numPr>
        <w:ind w:left="709"/>
      </w:pPr>
      <w:r w:rsidRPr="003B52BB">
        <w:t>схемы и чертежи – в формате .</w:t>
      </w:r>
      <w:proofErr w:type="spellStart"/>
      <w:r w:rsidRPr="003B52BB">
        <w:t>vsd</w:t>
      </w:r>
      <w:proofErr w:type="spellEnd"/>
      <w:r w:rsidRPr="003B52BB">
        <w:t xml:space="preserve"> (MS </w:t>
      </w:r>
      <w:proofErr w:type="spellStart"/>
      <w:r w:rsidRPr="003B52BB">
        <w:t>Visio</w:t>
      </w:r>
      <w:proofErr w:type="spellEnd"/>
      <w:r w:rsidRPr="003B52BB">
        <w:t>);</w:t>
      </w:r>
    </w:p>
    <w:p w14:paraId="5C8DA911" w14:textId="77777777" w:rsidR="003518A3" w:rsidRPr="003B52BB" w:rsidRDefault="003518A3" w:rsidP="006D4589">
      <w:pPr>
        <w:pStyle w:val="affff8"/>
        <w:numPr>
          <w:ilvl w:val="0"/>
          <w:numId w:val="293"/>
        </w:numPr>
        <w:ind w:left="709"/>
      </w:pPr>
      <w:r w:rsidRPr="003B52BB">
        <w:t>графические материалы проектных решений, связанные с размещением проектируемого объекта, выполнить в электронном виде в формате *.</w:t>
      </w:r>
      <w:proofErr w:type="spellStart"/>
      <w:r w:rsidRPr="003B52BB">
        <w:t>dwg</w:t>
      </w:r>
      <w:proofErr w:type="spellEnd"/>
      <w:r w:rsidRPr="003B52BB">
        <w:t>, *.</w:t>
      </w:r>
      <w:proofErr w:type="spellStart"/>
      <w:r w:rsidRPr="003B52BB">
        <w:t>dxf</w:t>
      </w:r>
      <w:proofErr w:type="spellEnd"/>
      <w:r w:rsidRPr="003B52BB">
        <w:t xml:space="preserve"> (или ином корпоративном стандарте); </w:t>
      </w:r>
    </w:p>
    <w:p w14:paraId="419BDC2C" w14:textId="77777777" w:rsidR="003518A3" w:rsidRPr="00193DED" w:rsidRDefault="003518A3" w:rsidP="006D4589">
      <w:pPr>
        <w:pStyle w:val="affff8"/>
        <w:numPr>
          <w:ilvl w:val="0"/>
          <w:numId w:val="293"/>
        </w:numPr>
        <w:ind w:left="709"/>
      </w:pPr>
      <w:r w:rsidRPr="003B52BB">
        <w:t xml:space="preserve">отсканированные версии разделов проектной и иной документации, в том числе и с официальными подписями, должны быть представлены в формате </w:t>
      </w:r>
      <w:proofErr w:type="spellStart"/>
      <w:r w:rsidRPr="003B52BB">
        <w:t>Adobe</w:t>
      </w:r>
      <w:proofErr w:type="spellEnd"/>
      <w:r w:rsidR="00341E8F" w:rsidRPr="00193DED">
        <w:t xml:space="preserve"> </w:t>
      </w:r>
      <w:proofErr w:type="spellStart"/>
      <w:r w:rsidRPr="00193DED">
        <w:t>Acrobat</w:t>
      </w:r>
      <w:proofErr w:type="spellEnd"/>
      <w:r w:rsidRPr="00193DED">
        <w:t>.</w:t>
      </w:r>
    </w:p>
    <w:p w14:paraId="135A6C83" w14:textId="477FE3C2" w:rsidR="003518A3" w:rsidRPr="00AD4D7B" w:rsidRDefault="003518A3" w:rsidP="001C72EB">
      <w:r w:rsidRPr="00AD4D7B">
        <w:t xml:space="preserve">Разработанная документации являются собственностью </w:t>
      </w:r>
      <w:r w:rsidR="00341E8F" w:rsidRPr="00AD4D7B">
        <w:t>Заказчика,</w:t>
      </w:r>
      <w:r w:rsidRPr="00AD4D7B">
        <w:t xml:space="preserve"> и передача ее третьим лицам без его согласия запрещается.</w:t>
      </w:r>
    </w:p>
    <w:p w14:paraId="6BA0FF01" w14:textId="77777777" w:rsidR="006849BC" w:rsidRPr="00DB6B1D" w:rsidRDefault="006849BC" w:rsidP="006D4589">
      <w:pPr>
        <w:pStyle w:val="11"/>
        <w:numPr>
          <w:ilvl w:val="0"/>
          <w:numId w:val="170"/>
        </w:numPr>
      </w:pPr>
      <w:bookmarkStart w:id="339" w:name="_Ref342729898"/>
      <w:bookmarkStart w:id="340" w:name="_Toc487118715"/>
      <w:bookmarkEnd w:id="331"/>
      <w:bookmarkEnd w:id="332"/>
      <w:bookmarkEnd w:id="333"/>
      <w:r w:rsidRPr="00DB6B1D">
        <w:t>Источники разработки</w:t>
      </w:r>
      <w:bookmarkEnd w:id="339"/>
      <w:bookmarkEnd w:id="340"/>
    </w:p>
    <w:p w14:paraId="499DF566" w14:textId="77777777" w:rsidR="00FF7A23" w:rsidRPr="00567C82" w:rsidRDefault="00FF7A23" w:rsidP="006D4589">
      <w:pPr>
        <w:pStyle w:val="11"/>
        <w:numPr>
          <w:ilvl w:val="1"/>
          <w:numId w:val="170"/>
        </w:numPr>
        <w:ind w:left="709" w:hanging="709"/>
        <w:outlineLvl w:val="1"/>
      </w:pPr>
      <w:bookmarkStart w:id="341" w:name="_Toc487118716"/>
      <w:bookmarkStart w:id="342" w:name="_Toc42673955"/>
      <w:r w:rsidRPr="00567C82">
        <w:t>Нормативно-техническая документация</w:t>
      </w:r>
      <w:bookmarkEnd w:id="341"/>
    </w:p>
    <w:p w14:paraId="4BDC36DA" w14:textId="1693327F" w:rsidR="006849BC" w:rsidRPr="004458AD" w:rsidRDefault="002E78D3" w:rsidP="006D4589">
      <w:r w:rsidRPr="00DB6B1D">
        <w:t>Реализация</w:t>
      </w:r>
      <w:r w:rsidR="0085542D" w:rsidRPr="00DB6B1D">
        <w:t xml:space="preserve"> </w:t>
      </w:r>
      <w:r w:rsidR="00E63ADE" w:rsidRPr="00DB6B1D">
        <w:t xml:space="preserve">ИВК </w:t>
      </w:r>
      <w:r w:rsidR="008D5958" w:rsidRPr="00DB6B1D">
        <w:t>ЦДМ</w:t>
      </w:r>
      <w:r w:rsidR="00341E8F" w:rsidRPr="00DB6B1D">
        <w:t xml:space="preserve"> </w:t>
      </w:r>
      <w:r w:rsidRPr="00DB6B1D">
        <w:t>должны</w:t>
      </w:r>
      <w:r w:rsidR="0085542D" w:rsidRPr="00DB6B1D">
        <w:t xml:space="preserve"> выполняться</w:t>
      </w:r>
      <w:r w:rsidR="006849BC" w:rsidRPr="00DB6B1D">
        <w:t xml:space="preserve"> с учетом требований следующих нормативных документ</w:t>
      </w:r>
      <w:r w:rsidR="006849BC" w:rsidRPr="004458AD">
        <w:t>ов:</w:t>
      </w:r>
    </w:p>
    <w:p w14:paraId="5A311924" w14:textId="77777777" w:rsidR="005F2F53" w:rsidRPr="004458AD" w:rsidRDefault="005F2F53" w:rsidP="006D4589">
      <w:pPr>
        <w:pStyle w:val="affff8"/>
        <w:numPr>
          <w:ilvl w:val="0"/>
          <w:numId w:val="296"/>
        </w:numPr>
        <w:ind w:left="426" w:hanging="426"/>
      </w:pPr>
      <w:r w:rsidRPr="004458AD">
        <w:t>ГОСТ 24.104-85 Единая система стандартов автоматизированных систем управления. Автоматизированные системы управления. Общие требования;</w:t>
      </w:r>
    </w:p>
    <w:p w14:paraId="289E7304" w14:textId="77777777" w:rsidR="005F2F53" w:rsidRPr="004458AD" w:rsidRDefault="005F2F53" w:rsidP="006D4589">
      <w:pPr>
        <w:pStyle w:val="affff8"/>
        <w:numPr>
          <w:ilvl w:val="0"/>
          <w:numId w:val="296"/>
        </w:numPr>
        <w:ind w:left="426" w:hanging="426"/>
      </w:pPr>
      <w:r w:rsidRPr="004458AD">
        <w:t>ГОСТ 34.003-90 Информационная технология. Комплекс стандартов на автоматизированные системы. Термины и определения;</w:t>
      </w:r>
    </w:p>
    <w:p w14:paraId="61AF1A5F" w14:textId="77777777" w:rsidR="005F2F53" w:rsidRPr="004458AD" w:rsidRDefault="005F2F53" w:rsidP="006D4589">
      <w:pPr>
        <w:pStyle w:val="affff8"/>
        <w:numPr>
          <w:ilvl w:val="0"/>
          <w:numId w:val="296"/>
        </w:numPr>
        <w:ind w:left="426" w:hanging="426"/>
      </w:pPr>
      <w:r w:rsidRPr="004458AD">
        <w:t>ГОСТ 34.201-89 Информационная технология. Комплекс стандартов на автоматизированные системы. Виды, комплектность и обозначение документов при создании автоматизированных систем;</w:t>
      </w:r>
    </w:p>
    <w:p w14:paraId="15939803" w14:textId="77777777" w:rsidR="005F2F53" w:rsidRPr="004458AD" w:rsidRDefault="005F2F53" w:rsidP="006D4589">
      <w:pPr>
        <w:pStyle w:val="affff8"/>
        <w:numPr>
          <w:ilvl w:val="0"/>
          <w:numId w:val="296"/>
        </w:numPr>
        <w:ind w:left="426" w:hanging="426"/>
      </w:pPr>
      <w:r w:rsidRPr="004458AD">
        <w:t>ГОСТ 34.601-90 Информационная технология. Комплекс стандартов на автоматизированные системы. Автоматизированные системы. Стадии создания;</w:t>
      </w:r>
    </w:p>
    <w:p w14:paraId="5A3B7B56" w14:textId="77777777" w:rsidR="005F2F53" w:rsidRPr="004458AD" w:rsidRDefault="005F2F53" w:rsidP="006D4589">
      <w:pPr>
        <w:pStyle w:val="affff8"/>
        <w:numPr>
          <w:ilvl w:val="0"/>
          <w:numId w:val="296"/>
        </w:numPr>
        <w:ind w:left="426" w:hanging="426"/>
      </w:pPr>
      <w:r w:rsidRPr="004458AD">
        <w:t>РД 50-680-88 Методические указания. Автоматизированные системы. Основные положения;</w:t>
      </w:r>
    </w:p>
    <w:p w14:paraId="36F780B0" w14:textId="77777777" w:rsidR="005F2F53" w:rsidRPr="004458AD" w:rsidRDefault="005F2F53" w:rsidP="006D4589">
      <w:pPr>
        <w:pStyle w:val="affff8"/>
        <w:numPr>
          <w:ilvl w:val="0"/>
          <w:numId w:val="296"/>
        </w:numPr>
        <w:ind w:left="426" w:hanging="426"/>
      </w:pPr>
      <w:r w:rsidRPr="004458AD">
        <w:t>ВСН 59-88 Электрооборудование жилых и общественных зданий. Нормы проектирования;</w:t>
      </w:r>
    </w:p>
    <w:p w14:paraId="5010AFBC" w14:textId="77777777" w:rsidR="005F2F53" w:rsidRPr="004458AD" w:rsidRDefault="005F2F53" w:rsidP="006D4589">
      <w:pPr>
        <w:pStyle w:val="affff8"/>
        <w:numPr>
          <w:ilvl w:val="0"/>
          <w:numId w:val="296"/>
        </w:numPr>
        <w:ind w:left="426" w:hanging="426"/>
      </w:pPr>
      <w:r w:rsidRPr="004458AD">
        <w:t>СНиП 21-0197 Пожарная безопасность зданий и сооружений;</w:t>
      </w:r>
    </w:p>
    <w:p w14:paraId="2B32AA4C" w14:textId="77777777" w:rsidR="005F2F53" w:rsidRPr="004458AD" w:rsidRDefault="005F2F53" w:rsidP="006D4589">
      <w:pPr>
        <w:pStyle w:val="affff8"/>
        <w:numPr>
          <w:ilvl w:val="0"/>
          <w:numId w:val="296"/>
        </w:numPr>
        <w:ind w:left="426" w:hanging="426"/>
      </w:pPr>
      <w:r w:rsidRPr="004458AD">
        <w:t xml:space="preserve">СанПиН 2.2.2.542-96 Гигиенические требования к </w:t>
      </w:r>
      <w:proofErr w:type="spellStart"/>
      <w:r w:rsidRPr="004458AD">
        <w:t>видеодисплейным</w:t>
      </w:r>
      <w:proofErr w:type="spellEnd"/>
      <w:r w:rsidRPr="004458AD">
        <w:t xml:space="preserve"> терминалам, персональным электронно-вычислительным машинам и организации работы. Санитарные нормы и правила;</w:t>
      </w:r>
    </w:p>
    <w:p w14:paraId="51BBE7C5" w14:textId="77777777" w:rsidR="005F2F53" w:rsidRPr="004458AD" w:rsidRDefault="005F2F53" w:rsidP="006D4589">
      <w:pPr>
        <w:pStyle w:val="affff8"/>
        <w:numPr>
          <w:ilvl w:val="0"/>
          <w:numId w:val="296"/>
        </w:numPr>
        <w:ind w:left="426" w:hanging="426"/>
      </w:pPr>
      <w:r w:rsidRPr="004458AD">
        <w:t>СанПиН 2.2.3.1384-03 «Гигиенические требования к организации строительного производства и строительных работ»;</w:t>
      </w:r>
    </w:p>
    <w:p w14:paraId="30B75951" w14:textId="77777777" w:rsidR="005F2F53" w:rsidRPr="004458AD" w:rsidRDefault="005F2F53" w:rsidP="006D4589">
      <w:pPr>
        <w:pStyle w:val="affff8"/>
        <w:numPr>
          <w:ilvl w:val="0"/>
          <w:numId w:val="296"/>
        </w:numPr>
        <w:ind w:left="426" w:hanging="426"/>
      </w:pPr>
      <w:r w:rsidRPr="004458AD">
        <w:t>ППБ 01-93 Правила пожарной безопасности в Российской Федерации;</w:t>
      </w:r>
    </w:p>
    <w:p w14:paraId="04EA4FB9" w14:textId="77777777" w:rsidR="005F2F53" w:rsidRPr="004458AD" w:rsidRDefault="005F2F53" w:rsidP="006D4589">
      <w:pPr>
        <w:pStyle w:val="affff8"/>
        <w:numPr>
          <w:ilvl w:val="0"/>
          <w:numId w:val="296"/>
        </w:numPr>
        <w:ind w:left="426" w:hanging="426"/>
      </w:pPr>
      <w:r w:rsidRPr="004458AD">
        <w:lastRenderedPageBreak/>
        <w:t>СНиП 2.01.02-85 Противопожарные нормы;</w:t>
      </w:r>
    </w:p>
    <w:p w14:paraId="2C0110C6" w14:textId="77777777" w:rsidR="005F2F53" w:rsidRPr="004458AD" w:rsidRDefault="005F2F53" w:rsidP="006D4589">
      <w:pPr>
        <w:pStyle w:val="affff8"/>
        <w:numPr>
          <w:ilvl w:val="0"/>
          <w:numId w:val="296"/>
        </w:numPr>
        <w:ind w:left="426" w:hanging="426"/>
      </w:pPr>
      <w:r w:rsidRPr="004458AD">
        <w:t>СНиП 3.05.06-85 «Электротехнические устройства»;</w:t>
      </w:r>
    </w:p>
    <w:p w14:paraId="3FED47FB" w14:textId="77777777" w:rsidR="005F2F53" w:rsidRPr="004458AD" w:rsidRDefault="005F2F53" w:rsidP="006D4589">
      <w:pPr>
        <w:pStyle w:val="affff8"/>
        <w:numPr>
          <w:ilvl w:val="0"/>
          <w:numId w:val="296"/>
        </w:numPr>
        <w:ind w:left="426" w:hanging="426"/>
      </w:pPr>
      <w:r w:rsidRPr="004458AD">
        <w:t>СНиП 3.05.07-85 «Системы автоматизации»;</w:t>
      </w:r>
    </w:p>
    <w:p w14:paraId="0CEF500A" w14:textId="77777777" w:rsidR="006B459F" w:rsidRPr="004458AD" w:rsidRDefault="006B459F" w:rsidP="006D4589">
      <w:pPr>
        <w:pStyle w:val="affff8"/>
        <w:numPr>
          <w:ilvl w:val="0"/>
          <w:numId w:val="296"/>
        </w:numPr>
        <w:ind w:left="426" w:hanging="426"/>
      </w:pPr>
      <w:r w:rsidRPr="004458AD">
        <w:t>СНиП 12-03-2001 и СНиП 12-04-2002. Безопасность труда в строительстве части 1 и 2.</w:t>
      </w:r>
    </w:p>
    <w:p w14:paraId="53DE39AB" w14:textId="77777777" w:rsidR="005F2F53" w:rsidRPr="004458AD" w:rsidRDefault="005F2F53" w:rsidP="006D4589">
      <w:pPr>
        <w:pStyle w:val="affff8"/>
        <w:numPr>
          <w:ilvl w:val="0"/>
          <w:numId w:val="296"/>
        </w:numPr>
        <w:ind w:left="426" w:hanging="426"/>
      </w:pPr>
      <w:r w:rsidRPr="004458AD">
        <w:t>ППБ 01-03 «Правила пожарной безопасности в Российской Федерации», ГУПО МВД РФ;</w:t>
      </w:r>
    </w:p>
    <w:p w14:paraId="0F572B24" w14:textId="77777777" w:rsidR="005F2F53" w:rsidRPr="004458AD" w:rsidRDefault="005F2F53" w:rsidP="006D4589">
      <w:pPr>
        <w:pStyle w:val="affff8"/>
        <w:numPr>
          <w:ilvl w:val="0"/>
          <w:numId w:val="296"/>
        </w:numPr>
        <w:ind w:left="426" w:hanging="426"/>
      </w:pPr>
      <w:r w:rsidRPr="004458AD">
        <w:t>Межотраслевые правила по охране труда (правила безопасности) при эксплуатации электроустановок ПОТ РМ 016-2001;</w:t>
      </w:r>
    </w:p>
    <w:p w14:paraId="1E1ECBA3" w14:textId="77777777" w:rsidR="005F2F53" w:rsidRPr="004458AD" w:rsidRDefault="005F2F53" w:rsidP="006D4589">
      <w:pPr>
        <w:pStyle w:val="affff8"/>
        <w:numPr>
          <w:ilvl w:val="0"/>
          <w:numId w:val="296"/>
        </w:numPr>
        <w:ind w:left="426" w:hanging="426"/>
      </w:pPr>
      <w:r w:rsidRPr="004458AD">
        <w:t>Правила ус</w:t>
      </w:r>
      <w:r w:rsidR="005A6027" w:rsidRPr="004458AD">
        <w:t>тройства электроустановок (ПУЭ)</w:t>
      </w:r>
      <w:r w:rsidR="006B459F" w:rsidRPr="004458AD">
        <w:t>;</w:t>
      </w:r>
    </w:p>
    <w:p w14:paraId="1E76F19A" w14:textId="406BD68C" w:rsidR="006B459F" w:rsidRPr="004458AD" w:rsidRDefault="006B459F" w:rsidP="006D4589">
      <w:pPr>
        <w:pStyle w:val="affff8"/>
        <w:numPr>
          <w:ilvl w:val="0"/>
          <w:numId w:val="296"/>
        </w:numPr>
        <w:ind w:left="426" w:hanging="426"/>
      </w:pPr>
      <w:r w:rsidRPr="004458AD">
        <w:t>«Правил эксплуатации электроустановок потребителей (ПЭЭП)»;</w:t>
      </w:r>
    </w:p>
    <w:p w14:paraId="541F5C10" w14:textId="77777777" w:rsidR="006B459F" w:rsidRPr="004458AD" w:rsidRDefault="006B459F" w:rsidP="006D4589">
      <w:pPr>
        <w:pStyle w:val="affff8"/>
        <w:numPr>
          <w:ilvl w:val="0"/>
          <w:numId w:val="296"/>
        </w:numPr>
        <w:ind w:left="426" w:hanging="426"/>
      </w:pPr>
      <w:r w:rsidRPr="004458AD">
        <w:t>«Правил пожарной безопасности для энергетических предприятий»;</w:t>
      </w:r>
    </w:p>
    <w:p w14:paraId="521BB7B7" w14:textId="77777777" w:rsidR="006B459F" w:rsidRPr="004458AD" w:rsidRDefault="006B459F" w:rsidP="006D4589">
      <w:pPr>
        <w:pStyle w:val="affff8"/>
        <w:numPr>
          <w:ilvl w:val="0"/>
          <w:numId w:val="296"/>
        </w:numPr>
        <w:ind w:left="426" w:hanging="426"/>
      </w:pPr>
      <w:r w:rsidRPr="004458AD">
        <w:t xml:space="preserve">Инструктивные материалы </w:t>
      </w:r>
      <w:proofErr w:type="spellStart"/>
      <w:r w:rsidRPr="004458AD">
        <w:t>Главгосэнергонадзора</w:t>
      </w:r>
      <w:proofErr w:type="spellEnd"/>
      <w:r w:rsidRPr="004458AD">
        <w:t xml:space="preserve"> России»;</w:t>
      </w:r>
    </w:p>
    <w:p w14:paraId="0C63C286" w14:textId="77777777" w:rsidR="006B459F" w:rsidRPr="004458AD" w:rsidRDefault="006B459F" w:rsidP="006D4589">
      <w:pPr>
        <w:pStyle w:val="affff8"/>
        <w:numPr>
          <w:ilvl w:val="0"/>
          <w:numId w:val="296"/>
        </w:numPr>
        <w:ind w:left="426" w:hanging="426"/>
      </w:pPr>
      <w:r w:rsidRPr="004458AD">
        <w:t>«Правила применения и испытания средств защиты, используемых в электроустановках, технические требования к ним».</w:t>
      </w:r>
    </w:p>
    <w:p w14:paraId="04F3DC19" w14:textId="0412873E" w:rsidR="009A4062" w:rsidRDefault="006B459F" w:rsidP="006D4589">
      <w:pPr>
        <w:pStyle w:val="affff8"/>
        <w:numPr>
          <w:ilvl w:val="0"/>
          <w:numId w:val="296"/>
        </w:numPr>
        <w:ind w:left="426" w:hanging="426"/>
      </w:pPr>
      <w:r w:rsidRPr="004458AD">
        <w:t xml:space="preserve">«Правил техники безопасности при электромонтажных и наладочных работах» (Москва, </w:t>
      </w:r>
      <w:proofErr w:type="spellStart"/>
      <w:r w:rsidRPr="004458AD">
        <w:t>Энергоатомиздат</w:t>
      </w:r>
      <w:proofErr w:type="spellEnd"/>
      <w:r w:rsidRPr="004458AD">
        <w:t>, 1992 г).</w:t>
      </w:r>
    </w:p>
    <w:p w14:paraId="6DF85C5C" w14:textId="77777777" w:rsidR="009A4062" w:rsidRPr="004458AD" w:rsidRDefault="009A4062" w:rsidP="009A4062">
      <w:pPr>
        <w:pStyle w:val="11"/>
        <w:numPr>
          <w:ilvl w:val="0"/>
          <w:numId w:val="170"/>
        </w:numPr>
      </w:pPr>
      <w:bookmarkStart w:id="343" w:name="_Toc487118717"/>
      <w:r w:rsidRPr="004458AD">
        <w:t>Требования к квалификации участников Процедуры закупки</w:t>
      </w:r>
      <w:bookmarkEnd w:id="343"/>
    </w:p>
    <w:p w14:paraId="6BFC3672" w14:textId="3BA695E5" w:rsidR="009A4062" w:rsidRPr="00E458F6" w:rsidRDefault="009A4062" w:rsidP="00D3361D">
      <w:pPr>
        <w:pStyle w:val="11"/>
        <w:numPr>
          <w:ilvl w:val="1"/>
          <w:numId w:val="170"/>
        </w:numPr>
        <w:spacing w:before="120"/>
        <w:ind w:hanging="792"/>
        <w:outlineLvl w:val="2"/>
        <w:rPr>
          <w:sz w:val="24"/>
        </w:rPr>
      </w:pPr>
      <w:bookmarkStart w:id="344" w:name="_Toc487118718"/>
      <w:r w:rsidRPr="00E458F6">
        <w:rPr>
          <w:sz w:val="24"/>
        </w:rPr>
        <w:t>Требования к квалификации и опыту компании подрядчика</w:t>
      </w:r>
      <w:bookmarkEnd w:id="344"/>
      <w:r w:rsidRPr="00E458F6">
        <w:rPr>
          <w:sz w:val="24"/>
        </w:rPr>
        <w:t xml:space="preserve"> </w:t>
      </w:r>
    </w:p>
    <w:p w14:paraId="45C1AB86" w14:textId="77777777" w:rsidR="009A4062" w:rsidRPr="003B52BB" w:rsidRDefault="009A4062" w:rsidP="009A4062">
      <w:pPr>
        <w:spacing w:line="276" w:lineRule="auto"/>
        <w:ind w:left="348" w:firstLine="851"/>
        <w:rPr>
          <w:szCs w:val="24"/>
          <w:lang w:eastAsia="ru-RU"/>
        </w:rPr>
      </w:pPr>
      <w:r w:rsidRPr="003B52BB">
        <w:rPr>
          <w:szCs w:val="24"/>
          <w:lang w:eastAsia="ru-RU"/>
        </w:rPr>
        <w:t>Все Участники должны обладать квалификацией, необходимой для оказания услуг, предусмотренных настоящим Техническим заданием. Квалификация должна быть подтверждена:</w:t>
      </w:r>
    </w:p>
    <w:p w14:paraId="31DE141D" w14:textId="77777777" w:rsidR="009A4062" w:rsidRPr="003B52BB" w:rsidRDefault="009A4062" w:rsidP="009A4062">
      <w:pPr>
        <w:numPr>
          <w:ilvl w:val="0"/>
          <w:numId w:val="68"/>
        </w:numPr>
        <w:spacing w:line="240" w:lineRule="auto"/>
        <w:rPr>
          <w:szCs w:val="24"/>
          <w:lang w:eastAsia="ru-RU"/>
        </w:rPr>
      </w:pPr>
      <w:r w:rsidRPr="003B52BB">
        <w:rPr>
          <w:szCs w:val="24"/>
          <w:lang w:eastAsia="ru-RU"/>
        </w:rPr>
        <w:t>лицензией на деятельность по технической защите конфиденциальной информации (ФСЭК России):</w:t>
      </w:r>
    </w:p>
    <w:p w14:paraId="2FB66D9C" w14:textId="77777777" w:rsidR="009A4062" w:rsidRPr="003B52BB" w:rsidRDefault="009A4062" w:rsidP="006D4589">
      <w:pPr>
        <w:numPr>
          <w:ilvl w:val="1"/>
          <w:numId w:val="291"/>
        </w:numPr>
        <w:spacing w:line="240" w:lineRule="auto"/>
        <w:rPr>
          <w:szCs w:val="24"/>
          <w:lang w:eastAsia="ru-RU"/>
        </w:rPr>
      </w:pPr>
      <w:r w:rsidRPr="003B52BB">
        <w:rPr>
          <w:szCs w:val="24"/>
          <w:lang w:eastAsia="ru-RU"/>
        </w:rPr>
        <w:t>контроль защищенности конфиденциальной информации от несанкционированного доступа и модификации в средствах и системах информатизации;</w:t>
      </w:r>
    </w:p>
    <w:p w14:paraId="0497C1AF" w14:textId="77777777" w:rsidR="009A4062" w:rsidRPr="003B52BB" w:rsidRDefault="009A4062" w:rsidP="006D4589">
      <w:pPr>
        <w:numPr>
          <w:ilvl w:val="1"/>
          <w:numId w:val="291"/>
        </w:numPr>
        <w:spacing w:line="240" w:lineRule="auto"/>
        <w:rPr>
          <w:szCs w:val="24"/>
          <w:lang w:eastAsia="ru-RU"/>
        </w:rPr>
      </w:pPr>
      <w:r w:rsidRPr="003B52BB">
        <w:rPr>
          <w:szCs w:val="24"/>
          <w:lang w:eastAsia="ru-RU"/>
        </w:rPr>
        <w:t>проектирование объектов в защищенном исполнении: средств и систем информатизации;</w:t>
      </w:r>
    </w:p>
    <w:p w14:paraId="4CEDF90A" w14:textId="77777777" w:rsidR="009A4062" w:rsidRPr="003B52BB" w:rsidRDefault="009A4062" w:rsidP="006D4589">
      <w:pPr>
        <w:numPr>
          <w:ilvl w:val="1"/>
          <w:numId w:val="291"/>
        </w:numPr>
        <w:spacing w:line="240" w:lineRule="auto"/>
        <w:rPr>
          <w:szCs w:val="24"/>
          <w:lang w:eastAsia="ru-RU"/>
        </w:rPr>
      </w:pPr>
      <w:r w:rsidRPr="003B52BB">
        <w:rPr>
          <w:szCs w:val="24"/>
          <w:lang w:eastAsia="ru-RU"/>
        </w:rPr>
        <w:t>установка, монтаж, испытания, ремонт средств защиты информации: программных (программно-технических) средств защиты информации, защищенных программных (программно-технических) средств обработки информации, программных (программно-технических) средств контроля защищенности информации);</w:t>
      </w:r>
    </w:p>
    <w:p w14:paraId="6077E3C0" w14:textId="77777777" w:rsidR="009A4062" w:rsidRPr="003B52BB" w:rsidRDefault="009A4062" w:rsidP="009A4062">
      <w:pPr>
        <w:numPr>
          <w:ilvl w:val="0"/>
          <w:numId w:val="68"/>
        </w:numPr>
        <w:spacing w:line="240" w:lineRule="auto"/>
        <w:rPr>
          <w:szCs w:val="24"/>
          <w:lang w:eastAsia="ru-RU"/>
        </w:rPr>
      </w:pPr>
      <w:r w:rsidRPr="003B52BB">
        <w:rPr>
          <w:szCs w:val="24"/>
          <w:lang w:eastAsia="ru-RU"/>
        </w:rPr>
        <w:t>лицензией ФСБ на шифрование:</w:t>
      </w:r>
    </w:p>
    <w:p w14:paraId="726924E6" w14:textId="77777777" w:rsidR="009A4062" w:rsidRPr="003B52BB" w:rsidRDefault="009A4062" w:rsidP="006D4589">
      <w:pPr>
        <w:numPr>
          <w:ilvl w:val="1"/>
          <w:numId w:val="291"/>
        </w:numPr>
        <w:spacing w:line="240" w:lineRule="auto"/>
        <w:rPr>
          <w:szCs w:val="24"/>
          <w:lang w:eastAsia="ru-RU"/>
        </w:rPr>
      </w:pPr>
      <w:r w:rsidRPr="003B52BB">
        <w:rPr>
          <w:szCs w:val="24"/>
          <w:lang w:eastAsia="ru-RU"/>
        </w:rPr>
        <w:t>на осуществление технического обслуживания шифровальных (криптографических) средств;</w:t>
      </w:r>
    </w:p>
    <w:p w14:paraId="46B977D3" w14:textId="77777777" w:rsidR="009A4062" w:rsidRPr="003B52BB" w:rsidRDefault="009A4062" w:rsidP="006D4589">
      <w:pPr>
        <w:numPr>
          <w:ilvl w:val="1"/>
          <w:numId w:val="291"/>
        </w:numPr>
        <w:spacing w:line="240" w:lineRule="auto"/>
        <w:rPr>
          <w:szCs w:val="24"/>
          <w:lang w:eastAsia="ru-RU"/>
        </w:rPr>
      </w:pPr>
      <w:r w:rsidRPr="003B52BB">
        <w:rPr>
          <w:szCs w:val="24"/>
          <w:lang w:eastAsia="ru-RU"/>
        </w:rPr>
        <w:t>на осуществление предоставления услуг в области шифрования информации;</w:t>
      </w:r>
    </w:p>
    <w:p w14:paraId="5436C5A0" w14:textId="55DAF97D" w:rsidR="009A4062" w:rsidRPr="003B52BB" w:rsidRDefault="009A4062" w:rsidP="009A4062">
      <w:pPr>
        <w:numPr>
          <w:ilvl w:val="0"/>
          <w:numId w:val="68"/>
        </w:numPr>
        <w:spacing w:line="276" w:lineRule="auto"/>
        <w:rPr>
          <w:szCs w:val="24"/>
          <w:lang w:eastAsia="ru-RU"/>
        </w:rPr>
      </w:pPr>
      <w:r w:rsidRPr="003B52BB">
        <w:rPr>
          <w:szCs w:val="24"/>
          <w:lang w:eastAsia="ru-RU"/>
        </w:rPr>
        <w:t xml:space="preserve">наличием подтверждённого опыта в отношении выполнения проектов по созданию ИВК на базе оборудования </w:t>
      </w:r>
      <w:proofErr w:type="spellStart"/>
      <w:r w:rsidRPr="003B52BB">
        <w:rPr>
          <w:szCs w:val="24"/>
          <w:lang w:eastAsia="ru-RU"/>
        </w:rPr>
        <w:t>Cisco</w:t>
      </w:r>
      <w:proofErr w:type="spellEnd"/>
      <w:r w:rsidRPr="003B52BB">
        <w:rPr>
          <w:szCs w:val="24"/>
          <w:lang w:eastAsia="ru-RU"/>
        </w:rPr>
        <w:t xml:space="preserve"> </w:t>
      </w:r>
      <w:proofErr w:type="spellStart"/>
      <w:r w:rsidRPr="003B52BB">
        <w:rPr>
          <w:szCs w:val="24"/>
          <w:lang w:eastAsia="ru-RU"/>
        </w:rPr>
        <w:t>Systems</w:t>
      </w:r>
      <w:proofErr w:type="spellEnd"/>
      <w:r w:rsidRPr="003B52BB">
        <w:rPr>
          <w:szCs w:val="24"/>
          <w:lang w:eastAsia="ru-RU"/>
        </w:rPr>
        <w:t xml:space="preserve"> (подтверждается договорами на данные работы за последние 2 года);</w:t>
      </w:r>
    </w:p>
    <w:p w14:paraId="54485B26" w14:textId="4CA21171" w:rsidR="009A4062" w:rsidRPr="00193DED" w:rsidRDefault="009A4062" w:rsidP="009A4062">
      <w:pPr>
        <w:numPr>
          <w:ilvl w:val="0"/>
          <w:numId w:val="68"/>
        </w:numPr>
        <w:spacing w:line="276" w:lineRule="auto"/>
        <w:rPr>
          <w:szCs w:val="24"/>
          <w:lang w:eastAsia="ru-RU"/>
        </w:rPr>
      </w:pPr>
      <w:r w:rsidRPr="00193DED">
        <w:rPr>
          <w:szCs w:val="24"/>
          <w:lang w:eastAsia="ru-RU"/>
        </w:rPr>
        <w:t xml:space="preserve">наличием подтверждённого опыта в отношении выполнения проектов с использованием </w:t>
      </w:r>
      <w:proofErr w:type="spellStart"/>
      <w:r w:rsidRPr="00193DED">
        <w:rPr>
          <w:szCs w:val="24"/>
          <w:lang w:eastAsia="ru-RU"/>
        </w:rPr>
        <w:t>OpenStack</w:t>
      </w:r>
      <w:proofErr w:type="spellEnd"/>
      <w:r w:rsidRPr="00193DED">
        <w:rPr>
          <w:szCs w:val="24"/>
          <w:lang w:eastAsia="ru-RU"/>
        </w:rPr>
        <w:t xml:space="preserve"> не менее 3 проектов за последние 2 года  </w:t>
      </w:r>
      <w:proofErr w:type="gramStart"/>
      <w:r w:rsidRPr="00193DED">
        <w:rPr>
          <w:szCs w:val="24"/>
          <w:lang w:eastAsia="ru-RU"/>
        </w:rPr>
        <w:t xml:space="preserve">( </w:t>
      </w:r>
      <w:proofErr w:type="gramEnd"/>
      <w:r w:rsidRPr="00193DED">
        <w:rPr>
          <w:szCs w:val="24"/>
          <w:lang w:eastAsia="ru-RU"/>
        </w:rPr>
        <w:t>подтверждается договорами на данные работы за последние 2 года);</w:t>
      </w:r>
    </w:p>
    <w:p w14:paraId="76DD9A57" w14:textId="77777777" w:rsidR="009A4062" w:rsidRPr="00193DED" w:rsidRDefault="009A4062" w:rsidP="009A4062">
      <w:pPr>
        <w:numPr>
          <w:ilvl w:val="0"/>
          <w:numId w:val="68"/>
        </w:numPr>
        <w:spacing w:line="276" w:lineRule="auto"/>
        <w:rPr>
          <w:szCs w:val="24"/>
          <w:lang w:eastAsia="ru-RU"/>
        </w:rPr>
      </w:pPr>
      <w:r w:rsidRPr="00193DED">
        <w:rPr>
          <w:szCs w:val="24"/>
          <w:lang w:eastAsia="ru-RU"/>
        </w:rPr>
        <w:t xml:space="preserve">наличием подтверждённого опыта как минимум 3х различных инсталляций информационных систем на базе </w:t>
      </w:r>
      <w:proofErr w:type="spellStart"/>
      <w:r w:rsidRPr="00193DED">
        <w:rPr>
          <w:szCs w:val="24"/>
          <w:lang w:eastAsia="ru-RU"/>
        </w:rPr>
        <w:t>OpenStack</w:t>
      </w:r>
      <w:proofErr w:type="spellEnd"/>
      <w:r w:rsidRPr="00193DED">
        <w:rPr>
          <w:szCs w:val="24"/>
          <w:lang w:eastAsia="ru-RU"/>
        </w:rPr>
        <w:t>.</w:t>
      </w:r>
    </w:p>
    <w:p w14:paraId="2E76FE22" w14:textId="0980E6CF" w:rsidR="009A4062" w:rsidRPr="00E458F6" w:rsidRDefault="009A4062" w:rsidP="00D3361D">
      <w:pPr>
        <w:pStyle w:val="11"/>
        <w:numPr>
          <w:ilvl w:val="1"/>
          <w:numId w:val="170"/>
        </w:numPr>
        <w:spacing w:before="120"/>
        <w:ind w:hanging="792"/>
        <w:outlineLvl w:val="2"/>
        <w:rPr>
          <w:sz w:val="24"/>
        </w:rPr>
      </w:pPr>
      <w:bookmarkStart w:id="345" w:name="_Toc487118719"/>
      <w:r w:rsidRPr="00E458F6">
        <w:rPr>
          <w:sz w:val="24"/>
        </w:rPr>
        <w:lastRenderedPageBreak/>
        <w:t>Требования к проектной команде</w:t>
      </w:r>
      <w:bookmarkEnd w:id="345"/>
    </w:p>
    <w:p w14:paraId="4C3EEEA3" w14:textId="1CB78252" w:rsidR="00B71B2B" w:rsidRDefault="009A4062" w:rsidP="009A4062">
      <w:pPr>
        <w:ind w:firstLine="709"/>
        <w:rPr>
          <w:szCs w:val="24"/>
        </w:rPr>
      </w:pPr>
      <w:r w:rsidRPr="003B52BB">
        <w:rPr>
          <w:szCs w:val="24"/>
        </w:rPr>
        <w:t xml:space="preserve">Подрядчик обязан привлечь для выполнения работ по данному </w:t>
      </w:r>
      <w:r w:rsidR="00B71B2B">
        <w:rPr>
          <w:szCs w:val="24"/>
        </w:rPr>
        <w:t>Техническому заданию</w:t>
      </w:r>
      <w:r w:rsidRPr="003B52BB">
        <w:rPr>
          <w:szCs w:val="24"/>
        </w:rPr>
        <w:t xml:space="preserve"> лиц, указанных им в своём коммерческом предложении. Сведения о таких лицах подлежат включению в Договор. </w:t>
      </w:r>
    </w:p>
    <w:p w14:paraId="6E25A7C0" w14:textId="433B126E" w:rsidR="009A4062" w:rsidRPr="003B52BB" w:rsidRDefault="009A4062" w:rsidP="009A4062">
      <w:pPr>
        <w:ind w:firstLine="709"/>
        <w:rPr>
          <w:szCs w:val="24"/>
        </w:rPr>
      </w:pPr>
      <w:r w:rsidRPr="003B52BB">
        <w:rPr>
          <w:szCs w:val="24"/>
        </w:rPr>
        <w:t>Участник не вправе производить замену и/или привлекать для выполнения работ по ТЗ иных лиц (в том числе иных своих работников) без получения предварительного письменного согласия Заказчика на такую замену.</w:t>
      </w:r>
    </w:p>
    <w:p w14:paraId="35A168B6" w14:textId="77777777" w:rsidR="009A4062" w:rsidRPr="003B52BB" w:rsidRDefault="009A4062" w:rsidP="009A4062">
      <w:pPr>
        <w:ind w:firstLine="709"/>
        <w:rPr>
          <w:szCs w:val="24"/>
        </w:rPr>
      </w:pPr>
      <w:r w:rsidRPr="003B52BB">
        <w:rPr>
          <w:szCs w:val="24"/>
        </w:rPr>
        <w:t xml:space="preserve">Подрядчик  обязан обеспечить получение и получить от каждого физического лица, чьи персональные данные содержатся в таблице «Состав проектной команды», согласие на проверку и обработку этих данных Заказчиком в целях выполнения работ по Договору в соответствии с требованиями законодательства РФ, в том числе ФЗ от 27.07.2006 года № 152-ФЗ «О персональных данных» и по требованию Заказчика незамедлительно предоставить ему копии таких согласий указанных лиц, заверенные подписью уполномоченного лица и печатью Подрядчика. </w:t>
      </w:r>
    </w:p>
    <w:p w14:paraId="0C3AE09E" w14:textId="470F3BD6" w:rsidR="009A4062" w:rsidRPr="003B52BB" w:rsidRDefault="009A4062" w:rsidP="006D4589">
      <w:pPr>
        <w:keepNext/>
        <w:ind w:firstLine="709"/>
        <w:jc w:val="left"/>
        <w:rPr>
          <w:szCs w:val="24"/>
          <w:lang w:eastAsia="ru-RU"/>
        </w:rPr>
      </w:pPr>
      <w:r w:rsidRPr="003B52BB">
        <w:rPr>
          <w:szCs w:val="24"/>
        </w:rPr>
        <w:t xml:space="preserve">В проектной команде должны быть выделены </w:t>
      </w:r>
      <w:r w:rsidR="00741E11">
        <w:rPr>
          <w:szCs w:val="24"/>
        </w:rPr>
        <w:t xml:space="preserve">следующие </w:t>
      </w:r>
      <w:r w:rsidRPr="003B52BB">
        <w:rPr>
          <w:szCs w:val="24"/>
        </w:rPr>
        <w:t xml:space="preserve">роли: </w:t>
      </w:r>
    </w:p>
    <w:tbl>
      <w:tblPr>
        <w:tblpPr w:leftFromText="180" w:rightFromText="180" w:vertAnchor="text" w:tblpX="93"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8"/>
        <w:gridCol w:w="6515"/>
        <w:gridCol w:w="1645"/>
      </w:tblGrid>
      <w:tr w:rsidR="009A4062" w:rsidRPr="004458AD" w14:paraId="374CCE8E" w14:textId="77777777" w:rsidTr="001C72EB">
        <w:trPr>
          <w:trHeight w:val="506"/>
        </w:trPr>
        <w:tc>
          <w:tcPr>
            <w:tcW w:w="907" w:type="pct"/>
            <w:tcBorders>
              <w:top w:val="single" w:sz="4" w:space="0" w:color="auto"/>
            </w:tcBorders>
            <w:shd w:val="clear" w:color="auto" w:fill="auto"/>
            <w:noWrap/>
            <w:vAlign w:val="center"/>
            <w:hideMark/>
          </w:tcPr>
          <w:p w14:paraId="49C7C059" w14:textId="77777777" w:rsidR="009A4062" w:rsidRPr="003B52BB" w:rsidRDefault="009A4062" w:rsidP="00762ABA">
            <w:pPr>
              <w:spacing w:line="240" w:lineRule="auto"/>
              <w:ind w:firstLine="0"/>
              <w:jc w:val="left"/>
              <w:rPr>
                <w:bCs/>
                <w:sz w:val="22"/>
                <w:szCs w:val="22"/>
                <w:lang w:eastAsia="ru-RU"/>
              </w:rPr>
            </w:pPr>
            <w:r w:rsidRPr="003B52BB">
              <w:rPr>
                <w:bCs/>
                <w:sz w:val="22"/>
                <w:szCs w:val="22"/>
                <w:lang w:eastAsia="ru-RU"/>
              </w:rPr>
              <w:t>Роль</w:t>
            </w:r>
          </w:p>
        </w:tc>
        <w:tc>
          <w:tcPr>
            <w:tcW w:w="3268" w:type="pct"/>
            <w:tcBorders>
              <w:top w:val="single" w:sz="4" w:space="0" w:color="auto"/>
            </w:tcBorders>
            <w:shd w:val="clear" w:color="auto" w:fill="auto"/>
            <w:noWrap/>
            <w:vAlign w:val="center"/>
            <w:hideMark/>
          </w:tcPr>
          <w:p w14:paraId="0F2B03F5" w14:textId="77777777" w:rsidR="009A4062" w:rsidRPr="003B52BB" w:rsidRDefault="009A4062" w:rsidP="00762ABA">
            <w:pPr>
              <w:spacing w:line="240" w:lineRule="auto"/>
              <w:jc w:val="left"/>
              <w:rPr>
                <w:bCs/>
                <w:sz w:val="22"/>
                <w:szCs w:val="22"/>
                <w:lang w:eastAsia="ru-RU"/>
              </w:rPr>
            </w:pPr>
            <w:r w:rsidRPr="003B52BB">
              <w:rPr>
                <w:bCs/>
                <w:sz w:val="22"/>
                <w:szCs w:val="22"/>
                <w:lang w:eastAsia="ru-RU"/>
              </w:rPr>
              <w:t xml:space="preserve">Требования  к ключевым навыкам </w:t>
            </w:r>
          </w:p>
        </w:tc>
        <w:tc>
          <w:tcPr>
            <w:tcW w:w="825" w:type="pct"/>
            <w:tcBorders>
              <w:top w:val="single" w:sz="4" w:space="0" w:color="auto"/>
            </w:tcBorders>
            <w:shd w:val="clear" w:color="auto" w:fill="auto"/>
            <w:vAlign w:val="center"/>
            <w:hideMark/>
          </w:tcPr>
          <w:p w14:paraId="00437785" w14:textId="77777777" w:rsidR="009A4062" w:rsidRPr="003B52BB" w:rsidRDefault="009A4062" w:rsidP="00762ABA">
            <w:pPr>
              <w:spacing w:line="240" w:lineRule="auto"/>
              <w:ind w:firstLine="0"/>
              <w:jc w:val="center"/>
              <w:rPr>
                <w:sz w:val="22"/>
                <w:szCs w:val="22"/>
                <w:lang w:eastAsia="ru-RU"/>
              </w:rPr>
            </w:pPr>
            <w:r w:rsidRPr="003B52BB">
              <w:rPr>
                <w:sz w:val="22"/>
                <w:szCs w:val="22"/>
                <w:lang w:eastAsia="ru-RU"/>
              </w:rPr>
              <w:t>Кол-во</w:t>
            </w:r>
          </w:p>
        </w:tc>
      </w:tr>
      <w:tr w:rsidR="009A4062" w:rsidRPr="004458AD" w14:paraId="585B035D" w14:textId="77777777" w:rsidTr="001C72EB">
        <w:trPr>
          <w:trHeight w:val="256"/>
        </w:trPr>
        <w:tc>
          <w:tcPr>
            <w:tcW w:w="907" w:type="pct"/>
            <w:shd w:val="clear" w:color="000000" w:fill="FFFFFF"/>
            <w:hideMark/>
          </w:tcPr>
          <w:p w14:paraId="189D01FE" w14:textId="77777777" w:rsidR="009A4062" w:rsidRPr="004458AD" w:rsidRDefault="009A4062" w:rsidP="00762ABA">
            <w:pPr>
              <w:spacing w:line="240" w:lineRule="auto"/>
              <w:ind w:firstLine="0"/>
              <w:jc w:val="left"/>
              <w:rPr>
                <w:sz w:val="22"/>
                <w:szCs w:val="22"/>
                <w:lang w:eastAsia="ru-RU"/>
              </w:rPr>
            </w:pPr>
            <w:r w:rsidRPr="004458AD">
              <w:rPr>
                <w:sz w:val="22"/>
                <w:szCs w:val="22"/>
                <w:lang w:eastAsia="ru-RU"/>
              </w:rPr>
              <w:t>Руководитель проекта</w:t>
            </w:r>
          </w:p>
        </w:tc>
        <w:tc>
          <w:tcPr>
            <w:tcW w:w="3268" w:type="pct"/>
            <w:shd w:val="clear" w:color="000000" w:fill="FFFFFF"/>
            <w:vAlign w:val="center"/>
            <w:hideMark/>
          </w:tcPr>
          <w:p w14:paraId="5A623E6B"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ведения проектов не менее 3х лет, в крупных ИТ компаниях, по стандартам PMBOK. </w:t>
            </w:r>
          </w:p>
          <w:p w14:paraId="06018436"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Знание и навыки построения бизнес процессов в компаниях на основе ITSM. </w:t>
            </w:r>
          </w:p>
          <w:p w14:paraId="0339D055"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Экспертные знания по подготовке и проведению аудитов на соответствие стандартам качества и безопасности семейства ISO, ГОСТ и т.д.</w:t>
            </w:r>
          </w:p>
          <w:p w14:paraId="5BF9EFA5"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Наличие сертификата </w:t>
            </w:r>
            <w:r w:rsidRPr="004458AD">
              <w:rPr>
                <w:sz w:val="22"/>
                <w:szCs w:val="22"/>
                <w:lang w:val="en-US" w:eastAsia="ru-RU"/>
              </w:rPr>
              <w:t>PMP</w:t>
            </w:r>
            <w:r w:rsidRPr="004458AD">
              <w:rPr>
                <w:sz w:val="22"/>
                <w:szCs w:val="22"/>
                <w:lang w:eastAsia="ru-RU"/>
              </w:rPr>
              <w:t xml:space="preserve"> или </w:t>
            </w:r>
            <w:r w:rsidRPr="004458AD">
              <w:rPr>
                <w:sz w:val="22"/>
                <w:szCs w:val="22"/>
                <w:lang w:val="en-US" w:eastAsia="ru-RU"/>
              </w:rPr>
              <w:t>PME</w:t>
            </w:r>
          </w:p>
          <w:p w14:paraId="1E6B7193"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rPr>
              <w:t xml:space="preserve">Работа в роли Архитектора/Менеджера проекта не менее чем один год. Подтвержденный опыт участия в качестве Архитектора/Менеджера проекта не менее чем в двух крупных проектах на базе </w:t>
            </w:r>
            <w:proofErr w:type="spellStart"/>
            <w:r w:rsidRPr="004458AD">
              <w:rPr>
                <w:sz w:val="22"/>
                <w:szCs w:val="22"/>
              </w:rPr>
              <w:t>OpenStack</w:t>
            </w:r>
            <w:proofErr w:type="spellEnd"/>
            <w:r w:rsidRPr="004458AD">
              <w:rPr>
                <w:sz w:val="22"/>
                <w:szCs w:val="22"/>
              </w:rPr>
              <w:t>. Подтверждением является раскрытие контактных данных заказчика и его представителя(ей) готового(</w:t>
            </w:r>
            <w:proofErr w:type="spellStart"/>
            <w:r w:rsidRPr="004458AD">
              <w:rPr>
                <w:sz w:val="22"/>
                <w:szCs w:val="22"/>
              </w:rPr>
              <w:t>ых</w:t>
            </w:r>
            <w:proofErr w:type="spellEnd"/>
            <w:r w:rsidRPr="004458AD">
              <w:rPr>
                <w:sz w:val="22"/>
                <w:szCs w:val="22"/>
              </w:rPr>
              <w:t>) к обсуждению деталей проекта (не раскрывающих коммерческую тайну и персональную информацию) по телефону и электронной почте</w:t>
            </w:r>
          </w:p>
          <w:p w14:paraId="1AF0DCB6" w14:textId="77777777" w:rsidR="009A4062" w:rsidRPr="004458AD" w:rsidRDefault="009A4062" w:rsidP="00762ABA">
            <w:pPr>
              <w:spacing w:line="240" w:lineRule="auto"/>
              <w:jc w:val="left"/>
              <w:rPr>
                <w:sz w:val="22"/>
                <w:szCs w:val="22"/>
                <w:lang w:eastAsia="ru-RU"/>
              </w:rPr>
            </w:pPr>
          </w:p>
          <w:p w14:paraId="254FF076" w14:textId="77777777" w:rsidR="009A4062" w:rsidRPr="004458AD" w:rsidRDefault="009A4062" w:rsidP="00762ABA">
            <w:pPr>
              <w:spacing w:line="240" w:lineRule="auto"/>
              <w:ind w:left="502" w:firstLine="0"/>
              <w:jc w:val="left"/>
              <w:rPr>
                <w:sz w:val="22"/>
                <w:szCs w:val="22"/>
                <w:lang w:eastAsia="ru-RU"/>
              </w:rPr>
            </w:pPr>
          </w:p>
        </w:tc>
        <w:tc>
          <w:tcPr>
            <w:tcW w:w="825" w:type="pct"/>
            <w:shd w:val="clear" w:color="auto" w:fill="auto"/>
            <w:noWrap/>
            <w:hideMark/>
          </w:tcPr>
          <w:p w14:paraId="06C89724" w14:textId="77777777" w:rsidR="009A4062" w:rsidRPr="004458AD" w:rsidRDefault="009A4062" w:rsidP="00762ABA">
            <w:pPr>
              <w:spacing w:line="240" w:lineRule="auto"/>
              <w:ind w:firstLine="0"/>
              <w:jc w:val="center"/>
              <w:rPr>
                <w:sz w:val="22"/>
                <w:szCs w:val="22"/>
                <w:lang w:val="en-US" w:eastAsia="ru-RU"/>
              </w:rPr>
            </w:pPr>
            <w:r w:rsidRPr="004458AD">
              <w:rPr>
                <w:sz w:val="22"/>
                <w:szCs w:val="22"/>
                <w:lang w:val="en-US" w:eastAsia="ru-RU"/>
              </w:rPr>
              <w:t>1</w:t>
            </w:r>
          </w:p>
        </w:tc>
      </w:tr>
      <w:tr w:rsidR="009A4062" w:rsidRPr="004458AD" w14:paraId="20E71953" w14:textId="77777777" w:rsidTr="001C72EB">
        <w:trPr>
          <w:trHeight w:val="1125"/>
        </w:trPr>
        <w:tc>
          <w:tcPr>
            <w:tcW w:w="907" w:type="pct"/>
            <w:shd w:val="clear" w:color="000000" w:fill="FFFFFF"/>
            <w:hideMark/>
          </w:tcPr>
          <w:p w14:paraId="369CE4F9" w14:textId="77777777" w:rsidR="009A4062" w:rsidRPr="004458AD" w:rsidRDefault="009A4062" w:rsidP="00762ABA">
            <w:pPr>
              <w:spacing w:line="240" w:lineRule="auto"/>
              <w:ind w:firstLine="0"/>
              <w:jc w:val="left"/>
              <w:rPr>
                <w:sz w:val="22"/>
                <w:szCs w:val="22"/>
                <w:lang w:eastAsia="ru-RU"/>
              </w:rPr>
            </w:pPr>
            <w:r w:rsidRPr="004458AD">
              <w:rPr>
                <w:sz w:val="22"/>
                <w:szCs w:val="22"/>
                <w:lang w:eastAsia="ru-RU"/>
              </w:rPr>
              <w:t>Ведущий сетевой администратор</w:t>
            </w:r>
          </w:p>
        </w:tc>
        <w:tc>
          <w:tcPr>
            <w:tcW w:w="3268" w:type="pct"/>
            <w:shd w:val="clear" w:color="000000" w:fill="FFFFFF"/>
            <w:vAlign w:val="center"/>
            <w:hideMark/>
          </w:tcPr>
          <w:p w14:paraId="3C08E44C" w14:textId="77777777" w:rsidR="009A4062" w:rsidRPr="004458AD" w:rsidRDefault="009A4062" w:rsidP="006D4589">
            <w:pPr>
              <w:numPr>
                <w:ilvl w:val="0"/>
                <w:numId w:val="69"/>
              </w:numPr>
              <w:spacing w:line="240" w:lineRule="auto"/>
              <w:ind w:left="499" w:hanging="357"/>
              <w:jc w:val="left"/>
              <w:rPr>
                <w:sz w:val="22"/>
                <w:szCs w:val="22"/>
                <w:lang w:val="en-US" w:eastAsia="ru-RU"/>
              </w:rPr>
            </w:pPr>
            <w:r w:rsidRPr="004458AD">
              <w:rPr>
                <w:sz w:val="22"/>
                <w:szCs w:val="22"/>
                <w:lang w:eastAsia="ru-RU"/>
              </w:rPr>
              <w:t xml:space="preserve">Наличие сертификата </w:t>
            </w:r>
            <w:r w:rsidRPr="004458AD">
              <w:rPr>
                <w:sz w:val="22"/>
                <w:szCs w:val="22"/>
                <w:lang w:val="en-US" w:eastAsia="ru-RU"/>
              </w:rPr>
              <w:t>Certificate</w:t>
            </w:r>
            <w:r w:rsidRPr="004458AD">
              <w:rPr>
                <w:sz w:val="22"/>
                <w:szCs w:val="22"/>
                <w:lang w:eastAsia="ru-RU"/>
              </w:rPr>
              <w:t xml:space="preserve"> </w:t>
            </w:r>
            <w:r w:rsidRPr="004458AD">
              <w:rPr>
                <w:sz w:val="22"/>
                <w:szCs w:val="22"/>
                <w:lang w:val="en-US" w:eastAsia="ru-RU"/>
              </w:rPr>
              <w:t>CCNP</w:t>
            </w:r>
          </w:p>
          <w:p w14:paraId="3C2B0828" w14:textId="77777777" w:rsidR="009A4062" w:rsidRPr="004458AD" w:rsidRDefault="009A4062" w:rsidP="006D4589">
            <w:pPr>
              <w:numPr>
                <w:ilvl w:val="0"/>
                <w:numId w:val="69"/>
              </w:numPr>
              <w:spacing w:line="240" w:lineRule="auto"/>
              <w:ind w:left="499" w:hanging="357"/>
              <w:jc w:val="left"/>
              <w:rPr>
                <w:sz w:val="22"/>
                <w:szCs w:val="22"/>
                <w:lang w:val="en-US" w:eastAsia="ru-RU"/>
              </w:rPr>
            </w:pPr>
            <w:r w:rsidRPr="004458AD">
              <w:rPr>
                <w:sz w:val="22"/>
                <w:szCs w:val="22"/>
                <w:lang w:eastAsia="ru-RU"/>
              </w:rPr>
              <w:t>Сетевые</w:t>
            </w:r>
            <w:r w:rsidRPr="004458AD">
              <w:rPr>
                <w:sz w:val="22"/>
                <w:szCs w:val="22"/>
                <w:lang w:val="en-US" w:eastAsia="ru-RU"/>
              </w:rPr>
              <w:t xml:space="preserve"> </w:t>
            </w:r>
            <w:r w:rsidRPr="004458AD">
              <w:rPr>
                <w:sz w:val="22"/>
                <w:szCs w:val="22"/>
                <w:lang w:eastAsia="ru-RU"/>
              </w:rPr>
              <w:t>протоколы</w:t>
            </w:r>
            <w:r w:rsidRPr="004458AD">
              <w:rPr>
                <w:sz w:val="22"/>
                <w:szCs w:val="22"/>
                <w:lang w:val="en-US" w:eastAsia="ru-RU"/>
              </w:rPr>
              <w:t xml:space="preserve"> (EIGRP, OSPF, RIP, BGP, MPLS,  Spanning Tree, Rapid Spanning Tree, LWAPP, RADIUS, TACACS+, Ethernet, </w:t>
            </w:r>
            <w:proofErr w:type="spellStart"/>
            <w:r w:rsidRPr="004458AD">
              <w:rPr>
                <w:sz w:val="22"/>
                <w:szCs w:val="22"/>
                <w:lang w:val="en-US" w:eastAsia="ru-RU"/>
              </w:rPr>
              <w:t>Fibre</w:t>
            </w:r>
            <w:proofErr w:type="spellEnd"/>
            <w:r w:rsidRPr="004458AD">
              <w:rPr>
                <w:sz w:val="22"/>
                <w:szCs w:val="22"/>
                <w:lang w:val="en-US" w:eastAsia="ru-RU"/>
              </w:rPr>
              <w:t xml:space="preserve"> Channel, ISCSI, 802.11a, 802.11b, 802.11g, SNMP)</w:t>
            </w:r>
          </w:p>
          <w:p w14:paraId="59E4CA7C" w14:textId="77777777" w:rsidR="009A4062" w:rsidRPr="004458AD" w:rsidRDefault="009A4062" w:rsidP="006D4589">
            <w:pPr>
              <w:numPr>
                <w:ilvl w:val="0"/>
                <w:numId w:val="69"/>
              </w:numPr>
              <w:spacing w:line="240" w:lineRule="auto"/>
              <w:ind w:left="499" w:hanging="357"/>
              <w:jc w:val="left"/>
              <w:rPr>
                <w:sz w:val="22"/>
                <w:szCs w:val="22"/>
                <w:lang w:eastAsia="ru-RU"/>
              </w:rPr>
            </w:pPr>
            <w:r w:rsidRPr="004458AD">
              <w:rPr>
                <w:sz w:val="22"/>
                <w:szCs w:val="22"/>
                <w:lang w:eastAsia="ru-RU"/>
              </w:rPr>
              <w:t>Системы виртуализации (</w:t>
            </w:r>
            <w:proofErr w:type="spellStart"/>
            <w:r w:rsidRPr="004458AD">
              <w:rPr>
                <w:sz w:val="22"/>
                <w:szCs w:val="22"/>
                <w:lang w:eastAsia="ru-RU"/>
              </w:rPr>
              <w:t>VMware</w:t>
            </w:r>
            <w:proofErr w:type="spellEnd"/>
            <w:r w:rsidRPr="004458AD">
              <w:rPr>
                <w:sz w:val="22"/>
                <w:szCs w:val="22"/>
                <w:lang w:eastAsia="ru-RU"/>
              </w:rPr>
              <w:t xml:space="preserve"> ESX, </w:t>
            </w:r>
            <w:proofErr w:type="spellStart"/>
            <w:r w:rsidRPr="004458AD">
              <w:rPr>
                <w:sz w:val="22"/>
                <w:szCs w:val="22"/>
                <w:lang w:eastAsia="ru-RU"/>
              </w:rPr>
              <w:t>Hyper</w:t>
            </w:r>
            <w:proofErr w:type="spellEnd"/>
            <w:r w:rsidRPr="004458AD">
              <w:rPr>
                <w:sz w:val="22"/>
                <w:szCs w:val="22"/>
                <w:lang w:eastAsia="ru-RU"/>
              </w:rPr>
              <w:t>-V)</w:t>
            </w:r>
          </w:p>
          <w:p w14:paraId="3938DCBA" w14:textId="77777777" w:rsidR="009A4062" w:rsidRPr="004458AD" w:rsidRDefault="009A4062" w:rsidP="006D4589">
            <w:pPr>
              <w:keepNext/>
              <w:numPr>
                <w:ilvl w:val="0"/>
                <w:numId w:val="69"/>
              </w:numPr>
              <w:spacing w:line="240" w:lineRule="auto"/>
              <w:ind w:left="499" w:hanging="357"/>
              <w:jc w:val="left"/>
              <w:rPr>
                <w:snapToGrid/>
                <w:sz w:val="22"/>
                <w:szCs w:val="22"/>
                <w:lang w:val="en-US" w:eastAsia="ru-RU"/>
              </w:rPr>
            </w:pPr>
            <w:proofErr w:type="gramStart"/>
            <w:r w:rsidRPr="004458AD">
              <w:rPr>
                <w:sz w:val="22"/>
                <w:szCs w:val="22"/>
                <w:lang w:eastAsia="ru-RU"/>
              </w:rPr>
              <w:t>Сетевое</w:t>
            </w:r>
            <w:r w:rsidRPr="004458AD">
              <w:rPr>
                <w:sz w:val="22"/>
                <w:szCs w:val="22"/>
                <w:lang w:val="en-US" w:eastAsia="ru-RU"/>
              </w:rPr>
              <w:t xml:space="preserve"> </w:t>
            </w:r>
            <w:r w:rsidRPr="004458AD">
              <w:rPr>
                <w:sz w:val="22"/>
                <w:szCs w:val="22"/>
                <w:lang w:eastAsia="ru-RU"/>
              </w:rPr>
              <w:t>оборудование</w:t>
            </w:r>
            <w:r w:rsidRPr="004458AD">
              <w:rPr>
                <w:sz w:val="22"/>
                <w:szCs w:val="22"/>
                <w:lang w:val="en-US" w:eastAsia="ru-RU"/>
              </w:rPr>
              <w:t xml:space="preserve"> (Cisco Unified Computing System (UCS) 6100, 2100, 5100, Nexus 7000, Nexus 5000, Nexus 2000 and Nexus 1000v switches, Catalyst 1900-6509 switches, 1600-7500 series routers, Cisco PIX firewalls, Cisco Load Balancers, Cisco MDS , Cisco VPN3000 VPN concentrators, Cisco ASA Adaptive Security Appliances, </w:t>
            </w:r>
            <w:proofErr w:type="spellStart"/>
            <w:r w:rsidRPr="004458AD">
              <w:rPr>
                <w:sz w:val="22"/>
                <w:szCs w:val="22"/>
                <w:lang w:val="en-US" w:eastAsia="ru-RU"/>
              </w:rPr>
              <w:t>Aironet</w:t>
            </w:r>
            <w:proofErr w:type="spellEnd"/>
            <w:r w:rsidRPr="004458AD">
              <w:rPr>
                <w:sz w:val="22"/>
                <w:szCs w:val="22"/>
                <w:lang w:val="en-US" w:eastAsia="ru-RU"/>
              </w:rPr>
              <w:t xml:space="preserve"> Access Points and Bridges, </w:t>
            </w:r>
            <w:proofErr w:type="spellStart"/>
            <w:r w:rsidRPr="004458AD">
              <w:rPr>
                <w:sz w:val="22"/>
                <w:szCs w:val="22"/>
                <w:lang w:val="en-US" w:eastAsia="ru-RU"/>
              </w:rPr>
              <w:t>Airospace</w:t>
            </w:r>
            <w:proofErr w:type="spellEnd"/>
            <w:r w:rsidRPr="004458AD">
              <w:rPr>
                <w:sz w:val="22"/>
                <w:szCs w:val="22"/>
                <w:lang w:val="en-US" w:eastAsia="ru-RU"/>
              </w:rPr>
              <w:t xml:space="preserve"> LWAPP concentrators, SSL accelerators, SSL VPN concentrators)</w:t>
            </w:r>
            <w:proofErr w:type="gramEnd"/>
          </w:p>
          <w:p w14:paraId="557891B4" w14:textId="77777777" w:rsidR="009A4062" w:rsidRPr="004458AD" w:rsidRDefault="009A4062" w:rsidP="006D4589">
            <w:pPr>
              <w:numPr>
                <w:ilvl w:val="0"/>
                <w:numId w:val="69"/>
              </w:numPr>
              <w:spacing w:line="240" w:lineRule="auto"/>
              <w:ind w:left="499" w:hanging="357"/>
              <w:jc w:val="left"/>
              <w:rPr>
                <w:sz w:val="22"/>
                <w:szCs w:val="22"/>
                <w:lang w:val="en-US" w:eastAsia="ru-RU"/>
              </w:rPr>
            </w:pPr>
            <w:r w:rsidRPr="004458AD">
              <w:rPr>
                <w:sz w:val="22"/>
                <w:szCs w:val="22"/>
                <w:lang w:eastAsia="ru-RU"/>
              </w:rPr>
              <w:t>Системы</w:t>
            </w:r>
            <w:r w:rsidRPr="004458AD">
              <w:rPr>
                <w:sz w:val="22"/>
                <w:szCs w:val="22"/>
                <w:lang w:val="en-US" w:eastAsia="ru-RU"/>
              </w:rPr>
              <w:t xml:space="preserve"> </w:t>
            </w:r>
            <w:r w:rsidRPr="004458AD">
              <w:rPr>
                <w:sz w:val="22"/>
                <w:szCs w:val="22"/>
                <w:lang w:eastAsia="ru-RU"/>
              </w:rPr>
              <w:t>управления</w:t>
            </w:r>
            <w:r w:rsidRPr="004458AD">
              <w:rPr>
                <w:sz w:val="22"/>
                <w:szCs w:val="22"/>
                <w:lang w:val="en-US" w:eastAsia="ru-RU"/>
              </w:rPr>
              <w:t xml:space="preserve"> </w:t>
            </w:r>
            <w:r w:rsidRPr="004458AD">
              <w:rPr>
                <w:sz w:val="22"/>
                <w:szCs w:val="22"/>
                <w:lang w:eastAsia="ru-RU"/>
              </w:rPr>
              <w:t>и</w:t>
            </w:r>
            <w:r w:rsidRPr="004458AD">
              <w:rPr>
                <w:sz w:val="22"/>
                <w:szCs w:val="22"/>
                <w:lang w:val="en-US" w:eastAsia="ru-RU"/>
              </w:rPr>
              <w:t xml:space="preserve"> </w:t>
            </w:r>
            <w:r w:rsidRPr="004458AD">
              <w:rPr>
                <w:sz w:val="22"/>
                <w:szCs w:val="22"/>
                <w:lang w:eastAsia="ru-RU"/>
              </w:rPr>
              <w:t>мониторинга</w:t>
            </w:r>
            <w:r w:rsidRPr="004458AD">
              <w:rPr>
                <w:sz w:val="22"/>
                <w:szCs w:val="22"/>
                <w:lang w:val="en-US" w:eastAsia="ru-RU"/>
              </w:rPr>
              <w:t xml:space="preserve">  (Nagios, Cacti, Kiwi Syslog, MRTG , Cisco Secure Intrusion Detection system, Cisco Network Based Application Recognition, Unified Compute </w:t>
            </w:r>
            <w:r w:rsidRPr="004458AD">
              <w:rPr>
                <w:sz w:val="22"/>
                <w:szCs w:val="22"/>
                <w:lang w:val="en-US" w:eastAsia="ru-RU"/>
              </w:rPr>
              <w:lastRenderedPageBreak/>
              <w:t xml:space="preserve">System Manager, </w:t>
            </w:r>
            <w:proofErr w:type="spellStart"/>
            <w:r w:rsidRPr="004458AD">
              <w:rPr>
                <w:sz w:val="22"/>
                <w:szCs w:val="22"/>
                <w:lang w:val="en-US" w:eastAsia="ru-RU"/>
              </w:rPr>
              <w:t>ManageEngine</w:t>
            </w:r>
            <w:proofErr w:type="spellEnd"/>
            <w:r w:rsidRPr="004458AD">
              <w:rPr>
                <w:sz w:val="22"/>
                <w:szCs w:val="22"/>
                <w:lang w:val="en-US" w:eastAsia="ru-RU"/>
              </w:rPr>
              <w:t xml:space="preserve">, </w:t>
            </w:r>
            <w:proofErr w:type="spellStart"/>
            <w:r w:rsidRPr="004458AD">
              <w:rPr>
                <w:sz w:val="22"/>
                <w:szCs w:val="22"/>
                <w:lang w:val="en-US" w:eastAsia="ru-RU"/>
              </w:rPr>
              <w:t>Netflow</w:t>
            </w:r>
            <w:proofErr w:type="spellEnd"/>
            <w:r w:rsidRPr="004458AD">
              <w:rPr>
                <w:sz w:val="22"/>
                <w:szCs w:val="22"/>
                <w:lang w:val="en-US" w:eastAsia="ru-RU"/>
              </w:rPr>
              <w:t xml:space="preserve"> Analyzer, </w:t>
            </w:r>
            <w:proofErr w:type="spellStart"/>
            <w:r w:rsidRPr="004458AD">
              <w:rPr>
                <w:sz w:val="22"/>
                <w:szCs w:val="22"/>
                <w:lang w:val="en-US" w:eastAsia="ru-RU"/>
              </w:rPr>
              <w:t>ManageEngine</w:t>
            </w:r>
            <w:proofErr w:type="spellEnd"/>
            <w:r w:rsidRPr="004458AD">
              <w:rPr>
                <w:sz w:val="22"/>
                <w:szCs w:val="22"/>
                <w:lang w:val="en-US" w:eastAsia="ru-RU"/>
              </w:rPr>
              <w:t xml:space="preserve"> </w:t>
            </w:r>
            <w:proofErr w:type="spellStart"/>
            <w:r w:rsidRPr="004458AD">
              <w:rPr>
                <w:sz w:val="22"/>
                <w:szCs w:val="22"/>
                <w:lang w:val="en-US" w:eastAsia="ru-RU"/>
              </w:rPr>
              <w:t>DeviceExpert</w:t>
            </w:r>
            <w:proofErr w:type="spellEnd"/>
            <w:r w:rsidRPr="004458AD">
              <w:rPr>
                <w:sz w:val="22"/>
                <w:szCs w:val="22"/>
                <w:lang w:val="en-US" w:eastAsia="ru-RU"/>
              </w:rPr>
              <w:t xml:space="preserve">, </w:t>
            </w:r>
            <w:proofErr w:type="spellStart"/>
            <w:r w:rsidRPr="004458AD">
              <w:rPr>
                <w:sz w:val="22"/>
                <w:szCs w:val="22"/>
                <w:lang w:val="en-US" w:eastAsia="ru-RU"/>
              </w:rPr>
              <w:t>ManageEngine</w:t>
            </w:r>
            <w:proofErr w:type="spellEnd"/>
            <w:r w:rsidRPr="004458AD">
              <w:rPr>
                <w:sz w:val="22"/>
                <w:szCs w:val="22"/>
                <w:lang w:val="en-US" w:eastAsia="ru-RU"/>
              </w:rPr>
              <w:t xml:space="preserve"> </w:t>
            </w:r>
            <w:proofErr w:type="spellStart"/>
            <w:r w:rsidRPr="004458AD">
              <w:rPr>
                <w:sz w:val="22"/>
                <w:szCs w:val="22"/>
                <w:lang w:val="en-US" w:eastAsia="ru-RU"/>
              </w:rPr>
              <w:t>OpManager</w:t>
            </w:r>
            <w:proofErr w:type="spellEnd"/>
            <w:r w:rsidRPr="004458AD">
              <w:rPr>
                <w:sz w:val="22"/>
                <w:szCs w:val="22"/>
                <w:lang w:val="en-US" w:eastAsia="ru-RU"/>
              </w:rPr>
              <w:t>)</w:t>
            </w:r>
          </w:p>
        </w:tc>
        <w:tc>
          <w:tcPr>
            <w:tcW w:w="825" w:type="pct"/>
            <w:shd w:val="clear" w:color="auto" w:fill="auto"/>
            <w:noWrap/>
            <w:hideMark/>
          </w:tcPr>
          <w:p w14:paraId="0D7A80D5" w14:textId="77777777" w:rsidR="009A4062" w:rsidRPr="004458AD" w:rsidRDefault="009A4062" w:rsidP="00762ABA">
            <w:pPr>
              <w:spacing w:line="240" w:lineRule="auto"/>
              <w:ind w:firstLine="0"/>
              <w:jc w:val="center"/>
              <w:rPr>
                <w:sz w:val="22"/>
                <w:szCs w:val="22"/>
                <w:lang w:val="en-US" w:eastAsia="ru-RU"/>
              </w:rPr>
            </w:pPr>
            <w:r w:rsidRPr="004458AD">
              <w:rPr>
                <w:sz w:val="22"/>
                <w:szCs w:val="22"/>
                <w:lang w:val="en-US" w:eastAsia="ru-RU"/>
              </w:rPr>
              <w:lastRenderedPageBreak/>
              <w:t>2</w:t>
            </w:r>
          </w:p>
          <w:p w14:paraId="2FAD2812" w14:textId="77777777" w:rsidR="009A4062" w:rsidRPr="004458AD" w:rsidRDefault="009A4062" w:rsidP="00762ABA">
            <w:pPr>
              <w:spacing w:line="240" w:lineRule="auto"/>
              <w:jc w:val="center"/>
              <w:rPr>
                <w:sz w:val="22"/>
                <w:szCs w:val="22"/>
                <w:lang w:eastAsia="ru-RU"/>
              </w:rPr>
            </w:pPr>
          </w:p>
        </w:tc>
      </w:tr>
      <w:tr w:rsidR="009A4062" w:rsidRPr="004458AD" w14:paraId="6FB96BAC" w14:textId="77777777" w:rsidTr="001C72EB">
        <w:trPr>
          <w:trHeight w:val="506"/>
        </w:trPr>
        <w:tc>
          <w:tcPr>
            <w:tcW w:w="907" w:type="pct"/>
            <w:shd w:val="clear" w:color="000000" w:fill="FFFFFF"/>
          </w:tcPr>
          <w:p w14:paraId="5CC35660" w14:textId="77777777" w:rsidR="009A4062" w:rsidRPr="004458AD" w:rsidRDefault="009A4062" w:rsidP="00762ABA">
            <w:pPr>
              <w:spacing w:line="240" w:lineRule="auto"/>
              <w:ind w:firstLine="0"/>
              <w:jc w:val="left"/>
              <w:rPr>
                <w:sz w:val="22"/>
                <w:szCs w:val="22"/>
                <w:lang w:eastAsia="ru-RU"/>
              </w:rPr>
            </w:pPr>
            <w:r w:rsidRPr="004458AD">
              <w:rPr>
                <w:lang w:eastAsia="ru-RU"/>
              </w:rPr>
              <w:lastRenderedPageBreak/>
              <w:t>Сетевой администратор</w:t>
            </w:r>
          </w:p>
        </w:tc>
        <w:tc>
          <w:tcPr>
            <w:tcW w:w="3268" w:type="pct"/>
            <w:shd w:val="clear" w:color="000000" w:fill="FFFFFF"/>
            <w:vAlign w:val="center"/>
          </w:tcPr>
          <w:p w14:paraId="4CD576D1" w14:textId="77777777" w:rsidR="009A4062" w:rsidRPr="004458AD" w:rsidRDefault="009A4062" w:rsidP="00762ABA">
            <w:pPr>
              <w:numPr>
                <w:ilvl w:val="0"/>
                <w:numId w:val="69"/>
              </w:numPr>
              <w:spacing w:line="240" w:lineRule="auto"/>
              <w:jc w:val="left"/>
              <w:rPr>
                <w:szCs w:val="24"/>
                <w:lang w:val="en-US" w:eastAsia="ru-RU"/>
              </w:rPr>
            </w:pPr>
            <w:r w:rsidRPr="004458AD">
              <w:rPr>
                <w:szCs w:val="24"/>
                <w:lang w:val="en-US" w:eastAsia="ru-RU"/>
              </w:rPr>
              <w:t>Certificate</w:t>
            </w:r>
            <w:r w:rsidRPr="004458AD">
              <w:rPr>
                <w:szCs w:val="24"/>
                <w:lang w:eastAsia="ru-RU"/>
              </w:rPr>
              <w:t xml:space="preserve"> </w:t>
            </w:r>
            <w:r w:rsidRPr="004458AD">
              <w:rPr>
                <w:szCs w:val="24"/>
                <w:lang w:val="en-US" w:eastAsia="ru-RU"/>
              </w:rPr>
              <w:t xml:space="preserve">CCNA </w:t>
            </w:r>
          </w:p>
          <w:p w14:paraId="343C16E1" w14:textId="77777777" w:rsidR="009A4062" w:rsidRPr="004458AD" w:rsidRDefault="009A4062" w:rsidP="00762ABA">
            <w:pPr>
              <w:numPr>
                <w:ilvl w:val="0"/>
                <w:numId w:val="69"/>
              </w:numPr>
              <w:spacing w:line="240" w:lineRule="auto"/>
              <w:jc w:val="left"/>
              <w:rPr>
                <w:szCs w:val="24"/>
                <w:lang w:val="en-US" w:eastAsia="ru-RU"/>
              </w:rPr>
            </w:pPr>
            <w:r w:rsidRPr="004458AD">
              <w:rPr>
                <w:szCs w:val="24"/>
                <w:lang w:eastAsia="ru-RU"/>
              </w:rPr>
              <w:t>Сетевые</w:t>
            </w:r>
            <w:r w:rsidRPr="004458AD">
              <w:rPr>
                <w:szCs w:val="24"/>
                <w:lang w:val="en-US" w:eastAsia="ru-RU"/>
              </w:rPr>
              <w:t xml:space="preserve"> </w:t>
            </w:r>
            <w:r w:rsidRPr="004458AD">
              <w:rPr>
                <w:szCs w:val="24"/>
                <w:lang w:eastAsia="ru-RU"/>
              </w:rPr>
              <w:t>протоколы</w:t>
            </w:r>
            <w:r w:rsidRPr="004458AD">
              <w:rPr>
                <w:szCs w:val="24"/>
                <w:lang w:val="en-US" w:eastAsia="ru-RU"/>
              </w:rPr>
              <w:t xml:space="preserve"> (EIGRP, OSPF, RIP,  Spanning Tree, LWAPP, RADIUS, TACACS+, Ethernet, </w:t>
            </w:r>
            <w:proofErr w:type="spellStart"/>
            <w:r w:rsidRPr="004458AD">
              <w:rPr>
                <w:szCs w:val="24"/>
                <w:lang w:val="en-US" w:eastAsia="ru-RU"/>
              </w:rPr>
              <w:t>Fibre</w:t>
            </w:r>
            <w:proofErr w:type="spellEnd"/>
            <w:r w:rsidRPr="004458AD">
              <w:rPr>
                <w:szCs w:val="24"/>
                <w:lang w:val="en-US" w:eastAsia="ru-RU"/>
              </w:rPr>
              <w:t xml:space="preserve"> Channel, ISCSI, 802.11g, SNMP)</w:t>
            </w:r>
          </w:p>
          <w:p w14:paraId="00467F3F" w14:textId="77777777" w:rsidR="009A4062" w:rsidRPr="004458AD" w:rsidRDefault="009A4062" w:rsidP="00762ABA">
            <w:pPr>
              <w:numPr>
                <w:ilvl w:val="0"/>
                <w:numId w:val="69"/>
              </w:numPr>
              <w:spacing w:line="240" w:lineRule="auto"/>
              <w:jc w:val="left"/>
              <w:rPr>
                <w:szCs w:val="24"/>
                <w:lang w:val="en-US" w:eastAsia="ru-RU"/>
              </w:rPr>
            </w:pPr>
            <w:r w:rsidRPr="004458AD">
              <w:rPr>
                <w:szCs w:val="24"/>
                <w:lang w:eastAsia="ru-RU"/>
              </w:rPr>
              <w:t>Сетевое</w:t>
            </w:r>
            <w:r w:rsidRPr="004458AD">
              <w:rPr>
                <w:szCs w:val="24"/>
                <w:lang w:val="en-US" w:eastAsia="ru-RU"/>
              </w:rPr>
              <w:t xml:space="preserve"> </w:t>
            </w:r>
            <w:r w:rsidRPr="004458AD">
              <w:rPr>
                <w:szCs w:val="24"/>
                <w:lang w:eastAsia="ru-RU"/>
              </w:rPr>
              <w:t>оборудование</w:t>
            </w:r>
            <w:r w:rsidRPr="004458AD">
              <w:rPr>
                <w:szCs w:val="24"/>
                <w:lang w:val="en-US" w:eastAsia="ru-RU"/>
              </w:rPr>
              <w:t xml:space="preserve"> Catalyst 1900-6509 switches, 1600-7500 series routers, Cisco ASA Adaptive Security Appliances, </w:t>
            </w:r>
            <w:proofErr w:type="spellStart"/>
            <w:r w:rsidRPr="004458AD">
              <w:rPr>
                <w:szCs w:val="24"/>
                <w:lang w:val="en-US" w:eastAsia="ru-RU"/>
              </w:rPr>
              <w:t>Aironet</w:t>
            </w:r>
            <w:proofErr w:type="spellEnd"/>
            <w:r w:rsidRPr="004458AD">
              <w:rPr>
                <w:szCs w:val="24"/>
                <w:lang w:val="en-US" w:eastAsia="ru-RU"/>
              </w:rPr>
              <w:t xml:space="preserve"> Access Points and Bridges, </w:t>
            </w:r>
            <w:proofErr w:type="spellStart"/>
            <w:r w:rsidRPr="004458AD">
              <w:rPr>
                <w:szCs w:val="24"/>
                <w:lang w:val="en-US" w:eastAsia="ru-RU"/>
              </w:rPr>
              <w:t>Airospace</w:t>
            </w:r>
            <w:proofErr w:type="spellEnd"/>
            <w:r w:rsidRPr="004458AD">
              <w:rPr>
                <w:szCs w:val="24"/>
                <w:lang w:val="en-US" w:eastAsia="ru-RU"/>
              </w:rPr>
              <w:t xml:space="preserve"> LWAPP concentrators, SSL accelerators, SSL VPN concentrators)</w:t>
            </w:r>
          </w:p>
          <w:p w14:paraId="2B8C4EA2" w14:textId="77777777" w:rsidR="009A4062" w:rsidRPr="004458AD" w:rsidRDefault="009A4062" w:rsidP="00762ABA">
            <w:pPr>
              <w:numPr>
                <w:ilvl w:val="0"/>
                <w:numId w:val="69"/>
              </w:numPr>
              <w:spacing w:line="240" w:lineRule="auto"/>
              <w:jc w:val="left"/>
              <w:rPr>
                <w:sz w:val="22"/>
                <w:szCs w:val="22"/>
                <w:lang w:val="en-US" w:eastAsia="ru-RU"/>
              </w:rPr>
            </w:pPr>
            <w:r w:rsidRPr="004458AD">
              <w:rPr>
                <w:szCs w:val="24"/>
                <w:lang w:eastAsia="ru-RU"/>
              </w:rPr>
              <w:t>Системы</w:t>
            </w:r>
            <w:r w:rsidRPr="004458AD">
              <w:rPr>
                <w:szCs w:val="24"/>
                <w:lang w:val="en-US" w:eastAsia="ru-RU"/>
              </w:rPr>
              <w:t xml:space="preserve"> </w:t>
            </w:r>
            <w:r w:rsidRPr="004458AD">
              <w:rPr>
                <w:szCs w:val="24"/>
                <w:lang w:eastAsia="ru-RU"/>
              </w:rPr>
              <w:t>управления</w:t>
            </w:r>
            <w:r w:rsidRPr="004458AD">
              <w:rPr>
                <w:szCs w:val="24"/>
                <w:lang w:val="en-US" w:eastAsia="ru-RU"/>
              </w:rPr>
              <w:t xml:space="preserve"> </w:t>
            </w:r>
            <w:r w:rsidRPr="004458AD">
              <w:rPr>
                <w:szCs w:val="24"/>
                <w:lang w:eastAsia="ru-RU"/>
              </w:rPr>
              <w:t>и</w:t>
            </w:r>
            <w:r w:rsidRPr="004458AD">
              <w:rPr>
                <w:szCs w:val="24"/>
                <w:lang w:val="en-US" w:eastAsia="ru-RU"/>
              </w:rPr>
              <w:t xml:space="preserve"> </w:t>
            </w:r>
            <w:r w:rsidRPr="004458AD">
              <w:rPr>
                <w:szCs w:val="24"/>
                <w:lang w:eastAsia="ru-RU"/>
              </w:rPr>
              <w:t>мониторинга</w:t>
            </w:r>
            <w:r w:rsidRPr="004458AD">
              <w:rPr>
                <w:szCs w:val="24"/>
                <w:lang w:val="en-US" w:eastAsia="ru-RU"/>
              </w:rPr>
              <w:t xml:space="preserve">  (Nagios, Cacti, Kiwi Syslog, MRTG, </w:t>
            </w:r>
            <w:proofErr w:type="spellStart"/>
            <w:r w:rsidRPr="004458AD">
              <w:rPr>
                <w:szCs w:val="24"/>
                <w:lang w:val="en-US" w:eastAsia="ru-RU"/>
              </w:rPr>
              <w:t>ManageEngine</w:t>
            </w:r>
            <w:proofErr w:type="spellEnd"/>
            <w:r w:rsidRPr="004458AD">
              <w:rPr>
                <w:szCs w:val="24"/>
                <w:lang w:val="en-US" w:eastAsia="ru-RU"/>
              </w:rPr>
              <w:t xml:space="preserve"> </w:t>
            </w:r>
            <w:proofErr w:type="spellStart"/>
            <w:r w:rsidRPr="004458AD">
              <w:rPr>
                <w:szCs w:val="24"/>
                <w:lang w:val="en-US" w:eastAsia="ru-RU"/>
              </w:rPr>
              <w:t>DeviceExpert</w:t>
            </w:r>
            <w:proofErr w:type="spellEnd"/>
            <w:r w:rsidRPr="004458AD">
              <w:rPr>
                <w:szCs w:val="24"/>
                <w:lang w:val="en-US" w:eastAsia="ru-RU"/>
              </w:rPr>
              <w:t xml:space="preserve">, </w:t>
            </w:r>
            <w:proofErr w:type="spellStart"/>
            <w:r w:rsidRPr="004458AD">
              <w:rPr>
                <w:szCs w:val="24"/>
                <w:lang w:val="en-US" w:eastAsia="ru-RU"/>
              </w:rPr>
              <w:t>ManageEngine</w:t>
            </w:r>
            <w:proofErr w:type="spellEnd"/>
            <w:r w:rsidRPr="004458AD">
              <w:rPr>
                <w:szCs w:val="24"/>
                <w:lang w:val="en-US" w:eastAsia="ru-RU"/>
              </w:rPr>
              <w:t xml:space="preserve"> </w:t>
            </w:r>
            <w:proofErr w:type="spellStart"/>
            <w:r w:rsidRPr="004458AD">
              <w:rPr>
                <w:szCs w:val="24"/>
                <w:lang w:val="en-US" w:eastAsia="ru-RU"/>
              </w:rPr>
              <w:t>OpManager</w:t>
            </w:r>
            <w:proofErr w:type="spellEnd"/>
            <w:r w:rsidRPr="004458AD">
              <w:rPr>
                <w:szCs w:val="24"/>
                <w:lang w:val="en-US" w:eastAsia="ru-RU"/>
              </w:rPr>
              <w:t>)</w:t>
            </w:r>
          </w:p>
        </w:tc>
        <w:tc>
          <w:tcPr>
            <w:tcW w:w="825" w:type="pct"/>
            <w:shd w:val="clear" w:color="auto" w:fill="auto"/>
            <w:noWrap/>
          </w:tcPr>
          <w:p w14:paraId="40B15FEA" w14:textId="77777777" w:rsidR="009A4062" w:rsidRPr="004458AD" w:rsidRDefault="009A4062" w:rsidP="006D4589">
            <w:pPr>
              <w:keepNext/>
              <w:spacing w:line="240" w:lineRule="auto"/>
              <w:ind w:firstLine="0"/>
              <w:jc w:val="center"/>
              <w:rPr>
                <w:snapToGrid/>
                <w:sz w:val="22"/>
                <w:szCs w:val="22"/>
                <w:lang w:eastAsia="ru-RU"/>
              </w:rPr>
            </w:pPr>
            <w:r w:rsidRPr="004458AD">
              <w:rPr>
                <w:sz w:val="22"/>
                <w:szCs w:val="22"/>
                <w:lang w:eastAsia="ru-RU"/>
              </w:rPr>
              <w:t>3</w:t>
            </w:r>
          </w:p>
        </w:tc>
      </w:tr>
      <w:tr w:rsidR="009A4062" w:rsidRPr="004458AD" w14:paraId="67667016" w14:textId="77777777" w:rsidTr="001C72EB">
        <w:trPr>
          <w:trHeight w:val="506"/>
        </w:trPr>
        <w:tc>
          <w:tcPr>
            <w:tcW w:w="907" w:type="pct"/>
            <w:shd w:val="clear" w:color="000000" w:fill="FFFFFF"/>
            <w:hideMark/>
          </w:tcPr>
          <w:p w14:paraId="37649341" w14:textId="77777777" w:rsidR="009A4062" w:rsidRPr="004458AD" w:rsidRDefault="009A4062" w:rsidP="00762ABA">
            <w:pPr>
              <w:spacing w:line="240" w:lineRule="auto"/>
              <w:ind w:firstLine="0"/>
              <w:jc w:val="left"/>
              <w:rPr>
                <w:sz w:val="22"/>
                <w:szCs w:val="22"/>
                <w:lang w:eastAsia="ru-RU"/>
              </w:rPr>
            </w:pPr>
            <w:r w:rsidRPr="004458AD">
              <w:rPr>
                <w:sz w:val="22"/>
                <w:szCs w:val="22"/>
                <w:lang w:eastAsia="ru-RU"/>
              </w:rPr>
              <w:t xml:space="preserve">Ведущий системный администратор по продуктам </w:t>
            </w:r>
            <w:proofErr w:type="spellStart"/>
            <w:r w:rsidRPr="004458AD">
              <w:rPr>
                <w:sz w:val="22"/>
                <w:szCs w:val="22"/>
                <w:lang w:eastAsia="ru-RU"/>
              </w:rPr>
              <w:t>Microsoft</w:t>
            </w:r>
            <w:proofErr w:type="spellEnd"/>
          </w:p>
        </w:tc>
        <w:tc>
          <w:tcPr>
            <w:tcW w:w="3268" w:type="pct"/>
            <w:shd w:val="clear" w:color="000000" w:fill="FFFFFF"/>
            <w:vAlign w:val="center"/>
            <w:hideMark/>
          </w:tcPr>
          <w:p w14:paraId="28720280"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Наличие сертификата </w:t>
            </w:r>
            <w:r w:rsidRPr="004458AD">
              <w:rPr>
                <w:sz w:val="22"/>
                <w:szCs w:val="22"/>
                <w:lang w:val="en-US" w:eastAsia="ru-RU"/>
              </w:rPr>
              <w:t>Microsoft</w:t>
            </w:r>
            <w:r w:rsidRPr="004458AD">
              <w:rPr>
                <w:sz w:val="22"/>
                <w:szCs w:val="22"/>
                <w:lang w:eastAsia="ru-RU"/>
              </w:rPr>
              <w:t xml:space="preserve"> </w:t>
            </w:r>
            <w:r w:rsidRPr="004458AD">
              <w:rPr>
                <w:sz w:val="22"/>
                <w:szCs w:val="22"/>
                <w:lang w:val="en-US" w:eastAsia="ru-RU"/>
              </w:rPr>
              <w:t>MCE</w:t>
            </w:r>
          </w:p>
          <w:p w14:paraId="38D6B2D4"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Технологии виртуализации MS </w:t>
            </w:r>
            <w:proofErr w:type="spellStart"/>
            <w:r w:rsidRPr="004458AD">
              <w:rPr>
                <w:sz w:val="22"/>
                <w:szCs w:val="22"/>
                <w:lang w:eastAsia="ru-RU"/>
              </w:rPr>
              <w:t>Hyper</w:t>
            </w:r>
            <w:proofErr w:type="spellEnd"/>
            <w:r w:rsidRPr="004458AD">
              <w:rPr>
                <w:sz w:val="22"/>
                <w:szCs w:val="22"/>
                <w:lang w:eastAsia="ru-RU"/>
              </w:rPr>
              <w:t xml:space="preserve">-V и </w:t>
            </w:r>
            <w:proofErr w:type="spellStart"/>
            <w:r w:rsidRPr="004458AD">
              <w:rPr>
                <w:sz w:val="22"/>
                <w:szCs w:val="22"/>
                <w:lang w:eastAsia="ru-RU"/>
              </w:rPr>
              <w:t>VMware</w:t>
            </w:r>
            <w:proofErr w:type="spellEnd"/>
            <w:r w:rsidRPr="004458AD">
              <w:rPr>
                <w:sz w:val="22"/>
                <w:szCs w:val="22"/>
                <w:lang w:eastAsia="ru-RU"/>
              </w:rPr>
              <w:t xml:space="preserve"> ESX. </w:t>
            </w:r>
          </w:p>
          <w:p w14:paraId="1F97500D"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Почтовые</w:t>
            </w:r>
            <w:r w:rsidRPr="004458AD">
              <w:rPr>
                <w:sz w:val="22"/>
                <w:szCs w:val="22"/>
                <w:lang w:val="en-US" w:eastAsia="ru-RU"/>
              </w:rPr>
              <w:t xml:space="preserve"> </w:t>
            </w:r>
            <w:r w:rsidRPr="004458AD">
              <w:rPr>
                <w:sz w:val="22"/>
                <w:szCs w:val="22"/>
                <w:lang w:eastAsia="ru-RU"/>
              </w:rPr>
              <w:t>системы</w:t>
            </w:r>
            <w:r w:rsidRPr="004458AD">
              <w:rPr>
                <w:sz w:val="22"/>
                <w:szCs w:val="22"/>
                <w:lang w:val="en-US" w:eastAsia="ru-RU"/>
              </w:rPr>
              <w:t xml:space="preserve"> MS Exchange, </w:t>
            </w:r>
            <w:proofErr w:type="spellStart"/>
            <w:r w:rsidRPr="004458AD">
              <w:rPr>
                <w:sz w:val="22"/>
                <w:szCs w:val="22"/>
                <w:lang w:val="en-US" w:eastAsia="ru-RU"/>
              </w:rPr>
              <w:t>Mdaemon</w:t>
            </w:r>
            <w:proofErr w:type="spellEnd"/>
            <w:r w:rsidRPr="004458AD">
              <w:rPr>
                <w:sz w:val="22"/>
                <w:szCs w:val="22"/>
                <w:lang w:val="en-US" w:eastAsia="ru-RU"/>
              </w:rPr>
              <w:t xml:space="preserve">, </w:t>
            </w:r>
            <w:proofErr w:type="spellStart"/>
            <w:r w:rsidRPr="004458AD">
              <w:rPr>
                <w:sz w:val="22"/>
                <w:szCs w:val="22"/>
                <w:lang w:val="en-US" w:eastAsia="ru-RU"/>
              </w:rPr>
              <w:t>Potstfix</w:t>
            </w:r>
            <w:proofErr w:type="spellEnd"/>
            <w:r w:rsidRPr="004458AD">
              <w:rPr>
                <w:sz w:val="22"/>
                <w:szCs w:val="22"/>
                <w:lang w:val="en-US" w:eastAsia="ru-RU"/>
              </w:rPr>
              <w:t xml:space="preserve">, </w:t>
            </w:r>
            <w:proofErr w:type="spellStart"/>
            <w:r w:rsidRPr="004458AD">
              <w:rPr>
                <w:sz w:val="22"/>
                <w:szCs w:val="22"/>
                <w:lang w:val="en-US" w:eastAsia="ru-RU"/>
              </w:rPr>
              <w:t>Sendmail</w:t>
            </w:r>
            <w:proofErr w:type="spellEnd"/>
            <w:r w:rsidRPr="004458AD">
              <w:rPr>
                <w:sz w:val="22"/>
                <w:szCs w:val="22"/>
                <w:lang w:val="en-US" w:eastAsia="ru-RU"/>
              </w:rPr>
              <w:t xml:space="preserve">. </w:t>
            </w:r>
            <w:r w:rsidRPr="004458AD">
              <w:rPr>
                <w:sz w:val="22"/>
                <w:szCs w:val="22"/>
                <w:lang w:eastAsia="ru-RU"/>
              </w:rPr>
              <w:t xml:space="preserve">Опыт внедрения и миграции почтовых систем на базе MS </w:t>
            </w:r>
            <w:proofErr w:type="spellStart"/>
            <w:r w:rsidRPr="004458AD">
              <w:rPr>
                <w:sz w:val="22"/>
                <w:szCs w:val="22"/>
                <w:lang w:eastAsia="ru-RU"/>
              </w:rPr>
              <w:t>Exchange</w:t>
            </w:r>
            <w:proofErr w:type="spellEnd"/>
            <w:r w:rsidRPr="004458AD">
              <w:rPr>
                <w:sz w:val="22"/>
                <w:szCs w:val="22"/>
                <w:lang w:eastAsia="ru-RU"/>
              </w:rPr>
              <w:t xml:space="preserve"> 2003/2007/2010. Опыт работы и интеграции с системами фильтрации нежелательных сообщений.</w:t>
            </w:r>
          </w:p>
          <w:p w14:paraId="0AE6BED2"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Система централизованного хранения учётных записей </w:t>
            </w:r>
            <w:proofErr w:type="spellStart"/>
            <w:r w:rsidRPr="004458AD">
              <w:rPr>
                <w:sz w:val="22"/>
                <w:szCs w:val="22"/>
                <w:lang w:eastAsia="ru-RU"/>
              </w:rPr>
              <w:t>Active</w:t>
            </w:r>
            <w:proofErr w:type="spellEnd"/>
            <w:r w:rsidRPr="004458AD">
              <w:rPr>
                <w:sz w:val="22"/>
                <w:szCs w:val="22"/>
                <w:lang w:eastAsia="ru-RU"/>
              </w:rPr>
              <w:t xml:space="preserve"> </w:t>
            </w:r>
            <w:proofErr w:type="spellStart"/>
            <w:r w:rsidRPr="004458AD">
              <w:rPr>
                <w:sz w:val="22"/>
                <w:szCs w:val="22"/>
                <w:lang w:eastAsia="ru-RU"/>
              </w:rPr>
              <w:t>Directory</w:t>
            </w:r>
            <w:proofErr w:type="spellEnd"/>
            <w:r w:rsidRPr="004458AD">
              <w:rPr>
                <w:sz w:val="22"/>
                <w:szCs w:val="22"/>
                <w:lang w:eastAsia="ru-RU"/>
              </w:rPr>
              <w:t xml:space="preserve"> в </w:t>
            </w:r>
            <w:proofErr w:type="spellStart"/>
            <w:r w:rsidRPr="004458AD">
              <w:rPr>
                <w:sz w:val="22"/>
                <w:szCs w:val="22"/>
                <w:lang w:eastAsia="ru-RU"/>
              </w:rPr>
              <w:t>многосайтовой</w:t>
            </w:r>
            <w:proofErr w:type="spellEnd"/>
            <w:r w:rsidRPr="004458AD">
              <w:rPr>
                <w:sz w:val="22"/>
                <w:szCs w:val="22"/>
                <w:lang w:eastAsia="ru-RU"/>
              </w:rPr>
              <w:t xml:space="preserve"> и </w:t>
            </w:r>
            <w:proofErr w:type="spellStart"/>
            <w:r w:rsidRPr="004458AD">
              <w:rPr>
                <w:sz w:val="22"/>
                <w:szCs w:val="22"/>
                <w:lang w:eastAsia="ru-RU"/>
              </w:rPr>
              <w:t>многодоменной</w:t>
            </w:r>
            <w:proofErr w:type="spellEnd"/>
            <w:r w:rsidRPr="004458AD">
              <w:rPr>
                <w:sz w:val="22"/>
                <w:szCs w:val="22"/>
                <w:lang w:eastAsia="ru-RU"/>
              </w:rPr>
              <w:t xml:space="preserve"> среде, управление применением политик GPO.</w:t>
            </w:r>
          </w:p>
          <w:p w14:paraId="51332553" w14:textId="77777777" w:rsidR="009A4062" w:rsidRPr="004458AD" w:rsidRDefault="009A4062" w:rsidP="006D4589">
            <w:pPr>
              <w:keepNext/>
              <w:numPr>
                <w:ilvl w:val="0"/>
                <w:numId w:val="69"/>
              </w:numPr>
              <w:spacing w:line="240" w:lineRule="auto"/>
              <w:jc w:val="left"/>
              <w:rPr>
                <w:snapToGrid/>
                <w:sz w:val="22"/>
                <w:szCs w:val="22"/>
                <w:lang w:val="en-US" w:eastAsia="ru-RU"/>
              </w:rPr>
            </w:pPr>
            <w:r w:rsidRPr="004458AD">
              <w:rPr>
                <w:sz w:val="22"/>
                <w:szCs w:val="22"/>
                <w:lang w:eastAsia="ru-RU"/>
              </w:rPr>
              <w:t>Портальные</w:t>
            </w:r>
            <w:r w:rsidRPr="004458AD">
              <w:rPr>
                <w:sz w:val="22"/>
                <w:szCs w:val="22"/>
                <w:lang w:val="en-US" w:eastAsia="ru-RU"/>
              </w:rPr>
              <w:t xml:space="preserve"> </w:t>
            </w:r>
            <w:r w:rsidRPr="004458AD">
              <w:rPr>
                <w:sz w:val="22"/>
                <w:szCs w:val="22"/>
                <w:lang w:eastAsia="ru-RU"/>
              </w:rPr>
              <w:t>системы</w:t>
            </w:r>
            <w:r w:rsidRPr="004458AD">
              <w:rPr>
                <w:sz w:val="22"/>
                <w:szCs w:val="22"/>
                <w:lang w:val="en-US" w:eastAsia="ru-RU"/>
              </w:rPr>
              <w:t xml:space="preserve"> MS SharePoint 2003/2007/2010,  MS Project Server 2003/2007/2010.</w:t>
            </w:r>
          </w:p>
          <w:p w14:paraId="322BD358" w14:textId="77777777" w:rsidR="009A4062" w:rsidRPr="004458AD" w:rsidRDefault="009A4062" w:rsidP="006D4589">
            <w:pPr>
              <w:keepNext/>
              <w:numPr>
                <w:ilvl w:val="0"/>
                <w:numId w:val="69"/>
              </w:numPr>
              <w:spacing w:line="240" w:lineRule="auto"/>
              <w:jc w:val="left"/>
              <w:rPr>
                <w:snapToGrid/>
                <w:sz w:val="22"/>
                <w:szCs w:val="22"/>
                <w:lang w:val="en-US" w:eastAsia="ru-RU"/>
              </w:rPr>
            </w:pPr>
            <w:r w:rsidRPr="004458AD">
              <w:rPr>
                <w:sz w:val="22"/>
                <w:szCs w:val="22"/>
                <w:lang w:eastAsia="ru-RU"/>
              </w:rPr>
              <w:t>Системы</w:t>
            </w:r>
            <w:r w:rsidRPr="004458AD">
              <w:rPr>
                <w:sz w:val="22"/>
                <w:szCs w:val="22"/>
                <w:lang w:val="en-US" w:eastAsia="ru-RU"/>
              </w:rPr>
              <w:t xml:space="preserve"> </w:t>
            </w:r>
            <w:r w:rsidRPr="004458AD">
              <w:rPr>
                <w:sz w:val="22"/>
                <w:szCs w:val="22"/>
                <w:lang w:eastAsia="ru-RU"/>
              </w:rPr>
              <w:t>резервного</w:t>
            </w:r>
            <w:r w:rsidRPr="004458AD">
              <w:rPr>
                <w:sz w:val="22"/>
                <w:szCs w:val="22"/>
                <w:lang w:val="en-US" w:eastAsia="ru-RU"/>
              </w:rPr>
              <w:t xml:space="preserve"> </w:t>
            </w:r>
            <w:r w:rsidRPr="004458AD">
              <w:rPr>
                <w:sz w:val="22"/>
                <w:szCs w:val="22"/>
                <w:lang w:eastAsia="ru-RU"/>
              </w:rPr>
              <w:t>копирования</w:t>
            </w:r>
            <w:r w:rsidRPr="004458AD">
              <w:rPr>
                <w:sz w:val="22"/>
                <w:szCs w:val="22"/>
                <w:lang w:val="en-US" w:eastAsia="ru-RU"/>
              </w:rPr>
              <w:t xml:space="preserve"> MS DPM, Symantec Backup Exec.</w:t>
            </w:r>
          </w:p>
          <w:p w14:paraId="5657A9EA"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Группа продуктов MS </w:t>
            </w:r>
            <w:proofErr w:type="spellStart"/>
            <w:r w:rsidRPr="004458AD">
              <w:rPr>
                <w:sz w:val="22"/>
                <w:szCs w:val="22"/>
                <w:lang w:eastAsia="ru-RU"/>
              </w:rPr>
              <w:t>System</w:t>
            </w:r>
            <w:proofErr w:type="spellEnd"/>
            <w:r w:rsidRPr="004458AD">
              <w:rPr>
                <w:sz w:val="22"/>
                <w:szCs w:val="22"/>
                <w:lang w:eastAsia="ru-RU"/>
              </w:rPr>
              <w:t xml:space="preserve"> </w:t>
            </w:r>
            <w:proofErr w:type="spellStart"/>
            <w:r w:rsidRPr="004458AD">
              <w:rPr>
                <w:sz w:val="22"/>
                <w:szCs w:val="22"/>
                <w:lang w:eastAsia="ru-RU"/>
              </w:rPr>
              <w:t>Center</w:t>
            </w:r>
            <w:proofErr w:type="spellEnd"/>
            <w:r w:rsidRPr="004458AD">
              <w:rPr>
                <w:sz w:val="22"/>
                <w:szCs w:val="22"/>
                <w:lang w:eastAsia="ru-RU"/>
              </w:rPr>
              <w:t xml:space="preserve"> 2007/2010.</w:t>
            </w:r>
          </w:p>
          <w:p w14:paraId="7C1E52C4"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Базы данных MS SQL 2000/2005/2008, обеспечение отказоустойчивости и тиражирования.</w:t>
            </w:r>
          </w:p>
          <w:p w14:paraId="325A2476"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Системы синхронизации учётных данных MIIS/ILM/FIM.</w:t>
            </w:r>
          </w:p>
          <w:p w14:paraId="47359510"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Системы </w:t>
            </w:r>
            <w:proofErr w:type="spellStart"/>
            <w:r w:rsidRPr="004458AD">
              <w:rPr>
                <w:sz w:val="22"/>
                <w:szCs w:val="22"/>
                <w:lang w:eastAsia="ru-RU"/>
              </w:rPr>
              <w:t>проксирования</w:t>
            </w:r>
            <w:proofErr w:type="spellEnd"/>
            <w:r w:rsidRPr="004458AD">
              <w:rPr>
                <w:sz w:val="22"/>
                <w:szCs w:val="22"/>
                <w:lang w:eastAsia="ru-RU"/>
              </w:rPr>
              <w:t xml:space="preserve"> и ограничения доступа MS ISA/TMG, NAP, </w:t>
            </w:r>
            <w:proofErr w:type="spellStart"/>
            <w:r w:rsidRPr="004458AD">
              <w:rPr>
                <w:sz w:val="22"/>
                <w:szCs w:val="22"/>
                <w:lang w:eastAsia="ru-RU"/>
              </w:rPr>
              <w:t>DirectAccess</w:t>
            </w:r>
            <w:proofErr w:type="spellEnd"/>
            <w:r w:rsidRPr="004458AD">
              <w:rPr>
                <w:sz w:val="22"/>
                <w:szCs w:val="22"/>
                <w:lang w:eastAsia="ru-RU"/>
              </w:rPr>
              <w:t>.</w:t>
            </w:r>
          </w:p>
          <w:p w14:paraId="6DA46A9D"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Системы объединённых коммуникаций MS OCS/</w:t>
            </w:r>
            <w:proofErr w:type="spellStart"/>
            <w:r w:rsidRPr="004458AD">
              <w:rPr>
                <w:sz w:val="22"/>
                <w:szCs w:val="22"/>
                <w:lang w:eastAsia="ru-RU"/>
              </w:rPr>
              <w:t>Lync</w:t>
            </w:r>
            <w:proofErr w:type="spellEnd"/>
            <w:r w:rsidRPr="004458AD">
              <w:rPr>
                <w:sz w:val="22"/>
                <w:szCs w:val="22"/>
                <w:lang w:eastAsia="ru-RU"/>
              </w:rPr>
              <w:t>.</w:t>
            </w:r>
          </w:p>
          <w:p w14:paraId="579B0723"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Системы управления сертификатами MS PKI/AD CS.</w:t>
            </w:r>
          </w:p>
          <w:p w14:paraId="716DBE86"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Системы ограничения прав MS RMS.</w:t>
            </w:r>
          </w:p>
          <w:p w14:paraId="1A3321B4"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Системы антивирусной защиты MS FCS/FEP.</w:t>
            </w:r>
          </w:p>
          <w:p w14:paraId="36A0B628"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Системы удалённого доступа к приложениям MS RDS, </w:t>
            </w:r>
            <w:proofErr w:type="spellStart"/>
            <w:r w:rsidRPr="004458AD">
              <w:rPr>
                <w:sz w:val="22"/>
                <w:szCs w:val="22"/>
                <w:lang w:eastAsia="ru-RU"/>
              </w:rPr>
              <w:t>App</w:t>
            </w:r>
            <w:proofErr w:type="spellEnd"/>
            <w:r w:rsidRPr="004458AD">
              <w:rPr>
                <w:sz w:val="22"/>
                <w:szCs w:val="22"/>
                <w:lang w:eastAsia="ru-RU"/>
              </w:rPr>
              <w:t>-V.</w:t>
            </w:r>
          </w:p>
          <w:p w14:paraId="4E78E61C"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создания административных скриптов с использованием VBS, WSH, WMI, PS. </w:t>
            </w:r>
          </w:p>
          <w:p w14:paraId="0F20A840"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работы с серверным оборудованием </w:t>
            </w:r>
            <w:proofErr w:type="spellStart"/>
            <w:r w:rsidRPr="004458AD">
              <w:rPr>
                <w:sz w:val="22"/>
                <w:szCs w:val="22"/>
                <w:lang w:eastAsia="ru-RU"/>
              </w:rPr>
              <w:t>Dell</w:t>
            </w:r>
            <w:proofErr w:type="spellEnd"/>
            <w:r w:rsidRPr="004458AD">
              <w:rPr>
                <w:sz w:val="22"/>
                <w:szCs w:val="22"/>
                <w:lang w:eastAsia="ru-RU"/>
              </w:rPr>
              <w:t xml:space="preserve">, HP, IBM, в том числе с системами хранения данных и роботизированными ленточными библиотеками; опыт работы с технологиями </w:t>
            </w:r>
            <w:proofErr w:type="spellStart"/>
            <w:r w:rsidRPr="004458AD">
              <w:rPr>
                <w:sz w:val="22"/>
                <w:szCs w:val="22"/>
                <w:lang w:eastAsia="ru-RU"/>
              </w:rPr>
              <w:t>iSCSI</w:t>
            </w:r>
            <w:proofErr w:type="spellEnd"/>
            <w:r w:rsidRPr="004458AD">
              <w:rPr>
                <w:sz w:val="22"/>
                <w:szCs w:val="22"/>
                <w:lang w:eastAsia="ru-RU"/>
              </w:rPr>
              <w:t xml:space="preserve"> и </w:t>
            </w:r>
            <w:proofErr w:type="spellStart"/>
            <w:r w:rsidRPr="004458AD">
              <w:rPr>
                <w:sz w:val="22"/>
                <w:szCs w:val="22"/>
                <w:lang w:eastAsia="ru-RU"/>
              </w:rPr>
              <w:t>Fibre</w:t>
            </w:r>
            <w:proofErr w:type="spellEnd"/>
            <w:r w:rsidRPr="004458AD">
              <w:rPr>
                <w:sz w:val="22"/>
                <w:szCs w:val="22"/>
                <w:lang w:eastAsia="ru-RU"/>
              </w:rPr>
              <w:t xml:space="preserve"> </w:t>
            </w:r>
            <w:proofErr w:type="spellStart"/>
            <w:r w:rsidRPr="004458AD">
              <w:rPr>
                <w:sz w:val="22"/>
                <w:szCs w:val="22"/>
                <w:lang w:eastAsia="ru-RU"/>
              </w:rPr>
              <w:t>Channel</w:t>
            </w:r>
            <w:proofErr w:type="spellEnd"/>
            <w:r w:rsidRPr="004458AD">
              <w:rPr>
                <w:sz w:val="22"/>
                <w:szCs w:val="22"/>
                <w:lang w:eastAsia="ru-RU"/>
              </w:rPr>
              <w:t>.</w:t>
            </w:r>
          </w:p>
          <w:p w14:paraId="72E35E30"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Технологии </w:t>
            </w:r>
            <w:proofErr w:type="spellStart"/>
            <w:r w:rsidRPr="004458AD">
              <w:rPr>
                <w:sz w:val="22"/>
                <w:szCs w:val="22"/>
                <w:lang w:eastAsia="ru-RU"/>
              </w:rPr>
              <w:t>Microsoft</w:t>
            </w:r>
            <w:proofErr w:type="spellEnd"/>
            <w:r w:rsidRPr="004458AD">
              <w:rPr>
                <w:sz w:val="22"/>
                <w:szCs w:val="22"/>
                <w:lang w:eastAsia="ru-RU"/>
              </w:rPr>
              <w:t xml:space="preserve"> по кластеризации, репликации и балансировке. </w:t>
            </w:r>
          </w:p>
          <w:p w14:paraId="17A14775"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Опыт работы по построению территориально распределённых кластеров.</w:t>
            </w:r>
          </w:p>
          <w:p w14:paraId="213F1C43"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Знание и опыт работы с ГИС системами ESRI </w:t>
            </w:r>
            <w:proofErr w:type="spellStart"/>
            <w:r w:rsidRPr="004458AD">
              <w:rPr>
                <w:sz w:val="22"/>
                <w:szCs w:val="22"/>
                <w:lang w:eastAsia="ru-RU"/>
              </w:rPr>
              <w:t>ArcGIS</w:t>
            </w:r>
            <w:proofErr w:type="spellEnd"/>
            <w:r w:rsidRPr="004458AD">
              <w:rPr>
                <w:sz w:val="22"/>
                <w:szCs w:val="22"/>
                <w:lang w:eastAsia="ru-RU"/>
              </w:rPr>
              <w:t>.</w:t>
            </w:r>
          </w:p>
          <w:p w14:paraId="0D2BF821"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Сетевые протоколы и сервисы DNS, WINS, DHCP, RADIUS, RDP, ICA, SMTP, POP3, IMAP, MAPI, HTTP, FTP, TLS, SSL, </w:t>
            </w:r>
            <w:r w:rsidRPr="004458AD">
              <w:rPr>
                <w:sz w:val="22"/>
                <w:szCs w:val="22"/>
                <w:lang w:eastAsia="ru-RU"/>
              </w:rPr>
              <w:lastRenderedPageBreak/>
              <w:t>VPN.</w:t>
            </w:r>
          </w:p>
        </w:tc>
        <w:tc>
          <w:tcPr>
            <w:tcW w:w="825" w:type="pct"/>
            <w:shd w:val="clear" w:color="auto" w:fill="auto"/>
            <w:noWrap/>
            <w:hideMark/>
          </w:tcPr>
          <w:p w14:paraId="6ADACFE5" w14:textId="77777777" w:rsidR="009A4062" w:rsidRPr="004458AD" w:rsidRDefault="009A4062" w:rsidP="006D4589">
            <w:pPr>
              <w:keepNext/>
              <w:spacing w:line="240" w:lineRule="auto"/>
              <w:ind w:firstLine="0"/>
              <w:jc w:val="center"/>
              <w:rPr>
                <w:snapToGrid/>
                <w:sz w:val="22"/>
                <w:szCs w:val="22"/>
                <w:lang w:eastAsia="ru-RU"/>
              </w:rPr>
            </w:pPr>
            <w:r w:rsidRPr="004458AD">
              <w:rPr>
                <w:sz w:val="22"/>
                <w:szCs w:val="22"/>
                <w:lang w:eastAsia="ru-RU"/>
              </w:rPr>
              <w:lastRenderedPageBreak/>
              <w:t>1</w:t>
            </w:r>
          </w:p>
        </w:tc>
      </w:tr>
      <w:tr w:rsidR="009A4062" w:rsidRPr="004458AD" w14:paraId="68738FB1" w14:textId="77777777" w:rsidTr="001C72EB">
        <w:trPr>
          <w:trHeight w:val="381"/>
        </w:trPr>
        <w:tc>
          <w:tcPr>
            <w:tcW w:w="907" w:type="pct"/>
            <w:shd w:val="clear" w:color="000000" w:fill="FFFFFF"/>
            <w:hideMark/>
          </w:tcPr>
          <w:p w14:paraId="5FE6EB69" w14:textId="77777777" w:rsidR="009A4062" w:rsidRPr="004458AD" w:rsidRDefault="009A4062" w:rsidP="00762ABA">
            <w:pPr>
              <w:spacing w:line="240" w:lineRule="auto"/>
              <w:ind w:firstLine="0"/>
              <w:jc w:val="left"/>
              <w:rPr>
                <w:sz w:val="22"/>
                <w:szCs w:val="22"/>
                <w:lang w:eastAsia="ru-RU"/>
              </w:rPr>
            </w:pPr>
            <w:r w:rsidRPr="004458AD">
              <w:rPr>
                <w:sz w:val="22"/>
                <w:szCs w:val="22"/>
                <w:lang w:eastAsia="ru-RU"/>
              </w:rPr>
              <w:lastRenderedPageBreak/>
              <w:t xml:space="preserve">Специалист </w:t>
            </w:r>
            <w:r w:rsidRPr="004458AD">
              <w:rPr>
                <w:sz w:val="22"/>
                <w:szCs w:val="22"/>
                <w:u w:val="single"/>
              </w:rPr>
              <w:t xml:space="preserve"> </w:t>
            </w:r>
            <w:proofErr w:type="spellStart"/>
            <w:r w:rsidRPr="004458AD">
              <w:rPr>
                <w:sz w:val="22"/>
                <w:szCs w:val="22"/>
                <w:u w:val="single"/>
              </w:rPr>
              <w:t>DevOps</w:t>
            </w:r>
            <w:proofErr w:type="spellEnd"/>
          </w:p>
        </w:tc>
        <w:tc>
          <w:tcPr>
            <w:tcW w:w="3268" w:type="pct"/>
            <w:shd w:val="clear" w:color="000000" w:fill="FFFFFF"/>
            <w:vAlign w:val="center"/>
            <w:hideMark/>
          </w:tcPr>
          <w:p w14:paraId="38E1F8CE" w14:textId="2E77557D" w:rsidR="009A4062" w:rsidRPr="004458AD" w:rsidRDefault="009A4062" w:rsidP="00762ABA">
            <w:pPr>
              <w:numPr>
                <w:ilvl w:val="0"/>
                <w:numId w:val="69"/>
              </w:numPr>
              <w:spacing w:line="240" w:lineRule="auto"/>
              <w:jc w:val="left"/>
              <w:rPr>
                <w:sz w:val="22"/>
                <w:szCs w:val="22"/>
                <w:lang w:val="en-US" w:eastAsia="ru-RU"/>
              </w:rPr>
            </w:pPr>
            <w:r w:rsidRPr="004458AD">
              <w:rPr>
                <w:sz w:val="22"/>
                <w:szCs w:val="22"/>
                <w:lang w:eastAsia="ru-RU"/>
              </w:rPr>
              <w:t>Наличие</w:t>
            </w:r>
            <w:r w:rsidRPr="004458AD">
              <w:rPr>
                <w:sz w:val="22"/>
                <w:szCs w:val="22"/>
                <w:lang w:val="en-US" w:eastAsia="ru-RU"/>
              </w:rPr>
              <w:t xml:space="preserve"> </w:t>
            </w:r>
            <w:r w:rsidRPr="004458AD">
              <w:rPr>
                <w:sz w:val="22"/>
                <w:szCs w:val="22"/>
                <w:lang w:eastAsia="ru-RU"/>
              </w:rPr>
              <w:t>сертификата</w:t>
            </w:r>
            <w:r w:rsidRPr="004458AD">
              <w:rPr>
                <w:sz w:val="22"/>
                <w:szCs w:val="22"/>
                <w:lang w:val="en-US" w:eastAsia="ru-RU"/>
              </w:rPr>
              <w:t xml:space="preserve"> OpenStack System Administrator Certification (MCA 100)</w:t>
            </w:r>
          </w:p>
          <w:p w14:paraId="5012D29F"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Наличие навыков и опыта установки и настройки </w:t>
            </w:r>
            <w:proofErr w:type="spellStart"/>
            <w:r w:rsidRPr="004458AD">
              <w:rPr>
                <w:sz w:val="22"/>
                <w:szCs w:val="22"/>
                <w:lang w:eastAsia="ru-RU"/>
              </w:rPr>
              <w:t>OpenStack</w:t>
            </w:r>
            <w:proofErr w:type="spellEnd"/>
            <w:r w:rsidRPr="004458AD">
              <w:rPr>
                <w:sz w:val="22"/>
                <w:szCs w:val="22"/>
                <w:lang w:eastAsia="ru-RU"/>
              </w:rPr>
              <w:t xml:space="preserve"> c использованием </w:t>
            </w:r>
            <w:proofErr w:type="spellStart"/>
            <w:r w:rsidRPr="004458AD">
              <w:rPr>
                <w:sz w:val="22"/>
                <w:szCs w:val="22"/>
                <w:lang w:eastAsia="ru-RU"/>
              </w:rPr>
              <w:t>OpenStack</w:t>
            </w:r>
            <w:proofErr w:type="spellEnd"/>
            <w:r w:rsidRPr="004458AD">
              <w:rPr>
                <w:sz w:val="22"/>
                <w:szCs w:val="22"/>
                <w:lang w:eastAsia="ru-RU"/>
              </w:rPr>
              <w:t xml:space="preserve"> </w:t>
            </w:r>
            <w:proofErr w:type="spellStart"/>
            <w:r w:rsidRPr="004458AD">
              <w:rPr>
                <w:sz w:val="22"/>
                <w:szCs w:val="22"/>
                <w:lang w:eastAsia="ru-RU"/>
              </w:rPr>
              <w:t>Delpoyment</w:t>
            </w:r>
            <w:proofErr w:type="spellEnd"/>
            <w:r w:rsidRPr="004458AD">
              <w:rPr>
                <w:sz w:val="22"/>
                <w:szCs w:val="22"/>
                <w:lang w:eastAsia="ru-RU"/>
              </w:rPr>
              <w:t xml:space="preserve"> </w:t>
            </w:r>
            <w:proofErr w:type="spellStart"/>
            <w:r w:rsidRPr="004458AD">
              <w:rPr>
                <w:sz w:val="22"/>
                <w:szCs w:val="22"/>
                <w:lang w:eastAsia="ru-RU"/>
              </w:rPr>
              <w:t>Service</w:t>
            </w:r>
            <w:proofErr w:type="spellEnd"/>
            <w:r w:rsidRPr="004458AD">
              <w:rPr>
                <w:sz w:val="22"/>
                <w:szCs w:val="22"/>
                <w:lang w:eastAsia="ru-RU"/>
              </w:rPr>
              <w:t xml:space="preserve"> (</w:t>
            </w:r>
            <w:proofErr w:type="spellStart"/>
            <w:r w:rsidRPr="004458AD">
              <w:rPr>
                <w:sz w:val="22"/>
                <w:szCs w:val="22"/>
                <w:lang w:eastAsia="ru-RU"/>
              </w:rPr>
              <w:t>Fuel</w:t>
            </w:r>
            <w:proofErr w:type="spellEnd"/>
            <w:r w:rsidRPr="004458AD">
              <w:rPr>
                <w:sz w:val="22"/>
                <w:szCs w:val="22"/>
                <w:lang w:eastAsia="ru-RU"/>
              </w:rPr>
              <w:t>);</w:t>
            </w:r>
          </w:p>
          <w:p w14:paraId="7D270B27"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Знание принципов и основ, а также наличие навыков администрирования ОС </w:t>
            </w:r>
            <w:proofErr w:type="spellStart"/>
            <w:r w:rsidRPr="004458AD">
              <w:rPr>
                <w:sz w:val="22"/>
                <w:szCs w:val="22"/>
                <w:lang w:eastAsia="ru-RU"/>
              </w:rPr>
              <w:t>Linux</w:t>
            </w:r>
            <w:proofErr w:type="spellEnd"/>
            <w:r w:rsidRPr="004458AD">
              <w:rPr>
                <w:sz w:val="22"/>
                <w:szCs w:val="22"/>
                <w:lang w:eastAsia="ru-RU"/>
              </w:rPr>
              <w:t>;</w:t>
            </w:r>
          </w:p>
          <w:p w14:paraId="5DE3DEDD"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Знание принципов и основ, а также наличие навыков администрирования ОС AIX;</w:t>
            </w:r>
          </w:p>
          <w:p w14:paraId="09E99C54"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Знание принципов и основ, а также наличие навыков администрирования ОС </w:t>
            </w:r>
            <w:proofErr w:type="spellStart"/>
            <w:r w:rsidRPr="004458AD">
              <w:rPr>
                <w:sz w:val="22"/>
                <w:szCs w:val="22"/>
                <w:lang w:eastAsia="ru-RU"/>
              </w:rPr>
              <w:t>Solaris</w:t>
            </w:r>
            <w:proofErr w:type="spellEnd"/>
            <w:r w:rsidRPr="004458AD">
              <w:rPr>
                <w:sz w:val="22"/>
                <w:szCs w:val="22"/>
                <w:lang w:eastAsia="ru-RU"/>
              </w:rPr>
              <w:t>;</w:t>
            </w:r>
          </w:p>
          <w:p w14:paraId="621F0666"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Наличие навыков программирования на мета языке </w:t>
            </w:r>
            <w:proofErr w:type="spellStart"/>
            <w:r w:rsidRPr="004458AD">
              <w:rPr>
                <w:sz w:val="22"/>
                <w:szCs w:val="22"/>
                <w:lang w:eastAsia="ru-RU"/>
              </w:rPr>
              <w:t>MuranoPL</w:t>
            </w:r>
            <w:proofErr w:type="spellEnd"/>
            <w:r w:rsidRPr="004458AD">
              <w:rPr>
                <w:sz w:val="22"/>
                <w:szCs w:val="22"/>
                <w:lang w:eastAsia="ru-RU"/>
              </w:rPr>
              <w:t>;</w:t>
            </w:r>
          </w:p>
          <w:p w14:paraId="5B45669F"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Умение программировать на </w:t>
            </w:r>
            <w:proofErr w:type="spellStart"/>
            <w:r w:rsidRPr="004458AD">
              <w:rPr>
                <w:sz w:val="22"/>
                <w:szCs w:val="22"/>
                <w:lang w:eastAsia="ru-RU"/>
              </w:rPr>
              <w:t>Unix</w:t>
            </w:r>
            <w:proofErr w:type="spellEnd"/>
            <w:r w:rsidRPr="004458AD">
              <w:rPr>
                <w:sz w:val="22"/>
                <w:szCs w:val="22"/>
                <w:lang w:eastAsia="ru-RU"/>
              </w:rPr>
              <w:t xml:space="preserve"> </w:t>
            </w:r>
            <w:proofErr w:type="spellStart"/>
            <w:r w:rsidRPr="004458AD">
              <w:rPr>
                <w:sz w:val="22"/>
                <w:szCs w:val="22"/>
                <w:lang w:eastAsia="ru-RU"/>
              </w:rPr>
              <w:t>shell</w:t>
            </w:r>
            <w:proofErr w:type="spellEnd"/>
            <w:r w:rsidRPr="004458AD">
              <w:rPr>
                <w:sz w:val="22"/>
                <w:szCs w:val="22"/>
                <w:lang w:eastAsia="ru-RU"/>
              </w:rPr>
              <w:t>;</w:t>
            </w:r>
          </w:p>
          <w:p w14:paraId="107ECD5D"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Умение программировать на </w:t>
            </w:r>
            <w:proofErr w:type="spellStart"/>
            <w:r w:rsidRPr="004458AD">
              <w:rPr>
                <w:sz w:val="22"/>
                <w:szCs w:val="22"/>
                <w:lang w:eastAsia="ru-RU"/>
              </w:rPr>
              <w:t>PowerShell</w:t>
            </w:r>
            <w:proofErr w:type="spellEnd"/>
            <w:r w:rsidRPr="004458AD">
              <w:rPr>
                <w:sz w:val="22"/>
                <w:szCs w:val="22"/>
                <w:lang w:eastAsia="ru-RU"/>
              </w:rPr>
              <w:t>;</w:t>
            </w:r>
          </w:p>
          <w:p w14:paraId="6B9915F7"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Умение программировать на </w:t>
            </w:r>
            <w:proofErr w:type="spellStart"/>
            <w:r w:rsidRPr="004458AD">
              <w:rPr>
                <w:sz w:val="22"/>
                <w:szCs w:val="22"/>
                <w:lang w:eastAsia="ru-RU"/>
              </w:rPr>
              <w:t>Python</w:t>
            </w:r>
            <w:proofErr w:type="spellEnd"/>
            <w:r w:rsidRPr="004458AD">
              <w:rPr>
                <w:sz w:val="22"/>
                <w:szCs w:val="22"/>
                <w:lang w:eastAsia="ru-RU"/>
              </w:rPr>
              <w:t>.</w:t>
            </w:r>
          </w:p>
          <w:p w14:paraId="6AEC92DF" w14:textId="77777777" w:rsidR="009A4062" w:rsidRPr="004458AD" w:rsidRDefault="009A4062" w:rsidP="00762ABA">
            <w:pPr>
              <w:spacing w:line="240" w:lineRule="auto"/>
              <w:ind w:left="502"/>
              <w:jc w:val="left"/>
              <w:rPr>
                <w:sz w:val="22"/>
                <w:szCs w:val="22"/>
                <w:lang w:eastAsia="ru-RU"/>
              </w:rPr>
            </w:pPr>
          </w:p>
        </w:tc>
        <w:tc>
          <w:tcPr>
            <w:tcW w:w="825" w:type="pct"/>
            <w:shd w:val="clear" w:color="auto" w:fill="auto"/>
            <w:noWrap/>
            <w:hideMark/>
          </w:tcPr>
          <w:p w14:paraId="10CB75D1" w14:textId="77777777" w:rsidR="009A4062" w:rsidRPr="004458AD" w:rsidRDefault="009A4062" w:rsidP="00762ABA">
            <w:pPr>
              <w:spacing w:line="240" w:lineRule="auto"/>
              <w:jc w:val="center"/>
              <w:rPr>
                <w:sz w:val="22"/>
                <w:szCs w:val="22"/>
                <w:lang w:eastAsia="ru-RU"/>
              </w:rPr>
            </w:pPr>
            <w:r w:rsidRPr="004458AD">
              <w:rPr>
                <w:sz w:val="22"/>
                <w:szCs w:val="22"/>
                <w:lang w:eastAsia="ru-RU"/>
              </w:rPr>
              <w:t>1</w:t>
            </w:r>
          </w:p>
        </w:tc>
      </w:tr>
      <w:tr w:rsidR="009A4062" w:rsidRPr="004458AD" w14:paraId="15BE91D0" w14:textId="77777777" w:rsidTr="001C72EB">
        <w:trPr>
          <w:trHeight w:val="256"/>
        </w:trPr>
        <w:tc>
          <w:tcPr>
            <w:tcW w:w="907" w:type="pct"/>
            <w:shd w:val="clear" w:color="000000" w:fill="FFFFFF"/>
          </w:tcPr>
          <w:p w14:paraId="345C5F0E" w14:textId="77777777" w:rsidR="009A4062" w:rsidRPr="004458AD" w:rsidRDefault="009A4062" w:rsidP="00762ABA">
            <w:pPr>
              <w:spacing w:line="240" w:lineRule="auto"/>
              <w:ind w:firstLine="0"/>
              <w:jc w:val="left"/>
              <w:rPr>
                <w:sz w:val="22"/>
                <w:szCs w:val="22"/>
                <w:lang w:eastAsia="ru-RU"/>
              </w:rPr>
            </w:pPr>
            <w:r w:rsidRPr="004458AD">
              <w:rPr>
                <w:sz w:val="22"/>
                <w:szCs w:val="22"/>
                <w:lang w:eastAsia="ru-RU"/>
              </w:rPr>
              <w:t>Ведущий UNIX администратор</w:t>
            </w:r>
          </w:p>
        </w:tc>
        <w:tc>
          <w:tcPr>
            <w:tcW w:w="3268" w:type="pct"/>
            <w:shd w:val="clear" w:color="000000" w:fill="FFFFFF"/>
            <w:vAlign w:val="center"/>
          </w:tcPr>
          <w:p w14:paraId="56B76930"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администрирования не менее 3х лет, в крупных ИТ проектах. </w:t>
            </w:r>
          </w:p>
          <w:p w14:paraId="554B2CC1" w14:textId="33176099" w:rsidR="009A4062" w:rsidRPr="004458AD" w:rsidRDefault="009A4062" w:rsidP="00762ABA">
            <w:pPr>
              <w:numPr>
                <w:ilvl w:val="0"/>
                <w:numId w:val="69"/>
              </w:numPr>
              <w:spacing w:line="240" w:lineRule="auto"/>
              <w:jc w:val="left"/>
              <w:rPr>
                <w:sz w:val="22"/>
                <w:szCs w:val="22"/>
                <w:lang w:val="en-US" w:eastAsia="ru-RU"/>
              </w:rPr>
            </w:pPr>
            <w:r w:rsidRPr="004458AD">
              <w:rPr>
                <w:sz w:val="22"/>
                <w:szCs w:val="22"/>
                <w:lang w:eastAsia="ru-RU"/>
              </w:rPr>
              <w:t>Установка</w:t>
            </w:r>
            <w:r w:rsidRPr="004458AD">
              <w:rPr>
                <w:sz w:val="22"/>
                <w:szCs w:val="22"/>
                <w:lang w:val="en-US" w:eastAsia="ru-RU"/>
              </w:rPr>
              <w:t xml:space="preserve"> </w:t>
            </w:r>
            <w:r w:rsidRPr="004458AD">
              <w:rPr>
                <w:sz w:val="22"/>
                <w:szCs w:val="22"/>
                <w:lang w:eastAsia="ru-RU"/>
              </w:rPr>
              <w:t>и</w:t>
            </w:r>
            <w:r w:rsidRPr="004458AD">
              <w:rPr>
                <w:sz w:val="22"/>
                <w:szCs w:val="22"/>
                <w:lang w:val="en-US" w:eastAsia="ru-RU"/>
              </w:rPr>
              <w:t xml:space="preserve"> </w:t>
            </w:r>
            <w:r w:rsidRPr="004458AD">
              <w:rPr>
                <w:sz w:val="22"/>
                <w:szCs w:val="22"/>
                <w:lang w:eastAsia="ru-RU"/>
              </w:rPr>
              <w:t>настройка</w:t>
            </w:r>
            <w:r w:rsidRPr="004458AD">
              <w:rPr>
                <w:sz w:val="22"/>
                <w:szCs w:val="22"/>
                <w:lang w:val="en-US" w:eastAsia="ru-RU"/>
              </w:rPr>
              <w:t xml:space="preserve"> </w:t>
            </w:r>
            <w:r w:rsidRPr="004458AD">
              <w:rPr>
                <w:sz w:val="22"/>
                <w:szCs w:val="22"/>
                <w:lang w:eastAsia="ru-RU"/>
              </w:rPr>
              <w:t>ОС</w:t>
            </w:r>
            <w:r w:rsidRPr="004458AD">
              <w:rPr>
                <w:sz w:val="22"/>
                <w:szCs w:val="22"/>
                <w:lang w:val="en-US" w:eastAsia="ru-RU"/>
              </w:rPr>
              <w:t xml:space="preserve"> Sun Solaris, </w:t>
            </w:r>
            <w:proofErr w:type="spellStart"/>
            <w:r w:rsidRPr="004458AD">
              <w:rPr>
                <w:sz w:val="22"/>
                <w:szCs w:val="22"/>
                <w:lang w:val="en-US" w:eastAsia="ru-RU"/>
              </w:rPr>
              <w:t>SuSE</w:t>
            </w:r>
            <w:proofErr w:type="spellEnd"/>
            <w:r w:rsidRPr="004458AD">
              <w:rPr>
                <w:sz w:val="22"/>
                <w:szCs w:val="22"/>
                <w:lang w:val="en-US" w:eastAsia="ru-RU"/>
              </w:rPr>
              <w:t xml:space="preserve"> Enterprise Linux, CentOS, </w:t>
            </w:r>
            <w:r w:rsidRPr="004458AD">
              <w:rPr>
                <w:sz w:val="22"/>
                <w:szCs w:val="22"/>
                <w:lang w:val="en-US" w:eastAsia="ru-RU"/>
              </w:rPr>
              <w:tab/>
              <w:t xml:space="preserve">RHEL,    VMWare ESX, </w:t>
            </w:r>
            <w:proofErr w:type="spellStart"/>
            <w:r w:rsidRPr="004458AD">
              <w:rPr>
                <w:sz w:val="22"/>
                <w:szCs w:val="22"/>
                <w:lang w:val="en-US" w:eastAsia="ru-RU"/>
              </w:rPr>
              <w:t>XenServer</w:t>
            </w:r>
            <w:proofErr w:type="spellEnd"/>
            <w:r w:rsidRPr="004458AD">
              <w:rPr>
                <w:sz w:val="22"/>
                <w:szCs w:val="22"/>
                <w:lang w:val="en-US" w:eastAsia="ru-RU"/>
              </w:rPr>
              <w:t xml:space="preserve">, FreeBSD </w:t>
            </w:r>
          </w:p>
          <w:p w14:paraId="4000CB8B" w14:textId="22E18C4D"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создания </w:t>
            </w:r>
            <w:r w:rsidRPr="004458AD">
              <w:rPr>
                <w:sz w:val="22"/>
                <w:szCs w:val="22"/>
                <w:lang w:val="en-US" w:eastAsia="ru-RU"/>
              </w:rPr>
              <w:t>SaaS</w:t>
            </w:r>
            <w:r w:rsidRPr="004458AD">
              <w:rPr>
                <w:sz w:val="22"/>
                <w:szCs w:val="22"/>
                <w:lang w:eastAsia="ru-RU"/>
              </w:rPr>
              <w:t xml:space="preserve"> и </w:t>
            </w:r>
            <w:r w:rsidRPr="004458AD">
              <w:rPr>
                <w:sz w:val="22"/>
                <w:szCs w:val="22"/>
                <w:lang w:val="en-US" w:eastAsia="ru-RU"/>
              </w:rPr>
              <w:t>IaaS</w:t>
            </w:r>
            <w:r w:rsidRPr="004458AD">
              <w:rPr>
                <w:sz w:val="22"/>
                <w:szCs w:val="22"/>
                <w:lang w:eastAsia="ru-RU"/>
              </w:rPr>
              <w:t xml:space="preserve"> сервисов на базе продуктов </w:t>
            </w:r>
            <w:proofErr w:type="spellStart"/>
            <w:r w:rsidRPr="004458AD">
              <w:rPr>
                <w:sz w:val="22"/>
                <w:szCs w:val="22"/>
                <w:lang w:val="en-US" w:eastAsia="ru-RU"/>
              </w:rPr>
              <w:t>Mirantis</w:t>
            </w:r>
            <w:proofErr w:type="spellEnd"/>
            <w:r w:rsidRPr="004458AD">
              <w:rPr>
                <w:sz w:val="22"/>
                <w:szCs w:val="22"/>
                <w:lang w:eastAsia="ru-RU"/>
              </w:rPr>
              <w:t xml:space="preserve"> и </w:t>
            </w:r>
            <w:r w:rsidRPr="004458AD">
              <w:rPr>
                <w:sz w:val="22"/>
                <w:szCs w:val="22"/>
                <w:lang w:val="en-US" w:eastAsia="ru-RU"/>
              </w:rPr>
              <w:t>OpenStack</w:t>
            </w:r>
            <w:r w:rsidRPr="004458AD">
              <w:rPr>
                <w:sz w:val="22"/>
                <w:szCs w:val="22"/>
                <w:lang w:eastAsia="ru-RU"/>
              </w:rPr>
              <w:t xml:space="preserve">. </w:t>
            </w:r>
          </w:p>
          <w:p w14:paraId="798D6EC1" w14:textId="41D01AB9"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Системное администрирование комплекса серверов SUN </w:t>
            </w:r>
            <w:proofErr w:type="spellStart"/>
            <w:r w:rsidRPr="004458AD">
              <w:rPr>
                <w:sz w:val="22"/>
                <w:szCs w:val="22"/>
                <w:lang w:eastAsia="ru-RU"/>
              </w:rPr>
              <w:t>Solaris</w:t>
            </w:r>
            <w:proofErr w:type="spellEnd"/>
            <w:r w:rsidRPr="004458AD">
              <w:rPr>
                <w:sz w:val="22"/>
                <w:szCs w:val="22"/>
                <w:lang w:eastAsia="ru-RU"/>
              </w:rPr>
              <w:t xml:space="preserve">, </w:t>
            </w:r>
            <w:proofErr w:type="spellStart"/>
            <w:r w:rsidRPr="004458AD">
              <w:rPr>
                <w:sz w:val="22"/>
                <w:szCs w:val="22"/>
                <w:lang w:eastAsia="ru-RU"/>
              </w:rPr>
              <w:t>Linux</w:t>
            </w:r>
            <w:proofErr w:type="spellEnd"/>
            <w:r w:rsidRPr="004458AD">
              <w:rPr>
                <w:sz w:val="22"/>
                <w:szCs w:val="22"/>
                <w:lang w:eastAsia="ru-RU"/>
              </w:rPr>
              <w:t xml:space="preserve"> (SLES и RHEL) и  </w:t>
            </w:r>
            <w:proofErr w:type="spellStart"/>
            <w:r w:rsidRPr="004458AD">
              <w:rPr>
                <w:sz w:val="22"/>
                <w:szCs w:val="22"/>
                <w:lang w:eastAsia="ru-RU"/>
              </w:rPr>
              <w:t>Oracle</w:t>
            </w:r>
            <w:proofErr w:type="spellEnd"/>
            <w:r w:rsidRPr="004458AD">
              <w:rPr>
                <w:sz w:val="22"/>
                <w:szCs w:val="22"/>
                <w:lang w:eastAsia="ru-RU"/>
              </w:rPr>
              <w:t xml:space="preserve"> 9i/10g.</w:t>
            </w:r>
          </w:p>
          <w:p w14:paraId="41DEEB75"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администрирования серверного оборудования </w:t>
            </w:r>
            <w:proofErr w:type="spellStart"/>
            <w:r w:rsidRPr="004458AD">
              <w:rPr>
                <w:sz w:val="22"/>
                <w:szCs w:val="22"/>
                <w:lang w:eastAsia="ru-RU"/>
              </w:rPr>
              <w:t>Dell</w:t>
            </w:r>
            <w:proofErr w:type="spellEnd"/>
            <w:r w:rsidRPr="004458AD">
              <w:rPr>
                <w:sz w:val="22"/>
                <w:szCs w:val="22"/>
                <w:lang w:eastAsia="ru-RU"/>
              </w:rPr>
              <w:t xml:space="preserve">, HP, </w:t>
            </w:r>
            <w:proofErr w:type="spellStart"/>
            <w:r w:rsidRPr="004458AD">
              <w:rPr>
                <w:sz w:val="22"/>
                <w:szCs w:val="22"/>
                <w:lang w:eastAsia="ru-RU"/>
              </w:rPr>
              <w:t>Sun</w:t>
            </w:r>
            <w:proofErr w:type="spellEnd"/>
            <w:r w:rsidRPr="004458AD">
              <w:rPr>
                <w:sz w:val="22"/>
                <w:szCs w:val="22"/>
                <w:lang w:eastAsia="ru-RU"/>
              </w:rPr>
              <w:t xml:space="preserve">, дисковых систем IBM, </w:t>
            </w:r>
            <w:proofErr w:type="spellStart"/>
            <w:r w:rsidRPr="004458AD">
              <w:rPr>
                <w:sz w:val="22"/>
                <w:szCs w:val="22"/>
                <w:lang w:eastAsia="ru-RU"/>
              </w:rPr>
              <w:t>Sun</w:t>
            </w:r>
            <w:proofErr w:type="spellEnd"/>
            <w:r w:rsidRPr="004458AD">
              <w:rPr>
                <w:sz w:val="22"/>
                <w:szCs w:val="22"/>
                <w:lang w:eastAsia="ru-RU"/>
              </w:rPr>
              <w:t xml:space="preserve"> </w:t>
            </w:r>
            <w:proofErr w:type="spellStart"/>
            <w:r w:rsidRPr="004458AD">
              <w:rPr>
                <w:sz w:val="22"/>
                <w:szCs w:val="22"/>
                <w:lang w:eastAsia="ru-RU"/>
              </w:rPr>
              <w:t>StorEdge</w:t>
            </w:r>
            <w:proofErr w:type="spellEnd"/>
            <w:r w:rsidRPr="004458AD">
              <w:rPr>
                <w:sz w:val="22"/>
                <w:szCs w:val="22"/>
                <w:lang w:eastAsia="ru-RU"/>
              </w:rPr>
              <w:t xml:space="preserve">, HP </w:t>
            </w:r>
            <w:proofErr w:type="spellStart"/>
            <w:r w:rsidRPr="004458AD">
              <w:rPr>
                <w:sz w:val="22"/>
                <w:szCs w:val="22"/>
                <w:lang w:eastAsia="ru-RU"/>
              </w:rPr>
              <w:t>StorageWorks</w:t>
            </w:r>
            <w:proofErr w:type="spellEnd"/>
            <w:r w:rsidRPr="004458AD">
              <w:rPr>
                <w:sz w:val="22"/>
                <w:szCs w:val="22"/>
                <w:lang w:eastAsia="ru-RU"/>
              </w:rPr>
              <w:t>, EMC,</w:t>
            </w:r>
          </w:p>
          <w:p w14:paraId="1FFBBF66" w14:textId="77777777" w:rsidR="009A4062" w:rsidRPr="00A779F6"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Опыт администрирования  объектного хранения </w:t>
            </w:r>
            <w:r w:rsidRPr="00E458F6">
              <w:rPr>
                <w:color w:val="262626"/>
                <w:sz w:val="22"/>
                <w:szCs w:val="22"/>
              </w:rPr>
              <w:t xml:space="preserve"> </w:t>
            </w:r>
            <w:proofErr w:type="spellStart"/>
            <w:r w:rsidRPr="00543A1A">
              <w:rPr>
                <w:sz w:val="22"/>
                <w:szCs w:val="22"/>
                <w:lang w:eastAsia="ru-RU"/>
              </w:rPr>
              <w:t>OpenStack</w:t>
            </w:r>
            <w:proofErr w:type="spellEnd"/>
            <w:r w:rsidRPr="00543A1A">
              <w:rPr>
                <w:sz w:val="22"/>
                <w:szCs w:val="22"/>
                <w:lang w:eastAsia="ru-RU"/>
              </w:rPr>
              <w:t xml:space="preserve"> </w:t>
            </w:r>
            <w:proofErr w:type="spellStart"/>
            <w:r w:rsidRPr="00543A1A">
              <w:rPr>
                <w:sz w:val="22"/>
                <w:szCs w:val="22"/>
                <w:lang w:eastAsia="ru-RU"/>
              </w:rPr>
              <w:t>Object</w:t>
            </w:r>
            <w:proofErr w:type="spellEnd"/>
            <w:r w:rsidRPr="00543A1A">
              <w:rPr>
                <w:sz w:val="22"/>
                <w:szCs w:val="22"/>
                <w:lang w:eastAsia="ru-RU"/>
              </w:rPr>
              <w:t xml:space="preserve"> </w:t>
            </w:r>
            <w:proofErr w:type="spellStart"/>
            <w:r w:rsidRPr="00543A1A">
              <w:rPr>
                <w:sz w:val="22"/>
                <w:szCs w:val="22"/>
                <w:lang w:eastAsia="ru-RU"/>
              </w:rPr>
              <w:t>Storage</w:t>
            </w:r>
            <w:proofErr w:type="spellEnd"/>
            <w:r w:rsidRPr="00543A1A">
              <w:rPr>
                <w:sz w:val="22"/>
                <w:szCs w:val="22"/>
                <w:lang w:eastAsia="ru-RU"/>
              </w:rPr>
              <w:t xml:space="preserve"> (</w:t>
            </w:r>
            <w:proofErr w:type="spellStart"/>
            <w:r w:rsidRPr="00543A1A">
              <w:rPr>
                <w:sz w:val="22"/>
                <w:szCs w:val="22"/>
                <w:lang w:eastAsia="ru-RU"/>
              </w:rPr>
              <w:t>Swift</w:t>
            </w:r>
            <w:proofErr w:type="spellEnd"/>
            <w:r w:rsidRPr="00543A1A">
              <w:rPr>
                <w:sz w:val="22"/>
                <w:szCs w:val="22"/>
                <w:lang w:eastAsia="ru-RU"/>
              </w:rPr>
              <w:t>)</w:t>
            </w:r>
          </w:p>
        </w:tc>
        <w:tc>
          <w:tcPr>
            <w:tcW w:w="825" w:type="pct"/>
            <w:shd w:val="clear" w:color="auto" w:fill="auto"/>
            <w:noWrap/>
          </w:tcPr>
          <w:p w14:paraId="17EA6201" w14:textId="77777777" w:rsidR="009A4062" w:rsidRPr="0054374C" w:rsidRDefault="009A4062" w:rsidP="006D4589">
            <w:pPr>
              <w:keepNext/>
              <w:spacing w:line="240" w:lineRule="auto"/>
              <w:jc w:val="center"/>
              <w:rPr>
                <w:snapToGrid/>
                <w:sz w:val="22"/>
                <w:szCs w:val="22"/>
                <w:lang w:val="en-US" w:eastAsia="ru-RU"/>
              </w:rPr>
            </w:pPr>
            <w:r w:rsidRPr="0054374C">
              <w:rPr>
                <w:sz w:val="22"/>
                <w:szCs w:val="22"/>
                <w:lang w:val="en-US" w:eastAsia="ru-RU"/>
              </w:rPr>
              <w:t>1</w:t>
            </w:r>
          </w:p>
        </w:tc>
      </w:tr>
      <w:tr w:rsidR="009A4062" w:rsidRPr="004458AD" w14:paraId="4415D4E0" w14:textId="77777777" w:rsidTr="001C72EB">
        <w:trPr>
          <w:trHeight w:val="381"/>
        </w:trPr>
        <w:tc>
          <w:tcPr>
            <w:tcW w:w="907" w:type="pct"/>
            <w:shd w:val="clear" w:color="000000" w:fill="FFFFFF"/>
            <w:hideMark/>
          </w:tcPr>
          <w:p w14:paraId="4AEC9D0C" w14:textId="77777777" w:rsidR="009A4062" w:rsidRPr="004458AD" w:rsidRDefault="009A4062" w:rsidP="00762ABA">
            <w:pPr>
              <w:spacing w:line="240" w:lineRule="auto"/>
              <w:ind w:firstLine="0"/>
              <w:jc w:val="left"/>
              <w:rPr>
                <w:sz w:val="22"/>
                <w:szCs w:val="22"/>
                <w:lang w:eastAsia="ru-RU"/>
              </w:rPr>
            </w:pPr>
            <w:r w:rsidRPr="004458AD">
              <w:rPr>
                <w:sz w:val="22"/>
                <w:szCs w:val="22"/>
                <w:lang w:eastAsia="ru-RU"/>
              </w:rPr>
              <w:t>Архитектор ИТ систем</w:t>
            </w:r>
          </w:p>
        </w:tc>
        <w:tc>
          <w:tcPr>
            <w:tcW w:w="3268" w:type="pct"/>
            <w:shd w:val="clear" w:color="000000" w:fill="FFFFFF"/>
            <w:vAlign w:val="center"/>
            <w:hideMark/>
          </w:tcPr>
          <w:p w14:paraId="7251AFF2"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Наличие сертификата </w:t>
            </w:r>
            <w:proofErr w:type="spellStart"/>
            <w:r w:rsidRPr="004458AD">
              <w:rPr>
                <w:sz w:val="22"/>
                <w:szCs w:val="22"/>
                <w:lang w:eastAsia="ru-RU"/>
              </w:rPr>
              <w:t>Certificate</w:t>
            </w:r>
            <w:proofErr w:type="spellEnd"/>
            <w:r w:rsidRPr="004458AD">
              <w:rPr>
                <w:sz w:val="22"/>
                <w:szCs w:val="22"/>
                <w:lang w:eastAsia="ru-RU"/>
              </w:rPr>
              <w:t xml:space="preserve"> CCIE</w:t>
            </w:r>
          </w:p>
          <w:p w14:paraId="42D7C7E8"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Высшее техническое образование</w:t>
            </w:r>
          </w:p>
          <w:p w14:paraId="6B1CE5D2"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Опыт работы в предметной области не менее 5 лет, опыт работы системным аналитиком/архитектором более 1 года.</w:t>
            </w:r>
          </w:p>
          <w:p w14:paraId="4EA9A1A0"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Коммуникационные навыки, умение работать в команде, системное мышление, хорошие презентационные навыки</w:t>
            </w:r>
          </w:p>
          <w:p w14:paraId="5CAA462C"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Хорошее понимание архитектурных принципов построения информационных систем, а также построения интеграционных решений (SOA, ESB, ETL).</w:t>
            </w:r>
          </w:p>
          <w:p w14:paraId="0B52F807"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Практические навыки в проектах интеграции данных, интеграции приложений и интеграции доступа.</w:t>
            </w:r>
          </w:p>
          <w:p w14:paraId="0901E98E"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Опыт разработки программных продуктов.</w:t>
            </w:r>
          </w:p>
          <w:p w14:paraId="2969AB3A"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Опыт составления и ведения технической и проектной документации (целевых моделей автоматизируемых бизнес-процессов, ТЗ, спецификаций, программных требований к интерфейсам и т.д.).</w:t>
            </w:r>
          </w:p>
          <w:p w14:paraId="55DAA437"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Желательно наличие компетенций по архитектуре и функционалу специализированных ИТ-систем;</w:t>
            </w:r>
          </w:p>
          <w:p w14:paraId="3FDAAB25" w14:textId="77777777" w:rsidR="009A4062" w:rsidRPr="004458AD" w:rsidRDefault="009A4062" w:rsidP="00762ABA">
            <w:pPr>
              <w:numPr>
                <w:ilvl w:val="0"/>
                <w:numId w:val="69"/>
              </w:numPr>
              <w:spacing w:line="240" w:lineRule="auto"/>
              <w:jc w:val="left"/>
              <w:rPr>
                <w:sz w:val="22"/>
                <w:szCs w:val="22"/>
                <w:lang w:eastAsia="ru-RU"/>
              </w:rPr>
            </w:pPr>
            <w:r w:rsidRPr="004458AD">
              <w:rPr>
                <w:sz w:val="22"/>
                <w:szCs w:val="22"/>
                <w:lang w:eastAsia="ru-RU"/>
              </w:rPr>
              <w:t xml:space="preserve">Желательно знание как минимум одной методологии описания и проектирования корпоративной архитектуры (TOGAF, </w:t>
            </w:r>
            <w:proofErr w:type="spellStart"/>
            <w:r w:rsidRPr="004458AD">
              <w:rPr>
                <w:sz w:val="22"/>
                <w:szCs w:val="22"/>
                <w:lang w:eastAsia="ru-RU"/>
              </w:rPr>
              <w:t>Zachman</w:t>
            </w:r>
            <w:proofErr w:type="spellEnd"/>
            <w:r w:rsidRPr="004458AD">
              <w:rPr>
                <w:sz w:val="22"/>
                <w:szCs w:val="22"/>
                <w:lang w:eastAsia="ru-RU"/>
              </w:rPr>
              <w:t xml:space="preserve"> </w:t>
            </w:r>
            <w:proofErr w:type="spellStart"/>
            <w:r w:rsidRPr="004458AD">
              <w:rPr>
                <w:sz w:val="22"/>
                <w:szCs w:val="22"/>
                <w:lang w:eastAsia="ru-RU"/>
              </w:rPr>
              <w:t>framework</w:t>
            </w:r>
            <w:proofErr w:type="spellEnd"/>
            <w:r w:rsidRPr="004458AD">
              <w:rPr>
                <w:sz w:val="22"/>
                <w:szCs w:val="22"/>
                <w:lang w:eastAsia="ru-RU"/>
              </w:rPr>
              <w:t>. и др.)</w:t>
            </w:r>
          </w:p>
        </w:tc>
        <w:tc>
          <w:tcPr>
            <w:tcW w:w="825" w:type="pct"/>
            <w:shd w:val="clear" w:color="auto" w:fill="auto"/>
            <w:noWrap/>
            <w:hideMark/>
          </w:tcPr>
          <w:p w14:paraId="42E48A20" w14:textId="77777777" w:rsidR="009A4062" w:rsidRPr="004458AD" w:rsidRDefault="009A4062" w:rsidP="00762ABA">
            <w:pPr>
              <w:spacing w:line="240" w:lineRule="auto"/>
              <w:jc w:val="center"/>
              <w:rPr>
                <w:sz w:val="22"/>
                <w:szCs w:val="22"/>
                <w:lang w:eastAsia="ru-RU"/>
              </w:rPr>
            </w:pPr>
            <w:r w:rsidRPr="004458AD">
              <w:rPr>
                <w:sz w:val="22"/>
                <w:szCs w:val="22"/>
                <w:lang w:eastAsia="ru-RU"/>
              </w:rPr>
              <w:t>1</w:t>
            </w:r>
          </w:p>
          <w:p w14:paraId="5493C5BD" w14:textId="77777777" w:rsidR="009A4062" w:rsidRPr="004458AD" w:rsidRDefault="009A4062" w:rsidP="006D4589">
            <w:pPr>
              <w:keepNext/>
              <w:spacing w:line="240" w:lineRule="auto"/>
              <w:jc w:val="center"/>
              <w:rPr>
                <w:rFonts w:cs="Tahoma"/>
                <w:sz w:val="22"/>
                <w:szCs w:val="22"/>
                <w:lang w:val="en-US" w:eastAsia="ru-RU"/>
              </w:rPr>
            </w:pPr>
          </w:p>
        </w:tc>
      </w:tr>
    </w:tbl>
    <w:p w14:paraId="149480D3" w14:textId="77777777" w:rsidR="009A4062" w:rsidRPr="004458AD" w:rsidRDefault="009A4062" w:rsidP="00762ABA">
      <w:pPr>
        <w:pStyle w:val="a0"/>
        <w:numPr>
          <w:ilvl w:val="0"/>
          <w:numId w:val="0"/>
        </w:numPr>
        <w:spacing w:before="0"/>
        <w:ind w:firstLine="709"/>
        <w:jc w:val="left"/>
        <w:rPr>
          <w:b/>
          <w:sz w:val="22"/>
          <w:szCs w:val="22"/>
        </w:rPr>
      </w:pPr>
    </w:p>
    <w:p w14:paraId="201EE443" w14:textId="220EB10B" w:rsidR="009A4062" w:rsidRPr="00E458F6" w:rsidRDefault="009A4062" w:rsidP="00D3361D">
      <w:pPr>
        <w:pStyle w:val="11"/>
        <w:numPr>
          <w:ilvl w:val="1"/>
          <w:numId w:val="170"/>
        </w:numPr>
        <w:spacing w:before="120"/>
        <w:ind w:hanging="792"/>
        <w:outlineLvl w:val="2"/>
        <w:rPr>
          <w:sz w:val="24"/>
        </w:rPr>
      </w:pPr>
      <w:bookmarkStart w:id="346" w:name="_Toc487118720"/>
      <w:r w:rsidRPr="00E458F6">
        <w:rPr>
          <w:sz w:val="24"/>
        </w:rPr>
        <w:lastRenderedPageBreak/>
        <w:t>Общие характеристики проектной команды:</w:t>
      </w:r>
      <w:bookmarkEnd w:id="346"/>
    </w:p>
    <w:p w14:paraId="5C27AE5D" w14:textId="77777777" w:rsidR="009A4062" w:rsidRPr="004458AD" w:rsidRDefault="009A4062" w:rsidP="009A4062">
      <w:pPr>
        <w:pStyle w:val="32"/>
        <w:spacing w:line="240" w:lineRule="auto"/>
        <w:ind w:left="709"/>
      </w:pPr>
      <w:r w:rsidRPr="004458AD">
        <w:t>Участники команды проекта должны свободно общаться на русском языке, либо должен быть обеспечен перевод на русский язык за счёт собственных средств Исполнителя.</w:t>
      </w:r>
    </w:p>
    <w:p w14:paraId="7958FF52" w14:textId="77777777" w:rsidR="009A4062" w:rsidRPr="004458AD" w:rsidRDefault="009A4062" w:rsidP="009A4062">
      <w:pPr>
        <w:pStyle w:val="32"/>
        <w:spacing w:line="240" w:lineRule="auto"/>
        <w:ind w:left="709"/>
      </w:pPr>
      <w:r w:rsidRPr="004458AD">
        <w:t>Участники команды проекта должны иметь возможность работать 100% рабочего времени над проектом.</w:t>
      </w:r>
    </w:p>
    <w:p w14:paraId="6647EF50" w14:textId="77777777" w:rsidR="009A4062" w:rsidRPr="004458AD" w:rsidRDefault="009A4062" w:rsidP="009A4062">
      <w:pPr>
        <w:pStyle w:val="32"/>
        <w:spacing w:line="240" w:lineRule="auto"/>
        <w:ind w:left="709"/>
      </w:pPr>
      <w:r w:rsidRPr="004458AD">
        <w:t>Участники команды проекта должны иметь возможность присутствовать не менее 50% рабочего времени в офисах Фонда «Сколково». Данное требование обусловлено невозможностью удаленного доступа к инфраструктуре Фонда.</w:t>
      </w:r>
    </w:p>
    <w:p w14:paraId="70B4BA15" w14:textId="77777777" w:rsidR="009A4062" w:rsidRPr="004458AD" w:rsidRDefault="009A4062" w:rsidP="009A4062">
      <w:pPr>
        <w:pStyle w:val="32"/>
        <w:spacing w:line="240" w:lineRule="auto"/>
        <w:ind w:left="709"/>
      </w:pPr>
      <w:r w:rsidRPr="004458AD">
        <w:t xml:space="preserve">Участники команды проекта должны иметь необходимый в рамках отведенных им ролей опыт внедрения и/или разработки </w:t>
      </w:r>
      <w:proofErr w:type="spellStart"/>
      <w:r w:rsidRPr="004458AD">
        <w:t>OpenStack</w:t>
      </w:r>
      <w:proofErr w:type="spellEnd"/>
      <w:r w:rsidRPr="004458AD">
        <w:t xml:space="preserve"> (детальные требования по каждой из ролей указаны в таблице выше).</w:t>
      </w:r>
    </w:p>
    <w:p w14:paraId="085324BC" w14:textId="77777777" w:rsidR="009A4062" w:rsidRDefault="009A4062" w:rsidP="006D4589"/>
    <w:bookmarkEnd w:id="342"/>
    <w:p w14:paraId="3192F0D3" w14:textId="77777777" w:rsidR="0001073C" w:rsidRPr="006D4589" w:rsidRDefault="0001073C" w:rsidP="00F3060C">
      <w:pPr>
        <w:pStyle w:val="DocumentCode"/>
      </w:pPr>
    </w:p>
    <w:p w14:paraId="2C00BDB2" w14:textId="77777777" w:rsidR="008449BF" w:rsidRPr="006D4589" w:rsidRDefault="008449BF" w:rsidP="00F3060C">
      <w:pPr>
        <w:pStyle w:val="DocumentCode"/>
      </w:pPr>
    </w:p>
    <w:p w14:paraId="337A12A8" w14:textId="487B0B0B" w:rsidR="000323FA" w:rsidRPr="004458AD" w:rsidRDefault="000323FA">
      <w:pPr>
        <w:spacing w:line="240" w:lineRule="auto"/>
        <w:ind w:firstLine="0"/>
        <w:jc w:val="left"/>
        <w:rPr>
          <w:snapToGrid/>
          <w:color w:val="auto"/>
          <w:szCs w:val="24"/>
          <w:lang w:eastAsia="ru-RU"/>
        </w:rPr>
      </w:pPr>
    </w:p>
    <w:p w14:paraId="24A675DF" w14:textId="5546A20B" w:rsidR="00F67D8E" w:rsidRPr="006D4589" w:rsidRDefault="00F67D8E" w:rsidP="006D4589">
      <w:pPr>
        <w:rPr>
          <w:sz w:val="28"/>
          <w:highlight w:val="yellow"/>
        </w:rPr>
        <w:sectPr w:rsidR="00F67D8E" w:rsidRPr="006D4589" w:rsidSect="00AC341C">
          <w:headerReference w:type="default" r:id="rId11"/>
          <w:footerReference w:type="default" r:id="rId12"/>
          <w:pgSz w:w="11906" w:h="16838"/>
          <w:pgMar w:top="1135" w:right="1077" w:bottom="851" w:left="1077" w:header="709" w:footer="335" w:gutter="0"/>
          <w:cols w:space="708"/>
          <w:docGrid w:linePitch="360"/>
        </w:sectPr>
      </w:pPr>
    </w:p>
    <w:p w14:paraId="1E09FD5A" w14:textId="1D97AE0A" w:rsidR="002B28F4" w:rsidRPr="006D4589" w:rsidRDefault="002B28F4" w:rsidP="006D4589">
      <w:pPr>
        <w:pStyle w:val="af3"/>
        <w:numPr>
          <w:ilvl w:val="0"/>
          <w:numId w:val="307"/>
        </w:numPr>
        <w:jc w:val="right"/>
        <w:rPr>
          <w:b/>
          <w:szCs w:val="24"/>
        </w:rPr>
      </w:pPr>
    </w:p>
    <w:p w14:paraId="19A2BDFE" w14:textId="18673CAF" w:rsidR="00DA03C8" w:rsidRPr="006D4589" w:rsidRDefault="00DA03C8" w:rsidP="006D4589">
      <w:pPr>
        <w:keepNext/>
        <w:spacing w:before="120" w:after="120"/>
        <w:jc w:val="center"/>
        <w:outlineLvl w:val="0"/>
        <w:rPr>
          <w:sz w:val="28"/>
        </w:rPr>
      </w:pPr>
      <w:bookmarkStart w:id="347" w:name="_Toc487118721"/>
      <w:r w:rsidRPr="006D4589">
        <w:rPr>
          <w:b/>
          <w:sz w:val="28"/>
        </w:rPr>
        <w:t xml:space="preserve">Спецификация оборудования и </w:t>
      </w:r>
      <w:r w:rsidR="002B28F4">
        <w:rPr>
          <w:b/>
          <w:sz w:val="28"/>
        </w:rPr>
        <w:t>программного обеспечения</w:t>
      </w:r>
      <w:bookmarkEnd w:id="347"/>
    </w:p>
    <w:p w14:paraId="554AD3C0" w14:textId="672D71B0" w:rsidR="00DA03C8" w:rsidRDefault="00DA03C8" w:rsidP="00DA03C8">
      <w:pPr>
        <w:spacing w:line="240" w:lineRule="auto"/>
        <w:ind w:firstLine="0"/>
        <w:jc w:val="left"/>
        <w:rPr>
          <w:snapToGrid/>
          <w:sz w:val="20"/>
          <w:shd w:val="clear" w:color="auto" w:fill="FFFFFF"/>
        </w:rPr>
      </w:pPr>
    </w:p>
    <w:tbl>
      <w:tblPr>
        <w:tblW w:w="53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2463"/>
        <w:gridCol w:w="6095"/>
        <w:gridCol w:w="1304"/>
      </w:tblGrid>
      <w:tr w:rsidR="00EC1EF5" w:rsidRPr="00EC1EF5" w14:paraId="6AB5ABC3" w14:textId="77777777" w:rsidTr="00741E11">
        <w:trPr>
          <w:trHeight w:val="255"/>
          <w:tblHeader/>
        </w:trPr>
        <w:tc>
          <w:tcPr>
            <w:tcW w:w="340" w:type="pct"/>
            <w:shd w:val="clear" w:color="auto" w:fill="auto"/>
            <w:vAlign w:val="center"/>
          </w:tcPr>
          <w:p w14:paraId="5F13282B" w14:textId="17CB65D3" w:rsidR="00EC1EF5" w:rsidRPr="00EC1EF5" w:rsidRDefault="00EC1EF5" w:rsidP="00EC1EF5">
            <w:pPr>
              <w:spacing w:line="240" w:lineRule="auto"/>
              <w:ind w:firstLine="0"/>
              <w:jc w:val="center"/>
              <w:rPr>
                <w:b/>
                <w:snapToGrid/>
                <w:color w:val="auto"/>
                <w:sz w:val="22"/>
                <w:szCs w:val="24"/>
              </w:rPr>
            </w:pPr>
            <w:r w:rsidRPr="00EC1EF5">
              <w:rPr>
                <w:b/>
                <w:snapToGrid/>
                <w:color w:val="auto"/>
                <w:sz w:val="22"/>
                <w:szCs w:val="24"/>
              </w:rPr>
              <w:t>№ п/п</w:t>
            </w:r>
          </w:p>
        </w:tc>
        <w:tc>
          <w:tcPr>
            <w:tcW w:w="1164" w:type="pct"/>
            <w:shd w:val="clear" w:color="auto" w:fill="auto"/>
            <w:noWrap/>
            <w:vAlign w:val="center"/>
          </w:tcPr>
          <w:p w14:paraId="7CF8D302" w14:textId="19859BB1" w:rsidR="00EC1EF5" w:rsidRPr="00EC1EF5" w:rsidRDefault="00EC1EF5" w:rsidP="00EC1EF5">
            <w:pPr>
              <w:spacing w:line="240" w:lineRule="auto"/>
              <w:ind w:firstLine="0"/>
              <w:jc w:val="center"/>
              <w:rPr>
                <w:b/>
                <w:bCs/>
                <w:snapToGrid/>
                <w:color w:val="auto"/>
                <w:sz w:val="22"/>
                <w:szCs w:val="24"/>
                <w:lang w:val="en-US"/>
              </w:rPr>
            </w:pPr>
            <w:proofErr w:type="spellStart"/>
            <w:r w:rsidRPr="00EC1EF5">
              <w:rPr>
                <w:b/>
                <w:bCs/>
                <w:snapToGrid/>
                <w:color w:val="auto"/>
                <w:sz w:val="22"/>
                <w:szCs w:val="24"/>
                <w:lang w:val="en-US"/>
              </w:rPr>
              <w:t>Номер</w:t>
            </w:r>
            <w:proofErr w:type="spellEnd"/>
          </w:p>
        </w:tc>
        <w:tc>
          <w:tcPr>
            <w:tcW w:w="2880" w:type="pct"/>
            <w:shd w:val="clear" w:color="auto" w:fill="auto"/>
            <w:noWrap/>
            <w:vAlign w:val="center"/>
          </w:tcPr>
          <w:p w14:paraId="70C3E850" w14:textId="3E438C2C" w:rsidR="00EC1EF5" w:rsidRPr="00EC1EF5" w:rsidRDefault="00EC1EF5" w:rsidP="00EC1EF5">
            <w:pPr>
              <w:spacing w:line="240" w:lineRule="auto"/>
              <w:ind w:firstLine="0"/>
              <w:jc w:val="center"/>
              <w:rPr>
                <w:b/>
                <w:snapToGrid/>
                <w:color w:val="auto"/>
                <w:sz w:val="22"/>
                <w:szCs w:val="24"/>
                <w:lang w:val="en-US"/>
              </w:rPr>
            </w:pPr>
            <w:proofErr w:type="spellStart"/>
            <w:r w:rsidRPr="00EC1EF5">
              <w:rPr>
                <w:b/>
                <w:snapToGrid/>
                <w:color w:val="auto"/>
                <w:sz w:val="22"/>
                <w:szCs w:val="24"/>
                <w:lang w:val="en-US"/>
              </w:rPr>
              <w:t>Описание</w:t>
            </w:r>
            <w:proofErr w:type="spellEnd"/>
          </w:p>
        </w:tc>
        <w:tc>
          <w:tcPr>
            <w:tcW w:w="616" w:type="pct"/>
            <w:shd w:val="clear" w:color="auto" w:fill="auto"/>
            <w:noWrap/>
            <w:vAlign w:val="center"/>
          </w:tcPr>
          <w:p w14:paraId="26B4372E" w14:textId="44A1B6E7" w:rsidR="00EC1EF5" w:rsidRPr="00EC1EF5" w:rsidRDefault="00EC1EF5" w:rsidP="00EC1EF5">
            <w:pPr>
              <w:spacing w:line="240" w:lineRule="auto"/>
              <w:ind w:right="28" w:firstLine="0"/>
              <w:jc w:val="center"/>
              <w:rPr>
                <w:b/>
                <w:snapToGrid/>
                <w:color w:val="auto"/>
                <w:sz w:val="22"/>
                <w:szCs w:val="24"/>
                <w:lang w:val="en-US"/>
              </w:rPr>
            </w:pPr>
            <w:proofErr w:type="spellStart"/>
            <w:r w:rsidRPr="00EC1EF5">
              <w:rPr>
                <w:b/>
                <w:snapToGrid/>
                <w:color w:val="auto"/>
                <w:sz w:val="22"/>
                <w:szCs w:val="24"/>
                <w:lang w:val="en-US"/>
              </w:rPr>
              <w:t>Количество</w:t>
            </w:r>
            <w:proofErr w:type="spellEnd"/>
            <w:r w:rsidRPr="00EC1EF5">
              <w:rPr>
                <w:b/>
                <w:snapToGrid/>
                <w:color w:val="auto"/>
                <w:sz w:val="22"/>
                <w:szCs w:val="24"/>
                <w:lang w:val="en-US"/>
              </w:rPr>
              <w:t xml:space="preserve">, </w:t>
            </w:r>
            <w:proofErr w:type="spellStart"/>
            <w:r w:rsidRPr="00EC1EF5">
              <w:rPr>
                <w:b/>
                <w:snapToGrid/>
                <w:color w:val="auto"/>
                <w:sz w:val="22"/>
                <w:szCs w:val="24"/>
                <w:lang w:val="en-US"/>
              </w:rPr>
              <w:t>штук</w:t>
            </w:r>
            <w:proofErr w:type="spellEnd"/>
          </w:p>
        </w:tc>
      </w:tr>
      <w:tr w:rsidR="00EC1EF5" w:rsidRPr="00741E11" w14:paraId="61DE3AF8" w14:textId="77777777" w:rsidTr="00741E11">
        <w:trPr>
          <w:trHeight w:val="610"/>
        </w:trPr>
        <w:tc>
          <w:tcPr>
            <w:tcW w:w="5000" w:type="pct"/>
            <w:gridSpan w:val="4"/>
            <w:shd w:val="clear" w:color="auto" w:fill="auto"/>
            <w:vAlign w:val="center"/>
          </w:tcPr>
          <w:p w14:paraId="18251689" w14:textId="77777777" w:rsidR="00EC1EF5" w:rsidRPr="006D4589" w:rsidRDefault="00EC1EF5" w:rsidP="006D4589">
            <w:pPr>
              <w:spacing w:line="240" w:lineRule="auto"/>
              <w:ind w:firstLine="0"/>
              <w:jc w:val="left"/>
              <w:rPr>
                <w:snapToGrid/>
                <w:color w:val="auto"/>
                <w:szCs w:val="24"/>
              </w:rPr>
            </w:pPr>
            <w:r>
              <w:rPr>
                <w:b/>
              </w:rPr>
              <w:t>О</w:t>
            </w:r>
            <w:r w:rsidRPr="002B28F4">
              <w:rPr>
                <w:b/>
              </w:rPr>
              <w:t>борудование</w:t>
            </w:r>
            <w:r w:rsidRPr="006D4589">
              <w:rPr>
                <w:b/>
              </w:rPr>
              <w:t xml:space="preserve"> и </w:t>
            </w:r>
            <w:r w:rsidRPr="002B28F4">
              <w:rPr>
                <w:b/>
              </w:rPr>
              <w:t>программное обеспечение</w:t>
            </w:r>
            <w:r w:rsidRPr="006D4589">
              <w:rPr>
                <w:b/>
              </w:rPr>
              <w:t xml:space="preserve"> ТСПД</w:t>
            </w:r>
          </w:p>
        </w:tc>
      </w:tr>
      <w:tr w:rsidR="00741E11" w:rsidRPr="004458AD" w14:paraId="4E3A866B" w14:textId="77777777" w:rsidTr="00741E11">
        <w:trPr>
          <w:trHeight w:val="255"/>
        </w:trPr>
        <w:tc>
          <w:tcPr>
            <w:tcW w:w="340" w:type="pct"/>
            <w:shd w:val="clear" w:color="auto" w:fill="auto"/>
            <w:vAlign w:val="center"/>
          </w:tcPr>
          <w:p w14:paraId="25892016" w14:textId="2E828A75" w:rsidR="00EC1EF5" w:rsidRPr="00EC1EF5" w:rsidRDefault="00EC1EF5" w:rsidP="00EC1EF5">
            <w:pPr>
              <w:pStyle w:val="af3"/>
              <w:numPr>
                <w:ilvl w:val="0"/>
                <w:numId w:val="308"/>
              </w:numPr>
              <w:spacing w:line="240" w:lineRule="auto"/>
              <w:jc w:val="right"/>
              <w:rPr>
                <w:snapToGrid/>
                <w:color w:val="auto"/>
                <w:szCs w:val="24"/>
              </w:rPr>
            </w:pPr>
          </w:p>
        </w:tc>
        <w:tc>
          <w:tcPr>
            <w:tcW w:w="1164" w:type="pct"/>
            <w:shd w:val="clear" w:color="auto" w:fill="auto"/>
            <w:noWrap/>
            <w:vAlign w:val="center"/>
            <w:hideMark/>
          </w:tcPr>
          <w:p w14:paraId="18A0C203"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R-MGMT3X-N-K9</w:t>
            </w:r>
          </w:p>
        </w:tc>
        <w:tc>
          <w:tcPr>
            <w:tcW w:w="2880" w:type="pct"/>
            <w:shd w:val="clear" w:color="auto" w:fill="auto"/>
            <w:noWrap/>
            <w:vAlign w:val="center"/>
            <w:hideMark/>
          </w:tcPr>
          <w:p w14:paraId="6A3FB4A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w:t>
            </w:r>
            <w:proofErr w:type="spellStart"/>
            <w:r w:rsidRPr="004458AD">
              <w:rPr>
                <w:snapToGrid/>
                <w:color w:val="auto"/>
                <w:szCs w:val="24"/>
                <w:lang w:val="en-US"/>
              </w:rPr>
              <w:t>Lic</w:t>
            </w:r>
            <w:proofErr w:type="spellEnd"/>
            <w:r w:rsidRPr="004458AD">
              <w:rPr>
                <w:snapToGrid/>
                <w:color w:val="auto"/>
                <w:szCs w:val="24"/>
                <w:lang w:val="en-US"/>
              </w:rPr>
              <w:t xml:space="preserve"> For PI 3.x And APIC EM Solution Apps</w:t>
            </w:r>
          </w:p>
        </w:tc>
        <w:tc>
          <w:tcPr>
            <w:tcW w:w="616" w:type="pct"/>
            <w:shd w:val="clear" w:color="auto" w:fill="auto"/>
            <w:noWrap/>
            <w:vAlign w:val="center"/>
            <w:hideMark/>
          </w:tcPr>
          <w:p w14:paraId="290209B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908D86A" w14:textId="77777777" w:rsidTr="00741E11">
        <w:trPr>
          <w:trHeight w:val="255"/>
        </w:trPr>
        <w:tc>
          <w:tcPr>
            <w:tcW w:w="340" w:type="pct"/>
            <w:shd w:val="clear" w:color="auto" w:fill="auto"/>
            <w:vAlign w:val="center"/>
          </w:tcPr>
          <w:p w14:paraId="113B65C8" w14:textId="6106677E"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EBC614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R-PI31-SW-K9</w:t>
            </w:r>
          </w:p>
        </w:tc>
        <w:tc>
          <w:tcPr>
            <w:tcW w:w="2880" w:type="pct"/>
            <w:shd w:val="clear" w:color="auto" w:fill="auto"/>
            <w:noWrap/>
            <w:vAlign w:val="center"/>
            <w:hideMark/>
          </w:tcPr>
          <w:p w14:paraId="0BEBCBE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Prime Infrastructure 3.1 Software</w:t>
            </w:r>
          </w:p>
        </w:tc>
        <w:tc>
          <w:tcPr>
            <w:tcW w:w="616" w:type="pct"/>
            <w:shd w:val="clear" w:color="auto" w:fill="auto"/>
            <w:noWrap/>
            <w:vAlign w:val="center"/>
            <w:hideMark/>
          </w:tcPr>
          <w:p w14:paraId="6FFA868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05D04D01" w14:textId="77777777" w:rsidTr="00741E11">
        <w:trPr>
          <w:trHeight w:val="255"/>
        </w:trPr>
        <w:tc>
          <w:tcPr>
            <w:tcW w:w="340" w:type="pct"/>
            <w:shd w:val="clear" w:color="auto" w:fill="auto"/>
            <w:vAlign w:val="center"/>
          </w:tcPr>
          <w:p w14:paraId="63634AD3" w14:textId="4DBD476E"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33A654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L-MGMT3X-PI-BASE</w:t>
            </w:r>
          </w:p>
        </w:tc>
        <w:tc>
          <w:tcPr>
            <w:tcW w:w="2880" w:type="pct"/>
            <w:shd w:val="clear" w:color="auto" w:fill="auto"/>
            <w:noWrap/>
            <w:vAlign w:val="center"/>
            <w:hideMark/>
          </w:tcPr>
          <w:p w14:paraId="224C52D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PI 3.x Platform Base </w:t>
            </w:r>
            <w:proofErr w:type="spellStart"/>
            <w:r w:rsidRPr="004458AD">
              <w:rPr>
                <w:snapToGrid/>
                <w:color w:val="auto"/>
                <w:szCs w:val="24"/>
                <w:lang w:val="en-US"/>
              </w:rPr>
              <w:t>Lic</w:t>
            </w:r>
            <w:proofErr w:type="spellEnd"/>
          </w:p>
        </w:tc>
        <w:tc>
          <w:tcPr>
            <w:tcW w:w="616" w:type="pct"/>
            <w:shd w:val="clear" w:color="auto" w:fill="auto"/>
            <w:noWrap/>
            <w:vAlign w:val="center"/>
            <w:hideMark/>
          </w:tcPr>
          <w:p w14:paraId="6512303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0450C0DE" w14:textId="77777777" w:rsidTr="00741E11">
        <w:trPr>
          <w:trHeight w:val="255"/>
        </w:trPr>
        <w:tc>
          <w:tcPr>
            <w:tcW w:w="340" w:type="pct"/>
            <w:shd w:val="clear" w:color="auto" w:fill="auto"/>
            <w:vAlign w:val="center"/>
          </w:tcPr>
          <w:p w14:paraId="2326DA7C" w14:textId="716A2E0F"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498869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L-MGMT3X-2K-K9</w:t>
            </w:r>
          </w:p>
        </w:tc>
        <w:tc>
          <w:tcPr>
            <w:tcW w:w="2880" w:type="pct"/>
            <w:shd w:val="clear" w:color="auto" w:fill="auto"/>
            <w:noWrap/>
            <w:vAlign w:val="center"/>
            <w:hideMark/>
          </w:tcPr>
          <w:p w14:paraId="0A70038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PI 3.x LF,AS &amp; APIC-EM </w:t>
            </w:r>
            <w:proofErr w:type="spellStart"/>
            <w:r w:rsidRPr="004458AD">
              <w:rPr>
                <w:snapToGrid/>
                <w:color w:val="auto"/>
                <w:szCs w:val="24"/>
                <w:lang w:val="en-US"/>
              </w:rPr>
              <w:t>Lic</w:t>
            </w:r>
            <w:proofErr w:type="spellEnd"/>
            <w:r w:rsidRPr="004458AD">
              <w:rPr>
                <w:snapToGrid/>
                <w:color w:val="auto"/>
                <w:szCs w:val="24"/>
                <w:lang w:val="en-US"/>
              </w:rPr>
              <w:t>, 1 Cat 2K</w:t>
            </w:r>
          </w:p>
        </w:tc>
        <w:tc>
          <w:tcPr>
            <w:tcW w:w="616" w:type="pct"/>
            <w:shd w:val="clear" w:color="auto" w:fill="auto"/>
            <w:noWrap/>
            <w:vAlign w:val="center"/>
            <w:hideMark/>
          </w:tcPr>
          <w:p w14:paraId="0644467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94</w:t>
            </w:r>
          </w:p>
        </w:tc>
      </w:tr>
      <w:tr w:rsidR="00741E11" w:rsidRPr="004458AD" w14:paraId="3E536839" w14:textId="77777777" w:rsidTr="00741E11">
        <w:trPr>
          <w:trHeight w:val="255"/>
        </w:trPr>
        <w:tc>
          <w:tcPr>
            <w:tcW w:w="340" w:type="pct"/>
            <w:shd w:val="clear" w:color="auto" w:fill="auto"/>
            <w:vAlign w:val="center"/>
          </w:tcPr>
          <w:p w14:paraId="2903B282" w14:textId="1175F342"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0DE3DF0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L-MGMT3X-N7K-K9</w:t>
            </w:r>
          </w:p>
        </w:tc>
        <w:tc>
          <w:tcPr>
            <w:tcW w:w="2880" w:type="pct"/>
            <w:shd w:val="clear" w:color="auto" w:fill="auto"/>
            <w:noWrap/>
            <w:vAlign w:val="center"/>
            <w:hideMark/>
          </w:tcPr>
          <w:p w14:paraId="79EEB83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PI 3.x LF, AS </w:t>
            </w:r>
            <w:proofErr w:type="spellStart"/>
            <w:r w:rsidRPr="004458AD">
              <w:rPr>
                <w:snapToGrid/>
                <w:color w:val="auto"/>
                <w:szCs w:val="24"/>
                <w:lang w:val="en-US"/>
              </w:rPr>
              <w:t>Lic</w:t>
            </w:r>
            <w:proofErr w:type="spellEnd"/>
            <w:r w:rsidRPr="004458AD">
              <w:rPr>
                <w:snapToGrid/>
                <w:color w:val="auto"/>
                <w:szCs w:val="24"/>
                <w:lang w:val="en-US"/>
              </w:rPr>
              <w:t>, 1 Nexus 7K</w:t>
            </w:r>
          </w:p>
        </w:tc>
        <w:tc>
          <w:tcPr>
            <w:tcW w:w="616" w:type="pct"/>
            <w:shd w:val="clear" w:color="auto" w:fill="auto"/>
            <w:noWrap/>
            <w:vAlign w:val="center"/>
            <w:hideMark/>
          </w:tcPr>
          <w:p w14:paraId="561D550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2A3978D" w14:textId="77777777" w:rsidTr="00741E11">
        <w:trPr>
          <w:trHeight w:val="255"/>
        </w:trPr>
        <w:tc>
          <w:tcPr>
            <w:tcW w:w="340" w:type="pct"/>
            <w:shd w:val="clear" w:color="auto" w:fill="auto"/>
            <w:vAlign w:val="center"/>
          </w:tcPr>
          <w:p w14:paraId="20D23085" w14:textId="7501DD8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A9C21A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L-MGMT3X-MDS-K9</w:t>
            </w:r>
          </w:p>
        </w:tc>
        <w:tc>
          <w:tcPr>
            <w:tcW w:w="2880" w:type="pct"/>
            <w:shd w:val="clear" w:color="auto" w:fill="auto"/>
            <w:noWrap/>
            <w:vAlign w:val="center"/>
            <w:hideMark/>
          </w:tcPr>
          <w:p w14:paraId="12C4CF0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PI 3.x LF, AS </w:t>
            </w:r>
            <w:proofErr w:type="spellStart"/>
            <w:r w:rsidRPr="004458AD">
              <w:rPr>
                <w:snapToGrid/>
                <w:color w:val="auto"/>
                <w:szCs w:val="24"/>
                <w:lang w:val="en-US"/>
              </w:rPr>
              <w:t>Lic</w:t>
            </w:r>
            <w:proofErr w:type="spellEnd"/>
            <w:r w:rsidRPr="004458AD">
              <w:rPr>
                <w:snapToGrid/>
                <w:color w:val="auto"/>
                <w:szCs w:val="24"/>
                <w:lang w:val="en-US"/>
              </w:rPr>
              <w:t>, 1 Nexus MSD</w:t>
            </w:r>
          </w:p>
        </w:tc>
        <w:tc>
          <w:tcPr>
            <w:tcW w:w="616" w:type="pct"/>
            <w:shd w:val="clear" w:color="auto" w:fill="auto"/>
            <w:noWrap/>
            <w:vAlign w:val="center"/>
            <w:hideMark/>
          </w:tcPr>
          <w:p w14:paraId="2346151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AB68A3B" w14:textId="77777777" w:rsidTr="00741E11">
        <w:trPr>
          <w:trHeight w:val="255"/>
        </w:trPr>
        <w:tc>
          <w:tcPr>
            <w:tcW w:w="340" w:type="pct"/>
            <w:shd w:val="clear" w:color="auto" w:fill="auto"/>
            <w:vAlign w:val="center"/>
          </w:tcPr>
          <w:p w14:paraId="68F9DCA7" w14:textId="639D5B5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492EA1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L-MGMT3X-3K-K9</w:t>
            </w:r>
          </w:p>
        </w:tc>
        <w:tc>
          <w:tcPr>
            <w:tcW w:w="2880" w:type="pct"/>
            <w:shd w:val="clear" w:color="auto" w:fill="auto"/>
            <w:noWrap/>
            <w:vAlign w:val="center"/>
            <w:hideMark/>
          </w:tcPr>
          <w:p w14:paraId="232BD5D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PI 3.x LF,AS &amp; APIC-EM </w:t>
            </w:r>
            <w:proofErr w:type="spellStart"/>
            <w:r w:rsidRPr="004458AD">
              <w:rPr>
                <w:snapToGrid/>
                <w:color w:val="auto"/>
                <w:szCs w:val="24"/>
                <w:lang w:val="en-US"/>
              </w:rPr>
              <w:t>Lic</w:t>
            </w:r>
            <w:proofErr w:type="spellEnd"/>
            <w:r w:rsidRPr="004458AD">
              <w:rPr>
                <w:snapToGrid/>
                <w:color w:val="auto"/>
                <w:szCs w:val="24"/>
                <w:lang w:val="en-US"/>
              </w:rPr>
              <w:t>, 1 Cat 3K</w:t>
            </w:r>
          </w:p>
        </w:tc>
        <w:tc>
          <w:tcPr>
            <w:tcW w:w="616" w:type="pct"/>
            <w:shd w:val="clear" w:color="auto" w:fill="auto"/>
            <w:noWrap/>
            <w:vAlign w:val="center"/>
            <w:hideMark/>
          </w:tcPr>
          <w:p w14:paraId="63B67BC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21</w:t>
            </w:r>
          </w:p>
        </w:tc>
      </w:tr>
      <w:tr w:rsidR="00741E11" w:rsidRPr="004458AD" w14:paraId="57BA0E37" w14:textId="77777777" w:rsidTr="00741E11">
        <w:trPr>
          <w:trHeight w:val="255"/>
        </w:trPr>
        <w:tc>
          <w:tcPr>
            <w:tcW w:w="340" w:type="pct"/>
            <w:shd w:val="clear" w:color="auto" w:fill="auto"/>
            <w:vAlign w:val="center"/>
          </w:tcPr>
          <w:p w14:paraId="77E1E195" w14:textId="26C6E36A"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F97FD6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L-MGMT3X-ASR1K9</w:t>
            </w:r>
          </w:p>
        </w:tc>
        <w:tc>
          <w:tcPr>
            <w:tcW w:w="2880" w:type="pct"/>
            <w:shd w:val="clear" w:color="auto" w:fill="auto"/>
            <w:noWrap/>
            <w:vAlign w:val="center"/>
            <w:hideMark/>
          </w:tcPr>
          <w:p w14:paraId="74E11E0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Ent MGMT: PI 3.x LF, AS &amp; APIC-EM </w:t>
            </w:r>
            <w:proofErr w:type="spellStart"/>
            <w:r w:rsidRPr="004458AD">
              <w:rPr>
                <w:snapToGrid/>
                <w:color w:val="auto"/>
                <w:szCs w:val="24"/>
                <w:lang w:val="en-US"/>
              </w:rPr>
              <w:t>Lic</w:t>
            </w:r>
            <w:proofErr w:type="spellEnd"/>
            <w:r w:rsidRPr="004458AD">
              <w:rPr>
                <w:snapToGrid/>
                <w:color w:val="auto"/>
                <w:szCs w:val="24"/>
                <w:lang w:val="en-US"/>
              </w:rPr>
              <w:t>, 1 ASR1K</w:t>
            </w:r>
          </w:p>
        </w:tc>
        <w:tc>
          <w:tcPr>
            <w:tcW w:w="616" w:type="pct"/>
            <w:shd w:val="clear" w:color="auto" w:fill="auto"/>
            <w:noWrap/>
            <w:vAlign w:val="center"/>
            <w:hideMark/>
          </w:tcPr>
          <w:p w14:paraId="7B49C29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E0420F3" w14:textId="77777777" w:rsidTr="00741E11">
        <w:trPr>
          <w:trHeight w:val="255"/>
        </w:trPr>
        <w:tc>
          <w:tcPr>
            <w:tcW w:w="340" w:type="pct"/>
            <w:shd w:val="clear" w:color="auto" w:fill="auto"/>
            <w:vAlign w:val="center"/>
          </w:tcPr>
          <w:p w14:paraId="17C03038" w14:textId="370F312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3069ED3"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ASR1001-X</w:t>
            </w:r>
          </w:p>
        </w:tc>
        <w:tc>
          <w:tcPr>
            <w:tcW w:w="2880" w:type="pct"/>
            <w:shd w:val="clear" w:color="auto" w:fill="auto"/>
            <w:noWrap/>
            <w:vAlign w:val="center"/>
            <w:hideMark/>
          </w:tcPr>
          <w:p w14:paraId="7007CD4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ASR1001-X Chassis, 6 built-in GE, Dual P/S, 8GB DRAM</w:t>
            </w:r>
          </w:p>
        </w:tc>
        <w:tc>
          <w:tcPr>
            <w:tcW w:w="616" w:type="pct"/>
            <w:shd w:val="clear" w:color="auto" w:fill="auto"/>
            <w:noWrap/>
            <w:vAlign w:val="center"/>
            <w:hideMark/>
          </w:tcPr>
          <w:p w14:paraId="765A373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D5C850A" w14:textId="77777777" w:rsidTr="00741E11">
        <w:trPr>
          <w:trHeight w:val="255"/>
        </w:trPr>
        <w:tc>
          <w:tcPr>
            <w:tcW w:w="340" w:type="pct"/>
            <w:shd w:val="clear" w:color="auto" w:fill="auto"/>
            <w:vAlign w:val="center"/>
          </w:tcPr>
          <w:p w14:paraId="7F70F57F" w14:textId="5CDE52C1"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B8706A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SLASR1-AIS</w:t>
            </w:r>
          </w:p>
        </w:tc>
        <w:tc>
          <w:tcPr>
            <w:tcW w:w="2880" w:type="pct"/>
            <w:shd w:val="clear" w:color="auto" w:fill="auto"/>
            <w:noWrap/>
            <w:vAlign w:val="center"/>
            <w:hideMark/>
          </w:tcPr>
          <w:p w14:paraId="7616A50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ASR 1000 Advanced IP Services License</w:t>
            </w:r>
          </w:p>
        </w:tc>
        <w:tc>
          <w:tcPr>
            <w:tcW w:w="616" w:type="pct"/>
            <w:shd w:val="clear" w:color="auto" w:fill="auto"/>
            <w:noWrap/>
            <w:vAlign w:val="center"/>
            <w:hideMark/>
          </w:tcPr>
          <w:p w14:paraId="5DC518F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B824E4C" w14:textId="77777777" w:rsidTr="00741E11">
        <w:trPr>
          <w:trHeight w:val="255"/>
        </w:trPr>
        <w:tc>
          <w:tcPr>
            <w:tcW w:w="340" w:type="pct"/>
            <w:shd w:val="clear" w:color="auto" w:fill="auto"/>
            <w:vAlign w:val="center"/>
          </w:tcPr>
          <w:p w14:paraId="1168B663" w14:textId="581993E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929C13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ASR1K-OTHER</w:t>
            </w:r>
          </w:p>
        </w:tc>
        <w:tc>
          <w:tcPr>
            <w:tcW w:w="2880" w:type="pct"/>
            <w:shd w:val="clear" w:color="auto" w:fill="auto"/>
            <w:noWrap/>
            <w:vAlign w:val="center"/>
            <w:hideMark/>
          </w:tcPr>
          <w:p w14:paraId="51E63F3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ASR1K-other applications for Enterprise or SP- Tracking only</w:t>
            </w:r>
          </w:p>
        </w:tc>
        <w:tc>
          <w:tcPr>
            <w:tcW w:w="616" w:type="pct"/>
            <w:shd w:val="clear" w:color="auto" w:fill="auto"/>
            <w:noWrap/>
            <w:vAlign w:val="center"/>
            <w:hideMark/>
          </w:tcPr>
          <w:p w14:paraId="0914BC2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2180574" w14:textId="77777777" w:rsidTr="00741E11">
        <w:trPr>
          <w:trHeight w:val="255"/>
        </w:trPr>
        <w:tc>
          <w:tcPr>
            <w:tcW w:w="340" w:type="pct"/>
            <w:shd w:val="clear" w:color="auto" w:fill="auto"/>
            <w:vAlign w:val="center"/>
          </w:tcPr>
          <w:p w14:paraId="5102B3AB" w14:textId="684CAE7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FB37CE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M-ASR1001X-8GB</w:t>
            </w:r>
          </w:p>
        </w:tc>
        <w:tc>
          <w:tcPr>
            <w:tcW w:w="2880" w:type="pct"/>
            <w:shd w:val="clear" w:color="auto" w:fill="auto"/>
            <w:noWrap/>
            <w:vAlign w:val="center"/>
            <w:hideMark/>
          </w:tcPr>
          <w:p w14:paraId="53CBF60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ASR1001-X 8GB DRAM</w:t>
            </w:r>
          </w:p>
        </w:tc>
        <w:tc>
          <w:tcPr>
            <w:tcW w:w="616" w:type="pct"/>
            <w:shd w:val="clear" w:color="auto" w:fill="auto"/>
            <w:noWrap/>
            <w:vAlign w:val="center"/>
            <w:hideMark/>
          </w:tcPr>
          <w:p w14:paraId="52AA15E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EAED600" w14:textId="77777777" w:rsidTr="00741E11">
        <w:trPr>
          <w:trHeight w:val="255"/>
        </w:trPr>
        <w:tc>
          <w:tcPr>
            <w:tcW w:w="340" w:type="pct"/>
            <w:shd w:val="clear" w:color="auto" w:fill="auto"/>
            <w:vAlign w:val="center"/>
          </w:tcPr>
          <w:p w14:paraId="4E96239C" w14:textId="60CDA3A8"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0E0E3C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NIM-BLANK</w:t>
            </w:r>
          </w:p>
        </w:tc>
        <w:tc>
          <w:tcPr>
            <w:tcW w:w="2880" w:type="pct"/>
            <w:shd w:val="clear" w:color="auto" w:fill="auto"/>
            <w:noWrap/>
            <w:vAlign w:val="center"/>
            <w:hideMark/>
          </w:tcPr>
          <w:p w14:paraId="7E8FF7E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Blank faceplate for NIM slot on Cisco ISR 4400</w:t>
            </w:r>
          </w:p>
        </w:tc>
        <w:tc>
          <w:tcPr>
            <w:tcW w:w="616" w:type="pct"/>
            <w:shd w:val="clear" w:color="auto" w:fill="auto"/>
            <w:noWrap/>
            <w:vAlign w:val="center"/>
            <w:hideMark/>
          </w:tcPr>
          <w:p w14:paraId="742731C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A87C53C" w14:textId="77777777" w:rsidTr="00741E11">
        <w:trPr>
          <w:trHeight w:val="255"/>
        </w:trPr>
        <w:tc>
          <w:tcPr>
            <w:tcW w:w="340" w:type="pct"/>
            <w:shd w:val="clear" w:color="auto" w:fill="auto"/>
            <w:vAlign w:val="center"/>
          </w:tcPr>
          <w:p w14:paraId="345484F5" w14:textId="4C0C461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97D855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SPA-BLANK</w:t>
            </w:r>
          </w:p>
        </w:tc>
        <w:tc>
          <w:tcPr>
            <w:tcW w:w="2880" w:type="pct"/>
            <w:shd w:val="clear" w:color="auto" w:fill="auto"/>
            <w:noWrap/>
            <w:vAlign w:val="center"/>
            <w:hideMark/>
          </w:tcPr>
          <w:p w14:paraId="4F72433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Blank Cover for regular SPA</w:t>
            </w:r>
          </w:p>
        </w:tc>
        <w:tc>
          <w:tcPr>
            <w:tcW w:w="616" w:type="pct"/>
            <w:shd w:val="clear" w:color="auto" w:fill="auto"/>
            <w:noWrap/>
            <w:vAlign w:val="center"/>
            <w:hideMark/>
          </w:tcPr>
          <w:p w14:paraId="6D8A37B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2E18401" w14:textId="77777777" w:rsidTr="00741E11">
        <w:trPr>
          <w:trHeight w:val="255"/>
        </w:trPr>
        <w:tc>
          <w:tcPr>
            <w:tcW w:w="340" w:type="pct"/>
            <w:shd w:val="clear" w:color="auto" w:fill="auto"/>
            <w:vAlign w:val="center"/>
          </w:tcPr>
          <w:p w14:paraId="75A68EB2" w14:textId="0DEA9776"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1BD453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SASR1K1XU-316S</w:t>
            </w:r>
          </w:p>
        </w:tc>
        <w:tc>
          <w:tcPr>
            <w:tcW w:w="2880" w:type="pct"/>
            <w:shd w:val="clear" w:color="auto" w:fill="auto"/>
            <w:noWrap/>
            <w:vAlign w:val="center"/>
            <w:hideMark/>
          </w:tcPr>
          <w:p w14:paraId="25142C7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ASR1001-X IOS XE UNIVERSAL - NO ENCRYPTION</w:t>
            </w:r>
          </w:p>
        </w:tc>
        <w:tc>
          <w:tcPr>
            <w:tcW w:w="616" w:type="pct"/>
            <w:shd w:val="clear" w:color="auto" w:fill="auto"/>
            <w:noWrap/>
            <w:vAlign w:val="center"/>
            <w:hideMark/>
          </w:tcPr>
          <w:p w14:paraId="11FA858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10A4F9E" w14:textId="77777777" w:rsidTr="00741E11">
        <w:trPr>
          <w:trHeight w:val="255"/>
        </w:trPr>
        <w:tc>
          <w:tcPr>
            <w:tcW w:w="340" w:type="pct"/>
            <w:shd w:val="clear" w:color="auto" w:fill="auto"/>
            <w:vAlign w:val="center"/>
          </w:tcPr>
          <w:p w14:paraId="3091ECC9" w14:textId="7BC143EF"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935AD5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ASR1001-X-PWR-AC</w:t>
            </w:r>
          </w:p>
        </w:tc>
        <w:tc>
          <w:tcPr>
            <w:tcW w:w="2880" w:type="pct"/>
            <w:shd w:val="clear" w:color="auto" w:fill="auto"/>
            <w:noWrap/>
            <w:vAlign w:val="center"/>
            <w:hideMark/>
          </w:tcPr>
          <w:p w14:paraId="4B48BA8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ASR1001-X AC Power Supply</w:t>
            </w:r>
          </w:p>
        </w:tc>
        <w:tc>
          <w:tcPr>
            <w:tcW w:w="616" w:type="pct"/>
            <w:shd w:val="clear" w:color="auto" w:fill="auto"/>
            <w:noWrap/>
            <w:vAlign w:val="center"/>
            <w:hideMark/>
          </w:tcPr>
          <w:p w14:paraId="40289C8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6CE9AF33" w14:textId="77777777" w:rsidTr="00741E11">
        <w:trPr>
          <w:trHeight w:val="255"/>
        </w:trPr>
        <w:tc>
          <w:tcPr>
            <w:tcW w:w="340" w:type="pct"/>
            <w:shd w:val="clear" w:color="auto" w:fill="auto"/>
            <w:vAlign w:val="center"/>
          </w:tcPr>
          <w:p w14:paraId="339D5969" w14:textId="40581F43"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67BD21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CAB-ACE</w:t>
            </w:r>
          </w:p>
        </w:tc>
        <w:tc>
          <w:tcPr>
            <w:tcW w:w="2880" w:type="pct"/>
            <w:shd w:val="clear" w:color="auto" w:fill="auto"/>
            <w:noWrap/>
            <w:vAlign w:val="center"/>
            <w:hideMark/>
          </w:tcPr>
          <w:p w14:paraId="4738422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AC Power Cord (Europe), C13, CEE 7, 1.5M</w:t>
            </w:r>
          </w:p>
        </w:tc>
        <w:tc>
          <w:tcPr>
            <w:tcW w:w="616" w:type="pct"/>
            <w:shd w:val="clear" w:color="auto" w:fill="auto"/>
            <w:noWrap/>
            <w:vAlign w:val="center"/>
            <w:hideMark/>
          </w:tcPr>
          <w:p w14:paraId="544EC50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60AC784E" w14:textId="77777777" w:rsidTr="00741E11">
        <w:trPr>
          <w:trHeight w:val="255"/>
        </w:trPr>
        <w:tc>
          <w:tcPr>
            <w:tcW w:w="340" w:type="pct"/>
            <w:shd w:val="clear" w:color="auto" w:fill="auto"/>
            <w:vAlign w:val="center"/>
          </w:tcPr>
          <w:p w14:paraId="5BF33BED" w14:textId="0FB4158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D4ECB7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GLC-TE=</w:t>
            </w:r>
          </w:p>
        </w:tc>
        <w:tc>
          <w:tcPr>
            <w:tcW w:w="2880" w:type="pct"/>
            <w:shd w:val="clear" w:color="auto" w:fill="auto"/>
            <w:noWrap/>
            <w:vAlign w:val="center"/>
            <w:hideMark/>
          </w:tcPr>
          <w:p w14:paraId="72DF677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1000BASE-T SFP transceiver module for Category 5 copper wire</w:t>
            </w:r>
          </w:p>
        </w:tc>
        <w:tc>
          <w:tcPr>
            <w:tcW w:w="616" w:type="pct"/>
            <w:shd w:val="clear" w:color="auto" w:fill="auto"/>
            <w:noWrap/>
            <w:vAlign w:val="center"/>
            <w:hideMark/>
          </w:tcPr>
          <w:p w14:paraId="7F905F7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10B94DAF" w14:textId="77777777" w:rsidTr="00741E11">
        <w:trPr>
          <w:trHeight w:val="255"/>
        </w:trPr>
        <w:tc>
          <w:tcPr>
            <w:tcW w:w="340" w:type="pct"/>
            <w:shd w:val="clear" w:color="auto" w:fill="auto"/>
            <w:vAlign w:val="center"/>
          </w:tcPr>
          <w:p w14:paraId="53903B33" w14:textId="0AA97FE8"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F3BFED3"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ASA5555-FPWR-K8</w:t>
            </w:r>
          </w:p>
        </w:tc>
        <w:tc>
          <w:tcPr>
            <w:tcW w:w="2880" w:type="pct"/>
            <w:shd w:val="clear" w:color="auto" w:fill="auto"/>
            <w:noWrap/>
            <w:vAlign w:val="center"/>
            <w:hideMark/>
          </w:tcPr>
          <w:p w14:paraId="1BABC2B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ASA 5555-X with </w:t>
            </w:r>
            <w:proofErr w:type="spellStart"/>
            <w:r w:rsidRPr="004458AD">
              <w:rPr>
                <w:snapToGrid/>
                <w:color w:val="auto"/>
                <w:szCs w:val="24"/>
                <w:lang w:val="en-US"/>
              </w:rPr>
              <w:t>FirePOWER</w:t>
            </w:r>
            <w:proofErr w:type="spellEnd"/>
            <w:r w:rsidRPr="004458AD">
              <w:rPr>
                <w:snapToGrid/>
                <w:color w:val="auto"/>
                <w:szCs w:val="24"/>
                <w:lang w:val="en-US"/>
              </w:rPr>
              <w:t xml:space="preserve"> Services, 8GE, AC, DES, 2SSD</w:t>
            </w:r>
          </w:p>
        </w:tc>
        <w:tc>
          <w:tcPr>
            <w:tcW w:w="616" w:type="pct"/>
            <w:shd w:val="clear" w:color="auto" w:fill="auto"/>
            <w:noWrap/>
            <w:vAlign w:val="center"/>
            <w:hideMark/>
          </w:tcPr>
          <w:p w14:paraId="2758B23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73D836F" w14:textId="77777777" w:rsidTr="00741E11">
        <w:trPr>
          <w:trHeight w:val="255"/>
        </w:trPr>
        <w:tc>
          <w:tcPr>
            <w:tcW w:w="340" w:type="pct"/>
            <w:shd w:val="clear" w:color="auto" w:fill="auto"/>
            <w:vAlign w:val="center"/>
          </w:tcPr>
          <w:p w14:paraId="2FE5EF6B" w14:textId="239CA7C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31EA23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CAB-ACE</w:t>
            </w:r>
          </w:p>
        </w:tc>
        <w:tc>
          <w:tcPr>
            <w:tcW w:w="2880" w:type="pct"/>
            <w:shd w:val="clear" w:color="auto" w:fill="auto"/>
            <w:noWrap/>
            <w:vAlign w:val="center"/>
            <w:hideMark/>
          </w:tcPr>
          <w:p w14:paraId="69427A6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AC Power Cord (Europe), C13, CEE 7, 1.5M</w:t>
            </w:r>
          </w:p>
        </w:tc>
        <w:tc>
          <w:tcPr>
            <w:tcW w:w="616" w:type="pct"/>
            <w:shd w:val="clear" w:color="auto" w:fill="auto"/>
            <w:noWrap/>
            <w:vAlign w:val="center"/>
            <w:hideMark/>
          </w:tcPr>
          <w:p w14:paraId="365F0B3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8E588BA" w14:textId="77777777" w:rsidTr="00741E11">
        <w:trPr>
          <w:trHeight w:val="255"/>
        </w:trPr>
        <w:tc>
          <w:tcPr>
            <w:tcW w:w="340" w:type="pct"/>
            <w:shd w:val="clear" w:color="auto" w:fill="auto"/>
            <w:vAlign w:val="center"/>
          </w:tcPr>
          <w:p w14:paraId="0DE82659" w14:textId="4BDDFFA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E13E2E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ASA-PWR-AC</w:t>
            </w:r>
          </w:p>
        </w:tc>
        <w:tc>
          <w:tcPr>
            <w:tcW w:w="2880" w:type="pct"/>
            <w:shd w:val="clear" w:color="auto" w:fill="auto"/>
            <w:noWrap/>
            <w:vAlign w:val="center"/>
            <w:hideMark/>
          </w:tcPr>
          <w:p w14:paraId="7BF45EB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5545-X/5555-X AC Power Supply</w:t>
            </w:r>
          </w:p>
        </w:tc>
        <w:tc>
          <w:tcPr>
            <w:tcW w:w="616" w:type="pct"/>
            <w:shd w:val="clear" w:color="auto" w:fill="auto"/>
            <w:noWrap/>
            <w:vAlign w:val="center"/>
            <w:hideMark/>
          </w:tcPr>
          <w:p w14:paraId="68E3093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0CAE42AC" w14:textId="77777777" w:rsidTr="00741E11">
        <w:trPr>
          <w:trHeight w:val="255"/>
        </w:trPr>
        <w:tc>
          <w:tcPr>
            <w:tcW w:w="340" w:type="pct"/>
            <w:shd w:val="clear" w:color="auto" w:fill="auto"/>
            <w:vAlign w:val="center"/>
          </w:tcPr>
          <w:p w14:paraId="48BB2A2D" w14:textId="1EA5422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F4DDBA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SF-ASA-X-9.2.2-K8</w:t>
            </w:r>
          </w:p>
        </w:tc>
        <w:tc>
          <w:tcPr>
            <w:tcW w:w="2880" w:type="pct"/>
            <w:shd w:val="clear" w:color="auto" w:fill="auto"/>
            <w:noWrap/>
            <w:vAlign w:val="center"/>
            <w:hideMark/>
          </w:tcPr>
          <w:p w14:paraId="78F1B28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9.2.2 Software image for ASA 5500-X Series,5585-X,ASA-SM</w:t>
            </w:r>
          </w:p>
        </w:tc>
        <w:tc>
          <w:tcPr>
            <w:tcW w:w="616" w:type="pct"/>
            <w:shd w:val="clear" w:color="auto" w:fill="auto"/>
            <w:noWrap/>
            <w:vAlign w:val="center"/>
            <w:hideMark/>
          </w:tcPr>
          <w:p w14:paraId="6B5A925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F128AD8" w14:textId="77777777" w:rsidTr="00741E11">
        <w:trPr>
          <w:trHeight w:val="255"/>
        </w:trPr>
        <w:tc>
          <w:tcPr>
            <w:tcW w:w="340" w:type="pct"/>
            <w:shd w:val="clear" w:color="auto" w:fill="auto"/>
            <w:vAlign w:val="center"/>
          </w:tcPr>
          <w:p w14:paraId="14407337" w14:textId="44E854A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0790B75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SF-ASA-FP5.4-K9</w:t>
            </w:r>
          </w:p>
        </w:tc>
        <w:tc>
          <w:tcPr>
            <w:tcW w:w="2880" w:type="pct"/>
            <w:shd w:val="clear" w:color="auto" w:fill="auto"/>
            <w:noWrap/>
            <w:vAlign w:val="center"/>
            <w:hideMark/>
          </w:tcPr>
          <w:p w14:paraId="55D6141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w:t>
            </w:r>
            <w:proofErr w:type="spellStart"/>
            <w:r w:rsidRPr="004458AD">
              <w:rPr>
                <w:snapToGrid/>
                <w:color w:val="auto"/>
                <w:szCs w:val="24"/>
                <w:lang w:val="en-US"/>
              </w:rPr>
              <w:t>FirePOWER</w:t>
            </w:r>
            <w:proofErr w:type="spellEnd"/>
            <w:r w:rsidRPr="004458AD">
              <w:rPr>
                <w:snapToGrid/>
                <w:color w:val="auto"/>
                <w:szCs w:val="24"/>
                <w:lang w:val="en-US"/>
              </w:rPr>
              <w:t xml:space="preserve"> Software v5.4 for ASA 5500-X</w:t>
            </w:r>
          </w:p>
        </w:tc>
        <w:tc>
          <w:tcPr>
            <w:tcW w:w="616" w:type="pct"/>
            <w:shd w:val="clear" w:color="auto" w:fill="auto"/>
            <w:noWrap/>
            <w:vAlign w:val="center"/>
            <w:hideMark/>
          </w:tcPr>
          <w:p w14:paraId="10CE8D6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29F2C6C8" w14:textId="77777777" w:rsidTr="00741E11">
        <w:trPr>
          <w:trHeight w:val="255"/>
        </w:trPr>
        <w:tc>
          <w:tcPr>
            <w:tcW w:w="340" w:type="pct"/>
            <w:shd w:val="clear" w:color="auto" w:fill="auto"/>
            <w:vAlign w:val="center"/>
          </w:tcPr>
          <w:p w14:paraId="65655AAE" w14:textId="2005174A"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C54B9B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ASA-RAILS</w:t>
            </w:r>
          </w:p>
        </w:tc>
        <w:tc>
          <w:tcPr>
            <w:tcW w:w="2880" w:type="pct"/>
            <w:shd w:val="clear" w:color="auto" w:fill="auto"/>
            <w:noWrap/>
            <w:vAlign w:val="center"/>
            <w:hideMark/>
          </w:tcPr>
          <w:p w14:paraId="5965D95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5512-X -- ASA 5555-X Rail Kit</w:t>
            </w:r>
          </w:p>
        </w:tc>
        <w:tc>
          <w:tcPr>
            <w:tcW w:w="616" w:type="pct"/>
            <w:shd w:val="clear" w:color="auto" w:fill="auto"/>
            <w:noWrap/>
            <w:vAlign w:val="center"/>
            <w:hideMark/>
          </w:tcPr>
          <w:p w14:paraId="3350484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B53D3F0" w14:textId="77777777" w:rsidTr="00741E11">
        <w:trPr>
          <w:trHeight w:val="255"/>
        </w:trPr>
        <w:tc>
          <w:tcPr>
            <w:tcW w:w="340" w:type="pct"/>
            <w:shd w:val="clear" w:color="auto" w:fill="auto"/>
            <w:vAlign w:val="center"/>
          </w:tcPr>
          <w:p w14:paraId="61C0B674" w14:textId="7E5B2C53"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9246B2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ASA5555-CTRL-LIC</w:t>
            </w:r>
          </w:p>
        </w:tc>
        <w:tc>
          <w:tcPr>
            <w:tcW w:w="2880" w:type="pct"/>
            <w:shd w:val="clear" w:color="auto" w:fill="auto"/>
            <w:noWrap/>
            <w:vAlign w:val="center"/>
            <w:hideMark/>
          </w:tcPr>
          <w:p w14:paraId="452F063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ASA5555 Control License</w:t>
            </w:r>
          </w:p>
        </w:tc>
        <w:tc>
          <w:tcPr>
            <w:tcW w:w="616" w:type="pct"/>
            <w:shd w:val="clear" w:color="auto" w:fill="auto"/>
            <w:noWrap/>
            <w:vAlign w:val="center"/>
            <w:hideMark/>
          </w:tcPr>
          <w:p w14:paraId="380F3AE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022FB2FD" w14:textId="77777777" w:rsidTr="00741E11">
        <w:trPr>
          <w:trHeight w:val="255"/>
        </w:trPr>
        <w:tc>
          <w:tcPr>
            <w:tcW w:w="340" w:type="pct"/>
            <w:shd w:val="clear" w:color="auto" w:fill="auto"/>
            <w:vAlign w:val="center"/>
          </w:tcPr>
          <w:p w14:paraId="19F6691E" w14:textId="0AC06012"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D2B6FF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CAB-ACE</w:t>
            </w:r>
          </w:p>
        </w:tc>
        <w:tc>
          <w:tcPr>
            <w:tcW w:w="2880" w:type="pct"/>
            <w:shd w:val="clear" w:color="auto" w:fill="auto"/>
            <w:noWrap/>
            <w:vAlign w:val="center"/>
            <w:hideMark/>
          </w:tcPr>
          <w:p w14:paraId="2672A52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AC Power Cord (Europe), C13, CEE 7, 1.5M</w:t>
            </w:r>
          </w:p>
        </w:tc>
        <w:tc>
          <w:tcPr>
            <w:tcW w:w="616" w:type="pct"/>
            <w:shd w:val="clear" w:color="auto" w:fill="auto"/>
            <w:noWrap/>
            <w:vAlign w:val="center"/>
            <w:hideMark/>
          </w:tcPr>
          <w:p w14:paraId="1735B36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C238BD0" w14:textId="77777777" w:rsidTr="00741E11">
        <w:trPr>
          <w:trHeight w:val="255"/>
        </w:trPr>
        <w:tc>
          <w:tcPr>
            <w:tcW w:w="340" w:type="pct"/>
            <w:shd w:val="clear" w:color="auto" w:fill="auto"/>
            <w:vAlign w:val="center"/>
          </w:tcPr>
          <w:p w14:paraId="7AF2351A" w14:textId="1132460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8EC123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ASA-IC-C-BLANK</w:t>
            </w:r>
          </w:p>
        </w:tc>
        <w:tc>
          <w:tcPr>
            <w:tcW w:w="2880" w:type="pct"/>
            <w:shd w:val="clear" w:color="auto" w:fill="auto"/>
            <w:noWrap/>
            <w:vAlign w:val="center"/>
            <w:hideMark/>
          </w:tcPr>
          <w:p w14:paraId="5382DA5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5545-X/5555-X Interface Card Blank Slot Cover</w:t>
            </w:r>
          </w:p>
        </w:tc>
        <w:tc>
          <w:tcPr>
            <w:tcW w:w="616" w:type="pct"/>
            <w:shd w:val="clear" w:color="auto" w:fill="auto"/>
            <w:noWrap/>
            <w:vAlign w:val="center"/>
            <w:hideMark/>
          </w:tcPr>
          <w:p w14:paraId="5DFFDF3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8AC2055" w14:textId="77777777" w:rsidTr="00741E11">
        <w:trPr>
          <w:trHeight w:val="255"/>
        </w:trPr>
        <w:tc>
          <w:tcPr>
            <w:tcW w:w="340" w:type="pct"/>
            <w:shd w:val="clear" w:color="auto" w:fill="auto"/>
            <w:vAlign w:val="center"/>
          </w:tcPr>
          <w:p w14:paraId="3AB778F0" w14:textId="50B4D92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BA768E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ASA5500X-SSD120INC</w:t>
            </w:r>
          </w:p>
        </w:tc>
        <w:tc>
          <w:tcPr>
            <w:tcW w:w="2880" w:type="pct"/>
            <w:shd w:val="clear" w:color="auto" w:fill="auto"/>
            <w:noWrap/>
            <w:vAlign w:val="center"/>
            <w:hideMark/>
          </w:tcPr>
          <w:p w14:paraId="506F437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5512-X through 5555-X 120GB MLC SED SSD (Incl.)</w:t>
            </w:r>
          </w:p>
        </w:tc>
        <w:tc>
          <w:tcPr>
            <w:tcW w:w="616" w:type="pct"/>
            <w:shd w:val="clear" w:color="auto" w:fill="auto"/>
            <w:noWrap/>
            <w:vAlign w:val="center"/>
            <w:hideMark/>
          </w:tcPr>
          <w:p w14:paraId="577C5A9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4EA6EE3B" w14:textId="77777777" w:rsidTr="00741E11">
        <w:trPr>
          <w:trHeight w:val="255"/>
        </w:trPr>
        <w:tc>
          <w:tcPr>
            <w:tcW w:w="340" w:type="pct"/>
            <w:shd w:val="clear" w:color="auto" w:fill="auto"/>
            <w:vAlign w:val="center"/>
          </w:tcPr>
          <w:p w14:paraId="5E612FAC" w14:textId="44FA7A04"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16ECEA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ASA5500-ENCR-K8</w:t>
            </w:r>
          </w:p>
        </w:tc>
        <w:tc>
          <w:tcPr>
            <w:tcW w:w="2880" w:type="pct"/>
            <w:shd w:val="clear" w:color="auto" w:fill="auto"/>
            <w:noWrap/>
            <w:vAlign w:val="center"/>
            <w:hideMark/>
          </w:tcPr>
          <w:p w14:paraId="22FB799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5500 Base Encryption Level (DES)</w:t>
            </w:r>
          </w:p>
        </w:tc>
        <w:tc>
          <w:tcPr>
            <w:tcW w:w="616" w:type="pct"/>
            <w:shd w:val="clear" w:color="auto" w:fill="auto"/>
            <w:noWrap/>
            <w:vAlign w:val="center"/>
            <w:hideMark/>
          </w:tcPr>
          <w:p w14:paraId="24759A2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B8CA1B9" w14:textId="77777777" w:rsidTr="00741E11">
        <w:trPr>
          <w:trHeight w:val="255"/>
        </w:trPr>
        <w:tc>
          <w:tcPr>
            <w:tcW w:w="340" w:type="pct"/>
            <w:shd w:val="clear" w:color="auto" w:fill="auto"/>
            <w:vAlign w:val="center"/>
          </w:tcPr>
          <w:p w14:paraId="750E2C24" w14:textId="5827B9A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BC051B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ASA5555-MB</w:t>
            </w:r>
          </w:p>
        </w:tc>
        <w:tc>
          <w:tcPr>
            <w:tcW w:w="2880" w:type="pct"/>
            <w:shd w:val="clear" w:color="auto" w:fill="auto"/>
            <w:noWrap/>
            <w:vAlign w:val="center"/>
            <w:hideMark/>
          </w:tcPr>
          <w:p w14:paraId="5C0AF3C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5555 IPS Part Number with which PCB Serial is associated</w:t>
            </w:r>
          </w:p>
        </w:tc>
        <w:tc>
          <w:tcPr>
            <w:tcW w:w="616" w:type="pct"/>
            <w:shd w:val="clear" w:color="auto" w:fill="auto"/>
            <w:noWrap/>
            <w:vAlign w:val="center"/>
            <w:hideMark/>
          </w:tcPr>
          <w:p w14:paraId="2B37ED0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C001393" w14:textId="77777777" w:rsidTr="00741E11">
        <w:trPr>
          <w:trHeight w:val="255"/>
        </w:trPr>
        <w:tc>
          <w:tcPr>
            <w:tcW w:w="340" w:type="pct"/>
            <w:shd w:val="clear" w:color="auto" w:fill="auto"/>
            <w:vAlign w:val="center"/>
          </w:tcPr>
          <w:p w14:paraId="7D2505ED" w14:textId="070B13F8"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0615F7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ASA-PWR-AC</w:t>
            </w:r>
          </w:p>
        </w:tc>
        <w:tc>
          <w:tcPr>
            <w:tcW w:w="2880" w:type="pct"/>
            <w:shd w:val="clear" w:color="auto" w:fill="auto"/>
            <w:noWrap/>
            <w:vAlign w:val="center"/>
            <w:hideMark/>
          </w:tcPr>
          <w:p w14:paraId="02992B2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ASA 5545-X/5555-X AC Power Supply</w:t>
            </w:r>
          </w:p>
        </w:tc>
        <w:tc>
          <w:tcPr>
            <w:tcW w:w="616" w:type="pct"/>
            <w:shd w:val="clear" w:color="auto" w:fill="auto"/>
            <w:noWrap/>
            <w:vAlign w:val="center"/>
            <w:hideMark/>
          </w:tcPr>
          <w:p w14:paraId="4918805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054B6990" w14:textId="77777777" w:rsidTr="00741E11">
        <w:trPr>
          <w:trHeight w:val="255"/>
        </w:trPr>
        <w:tc>
          <w:tcPr>
            <w:tcW w:w="340" w:type="pct"/>
            <w:shd w:val="clear" w:color="auto" w:fill="auto"/>
            <w:vAlign w:val="center"/>
          </w:tcPr>
          <w:p w14:paraId="39FBBEF3" w14:textId="4F09B6B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09D9543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L-ASA5555-TAMC=</w:t>
            </w:r>
          </w:p>
        </w:tc>
        <w:tc>
          <w:tcPr>
            <w:tcW w:w="2880" w:type="pct"/>
            <w:shd w:val="clear" w:color="auto" w:fill="auto"/>
            <w:noWrap/>
            <w:vAlign w:val="center"/>
            <w:hideMark/>
          </w:tcPr>
          <w:p w14:paraId="7181411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ASA5555 </w:t>
            </w:r>
            <w:proofErr w:type="spellStart"/>
            <w:r w:rsidRPr="004458AD">
              <w:rPr>
                <w:snapToGrid/>
                <w:color w:val="auto"/>
                <w:szCs w:val="24"/>
                <w:lang w:val="en-US"/>
              </w:rPr>
              <w:t>FirePOWER</w:t>
            </w:r>
            <w:proofErr w:type="spellEnd"/>
            <w:r w:rsidRPr="004458AD">
              <w:rPr>
                <w:snapToGrid/>
                <w:color w:val="auto"/>
                <w:szCs w:val="24"/>
                <w:lang w:val="en-US"/>
              </w:rPr>
              <w:t xml:space="preserve"> IPS, AMP and URL Licenses</w:t>
            </w:r>
          </w:p>
        </w:tc>
        <w:tc>
          <w:tcPr>
            <w:tcW w:w="616" w:type="pct"/>
            <w:shd w:val="clear" w:color="auto" w:fill="auto"/>
            <w:noWrap/>
            <w:vAlign w:val="center"/>
            <w:hideMark/>
          </w:tcPr>
          <w:p w14:paraId="06ABBBA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5A6E013" w14:textId="77777777" w:rsidTr="00741E11">
        <w:trPr>
          <w:trHeight w:val="255"/>
        </w:trPr>
        <w:tc>
          <w:tcPr>
            <w:tcW w:w="340" w:type="pct"/>
            <w:shd w:val="clear" w:color="auto" w:fill="auto"/>
            <w:vAlign w:val="center"/>
          </w:tcPr>
          <w:p w14:paraId="391D7601" w14:textId="42B31EA3"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A44E32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L-ASA5555-TAMC-</w:t>
            </w:r>
            <w:r w:rsidRPr="004458AD">
              <w:rPr>
                <w:snapToGrid/>
                <w:color w:val="auto"/>
                <w:szCs w:val="24"/>
                <w:lang w:val="en-US"/>
              </w:rPr>
              <w:lastRenderedPageBreak/>
              <w:t>3Y</w:t>
            </w:r>
          </w:p>
        </w:tc>
        <w:tc>
          <w:tcPr>
            <w:tcW w:w="2880" w:type="pct"/>
            <w:shd w:val="clear" w:color="auto" w:fill="auto"/>
            <w:noWrap/>
            <w:vAlign w:val="center"/>
            <w:hideMark/>
          </w:tcPr>
          <w:p w14:paraId="7FCAFA0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lastRenderedPageBreak/>
              <w:t xml:space="preserve">Cisco ASA5555 </w:t>
            </w:r>
            <w:proofErr w:type="spellStart"/>
            <w:r w:rsidRPr="004458AD">
              <w:rPr>
                <w:snapToGrid/>
                <w:color w:val="auto"/>
                <w:szCs w:val="24"/>
                <w:lang w:val="en-US"/>
              </w:rPr>
              <w:t>FirePOWER</w:t>
            </w:r>
            <w:proofErr w:type="spellEnd"/>
            <w:r w:rsidRPr="004458AD">
              <w:rPr>
                <w:snapToGrid/>
                <w:color w:val="auto"/>
                <w:szCs w:val="24"/>
                <w:lang w:val="en-US"/>
              </w:rPr>
              <w:t xml:space="preserve"> IPS, AMP and URL 3YR </w:t>
            </w:r>
            <w:r w:rsidRPr="004458AD">
              <w:rPr>
                <w:snapToGrid/>
                <w:color w:val="auto"/>
                <w:szCs w:val="24"/>
                <w:lang w:val="en-US"/>
              </w:rPr>
              <w:lastRenderedPageBreak/>
              <w:t>Subs</w:t>
            </w:r>
          </w:p>
        </w:tc>
        <w:tc>
          <w:tcPr>
            <w:tcW w:w="616" w:type="pct"/>
            <w:shd w:val="clear" w:color="auto" w:fill="auto"/>
            <w:noWrap/>
            <w:vAlign w:val="center"/>
            <w:hideMark/>
          </w:tcPr>
          <w:p w14:paraId="28E6B47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lastRenderedPageBreak/>
              <w:t>2</w:t>
            </w:r>
          </w:p>
        </w:tc>
      </w:tr>
      <w:tr w:rsidR="00741E11" w:rsidRPr="004458AD" w14:paraId="4B43E4C4" w14:textId="77777777" w:rsidTr="00741E11">
        <w:trPr>
          <w:trHeight w:val="255"/>
        </w:trPr>
        <w:tc>
          <w:tcPr>
            <w:tcW w:w="340" w:type="pct"/>
            <w:shd w:val="clear" w:color="auto" w:fill="auto"/>
            <w:vAlign w:val="center"/>
          </w:tcPr>
          <w:p w14:paraId="5DEF0960" w14:textId="6CAB27BB"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64784D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FS-VMW-2-SW-K9</w:t>
            </w:r>
          </w:p>
        </w:tc>
        <w:tc>
          <w:tcPr>
            <w:tcW w:w="2880" w:type="pct"/>
            <w:shd w:val="clear" w:color="auto" w:fill="auto"/>
            <w:noWrap/>
            <w:vAlign w:val="center"/>
            <w:hideMark/>
          </w:tcPr>
          <w:p w14:paraId="70C0D5B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Firepower Management Center,(VMWare) for 2 devices</w:t>
            </w:r>
          </w:p>
        </w:tc>
        <w:tc>
          <w:tcPr>
            <w:tcW w:w="616" w:type="pct"/>
            <w:shd w:val="clear" w:color="auto" w:fill="auto"/>
            <w:noWrap/>
            <w:vAlign w:val="center"/>
            <w:hideMark/>
          </w:tcPr>
          <w:p w14:paraId="30D3DFF7"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FB8B700" w14:textId="77777777" w:rsidTr="00741E11">
        <w:trPr>
          <w:trHeight w:val="255"/>
        </w:trPr>
        <w:tc>
          <w:tcPr>
            <w:tcW w:w="340" w:type="pct"/>
            <w:shd w:val="clear" w:color="auto" w:fill="auto"/>
            <w:vAlign w:val="center"/>
          </w:tcPr>
          <w:p w14:paraId="06AC0B79" w14:textId="7D202CF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140D36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GLC-TE=</w:t>
            </w:r>
          </w:p>
        </w:tc>
        <w:tc>
          <w:tcPr>
            <w:tcW w:w="2880" w:type="pct"/>
            <w:shd w:val="clear" w:color="auto" w:fill="auto"/>
            <w:noWrap/>
            <w:vAlign w:val="center"/>
            <w:hideMark/>
          </w:tcPr>
          <w:p w14:paraId="7EFA39C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1000BASE-T SFP transceiver module for Category 5 copper wire</w:t>
            </w:r>
          </w:p>
        </w:tc>
        <w:tc>
          <w:tcPr>
            <w:tcW w:w="616" w:type="pct"/>
            <w:shd w:val="clear" w:color="auto" w:fill="auto"/>
            <w:noWrap/>
            <w:vAlign w:val="center"/>
            <w:hideMark/>
          </w:tcPr>
          <w:p w14:paraId="6088808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4095181E" w14:textId="77777777" w:rsidTr="00741E11">
        <w:trPr>
          <w:trHeight w:val="255"/>
        </w:trPr>
        <w:tc>
          <w:tcPr>
            <w:tcW w:w="340" w:type="pct"/>
            <w:shd w:val="clear" w:color="auto" w:fill="auto"/>
            <w:vAlign w:val="center"/>
          </w:tcPr>
          <w:p w14:paraId="1C517F07" w14:textId="5668E4B4"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D82E51D"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N77-C7706-B23S2E</w:t>
            </w:r>
          </w:p>
        </w:tc>
        <w:tc>
          <w:tcPr>
            <w:tcW w:w="2880" w:type="pct"/>
            <w:shd w:val="clear" w:color="auto" w:fill="auto"/>
            <w:noWrap/>
            <w:vAlign w:val="center"/>
            <w:hideMark/>
          </w:tcPr>
          <w:p w14:paraId="219C84D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7706 Bundle (Chassis,1xSUP2E,3xFAB2),No Power Supplies</w:t>
            </w:r>
          </w:p>
        </w:tc>
        <w:tc>
          <w:tcPr>
            <w:tcW w:w="616" w:type="pct"/>
            <w:shd w:val="clear" w:color="auto" w:fill="auto"/>
            <w:noWrap/>
            <w:vAlign w:val="center"/>
            <w:hideMark/>
          </w:tcPr>
          <w:p w14:paraId="0CA211E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4F76537" w14:textId="77777777" w:rsidTr="00741E11">
        <w:trPr>
          <w:trHeight w:val="255"/>
        </w:trPr>
        <w:tc>
          <w:tcPr>
            <w:tcW w:w="340" w:type="pct"/>
            <w:shd w:val="clear" w:color="auto" w:fill="auto"/>
            <w:vAlign w:val="center"/>
          </w:tcPr>
          <w:p w14:paraId="32CB0AE5" w14:textId="111AAE6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26DBE6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N77S2NPEK9-73X</w:t>
            </w:r>
          </w:p>
        </w:tc>
        <w:tc>
          <w:tcPr>
            <w:tcW w:w="2880" w:type="pct"/>
            <w:shd w:val="clear" w:color="auto" w:fill="auto"/>
            <w:noWrap/>
            <w:vAlign w:val="center"/>
            <w:hideMark/>
          </w:tcPr>
          <w:p w14:paraId="372EF6C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NX-OS 7.3X No Payload Encryption for Nexus 7700 Series</w:t>
            </w:r>
          </w:p>
        </w:tc>
        <w:tc>
          <w:tcPr>
            <w:tcW w:w="616" w:type="pct"/>
            <w:shd w:val="clear" w:color="auto" w:fill="auto"/>
            <w:noWrap/>
            <w:vAlign w:val="center"/>
            <w:hideMark/>
          </w:tcPr>
          <w:p w14:paraId="1FBEC77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B222BB1" w14:textId="77777777" w:rsidTr="00741E11">
        <w:trPr>
          <w:trHeight w:val="255"/>
        </w:trPr>
        <w:tc>
          <w:tcPr>
            <w:tcW w:w="340" w:type="pct"/>
            <w:shd w:val="clear" w:color="auto" w:fill="auto"/>
            <w:vAlign w:val="center"/>
          </w:tcPr>
          <w:p w14:paraId="51F2DD46" w14:textId="47A247B1"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D1FAEA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N77-C7706-FAB-2</w:t>
            </w:r>
          </w:p>
        </w:tc>
        <w:tc>
          <w:tcPr>
            <w:tcW w:w="2880" w:type="pct"/>
            <w:shd w:val="clear" w:color="auto" w:fill="auto"/>
            <w:noWrap/>
            <w:vAlign w:val="center"/>
            <w:hideMark/>
          </w:tcPr>
          <w:p w14:paraId="737C2FE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7700 - 6 Slot Chassis 220Gbps/Slot Fabric Module</w:t>
            </w:r>
          </w:p>
        </w:tc>
        <w:tc>
          <w:tcPr>
            <w:tcW w:w="616" w:type="pct"/>
            <w:shd w:val="clear" w:color="auto" w:fill="auto"/>
            <w:noWrap/>
            <w:vAlign w:val="center"/>
            <w:hideMark/>
          </w:tcPr>
          <w:p w14:paraId="7E46BF3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w:t>
            </w:r>
          </w:p>
        </w:tc>
      </w:tr>
      <w:tr w:rsidR="00741E11" w:rsidRPr="004458AD" w14:paraId="5F4F0BCA" w14:textId="77777777" w:rsidTr="00741E11">
        <w:trPr>
          <w:trHeight w:val="255"/>
        </w:trPr>
        <w:tc>
          <w:tcPr>
            <w:tcW w:w="340" w:type="pct"/>
            <w:shd w:val="clear" w:color="auto" w:fill="auto"/>
            <w:vAlign w:val="center"/>
          </w:tcPr>
          <w:p w14:paraId="68F3249A" w14:textId="37A51EB4"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2D0192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N77-AC-3KW</w:t>
            </w:r>
          </w:p>
        </w:tc>
        <w:tc>
          <w:tcPr>
            <w:tcW w:w="2880" w:type="pct"/>
            <w:shd w:val="clear" w:color="auto" w:fill="auto"/>
            <w:noWrap/>
            <w:vAlign w:val="center"/>
            <w:hideMark/>
          </w:tcPr>
          <w:p w14:paraId="1462255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7700 - 3.0KW AC Power Supply Module (Cable Included)</w:t>
            </w:r>
          </w:p>
        </w:tc>
        <w:tc>
          <w:tcPr>
            <w:tcW w:w="616" w:type="pct"/>
            <w:shd w:val="clear" w:color="auto" w:fill="auto"/>
            <w:noWrap/>
            <w:vAlign w:val="center"/>
            <w:hideMark/>
          </w:tcPr>
          <w:p w14:paraId="143F669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0803608B" w14:textId="77777777" w:rsidTr="00741E11">
        <w:trPr>
          <w:trHeight w:val="255"/>
        </w:trPr>
        <w:tc>
          <w:tcPr>
            <w:tcW w:w="340" w:type="pct"/>
            <w:shd w:val="clear" w:color="auto" w:fill="auto"/>
            <w:vAlign w:val="center"/>
          </w:tcPr>
          <w:p w14:paraId="76841DEB" w14:textId="5497AB38"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57CC2E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CAB-AC-2500W-EU</w:t>
            </w:r>
          </w:p>
        </w:tc>
        <w:tc>
          <w:tcPr>
            <w:tcW w:w="2880" w:type="pct"/>
            <w:shd w:val="clear" w:color="auto" w:fill="auto"/>
            <w:noWrap/>
            <w:vAlign w:val="center"/>
            <w:hideMark/>
          </w:tcPr>
          <w:p w14:paraId="5E4DB53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Power Cord, 250Vac 16A, Europe</w:t>
            </w:r>
          </w:p>
        </w:tc>
        <w:tc>
          <w:tcPr>
            <w:tcW w:w="616" w:type="pct"/>
            <w:shd w:val="clear" w:color="auto" w:fill="auto"/>
            <w:noWrap/>
            <w:vAlign w:val="center"/>
            <w:hideMark/>
          </w:tcPr>
          <w:p w14:paraId="662DD9A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2D761687" w14:textId="77777777" w:rsidTr="00741E11">
        <w:trPr>
          <w:trHeight w:val="255"/>
        </w:trPr>
        <w:tc>
          <w:tcPr>
            <w:tcW w:w="340" w:type="pct"/>
            <w:shd w:val="clear" w:color="auto" w:fill="auto"/>
            <w:vAlign w:val="center"/>
          </w:tcPr>
          <w:p w14:paraId="049B608F" w14:textId="5990564A"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7D3F9E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DCNM-PAK</w:t>
            </w:r>
          </w:p>
        </w:tc>
        <w:tc>
          <w:tcPr>
            <w:tcW w:w="2880" w:type="pct"/>
            <w:shd w:val="clear" w:color="auto" w:fill="auto"/>
            <w:noWrap/>
            <w:vAlign w:val="center"/>
            <w:hideMark/>
          </w:tcPr>
          <w:p w14:paraId="7A28113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DCNM Advanced License Kit for Nexus and MDS switches</w:t>
            </w:r>
          </w:p>
        </w:tc>
        <w:tc>
          <w:tcPr>
            <w:tcW w:w="616" w:type="pct"/>
            <w:shd w:val="clear" w:color="auto" w:fill="auto"/>
            <w:noWrap/>
            <w:vAlign w:val="center"/>
            <w:hideMark/>
          </w:tcPr>
          <w:p w14:paraId="6E28C76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0835F89F" w14:textId="77777777" w:rsidTr="00741E11">
        <w:trPr>
          <w:trHeight w:val="255"/>
        </w:trPr>
        <w:tc>
          <w:tcPr>
            <w:tcW w:w="340" w:type="pct"/>
            <w:shd w:val="clear" w:color="auto" w:fill="auto"/>
            <w:vAlign w:val="center"/>
          </w:tcPr>
          <w:p w14:paraId="264B12BC" w14:textId="114B31A6"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91A7A0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N77-3KPS-BLANK-H</w:t>
            </w:r>
          </w:p>
        </w:tc>
        <w:tc>
          <w:tcPr>
            <w:tcW w:w="2880" w:type="pct"/>
            <w:shd w:val="clear" w:color="auto" w:fill="auto"/>
            <w:noWrap/>
            <w:vAlign w:val="center"/>
            <w:hideMark/>
          </w:tcPr>
          <w:p w14:paraId="77C8668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 Power Supply Blank Slot Cover With Handle</w:t>
            </w:r>
          </w:p>
        </w:tc>
        <w:tc>
          <w:tcPr>
            <w:tcW w:w="616" w:type="pct"/>
            <w:shd w:val="clear" w:color="auto" w:fill="auto"/>
            <w:noWrap/>
            <w:vAlign w:val="center"/>
            <w:hideMark/>
          </w:tcPr>
          <w:p w14:paraId="5E12899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0847A9E5" w14:textId="77777777" w:rsidTr="00741E11">
        <w:trPr>
          <w:trHeight w:val="255"/>
        </w:trPr>
        <w:tc>
          <w:tcPr>
            <w:tcW w:w="340" w:type="pct"/>
            <w:shd w:val="clear" w:color="auto" w:fill="auto"/>
            <w:vAlign w:val="center"/>
          </w:tcPr>
          <w:p w14:paraId="198FA22A" w14:textId="0CBC5BD7"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64CD3C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N77-SUP-BLANK</w:t>
            </w:r>
          </w:p>
        </w:tc>
        <w:tc>
          <w:tcPr>
            <w:tcW w:w="2880" w:type="pct"/>
            <w:shd w:val="clear" w:color="auto" w:fill="auto"/>
            <w:noWrap/>
            <w:vAlign w:val="center"/>
            <w:hideMark/>
          </w:tcPr>
          <w:p w14:paraId="3C65BE8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 Supervisor Blank Slot Cover</w:t>
            </w:r>
          </w:p>
        </w:tc>
        <w:tc>
          <w:tcPr>
            <w:tcW w:w="616" w:type="pct"/>
            <w:shd w:val="clear" w:color="auto" w:fill="auto"/>
            <w:noWrap/>
            <w:vAlign w:val="center"/>
            <w:hideMark/>
          </w:tcPr>
          <w:p w14:paraId="264A37B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0A953DF" w14:textId="77777777" w:rsidTr="00741E11">
        <w:trPr>
          <w:trHeight w:val="255"/>
        </w:trPr>
        <w:tc>
          <w:tcPr>
            <w:tcW w:w="340" w:type="pct"/>
            <w:shd w:val="clear" w:color="auto" w:fill="auto"/>
            <w:vAlign w:val="center"/>
          </w:tcPr>
          <w:p w14:paraId="404D5DD4" w14:textId="311BF2D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3156B3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N77-MODULE-BLANK</w:t>
            </w:r>
          </w:p>
        </w:tc>
        <w:tc>
          <w:tcPr>
            <w:tcW w:w="2880" w:type="pct"/>
            <w:shd w:val="clear" w:color="auto" w:fill="auto"/>
            <w:noWrap/>
            <w:vAlign w:val="center"/>
            <w:hideMark/>
          </w:tcPr>
          <w:p w14:paraId="17BF686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 Module Blank Slot Cover</w:t>
            </w:r>
          </w:p>
        </w:tc>
        <w:tc>
          <w:tcPr>
            <w:tcW w:w="616" w:type="pct"/>
            <w:shd w:val="clear" w:color="auto" w:fill="auto"/>
            <w:noWrap/>
            <w:vAlign w:val="center"/>
            <w:hideMark/>
          </w:tcPr>
          <w:p w14:paraId="251563F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41AE025D" w14:textId="77777777" w:rsidTr="00741E11">
        <w:trPr>
          <w:trHeight w:val="255"/>
        </w:trPr>
        <w:tc>
          <w:tcPr>
            <w:tcW w:w="340" w:type="pct"/>
            <w:shd w:val="clear" w:color="auto" w:fill="auto"/>
            <w:vAlign w:val="center"/>
          </w:tcPr>
          <w:p w14:paraId="3B037AFD" w14:textId="1840E52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0F9201B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N7K-DP-CORE</w:t>
            </w:r>
          </w:p>
        </w:tc>
        <w:tc>
          <w:tcPr>
            <w:tcW w:w="2880" w:type="pct"/>
            <w:shd w:val="clear" w:color="auto" w:fill="auto"/>
            <w:noWrap/>
            <w:vAlign w:val="center"/>
            <w:hideMark/>
          </w:tcPr>
          <w:p w14:paraId="6F59BAF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N7K or N77 Core Deployment; For Tracking Only</w:t>
            </w:r>
          </w:p>
        </w:tc>
        <w:tc>
          <w:tcPr>
            <w:tcW w:w="616" w:type="pct"/>
            <w:shd w:val="clear" w:color="auto" w:fill="auto"/>
            <w:noWrap/>
            <w:vAlign w:val="center"/>
            <w:hideMark/>
          </w:tcPr>
          <w:p w14:paraId="6065EFD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2ED4BF7" w14:textId="77777777" w:rsidTr="00741E11">
        <w:trPr>
          <w:trHeight w:val="255"/>
        </w:trPr>
        <w:tc>
          <w:tcPr>
            <w:tcW w:w="340" w:type="pct"/>
            <w:shd w:val="clear" w:color="auto" w:fill="auto"/>
            <w:vAlign w:val="center"/>
          </w:tcPr>
          <w:p w14:paraId="4B9D70AB" w14:textId="0CA2B221"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1F8238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N77-LAN1K9</w:t>
            </w:r>
          </w:p>
        </w:tc>
        <w:tc>
          <w:tcPr>
            <w:tcW w:w="2880" w:type="pct"/>
            <w:shd w:val="clear" w:color="auto" w:fill="auto"/>
            <w:noWrap/>
            <w:vAlign w:val="center"/>
            <w:hideMark/>
          </w:tcPr>
          <w:p w14:paraId="57775F2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LAN Enterprise License (L3 protocols)</w:t>
            </w:r>
          </w:p>
        </w:tc>
        <w:tc>
          <w:tcPr>
            <w:tcW w:w="616" w:type="pct"/>
            <w:shd w:val="clear" w:color="auto" w:fill="auto"/>
            <w:noWrap/>
            <w:vAlign w:val="center"/>
            <w:hideMark/>
          </w:tcPr>
          <w:p w14:paraId="198A8A6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321D5CD" w14:textId="77777777" w:rsidTr="00741E11">
        <w:trPr>
          <w:trHeight w:val="255"/>
        </w:trPr>
        <w:tc>
          <w:tcPr>
            <w:tcW w:w="340" w:type="pct"/>
            <w:shd w:val="clear" w:color="auto" w:fill="auto"/>
            <w:vAlign w:val="center"/>
          </w:tcPr>
          <w:p w14:paraId="148830CE" w14:textId="589843A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7C4FBD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N77-SUP2E</w:t>
            </w:r>
          </w:p>
        </w:tc>
        <w:tc>
          <w:tcPr>
            <w:tcW w:w="2880" w:type="pct"/>
            <w:shd w:val="clear" w:color="auto" w:fill="auto"/>
            <w:noWrap/>
            <w:vAlign w:val="center"/>
            <w:hideMark/>
          </w:tcPr>
          <w:p w14:paraId="6AFF53D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 Supervisor 2 Enhanced</w:t>
            </w:r>
          </w:p>
        </w:tc>
        <w:tc>
          <w:tcPr>
            <w:tcW w:w="616" w:type="pct"/>
            <w:shd w:val="clear" w:color="auto" w:fill="auto"/>
            <w:noWrap/>
            <w:vAlign w:val="center"/>
            <w:hideMark/>
          </w:tcPr>
          <w:p w14:paraId="6040DB1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1E5C907" w14:textId="77777777" w:rsidTr="00741E11">
        <w:trPr>
          <w:trHeight w:val="255"/>
        </w:trPr>
        <w:tc>
          <w:tcPr>
            <w:tcW w:w="340" w:type="pct"/>
            <w:shd w:val="clear" w:color="auto" w:fill="auto"/>
            <w:vAlign w:val="center"/>
          </w:tcPr>
          <w:p w14:paraId="3413E826" w14:textId="64672E5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ABDC90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N77-F348XP-23</w:t>
            </w:r>
          </w:p>
        </w:tc>
        <w:tc>
          <w:tcPr>
            <w:tcW w:w="2880" w:type="pct"/>
            <w:shd w:val="clear" w:color="auto" w:fill="auto"/>
            <w:noWrap/>
            <w:vAlign w:val="center"/>
            <w:hideMark/>
          </w:tcPr>
          <w:p w14:paraId="5DD504F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F3-Series 48 Port 1/10GbE (SFP/SFP+)</w:t>
            </w:r>
          </w:p>
        </w:tc>
        <w:tc>
          <w:tcPr>
            <w:tcW w:w="616" w:type="pct"/>
            <w:shd w:val="clear" w:color="auto" w:fill="auto"/>
            <w:noWrap/>
            <w:vAlign w:val="center"/>
            <w:hideMark/>
          </w:tcPr>
          <w:p w14:paraId="502CCDF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5D87FC6" w14:textId="77777777" w:rsidTr="00741E11">
        <w:trPr>
          <w:trHeight w:val="255"/>
        </w:trPr>
        <w:tc>
          <w:tcPr>
            <w:tcW w:w="340" w:type="pct"/>
            <w:shd w:val="clear" w:color="auto" w:fill="auto"/>
            <w:vAlign w:val="center"/>
          </w:tcPr>
          <w:p w14:paraId="475E0502" w14:textId="6569719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CF2F40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N77-F348XP-23</w:t>
            </w:r>
          </w:p>
        </w:tc>
        <w:tc>
          <w:tcPr>
            <w:tcW w:w="2880" w:type="pct"/>
            <w:shd w:val="clear" w:color="auto" w:fill="auto"/>
            <w:noWrap/>
            <w:vAlign w:val="center"/>
            <w:hideMark/>
          </w:tcPr>
          <w:p w14:paraId="0F892D6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Nexus 7700 F3-Series 48 Port 1/10GbE (SFP/SFP+)</w:t>
            </w:r>
          </w:p>
        </w:tc>
        <w:tc>
          <w:tcPr>
            <w:tcW w:w="616" w:type="pct"/>
            <w:shd w:val="clear" w:color="auto" w:fill="auto"/>
            <w:noWrap/>
            <w:vAlign w:val="center"/>
            <w:hideMark/>
          </w:tcPr>
          <w:p w14:paraId="1CA089F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262A5E46" w14:textId="77777777" w:rsidTr="00741E11">
        <w:trPr>
          <w:trHeight w:val="255"/>
        </w:trPr>
        <w:tc>
          <w:tcPr>
            <w:tcW w:w="340" w:type="pct"/>
            <w:shd w:val="clear" w:color="auto" w:fill="auto"/>
            <w:vAlign w:val="center"/>
          </w:tcPr>
          <w:p w14:paraId="6DAAA29F" w14:textId="193740E4"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62DA9D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SFP-H10GB-CU3M=</w:t>
            </w:r>
          </w:p>
        </w:tc>
        <w:tc>
          <w:tcPr>
            <w:tcW w:w="2880" w:type="pct"/>
            <w:shd w:val="clear" w:color="auto" w:fill="auto"/>
            <w:noWrap/>
            <w:vAlign w:val="center"/>
            <w:hideMark/>
          </w:tcPr>
          <w:p w14:paraId="60D9958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10GBASE-CU SFP+ Cable 3 Meter</w:t>
            </w:r>
          </w:p>
        </w:tc>
        <w:tc>
          <w:tcPr>
            <w:tcW w:w="616" w:type="pct"/>
            <w:shd w:val="clear" w:color="auto" w:fill="auto"/>
            <w:noWrap/>
            <w:vAlign w:val="center"/>
            <w:hideMark/>
          </w:tcPr>
          <w:p w14:paraId="1649BED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437735E2" w14:textId="77777777" w:rsidTr="00741E11">
        <w:trPr>
          <w:trHeight w:val="255"/>
        </w:trPr>
        <w:tc>
          <w:tcPr>
            <w:tcW w:w="340" w:type="pct"/>
            <w:shd w:val="clear" w:color="auto" w:fill="auto"/>
            <w:vAlign w:val="center"/>
          </w:tcPr>
          <w:p w14:paraId="426F710E" w14:textId="77C1238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85106D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SFP-10G-SR-S=</w:t>
            </w:r>
          </w:p>
        </w:tc>
        <w:tc>
          <w:tcPr>
            <w:tcW w:w="2880" w:type="pct"/>
            <w:shd w:val="clear" w:color="auto" w:fill="auto"/>
            <w:noWrap/>
            <w:vAlign w:val="center"/>
            <w:hideMark/>
          </w:tcPr>
          <w:p w14:paraId="677F6CD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10GBASE-SR SFP Module, Enterprise-Class</w:t>
            </w:r>
          </w:p>
        </w:tc>
        <w:tc>
          <w:tcPr>
            <w:tcW w:w="616" w:type="pct"/>
            <w:shd w:val="clear" w:color="auto" w:fill="auto"/>
            <w:noWrap/>
            <w:vAlign w:val="center"/>
            <w:hideMark/>
          </w:tcPr>
          <w:p w14:paraId="1E8084E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2EB625BF" w14:textId="77777777" w:rsidTr="00741E11">
        <w:trPr>
          <w:trHeight w:val="255"/>
        </w:trPr>
        <w:tc>
          <w:tcPr>
            <w:tcW w:w="340" w:type="pct"/>
            <w:shd w:val="clear" w:color="auto" w:fill="auto"/>
            <w:vAlign w:val="center"/>
          </w:tcPr>
          <w:p w14:paraId="4F5B0022" w14:textId="477D9EF4"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120FAC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GLC-TE=</w:t>
            </w:r>
          </w:p>
        </w:tc>
        <w:tc>
          <w:tcPr>
            <w:tcW w:w="2880" w:type="pct"/>
            <w:shd w:val="clear" w:color="auto" w:fill="auto"/>
            <w:noWrap/>
            <w:vAlign w:val="center"/>
            <w:hideMark/>
          </w:tcPr>
          <w:p w14:paraId="1942A49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1000BASE-T SFP transceiver module for Category 5 copper wire</w:t>
            </w:r>
          </w:p>
        </w:tc>
        <w:tc>
          <w:tcPr>
            <w:tcW w:w="616" w:type="pct"/>
            <w:shd w:val="clear" w:color="auto" w:fill="auto"/>
            <w:noWrap/>
            <w:vAlign w:val="center"/>
            <w:hideMark/>
          </w:tcPr>
          <w:p w14:paraId="2CB173D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6EF56825" w14:textId="77777777" w:rsidTr="00741E11">
        <w:trPr>
          <w:trHeight w:val="255"/>
        </w:trPr>
        <w:tc>
          <w:tcPr>
            <w:tcW w:w="340" w:type="pct"/>
            <w:shd w:val="clear" w:color="auto" w:fill="auto"/>
            <w:vAlign w:val="center"/>
          </w:tcPr>
          <w:p w14:paraId="1CD2E908" w14:textId="3947E277"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24286CF"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WS-C2960X-24PD-L</w:t>
            </w:r>
          </w:p>
        </w:tc>
        <w:tc>
          <w:tcPr>
            <w:tcW w:w="2880" w:type="pct"/>
            <w:shd w:val="clear" w:color="auto" w:fill="auto"/>
            <w:noWrap/>
            <w:vAlign w:val="center"/>
            <w:hideMark/>
          </w:tcPr>
          <w:p w14:paraId="2D3AA82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Catalyst 2960-X 24 GigE </w:t>
            </w:r>
            <w:proofErr w:type="spellStart"/>
            <w:r w:rsidRPr="004458AD">
              <w:rPr>
                <w:snapToGrid/>
                <w:color w:val="auto"/>
                <w:szCs w:val="24"/>
                <w:lang w:val="en-US"/>
              </w:rPr>
              <w:t>PoE</w:t>
            </w:r>
            <w:proofErr w:type="spellEnd"/>
            <w:r w:rsidRPr="004458AD">
              <w:rPr>
                <w:snapToGrid/>
                <w:color w:val="auto"/>
                <w:szCs w:val="24"/>
                <w:lang w:val="en-US"/>
              </w:rPr>
              <w:t xml:space="preserve"> 370W, 2 x 10G SFP+, LAN Base</w:t>
            </w:r>
          </w:p>
        </w:tc>
        <w:tc>
          <w:tcPr>
            <w:tcW w:w="616" w:type="pct"/>
            <w:shd w:val="clear" w:color="auto" w:fill="auto"/>
            <w:noWrap/>
            <w:vAlign w:val="center"/>
            <w:hideMark/>
          </w:tcPr>
          <w:p w14:paraId="3E521B7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B06FBCB" w14:textId="77777777" w:rsidTr="00741E11">
        <w:trPr>
          <w:trHeight w:val="255"/>
        </w:trPr>
        <w:tc>
          <w:tcPr>
            <w:tcW w:w="340" w:type="pct"/>
            <w:shd w:val="clear" w:color="auto" w:fill="auto"/>
            <w:vAlign w:val="center"/>
          </w:tcPr>
          <w:p w14:paraId="57A93632" w14:textId="15C7B152"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191059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CAB-ACE</w:t>
            </w:r>
          </w:p>
        </w:tc>
        <w:tc>
          <w:tcPr>
            <w:tcW w:w="2880" w:type="pct"/>
            <w:shd w:val="clear" w:color="auto" w:fill="auto"/>
            <w:noWrap/>
            <w:vAlign w:val="center"/>
            <w:hideMark/>
          </w:tcPr>
          <w:p w14:paraId="03903B2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AC Power Cord (Europe), C13, CEE 7, 1.5M</w:t>
            </w:r>
          </w:p>
        </w:tc>
        <w:tc>
          <w:tcPr>
            <w:tcW w:w="616" w:type="pct"/>
            <w:shd w:val="clear" w:color="auto" w:fill="auto"/>
            <w:noWrap/>
            <w:vAlign w:val="center"/>
            <w:hideMark/>
          </w:tcPr>
          <w:p w14:paraId="4F3979E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DE65934" w14:textId="77777777" w:rsidTr="00741E11">
        <w:trPr>
          <w:trHeight w:val="255"/>
        </w:trPr>
        <w:tc>
          <w:tcPr>
            <w:tcW w:w="340" w:type="pct"/>
            <w:shd w:val="clear" w:color="auto" w:fill="auto"/>
            <w:vAlign w:val="center"/>
          </w:tcPr>
          <w:p w14:paraId="05F68945" w14:textId="28EA523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DFCCC8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C2960X-STACK</w:t>
            </w:r>
          </w:p>
        </w:tc>
        <w:tc>
          <w:tcPr>
            <w:tcW w:w="2880" w:type="pct"/>
            <w:shd w:val="clear" w:color="auto" w:fill="auto"/>
            <w:noWrap/>
            <w:vAlign w:val="center"/>
            <w:hideMark/>
          </w:tcPr>
          <w:p w14:paraId="463FDE5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Catalyst 2960-X </w:t>
            </w:r>
            <w:proofErr w:type="spellStart"/>
            <w:r w:rsidRPr="004458AD">
              <w:rPr>
                <w:snapToGrid/>
                <w:color w:val="auto"/>
                <w:szCs w:val="24"/>
                <w:lang w:val="en-US"/>
              </w:rPr>
              <w:t>FlexStack</w:t>
            </w:r>
            <w:proofErr w:type="spellEnd"/>
            <w:r w:rsidRPr="004458AD">
              <w:rPr>
                <w:snapToGrid/>
                <w:color w:val="auto"/>
                <w:szCs w:val="24"/>
                <w:lang w:val="en-US"/>
              </w:rPr>
              <w:t xml:space="preserve"> Plus Stacking Module</w:t>
            </w:r>
          </w:p>
        </w:tc>
        <w:tc>
          <w:tcPr>
            <w:tcW w:w="616" w:type="pct"/>
            <w:shd w:val="clear" w:color="auto" w:fill="auto"/>
            <w:noWrap/>
            <w:vAlign w:val="center"/>
            <w:hideMark/>
          </w:tcPr>
          <w:p w14:paraId="1B41946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06F5AAEF" w14:textId="77777777" w:rsidTr="00741E11">
        <w:trPr>
          <w:trHeight w:val="255"/>
        </w:trPr>
        <w:tc>
          <w:tcPr>
            <w:tcW w:w="340" w:type="pct"/>
            <w:shd w:val="clear" w:color="auto" w:fill="auto"/>
            <w:vAlign w:val="center"/>
          </w:tcPr>
          <w:p w14:paraId="48F9056B" w14:textId="406096AB"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451B86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CAB-STK-E-0.5M</w:t>
            </w:r>
          </w:p>
        </w:tc>
        <w:tc>
          <w:tcPr>
            <w:tcW w:w="2880" w:type="pct"/>
            <w:shd w:val="clear" w:color="auto" w:fill="auto"/>
            <w:noWrap/>
            <w:vAlign w:val="center"/>
            <w:hideMark/>
          </w:tcPr>
          <w:p w14:paraId="1E1D36A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Cisco </w:t>
            </w:r>
            <w:proofErr w:type="spellStart"/>
            <w:r w:rsidRPr="004458AD">
              <w:rPr>
                <w:snapToGrid/>
                <w:color w:val="auto"/>
                <w:szCs w:val="24"/>
                <w:lang w:val="en-US"/>
              </w:rPr>
              <w:t>FlexStack</w:t>
            </w:r>
            <w:proofErr w:type="spellEnd"/>
            <w:r w:rsidRPr="004458AD">
              <w:rPr>
                <w:snapToGrid/>
                <w:color w:val="auto"/>
                <w:szCs w:val="24"/>
                <w:lang w:val="en-US"/>
              </w:rPr>
              <w:t xml:space="preserve"> 50cm stacking cable</w:t>
            </w:r>
          </w:p>
        </w:tc>
        <w:tc>
          <w:tcPr>
            <w:tcW w:w="616" w:type="pct"/>
            <w:shd w:val="clear" w:color="auto" w:fill="auto"/>
            <w:noWrap/>
            <w:vAlign w:val="center"/>
            <w:hideMark/>
          </w:tcPr>
          <w:p w14:paraId="61C613E2"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2830E726" w14:textId="77777777" w:rsidTr="00741E11">
        <w:trPr>
          <w:trHeight w:val="255"/>
        </w:trPr>
        <w:tc>
          <w:tcPr>
            <w:tcW w:w="340" w:type="pct"/>
            <w:shd w:val="clear" w:color="auto" w:fill="auto"/>
            <w:vAlign w:val="center"/>
          </w:tcPr>
          <w:p w14:paraId="19AB4088" w14:textId="5480E8A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9D7739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SFP-10G-SR-S=</w:t>
            </w:r>
          </w:p>
        </w:tc>
        <w:tc>
          <w:tcPr>
            <w:tcW w:w="2880" w:type="pct"/>
            <w:shd w:val="clear" w:color="auto" w:fill="auto"/>
            <w:noWrap/>
            <w:vAlign w:val="center"/>
            <w:hideMark/>
          </w:tcPr>
          <w:p w14:paraId="397ABEC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10GBASE-SR SFP Module, Enterprise-Class</w:t>
            </w:r>
          </w:p>
        </w:tc>
        <w:tc>
          <w:tcPr>
            <w:tcW w:w="616" w:type="pct"/>
            <w:shd w:val="clear" w:color="auto" w:fill="auto"/>
            <w:noWrap/>
            <w:vAlign w:val="center"/>
            <w:hideMark/>
          </w:tcPr>
          <w:p w14:paraId="34F4A37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036FDFAC" w14:textId="77777777" w:rsidTr="00741E11">
        <w:trPr>
          <w:trHeight w:val="255"/>
        </w:trPr>
        <w:tc>
          <w:tcPr>
            <w:tcW w:w="340" w:type="pct"/>
            <w:shd w:val="clear" w:color="auto" w:fill="auto"/>
            <w:vAlign w:val="center"/>
          </w:tcPr>
          <w:p w14:paraId="7720767E" w14:textId="706B046B"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36EA9DF"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DS-C9148S-D12PSK9</w:t>
            </w:r>
          </w:p>
        </w:tc>
        <w:tc>
          <w:tcPr>
            <w:tcW w:w="2880" w:type="pct"/>
            <w:shd w:val="clear" w:color="auto" w:fill="auto"/>
            <w:noWrap/>
            <w:vAlign w:val="center"/>
            <w:hideMark/>
          </w:tcPr>
          <w:p w14:paraId="3777B1A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MDS 9148S 16G FC switch, w/ 12 active ports + 16G SW SFPs</w:t>
            </w:r>
          </w:p>
        </w:tc>
        <w:tc>
          <w:tcPr>
            <w:tcW w:w="616" w:type="pct"/>
            <w:shd w:val="clear" w:color="auto" w:fill="auto"/>
            <w:noWrap/>
            <w:vAlign w:val="center"/>
            <w:hideMark/>
          </w:tcPr>
          <w:p w14:paraId="05E6D46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7D00C2F" w14:textId="77777777" w:rsidTr="00741E11">
        <w:trPr>
          <w:trHeight w:val="255"/>
        </w:trPr>
        <w:tc>
          <w:tcPr>
            <w:tcW w:w="340" w:type="pct"/>
            <w:shd w:val="clear" w:color="auto" w:fill="auto"/>
            <w:vAlign w:val="center"/>
          </w:tcPr>
          <w:p w14:paraId="75E471F1" w14:textId="54957953"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57F42E0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DS-9148S-KIT-CSCO</w:t>
            </w:r>
          </w:p>
        </w:tc>
        <w:tc>
          <w:tcPr>
            <w:tcW w:w="2880" w:type="pct"/>
            <w:shd w:val="clear" w:color="auto" w:fill="auto"/>
            <w:noWrap/>
            <w:vAlign w:val="center"/>
            <w:hideMark/>
          </w:tcPr>
          <w:p w14:paraId="4D977A2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MDS 9148S Accessory Kit for Cisco</w:t>
            </w:r>
          </w:p>
        </w:tc>
        <w:tc>
          <w:tcPr>
            <w:tcW w:w="616" w:type="pct"/>
            <w:shd w:val="clear" w:color="auto" w:fill="auto"/>
            <w:noWrap/>
            <w:vAlign w:val="center"/>
            <w:hideMark/>
          </w:tcPr>
          <w:p w14:paraId="4736AE7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9CCABD4" w14:textId="77777777" w:rsidTr="00741E11">
        <w:trPr>
          <w:trHeight w:val="255"/>
        </w:trPr>
        <w:tc>
          <w:tcPr>
            <w:tcW w:w="340" w:type="pct"/>
            <w:shd w:val="clear" w:color="auto" w:fill="auto"/>
            <w:vAlign w:val="center"/>
          </w:tcPr>
          <w:p w14:paraId="237031B4" w14:textId="055C5A1F"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22F9CE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DS-SFP-FC16G-SW</w:t>
            </w:r>
          </w:p>
        </w:tc>
        <w:tc>
          <w:tcPr>
            <w:tcW w:w="2880" w:type="pct"/>
            <w:shd w:val="clear" w:color="auto" w:fill="auto"/>
            <w:noWrap/>
            <w:vAlign w:val="center"/>
            <w:hideMark/>
          </w:tcPr>
          <w:p w14:paraId="17A44EC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16 </w:t>
            </w:r>
            <w:proofErr w:type="spellStart"/>
            <w:r w:rsidRPr="004458AD">
              <w:rPr>
                <w:snapToGrid/>
                <w:color w:val="auto"/>
                <w:szCs w:val="24"/>
                <w:lang w:val="en-US"/>
              </w:rPr>
              <w:t>Gbps</w:t>
            </w:r>
            <w:proofErr w:type="spellEnd"/>
            <w:r w:rsidRPr="004458AD">
              <w:rPr>
                <w:snapToGrid/>
                <w:color w:val="auto"/>
                <w:szCs w:val="24"/>
                <w:lang w:val="en-US"/>
              </w:rPr>
              <w:t xml:space="preserve"> </w:t>
            </w:r>
            <w:proofErr w:type="spellStart"/>
            <w:r w:rsidRPr="004458AD">
              <w:rPr>
                <w:snapToGrid/>
                <w:color w:val="auto"/>
                <w:szCs w:val="24"/>
                <w:lang w:val="en-US"/>
              </w:rPr>
              <w:t>Fibre</w:t>
            </w:r>
            <w:proofErr w:type="spellEnd"/>
            <w:r w:rsidRPr="004458AD">
              <w:rPr>
                <w:snapToGrid/>
                <w:color w:val="auto"/>
                <w:szCs w:val="24"/>
                <w:lang w:val="en-US"/>
              </w:rPr>
              <w:t xml:space="preserve"> Channel SW SFP+, LC</w:t>
            </w:r>
          </w:p>
        </w:tc>
        <w:tc>
          <w:tcPr>
            <w:tcW w:w="616" w:type="pct"/>
            <w:shd w:val="clear" w:color="auto" w:fill="auto"/>
            <w:noWrap/>
            <w:vAlign w:val="center"/>
            <w:hideMark/>
          </w:tcPr>
          <w:p w14:paraId="156FB70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24</w:t>
            </w:r>
          </w:p>
        </w:tc>
      </w:tr>
      <w:tr w:rsidR="00741E11" w:rsidRPr="004458AD" w14:paraId="4A0DE25E" w14:textId="77777777" w:rsidTr="00741E11">
        <w:trPr>
          <w:trHeight w:val="255"/>
        </w:trPr>
        <w:tc>
          <w:tcPr>
            <w:tcW w:w="340" w:type="pct"/>
            <w:shd w:val="clear" w:color="auto" w:fill="auto"/>
            <w:vAlign w:val="center"/>
          </w:tcPr>
          <w:p w14:paraId="3BE8D7A1" w14:textId="42F9F921"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EA51FD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M9100ENT1K9</w:t>
            </w:r>
          </w:p>
        </w:tc>
        <w:tc>
          <w:tcPr>
            <w:tcW w:w="2880" w:type="pct"/>
            <w:shd w:val="clear" w:color="auto" w:fill="auto"/>
            <w:noWrap/>
            <w:vAlign w:val="center"/>
            <w:hideMark/>
          </w:tcPr>
          <w:p w14:paraId="4FC2771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Enterprise package license for 1 MDS9100 series switch</w:t>
            </w:r>
          </w:p>
        </w:tc>
        <w:tc>
          <w:tcPr>
            <w:tcW w:w="616" w:type="pct"/>
            <w:shd w:val="clear" w:color="auto" w:fill="auto"/>
            <w:noWrap/>
            <w:vAlign w:val="center"/>
            <w:hideMark/>
          </w:tcPr>
          <w:p w14:paraId="725F38A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A4BC8DE" w14:textId="77777777" w:rsidTr="00741E11">
        <w:trPr>
          <w:trHeight w:val="255"/>
        </w:trPr>
        <w:tc>
          <w:tcPr>
            <w:tcW w:w="340" w:type="pct"/>
            <w:shd w:val="clear" w:color="auto" w:fill="auto"/>
            <w:vAlign w:val="center"/>
          </w:tcPr>
          <w:p w14:paraId="11B21FDF" w14:textId="0AD744BA"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97D5AD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CAB-9K10A-EU</w:t>
            </w:r>
          </w:p>
        </w:tc>
        <w:tc>
          <w:tcPr>
            <w:tcW w:w="2880" w:type="pct"/>
            <w:shd w:val="clear" w:color="auto" w:fill="auto"/>
            <w:noWrap/>
            <w:vAlign w:val="center"/>
            <w:hideMark/>
          </w:tcPr>
          <w:p w14:paraId="5911F59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Power Cord, 250VAC 10A CEE 7/7 Plug, EU</w:t>
            </w:r>
          </w:p>
        </w:tc>
        <w:tc>
          <w:tcPr>
            <w:tcW w:w="616" w:type="pct"/>
            <w:shd w:val="clear" w:color="auto" w:fill="auto"/>
            <w:noWrap/>
            <w:vAlign w:val="center"/>
            <w:hideMark/>
          </w:tcPr>
          <w:p w14:paraId="210790D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2A646830" w14:textId="77777777" w:rsidTr="00741E11">
        <w:trPr>
          <w:trHeight w:val="255"/>
        </w:trPr>
        <w:tc>
          <w:tcPr>
            <w:tcW w:w="340" w:type="pct"/>
            <w:shd w:val="clear" w:color="auto" w:fill="auto"/>
            <w:vAlign w:val="center"/>
          </w:tcPr>
          <w:p w14:paraId="0865BACD" w14:textId="7F744FF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1BC0F4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M91S5K9-NPE-7.3.0</w:t>
            </w:r>
          </w:p>
        </w:tc>
        <w:tc>
          <w:tcPr>
            <w:tcW w:w="2880" w:type="pct"/>
            <w:shd w:val="clear" w:color="auto" w:fill="auto"/>
            <w:noWrap/>
            <w:vAlign w:val="center"/>
            <w:hideMark/>
          </w:tcPr>
          <w:p w14:paraId="66A2271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MDS 9100 Supervisor/Fabric-5, NX-OS Software Release 7.3.0</w:t>
            </w:r>
          </w:p>
        </w:tc>
        <w:tc>
          <w:tcPr>
            <w:tcW w:w="616" w:type="pct"/>
            <w:shd w:val="clear" w:color="auto" w:fill="auto"/>
            <w:noWrap/>
            <w:vAlign w:val="center"/>
            <w:hideMark/>
          </w:tcPr>
          <w:p w14:paraId="75C1E46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C79B4EB" w14:textId="77777777" w:rsidTr="00741E11">
        <w:trPr>
          <w:trHeight w:val="255"/>
        </w:trPr>
        <w:tc>
          <w:tcPr>
            <w:tcW w:w="340" w:type="pct"/>
            <w:shd w:val="clear" w:color="auto" w:fill="auto"/>
            <w:vAlign w:val="center"/>
          </w:tcPr>
          <w:p w14:paraId="68FDBD65" w14:textId="2C2C79A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957C23A"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WS-C2960RX-24PS-L</w:t>
            </w:r>
          </w:p>
        </w:tc>
        <w:tc>
          <w:tcPr>
            <w:tcW w:w="2880" w:type="pct"/>
            <w:shd w:val="clear" w:color="auto" w:fill="auto"/>
            <w:noWrap/>
            <w:vAlign w:val="center"/>
            <w:hideMark/>
          </w:tcPr>
          <w:p w14:paraId="66C3128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Catalyst 2960-X 24 GigE </w:t>
            </w:r>
            <w:proofErr w:type="spellStart"/>
            <w:r w:rsidRPr="004458AD">
              <w:rPr>
                <w:snapToGrid/>
                <w:color w:val="auto"/>
                <w:szCs w:val="24"/>
                <w:lang w:val="en-US"/>
              </w:rPr>
              <w:t>PoE</w:t>
            </w:r>
            <w:proofErr w:type="spellEnd"/>
            <w:r w:rsidRPr="004458AD">
              <w:rPr>
                <w:snapToGrid/>
                <w:color w:val="auto"/>
                <w:szCs w:val="24"/>
                <w:lang w:val="en-US"/>
              </w:rPr>
              <w:t xml:space="preserve"> 370W, 4x1G SFP,LAN Base, Russia</w:t>
            </w:r>
          </w:p>
        </w:tc>
        <w:tc>
          <w:tcPr>
            <w:tcW w:w="616" w:type="pct"/>
            <w:shd w:val="clear" w:color="auto" w:fill="auto"/>
            <w:noWrap/>
            <w:vAlign w:val="center"/>
            <w:hideMark/>
          </w:tcPr>
          <w:p w14:paraId="64AB58C7"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24</w:t>
            </w:r>
          </w:p>
        </w:tc>
      </w:tr>
      <w:tr w:rsidR="00741E11" w:rsidRPr="004458AD" w14:paraId="19186B87" w14:textId="77777777" w:rsidTr="00741E11">
        <w:trPr>
          <w:trHeight w:val="255"/>
        </w:trPr>
        <w:tc>
          <w:tcPr>
            <w:tcW w:w="340" w:type="pct"/>
            <w:shd w:val="clear" w:color="auto" w:fill="auto"/>
            <w:vAlign w:val="center"/>
          </w:tcPr>
          <w:p w14:paraId="041E610F" w14:textId="41436A5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C7E2D1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CAB-ACE</w:t>
            </w:r>
          </w:p>
        </w:tc>
        <w:tc>
          <w:tcPr>
            <w:tcW w:w="2880" w:type="pct"/>
            <w:shd w:val="clear" w:color="auto" w:fill="auto"/>
            <w:noWrap/>
            <w:vAlign w:val="center"/>
            <w:hideMark/>
          </w:tcPr>
          <w:p w14:paraId="2F942DA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AC Power Cord (Europe), C13, CEE 7, 1.5M</w:t>
            </w:r>
          </w:p>
        </w:tc>
        <w:tc>
          <w:tcPr>
            <w:tcW w:w="616" w:type="pct"/>
            <w:shd w:val="clear" w:color="auto" w:fill="auto"/>
            <w:noWrap/>
            <w:vAlign w:val="center"/>
            <w:hideMark/>
          </w:tcPr>
          <w:p w14:paraId="62A96F1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24</w:t>
            </w:r>
          </w:p>
        </w:tc>
      </w:tr>
      <w:tr w:rsidR="00741E11" w:rsidRPr="004458AD" w14:paraId="1071C450" w14:textId="77777777" w:rsidTr="00741E11">
        <w:trPr>
          <w:trHeight w:val="255"/>
        </w:trPr>
        <w:tc>
          <w:tcPr>
            <w:tcW w:w="340" w:type="pct"/>
            <w:shd w:val="clear" w:color="auto" w:fill="auto"/>
            <w:vAlign w:val="center"/>
          </w:tcPr>
          <w:p w14:paraId="58E1D22A" w14:textId="525426D5"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A4870F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GLC-LH-SMD=</w:t>
            </w:r>
          </w:p>
        </w:tc>
        <w:tc>
          <w:tcPr>
            <w:tcW w:w="2880" w:type="pct"/>
            <w:shd w:val="clear" w:color="auto" w:fill="auto"/>
            <w:noWrap/>
            <w:vAlign w:val="center"/>
            <w:hideMark/>
          </w:tcPr>
          <w:p w14:paraId="7822C08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1000BASE-LX/LH SFP transceiver module, MMF/SMF, 1310nm, DOM</w:t>
            </w:r>
          </w:p>
        </w:tc>
        <w:tc>
          <w:tcPr>
            <w:tcW w:w="616" w:type="pct"/>
            <w:shd w:val="clear" w:color="auto" w:fill="auto"/>
            <w:noWrap/>
            <w:vAlign w:val="center"/>
            <w:hideMark/>
          </w:tcPr>
          <w:p w14:paraId="684093C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96</w:t>
            </w:r>
          </w:p>
        </w:tc>
      </w:tr>
      <w:tr w:rsidR="00741E11" w:rsidRPr="004458AD" w14:paraId="6A2C1BCB" w14:textId="77777777" w:rsidTr="00741E11">
        <w:trPr>
          <w:trHeight w:val="255"/>
        </w:trPr>
        <w:tc>
          <w:tcPr>
            <w:tcW w:w="340" w:type="pct"/>
            <w:shd w:val="clear" w:color="auto" w:fill="auto"/>
            <w:vAlign w:val="center"/>
          </w:tcPr>
          <w:p w14:paraId="7784D912" w14:textId="0162AA4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E888798"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IE-3000-4TC</w:t>
            </w:r>
          </w:p>
        </w:tc>
        <w:tc>
          <w:tcPr>
            <w:tcW w:w="2880" w:type="pct"/>
            <w:shd w:val="clear" w:color="auto" w:fill="auto"/>
            <w:noWrap/>
            <w:vAlign w:val="center"/>
            <w:hideMark/>
          </w:tcPr>
          <w:p w14:paraId="16C6960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IE 3000 Switch, 4 10/100 + 2 T/SFP</w:t>
            </w:r>
          </w:p>
        </w:tc>
        <w:tc>
          <w:tcPr>
            <w:tcW w:w="616" w:type="pct"/>
            <w:shd w:val="clear" w:color="auto" w:fill="auto"/>
            <w:noWrap/>
            <w:vAlign w:val="center"/>
            <w:hideMark/>
          </w:tcPr>
          <w:p w14:paraId="5B76732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21</w:t>
            </w:r>
          </w:p>
        </w:tc>
      </w:tr>
      <w:tr w:rsidR="00741E11" w:rsidRPr="004458AD" w14:paraId="41D45452" w14:textId="77777777" w:rsidTr="00741E11">
        <w:trPr>
          <w:trHeight w:val="255"/>
        </w:trPr>
        <w:tc>
          <w:tcPr>
            <w:tcW w:w="340" w:type="pct"/>
            <w:shd w:val="clear" w:color="auto" w:fill="auto"/>
            <w:vAlign w:val="center"/>
          </w:tcPr>
          <w:p w14:paraId="39333448" w14:textId="412BF52F"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C69797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SIESLBK9T-15002EY</w:t>
            </w:r>
          </w:p>
        </w:tc>
        <w:tc>
          <w:tcPr>
            <w:tcW w:w="2880" w:type="pct"/>
            <w:shd w:val="clear" w:color="auto" w:fill="auto"/>
            <w:noWrap/>
            <w:vAlign w:val="center"/>
            <w:hideMark/>
          </w:tcPr>
          <w:p w14:paraId="75656C6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IE 3000  LAN BASE WITH WEB BASED DEV MGR</w:t>
            </w:r>
          </w:p>
        </w:tc>
        <w:tc>
          <w:tcPr>
            <w:tcW w:w="616" w:type="pct"/>
            <w:shd w:val="clear" w:color="auto" w:fill="auto"/>
            <w:noWrap/>
            <w:vAlign w:val="center"/>
            <w:hideMark/>
          </w:tcPr>
          <w:p w14:paraId="4EFC584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21</w:t>
            </w:r>
          </w:p>
        </w:tc>
      </w:tr>
      <w:tr w:rsidR="00741E11" w:rsidRPr="004458AD" w14:paraId="31CF91ED" w14:textId="77777777" w:rsidTr="00741E11">
        <w:trPr>
          <w:trHeight w:val="255"/>
        </w:trPr>
        <w:tc>
          <w:tcPr>
            <w:tcW w:w="340" w:type="pct"/>
            <w:shd w:val="clear" w:color="auto" w:fill="auto"/>
            <w:vAlign w:val="center"/>
          </w:tcPr>
          <w:p w14:paraId="09B3992C" w14:textId="4E69E22B"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4A07D61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IEM-3000-8SM=</w:t>
            </w:r>
          </w:p>
        </w:tc>
        <w:tc>
          <w:tcPr>
            <w:tcW w:w="2880" w:type="pct"/>
            <w:shd w:val="clear" w:color="auto" w:fill="auto"/>
            <w:noWrap/>
            <w:vAlign w:val="center"/>
            <w:hideMark/>
          </w:tcPr>
          <w:p w14:paraId="29AE326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IE 3000 8 port SFP expansion module</w:t>
            </w:r>
          </w:p>
        </w:tc>
        <w:tc>
          <w:tcPr>
            <w:tcW w:w="616" w:type="pct"/>
            <w:shd w:val="clear" w:color="auto" w:fill="auto"/>
            <w:noWrap/>
            <w:vAlign w:val="center"/>
            <w:hideMark/>
          </w:tcPr>
          <w:p w14:paraId="1ACFD29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21</w:t>
            </w:r>
          </w:p>
        </w:tc>
      </w:tr>
      <w:tr w:rsidR="00741E11" w:rsidRPr="004458AD" w14:paraId="56C716D5" w14:textId="77777777" w:rsidTr="00741E11">
        <w:trPr>
          <w:trHeight w:val="255"/>
        </w:trPr>
        <w:tc>
          <w:tcPr>
            <w:tcW w:w="340" w:type="pct"/>
            <w:shd w:val="clear" w:color="auto" w:fill="auto"/>
            <w:vAlign w:val="center"/>
          </w:tcPr>
          <w:p w14:paraId="031DF01E" w14:textId="4F16659C"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E91592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PWR-IE65W-PC-AC=</w:t>
            </w:r>
          </w:p>
        </w:tc>
        <w:tc>
          <w:tcPr>
            <w:tcW w:w="2880" w:type="pct"/>
            <w:shd w:val="clear" w:color="auto" w:fill="auto"/>
            <w:noWrap/>
            <w:vAlign w:val="center"/>
            <w:hideMark/>
          </w:tcPr>
          <w:p w14:paraId="19163E75"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PoE</w:t>
            </w:r>
            <w:proofErr w:type="spellEnd"/>
            <w:r w:rsidRPr="004458AD">
              <w:rPr>
                <w:snapToGrid/>
                <w:color w:val="auto"/>
                <w:szCs w:val="24"/>
                <w:lang w:val="en-US"/>
              </w:rPr>
              <w:t xml:space="preserve"> AC Input Power Module for IE3000/2000</w:t>
            </w:r>
          </w:p>
        </w:tc>
        <w:tc>
          <w:tcPr>
            <w:tcW w:w="616" w:type="pct"/>
            <w:shd w:val="clear" w:color="auto" w:fill="auto"/>
            <w:noWrap/>
            <w:vAlign w:val="center"/>
            <w:hideMark/>
          </w:tcPr>
          <w:p w14:paraId="0566E0B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21</w:t>
            </w:r>
          </w:p>
        </w:tc>
      </w:tr>
      <w:tr w:rsidR="00741E11" w:rsidRPr="004458AD" w14:paraId="1B1AA916" w14:textId="77777777" w:rsidTr="00741E11">
        <w:trPr>
          <w:trHeight w:val="255"/>
        </w:trPr>
        <w:tc>
          <w:tcPr>
            <w:tcW w:w="340" w:type="pct"/>
            <w:shd w:val="clear" w:color="auto" w:fill="auto"/>
            <w:vAlign w:val="center"/>
          </w:tcPr>
          <w:p w14:paraId="2EC3C11F" w14:textId="2944F148"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6D490A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GLC-LX-SM-RGD=</w:t>
            </w:r>
          </w:p>
        </w:tc>
        <w:tc>
          <w:tcPr>
            <w:tcW w:w="2880" w:type="pct"/>
            <w:shd w:val="clear" w:color="auto" w:fill="auto"/>
            <w:noWrap/>
            <w:vAlign w:val="center"/>
            <w:hideMark/>
          </w:tcPr>
          <w:p w14:paraId="43BD96E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1000Mbps Single Mode Rugged SFP</w:t>
            </w:r>
          </w:p>
        </w:tc>
        <w:tc>
          <w:tcPr>
            <w:tcW w:w="616" w:type="pct"/>
            <w:shd w:val="clear" w:color="auto" w:fill="auto"/>
            <w:noWrap/>
            <w:vAlign w:val="center"/>
            <w:hideMark/>
          </w:tcPr>
          <w:p w14:paraId="5B53060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42</w:t>
            </w:r>
          </w:p>
        </w:tc>
      </w:tr>
      <w:tr w:rsidR="00741E11" w:rsidRPr="004458AD" w14:paraId="18FB89C9" w14:textId="77777777" w:rsidTr="00741E11">
        <w:trPr>
          <w:trHeight w:val="255"/>
        </w:trPr>
        <w:tc>
          <w:tcPr>
            <w:tcW w:w="340" w:type="pct"/>
            <w:shd w:val="clear" w:color="auto" w:fill="auto"/>
            <w:vAlign w:val="center"/>
          </w:tcPr>
          <w:p w14:paraId="68D57E77" w14:textId="54E9284D"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161946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GLC-LH-SMD=</w:t>
            </w:r>
          </w:p>
        </w:tc>
        <w:tc>
          <w:tcPr>
            <w:tcW w:w="2880" w:type="pct"/>
            <w:shd w:val="clear" w:color="auto" w:fill="auto"/>
            <w:noWrap/>
            <w:vAlign w:val="center"/>
            <w:hideMark/>
          </w:tcPr>
          <w:p w14:paraId="77868F2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1000BASE-LX/LH SFP transceiver module, MMF/SMF, 1310nm, DOM</w:t>
            </w:r>
          </w:p>
        </w:tc>
        <w:tc>
          <w:tcPr>
            <w:tcW w:w="616" w:type="pct"/>
            <w:shd w:val="clear" w:color="auto" w:fill="auto"/>
            <w:noWrap/>
            <w:vAlign w:val="center"/>
            <w:hideMark/>
          </w:tcPr>
          <w:p w14:paraId="002EA84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42</w:t>
            </w:r>
          </w:p>
        </w:tc>
      </w:tr>
      <w:tr w:rsidR="00741E11" w:rsidRPr="004458AD" w14:paraId="30DDD9FE" w14:textId="77777777" w:rsidTr="00741E11">
        <w:trPr>
          <w:trHeight w:val="255"/>
        </w:trPr>
        <w:tc>
          <w:tcPr>
            <w:tcW w:w="340" w:type="pct"/>
            <w:shd w:val="clear" w:color="auto" w:fill="auto"/>
            <w:vAlign w:val="center"/>
          </w:tcPr>
          <w:p w14:paraId="04E1A882" w14:textId="0FBC075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600A45D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GLC-FE-100LX-RGD=</w:t>
            </w:r>
          </w:p>
        </w:tc>
        <w:tc>
          <w:tcPr>
            <w:tcW w:w="2880" w:type="pct"/>
            <w:shd w:val="clear" w:color="auto" w:fill="auto"/>
            <w:noWrap/>
            <w:vAlign w:val="center"/>
            <w:hideMark/>
          </w:tcPr>
          <w:p w14:paraId="052556F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100Mbps Single Mode Rugged SFP</w:t>
            </w:r>
          </w:p>
        </w:tc>
        <w:tc>
          <w:tcPr>
            <w:tcW w:w="616" w:type="pct"/>
            <w:shd w:val="clear" w:color="auto" w:fill="auto"/>
            <w:noWrap/>
            <w:vAlign w:val="center"/>
            <w:hideMark/>
          </w:tcPr>
          <w:p w14:paraId="048657A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168</w:t>
            </w:r>
          </w:p>
        </w:tc>
      </w:tr>
      <w:tr w:rsidR="00741E11" w:rsidRPr="004458AD" w14:paraId="552E5561" w14:textId="77777777" w:rsidTr="00741E11">
        <w:trPr>
          <w:trHeight w:val="255"/>
        </w:trPr>
        <w:tc>
          <w:tcPr>
            <w:tcW w:w="340" w:type="pct"/>
            <w:shd w:val="clear" w:color="auto" w:fill="auto"/>
            <w:vAlign w:val="center"/>
          </w:tcPr>
          <w:p w14:paraId="4A00B8D1" w14:textId="3B714CC6"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18BF1813" w14:textId="77777777" w:rsidR="00EC1EF5" w:rsidRPr="004458AD" w:rsidRDefault="00EC1EF5" w:rsidP="00FD5C1C">
            <w:pPr>
              <w:spacing w:line="240" w:lineRule="auto"/>
              <w:ind w:firstLine="0"/>
              <w:jc w:val="left"/>
              <w:rPr>
                <w:b/>
                <w:bCs/>
                <w:snapToGrid/>
                <w:color w:val="auto"/>
                <w:szCs w:val="24"/>
                <w:lang w:val="en-US"/>
              </w:rPr>
            </w:pPr>
            <w:r w:rsidRPr="004458AD">
              <w:rPr>
                <w:b/>
                <w:bCs/>
                <w:snapToGrid/>
                <w:color w:val="auto"/>
                <w:szCs w:val="24"/>
                <w:lang w:val="en-US"/>
              </w:rPr>
              <w:t>IE-2000-4TS-G-L</w:t>
            </w:r>
          </w:p>
        </w:tc>
        <w:tc>
          <w:tcPr>
            <w:tcW w:w="2880" w:type="pct"/>
            <w:shd w:val="clear" w:color="auto" w:fill="auto"/>
            <w:noWrap/>
            <w:vAlign w:val="center"/>
            <w:hideMark/>
          </w:tcPr>
          <w:p w14:paraId="760B44D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IE 4 10/100,2 SFP Gig port, Lite</w:t>
            </w:r>
          </w:p>
        </w:tc>
        <w:tc>
          <w:tcPr>
            <w:tcW w:w="616" w:type="pct"/>
            <w:shd w:val="clear" w:color="auto" w:fill="auto"/>
            <w:noWrap/>
            <w:vAlign w:val="center"/>
            <w:hideMark/>
          </w:tcPr>
          <w:p w14:paraId="295C4E2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68</w:t>
            </w:r>
          </w:p>
        </w:tc>
      </w:tr>
      <w:tr w:rsidR="00741E11" w:rsidRPr="004458AD" w14:paraId="6D1B2FCA" w14:textId="77777777" w:rsidTr="00741E11">
        <w:trPr>
          <w:trHeight w:val="255"/>
        </w:trPr>
        <w:tc>
          <w:tcPr>
            <w:tcW w:w="340" w:type="pct"/>
            <w:shd w:val="clear" w:color="auto" w:fill="auto"/>
            <w:vAlign w:val="center"/>
          </w:tcPr>
          <w:p w14:paraId="6D8E3AB5" w14:textId="049B1110"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046F351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SD-IE-1GB</w:t>
            </w:r>
          </w:p>
        </w:tc>
        <w:tc>
          <w:tcPr>
            <w:tcW w:w="2880" w:type="pct"/>
            <w:shd w:val="clear" w:color="auto" w:fill="auto"/>
            <w:noWrap/>
            <w:vAlign w:val="center"/>
            <w:hideMark/>
          </w:tcPr>
          <w:p w14:paraId="3955105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IE 1GB SD Memory Card for IE2000, IE3010</w:t>
            </w:r>
          </w:p>
        </w:tc>
        <w:tc>
          <w:tcPr>
            <w:tcW w:w="616" w:type="pct"/>
            <w:shd w:val="clear" w:color="auto" w:fill="auto"/>
            <w:noWrap/>
            <w:vAlign w:val="center"/>
            <w:hideMark/>
          </w:tcPr>
          <w:p w14:paraId="0F5FE68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68</w:t>
            </w:r>
          </w:p>
        </w:tc>
      </w:tr>
      <w:tr w:rsidR="00741E11" w:rsidRPr="004458AD" w14:paraId="6432E858" w14:textId="77777777" w:rsidTr="00741E11">
        <w:trPr>
          <w:trHeight w:val="255"/>
        </w:trPr>
        <w:tc>
          <w:tcPr>
            <w:tcW w:w="340" w:type="pct"/>
            <w:shd w:val="clear" w:color="auto" w:fill="auto"/>
            <w:vAlign w:val="center"/>
          </w:tcPr>
          <w:p w14:paraId="4705506B" w14:textId="4BEA5114"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31EAF26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PWR-IE65W-PC-AC=</w:t>
            </w:r>
          </w:p>
        </w:tc>
        <w:tc>
          <w:tcPr>
            <w:tcW w:w="2880" w:type="pct"/>
            <w:shd w:val="clear" w:color="auto" w:fill="auto"/>
            <w:noWrap/>
            <w:vAlign w:val="center"/>
            <w:hideMark/>
          </w:tcPr>
          <w:p w14:paraId="1D62824F"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PoE</w:t>
            </w:r>
            <w:proofErr w:type="spellEnd"/>
            <w:r w:rsidRPr="004458AD">
              <w:rPr>
                <w:snapToGrid/>
                <w:color w:val="auto"/>
                <w:szCs w:val="24"/>
                <w:lang w:val="en-US"/>
              </w:rPr>
              <w:t xml:space="preserve"> AC Input Power Module for IE3000/2000</w:t>
            </w:r>
          </w:p>
        </w:tc>
        <w:tc>
          <w:tcPr>
            <w:tcW w:w="616" w:type="pct"/>
            <w:shd w:val="clear" w:color="auto" w:fill="auto"/>
            <w:noWrap/>
            <w:vAlign w:val="center"/>
            <w:hideMark/>
          </w:tcPr>
          <w:p w14:paraId="672DD43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68</w:t>
            </w:r>
          </w:p>
        </w:tc>
      </w:tr>
      <w:tr w:rsidR="00741E11" w:rsidRPr="004458AD" w14:paraId="196961B2" w14:textId="77777777" w:rsidTr="00741E11">
        <w:trPr>
          <w:trHeight w:val="255"/>
        </w:trPr>
        <w:tc>
          <w:tcPr>
            <w:tcW w:w="340" w:type="pct"/>
            <w:shd w:val="clear" w:color="auto" w:fill="auto"/>
            <w:vAlign w:val="center"/>
          </w:tcPr>
          <w:p w14:paraId="100851D0" w14:textId="773543EE"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2A3743D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GLC-LX-SM-RGD=</w:t>
            </w:r>
          </w:p>
        </w:tc>
        <w:tc>
          <w:tcPr>
            <w:tcW w:w="2880" w:type="pct"/>
            <w:shd w:val="clear" w:color="auto" w:fill="auto"/>
            <w:noWrap/>
            <w:vAlign w:val="center"/>
            <w:hideMark/>
          </w:tcPr>
          <w:p w14:paraId="25339B6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1000Mbps Single Mode Rugged SFP</w:t>
            </w:r>
          </w:p>
        </w:tc>
        <w:tc>
          <w:tcPr>
            <w:tcW w:w="616" w:type="pct"/>
            <w:shd w:val="clear" w:color="auto" w:fill="auto"/>
            <w:noWrap/>
            <w:vAlign w:val="center"/>
            <w:hideMark/>
          </w:tcPr>
          <w:p w14:paraId="47DD8CA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136</w:t>
            </w:r>
          </w:p>
        </w:tc>
      </w:tr>
      <w:tr w:rsidR="00741E11" w:rsidRPr="004458AD" w14:paraId="572F7883" w14:textId="77777777" w:rsidTr="00741E11">
        <w:trPr>
          <w:trHeight w:val="255"/>
        </w:trPr>
        <w:tc>
          <w:tcPr>
            <w:tcW w:w="340" w:type="pct"/>
            <w:shd w:val="clear" w:color="auto" w:fill="auto"/>
            <w:vAlign w:val="center"/>
          </w:tcPr>
          <w:p w14:paraId="7AD5B5A3" w14:textId="517BEF3B" w:rsidR="00EC1EF5" w:rsidRPr="00EC1EF5" w:rsidRDefault="00EC1EF5" w:rsidP="00EC1EF5">
            <w:pPr>
              <w:pStyle w:val="af3"/>
              <w:numPr>
                <w:ilvl w:val="0"/>
                <w:numId w:val="308"/>
              </w:numPr>
              <w:spacing w:line="240" w:lineRule="auto"/>
              <w:jc w:val="right"/>
              <w:rPr>
                <w:snapToGrid/>
                <w:color w:val="auto"/>
                <w:szCs w:val="24"/>
                <w:lang w:val="en-US"/>
              </w:rPr>
            </w:pPr>
          </w:p>
        </w:tc>
        <w:tc>
          <w:tcPr>
            <w:tcW w:w="1164" w:type="pct"/>
            <w:shd w:val="clear" w:color="auto" w:fill="auto"/>
            <w:noWrap/>
            <w:vAlign w:val="center"/>
            <w:hideMark/>
          </w:tcPr>
          <w:p w14:paraId="73A6357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GLC-LH-SMD=</w:t>
            </w:r>
          </w:p>
        </w:tc>
        <w:tc>
          <w:tcPr>
            <w:tcW w:w="2880" w:type="pct"/>
            <w:shd w:val="clear" w:color="auto" w:fill="auto"/>
            <w:noWrap/>
            <w:vAlign w:val="center"/>
            <w:hideMark/>
          </w:tcPr>
          <w:p w14:paraId="4A5DC47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1000BASE-LX/LH SFP transceiver module, MMF/SMF, 1310nm, DOM</w:t>
            </w:r>
          </w:p>
        </w:tc>
        <w:tc>
          <w:tcPr>
            <w:tcW w:w="616" w:type="pct"/>
            <w:shd w:val="clear" w:color="auto" w:fill="auto"/>
            <w:noWrap/>
            <w:vAlign w:val="center"/>
            <w:hideMark/>
          </w:tcPr>
          <w:p w14:paraId="0A46BF8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136</w:t>
            </w:r>
          </w:p>
        </w:tc>
      </w:tr>
      <w:tr w:rsidR="00EC1EF5" w:rsidRPr="00E458F6" w14:paraId="4F7F3AD7" w14:textId="77777777" w:rsidTr="00741E11">
        <w:trPr>
          <w:trHeight w:val="626"/>
        </w:trPr>
        <w:tc>
          <w:tcPr>
            <w:tcW w:w="5000" w:type="pct"/>
            <w:gridSpan w:val="4"/>
            <w:shd w:val="clear" w:color="auto" w:fill="auto"/>
            <w:vAlign w:val="center"/>
          </w:tcPr>
          <w:p w14:paraId="532F0FD5" w14:textId="77777777" w:rsidR="00EC1EF5" w:rsidRPr="00E458F6" w:rsidRDefault="00EC1EF5" w:rsidP="00EC1EF5">
            <w:pPr>
              <w:spacing w:line="240" w:lineRule="auto"/>
              <w:ind w:right="316" w:firstLine="0"/>
              <w:jc w:val="left"/>
              <w:rPr>
                <w:b/>
              </w:rPr>
            </w:pPr>
            <w:r w:rsidRPr="00E458F6">
              <w:rPr>
                <w:b/>
              </w:rPr>
              <w:t xml:space="preserve">Оборудование и </w:t>
            </w:r>
            <w:r>
              <w:rPr>
                <w:b/>
              </w:rPr>
              <w:t>программное обеспечение</w:t>
            </w:r>
            <w:r w:rsidRPr="00E458F6">
              <w:rPr>
                <w:b/>
              </w:rPr>
              <w:t xml:space="preserve"> подсистемы ВИ</w:t>
            </w:r>
          </w:p>
        </w:tc>
      </w:tr>
      <w:tr w:rsidR="00741E11" w:rsidRPr="004458AD" w14:paraId="37774693" w14:textId="77777777" w:rsidTr="00741E11">
        <w:trPr>
          <w:trHeight w:val="255"/>
        </w:trPr>
        <w:tc>
          <w:tcPr>
            <w:tcW w:w="340" w:type="pct"/>
            <w:shd w:val="clear" w:color="auto" w:fill="auto"/>
            <w:vAlign w:val="center"/>
          </w:tcPr>
          <w:p w14:paraId="5F01297D" w14:textId="1F462B76" w:rsidR="00EC1EF5" w:rsidRPr="00EC1EF5" w:rsidRDefault="00EC1EF5" w:rsidP="00EC1EF5">
            <w:pPr>
              <w:pStyle w:val="af3"/>
              <w:numPr>
                <w:ilvl w:val="0"/>
                <w:numId w:val="309"/>
              </w:numPr>
              <w:spacing w:line="240" w:lineRule="auto"/>
              <w:jc w:val="right"/>
              <w:rPr>
                <w:snapToGrid/>
                <w:color w:val="auto"/>
                <w:szCs w:val="24"/>
              </w:rPr>
            </w:pPr>
          </w:p>
        </w:tc>
        <w:tc>
          <w:tcPr>
            <w:tcW w:w="1164" w:type="pct"/>
            <w:shd w:val="clear" w:color="auto" w:fill="auto"/>
            <w:noWrap/>
            <w:vAlign w:val="center"/>
            <w:hideMark/>
          </w:tcPr>
          <w:p w14:paraId="4AA1830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UCSC-C460-M4</w:t>
            </w:r>
          </w:p>
        </w:tc>
        <w:tc>
          <w:tcPr>
            <w:tcW w:w="2880" w:type="pct"/>
            <w:shd w:val="clear" w:color="auto" w:fill="auto"/>
            <w:noWrap/>
            <w:vAlign w:val="center"/>
            <w:hideMark/>
          </w:tcPr>
          <w:p w14:paraId="312C0BC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UCS C460 M4 base chassis w/o CPU/DIMM/HDD</w:t>
            </w:r>
          </w:p>
        </w:tc>
        <w:tc>
          <w:tcPr>
            <w:tcW w:w="616" w:type="pct"/>
            <w:shd w:val="clear" w:color="auto" w:fill="auto"/>
            <w:noWrap/>
            <w:vAlign w:val="center"/>
            <w:hideMark/>
          </w:tcPr>
          <w:p w14:paraId="01CD2E56" w14:textId="1CA29D0F"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0878EFF" w14:textId="77777777" w:rsidTr="00741E11">
        <w:trPr>
          <w:trHeight w:val="255"/>
        </w:trPr>
        <w:tc>
          <w:tcPr>
            <w:tcW w:w="340" w:type="pct"/>
            <w:shd w:val="clear" w:color="auto" w:fill="auto"/>
            <w:vAlign w:val="center"/>
          </w:tcPr>
          <w:p w14:paraId="75DB4B1F" w14:textId="61FE1D84"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78DDCD4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UCS-CPU-E78867E</w:t>
            </w:r>
          </w:p>
        </w:tc>
        <w:tc>
          <w:tcPr>
            <w:tcW w:w="2880" w:type="pct"/>
            <w:shd w:val="clear" w:color="auto" w:fill="auto"/>
            <w:noWrap/>
            <w:vAlign w:val="center"/>
            <w:hideMark/>
          </w:tcPr>
          <w:p w14:paraId="701A430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2.4 GHz E7-8867 v4/165W 18C/45M Cache/DDR4 1866MHz</w:t>
            </w:r>
          </w:p>
        </w:tc>
        <w:tc>
          <w:tcPr>
            <w:tcW w:w="616" w:type="pct"/>
            <w:shd w:val="clear" w:color="auto" w:fill="auto"/>
            <w:noWrap/>
            <w:vAlign w:val="center"/>
            <w:hideMark/>
          </w:tcPr>
          <w:p w14:paraId="3A89B8E9" w14:textId="41112F1B"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607A4288" w14:textId="77777777" w:rsidTr="00741E11">
        <w:trPr>
          <w:trHeight w:val="255"/>
        </w:trPr>
        <w:tc>
          <w:tcPr>
            <w:tcW w:w="340" w:type="pct"/>
            <w:shd w:val="clear" w:color="auto" w:fill="auto"/>
            <w:vAlign w:val="center"/>
          </w:tcPr>
          <w:p w14:paraId="7B85A9FE" w14:textId="6CBF2E0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51D781E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UCS-MR-1X162RU-G</w:t>
            </w:r>
          </w:p>
        </w:tc>
        <w:tc>
          <w:tcPr>
            <w:tcW w:w="2880" w:type="pct"/>
            <w:shd w:val="clear" w:color="auto" w:fill="auto"/>
            <w:noWrap/>
            <w:vAlign w:val="center"/>
            <w:hideMark/>
          </w:tcPr>
          <w:p w14:paraId="539FC59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16GB DDR4-2133 MHz RDIMM/PC4-17000/dual rank/x4/1.2v</w:t>
            </w:r>
          </w:p>
        </w:tc>
        <w:tc>
          <w:tcPr>
            <w:tcW w:w="616" w:type="pct"/>
            <w:shd w:val="clear" w:color="auto" w:fill="auto"/>
            <w:noWrap/>
            <w:vAlign w:val="center"/>
            <w:hideMark/>
          </w:tcPr>
          <w:p w14:paraId="336C6562" w14:textId="54BD7B64"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16</w:t>
            </w:r>
          </w:p>
        </w:tc>
      </w:tr>
      <w:tr w:rsidR="00741E11" w:rsidRPr="004458AD" w14:paraId="66614583" w14:textId="77777777" w:rsidTr="00741E11">
        <w:trPr>
          <w:trHeight w:val="255"/>
        </w:trPr>
        <w:tc>
          <w:tcPr>
            <w:tcW w:w="340" w:type="pct"/>
            <w:shd w:val="clear" w:color="auto" w:fill="auto"/>
            <w:vAlign w:val="center"/>
          </w:tcPr>
          <w:p w14:paraId="4D5744C1" w14:textId="7D5519D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27F588C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UCSC-MRBD2-12</w:t>
            </w:r>
          </w:p>
        </w:tc>
        <w:tc>
          <w:tcPr>
            <w:tcW w:w="2880" w:type="pct"/>
            <w:shd w:val="clear" w:color="auto" w:fill="auto"/>
            <w:noWrap/>
            <w:vAlign w:val="center"/>
            <w:hideMark/>
          </w:tcPr>
          <w:p w14:paraId="118D7DB6"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UCS C460 M4 DDR4 Memory Riser with 12 DIMM slots</w:t>
            </w:r>
          </w:p>
        </w:tc>
        <w:tc>
          <w:tcPr>
            <w:tcW w:w="616" w:type="pct"/>
            <w:shd w:val="clear" w:color="auto" w:fill="auto"/>
            <w:noWrap/>
            <w:vAlign w:val="center"/>
            <w:hideMark/>
          </w:tcPr>
          <w:p w14:paraId="7C1C57CD" w14:textId="046E6294"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0544A176" w14:textId="77777777" w:rsidTr="00741E11">
        <w:trPr>
          <w:trHeight w:val="255"/>
        </w:trPr>
        <w:tc>
          <w:tcPr>
            <w:tcW w:w="340" w:type="pct"/>
            <w:shd w:val="clear" w:color="auto" w:fill="auto"/>
            <w:vAlign w:val="center"/>
          </w:tcPr>
          <w:p w14:paraId="3CB49E1D" w14:textId="44CDCEA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78228B1C"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UCSC-PCIE-RSR-05</w:t>
            </w:r>
          </w:p>
        </w:tc>
        <w:tc>
          <w:tcPr>
            <w:tcW w:w="2880" w:type="pct"/>
            <w:shd w:val="clear" w:color="auto" w:fill="auto"/>
            <w:noWrap/>
            <w:vAlign w:val="center"/>
            <w:hideMark/>
          </w:tcPr>
          <w:p w14:paraId="603FA37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Riser card with 5 </w:t>
            </w:r>
            <w:proofErr w:type="spellStart"/>
            <w:r w:rsidRPr="004458AD">
              <w:rPr>
                <w:snapToGrid/>
                <w:color w:val="auto"/>
                <w:szCs w:val="24"/>
                <w:lang w:val="en-US"/>
              </w:rPr>
              <w:t>PCIe</w:t>
            </w:r>
            <w:proofErr w:type="spellEnd"/>
            <w:r w:rsidRPr="004458AD">
              <w:rPr>
                <w:snapToGrid/>
                <w:color w:val="auto"/>
                <w:szCs w:val="24"/>
                <w:lang w:val="en-US"/>
              </w:rPr>
              <w:t xml:space="preserve"> slots</w:t>
            </w:r>
          </w:p>
        </w:tc>
        <w:tc>
          <w:tcPr>
            <w:tcW w:w="616" w:type="pct"/>
            <w:shd w:val="clear" w:color="auto" w:fill="auto"/>
            <w:noWrap/>
            <w:vAlign w:val="center"/>
            <w:hideMark/>
          </w:tcPr>
          <w:p w14:paraId="046DD9AE" w14:textId="3A2DBBA6"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89776BC" w14:textId="77777777" w:rsidTr="00741E11">
        <w:trPr>
          <w:trHeight w:val="255"/>
        </w:trPr>
        <w:tc>
          <w:tcPr>
            <w:tcW w:w="340" w:type="pct"/>
            <w:shd w:val="clear" w:color="auto" w:fill="auto"/>
            <w:vAlign w:val="center"/>
          </w:tcPr>
          <w:p w14:paraId="34F2D6A7" w14:textId="267D023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632193A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UCS-HD12TB10K12G</w:t>
            </w:r>
          </w:p>
        </w:tc>
        <w:tc>
          <w:tcPr>
            <w:tcW w:w="2880" w:type="pct"/>
            <w:shd w:val="clear" w:color="auto" w:fill="auto"/>
            <w:noWrap/>
            <w:vAlign w:val="center"/>
            <w:hideMark/>
          </w:tcPr>
          <w:p w14:paraId="1A29E5A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1.2 TB 12G SAS 10K RPM SFF HDD</w:t>
            </w:r>
          </w:p>
        </w:tc>
        <w:tc>
          <w:tcPr>
            <w:tcW w:w="616" w:type="pct"/>
            <w:shd w:val="clear" w:color="auto" w:fill="auto"/>
            <w:noWrap/>
            <w:vAlign w:val="center"/>
            <w:hideMark/>
          </w:tcPr>
          <w:p w14:paraId="545C00CC" w14:textId="19F8CA78"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12</w:t>
            </w:r>
          </w:p>
        </w:tc>
      </w:tr>
      <w:tr w:rsidR="00741E11" w:rsidRPr="004458AD" w14:paraId="3080FB80" w14:textId="77777777" w:rsidTr="00741E11">
        <w:trPr>
          <w:trHeight w:val="255"/>
        </w:trPr>
        <w:tc>
          <w:tcPr>
            <w:tcW w:w="340" w:type="pct"/>
            <w:shd w:val="clear" w:color="auto" w:fill="auto"/>
            <w:vAlign w:val="center"/>
          </w:tcPr>
          <w:p w14:paraId="15B30854" w14:textId="24CB620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105345E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UCSC-PSU2V2-1400W</w:t>
            </w:r>
          </w:p>
        </w:tc>
        <w:tc>
          <w:tcPr>
            <w:tcW w:w="2880" w:type="pct"/>
            <w:shd w:val="clear" w:color="auto" w:fill="auto"/>
            <w:noWrap/>
            <w:vAlign w:val="center"/>
            <w:hideMark/>
          </w:tcPr>
          <w:p w14:paraId="65AE4C8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1400W V2 AC Power Supply (200 - 240V) 2U &amp; 4U C Series</w:t>
            </w:r>
          </w:p>
        </w:tc>
        <w:tc>
          <w:tcPr>
            <w:tcW w:w="616" w:type="pct"/>
            <w:shd w:val="clear" w:color="auto" w:fill="auto"/>
            <w:noWrap/>
            <w:vAlign w:val="center"/>
            <w:hideMark/>
          </w:tcPr>
          <w:p w14:paraId="6ABB5A38" w14:textId="65EB06C1"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58604B63" w14:textId="77777777" w:rsidTr="00741E11">
        <w:trPr>
          <w:trHeight w:val="255"/>
        </w:trPr>
        <w:tc>
          <w:tcPr>
            <w:tcW w:w="340" w:type="pct"/>
            <w:shd w:val="clear" w:color="auto" w:fill="auto"/>
            <w:vAlign w:val="center"/>
          </w:tcPr>
          <w:p w14:paraId="5F3D1937" w14:textId="297D9E0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45FD4A4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N20-BKVM</w:t>
            </w:r>
          </w:p>
        </w:tc>
        <w:tc>
          <w:tcPr>
            <w:tcW w:w="2880" w:type="pct"/>
            <w:shd w:val="clear" w:color="auto" w:fill="auto"/>
            <w:noWrap/>
            <w:vAlign w:val="center"/>
            <w:hideMark/>
          </w:tcPr>
          <w:p w14:paraId="2116F32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KVM local IO cable for UCS servers console port</w:t>
            </w:r>
          </w:p>
        </w:tc>
        <w:tc>
          <w:tcPr>
            <w:tcW w:w="616" w:type="pct"/>
            <w:shd w:val="clear" w:color="auto" w:fill="auto"/>
            <w:noWrap/>
            <w:vAlign w:val="center"/>
            <w:hideMark/>
          </w:tcPr>
          <w:p w14:paraId="087A56CA" w14:textId="30FA1E53"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B6CF938" w14:textId="77777777" w:rsidTr="00741E11">
        <w:trPr>
          <w:trHeight w:val="255"/>
        </w:trPr>
        <w:tc>
          <w:tcPr>
            <w:tcW w:w="340" w:type="pct"/>
            <w:shd w:val="clear" w:color="auto" w:fill="auto"/>
            <w:vAlign w:val="center"/>
          </w:tcPr>
          <w:p w14:paraId="0139042A" w14:textId="53239448"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036161A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CAB-9K10A-EU</w:t>
            </w:r>
          </w:p>
        </w:tc>
        <w:tc>
          <w:tcPr>
            <w:tcW w:w="2880" w:type="pct"/>
            <w:shd w:val="clear" w:color="auto" w:fill="auto"/>
            <w:noWrap/>
            <w:vAlign w:val="center"/>
            <w:hideMark/>
          </w:tcPr>
          <w:p w14:paraId="49EC057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Power Cord, 250VAC 10A CEE 7/7 Plug, EU</w:t>
            </w:r>
          </w:p>
        </w:tc>
        <w:tc>
          <w:tcPr>
            <w:tcW w:w="616" w:type="pct"/>
            <w:shd w:val="clear" w:color="auto" w:fill="auto"/>
            <w:noWrap/>
            <w:vAlign w:val="center"/>
            <w:hideMark/>
          </w:tcPr>
          <w:p w14:paraId="7E9A2AE8" w14:textId="0BC237C4"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182FC24E" w14:textId="77777777" w:rsidTr="00741E11">
        <w:trPr>
          <w:trHeight w:val="255"/>
        </w:trPr>
        <w:tc>
          <w:tcPr>
            <w:tcW w:w="340" w:type="pct"/>
            <w:shd w:val="clear" w:color="auto" w:fill="auto"/>
            <w:vAlign w:val="center"/>
          </w:tcPr>
          <w:p w14:paraId="1EA1CBC3" w14:textId="16FC7B08"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4012B96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UCSC-BAFF-C460-M4</w:t>
            </w:r>
          </w:p>
        </w:tc>
        <w:tc>
          <w:tcPr>
            <w:tcW w:w="2880" w:type="pct"/>
            <w:shd w:val="clear" w:color="auto" w:fill="auto"/>
            <w:noWrap/>
            <w:vAlign w:val="center"/>
            <w:hideMark/>
          </w:tcPr>
          <w:p w14:paraId="295F7BC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Air Baffle for UCS C460 M4</w:t>
            </w:r>
          </w:p>
        </w:tc>
        <w:tc>
          <w:tcPr>
            <w:tcW w:w="616" w:type="pct"/>
            <w:shd w:val="clear" w:color="auto" w:fill="auto"/>
            <w:noWrap/>
            <w:vAlign w:val="center"/>
            <w:hideMark/>
          </w:tcPr>
          <w:p w14:paraId="4F1C9FEA" w14:textId="5A3EDC8C"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9437024" w14:textId="77777777" w:rsidTr="00741E11">
        <w:trPr>
          <w:trHeight w:val="255"/>
        </w:trPr>
        <w:tc>
          <w:tcPr>
            <w:tcW w:w="340" w:type="pct"/>
            <w:shd w:val="clear" w:color="auto" w:fill="auto"/>
            <w:vAlign w:val="center"/>
          </w:tcPr>
          <w:p w14:paraId="7B3DEC32" w14:textId="6F089275"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119B2D68"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UCSC-HS-01-EX</w:t>
            </w:r>
          </w:p>
        </w:tc>
        <w:tc>
          <w:tcPr>
            <w:tcW w:w="2880" w:type="pct"/>
            <w:shd w:val="clear" w:color="auto" w:fill="auto"/>
            <w:noWrap/>
            <w:vAlign w:val="center"/>
            <w:hideMark/>
          </w:tcPr>
          <w:p w14:paraId="0929B05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CPU Heat Sink for UCS C460 M4 Rack Server</w:t>
            </w:r>
          </w:p>
        </w:tc>
        <w:tc>
          <w:tcPr>
            <w:tcW w:w="616" w:type="pct"/>
            <w:shd w:val="clear" w:color="auto" w:fill="auto"/>
            <w:noWrap/>
            <w:vAlign w:val="center"/>
            <w:hideMark/>
          </w:tcPr>
          <w:p w14:paraId="1F5EF756" w14:textId="28D738F9"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45EFD85D" w14:textId="77777777" w:rsidTr="00741E11">
        <w:trPr>
          <w:trHeight w:val="255"/>
        </w:trPr>
        <w:tc>
          <w:tcPr>
            <w:tcW w:w="340" w:type="pct"/>
            <w:shd w:val="clear" w:color="auto" w:fill="auto"/>
            <w:vAlign w:val="center"/>
          </w:tcPr>
          <w:p w14:paraId="4B31DD02" w14:textId="36E7875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52F87DF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UCSC-BRCKT2-C460</w:t>
            </w:r>
          </w:p>
        </w:tc>
        <w:tc>
          <w:tcPr>
            <w:tcW w:w="2880" w:type="pct"/>
            <w:shd w:val="clear" w:color="auto" w:fill="auto"/>
            <w:noWrap/>
            <w:vAlign w:val="center"/>
            <w:hideMark/>
          </w:tcPr>
          <w:p w14:paraId="2204C68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Bracket and </w:t>
            </w:r>
            <w:proofErr w:type="spellStart"/>
            <w:r w:rsidRPr="004458AD">
              <w:rPr>
                <w:snapToGrid/>
                <w:color w:val="auto"/>
                <w:szCs w:val="24"/>
                <w:lang w:val="en-US"/>
              </w:rPr>
              <w:t>Supercap</w:t>
            </w:r>
            <w:proofErr w:type="spellEnd"/>
            <w:r w:rsidRPr="004458AD">
              <w:rPr>
                <w:snapToGrid/>
                <w:color w:val="auto"/>
                <w:szCs w:val="24"/>
                <w:lang w:val="en-US"/>
              </w:rPr>
              <w:t xml:space="preserve"> cable for C460 M4 and 12 drive RAID</w:t>
            </w:r>
          </w:p>
        </w:tc>
        <w:tc>
          <w:tcPr>
            <w:tcW w:w="616" w:type="pct"/>
            <w:shd w:val="clear" w:color="auto" w:fill="auto"/>
            <w:noWrap/>
            <w:vAlign w:val="center"/>
            <w:hideMark/>
          </w:tcPr>
          <w:p w14:paraId="2C409DBB" w14:textId="248C08CF"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8809FCC" w14:textId="77777777" w:rsidTr="00741E11">
        <w:trPr>
          <w:trHeight w:val="255"/>
        </w:trPr>
        <w:tc>
          <w:tcPr>
            <w:tcW w:w="340" w:type="pct"/>
            <w:shd w:val="clear" w:color="auto" w:fill="auto"/>
            <w:vAlign w:val="center"/>
          </w:tcPr>
          <w:p w14:paraId="1D4C41ED" w14:textId="6B3F0F28"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1189E848"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UCS-M4-V4-LBL</w:t>
            </w:r>
          </w:p>
        </w:tc>
        <w:tc>
          <w:tcPr>
            <w:tcW w:w="2880" w:type="pct"/>
            <w:shd w:val="clear" w:color="auto" w:fill="auto"/>
            <w:noWrap/>
            <w:vAlign w:val="center"/>
            <w:hideMark/>
          </w:tcPr>
          <w:p w14:paraId="72A0DB0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M4 - v4 CPU asset tab ID label (Auto-Expand)</w:t>
            </w:r>
          </w:p>
        </w:tc>
        <w:tc>
          <w:tcPr>
            <w:tcW w:w="616" w:type="pct"/>
            <w:shd w:val="clear" w:color="auto" w:fill="auto"/>
            <w:noWrap/>
            <w:vAlign w:val="center"/>
            <w:hideMark/>
          </w:tcPr>
          <w:p w14:paraId="2000C48A" w14:textId="7A411D2E"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CA0A8B4" w14:textId="77777777" w:rsidTr="00741E11">
        <w:trPr>
          <w:trHeight w:val="255"/>
        </w:trPr>
        <w:tc>
          <w:tcPr>
            <w:tcW w:w="340" w:type="pct"/>
            <w:shd w:val="clear" w:color="auto" w:fill="auto"/>
            <w:vAlign w:val="center"/>
          </w:tcPr>
          <w:p w14:paraId="597F41C1" w14:textId="6D355E79"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020A717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UCSC-PCIE-FLR-F</w:t>
            </w:r>
          </w:p>
        </w:tc>
        <w:tc>
          <w:tcPr>
            <w:tcW w:w="2880" w:type="pct"/>
            <w:shd w:val="clear" w:color="auto" w:fill="auto"/>
            <w:noWrap/>
            <w:vAlign w:val="center"/>
            <w:hideMark/>
          </w:tcPr>
          <w:p w14:paraId="65B0A33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Full Height </w:t>
            </w:r>
            <w:proofErr w:type="spellStart"/>
            <w:r w:rsidRPr="004458AD">
              <w:rPr>
                <w:snapToGrid/>
                <w:color w:val="auto"/>
                <w:szCs w:val="24"/>
                <w:lang w:val="en-US"/>
              </w:rPr>
              <w:t>PCIe</w:t>
            </w:r>
            <w:proofErr w:type="spellEnd"/>
            <w:r w:rsidRPr="004458AD">
              <w:rPr>
                <w:snapToGrid/>
                <w:color w:val="auto"/>
                <w:szCs w:val="24"/>
                <w:lang w:val="en-US"/>
              </w:rPr>
              <w:t xml:space="preserve"> slot filler for C Series</w:t>
            </w:r>
          </w:p>
        </w:tc>
        <w:tc>
          <w:tcPr>
            <w:tcW w:w="616" w:type="pct"/>
            <w:shd w:val="clear" w:color="auto" w:fill="auto"/>
            <w:noWrap/>
            <w:vAlign w:val="center"/>
            <w:hideMark/>
          </w:tcPr>
          <w:p w14:paraId="4472A13E" w14:textId="7237A315"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10</w:t>
            </w:r>
          </w:p>
        </w:tc>
      </w:tr>
      <w:tr w:rsidR="00741E11" w:rsidRPr="004458AD" w14:paraId="35ED40EF" w14:textId="77777777" w:rsidTr="00741E11">
        <w:trPr>
          <w:trHeight w:val="255"/>
        </w:trPr>
        <w:tc>
          <w:tcPr>
            <w:tcW w:w="340" w:type="pct"/>
            <w:shd w:val="clear" w:color="auto" w:fill="auto"/>
            <w:vAlign w:val="center"/>
          </w:tcPr>
          <w:p w14:paraId="3A74F1C9" w14:textId="33764C5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336C712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UCSC-RAIL-4U</w:t>
            </w:r>
          </w:p>
        </w:tc>
        <w:tc>
          <w:tcPr>
            <w:tcW w:w="2880" w:type="pct"/>
            <w:shd w:val="clear" w:color="auto" w:fill="auto"/>
            <w:noWrap/>
            <w:vAlign w:val="center"/>
            <w:hideMark/>
          </w:tcPr>
          <w:p w14:paraId="623EBE4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Rail Kit for UCS C460 M4</w:t>
            </w:r>
          </w:p>
        </w:tc>
        <w:tc>
          <w:tcPr>
            <w:tcW w:w="616" w:type="pct"/>
            <w:shd w:val="clear" w:color="auto" w:fill="auto"/>
            <w:noWrap/>
            <w:vAlign w:val="center"/>
            <w:hideMark/>
          </w:tcPr>
          <w:p w14:paraId="1C16E8CA" w14:textId="4294020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F93B374" w14:textId="77777777" w:rsidTr="00741E11">
        <w:trPr>
          <w:trHeight w:val="255"/>
        </w:trPr>
        <w:tc>
          <w:tcPr>
            <w:tcW w:w="340" w:type="pct"/>
            <w:shd w:val="clear" w:color="auto" w:fill="auto"/>
            <w:vAlign w:val="center"/>
          </w:tcPr>
          <w:p w14:paraId="69E0E976" w14:textId="5C5C1766"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74694F7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UCSC-PCIE-RSR-FLR</w:t>
            </w:r>
          </w:p>
        </w:tc>
        <w:tc>
          <w:tcPr>
            <w:tcW w:w="2880" w:type="pct"/>
            <w:shd w:val="clear" w:color="auto" w:fill="auto"/>
            <w:noWrap/>
            <w:vAlign w:val="center"/>
            <w:hideMark/>
          </w:tcPr>
          <w:p w14:paraId="071BB01B"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PCIe</w:t>
            </w:r>
            <w:proofErr w:type="spellEnd"/>
            <w:r w:rsidRPr="004458AD">
              <w:rPr>
                <w:snapToGrid/>
                <w:color w:val="auto"/>
                <w:szCs w:val="24"/>
                <w:lang w:val="en-US"/>
              </w:rPr>
              <w:t xml:space="preserve"> Module Filler Panel for UCS C460 M4</w:t>
            </w:r>
          </w:p>
        </w:tc>
        <w:tc>
          <w:tcPr>
            <w:tcW w:w="616" w:type="pct"/>
            <w:shd w:val="clear" w:color="auto" w:fill="auto"/>
            <w:noWrap/>
            <w:vAlign w:val="center"/>
            <w:hideMark/>
          </w:tcPr>
          <w:p w14:paraId="4C3F9DC0" w14:textId="0D9D63C2"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86EB21B" w14:textId="77777777" w:rsidTr="00741E11">
        <w:trPr>
          <w:trHeight w:val="255"/>
        </w:trPr>
        <w:tc>
          <w:tcPr>
            <w:tcW w:w="340" w:type="pct"/>
            <w:shd w:val="clear" w:color="auto" w:fill="auto"/>
            <w:vAlign w:val="center"/>
          </w:tcPr>
          <w:p w14:paraId="205847C7" w14:textId="53FA83D0"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75C6609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N20-BBLKD</w:t>
            </w:r>
          </w:p>
        </w:tc>
        <w:tc>
          <w:tcPr>
            <w:tcW w:w="2880" w:type="pct"/>
            <w:shd w:val="clear" w:color="auto" w:fill="auto"/>
            <w:noWrap/>
            <w:vAlign w:val="center"/>
            <w:hideMark/>
          </w:tcPr>
          <w:p w14:paraId="5673EBF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UCS 2.5 inch HDD blanking panel</w:t>
            </w:r>
          </w:p>
        </w:tc>
        <w:tc>
          <w:tcPr>
            <w:tcW w:w="616" w:type="pct"/>
            <w:shd w:val="clear" w:color="auto" w:fill="auto"/>
            <w:noWrap/>
            <w:vAlign w:val="center"/>
            <w:hideMark/>
          </w:tcPr>
          <w:p w14:paraId="382FAF8E" w14:textId="68CF8C76"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12</w:t>
            </w:r>
          </w:p>
        </w:tc>
      </w:tr>
      <w:tr w:rsidR="00741E11" w:rsidRPr="004458AD" w14:paraId="530CEFD0" w14:textId="77777777" w:rsidTr="00741E11">
        <w:trPr>
          <w:trHeight w:val="255"/>
        </w:trPr>
        <w:tc>
          <w:tcPr>
            <w:tcW w:w="340" w:type="pct"/>
            <w:shd w:val="clear" w:color="auto" w:fill="auto"/>
            <w:vAlign w:val="center"/>
          </w:tcPr>
          <w:p w14:paraId="69B36F47" w14:textId="4C9FA1A5"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23C0DCD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UCSC-MRAIDC460</w:t>
            </w:r>
          </w:p>
        </w:tc>
        <w:tc>
          <w:tcPr>
            <w:tcW w:w="2880" w:type="pct"/>
            <w:shd w:val="clear" w:color="auto" w:fill="auto"/>
            <w:noWrap/>
            <w:vAlign w:val="center"/>
            <w:hideMark/>
          </w:tcPr>
          <w:p w14:paraId="38E5337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12G SAS Modular Raid Controller (12 port)</w:t>
            </w:r>
          </w:p>
        </w:tc>
        <w:tc>
          <w:tcPr>
            <w:tcW w:w="616" w:type="pct"/>
            <w:shd w:val="clear" w:color="auto" w:fill="auto"/>
            <w:noWrap/>
            <w:vAlign w:val="center"/>
            <w:hideMark/>
          </w:tcPr>
          <w:p w14:paraId="4BF3623F" w14:textId="2AA343F2"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3CEFB5A" w14:textId="77777777" w:rsidTr="00741E11">
        <w:trPr>
          <w:trHeight w:val="255"/>
        </w:trPr>
        <w:tc>
          <w:tcPr>
            <w:tcW w:w="340" w:type="pct"/>
            <w:shd w:val="clear" w:color="auto" w:fill="auto"/>
            <w:vAlign w:val="center"/>
          </w:tcPr>
          <w:p w14:paraId="3258F21A" w14:textId="2309240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194CACBC"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UCSC-MRAID12G-2GB</w:t>
            </w:r>
          </w:p>
        </w:tc>
        <w:tc>
          <w:tcPr>
            <w:tcW w:w="2880" w:type="pct"/>
            <w:shd w:val="clear" w:color="auto" w:fill="auto"/>
            <w:noWrap/>
            <w:vAlign w:val="center"/>
            <w:hideMark/>
          </w:tcPr>
          <w:p w14:paraId="2D8B613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12Gbps SAS 2GB FBWC Cache module (Raid 0/1/5/6)</w:t>
            </w:r>
          </w:p>
        </w:tc>
        <w:tc>
          <w:tcPr>
            <w:tcW w:w="616" w:type="pct"/>
            <w:shd w:val="clear" w:color="auto" w:fill="auto"/>
            <w:noWrap/>
            <w:vAlign w:val="center"/>
            <w:hideMark/>
          </w:tcPr>
          <w:p w14:paraId="571E6329" w14:textId="2FE513A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8291E0A" w14:textId="77777777" w:rsidTr="00741E11">
        <w:trPr>
          <w:trHeight w:val="255"/>
        </w:trPr>
        <w:tc>
          <w:tcPr>
            <w:tcW w:w="340" w:type="pct"/>
            <w:shd w:val="clear" w:color="auto" w:fill="auto"/>
            <w:vAlign w:val="center"/>
          </w:tcPr>
          <w:p w14:paraId="768D9544" w14:textId="30B85918"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30A44F4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C1UCS-OPT-OUT</w:t>
            </w:r>
          </w:p>
        </w:tc>
        <w:tc>
          <w:tcPr>
            <w:tcW w:w="2880" w:type="pct"/>
            <w:shd w:val="clear" w:color="auto" w:fill="auto"/>
            <w:noWrap/>
            <w:vAlign w:val="center"/>
            <w:hideMark/>
          </w:tcPr>
          <w:p w14:paraId="2A82677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ONE Data Center Compute Opt Out Option</w:t>
            </w:r>
          </w:p>
        </w:tc>
        <w:tc>
          <w:tcPr>
            <w:tcW w:w="616" w:type="pct"/>
            <w:shd w:val="clear" w:color="auto" w:fill="auto"/>
            <w:noWrap/>
            <w:vAlign w:val="center"/>
            <w:hideMark/>
          </w:tcPr>
          <w:p w14:paraId="67C8A9DB" w14:textId="3A981F4D"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5B9064C" w14:textId="77777777" w:rsidTr="00741E11">
        <w:trPr>
          <w:trHeight w:val="255"/>
        </w:trPr>
        <w:tc>
          <w:tcPr>
            <w:tcW w:w="340" w:type="pct"/>
            <w:shd w:val="clear" w:color="auto" w:fill="auto"/>
            <w:vAlign w:val="center"/>
          </w:tcPr>
          <w:p w14:paraId="7C721330" w14:textId="2B3EAFC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3F570310"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UCS-CPU-E52630D=</w:t>
            </w:r>
          </w:p>
        </w:tc>
        <w:tc>
          <w:tcPr>
            <w:tcW w:w="2880" w:type="pct"/>
            <w:shd w:val="clear" w:color="auto" w:fill="auto"/>
            <w:noWrap/>
            <w:vAlign w:val="center"/>
            <w:hideMark/>
          </w:tcPr>
          <w:p w14:paraId="081D429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2.40 GHz E5-2630 v3/85W 8C/20MB Cache/DDR4 1866MHz</w:t>
            </w:r>
          </w:p>
        </w:tc>
        <w:tc>
          <w:tcPr>
            <w:tcW w:w="616" w:type="pct"/>
            <w:shd w:val="clear" w:color="auto" w:fill="auto"/>
            <w:noWrap/>
            <w:vAlign w:val="center"/>
            <w:hideMark/>
          </w:tcPr>
          <w:p w14:paraId="658FB8FF" w14:textId="7575B92D"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0328A88" w14:textId="77777777" w:rsidTr="00741E11">
        <w:trPr>
          <w:trHeight w:val="255"/>
        </w:trPr>
        <w:tc>
          <w:tcPr>
            <w:tcW w:w="340" w:type="pct"/>
            <w:shd w:val="clear" w:color="auto" w:fill="auto"/>
            <w:vAlign w:val="center"/>
          </w:tcPr>
          <w:p w14:paraId="36336E85" w14:textId="1EEB539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6E23C72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UCSC-HS-C220M4=</w:t>
            </w:r>
          </w:p>
        </w:tc>
        <w:tc>
          <w:tcPr>
            <w:tcW w:w="2880" w:type="pct"/>
            <w:shd w:val="clear" w:color="auto" w:fill="auto"/>
            <w:noWrap/>
            <w:vAlign w:val="center"/>
            <w:hideMark/>
          </w:tcPr>
          <w:p w14:paraId="6D9BC6A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Heat sink for UCS C220 M4 rack servers</w:t>
            </w:r>
          </w:p>
        </w:tc>
        <w:tc>
          <w:tcPr>
            <w:tcW w:w="616" w:type="pct"/>
            <w:shd w:val="clear" w:color="auto" w:fill="auto"/>
            <w:noWrap/>
            <w:vAlign w:val="center"/>
            <w:hideMark/>
          </w:tcPr>
          <w:p w14:paraId="0C220550" w14:textId="4EE97ABF"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741006D" w14:textId="77777777" w:rsidTr="00741E11">
        <w:trPr>
          <w:trHeight w:val="255"/>
        </w:trPr>
        <w:tc>
          <w:tcPr>
            <w:tcW w:w="340" w:type="pct"/>
            <w:shd w:val="clear" w:color="auto" w:fill="auto"/>
            <w:vAlign w:val="center"/>
          </w:tcPr>
          <w:p w14:paraId="7DF94D48" w14:textId="4461D55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6016C71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UCS-MR-1X162RU-A=</w:t>
            </w:r>
          </w:p>
        </w:tc>
        <w:tc>
          <w:tcPr>
            <w:tcW w:w="2880" w:type="pct"/>
            <w:shd w:val="clear" w:color="auto" w:fill="auto"/>
            <w:noWrap/>
            <w:vAlign w:val="center"/>
            <w:hideMark/>
          </w:tcPr>
          <w:p w14:paraId="64E12BB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16GB DDR4-2133-MHz RDIMM/PC4-17000/dual rank/x4/1.2v</w:t>
            </w:r>
          </w:p>
        </w:tc>
        <w:tc>
          <w:tcPr>
            <w:tcW w:w="616" w:type="pct"/>
            <w:shd w:val="clear" w:color="auto" w:fill="auto"/>
            <w:noWrap/>
            <w:vAlign w:val="center"/>
            <w:hideMark/>
          </w:tcPr>
          <w:p w14:paraId="2D566A83" w14:textId="588CD51F"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w:t>
            </w:r>
          </w:p>
        </w:tc>
      </w:tr>
      <w:tr w:rsidR="00741E11" w:rsidRPr="004458AD" w14:paraId="2D61D01A" w14:textId="77777777" w:rsidTr="00741E11">
        <w:trPr>
          <w:trHeight w:val="255"/>
        </w:trPr>
        <w:tc>
          <w:tcPr>
            <w:tcW w:w="340" w:type="pct"/>
            <w:shd w:val="clear" w:color="auto" w:fill="auto"/>
            <w:vAlign w:val="center"/>
          </w:tcPr>
          <w:p w14:paraId="43BA3176" w14:textId="7841727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590849D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UCSC-MRAID12G=</w:t>
            </w:r>
          </w:p>
        </w:tc>
        <w:tc>
          <w:tcPr>
            <w:tcW w:w="2880" w:type="pct"/>
            <w:shd w:val="clear" w:color="auto" w:fill="auto"/>
            <w:noWrap/>
            <w:vAlign w:val="center"/>
            <w:hideMark/>
          </w:tcPr>
          <w:p w14:paraId="2E06A6D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12G SAS Modular Raid Controller</w:t>
            </w:r>
          </w:p>
        </w:tc>
        <w:tc>
          <w:tcPr>
            <w:tcW w:w="616" w:type="pct"/>
            <w:shd w:val="clear" w:color="auto" w:fill="auto"/>
            <w:noWrap/>
            <w:vAlign w:val="center"/>
            <w:hideMark/>
          </w:tcPr>
          <w:p w14:paraId="503C1E43" w14:textId="0B512D70"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22336F26" w14:textId="77777777" w:rsidTr="00741E11">
        <w:trPr>
          <w:trHeight w:val="255"/>
        </w:trPr>
        <w:tc>
          <w:tcPr>
            <w:tcW w:w="340" w:type="pct"/>
            <w:shd w:val="clear" w:color="auto" w:fill="auto"/>
            <w:vAlign w:val="center"/>
          </w:tcPr>
          <w:p w14:paraId="1C792E2B" w14:textId="01D24576"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6FECEE5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UCSC-MRAID12G-1GB=</w:t>
            </w:r>
          </w:p>
        </w:tc>
        <w:tc>
          <w:tcPr>
            <w:tcW w:w="2880" w:type="pct"/>
            <w:shd w:val="clear" w:color="auto" w:fill="auto"/>
            <w:noWrap/>
            <w:vAlign w:val="center"/>
            <w:hideMark/>
          </w:tcPr>
          <w:p w14:paraId="6F80DE8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Cisco 12Gbps SAS 1GB FBWC Cache module (Raid 0/1/5/6)</w:t>
            </w:r>
          </w:p>
        </w:tc>
        <w:tc>
          <w:tcPr>
            <w:tcW w:w="616" w:type="pct"/>
            <w:shd w:val="clear" w:color="auto" w:fill="auto"/>
            <w:noWrap/>
            <w:vAlign w:val="center"/>
            <w:hideMark/>
          </w:tcPr>
          <w:p w14:paraId="3DE5567B" w14:textId="19236C18"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164C5C41" w14:textId="77777777" w:rsidTr="00741E11">
        <w:trPr>
          <w:trHeight w:val="255"/>
        </w:trPr>
        <w:tc>
          <w:tcPr>
            <w:tcW w:w="340" w:type="pct"/>
            <w:shd w:val="clear" w:color="auto" w:fill="auto"/>
            <w:vAlign w:val="center"/>
          </w:tcPr>
          <w:p w14:paraId="2A3BBCB4" w14:textId="7ABF72B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50C30C3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UCS-220CBLMR8=</w:t>
            </w:r>
          </w:p>
        </w:tc>
        <w:tc>
          <w:tcPr>
            <w:tcW w:w="2880" w:type="pct"/>
            <w:shd w:val="clear" w:color="auto" w:fill="auto"/>
            <w:noWrap/>
            <w:vAlign w:val="center"/>
            <w:hideMark/>
          </w:tcPr>
          <w:p w14:paraId="65B7CCF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C220 M4 set of 2 RAID </w:t>
            </w:r>
            <w:proofErr w:type="spellStart"/>
            <w:r w:rsidRPr="004458AD">
              <w:rPr>
                <w:snapToGrid/>
                <w:color w:val="auto"/>
                <w:szCs w:val="24"/>
                <w:lang w:val="en-US"/>
              </w:rPr>
              <w:t>cntrlr</w:t>
            </w:r>
            <w:proofErr w:type="spellEnd"/>
            <w:r w:rsidRPr="004458AD">
              <w:rPr>
                <w:snapToGrid/>
                <w:color w:val="auto"/>
                <w:szCs w:val="24"/>
                <w:lang w:val="en-US"/>
              </w:rPr>
              <w:t xml:space="preserve"> cables for 8HDD </w:t>
            </w:r>
            <w:proofErr w:type="spellStart"/>
            <w:r w:rsidRPr="004458AD">
              <w:rPr>
                <w:snapToGrid/>
                <w:color w:val="auto"/>
                <w:szCs w:val="24"/>
                <w:lang w:val="en-US"/>
              </w:rPr>
              <w:t>bckpln</w:t>
            </w:r>
            <w:proofErr w:type="spellEnd"/>
            <w:r w:rsidRPr="004458AD">
              <w:rPr>
                <w:snapToGrid/>
                <w:color w:val="auto"/>
                <w:szCs w:val="24"/>
                <w:lang w:val="en-US"/>
              </w:rPr>
              <w:t xml:space="preserve"> chassis</w:t>
            </w:r>
          </w:p>
        </w:tc>
        <w:tc>
          <w:tcPr>
            <w:tcW w:w="616" w:type="pct"/>
            <w:shd w:val="clear" w:color="auto" w:fill="auto"/>
            <w:noWrap/>
            <w:vAlign w:val="center"/>
            <w:hideMark/>
          </w:tcPr>
          <w:p w14:paraId="573E90F8" w14:textId="15857800"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2F722FE2" w14:textId="77777777" w:rsidTr="00741E11">
        <w:trPr>
          <w:trHeight w:val="255"/>
        </w:trPr>
        <w:tc>
          <w:tcPr>
            <w:tcW w:w="340" w:type="pct"/>
            <w:shd w:val="clear" w:color="auto" w:fill="auto"/>
            <w:vAlign w:val="center"/>
          </w:tcPr>
          <w:p w14:paraId="0A7BDB25" w14:textId="1DA1C9A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hideMark/>
          </w:tcPr>
          <w:p w14:paraId="4C92D06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UCS-HD1T7K12G=</w:t>
            </w:r>
          </w:p>
        </w:tc>
        <w:tc>
          <w:tcPr>
            <w:tcW w:w="2880" w:type="pct"/>
            <w:shd w:val="clear" w:color="auto" w:fill="auto"/>
            <w:noWrap/>
            <w:vAlign w:val="center"/>
            <w:hideMark/>
          </w:tcPr>
          <w:p w14:paraId="37515DC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 TB 12G SAS 7.2K RPM SFF HDD</w:t>
            </w:r>
          </w:p>
        </w:tc>
        <w:tc>
          <w:tcPr>
            <w:tcW w:w="616" w:type="pct"/>
            <w:shd w:val="clear" w:color="auto" w:fill="auto"/>
            <w:noWrap/>
            <w:vAlign w:val="center"/>
            <w:hideMark/>
          </w:tcPr>
          <w:p w14:paraId="47875FC7" w14:textId="7D09A981"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741E11" w:rsidRPr="004458AD" w14:paraId="23C92C8C" w14:textId="77777777" w:rsidTr="00741E11">
        <w:trPr>
          <w:trHeight w:val="255"/>
        </w:trPr>
        <w:tc>
          <w:tcPr>
            <w:tcW w:w="340" w:type="pct"/>
            <w:shd w:val="clear" w:color="auto" w:fill="auto"/>
            <w:vAlign w:val="center"/>
          </w:tcPr>
          <w:p w14:paraId="4AA3BBBB" w14:textId="62C2DCE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0665CB7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 </w:t>
            </w:r>
          </w:p>
        </w:tc>
        <w:tc>
          <w:tcPr>
            <w:tcW w:w="2880" w:type="pct"/>
            <w:shd w:val="clear" w:color="auto" w:fill="auto"/>
            <w:noWrap/>
          </w:tcPr>
          <w:p w14:paraId="0A3BD94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Compute Server</w:t>
            </w:r>
          </w:p>
        </w:tc>
        <w:tc>
          <w:tcPr>
            <w:tcW w:w="616" w:type="pct"/>
            <w:shd w:val="clear" w:color="auto" w:fill="auto"/>
            <w:noWrap/>
          </w:tcPr>
          <w:p w14:paraId="350BE12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3F7137E" w14:textId="77777777" w:rsidTr="00741E11">
        <w:trPr>
          <w:trHeight w:val="255"/>
        </w:trPr>
        <w:tc>
          <w:tcPr>
            <w:tcW w:w="340" w:type="pct"/>
            <w:shd w:val="clear" w:color="auto" w:fill="auto"/>
            <w:vAlign w:val="center"/>
          </w:tcPr>
          <w:p w14:paraId="77BEC41B" w14:textId="68A212DD"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6C764A6C"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111212F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DELL PowerEdge R630 (2 x CPU, 24 x DDR4, SAS/SATA HDD, 2 x PSU), 1U, 3Y </w:t>
            </w:r>
            <w:proofErr w:type="spellStart"/>
            <w:r w:rsidRPr="004458AD">
              <w:rPr>
                <w:snapToGrid/>
                <w:color w:val="auto"/>
                <w:szCs w:val="24"/>
                <w:lang w:val="en-US"/>
              </w:rPr>
              <w:t>ProSupport</w:t>
            </w:r>
            <w:proofErr w:type="spellEnd"/>
            <w:r w:rsidRPr="004458AD">
              <w:rPr>
                <w:snapToGrid/>
                <w:color w:val="auto"/>
                <w:szCs w:val="24"/>
                <w:lang w:val="en-US"/>
              </w:rPr>
              <w:t xml:space="preserve"> NBD</w:t>
            </w:r>
          </w:p>
        </w:tc>
        <w:tc>
          <w:tcPr>
            <w:tcW w:w="616" w:type="pct"/>
            <w:shd w:val="clear" w:color="auto" w:fill="auto"/>
            <w:noWrap/>
          </w:tcPr>
          <w:p w14:paraId="7D6D44D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15D1CF2" w14:textId="77777777" w:rsidTr="00741E11">
        <w:trPr>
          <w:trHeight w:val="255"/>
        </w:trPr>
        <w:tc>
          <w:tcPr>
            <w:tcW w:w="340" w:type="pct"/>
            <w:shd w:val="clear" w:color="auto" w:fill="auto"/>
            <w:vAlign w:val="center"/>
          </w:tcPr>
          <w:p w14:paraId="18B3C0E3" w14:textId="2CBA8CE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42FB7E76"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452F3EF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Chassis with up to 10, 2.5" Hard Drives</w:t>
            </w:r>
          </w:p>
        </w:tc>
        <w:tc>
          <w:tcPr>
            <w:tcW w:w="616" w:type="pct"/>
            <w:shd w:val="clear" w:color="auto" w:fill="auto"/>
            <w:noWrap/>
          </w:tcPr>
          <w:p w14:paraId="408FA29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4BFA366" w14:textId="77777777" w:rsidTr="00741E11">
        <w:trPr>
          <w:trHeight w:val="255"/>
        </w:trPr>
        <w:tc>
          <w:tcPr>
            <w:tcW w:w="340" w:type="pct"/>
            <w:shd w:val="clear" w:color="auto" w:fill="auto"/>
            <w:vAlign w:val="center"/>
          </w:tcPr>
          <w:p w14:paraId="4C2C628E" w14:textId="0BBCC4AD"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5DCDB7FA"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3817DC3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Xeon E5-2680v4 (2.4GHz, 14C, 35MB, 9.6GT/s QPI, 120W)</w:t>
            </w:r>
          </w:p>
        </w:tc>
        <w:tc>
          <w:tcPr>
            <w:tcW w:w="616" w:type="pct"/>
            <w:shd w:val="clear" w:color="auto" w:fill="auto"/>
            <w:noWrap/>
          </w:tcPr>
          <w:p w14:paraId="0668277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DC55146" w14:textId="77777777" w:rsidTr="00741E11">
        <w:trPr>
          <w:trHeight w:val="255"/>
        </w:trPr>
        <w:tc>
          <w:tcPr>
            <w:tcW w:w="340" w:type="pct"/>
            <w:shd w:val="clear" w:color="auto" w:fill="auto"/>
            <w:vAlign w:val="center"/>
          </w:tcPr>
          <w:p w14:paraId="26EC7AB7" w14:textId="63D1E84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592C7F38"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[370-ACNS]</w:t>
            </w:r>
          </w:p>
        </w:tc>
        <w:tc>
          <w:tcPr>
            <w:tcW w:w="2880" w:type="pct"/>
            <w:shd w:val="clear" w:color="auto" w:fill="auto"/>
            <w:noWrap/>
          </w:tcPr>
          <w:p w14:paraId="1B195EC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32GB RDIMM, 2400MT/s, Dual Rank, x4 Data Width</w:t>
            </w:r>
          </w:p>
        </w:tc>
        <w:tc>
          <w:tcPr>
            <w:tcW w:w="616" w:type="pct"/>
            <w:shd w:val="clear" w:color="auto" w:fill="auto"/>
            <w:noWrap/>
          </w:tcPr>
          <w:p w14:paraId="37561DE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24</w:t>
            </w:r>
          </w:p>
        </w:tc>
      </w:tr>
      <w:tr w:rsidR="00741E11" w:rsidRPr="004458AD" w14:paraId="248D09B9" w14:textId="77777777" w:rsidTr="00741E11">
        <w:trPr>
          <w:trHeight w:val="255"/>
        </w:trPr>
        <w:tc>
          <w:tcPr>
            <w:tcW w:w="340" w:type="pct"/>
            <w:shd w:val="clear" w:color="auto" w:fill="auto"/>
            <w:vAlign w:val="center"/>
          </w:tcPr>
          <w:p w14:paraId="15CBD308" w14:textId="06C7E36D"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476BA343"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0763148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PERC H730 (RAID 0,1,5,6,10,50,60) 1GB NV Cache 12Gbps</w:t>
            </w:r>
          </w:p>
        </w:tc>
        <w:tc>
          <w:tcPr>
            <w:tcW w:w="616" w:type="pct"/>
            <w:shd w:val="clear" w:color="auto" w:fill="auto"/>
            <w:noWrap/>
          </w:tcPr>
          <w:p w14:paraId="7F16B0E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7017C05" w14:textId="77777777" w:rsidTr="00741E11">
        <w:trPr>
          <w:trHeight w:val="255"/>
        </w:trPr>
        <w:tc>
          <w:tcPr>
            <w:tcW w:w="340" w:type="pct"/>
            <w:shd w:val="clear" w:color="auto" w:fill="auto"/>
            <w:vAlign w:val="center"/>
          </w:tcPr>
          <w:p w14:paraId="51BAD174" w14:textId="3D6C8FF5"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0702216A"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77C8A3E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200GB SSD SAS 12Gbps 2.5" Mix Use MLC Hot Plug</w:t>
            </w:r>
          </w:p>
        </w:tc>
        <w:tc>
          <w:tcPr>
            <w:tcW w:w="616" w:type="pct"/>
            <w:shd w:val="clear" w:color="auto" w:fill="auto"/>
            <w:noWrap/>
          </w:tcPr>
          <w:p w14:paraId="674541F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096A8B3" w14:textId="77777777" w:rsidTr="00741E11">
        <w:trPr>
          <w:trHeight w:val="255"/>
        </w:trPr>
        <w:tc>
          <w:tcPr>
            <w:tcW w:w="340" w:type="pct"/>
            <w:shd w:val="clear" w:color="auto" w:fill="auto"/>
            <w:vAlign w:val="center"/>
          </w:tcPr>
          <w:p w14:paraId="3EFFC859" w14:textId="08DB8F29"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75B5D3D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[385-BBHO]</w:t>
            </w:r>
          </w:p>
        </w:tc>
        <w:tc>
          <w:tcPr>
            <w:tcW w:w="2880" w:type="pct"/>
            <w:shd w:val="clear" w:color="auto" w:fill="auto"/>
            <w:noWrap/>
          </w:tcPr>
          <w:p w14:paraId="5B8C292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iDRAC8 Enterprise, integrated Dell Remote Access Controller, Enterprise</w:t>
            </w:r>
          </w:p>
        </w:tc>
        <w:tc>
          <w:tcPr>
            <w:tcW w:w="616" w:type="pct"/>
            <w:shd w:val="clear" w:color="auto" w:fill="auto"/>
            <w:noWrap/>
          </w:tcPr>
          <w:p w14:paraId="2B13C5C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5A0CC7D2" w14:textId="77777777" w:rsidTr="00741E11">
        <w:trPr>
          <w:trHeight w:val="255"/>
        </w:trPr>
        <w:tc>
          <w:tcPr>
            <w:tcW w:w="340" w:type="pct"/>
            <w:shd w:val="clear" w:color="auto" w:fill="auto"/>
            <w:vAlign w:val="center"/>
          </w:tcPr>
          <w:p w14:paraId="1ED2B338" w14:textId="6A0FD39C"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14323D2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[770-BBBQ]</w:t>
            </w:r>
          </w:p>
        </w:tc>
        <w:tc>
          <w:tcPr>
            <w:tcW w:w="2880" w:type="pct"/>
            <w:shd w:val="clear" w:color="auto" w:fill="auto"/>
            <w:noWrap/>
          </w:tcPr>
          <w:p w14:paraId="66615B95"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ReadyRails</w:t>
            </w:r>
            <w:proofErr w:type="spellEnd"/>
            <w:r w:rsidRPr="004458AD">
              <w:rPr>
                <w:snapToGrid/>
                <w:color w:val="auto"/>
                <w:szCs w:val="24"/>
                <w:lang w:val="en-US"/>
              </w:rPr>
              <w:t>™ Sliding Rails Without Cable Management Arm</w:t>
            </w:r>
          </w:p>
        </w:tc>
        <w:tc>
          <w:tcPr>
            <w:tcW w:w="616" w:type="pct"/>
            <w:shd w:val="clear" w:color="auto" w:fill="auto"/>
            <w:noWrap/>
          </w:tcPr>
          <w:p w14:paraId="40034F7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1B8AE2B1" w14:textId="77777777" w:rsidTr="00741E11">
        <w:trPr>
          <w:trHeight w:val="255"/>
        </w:trPr>
        <w:tc>
          <w:tcPr>
            <w:tcW w:w="340" w:type="pct"/>
            <w:shd w:val="clear" w:color="auto" w:fill="auto"/>
            <w:vAlign w:val="center"/>
          </w:tcPr>
          <w:p w14:paraId="375AAE96" w14:textId="7C35FEF4"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2CE88E8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[450-ADWS]</w:t>
            </w:r>
          </w:p>
        </w:tc>
        <w:tc>
          <w:tcPr>
            <w:tcW w:w="2880" w:type="pct"/>
            <w:shd w:val="clear" w:color="auto" w:fill="auto"/>
            <w:noWrap/>
          </w:tcPr>
          <w:p w14:paraId="70B0A94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Dual, Hot-plug, Redundant Power Supply (1+1), 750W</w:t>
            </w:r>
          </w:p>
        </w:tc>
        <w:tc>
          <w:tcPr>
            <w:tcW w:w="616" w:type="pct"/>
            <w:shd w:val="clear" w:color="auto" w:fill="auto"/>
            <w:noWrap/>
          </w:tcPr>
          <w:p w14:paraId="445C147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0470377" w14:textId="77777777" w:rsidTr="00741E11">
        <w:trPr>
          <w:trHeight w:val="255"/>
        </w:trPr>
        <w:tc>
          <w:tcPr>
            <w:tcW w:w="340" w:type="pct"/>
            <w:shd w:val="clear" w:color="auto" w:fill="auto"/>
            <w:vAlign w:val="center"/>
          </w:tcPr>
          <w:p w14:paraId="3A276DA1" w14:textId="3E82DD70"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15A57E5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[540-BBBB]</w:t>
            </w:r>
          </w:p>
        </w:tc>
        <w:tc>
          <w:tcPr>
            <w:tcW w:w="2880" w:type="pct"/>
            <w:shd w:val="clear" w:color="auto" w:fill="auto"/>
            <w:noWrap/>
          </w:tcPr>
          <w:p w14:paraId="08ECF367"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X520 DP 10Gb DA/SFP+, + I350 DP 1Gb Ethernet, Network Daughter Card</w:t>
            </w:r>
          </w:p>
        </w:tc>
        <w:tc>
          <w:tcPr>
            <w:tcW w:w="616" w:type="pct"/>
            <w:shd w:val="clear" w:color="auto" w:fill="auto"/>
            <w:noWrap/>
          </w:tcPr>
          <w:p w14:paraId="05426C72"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E13F4DB" w14:textId="77777777" w:rsidTr="00741E11">
        <w:trPr>
          <w:trHeight w:val="255"/>
        </w:trPr>
        <w:tc>
          <w:tcPr>
            <w:tcW w:w="340" w:type="pct"/>
            <w:shd w:val="clear" w:color="auto" w:fill="auto"/>
            <w:vAlign w:val="center"/>
          </w:tcPr>
          <w:p w14:paraId="1F5CD2F6" w14:textId="3D75E2D6"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4715DBF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 </w:t>
            </w:r>
          </w:p>
        </w:tc>
        <w:tc>
          <w:tcPr>
            <w:tcW w:w="2880" w:type="pct"/>
            <w:shd w:val="clear" w:color="auto" w:fill="auto"/>
            <w:noWrap/>
          </w:tcPr>
          <w:p w14:paraId="2CA4803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Storage Server</w:t>
            </w:r>
          </w:p>
        </w:tc>
        <w:tc>
          <w:tcPr>
            <w:tcW w:w="616" w:type="pct"/>
            <w:shd w:val="clear" w:color="auto" w:fill="auto"/>
            <w:noWrap/>
          </w:tcPr>
          <w:p w14:paraId="3DD70CD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4491BDA4" w14:textId="77777777" w:rsidTr="00741E11">
        <w:trPr>
          <w:trHeight w:val="255"/>
        </w:trPr>
        <w:tc>
          <w:tcPr>
            <w:tcW w:w="340" w:type="pct"/>
            <w:shd w:val="clear" w:color="auto" w:fill="auto"/>
            <w:vAlign w:val="center"/>
          </w:tcPr>
          <w:p w14:paraId="5EA57F93" w14:textId="6E8BFAB7"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0E1C1AB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[210-ADBC][329-BCZK]</w:t>
            </w:r>
          </w:p>
        </w:tc>
        <w:tc>
          <w:tcPr>
            <w:tcW w:w="2880" w:type="pct"/>
            <w:shd w:val="clear" w:color="auto" w:fill="auto"/>
            <w:noWrap/>
          </w:tcPr>
          <w:p w14:paraId="6739E96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PowerEdge R730xd Server</w:t>
            </w:r>
          </w:p>
        </w:tc>
        <w:tc>
          <w:tcPr>
            <w:tcW w:w="616" w:type="pct"/>
            <w:shd w:val="clear" w:color="auto" w:fill="auto"/>
            <w:noWrap/>
          </w:tcPr>
          <w:p w14:paraId="33BBBEC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9ABEAA2" w14:textId="77777777" w:rsidTr="00741E11">
        <w:trPr>
          <w:trHeight w:val="255"/>
        </w:trPr>
        <w:tc>
          <w:tcPr>
            <w:tcW w:w="340" w:type="pct"/>
            <w:shd w:val="clear" w:color="auto" w:fill="auto"/>
            <w:vAlign w:val="center"/>
          </w:tcPr>
          <w:p w14:paraId="26251A04" w14:textId="0B1E298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7863D25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[350-BBFE]</w:t>
            </w:r>
          </w:p>
        </w:tc>
        <w:tc>
          <w:tcPr>
            <w:tcW w:w="2880" w:type="pct"/>
            <w:shd w:val="clear" w:color="auto" w:fill="auto"/>
            <w:noWrap/>
          </w:tcPr>
          <w:p w14:paraId="288900A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Chassis with up to 24, 2.5" Hard Drives and 2, 2.5" Flex Bay Hard Drives</w:t>
            </w:r>
          </w:p>
        </w:tc>
        <w:tc>
          <w:tcPr>
            <w:tcW w:w="616" w:type="pct"/>
            <w:shd w:val="clear" w:color="auto" w:fill="auto"/>
            <w:noWrap/>
          </w:tcPr>
          <w:p w14:paraId="2AEA4D8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4FA361A" w14:textId="77777777" w:rsidTr="00741E11">
        <w:trPr>
          <w:trHeight w:val="255"/>
        </w:trPr>
        <w:tc>
          <w:tcPr>
            <w:tcW w:w="340" w:type="pct"/>
            <w:shd w:val="clear" w:color="auto" w:fill="auto"/>
            <w:vAlign w:val="center"/>
          </w:tcPr>
          <w:p w14:paraId="53553F76" w14:textId="1F2CF5C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0870806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[338-BJDV]</w:t>
            </w:r>
          </w:p>
        </w:tc>
        <w:tc>
          <w:tcPr>
            <w:tcW w:w="2880" w:type="pct"/>
            <w:shd w:val="clear" w:color="auto" w:fill="auto"/>
            <w:noWrap/>
          </w:tcPr>
          <w:p w14:paraId="5EFA2CBB"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Xeon® E5-2650 v4 2.2GHz,30M Cache,9.60GT/s QPI,Turbo,HT,12C/24T (105W) Max Mem 2400MHz</w:t>
            </w:r>
          </w:p>
        </w:tc>
        <w:tc>
          <w:tcPr>
            <w:tcW w:w="616" w:type="pct"/>
            <w:shd w:val="clear" w:color="auto" w:fill="auto"/>
            <w:noWrap/>
          </w:tcPr>
          <w:p w14:paraId="3E92E8D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38B6D954" w14:textId="77777777" w:rsidTr="00741E11">
        <w:trPr>
          <w:trHeight w:val="255"/>
        </w:trPr>
        <w:tc>
          <w:tcPr>
            <w:tcW w:w="340" w:type="pct"/>
            <w:shd w:val="clear" w:color="auto" w:fill="auto"/>
            <w:vAlign w:val="center"/>
          </w:tcPr>
          <w:p w14:paraId="2DFA4250" w14:textId="1ADE31FC"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74CEB9B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[338-BJDW]</w:t>
            </w:r>
          </w:p>
        </w:tc>
        <w:tc>
          <w:tcPr>
            <w:tcW w:w="2880" w:type="pct"/>
            <w:shd w:val="clear" w:color="auto" w:fill="auto"/>
            <w:noWrap/>
          </w:tcPr>
          <w:p w14:paraId="39B8C78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Xeon® E5-2650 v4 2.2GHz,30M Cache,9.60GT/s QPI,Turbo,HT,12C/24T (105W) Max Mem 2400MHz</w:t>
            </w:r>
          </w:p>
        </w:tc>
        <w:tc>
          <w:tcPr>
            <w:tcW w:w="616" w:type="pct"/>
            <w:shd w:val="clear" w:color="auto" w:fill="auto"/>
            <w:noWrap/>
          </w:tcPr>
          <w:p w14:paraId="00CC4D1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093D5D5B" w14:textId="77777777" w:rsidTr="00741E11">
        <w:trPr>
          <w:trHeight w:val="255"/>
        </w:trPr>
        <w:tc>
          <w:tcPr>
            <w:tcW w:w="340" w:type="pct"/>
            <w:shd w:val="clear" w:color="auto" w:fill="auto"/>
            <w:vAlign w:val="center"/>
          </w:tcPr>
          <w:p w14:paraId="59BC4129" w14:textId="59303DB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261C9870"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[370-ACNS]</w:t>
            </w:r>
          </w:p>
        </w:tc>
        <w:tc>
          <w:tcPr>
            <w:tcW w:w="2880" w:type="pct"/>
            <w:shd w:val="clear" w:color="auto" w:fill="auto"/>
            <w:noWrap/>
          </w:tcPr>
          <w:p w14:paraId="3210D2A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32GB RDIMM, 2400MT/s, Dual Rank, x4 Data Width</w:t>
            </w:r>
          </w:p>
        </w:tc>
        <w:tc>
          <w:tcPr>
            <w:tcW w:w="616" w:type="pct"/>
            <w:shd w:val="clear" w:color="auto" w:fill="auto"/>
            <w:noWrap/>
          </w:tcPr>
          <w:p w14:paraId="4A6E6C4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741E11" w:rsidRPr="004458AD" w14:paraId="41D3D68E" w14:textId="77777777" w:rsidTr="00741E11">
        <w:trPr>
          <w:trHeight w:val="255"/>
        </w:trPr>
        <w:tc>
          <w:tcPr>
            <w:tcW w:w="340" w:type="pct"/>
            <w:shd w:val="clear" w:color="auto" w:fill="auto"/>
            <w:vAlign w:val="center"/>
          </w:tcPr>
          <w:p w14:paraId="123312F3" w14:textId="2ABCF6B7"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4C6AB22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[405-AAEW]</w:t>
            </w:r>
          </w:p>
        </w:tc>
        <w:tc>
          <w:tcPr>
            <w:tcW w:w="2880" w:type="pct"/>
            <w:shd w:val="clear" w:color="auto" w:fill="auto"/>
            <w:noWrap/>
          </w:tcPr>
          <w:p w14:paraId="3441F6C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Dual PERC H730P RAID Controllers, 2GB NV Cache</w:t>
            </w:r>
          </w:p>
        </w:tc>
        <w:tc>
          <w:tcPr>
            <w:tcW w:w="616" w:type="pct"/>
            <w:shd w:val="clear" w:color="auto" w:fill="auto"/>
            <w:noWrap/>
          </w:tcPr>
          <w:p w14:paraId="61A63F3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54794C97" w14:textId="77777777" w:rsidTr="00741E11">
        <w:trPr>
          <w:trHeight w:val="255"/>
        </w:trPr>
        <w:tc>
          <w:tcPr>
            <w:tcW w:w="340" w:type="pct"/>
            <w:shd w:val="clear" w:color="auto" w:fill="auto"/>
            <w:vAlign w:val="center"/>
          </w:tcPr>
          <w:p w14:paraId="76DADA8D" w14:textId="2E51A4C5"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44FF52A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[400-AKKM]</w:t>
            </w:r>
          </w:p>
        </w:tc>
        <w:tc>
          <w:tcPr>
            <w:tcW w:w="2880" w:type="pct"/>
            <w:shd w:val="clear" w:color="auto" w:fill="auto"/>
            <w:noWrap/>
          </w:tcPr>
          <w:p w14:paraId="12138FA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200GB Solid State Drive SATA Write Intensive 6Gbps 2.5in Flex Bay Drive, S3710</w:t>
            </w:r>
          </w:p>
        </w:tc>
        <w:tc>
          <w:tcPr>
            <w:tcW w:w="616" w:type="pct"/>
            <w:shd w:val="clear" w:color="auto" w:fill="auto"/>
            <w:noWrap/>
          </w:tcPr>
          <w:p w14:paraId="137A436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C55E6EB" w14:textId="77777777" w:rsidTr="00741E11">
        <w:trPr>
          <w:trHeight w:val="255"/>
        </w:trPr>
        <w:tc>
          <w:tcPr>
            <w:tcW w:w="340" w:type="pct"/>
            <w:shd w:val="clear" w:color="auto" w:fill="auto"/>
            <w:vAlign w:val="center"/>
          </w:tcPr>
          <w:p w14:paraId="4C7C2C33" w14:textId="0D2AEEB0"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52B87738"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[400-AMSH]</w:t>
            </w:r>
          </w:p>
        </w:tc>
        <w:tc>
          <w:tcPr>
            <w:tcW w:w="2880" w:type="pct"/>
            <w:shd w:val="clear" w:color="auto" w:fill="auto"/>
            <w:noWrap/>
          </w:tcPr>
          <w:p w14:paraId="09C27F4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1.6TB Solid State Drive SATA Read Intensive 6Gbps 2.5in Hot-plug Drive, S3510</w:t>
            </w:r>
          </w:p>
        </w:tc>
        <w:tc>
          <w:tcPr>
            <w:tcW w:w="616" w:type="pct"/>
            <w:shd w:val="clear" w:color="auto" w:fill="auto"/>
            <w:noWrap/>
          </w:tcPr>
          <w:p w14:paraId="0598A74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12</w:t>
            </w:r>
          </w:p>
        </w:tc>
      </w:tr>
      <w:tr w:rsidR="00741E11" w:rsidRPr="004458AD" w14:paraId="08BF5630" w14:textId="77777777" w:rsidTr="00741E11">
        <w:trPr>
          <w:trHeight w:val="255"/>
        </w:trPr>
        <w:tc>
          <w:tcPr>
            <w:tcW w:w="340" w:type="pct"/>
            <w:shd w:val="clear" w:color="auto" w:fill="auto"/>
            <w:vAlign w:val="center"/>
          </w:tcPr>
          <w:p w14:paraId="1688B1F2" w14:textId="4313969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151F4BF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[385-BBHO]</w:t>
            </w:r>
          </w:p>
        </w:tc>
        <w:tc>
          <w:tcPr>
            <w:tcW w:w="2880" w:type="pct"/>
            <w:shd w:val="clear" w:color="auto" w:fill="auto"/>
            <w:noWrap/>
          </w:tcPr>
          <w:p w14:paraId="6CB1D4F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iDRAC8 Enterprise, integrated Dell Remote Access Controller, Enterprise</w:t>
            </w:r>
          </w:p>
        </w:tc>
        <w:tc>
          <w:tcPr>
            <w:tcW w:w="616" w:type="pct"/>
            <w:shd w:val="clear" w:color="auto" w:fill="auto"/>
            <w:noWrap/>
          </w:tcPr>
          <w:p w14:paraId="7D42DA5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F412E14" w14:textId="77777777" w:rsidTr="00741E11">
        <w:trPr>
          <w:trHeight w:val="255"/>
        </w:trPr>
        <w:tc>
          <w:tcPr>
            <w:tcW w:w="340" w:type="pct"/>
            <w:shd w:val="clear" w:color="auto" w:fill="auto"/>
            <w:vAlign w:val="center"/>
          </w:tcPr>
          <w:p w14:paraId="2F5A186D" w14:textId="6185626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2E67CEC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[770-BBBQ]</w:t>
            </w:r>
          </w:p>
        </w:tc>
        <w:tc>
          <w:tcPr>
            <w:tcW w:w="2880" w:type="pct"/>
            <w:shd w:val="clear" w:color="auto" w:fill="auto"/>
            <w:noWrap/>
          </w:tcPr>
          <w:p w14:paraId="5F74CFE8"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ReadyRails</w:t>
            </w:r>
            <w:proofErr w:type="spellEnd"/>
            <w:r w:rsidRPr="004458AD">
              <w:rPr>
                <w:snapToGrid/>
                <w:color w:val="auto"/>
                <w:szCs w:val="24"/>
                <w:lang w:val="en-US"/>
              </w:rPr>
              <w:t>™ Sliding Rails Without Cable Management Arm</w:t>
            </w:r>
          </w:p>
        </w:tc>
        <w:tc>
          <w:tcPr>
            <w:tcW w:w="616" w:type="pct"/>
            <w:shd w:val="clear" w:color="auto" w:fill="auto"/>
            <w:noWrap/>
          </w:tcPr>
          <w:p w14:paraId="1F58DDC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D7CE844" w14:textId="77777777" w:rsidTr="00741E11">
        <w:trPr>
          <w:trHeight w:val="255"/>
        </w:trPr>
        <w:tc>
          <w:tcPr>
            <w:tcW w:w="340" w:type="pct"/>
            <w:shd w:val="clear" w:color="auto" w:fill="auto"/>
            <w:vAlign w:val="center"/>
          </w:tcPr>
          <w:p w14:paraId="729188BC" w14:textId="551D7FD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54377B7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[450-ADWS]</w:t>
            </w:r>
          </w:p>
        </w:tc>
        <w:tc>
          <w:tcPr>
            <w:tcW w:w="2880" w:type="pct"/>
            <w:shd w:val="clear" w:color="auto" w:fill="auto"/>
            <w:noWrap/>
          </w:tcPr>
          <w:p w14:paraId="6F88AF70"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Dual, Hot-plug, Redundant Power Supply (1+1), 750W</w:t>
            </w:r>
          </w:p>
        </w:tc>
        <w:tc>
          <w:tcPr>
            <w:tcW w:w="616" w:type="pct"/>
            <w:shd w:val="clear" w:color="auto" w:fill="auto"/>
            <w:noWrap/>
          </w:tcPr>
          <w:p w14:paraId="69BF5DC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1860FAB" w14:textId="77777777" w:rsidTr="00741E11">
        <w:trPr>
          <w:trHeight w:val="255"/>
        </w:trPr>
        <w:tc>
          <w:tcPr>
            <w:tcW w:w="340" w:type="pct"/>
            <w:shd w:val="clear" w:color="auto" w:fill="auto"/>
            <w:vAlign w:val="center"/>
          </w:tcPr>
          <w:p w14:paraId="6BE75E27" w14:textId="67BEDE5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2613FC4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[330-BBCO][330-BBCR]</w:t>
            </w:r>
          </w:p>
        </w:tc>
        <w:tc>
          <w:tcPr>
            <w:tcW w:w="2880" w:type="pct"/>
            <w:shd w:val="clear" w:color="auto" w:fill="auto"/>
            <w:noWrap/>
          </w:tcPr>
          <w:p w14:paraId="67C1D7E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Risers with up to 4, x8 </w:t>
            </w:r>
            <w:proofErr w:type="spellStart"/>
            <w:r w:rsidRPr="004458AD">
              <w:rPr>
                <w:snapToGrid/>
                <w:color w:val="auto"/>
                <w:szCs w:val="24"/>
                <w:lang w:val="en-US"/>
              </w:rPr>
              <w:t>PCIe</w:t>
            </w:r>
            <w:proofErr w:type="spellEnd"/>
            <w:r w:rsidRPr="004458AD">
              <w:rPr>
                <w:snapToGrid/>
                <w:color w:val="auto"/>
                <w:szCs w:val="24"/>
                <w:lang w:val="en-US"/>
              </w:rPr>
              <w:t xml:space="preserve"> Slots + 2, x16 </w:t>
            </w:r>
            <w:proofErr w:type="spellStart"/>
            <w:r w:rsidRPr="004458AD">
              <w:rPr>
                <w:snapToGrid/>
                <w:color w:val="auto"/>
                <w:szCs w:val="24"/>
                <w:lang w:val="en-US"/>
              </w:rPr>
              <w:t>PCIe</w:t>
            </w:r>
            <w:proofErr w:type="spellEnd"/>
            <w:r w:rsidRPr="004458AD">
              <w:rPr>
                <w:snapToGrid/>
                <w:color w:val="auto"/>
                <w:szCs w:val="24"/>
                <w:lang w:val="en-US"/>
              </w:rPr>
              <w:t xml:space="preserve"> Slots</w:t>
            </w:r>
          </w:p>
        </w:tc>
        <w:tc>
          <w:tcPr>
            <w:tcW w:w="616" w:type="pct"/>
            <w:shd w:val="clear" w:color="auto" w:fill="auto"/>
            <w:noWrap/>
          </w:tcPr>
          <w:p w14:paraId="1283B36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3E74BA84" w14:textId="77777777" w:rsidTr="00741E11">
        <w:trPr>
          <w:trHeight w:val="255"/>
        </w:trPr>
        <w:tc>
          <w:tcPr>
            <w:tcW w:w="340" w:type="pct"/>
            <w:shd w:val="clear" w:color="auto" w:fill="auto"/>
            <w:vAlign w:val="center"/>
          </w:tcPr>
          <w:p w14:paraId="6F13F520" w14:textId="2065352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vAlign w:val="center"/>
          </w:tcPr>
          <w:p w14:paraId="6BAFBCF1"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[540-BBBB]</w:t>
            </w:r>
          </w:p>
        </w:tc>
        <w:tc>
          <w:tcPr>
            <w:tcW w:w="2880" w:type="pct"/>
            <w:shd w:val="clear" w:color="auto" w:fill="auto"/>
            <w:noWrap/>
          </w:tcPr>
          <w:p w14:paraId="4FF04E2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X520 DP 10Gb DA/SFP+, + I350 DP 1Gb Ethernet, Network Daughter Card</w:t>
            </w:r>
          </w:p>
        </w:tc>
        <w:tc>
          <w:tcPr>
            <w:tcW w:w="616" w:type="pct"/>
            <w:shd w:val="clear" w:color="auto" w:fill="auto"/>
            <w:noWrap/>
          </w:tcPr>
          <w:p w14:paraId="50F4127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75795B0" w14:textId="77777777" w:rsidTr="00741E11">
        <w:trPr>
          <w:trHeight w:val="255"/>
        </w:trPr>
        <w:tc>
          <w:tcPr>
            <w:tcW w:w="340" w:type="pct"/>
            <w:shd w:val="clear" w:color="auto" w:fill="auto"/>
            <w:vAlign w:val="center"/>
          </w:tcPr>
          <w:p w14:paraId="1F2433A5" w14:textId="65B603A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ADE04A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210-ACXS</w:t>
            </w:r>
          </w:p>
        </w:tc>
        <w:tc>
          <w:tcPr>
            <w:tcW w:w="2880" w:type="pct"/>
            <w:shd w:val="clear" w:color="auto" w:fill="auto"/>
            <w:noWrap/>
          </w:tcPr>
          <w:p w14:paraId="4266427B"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Сервер</w:t>
            </w:r>
            <w:proofErr w:type="spellEnd"/>
            <w:r w:rsidRPr="004458AD">
              <w:rPr>
                <w:snapToGrid/>
                <w:color w:val="auto"/>
                <w:szCs w:val="24"/>
                <w:lang w:val="en-US"/>
              </w:rPr>
              <w:t xml:space="preserve"> PowerEdge R630</w:t>
            </w:r>
          </w:p>
        </w:tc>
        <w:tc>
          <w:tcPr>
            <w:tcW w:w="616" w:type="pct"/>
            <w:shd w:val="clear" w:color="auto" w:fill="auto"/>
            <w:noWrap/>
          </w:tcPr>
          <w:p w14:paraId="6811362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D13F7BC" w14:textId="77777777" w:rsidTr="00741E11">
        <w:trPr>
          <w:trHeight w:val="255"/>
        </w:trPr>
        <w:tc>
          <w:tcPr>
            <w:tcW w:w="340" w:type="pct"/>
            <w:shd w:val="clear" w:color="auto" w:fill="auto"/>
            <w:vAlign w:val="center"/>
          </w:tcPr>
          <w:p w14:paraId="7616761F" w14:textId="12B7AEC9"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56BE86C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329-BCZI</w:t>
            </w:r>
          </w:p>
        </w:tc>
        <w:tc>
          <w:tcPr>
            <w:tcW w:w="2880" w:type="pct"/>
            <w:shd w:val="clear" w:color="auto" w:fill="auto"/>
            <w:noWrap/>
          </w:tcPr>
          <w:p w14:paraId="6644B849"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Материнская плата </w:t>
            </w:r>
            <w:r w:rsidRPr="004458AD">
              <w:rPr>
                <w:snapToGrid/>
                <w:color w:val="auto"/>
                <w:szCs w:val="24"/>
                <w:lang w:val="en-US"/>
              </w:rPr>
              <w:t>PowerEdge R</w:t>
            </w:r>
            <w:r w:rsidRPr="004458AD">
              <w:rPr>
                <w:snapToGrid/>
                <w:color w:val="auto"/>
                <w:szCs w:val="24"/>
              </w:rPr>
              <w:t xml:space="preserve">630, </w:t>
            </w:r>
            <w:r w:rsidRPr="004458AD">
              <w:rPr>
                <w:snapToGrid/>
                <w:color w:val="auto"/>
                <w:szCs w:val="24"/>
                <w:lang w:val="en-US"/>
              </w:rPr>
              <w:t>MLK</w:t>
            </w:r>
          </w:p>
        </w:tc>
        <w:tc>
          <w:tcPr>
            <w:tcW w:w="616" w:type="pct"/>
            <w:shd w:val="clear" w:color="auto" w:fill="auto"/>
            <w:noWrap/>
          </w:tcPr>
          <w:p w14:paraId="755EB35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59CEDDCF" w14:textId="77777777" w:rsidTr="00741E11">
        <w:trPr>
          <w:trHeight w:val="255"/>
        </w:trPr>
        <w:tc>
          <w:tcPr>
            <w:tcW w:w="340" w:type="pct"/>
            <w:shd w:val="clear" w:color="auto" w:fill="auto"/>
            <w:vAlign w:val="center"/>
          </w:tcPr>
          <w:p w14:paraId="1213D85E" w14:textId="2BB90B9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1E60454C"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338-BJCZ</w:t>
            </w:r>
          </w:p>
        </w:tc>
        <w:tc>
          <w:tcPr>
            <w:tcW w:w="2880" w:type="pct"/>
            <w:shd w:val="clear" w:color="auto" w:fill="auto"/>
            <w:noWrap/>
          </w:tcPr>
          <w:p w14:paraId="6E4F427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Xeon E5-2620 v4, 2,1 </w:t>
            </w:r>
            <w:proofErr w:type="spellStart"/>
            <w:r w:rsidRPr="004458AD">
              <w:rPr>
                <w:snapToGrid/>
                <w:color w:val="auto"/>
                <w:szCs w:val="24"/>
                <w:lang w:val="en-US"/>
              </w:rPr>
              <w:t>ГГц</w:t>
            </w:r>
            <w:proofErr w:type="spellEnd"/>
            <w:r w:rsidRPr="004458AD">
              <w:rPr>
                <w:snapToGrid/>
                <w:color w:val="auto"/>
                <w:szCs w:val="24"/>
                <w:lang w:val="en-US"/>
              </w:rPr>
              <w:t xml:space="preserve">, </w:t>
            </w:r>
            <w:proofErr w:type="spellStart"/>
            <w:r w:rsidRPr="004458AD">
              <w:rPr>
                <w:snapToGrid/>
                <w:color w:val="auto"/>
                <w:szCs w:val="24"/>
                <w:lang w:val="en-US"/>
              </w:rPr>
              <w:t>кэш</w:t>
            </w:r>
            <w:proofErr w:type="spellEnd"/>
            <w:r w:rsidRPr="004458AD">
              <w:rPr>
                <w:snapToGrid/>
                <w:color w:val="auto"/>
                <w:szCs w:val="24"/>
                <w:lang w:val="en-US"/>
              </w:rPr>
              <w:t xml:space="preserve"> 20 </w:t>
            </w:r>
            <w:proofErr w:type="spellStart"/>
            <w:r w:rsidRPr="004458AD">
              <w:rPr>
                <w:snapToGrid/>
                <w:color w:val="auto"/>
                <w:szCs w:val="24"/>
                <w:lang w:val="en-US"/>
              </w:rPr>
              <w:t>Мбайт</w:t>
            </w:r>
            <w:proofErr w:type="spellEnd"/>
            <w:r w:rsidRPr="004458AD">
              <w:rPr>
                <w:snapToGrid/>
                <w:color w:val="auto"/>
                <w:szCs w:val="24"/>
                <w:lang w:val="en-US"/>
              </w:rPr>
              <w:t>, QPI 8,0 ГТ/с, Turbo, HT, 8 </w:t>
            </w:r>
            <w:proofErr w:type="spellStart"/>
            <w:r w:rsidRPr="004458AD">
              <w:rPr>
                <w:snapToGrid/>
                <w:color w:val="auto"/>
                <w:szCs w:val="24"/>
                <w:lang w:val="en-US"/>
              </w:rPr>
              <w:t>ядер</w:t>
            </w:r>
            <w:proofErr w:type="spellEnd"/>
            <w:r w:rsidRPr="004458AD">
              <w:rPr>
                <w:snapToGrid/>
                <w:color w:val="auto"/>
                <w:szCs w:val="24"/>
                <w:lang w:val="en-US"/>
              </w:rPr>
              <w:t>/16 </w:t>
            </w:r>
            <w:proofErr w:type="spellStart"/>
            <w:r w:rsidRPr="004458AD">
              <w:rPr>
                <w:snapToGrid/>
                <w:color w:val="auto"/>
                <w:szCs w:val="24"/>
                <w:lang w:val="en-US"/>
              </w:rPr>
              <w:t>потоков</w:t>
            </w:r>
            <w:proofErr w:type="spellEnd"/>
            <w:r w:rsidRPr="004458AD">
              <w:rPr>
                <w:snapToGrid/>
                <w:color w:val="auto"/>
                <w:szCs w:val="24"/>
                <w:lang w:val="en-US"/>
              </w:rPr>
              <w:t xml:space="preserve"> (85 </w:t>
            </w:r>
            <w:proofErr w:type="spellStart"/>
            <w:r w:rsidRPr="004458AD">
              <w:rPr>
                <w:snapToGrid/>
                <w:color w:val="auto"/>
                <w:szCs w:val="24"/>
                <w:lang w:val="en-US"/>
              </w:rPr>
              <w:t>Вт</w:t>
            </w:r>
            <w:proofErr w:type="spellEnd"/>
            <w:r w:rsidRPr="004458AD">
              <w:rPr>
                <w:snapToGrid/>
                <w:color w:val="auto"/>
                <w:szCs w:val="24"/>
                <w:lang w:val="en-US"/>
              </w:rPr>
              <w:t xml:space="preserve">), </w:t>
            </w:r>
            <w:proofErr w:type="spellStart"/>
            <w:r w:rsidRPr="004458AD">
              <w:rPr>
                <w:snapToGrid/>
                <w:color w:val="auto"/>
                <w:szCs w:val="24"/>
                <w:lang w:val="en-US"/>
              </w:rPr>
              <w:t>макс</w:t>
            </w:r>
            <w:proofErr w:type="spellEnd"/>
            <w:r w:rsidRPr="004458AD">
              <w:rPr>
                <w:snapToGrid/>
                <w:color w:val="auto"/>
                <w:szCs w:val="24"/>
                <w:lang w:val="en-US"/>
              </w:rPr>
              <w:t xml:space="preserve">. </w:t>
            </w:r>
            <w:proofErr w:type="spellStart"/>
            <w:r w:rsidRPr="004458AD">
              <w:rPr>
                <w:snapToGrid/>
                <w:color w:val="auto"/>
                <w:szCs w:val="24"/>
                <w:lang w:val="en-US"/>
              </w:rPr>
              <w:t>частота</w:t>
            </w:r>
            <w:proofErr w:type="spellEnd"/>
            <w:r w:rsidRPr="004458AD">
              <w:rPr>
                <w:snapToGrid/>
                <w:color w:val="auto"/>
                <w:szCs w:val="24"/>
                <w:lang w:val="en-US"/>
              </w:rPr>
              <w:t xml:space="preserve"> </w:t>
            </w:r>
            <w:proofErr w:type="spellStart"/>
            <w:r w:rsidRPr="004458AD">
              <w:rPr>
                <w:snapToGrid/>
                <w:color w:val="auto"/>
                <w:szCs w:val="24"/>
                <w:lang w:val="en-US"/>
              </w:rPr>
              <w:t>памяти</w:t>
            </w:r>
            <w:proofErr w:type="spellEnd"/>
            <w:r w:rsidRPr="004458AD">
              <w:rPr>
                <w:snapToGrid/>
                <w:color w:val="auto"/>
                <w:szCs w:val="24"/>
                <w:lang w:val="en-US"/>
              </w:rPr>
              <w:t xml:space="preserve"> 2 133 </w:t>
            </w:r>
            <w:proofErr w:type="spellStart"/>
            <w:r w:rsidRPr="004458AD">
              <w:rPr>
                <w:snapToGrid/>
                <w:color w:val="auto"/>
                <w:szCs w:val="24"/>
                <w:lang w:val="en-US"/>
              </w:rPr>
              <w:t>МГц</w:t>
            </w:r>
            <w:proofErr w:type="spellEnd"/>
          </w:p>
        </w:tc>
        <w:tc>
          <w:tcPr>
            <w:tcW w:w="616" w:type="pct"/>
            <w:shd w:val="clear" w:color="auto" w:fill="auto"/>
            <w:noWrap/>
          </w:tcPr>
          <w:p w14:paraId="71B5782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0E553742" w14:textId="77777777" w:rsidTr="00741E11">
        <w:trPr>
          <w:trHeight w:val="255"/>
        </w:trPr>
        <w:tc>
          <w:tcPr>
            <w:tcW w:w="340" w:type="pct"/>
            <w:shd w:val="clear" w:color="auto" w:fill="auto"/>
            <w:vAlign w:val="center"/>
          </w:tcPr>
          <w:p w14:paraId="70203B38" w14:textId="74FD9C8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1F8CB83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338-BJEJ</w:t>
            </w:r>
          </w:p>
        </w:tc>
        <w:tc>
          <w:tcPr>
            <w:tcW w:w="2880" w:type="pct"/>
            <w:shd w:val="clear" w:color="auto" w:fill="auto"/>
            <w:noWrap/>
          </w:tcPr>
          <w:p w14:paraId="748342E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Intel Xeon E5-2620 v4, 2,1 </w:t>
            </w:r>
            <w:proofErr w:type="spellStart"/>
            <w:r w:rsidRPr="004458AD">
              <w:rPr>
                <w:snapToGrid/>
                <w:color w:val="auto"/>
                <w:szCs w:val="24"/>
                <w:lang w:val="en-US"/>
              </w:rPr>
              <w:t>ГГц</w:t>
            </w:r>
            <w:proofErr w:type="spellEnd"/>
            <w:r w:rsidRPr="004458AD">
              <w:rPr>
                <w:snapToGrid/>
                <w:color w:val="auto"/>
                <w:szCs w:val="24"/>
                <w:lang w:val="en-US"/>
              </w:rPr>
              <w:t xml:space="preserve">, </w:t>
            </w:r>
            <w:proofErr w:type="spellStart"/>
            <w:r w:rsidRPr="004458AD">
              <w:rPr>
                <w:snapToGrid/>
                <w:color w:val="auto"/>
                <w:szCs w:val="24"/>
                <w:lang w:val="en-US"/>
              </w:rPr>
              <w:t>кэш</w:t>
            </w:r>
            <w:proofErr w:type="spellEnd"/>
            <w:r w:rsidRPr="004458AD">
              <w:rPr>
                <w:snapToGrid/>
                <w:color w:val="auto"/>
                <w:szCs w:val="24"/>
                <w:lang w:val="en-US"/>
              </w:rPr>
              <w:t xml:space="preserve"> 20 </w:t>
            </w:r>
            <w:proofErr w:type="spellStart"/>
            <w:r w:rsidRPr="004458AD">
              <w:rPr>
                <w:snapToGrid/>
                <w:color w:val="auto"/>
                <w:szCs w:val="24"/>
                <w:lang w:val="en-US"/>
              </w:rPr>
              <w:t>Мбайт</w:t>
            </w:r>
            <w:proofErr w:type="spellEnd"/>
            <w:r w:rsidRPr="004458AD">
              <w:rPr>
                <w:snapToGrid/>
                <w:color w:val="auto"/>
                <w:szCs w:val="24"/>
                <w:lang w:val="en-US"/>
              </w:rPr>
              <w:t xml:space="preserve">, QPI </w:t>
            </w:r>
            <w:r w:rsidRPr="004458AD">
              <w:rPr>
                <w:snapToGrid/>
                <w:color w:val="auto"/>
                <w:szCs w:val="24"/>
                <w:lang w:val="en-US"/>
              </w:rPr>
              <w:lastRenderedPageBreak/>
              <w:t>8,0 ГТ/с, Turbo, HT, 8 </w:t>
            </w:r>
            <w:proofErr w:type="spellStart"/>
            <w:r w:rsidRPr="004458AD">
              <w:rPr>
                <w:snapToGrid/>
                <w:color w:val="auto"/>
                <w:szCs w:val="24"/>
                <w:lang w:val="en-US"/>
              </w:rPr>
              <w:t>ядер</w:t>
            </w:r>
            <w:proofErr w:type="spellEnd"/>
            <w:r w:rsidRPr="004458AD">
              <w:rPr>
                <w:snapToGrid/>
                <w:color w:val="auto"/>
                <w:szCs w:val="24"/>
                <w:lang w:val="en-US"/>
              </w:rPr>
              <w:t>/16 </w:t>
            </w:r>
            <w:proofErr w:type="spellStart"/>
            <w:r w:rsidRPr="004458AD">
              <w:rPr>
                <w:snapToGrid/>
                <w:color w:val="auto"/>
                <w:szCs w:val="24"/>
                <w:lang w:val="en-US"/>
              </w:rPr>
              <w:t>потоков</w:t>
            </w:r>
            <w:proofErr w:type="spellEnd"/>
            <w:r w:rsidRPr="004458AD">
              <w:rPr>
                <w:snapToGrid/>
                <w:color w:val="auto"/>
                <w:szCs w:val="24"/>
                <w:lang w:val="en-US"/>
              </w:rPr>
              <w:t xml:space="preserve"> (85 </w:t>
            </w:r>
            <w:proofErr w:type="spellStart"/>
            <w:r w:rsidRPr="004458AD">
              <w:rPr>
                <w:snapToGrid/>
                <w:color w:val="auto"/>
                <w:szCs w:val="24"/>
                <w:lang w:val="en-US"/>
              </w:rPr>
              <w:t>Вт</w:t>
            </w:r>
            <w:proofErr w:type="spellEnd"/>
            <w:r w:rsidRPr="004458AD">
              <w:rPr>
                <w:snapToGrid/>
                <w:color w:val="auto"/>
                <w:szCs w:val="24"/>
                <w:lang w:val="en-US"/>
              </w:rPr>
              <w:t xml:space="preserve">), </w:t>
            </w:r>
            <w:proofErr w:type="spellStart"/>
            <w:r w:rsidRPr="004458AD">
              <w:rPr>
                <w:snapToGrid/>
                <w:color w:val="auto"/>
                <w:szCs w:val="24"/>
                <w:lang w:val="en-US"/>
              </w:rPr>
              <w:t>макс</w:t>
            </w:r>
            <w:proofErr w:type="spellEnd"/>
            <w:r w:rsidRPr="004458AD">
              <w:rPr>
                <w:snapToGrid/>
                <w:color w:val="auto"/>
                <w:szCs w:val="24"/>
                <w:lang w:val="en-US"/>
              </w:rPr>
              <w:t xml:space="preserve">. </w:t>
            </w:r>
            <w:proofErr w:type="spellStart"/>
            <w:r w:rsidRPr="004458AD">
              <w:rPr>
                <w:snapToGrid/>
                <w:color w:val="auto"/>
                <w:szCs w:val="24"/>
                <w:lang w:val="en-US"/>
              </w:rPr>
              <w:t>частота</w:t>
            </w:r>
            <w:proofErr w:type="spellEnd"/>
            <w:r w:rsidRPr="004458AD">
              <w:rPr>
                <w:snapToGrid/>
                <w:color w:val="auto"/>
                <w:szCs w:val="24"/>
                <w:lang w:val="en-US"/>
              </w:rPr>
              <w:t xml:space="preserve"> </w:t>
            </w:r>
            <w:proofErr w:type="spellStart"/>
            <w:r w:rsidRPr="004458AD">
              <w:rPr>
                <w:snapToGrid/>
                <w:color w:val="auto"/>
                <w:szCs w:val="24"/>
                <w:lang w:val="en-US"/>
              </w:rPr>
              <w:t>памяти</w:t>
            </w:r>
            <w:proofErr w:type="spellEnd"/>
            <w:r w:rsidRPr="004458AD">
              <w:rPr>
                <w:snapToGrid/>
                <w:color w:val="auto"/>
                <w:szCs w:val="24"/>
                <w:lang w:val="en-US"/>
              </w:rPr>
              <w:t xml:space="preserve"> 2 133 </w:t>
            </w:r>
            <w:proofErr w:type="spellStart"/>
            <w:r w:rsidRPr="004458AD">
              <w:rPr>
                <w:snapToGrid/>
                <w:color w:val="auto"/>
                <w:szCs w:val="24"/>
                <w:lang w:val="en-US"/>
              </w:rPr>
              <w:t>МГц</w:t>
            </w:r>
            <w:proofErr w:type="spellEnd"/>
          </w:p>
        </w:tc>
        <w:tc>
          <w:tcPr>
            <w:tcW w:w="616" w:type="pct"/>
            <w:shd w:val="clear" w:color="auto" w:fill="auto"/>
            <w:noWrap/>
          </w:tcPr>
          <w:p w14:paraId="6AA9C77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lastRenderedPageBreak/>
              <w:t>1</w:t>
            </w:r>
          </w:p>
        </w:tc>
      </w:tr>
      <w:tr w:rsidR="00741E11" w:rsidRPr="004458AD" w14:paraId="7084ABD0" w14:textId="77777777" w:rsidTr="00741E11">
        <w:trPr>
          <w:trHeight w:val="255"/>
        </w:trPr>
        <w:tc>
          <w:tcPr>
            <w:tcW w:w="340" w:type="pct"/>
            <w:shd w:val="clear" w:color="auto" w:fill="auto"/>
            <w:vAlign w:val="center"/>
          </w:tcPr>
          <w:p w14:paraId="7635A675" w14:textId="4069F11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033FBB4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321-BBKL</w:t>
            </w:r>
          </w:p>
        </w:tc>
        <w:tc>
          <w:tcPr>
            <w:tcW w:w="2880" w:type="pct"/>
            <w:shd w:val="clear" w:color="auto" w:fill="auto"/>
            <w:noWrap/>
          </w:tcPr>
          <w:p w14:paraId="3F009ED6"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Корпус, содержащий до восьми 2,5-дюймовых жестких дисков, 3</w:t>
            </w:r>
            <w:r w:rsidRPr="004458AD">
              <w:rPr>
                <w:snapToGrid/>
                <w:color w:val="auto"/>
                <w:szCs w:val="24"/>
                <w:lang w:val="en-US"/>
              </w:rPr>
              <w:t> </w:t>
            </w:r>
            <w:r w:rsidRPr="004458AD">
              <w:rPr>
                <w:snapToGrid/>
                <w:color w:val="auto"/>
                <w:szCs w:val="24"/>
              </w:rPr>
              <w:t xml:space="preserve">разъема </w:t>
            </w:r>
            <w:proofErr w:type="spellStart"/>
            <w:r w:rsidRPr="004458AD">
              <w:rPr>
                <w:snapToGrid/>
                <w:color w:val="auto"/>
                <w:szCs w:val="24"/>
                <w:lang w:val="en-US"/>
              </w:rPr>
              <w:t>PCIe</w:t>
            </w:r>
            <w:proofErr w:type="spellEnd"/>
          </w:p>
        </w:tc>
        <w:tc>
          <w:tcPr>
            <w:tcW w:w="616" w:type="pct"/>
            <w:shd w:val="clear" w:color="auto" w:fill="auto"/>
            <w:noWrap/>
          </w:tcPr>
          <w:p w14:paraId="15DA3DE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327433A8" w14:textId="77777777" w:rsidTr="00741E11">
        <w:trPr>
          <w:trHeight w:val="255"/>
        </w:trPr>
        <w:tc>
          <w:tcPr>
            <w:tcW w:w="340" w:type="pct"/>
            <w:shd w:val="clear" w:color="auto" w:fill="auto"/>
            <w:vAlign w:val="center"/>
          </w:tcPr>
          <w:p w14:paraId="2CC04AEB" w14:textId="3B53768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806D2B0"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325-BBIK</w:t>
            </w:r>
          </w:p>
        </w:tc>
        <w:tc>
          <w:tcPr>
            <w:tcW w:w="2880" w:type="pct"/>
            <w:shd w:val="clear" w:color="auto" w:fill="auto"/>
            <w:noWrap/>
          </w:tcPr>
          <w:p w14:paraId="68CDA86A"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Фронтальная панель </w:t>
            </w:r>
            <w:r w:rsidRPr="004458AD">
              <w:rPr>
                <w:snapToGrid/>
                <w:color w:val="auto"/>
                <w:szCs w:val="24"/>
                <w:lang w:val="en-US"/>
              </w:rPr>
              <w:t>Quick</w:t>
            </w:r>
            <w:r w:rsidRPr="004458AD">
              <w:rPr>
                <w:snapToGrid/>
                <w:color w:val="auto"/>
                <w:szCs w:val="24"/>
              </w:rPr>
              <w:t xml:space="preserve"> </w:t>
            </w:r>
            <w:r w:rsidRPr="004458AD">
              <w:rPr>
                <w:snapToGrid/>
                <w:color w:val="auto"/>
                <w:szCs w:val="24"/>
                <w:lang w:val="en-US"/>
              </w:rPr>
              <w:t>Sync </w:t>
            </w:r>
            <w:r w:rsidRPr="004458AD">
              <w:rPr>
                <w:snapToGrid/>
                <w:color w:val="auto"/>
                <w:szCs w:val="24"/>
              </w:rPr>
              <w:t>— корпус на 8</w:t>
            </w:r>
            <w:r w:rsidRPr="004458AD">
              <w:rPr>
                <w:snapToGrid/>
                <w:color w:val="auto"/>
                <w:szCs w:val="24"/>
                <w:lang w:val="en-US"/>
              </w:rPr>
              <w:t> </w:t>
            </w:r>
            <w:r w:rsidRPr="004458AD">
              <w:rPr>
                <w:snapToGrid/>
                <w:color w:val="auto"/>
                <w:szCs w:val="24"/>
              </w:rPr>
              <w:t>жестких дисков</w:t>
            </w:r>
          </w:p>
        </w:tc>
        <w:tc>
          <w:tcPr>
            <w:tcW w:w="616" w:type="pct"/>
            <w:shd w:val="clear" w:color="auto" w:fill="auto"/>
            <w:noWrap/>
          </w:tcPr>
          <w:p w14:paraId="34C2DBB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01E7B522" w14:textId="77777777" w:rsidTr="00741E11">
        <w:trPr>
          <w:trHeight w:val="255"/>
        </w:trPr>
        <w:tc>
          <w:tcPr>
            <w:tcW w:w="340" w:type="pct"/>
            <w:shd w:val="clear" w:color="auto" w:fill="auto"/>
            <w:vAlign w:val="center"/>
          </w:tcPr>
          <w:p w14:paraId="2EEE79A4" w14:textId="0BF7954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0DBD589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340-AMIN</w:t>
            </w:r>
          </w:p>
        </w:tc>
        <w:tc>
          <w:tcPr>
            <w:tcW w:w="2880" w:type="pct"/>
            <w:shd w:val="clear" w:color="auto" w:fill="auto"/>
            <w:noWrap/>
          </w:tcPr>
          <w:p w14:paraId="33FCE57C" w14:textId="77777777" w:rsidR="00EC1EF5" w:rsidRPr="004458AD" w:rsidRDefault="00EC1EF5" w:rsidP="00FD5C1C">
            <w:pPr>
              <w:spacing w:line="240" w:lineRule="auto"/>
              <w:ind w:firstLine="0"/>
              <w:jc w:val="left"/>
              <w:rPr>
                <w:snapToGrid/>
                <w:color w:val="auto"/>
                <w:szCs w:val="24"/>
              </w:rPr>
            </w:pPr>
            <w:r w:rsidRPr="004458AD">
              <w:rPr>
                <w:snapToGrid/>
                <w:color w:val="auto"/>
                <w:szCs w:val="24"/>
                <w:lang w:val="en-US"/>
              </w:rPr>
              <w:t>PowerEdge R</w:t>
            </w:r>
            <w:r w:rsidRPr="004458AD">
              <w:rPr>
                <w:snapToGrid/>
                <w:color w:val="auto"/>
                <w:szCs w:val="24"/>
              </w:rPr>
              <w:t>630, корпус для 8</w:t>
            </w:r>
            <w:r w:rsidRPr="004458AD">
              <w:rPr>
                <w:snapToGrid/>
                <w:color w:val="auto"/>
                <w:szCs w:val="24"/>
                <w:lang w:val="en-US"/>
              </w:rPr>
              <w:t> </w:t>
            </w:r>
            <w:r w:rsidRPr="004458AD">
              <w:rPr>
                <w:snapToGrid/>
                <w:color w:val="auto"/>
                <w:szCs w:val="24"/>
              </w:rPr>
              <w:t>накопителей, поставка в регион</w:t>
            </w:r>
            <w:r w:rsidRPr="004458AD">
              <w:rPr>
                <w:snapToGrid/>
                <w:color w:val="auto"/>
                <w:szCs w:val="24"/>
                <w:lang w:val="en-US"/>
              </w:rPr>
              <w:t> EMEA</w:t>
            </w:r>
            <w:r w:rsidRPr="004458AD">
              <w:rPr>
                <w:snapToGrid/>
                <w:color w:val="auto"/>
                <w:szCs w:val="24"/>
              </w:rPr>
              <w:t>1 (английский, французский, немецкий, испанский, русский, иврит)</w:t>
            </w:r>
          </w:p>
        </w:tc>
        <w:tc>
          <w:tcPr>
            <w:tcW w:w="616" w:type="pct"/>
            <w:shd w:val="clear" w:color="auto" w:fill="auto"/>
            <w:noWrap/>
          </w:tcPr>
          <w:p w14:paraId="07FCA23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504A56A2" w14:textId="77777777" w:rsidTr="00741E11">
        <w:trPr>
          <w:trHeight w:val="255"/>
        </w:trPr>
        <w:tc>
          <w:tcPr>
            <w:tcW w:w="340" w:type="pct"/>
            <w:shd w:val="clear" w:color="auto" w:fill="auto"/>
            <w:vAlign w:val="center"/>
          </w:tcPr>
          <w:p w14:paraId="311C7FB7" w14:textId="3425A186"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D5C695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343-BBDK</w:t>
            </w:r>
          </w:p>
        </w:tc>
        <w:tc>
          <w:tcPr>
            <w:tcW w:w="2880" w:type="pct"/>
            <w:shd w:val="clear" w:color="auto" w:fill="auto"/>
            <w:noWrap/>
          </w:tcPr>
          <w:p w14:paraId="4D415777"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Электронная документация к системе и комплект </w:t>
            </w:r>
            <w:r w:rsidRPr="004458AD">
              <w:rPr>
                <w:snapToGrid/>
                <w:color w:val="auto"/>
                <w:szCs w:val="24"/>
                <w:lang w:val="en-US"/>
              </w:rPr>
              <w:t>DVD</w:t>
            </w:r>
            <w:r w:rsidRPr="004458AD">
              <w:rPr>
                <w:snapToGrid/>
                <w:color w:val="auto"/>
                <w:szCs w:val="24"/>
              </w:rPr>
              <w:t xml:space="preserve"> </w:t>
            </w:r>
            <w:proofErr w:type="spellStart"/>
            <w:r w:rsidRPr="004458AD">
              <w:rPr>
                <w:snapToGrid/>
                <w:color w:val="auto"/>
                <w:szCs w:val="24"/>
                <w:lang w:val="en-US"/>
              </w:rPr>
              <w:t>OpenManage</w:t>
            </w:r>
            <w:proofErr w:type="spellEnd"/>
            <w:r w:rsidRPr="004458AD">
              <w:rPr>
                <w:snapToGrid/>
                <w:color w:val="auto"/>
                <w:szCs w:val="24"/>
              </w:rPr>
              <w:t xml:space="preserve">, </w:t>
            </w:r>
            <w:r w:rsidRPr="004458AD">
              <w:rPr>
                <w:snapToGrid/>
                <w:color w:val="auto"/>
                <w:szCs w:val="24"/>
                <w:lang w:val="en-US"/>
              </w:rPr>
              <w:t>PowerEdge R</w:t>
            </w:r>
            <w:r w:rsidRPr="004458AD">
              <w:rPr>
                <w:snapToGrid/>
                <w:color w:val="auto"/>
                <w:szCs w:val="24"/>
              </w:rPr>
              <w:t>630</w:t>
            </w:r>
          </w:p>
        </w:tc>
        <w:tc>
          <w:tcPr>
            <w:tcW w:w="616" w:type="pct"/>
            <w:shd w:val="clear" w:color="auto" w:fill="auto"/>
            <w:noWrap/>
          </w:tcPr>
          <w:p w14:paraId="5EC5408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D549062" w14:textId="77777777" w:rsidTr="00741E11">
        <w:trPr>
          <w:trHeight w:val="255"/>
        </w:trPr>
        <w:tc>
          <w:tcPr>
            <w:tcW w:w="340" w:type="pct"/>
            <w:shd w:val="clear" w:color="auto" w:fill="auto"/>
            <w:vAlign w:val="center"/>
          </w:tcPr>
          <w:p w14:paraId="4EEA76E4" w14:textId="22B2736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13DFF43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370-ABWE</w:t>
            </w:r>
          </w:p>
        </w:tc>
        <w:tc>
          <w:tcPr>
            <w:tcW w:w="2880" w:type="pct"/>
            <w:shd w:val="clear" w:color="auto" w:fill="auto"/>
            <w:noWrap/>
          </w:tcPr>
          <w:p w14:paraId="11A82D8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DIMM Blanks for System with 2 Processors</w:t>
            </w:r>
          </w:p>
        </w:tc>
        <w:tc>
          <w:tcPr>
            <w:tcW w:w="616" w:type="pct"/>
            <w:shd w:val="clear" w:color="auto" w:fill="auto"/>
            <w:noWrap/>
          </w:tcPr>
          <w:p w14:paraId="7BE78E8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D03A59A" w14:textId="77777777" w:rsidTr="00741E11">
        <w:trPr>
          <w:trHeight w:val="255"/>
        </w:trPr>
        <w:tc>
          <w:tcPr>
            <w:tcW w:w="340" w:type="pct"/>
            <w:shd w:val="clear" w:color="auto" w:fill="auto"/>
            <w:vAlign w:val="center"/>
          </w:tcPr>
          <w:p w14:paraId="303405CD" w14:textId="33017169"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56CF493C"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370-AAIP</w:t>
            </w:r>
          </w:p>
        </w:tc>
        <w:tc>
          <w:tcPr>
            <w:tcW w:w="2880" w:type="pct"/>
            <w:shd w:val="clear" w:color="auto" w:fill="auto"/>
            <w:noWrap/>
          </w:tcPr>
          <w:p w14:paraId="693972BD"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Оптимизация</w:t>
            </w:r>
            <w:proofErr w:type="spellEnd"/>
            <w:r w:rsidRPr="004458AD">
              <w:rPr>
                <w:snapToGrid/>
                <w:color w:val="auto"/>
                <w:szCs w:val="24"/>
                <w:lang w:val="en-US"/>
              </w:rPr>
              <w:t xml:space="preserve"> </w:t>
            </w:r>
            <w:proofErr w:type="spellStart"/>
            <w:r w:rsidRPr="004458AD">
              <w:rPr>
                <w:snapToGrid/>
                <w:color w:val="auto"/>
                <w:szCs w:val="24"/>
                <w:lang w:val="en-US"/>
              </w:rPr>
              <w:t>производительности</w:t>
            </w:r>
            <w:proofErr w:type="spellEnd"/>
          </w:p>
        </w:tc>
        <w:tc>
          <w:tcPr>
            <w:tcW w:w="616" w:type="pct"/>
            <w:shd w:val="clear" w:color="auto" w:fill="auto"/>
            <w:noWrap/>
          </w:tcPr>
          <w:p w14:paraId="5BF3A4B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75B0BBE" w14:textId="77777777" w:rsidTr="00741E11">
        <w:trPr>
          <w:trHeight w:val="255"/>
        </w:trPr>
        <w:tc>
          <w:tcPr>
            <w:tcW w:w="340" w:type="pct"/>
            <w:shd w:val="clear" w:color="auto" w:fill="auto"/>
            <w:vAlign w:val="center"/>
          </w:tcPr>
          <w:p w14:paraId="7FF4CE99" w14:textId="596897D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DA6B2A0"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370-ACPH</w:t>
            </w:r>
          </w:p>
        </w:tc>
        <w:tc>
          <w:tcPr>
            <w:tcW w:w="2880" w:type="pct"/>
            <w:shd w:val="clear" w:color="auto" w:fill="auto"/>
            <w:noWrap/>
          </w:tcPr>
          <w:p w14:paraId="2F1F8575"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Модули памяти</w:t>
            </w:r>
            <w:r w:rsidRPr="004458AD">
              <w:rPr>
                <w:snapToGrid/>
                <w:color w:val="auto"/>
                <w:szCs w:val="24"/>
                <w:lang w:val="en-US"/>
              </w:rPr>
              <w:t> RDIMM</w:t>
            </w:r>
            <w:r w:rsidRPr="004458AD">
              <w:rPr>
                <w:snapToGrid/>
                <w:color w:val="auto"/>
                <w:szCs w:val="24"/>
              </w:rPr>
              <w:t xml:space="preserve"> 2</w:t>
            </w:r>
            <w:r w:rsidRPr="004458AD">
              <w:rPr>
                <w:snapToGrid/>
                <w:color w:val="auto"/>
                <w:szCs w:val="24"/>
                <w:lang w:val="en-US"/>
              </w:rPr>
              <w:t> </w:t>
            </w:r>
            <w:r w:rsidRPr="004458AD">
              <w:rPr>
                <w:snapToGrid/>
                <w:color w:val="auto"/>
                <w:szCs w:val="24"/>
              </w:rPr>
              <w:t>400</w:t>
            </w:r>
            <w:r w:rsidRPr="004458AD">
              <w:rPr>
                <w:snapToGrid/>
                <w:color w:val="auto"/>
                <w:szCs w:val="24"/>
                <w:lang w:val="en-US"/>
              </w:rPr>
              <w:t> </w:t>
            </w:r>
            <w:r w:rsidRPr="004458AD">
              <w:rPr>
                <w:snapToGrid/>
                <w:color w:val="auto"/>
                <w:szCs w:val="24"/>
              </w:rPr>
              <w:t>МТ/с</w:t>
            </w:r>
          </w:p>
        </w:tc>
        <w:tc>
          <w:tcPr>
            <w:tcW w:w="616" w:type="pct"/>
            <w:shd w:val="clear" w:color="auto" w:fill="auto"/>
            <w:noWrap/>
          </w:tcPr>
          <w:p w14:paraId="674FB18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38ABC23A" w14:textId="77777777" w:rsidTr="00741E11">
        <w:trPr>
          <w:trHeight w:val="255"/>
        </w:trPr>
        <w:tc>
          <w:tcPr>
            <w:tcW w:w="340" w:type="pct"/>
            <w:shd w:val="clear" w:color="auto" w:fill="auto"/>
            <w:vAlign w:val="center"/>
          </w:tcPr>
          <w:p w14:paraId="7ADE6797" w14:textId="1C95227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138F78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370-ACNQ</w:t>
            </w:r>
          </w:p>
        </w:tc>
        <w:tc>
          <w:tcPr>
            <w:tcW w:w="2880" w:type="pct"/>
            <w:shd w:val="clear" w:color="auto" w:fill="auto"/>
            <w:noWrap/>
          </w:tcPr>
          <w:p w14:paraId="417CD0A2"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Модуль памяти</w:t>
            </w:r>
            <w:r w:rsidRPr="004458AD">
              <w:rPr>
                <w:snapToGrid/>
                <w:color w:val="auto"/>
                <w:szCs w:val="24"/>
                <w:lang w:val="en-US"/>
              </w:rPr>
              <w:t> RDIMM</w:t>
            </w:r>
            <w:r w:rsidRPr="004458AD">
              <w:rPr>
                <w:snapToGrid/>
                <w:color w:val="auto"/>
                <w:szCs w:val="24"/>
              </w:rPr>
              <w:t xml:space="preserve"> 8</w:t>
            </w:r>
            <w:r w:rsidRPr="004458AD">
              <w:rPr>
                <w:snapToGrid/>
                <w:color w:val="auto"/>
                <w:szCs w:val="24"/>
                <w:lang w:val="en-US"/>
              </w:rPr>
              <w:t> </w:t>
            </w:r>
            <w:r w:rsidRPr="004458AD">
              <w:rPr>
                <w:snapToGrid/>
                <w:color w:val="auto"/>
                <w:szCs w:val="24"/>
              </w:rPr>
              <w:t>Гбайт, 2</w:t>
            </w:r>
            <w:r w:rsidRPr="004458AD">
              <w:rPr>
                <w:snapToGrid/>
                <w:color w:val="auto"/>
                <w:szCs w:val="24"/>
                <w:lang w:val="en-US"/>
              </w:rPr>
              <w:t> </w:t>
            </w:r>
            <w:r w:rsidRPr="004458AD">
              <w:rPr>
                <w:snapToGrid/>
                <w:color w:val="auto"/>
                <w:szCs w:val="24"/>
              </w:rPr>
              <w:t>400</w:t>
            </w:r>
            <w:r w:rsidRPr="004458AD">
              <w:rPr>
                <w:snapToGrid/>
                <w:color w:val="auto"/>
                <w:szCs w:val="24"/>
                <w:lang w:val="en-US"/>
              </w:rPr>
              <w:t> </w:t>
            </w:r>
            <w:r w:rsidRPr="004458AD">
              <w:rPr>
                <w:snapToGrid/>
                <w:color w:val="auto"/>
                <w:szCs w:val="24"/>
              </w:rPr>
              <w:t xml:space="preserve">МТ/с, </w:t>
            </w:r>
            <w:proofErr w:type="spellStart"/>
            <w:r w:rsidRPr="004458AD">
              <w:rPr>
                <w:snapToGrid/>
                <w:color w:val="auto"/>
                <w:szCs w:val="24"/>
              </w:rPr>
              <w:t>одноранговый</w:t>
            </w:r>
            <w:proofErr w:type="spellEnd"/>
            <w:r w:rsidRPr="004458AD">
              <w:rPr>
                <w:snapToGrid/>
                <w:color w:val="auto"/>
                <w:szCs w:val="24"/>
              </w:rPr>
              <w:t>, ширина канала данных</w:t>
            </w:r>
            <w:r w:rsidRPr="004458AD">
              <w:rPr>
                <w:snapToGrid/>
                <w:color w:val="auto"/>
                <w:szCs w:val="24"/>
                <w:lang w:val="en-US"/>
              </w:rPr>
              <w:t> x</w:t>
            </w:r>
            <w:r w:rsidRPr="004458AD">
              <w:rPr>
                <w:snapToGrid/>
                <w:color w:val="auto"/>
                <w:szCs w:val="24"/>
              </w:rPr>
              <w:t>8</w:t>
            </w:r>
          </w:p>
        </w:tc>
        <w:tc>
          <w:tcPr>
            <w:tcW w:w="616" w:type="pct"/>
            <w:shd w:val="clear" w:color="auto" w:fill="auto"/>
            <w:noWrap/>
          </w:tcPr>
          <w:p w14:paraId="6C5CA17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591918B" w14:textId="77777777" w:rsidTr="00741E11">
        <w:trPr>
          <w:trHeight w:val="255"/>
        </w:trPr>
        <w:tc>
          <w:tcPr>
            <w:tcW w:w="340" w:type="pct"/>
            <w:shd w:val="clear" w:color="auto" w:fill="auto"/>
            <w:vAlign w:val="center"/>
          </w:tcPr>
          <w:p w14:paraId="3046FD1E" w14:textId="2058EF07"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E693DC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385-BBHO</w:t>
            </w:r>
          </w:p>
        </w:tc>
        <w:tc>
          <w:tcPr>
            <w:tcW w:w="2880" w:type="pct"/>
            <w:shd w:val="clear" w:color="auto" w:fill="auto"/>
            <w:noWrap/>
          </w:tcPr>
          <w:p w14:paraId="16736830" w14:textId="77777777" w:rsidR="00EC1EF5" w:rsidRPr="004458AD" w:rsidRDefault="00EC1EF5" w:rsidP="00FD5C1C">
            <w:pPr>
              <w:spacing w:line="240" w:lineRule="auto"/>
              <w:ind w:firstLine="0"/>
              <w:jc w:val="left"/>
              <w:rPr>
                <w:snapToGrid/>
                <w:color w:val="auto"/>
                <w:szCs w:val="24"/>
              </w:rPr>
            </w:pPr>
            <w:proofErr w:type="spellStart"/>
            <w:r w:rsidRPr="004458AD">
              <w:rPr>
                <w:snapToGrid/>
                <w:color w:val="auto"/>
                <w:szCs w:val="24"/>
                <w:lang w:val="en-US"/>
              </w:rPr>
              <w:t>iDRAC</w:t>
            </w:r>
            <w:proofErr w:type="spellEnd"/>
            <w:r w:rsidRPr="004458AD">
              <w:rPr>
                <w:snapToGrid/>
                <w:color w:val="auto"/>
                <w:szCs w:val="24"/>
              </w:rPr>
              <w:t>8</w:t>
            </w:r>
            <w:r w:rsidRPr="004458AD">
              <w:rPr>
                <w:snapToGrid/>
                <w:color w:val="auto"/>
                <w:szCs w:val="24"/>
                <w:lang w:val="en-US"/>
              </w:rPr>
              <w:t> Enterprise</w:t>
            </w:r>
            <w:r w:rsidRPr="004458AD">
              <w:rPr>
                <w:snapToGrid/>
                <w:color w:val="auto"/>
                <w:szCs w:val="24"/>
              </w:rPr>
              <w:t>, встроенный контроллер удаленного доступа</w:t>
            </w:r>
            <w:r w:rsidRPr="004458AD">
              <w:rPr>
                <w:snapToGrid/>
                <w:color w:val="auto"/>
                <w:szCs w:val="24"/>
                <w:lang w:val="en-US"/>
              </w:rPr>
              <w:t> Dell</w:t>
            </w:r>
            <w:r w:rsidRPr="004458AD">
              <w:rPr>
                <w:snapToGrid/>
                <w:color w:val="auto"/>
                <w:szCs w:val="24"/>
              </w:rPr>
              <w:t>, версия</w:t>
            </w:r>
            <w:r w:rsidRPr="004458AD">
              <w:rPr>
                <w:snapToGrid/>
                <w:color w:val="auto"/>
                <w:szCs w:val="24"/>
                <w:lang w:val="en-US"/>
              </w:rPr>
              <w:t> Enterprise</w:t>
            </w:r>
          </w:p>
        </w:tc>
        <w:tc>
          <w:tcPr>
            <w:tcW w:w="616" w:type="pct"/>
            <w:shd w:val="clear" w:color="auto" w:fill="auto"/>
            <w:noWrap/>
          </w:tcPr>
          <w:p w14:paraId="6470C71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02E0102" w14:textId="77777777" w:rsidTr="00741E11">
        <w:trPr>
          <w:trHeight w:val="255"/>
        </w:trPr>
        <w:tc>
          <w:tcPr>
            <w:tcW w:w="340" w:type="pct"/>
            <w:shd w:val="clear" w:color="auto" w:fill="auto"/>
            <w:vAlign w:val="center"/>
          </w:tcPr>
          <w:p w14:paraId="4C896E71" w14:textId="0ED69C50"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F5EC2E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400-AJPK</w:t>
            </w:r>
          </w:p>
        </w:tc>
        <w:tc>
          <w:tcPr>
            <w:tcW w:w="2880" w:type="pct"/>
            <w:shd w:val="clear" w:color="auto" w:fill="auto"/>
            <w:noWrap/>
          </w:tcPr>
          <w:p w14:paraId="01693B85"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Жесткий диск 300</w:t>
            </w:r>
            <w:r w:rsidRPr="004458AD">
              <w:rPr>
                <w:snapToGrid/>
                <w:color w:val="auto"/>
                <w:szCs w:val="24"/>
                <w:lang w:val="en-US"/>
              </w:rPr>
              <w:t> </w:t>
            </w:r>
            <w:r w:rsidRPr="004458AD">
              <w:rPr>
                <w:snapToGrid/>
                <w:color w:val="auto"/>
                <w:szCs w:val="24"/>
              </w:rPr>
              <w:t xml:space="preserve">Гбайт, </w:t>
            </w:r>
            <w:r w:rsidRPr="004458AD">
              <w:rPr>
                <w:snapToGrid/>
                <w:color w:val="auto"/>
                <w:szCs w:val="24"/>
                <w:lang w:val="en-US"/>
              </w:rPr>
              <w:t>SAS</w:t>
            </w:r>
            <w:r w:rsidRPr="004458AD">
              <w:rPr>
                <w:snapToGrid/>
                <w:color w:val="auto"/>
                <w:szCs w:val="24"/>
              </w:rPr>
              <w:t xml:space="preserve"> 12</w:t>
            </w:r>
            <w:r w:rsidRPr="004458AD">
              <w:rPr>
                <w:snapToGrid/>
                <w:color w:val="auto"/>
                <w:szCs w:val="24"/>
                <w:lang w:val="en-US"/>
              </w:rPr>
              <w:t> </w:t>
            </w:r>
            <w:r w:rsidRPr="004458AD">
              <w:rPr>
                <w:snapToGrid/>
                <w:color w:val="auto"/>
                <w:szCs w:val="24"/>
              </w:rPr>
              <w:t>Гбит/с, 10</w:t>
            </w:r>
            <w:r w:rsidRPr="004458AD">
              <w:rPr>
                <w:snapToGrid/>
                <w:color w:val="auto"/>
                <w:szCs w:val="24"/>
                <w:lang w:val="en-US"/>
              </w:rPr>
              <w:t> </w:t>
            </w:r>
            <w:r w:rsidRPr="004458AD">
              <w:rPr>
                <w:snapToGrid/>
                <w:color w:val="auto"/>
                <w:szCs w:val="24"/>
              </w:rPr>
              <w:t>000</w:t>
            </w:r>
            <w:r w:rsidRPr="004458AD">
              <w:rPr>
                <w:snapToGrid/>
                <w:color w:val="auto"/>
                <w:szCs w:val="24"/>
                <w:lang w:val="en-US"/>
              </w:rPr>
              <w:t> </w:t>
            </w:r>
            <w:r w:rsidRPr="004458AD">
              <w:rPr>
                <w:snapToGrid/>
                <w:color w:val="auto"/>
                <w:szCs w:val="24"/>
              </w:rPr>
              <w:t>об/мин, 2,5</w:t>
            </w:r>
            <w:r w:rsidRPr="004458AD">
              <w:rPr>
                <w:snapToGrid/>
                <w:color w:val="auto"/>
                <w:szCs w:val="24"/>
                <w:lang w:val="en-US"/>
              </w:rPr>
              <w:t> </w:t>
            </w:r>
            <w:r w:rsidRPr="004458AD">
              <w:rPr>
                <w:snapToGrid/>
                <w:color w:val="auto"/>
                <w:szCs w:val="24"/>
              </w:rPr>
              <w:t>дюйма, горячая замена</w:t>
            </w:r>
          </w:p>
        </w:tc>
        <w:tc>
          <w:tcPr>
            <w:tcW w:w="616" w:type="pct"/>
            <w:shd w:val="clear" w:color="auto" w:fill="auto"/>
            <w:noWrap/>
          </w:tcPr>
          <w:p w14:paraId="3D1D17F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3</w:t>
            </w:r>
          </w:p>
        </w:tc>
      </w:tr>
      <w:tr w:rsidR="00741E11" w:rsidRPr="004458AD" w14:paraId="5CAE625A" w14:textId="77777777" w:rsidTr="00741E11">
        <w:trPr>
          <w:trHeight w:val="255"/>
        </w:trPr>
        <w:tc>
          <w:tcPr>
            <w:tcW w:w="340" w:type="pct"/>
            <w:shd w:val="clear" w:color="auto" w:fill="auto"/>
            <w:vAlign w:val="center"/>
          </w:tcPr>
          <w:p w14:paraId="1FE95C3B" w14:textId="5A37687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5684073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405-AAEF</w:t>
            </w:r>
          </w:p>
        </w:tc>
        <w:tc>
          <w:tcPr>
            <w:tcW w:w="2880" w:type="pct"/>
            <w:shd w:val="clear" w:color="auto" w:fill="auto"/>
            <w:noWrap/>
          </w:tcPr>
          <w:p w14:paraId="2216BE20"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Встроенный </w:t>
            </w:r>
            <w:r w:rsidRPr="004458AD">
              <w:rPr>
                <w:snapToGrid/>
                <w:color w:val="auto"/>
                <w:szCs w:val="24"/>
                <w:lang w:val="en-US"/>
              </w:rPr>
              <w:t>RAID</w:t>
            </w:r>
            <w:r w:rsidRPr="004458AD">
              <w:rPr>
                <w:snapToGrid/>
                <w:color w:val="auto"/>
                <w:szCs w:val="24"/>
              </w:rPr>
              <w:t xml:space="preserve">-контроллер </w:t>
            </w:r>
            <w:r w:rsidRPr="004458AD">
              <w:rPr>
                <w:snapToGrid/>
                <w:color w:val="auto"/>
                <w:szCs w:val="24"/>
                <w:lang w:val="en-US"/>
              </w:rPr>
              <w:t>PERC H</w:t>
            </w:r>
            <w:r w:rsidRPr="004458AD">
              <w:rPr>
                <w:snapToGrid/>
                <w:color w:val="auto"/>
                <w:szCs w:val="24"/>
              </w:rPr>
              <w:t>330</w:t>
            </w:r>
          </w:p>
        </w:tc>
        <w:tc>
          <w:tcPr>
            <w:tcW w:w="616" w:type="pct"/>
            <w:shd w:val="clear" w:color="auto" w:fill="auto"/>
            <w:noWrap/>
          </w:tcPr>
          <w:p w14:paraId="5D889AF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C7A6062" w14:textId="77777777" w:rsidTr="00741E11">
        <w:trPr>
          <w:trHeight w:val="255"/>
        </w:trPr>
        <w:tc>
          <w:tcPr>
            <w:tcW w:w="340" w:type="pct"/>
            <w:shd w:val="clear" w:color="auto" w:fill="auto"/>
            <w:vAlign w:val="center"/>
          </w:tcPr>
          <w:p w14:paraId="2900085D" w14:textId="1AAEF73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014DA05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406-BBBE</w:t>
            </w:r>
          </w:p>
        </w:tc>
        <w:tc>
          <w:tcPr>
            <w:tcW w:w="2880" w:type="pct"/>
            <w:shd w:val="clear" w:color="auto" w:fill="auto"/>
            <w:noWrap/>
          </w:tcPr>
          <w:p w14:paraId="1A0C16AC"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QLogic</w:t>
            </w:r>
            <w:proofErr w:type="spellEnd"/>
            <w:r w:rsidRPr="004458AD">
              <w:rPr>
                <w:snapToGrid/>
                <w:color w:val="auto"/>
                <w:szCs w:val="24"/>
                <w:lang w:val="en-US"/>
              </w:rPr>
              <w:t xml:space="preserve"> 2660, Single Port 16GB, </w:t>
            </w:r>
            <w:proofErr w:type="spellStart"/>
            <w:r w:rsidRPr="004458AD">
              <w:rPr>
                <w:snapToGrid/>
                <w:color w:val="auto"/>
                <w:szCs w:val="24"/>
                <w:lang w:val="en-US"/>
              </w:rPr>
              <w:t>Fibre</w:t>
            </w:r>
            <w:proofErr w:type="spellEnd"/>
            <w:r w:rsidRPr="004458AD">
              <w:rPr>
                <w:snapToGrid/>
                <w:color w:val="auto"/>
                <w:szCs w:val="24"/>
                <w:lang w:val="en-US"/>
              </w:rPr>
              <w:t xml:space="preserve"> Channel HBA, Low Profile</w:t>
            </w:r>
          </w:p>
        </w:tc>
        <w:tc>
          <w:tcPr>
            <w:tcW w:w="616" w:type="pct"/>
            <w:shd w:val="clear" w:color="auto" w:fill="auto"/>
            <w:noWrap/>
          </w:tcPr>
          <w:p w14:paraId="5CCE96C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D7B1277" w14:textId="77777777" w:rsidTr="00741E11">
        <w:trPr>
          <w:trHeight w:val="255"/>
        </w:trPr>
        <w:tc>
          <w:tcPr>
            <w:tcW w:w="340" w:type="pct"/>
            <w:shd w:val="clear" w:color="auto" w:fill="auto"/>
            <w:vAlign w:val="center"/>
          </w:tcPr>
          <w:p w14:paraId="7DD09844" w14:textId="454FDBD7"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66E74E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412-AAEE</w:t>
            </w:r>
          </w:p>
        </w:tc>
        <w:tc>
          <w:tcPr>
            <w:tcW w:w="2880" w:type="pct"/>
            <w:shd w:val="clear" w:color="auto" w:fill="auto"/>
            <w:noWrap/>
          </w:tcPr>
          <w:p w14:paraId="16874957"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Радиатор 120</w:t>
            </w:r>
            <w:r w:rsidRPr="004458AD">
              <w:rPr>
                <w:snapToGrid/>
                <w:color w:val="auto"/>
                <w:szCs w:val="24"/>
                <w:lang w:val="en-US"/>
              </w:rPr>
              <w:t> </w:t>
            </w:r>
            <w:r w:rsidRPr="004458AD">
              <w:rPr>
                <w:snapToGrid/>
                <w:color w:val="auto"/>
                <w:szCs w:val="24"/>
              </w:rPr>
              <w:t xml:space="preserve">Вт для </w:t>
            </w:r>
            <w:r w:rsidRPr="004458AD">
              <w:rPr>
                <w:snapToGrid/>
                <w:color w:val="auto"/>
                <w:szCs w:val="24"/>
                <w:lang w:val="en-US"/>
              </w:rPr>
              <w:t>PowerEdge</w:t>
            </w:r>
            <w:r w:rsidRPr="004458AD">
              <w:rPr>
                <w:snapToGrid/>
                <w:color w:val="auto"/>
                <w:szCs w:val="24"/>
              </w:rPr>
              <w:t xml:space="preserve"> </w:t>
            </w:r>
            <w:r w:rsidRPr="004458AD">
              <w:rPr>
                <w:snapToGrid/>
                <w:color w:val="auto"/>
                <w:szCs w:val="24"/>
                <w:lang w:val="en-US"/>
              </w:rPr>
              <w:t>R</w:t>
            </w:r>
            <w:r w:rsidRPr="004458AD">
              <w:rPr>
                <w:snapToGrid/>
                <w:color w:val="auto"/>
                <w:szCs w:val="24"/>
              </w:rPr>
              <w:t>630</w:t>
            </w:r>
          </w:p>
        </w:tc>
        <w:tc>
          <w:tcPr>
            <w:tcW w:w="616" w:type="pct"/>
            <w:shd w:val="clear" w:color="auto" w:fill="auto"/>
            <w:noWrap/>
          </w:tcPr>
          <w:p w14:paraId="5F15416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77C5CAE7" w14:textId="77777777" w:rsidTr="00741E11">
        <w:trPr>
          <w:trHeight w:val="255"/>
        </w:trPr>
        <w:tc>
          <w:tcPr>
            <w:tcW w:w="340" w:type="pct"/>
            <w:shd w:val="clear" w:color="auto" w:fill="auto"/>
            <w:vAlign w:val="center"/>
          </w:tcPr>
          <w:p w14:paraId="0580375A" w14:textId="23B1AA8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2D81C30"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429-AAQN</w:t>
            </w:r>
          </w:p>
        </w:tc>
        <w:tc>
          <w:tcPr>
            <w:tcW w:w="2880" w:type="pct"/>
            <w:shd w:val="clear" w:color="auto" w:fill="auto"/>
            <w:noWrap/>
          </w:tcPr>
          <w:p w14:paraId="57BE228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No Optical Drive Internal for 8 HD Chassis</w:t>
            </w:r>
          </w:p>
        </w:tc>
        <w:tc>
          <w:tcPr>
            <w:tcW w:w="616" w:type="pct"/>
            <w:shd w:val="clear" w:color="auto" w:fill="auto"/>
            <w:noWrap/>
          </w:tcPr>
          <w:p w14:paraId="343F344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BB63D9F" w14:textId="77777777" w:rsidTr="00741E11">
        <w:trPr>
          <w:trHeight w:val="255"/>
        </w:trPr>
        <w:tc>
          <w:tcPr>
            <w:tcW w:w="340" w:type="pct"/>
            <w:shd w:val="clear" w:color="auto" w:fill="auto"/>
            <w:vAlign w:val="center"/>
          </w:tcPr>
          <w:p w14:paraId="7A05FFD1" w14:textId="71E82508"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5333F78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450-ADWS</w:t>
            </w:r>
          </w:p>
        </w:tc>
        <w:tc>
          <w:tcPr>
            <w:tcW w:w="2880" w:type="pct"/>
            <w:shd w:val="clear" w:color="auto" w:fill="auto"/>
            <w:noWrap/>
          </w:tcPr>
          <w:p w14:paraId="0BABC09A"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Двойной блок питания с резервированием возможностью горячей замены (1+1), 750 Вт</w:t>
            </w:r>
          </w:p>
        </w:tc>
        <w:tc>
          <w:tcPr>
            <w:tcW w:w="616" w:type="pct"/>
            <w:shd w:val="clear" w:color="auto" w:fill="auto"/>
            <w:noWrap/>
          </w:tcPr>
          <w:p w14:paraId="57087D2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6B12CA2" w14:textId="77777777" w:rsidTr="00741E11">
        <w:trPr>
          <w:trHeight w:val="255"/>
        </w:trPr>
        <w:tc>
          <w:tcPr>
            <w:tcW w:w="340" w:type="pct"/>
            <w:shd w:val="clear" w:color="auto" w:fill="auto"/>
            <w:vAlign w:val="center"/>
          </w:tcPr>
          <w:p w14:paraId="1966F1A7" w14:textId="71E186E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1D5154E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450-AADY</w:t>
            </w:r>
          </w:p>
        </w:tc>
        <w:tc>
          <w:tcPr>
            <w:tcW w:w="2880" w:type="pct"/>
            <w:shd w:val="clear" w:color="auto" w:fill="auto"/>
            <w:noWrap/>
          </w:tcPr>
          <w:p w14:paraId="54341051"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Кабель питания </w:t>
            </w:r>
            <w:r w:rsidRPr="004458AD">
              <w:rPr>
                <w:snapToGrid/>
                <w:color w:val="auto"/>
                <w:szCs w:val="24"/>
                <w:lang w:val="en-US"/>
              </w:rPr>
              <w:t>C</w:t>
            </w:r>
            <w:r w:rsidRPr="004458AD">
              <w:rPr>
                <w:snapToGrid/>
                <w:color w:val="auto"/>
                <w:szCs w:val="24"/>
              </w:rPr>
              <w:t>13–</w:t>
            </w:r>
            <w:r w:rsidRPr="004458AD">
              <w:rPr>
                <w:snapToGrid/>
                <w:color w:val="auto"/>
                <w:szCs w:val="24"/>
                <w:lang w:val="en-US"/>
              </w:rPr>
              <w:t>C</w:t>
            </w:r>
            <w:r w:rsidRPr="004458AD">
              <w:rPr>
                <w:snapToGrid/>
                <w:color w:val="auto"/>
                <w:szCs w:val="24"/>
              </w:rPr>
              <w:t>14, тип</w:t>
            </w:r>
            <w:r w:rsidRPr="004458AD">
              <w:rPr>
                <w:snapToGrid/>
                <w:color w:val="auto"/>
                <w:szCs w:val="24"/>
                <w:lang w:val="en-US"/>
              </w:rPr>
              <w:t> PDU</w:t>
            </w:r>
            <w:r w:rsidRPr="004458AD">
              <w:rPr>
                <w:snapToGrid/>
                <w:color w:val="auto"/>
                <w:szCs w:val="24"/>
              </w:rPr>
              <w:t>, 10</w:t>
            </w:r>
            <w:r w:rsidRPr="004458AD">
              <w:rPr>
                <w:snapToGrid/>
                <w:color w:val="auto"/>
                <w:szCs w:val="24"/>
                <w:lang w:val="en-US"/>
              </w:rPr>
              <w:t> </w:t>
            </w:r>
            <w:r w:rsidRPr="004458AD">
              <w:rPr>
                <w:snapToGrid/>
                <w:color w:val="auto"/>
                <w:szCs w:val="24"/>
              </w:rPr>
              <w:t>А, 2</w:t>
            </w:r>
            <w:r w:rsidRPr="004458AD">
              <w:rPr>
                <w:snapToGrid/>
                <w:color w:val="auto"/>
                <w:szCs w:val="24"/>
                <w:lang w:val="en-US"/>
              </w:rPr>
              <w:t> </w:t>
            </w:r>
            <w:r w:rsidRPr="004458AD">
              <w:rPr>
                <w:snapToGrid/>
                <w:color w:val="auto"/>
                <w:szCs w:val="24"/>
              </w:rPr>
              <w:t>м (6,5</w:t>
            </w:r>
            <w:r w:rsidRPr="004458AD">
              <w:rPr>
                <w:snapToGrid/>
                <w:color w:val="auto"/>
                <w:szCs w:val="24"/>
                <w:lang w:val="en-US"/>
              </w:rPr>
              <w:t> </w:t>
            </w:r>
            <w:r w:rsidRPr="004458AD">
              <w:rPr>
                <w:snapToGrid/>
                <w:color w:val="auto"/>
                <w:szCs w:val="24"/>
              </w:rPr>
              <w:t>фута)</w:t>
            </w:r>
          </w:p>
        </w:tc>
        <w:tc>
          <w:tcPr>
            <w:tcW w:w="616" w:type="pct"/>
            <w:shd w:val="clear" w:color="auto" w:fill="auto"/>
            <w:noWrap/>
          </w:tcPr>
          <w:p w14:paraId="6C62D5C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0861993A" w14:textId="77777777" w:rsidTr="00741E11">
        <w:trPr>
          <w:trHeight w:val="255"/>
        </w:trPr>
        <w:tc>
          <w:tcPr>
            <w:tcW w:w="340" w:type="pct"/>
            <w:shd w:val="clear" w:color="auto" w:fill="auto"/>
            <w:vAlign w:val="center"/>
          </w:tcPr>
          <w:p w14:paraId="760A12CC" w14:textId="74008A5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7B80150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461-AADZ</w:t>
            </w:r>
          </w:p>
        </w:tc>
        <w:tc>
          <w:tcPr>
            <w:tcW w:w="2880" w:type="pct"/>
            <w:shd w:val="clear" w:color="auto" w:fill="auto"/>
            <w:noWrap/>
          </w:tcPr>
          <w:p w14:paraId="7BB4276D"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Без</w:t>
            </w:r>
            <w:proofErr w:type="spellEnd"/>
            <w:r w:rsidRPr="004458AD">
              <w:rPr>
                <w:snapToGrid/>
                <w:color w:val="auto"/>
                <w:szCs w:val="24"/>
                <w:lang w:val="en-US"/>
              </w:rPr>
              <w:t xml:space="preserve"> </w:t>
            </w:r>
            <w:proofErr w:type="spellStart"/>
            <w:r w:rsidRPr="004458AD">
              <w:rPr>
                <w:snapToGrid/>
                <w:color w:val="auto"/>
                <w:szCs w:val="24"/>
                <w:lang w:val="en-US"/>
              </w:rPr>
              <w:t>модуля</w:t>
            </w:r>
            <w:proofErr w:type="spellEnd"/>
            <w:r w:rsidRPr="004458AD">
              <w:rPr>
                <w:snapToGrid/>
                <w:color w:val="auto"/>
                <w:szCs w:val="24"/>
                <w:lang w:val="en-US"/>
              </w:rPr>
              <w:t> TPM</w:t>
            </w:r>
          </w:p>
        </w:tc>
        <w:tc>
          <w:tcPr>
            <w:tcW w:w="616" w:type="pct"/>
            <w:shd w:val="clear" w:color="auto" w:fill="auto"/>
            <w:noWrap/>
          </w:tcPr>
          <w:p w14:paraId="4959781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57B75D41" w14:textId="77777777" w:rsidTr="00741E11">
        <w:trPr>
          <w:trHeight w:val="255"/>
        </w:trPr>
        <w:tc>
          <w:tcPr>
            <w:tcW w:w="340" w:type="pct"/>
            <w:shd w:val="clear" w:color="auto" w:fill="auto"/>
            <w:vAlign w:val="center"/>
          </w:tcPr>
          <w:p w14:paraId="233FEB63" w14:textId="53C8A17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635F9F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540-BBBW</w:t>
            </w:r>
          </w:p>
        </w:tc>
        <w:tc>
          <w:tcPr>
            <w:tcW w:w="2880" w:type="pct"/>
            <w:shd w:val="clear" w:color="auto" w:fill="auto"/>
            <w:noWrap/>
          </w:tcPr>
          <w:p w14:paraId="3FC3AA76"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Четырехпортовая дочерняя сетевая плата </w:t>
            </w:r>
            <w:r w:rsidRPr="004458AD">
              <w:rPr>
                <w:snapToGrid/>
                <w:color w:val="auto"/>
                <w:szCs w:val="24"/>
                <w:lang w:val="en-US"/>
              </w:rPr>
              <w:t>Broadcom </w:t>
            </w:r>
            <w:r w:rsidRPr="004458AD">
              <w:rPr>
                <w:snapToGrid/>
                <w:color w:val="auto"/>
                <w:szCs w:val="24"/>
              </w:rPr>
              <w:t>5720, 1</w:t>
            </w:r>
            <w:r w:rsidRPr="004458AD">
              <w:rPr>
                <w:snapToGrid/>
                <w:color w:val="auto"/>
                <w:szCs w:val="24"/>
                <w:lang w:val="en-US"/>
              </w:rPr>
              <w:t> </w:t>
            </w:r>
            <w:r w:rsidRPr="004458AD">
              <w:rPr>
                <w:snapToGrid/>
                <w:color w:val="auto"/>
                <w:szCs w:val="24"/>
              </w:rPr>
              <w:t>Гбит</w:t>
            </w:r>
          </w:p>
        </w:tc>
        <w:tc>
          <w:tcPr>
            <w:tcW w:w="616" w:type="pct"/>
            <w:shd w:val="clear" w:color="auto" w:fill="auto"/>
            <w:noWrap/>
          </w:tcPr>
          <w:p w14:paraId="506F450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547380D" w14:textId="77777777" w:rsidTr="00741E11">
        <w:trPr>
          <w:trHeight w:val="255"/>
        </w:trPr>
        <w:tc>
          <w:tcPr>
            <w:tcW w:w="340" w:type="pct"/>
            <w:shd w:val="clear" w:color="auto" w:fill="auto"/>
            <w:vAlign w:val="center"/>
          </w:tcPr>
          <w:p w14:paraId="3081664C" w14:textId="52E66AE7"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F3E49B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634-BBWU</w:t>
            </w:r>
          </w:p>
        </w:tc>
        <w:tc>
          <w:tcPr>
            <w:tcW w:w="2880" w:type="pct"/>
            <w:shd w:val="clear" w:color="auto" w:fill="auto"/>
            <w:noWrap/>
          </w:tcPr>
          <w:p w14:paraId="439F2F6C" w14:textId="77777777" w:rsidR="00EC1EF5" w:rsidRPr="004458AD" w:rsidRDefault="00EC1EF5" w:rsidP="00FD5C1C">
            <w:pPr>
              <w:spacing w:line="240" w:lineRule="auto"/>
              <w:ind w:firstLine="0"/>
              <w:jc w:val="left"/>
              <w:rPr>
                <w:snapToGrid/>
                <w:color w:val="auto"/>
                <w:szCs w:val="24"/>
              </w:rPr>
            </w:pPr>
            <w:proofErr w:type="spellStart"/>
            <w:r w:rsidRPr="004458AD">
              <w:rPr>
                <w:snapToGrid/>
                <w:color w:val="auto"/>
                <w:szCs w:val="24"/>
                <w:lang w:val="en-US"/>
              </w:rPr>
              <w:t>OpenManage</w:t>
            </w:r>
            <w:proofErr w:type="spellEnd"/>
            <w:r w:rsidRPr="004458AD">
              <w:rPr>
                <w:snapToGrid/>
                <w:color w:val="auto"/>
                <w:szCs w:val="24"/>
                <w:lang w:val="en-US"/>
              </w:rPr>
              <w:t> Essentials</w:t>
            </w:r>
            <w:r w:rsidRPr="004458AD">
              <w:rPr>
                <w:snapToGrid/>
                <w:color w:val="auto"/>
                <w:szCs w:val="24"/>
              </w:rPr>
              <w:t>, управление конфигурацией серверов</w:t>
            </w:r>
          </w:p>
        </w:tc>
        <w:tc>
          <w:tcPr>
            <w:tcW w:w="616" w:type="pct"/>
            <w:shd w:val="clear" w:color="auto" w:fill="auto"/>
            <w:noWrap/>
          </w:tcPr>
          <w:p w14:paraId="4CEB2DC2"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69E4AAD4" w14:textId="77777777" w:rsidTr="00741E11">
        <w:trPr>
          <w:trHeight w:val="255"/>
        </w:trPr>
        <w:tc>
          <w:tcPr>
            <w:tcW w:w="340" w:type="pct"/>
            <w:shd w:val="clear" w:color="auto" w:fill="auto"/>
            <w:vAlign w:val="center"/>
          </w:tcPr>
          <w:p w14:paraId="483E3CFD" w14:textId="6CA00D9C"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16B68FE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683-11870</w:t>
            </w:r>
          </w:p>
        </w:tc>
        <w:tc>
          <w:tcPr>
            <w:tcW w:w="2880" w:type="pct"/>
            <w:shd w:val="clear" w:color="auto" w:fill="auto"/>
            <w:noWrap/>
          </w:tcPr>
          <w:p w14:paraId="74BB4A29"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No Installation Service Selected (Contact Sales Rep for more details)</w:t>
            </w:r>
          </w:p>
        </w:tc>
        <w:tc>
          <w:tcPr>
            <w:tcW w:w="616" w:type="pct"/>
            <w:shd w:val="clear" w:color="auto" w:fill="auto"/>
            <w:noWrap/>
          </w:tcPr>
          <w:p w14:paraId="5018FE6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3053AAC" w14:textId="77777777" w:rsidTr="00741E11">
        <w:trPr>
          <w:trHeight w:val="255"/>
        </w:trPr>
        <w:tc>
          <w:tcPr>
            <w:tcW w:w="340" w:type="pct"/>
            <w:shd w:val="clear" w:color="auto" w:fill="auto"/>
            <w:vAlign w:val="center"/>
          </w:tcPr>
          <w:p w14:paraId="047A790F" w14:textId="533716E0"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982F97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888-10018</w:t>
            </w:r>
          </w:p>
        </w:tc>
        <w:tc>
          <w:tcPr>
            <w:tcW w:w="2880" w:type="pct"/>
            <w:shd w:val="clear" w:color="auto" w:fill="auto"/>
            <w:noWrap/>
          </w:tcPr>
          <w:p w14:paraId="60A8E281"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Asset Service - System </w:t>
            </w:r>
            <w:proofErr w:type="spellStart"/>
            <w:r w:rsidRPr="004458AD">
              <w:rPr>
                <w:snapToGrid/>
                <w:color w:val="auto"/>
                <w:szCs w:val="24"/>
                <w:lang w:val="en-US"/>
              </w:rPr>
              <w:t>Shipbox</w:t>
            </w:r>
            <w:proofErr w:type="spellEnd"/>
            <w:r w:rsidRPr="004458AD">
              <w:rPr>
                <w:snapToGrid/>
                <w:color w:val="auto"/>
                <w:szCs w:val="24"/>
                <w:lang w:val="en-US"/>
              </w:rPr>
              <w:t xml:space="preserve"> Label (Model, Svc Tag, Order Information, Basic </w:t>
            </w:r>
            <w:proofErr w:type="spellStart"/>
            <w:r w:rsidRPr="004458AD">
              <w:rPr>
                <w:snapToGrid/>
                <w:color w:val="auto"/>
                <w:szCs w:val="24"/>
                <w:lang w:val="en-US"/>
              </w:rPr>
              <w:t>Config</w:t>
            </w:r>
            <w:proofErr w:type="spellEnd"/>
            <w:r w:rsidRPr="004458AD">
              <w:rPr>
                <w:snapToGrid/>
                <w:color w:val="auto"/>
                <w:szCs w:val="24"/>
                <w:lang w:val="en-US"/>
              </w:rPr>
              <w:t xml:space="preserve"> Details)</w:t>
            </w:r>
          </w:p>
        </w:tc>
        <w:tc>
          <w:tcPr>
            <w:tcW w:w="616" w:type="pct"/>
            <w:shd w:val="clear" w:color="auto" w:fill="auto"/>
            <w:noWrap/>
          </w:tcPr>
          <w:p w14:paraId="4A06695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59A9F55E" w14:textId="77777777" w:rsidTr="00741E11">
        <w:trPr>
          <w:trHeight w:val="255"/>
        </w:trPr>
        <w:tc>
          <w:tcPr>
            <w:tcW w:w="340" w:type="pct"/>
            <w:shd w:val="clear" w:color="auto" w:fill="auto"/>
            <w:vAlign w:val="center"/>
          </w:tcPr>
          <w:p w14:paraId="2AA8DE88" w14:textId="03757D4C"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B6DDF9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770-BBBL</w:t>
            </w:r>
          </w:p>
        </w:tc>
        <w:tc>
          <w:tcPr>
            <w:tcW w:w="2880" w:type="pct"/>
            <w:shd w:val="clear" w:color="auto" w:fill="auto"/>
            <w:noWrap/>
          </w:tcPr>
          <w:p w14:paraId="3127C268"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Скользящие направляющие </w:t>
            </w:r>
            <w:proofErr w:type="spellStart"/>
            <w:r w:rsidRPr="004458AD">
              <w:rPr>
                <w:snapToGrid/>
                <w:color w:val="auto"/>
                <w:szCs w:val="24"/>
                <w:lang w:val="en-US"/>
              </w:rPr>
              <w:t>ReadyRails</w:t>
            </w:r>
            <w:proofErr w:type="spellEnd"/>
            <w:r w:rsidRPr="004458AD">
              <w:rPr>
                <w:snapToGrid/>
                <w:color w:val="auto"/>
                <w:szCs w:val="24"/>
              </w:rPr>
              <w:t xml:space="preserve"> с кронштейном для прокладки кабелей</w:t>
            </w:r>
          </w:p>
        </w:tc>
        <w:tc>
          <w:tcPr>
            <w:tcW w:w="616" w:type="pct"/>
            <w:shd w:val="clear" w:color="auto" w:fill="auto"/>
            <w:noWrap/>
          </w:tcPr>
          <w:p w14:paraId="5D59D0B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4C1DD57E" w14:textId="77777777" w:rsidTr="00741E11">
        <w:trPr>
          <w:trHeight w:val="255"/>
        </w:trPr>
        <w:tc>
          <w:tcPr>
            <w:tcW w:w="340" w:type="pct"/>
            <w:shd w:val="clear" w:color="auto" w:fill="auto"/>
            <w:vAlign w:val="center"/>
          </w:tcPr>
          <w:p w14:paraId="68370A03" w14:textId="4D5491F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288006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780-BBJL</w:t>
            </w:r>
          </w:p>
        </w:tc>
        <w:tc>
          <w:tcPr>
            <w:tcW w:w="2880" w:type="pct"/>
            <w:shd w:val="clear" w:color="auto" w:fill="auto"/>
            <w:noWrap/>
          </w:tcPr>
          <w:p w14:paraId="5683B400" w14:textId="77777777" w:rsidR="00EC1EF5" w:rsidRPr="004458AD" w:rsidRDefault="00EC1EF5" w:rsidP="00FD5C1C">
            <w:pPr>
              <w:spacing w:line="240" w:lineRule="auto"/>
              <w:ind w:firstLine="0"/>
              <w:jc w:val="left"/>
              <w:rPr>
                <w:snapToGrid/>
                <w:color w:val="auto"/>
                <w:szCs w:val="24"/>
              </w:rPr>
            </w:pPr>
            <w:r w:rsidRPr="004458AD">
              <w:rPr>
                <w:snapToGrid/>
                <w:color w:val="auto"/>
                <w:szCs w:val="24"/>
                <w:lang w:val="en-US"/>
              </w:rPr>
              <w:t>RAID </w:t>
            </w:r>
            <w:r w:rsidRPr="004458AD">
              <w:rPr>
                <w:snapToGrid/>
                <w:color w:val="auto"/>
                <w:szCs w:val="24"/>
              </w:rPr>
              <w:t xml:space="preserve">5 для </w:t>
            </w:r>
            <w:r w:rsidRPr="004458AD">
              <w:rPr>
                <w:snapToGrid/>
                <w:color w:val="auto"/>
                <w:szCs w:val="24"/>
                <w:lang w:val="en-US"/>
              </w:rPr>
              <w:t>H</w:t>
            </w:r>
            <w:r w:rsidRPr="004458AD">
              <w:rPr>
                <w:snapToGrid/>
                <w:color w:val="auto"/>
                <w:szCs w:val="24"/>
              </w:rPr>
              <w:t>330/</w:t>
            </w:r>
            <w:r w:rsidRPr="004458AD">
              <w:rPr>
                <w:snapToGrid/>
                <w:color w:val="auto"/>
                <w:szCs w:val="24"/>
                <w:lang w:val="en-US"/>
              </w:rPr>
              <w:t>H</w:t>
            </w:r>
            <w:r w:rsidRPr="004458AD">
              <w:rPr>
                <w:snapToGrid/>
                <w:color w:val="auto"/>
                <w:szCs w:val="24"/>
              </w:rPr>
              <w:t>730/</w:t>
            </w:r>
            <w:r w:rsidRPr="004458AD">
              <w:rPr>
                <w:snapToGrid/>
                <w:color w:val="auto"/>
                <w:szCs w:val="24"/>
                <w:lang w:val="en-US"/>
              </w:rPr>
              <w:t>H</w:t>
            </w:r>
            <w:r w:rsidRPr="004458AD">
              <w:rPr>
                <w:snapToGrid/>
                <w:color w:val="auto"/>
                <w:szCs w:val="24"/>
              </w:rPr>
              <w:t>730</w:t>
            </w:r>
            <w:r w:rsidRPr="004458AD">
              <w:rPr>
                <w:snapToGrid/>
                <w:color w:val="auto"/>
                <w:szCs w:val="24"/>
                <w:lang w:val="en-US"/>
              </w:rPr>
              <w:t>P</w:t>
            </w:r>
            <w:r w:rsidRPr="004458AD">
              <w:rPr>
                <w:snapToGrid/>
                <w:color w:val="auto"/>
                <w:szCs w:val="24"/>
              </w:rPr>
              <w:t xml:space="preserve"> (3–24</w:t>
            </w:r>
            <w:r w:rsidRPr="004458AD">
              <w:rPr>
                <w:snapToGrid/>
                <w:color w:val="auto"/>
                <w:szCs w:val="24"/>
                <w:lang w:val="en-US"/>
              </w:rPr>
              <w:t> </w:t>
            </w:r>
            <w:r w:rsidRPr="004458AD">
              <w:rPr>
                <w:snapToGrid/>
                <w:color w:val="auto"/>
                <w:szCs w:val="24"/>
              </w:rPr>
              <w:t>жестких диска или твердотельных накопителя)</w:t>
            </w:r>
          </w:p>
        </w:tc>
        <w:tc>
          <w:tcPr>
            <w:tcW w:w="616" w:type="pct"/>
            <w:shd w:val="clear" w:color="auto" w:fill="auto"/>
            <w:noWrap/>
          </w:tcPr>
          <w:p w14:paraId="159D3C4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955A39" w14:paraId="666BFEFF" w14:textId="77777777" w:rsidTr="00741E11">
        <w:trPr>
          <w:trHeight w:val="255"/>
        </w:trPr>
        <w:tc>
          <w:tcPr>
            <w:tcW w:w="340" w:type="pct"/>
            <w:shd w:val="clear" w:color="auto" w:fill="auto"/>
            <w:vAlign w:val="center"/>
          </w:tcPr>
          <w:p w14:paraId="2F9425FB" w14:textId="40719EC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181D48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210-ACCT</w:t>
            </w:r>
          </w:p>
        </w:tc>
        <w:tc>
          <w:tcPr>
            <w:tcW w:w="2880" w:type="pct"/>
            <w:shd w:val="clear" w:color="auto" w:fill="auto"/>
            <w:noWrap/>
          </w:tcPr>
          <w:p w14:paraId="4CC3A17A" w14:textId="77777777" w:rsidR="00EC1EF5" w:rsidRPr="00543A1A"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PowerVault</w:t>
            </w:r>
            <w:proofErr w:type="spellEnd"/>
            <w:r w:rsidRPr="004458AD">
              <w:rPr>
                <w:snapToGrid/>
                <w:color w:val="auto"/>
                <w:szCs w:val="24"/>
                <w:lang w:val="en-US"/>
              </w:rPr>
              <w:t xml:space="preserve"> MD3820f, </w:t>
            </w:r>
            <w:proofErr w:type="spellStart"/>
            <w:r w:rsidRPr="004458AD">
              <w:rPr>
                <w:snapToGrid/>
                <w:color w:val="auto"/>
                <w:szCs w:val="24"/>
                <w:lang w:val="en-US"/>
              </w:rPr>
              <w:t>Fibre</w:t>
            </w:r>
            <w:proofErr w:type="spellEnd"/>
            <w:r w:rsidRPr="004458AD">
              <w:rPr>
                <w:snapToGrid/>
                <w:color w:val="auto"/>
                <w:szCs w:val="24"/>
                <w:lang w:val="en-US"/>
              </w:rPr>
              <w:t> Channel 16 </w:t>
            </w:r>
            <w:proofErr w:type="spellStart"/>
            <w:r w:rsidRPr="00392F40">
              <w:rPr>
                <w:snapToGrid/>
                <w:color w:val="auto"/>
                <w:szCs w:val="24"/>
                <w:lang w:val="en-US"/>
              </w:rPr>
              <w:t>Гбит</w:t>
            </w:r>
            <w:proofErr w:type="spellEnd"/>
            <w:r w:rsidRPr="00543A1A">
              <w:rPr>
                <w:snapToGrid/>
                <w:color w:val="auto"/>
                <w:szCs w:val="24"/>
                <w:lang w:val="en-US"/>
              </w:rPr>
              <w:t xml:space="preserve">, </w:t>
            </w:r>
            <w:proofErr w:type="spellStart"/>
            <w:r w:rsidRPr="00392F40">
              <w:rPr>
                <w:snapToGrid/>
                <w:color w:val="auto"/>
                <w:szCs w:val="24"/>
                <w:lang w:val="en-US"/>
              </w:rPr>
              <w:t>форм</w:t>
            </w:r>
            <w:r w:rsidRPr="00543A1A">
              <w:rPr>
                <w:snapToGrid/>
                <w:color w:val="auto"/>
                <w:szCs w:val="24"/>
                <w:lang w:val="en-US"/>
              </w:rPr>
              <w:t>-</w:t>
            </w:r>
            <w:r w:rsidRPr="00392F40">
              <w:rPr>
                <w:snapToGrid/>
                <w:color w:val="auto"/>
                <w:szCs w:val="24"/>
                <w:lang w:val="en-US"/>
              </w:rPr>
              <w:t>фактор</w:t>
            </w:r>
            <w:proofErr w:type="spellEnd"/>
            <w:r w:rsidRPr="00543A1A">
              <w:rPr>
                <w:snapToGrid/>
                <w:color w:val="auto"/>
                <w:szCs w:val="24"/>
                <w:lang w:val="en-US"/>
              </w:rPr>
              <w:t xml:space="preserve"> 2U — 24 </w:t>
            </w:r>
            <w:proofErr w:type="spellStart"/>
            <w:r w:rsidRPr="00392F40">
              <w:rPr>
                <w:snapToGrid/>
                <w:color w:val="auto"/>
                <w:szCs w:val="24"/>
                <w:lang w:val="en-US"/>
              </w:rPr>
              <w:t>накопителя</w:t>
            </w:r>
            <w:proofErr w:type="spellEnd"/>
          </w:p>
        </w:tc>
        <w:tc>
          <w:tcPr>
            <w:tcW w:w="616" w:type="pct"/>
            <w:shd w:val="clear" w:color="auto" w:fill="auto"/>
            <w:noWrap/>
          </w:tcPr>
          <w:p w14:paraId="08169C04" w14:textId="77777777" w:rsidR="00EC1EF5" w:rsidRPr="00A779F6" w:rsidRDefault="00EC1EF5" w:rsidP="00EC1EF5">
            <w:pPr>
              <w:spacing w:line="240" w:lineRule="auto"/>
              <w:ind w:right="316" w:firstLine="0"/>
              <w:jc w:val="right"/>
              <w:rPr>
                <w:snapToGrid/>
                <w:color w:val="auto"/>
                <w:szCs w:val="24"/>
                <w:lang w:val="en-US"/>
              </w:rPr>
            </w:pPr>
            <w:r w:rsidRPr="00A779F6">
              <w:rPr>
                <w:snapToGrid/>
                <w:color w:val="auto"/>
                <w:szCs w:val="24"/>
                <w:lang w:val="en-US"/>
              </w:rPr>
              <w:t> </w:t>
            </w:r>
          </w:p>
        </w:tc>
      </w:tr>
      <w:tr w:rsidR="00741E11" w:rsidRPr="0054374C" w14:paraId="023F5CC4" w14:textId="77777777" w:rsidTr="00741E11">
        <w:trPr>
          <w:trHeight w:val="255"/>
        </w:trPr>
        <w:tc>
          <w:tcPr>
            <w:tcW w:w="340" w:type="pct"/>
            <w:shd w:val="clear" w:color="auto" w:fill="auto"/>
            <w:vAlign w:val="center"/>
          </w:tcPr>
          <w:p w14:paraId="582269A8" w14:textId="61E43804" w:rsidR="00EC1EF5" w:rsidRPr="00A779F6"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3B3C36E3" w14:textId="77777777" w:rsidR="00EC1EF5" w:rsidRPr="0054374C" w:rsidRDefault="00EC1EF5" w:rsidP="00EC1EF5">
            <w:pPr>
              <w:spacing w:line="240" w:lineRule="auto"/>
              <w:ind w:firstLine="0"/>
              <w:jc w:val="left"/>
              <w:rPr>
                <w:snapToGrid/>
                <w:color w:val="auto"/>
                <w:szCs w:val="24"/>
                <w:lang w:val="en-US"/>
              </w:rPr>
            </w:pPr>
            <w:r w:rsidRPr="0054374C">
              <w:rPr>
                <w:snapToGrid/>
                <w:color w:val="auto"/>
                <w:szCs w:val="24"/>
                <w:lang w:val="en-US"/>
              </w:rPr>
              <w:t>325-BBGL</w:t>
            </w:r>
          </w:p>
        </w:tc>
        <w:tc>
          <w:tcPr>
            <w:tcW w:w="2880" w:type="pct"/>
            <w:shd w:val="clear" w:color="auto" w:fill="auto"/>
            <w:noWrap/>
          </w:tcPr>
          <w:p w14:paraId="101268AD" w14:textId="77777777" w:rsidR="00EC1EF5" w:rsidRPr="0054374C" w:rsidRDefault="00EC1EF5" w:rsidP="00FD5C1C">
            <w:pPr>
              <w:spacing w:line="240" w:lineRule="auto"/>
              <w:ind w:firstLine="0"/>
              <w:jc w:val="left"/>
              <w:rPr>
                <w:snapToGrid/>
                <w:color w:val="auto"/>
                <w:szCs w:val="24"/>
                <w:lang w:val="en-US"/>
              </w:rPr>
            </w:pPr>
            <w:r w:rsidRPr="0054374C">
              <w:rPr>
                <w:snapToGrid/>
                <w:color w:val="auto"/>
                <w:szCs w:val="24"/>
                <w:lang w:val="en-US"/>
              </w:rPr>
              <w:t>Bezel Assembly, MD3820f</w:t>
            </w:r>
          </w:p>
        </w:tc>
        <w:tc>
          <w:tcPr>
            <w:tcW w:w="616" w:type="pct"/>
            <w:shd w:val="clear" w:color="auto" w:fill="auto"/>
            <w:noWrap/>
          </w:tcPr>
          <w:p w14:paraId="2D466FE5" w14:textId="77777777" w:rsidR="00EC1EF5" w:rsidRPr="0054374C" w:rsidRDefault="00EC1EF5" w:rsidP="00EC1EF5">
            <w:pPr>
              <w:spacing w:line="240" w:lineRule="auto"/>
              <w:ind w:right="316" w:firstLine="0"/>
              <w:jc w:val="right"/>
              <w:rPr>
                <w:snapToGrid/>
                <w:color w:val="auto"/>
                <w:szCs w:val="24"/>
                <w:lang w:val="en-US"/>
              </w:rPr>
            </w:pPr>
            <w:r w:rsidRPr="0054374C">
              <w:rPr>
                <w:snapToGrid/>
                <w:color w:val="auto"/>
                <w:szCs w:val="24"/>
                <w:lang w:val="en-US"/>
              </w:rPr>
              <w:t>1</w:t>
            </w:r>
          </w:p>
        </w:tc>
      </w:tr>
      <w:tr w:rsidR="00741E11" w:rsidRPr="004458AD" w14:paraId="71367462" w14:textId="77777777" w:rsidTr="00741E11">
        <w:trPr>
          <w:trHeight w:val="255"/>
        </w:trPr>
        <w:tc>
          <w:tcPr>
            <w:tcW w:w="340" w:type="pct"/>
            <w:shd w:val="clear" w:color="auto" w:fill="auto"/>
            <w:vAlign w:val="center"/>
          </w:tcPr>
          <w:p w14:paraId="53D683FF" w14:textId="0B45CC7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792C1B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340-AJUL</w:t>
            </w:r>
          </w:p>
        </w:tc>
        <w:tc>
          <w:tcPr>
            <w:tcW w:w="2880" w:type="pct"/>
            <w:shd w:val="clear" w:color="auto" w:fill="auto"/>
            <w:noWrap/>
          </w:tcPr>
          <w:p w14:paraId="041DEEBC"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SHIP,MD3820F,EMEA2</w:t>
            </w:r>
          </w:p>
        </w:tc>
        <w:tc>
          <w:tcPr>
            <w:tcW w:w="616" w:type="pct"/>
            <w:shd w:val="clear" w:color="auto" w:fill="auto"/>
            <w:noWrap/>
          </w:tcPr>
          <w:p w14:paraId="0B5C5BB2"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0CD94C9" w14:textId="77777777" w:rsidTr="00741E11">
        <w:trPr>
          <w:trHeight w:val="255"/>
        </w:trPr>
        <w:tc>
          <w:tcPr>
            <w:tcW w:w="340" w:type="pct"/>
            <w:shd w:val="clear" w:color="auto" w:fill="auto"/>
            <w:vAlign w:val="center"/>
          </w:tcPr>
          <w:p w14:paraId="511BC0B2" w14:textId="0FC2CBDA"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30BC587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400-ABSL</w:t>
            </w:r>
          </w:p>
        </w:tc>
        <w:tc>
          <w:tcPr>
            <w:tcW w:w="2880" w:type="pct"/>
            <w:shd w:val="clear" w:color="auto" w:fill="auto"/>
            <w:noWrap/>
          </w:tcPr>
          <w:p w14:paraId="449B757F"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Hard Drive Blank Filler 2.5</w:t>
            </w:r>
          </w:p>
        </w:tc>
        <w:tc>
          <w:tcPr>
            <w:tcW w:w="616" w:type="pct"/>
            <w:shd w:val="clear" w:color="auto" w:fill="auto"/>
            <w:noWrap/>
          </w:tcPr>
          <w:p w14:paraId="1AF76AE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9</w:t>
            </w:r>
          </w:p>
        </w:tc>
      </w:tr>
      <w:tr w:rsidR="00741E11" w:rsidRPr="004458AD" w14:paraId="68E06308" w14:textId="77777777" w:rsidTr="00741E11">
        <w:trPr>
          <w:trHeight w:val="255"/>
        </w:trPr>
        <w:tc>
          <w:tcPr>
            <w:tcW w:w="340" w:type="pct"/>
            <w:shd w:val="clear" w:color="auto" w:fill="auto"/>
            <w:vAlign w:val="center"/>
          </w:tcPr>
          <w:p w14:paraId="09D1AD94" w14:textId="3F13280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BFCAFF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400-ALXZ</w:t>
            </w:r>
          </w:p>
        </w:tc>
        <w:tc>
          <w:tcPr>
            <w:tcW w:w="2880" w:type="pct"/>
            <w:shd w:val="clear" w:color="auto" w:fill="auto"/>
            <w:noWrap/>
          </w:tcPr>
          <w:p w14:paraId="37F7DFEA"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Твердотельный накопитель 400</w:t>
            </w:r>
            <w:r w:rsidRPr="004458AD">
              <w:rPr>
                <w:snapToGrid/>
                <w:color w:val="auto"/>
                <w:szCs w:val="24"/>
                <w:lang w:val="en-US"/>
              </w:rPr>
              <w:t> </w:t>
            </w:r>
            <w:r w:rsidRPr="004458AD">
              <w:rPr>
                <w:snapToGrid/>
                <w:color w:val="auto"/>
                <w:szCs w:val="24"/>
              </w:rPr>
              <w:t xml:space="preserve">Гбайт, </w:t>
            </w:r>
            <w:r w:rsidRPr="004458AD">
              <w:rPr>
                <w:snapToGrid/>
                <w:color w:val="auto"/>
                <w:szCs w:val="24"/>
                <w:lang w:val="en-US"/>
              </w:rPr>
              <w:t>SAS</w:t>
            </w:r>
            <w:r w:rsidRPr="004458AD">
              <w:rPr>
                <w:snapToGrid/>
                <w:color w:val="auto"/>
                <w:szCs w:val="24"/>
              </w:rPr>
              <w:t xml:space="preserve"> </w:t>
            </w:r>
            <w:r w:rsidRPr="004458AD">
              <w:rPr>
                <w:snapToGrid/>
                <w:color w:val="auto"/>
                <w:szCs w:val="24"/>
                <w:lang w:val="en-US"/>
              </w:rPr>
              <w:t>Mix Use</w:t>
            </w:r>
            <w:r w:rsidRPr="004458AD">
              <w:rPr>
                <w:snapToGrid/>
                <w:color w:val="auto"/>
                <w:szCs w:val="24"/>
              </w:rPr>
              <w:t xml:space="preserve"> </w:t>
            </w:r>
            <w:r w:rsidRPr="004458AD">
              <w:rPr>
                <w:snapToGrid/>
                <w:color w:val="auto"/>
                <w:szCs w:val="24"/>
                <w:lang w:val="en-US"/>
              </w:rPr>
              <w:t>MLC</w:t>
            </w:r>
            <w:r w:rsidRPr="004458AD">
              <w:rPr>
                <w:snapToGrid/>
                <w:color w:val="auto"/>
                <w:szCs w:val="24"/>
              </w:rPr>
              <w:t xml:space="preserve"> 12</w:t>
            </w:r>
            <w:r w:rsidRPr="004458AD">
              <w:rPr>
                <w:snapToGrid/>
                <w:color w:val="auto"/>
                <w:szCs w:val="24"/>
                <w:lang w:val="en-US"/>
              </w:rPr>
              <w:t> </w:t>
            </w:r>
            <w:r w:rsidRPr="004458AD">
              <w:rPr>
                <w:snapToGrid/>
                <w:color w:val="auto"/>
                <w:szCs w:val="24"/>
              </w:rPr>
              <w:t>Гбит/с, 2,5</w:t>
            </w:r>
            <w:r w:rsidRPr="004458AD">
              <w:rPr>
                <w:snapToGrid/>
                <w:color w:val="auto"/>
                <w:szCs w:val="24"/>
                <w:lang w:val="en-US"/>
              </w:rPr>
              <w:t> </w:t>
            </w:r>
            <w:r w:rsidRPr="004458AD">
              <w:rPr>
                <w:snapToGrid/>
                <w:color w:val="auto"/>
                <w:szCs w:val="24"/>
              </w:rPr>
              <w:t xml:space="preserve">дюйма, горячая замена, </w:t>
            </w:r>
            <w:r w:rsidRPr="004458AD">
              <w:rPr>
                <w:snapToGrid/>
                <w:color w:val="auto"/>
                <w:szCs w:val="24"/>
                <w:lang w:val="en-US"/>
              </w:rPr>
              <w:t>PX</w:t>
            </w:r>
            <w:r w:rsidRPr="004458AD">
              <w:rPr>
                <w:snapToGrid/>
                <w:color w:val="auto"/>
                <w:szCs w:val="24"/>
              </w:rPr>
              <w:t>04</w:t>
            </w:r>
            <w:r w:rsidRPr="004458AD">
              <w:rPr>
                <w:snapToGrid/>
                <w:color w:val="auto"/>
                <w:szCs w:val="24"/>
                <w:lang w:val="en-US"/>
              </w:rPr>
              <w:t>SM</w:t>
            </w:r>
          </w:p>
        </w:tc>
        <w:tc>
          <w:tcPr>
            <w:tcW w:w="616" w:type="pct"/>
            <w:shd w:val="clear" w:color="auto" w:fill="auto"/>
            <w:noWrap/>
          </w:tcPr>
          <w:p w14:paraId="3B55E28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069B36A" w14:textId="77777777" w:rsidTr="00741E11">
        <w:trPr>
          <w:trHeight w:val="255"/>
        </w:trPr>
        <w:tc>
          <w:tcPr>
            <w:tcW w:w="340" w:type="pct"/>
            <w:shd w:val="clear" w:color="auto" w:fill="auto"/>
            <w:vAlign w:val="center"/>
          </w:tcPr>
          <w:p w14:paraId="03440BC4" w14:textId="5CF2CF4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4841A38"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400-AMDI</w:t>
            </w:r>
          </w:p>
        </w:tc>
        <w:tc>
          <w:tcPr>
            <w:tcW w:w="2880" w:type="pct"/>
            <w:shd w:val="clear" w:color="auto" w:fill="auto"/>
            <w:noWrap/>
          </w:tcPr>
          <w:p w14:paraId="3AEEC325"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960GB Solid State Drive SAS Read Intensive MLC 12Gbps 2.5in Hot-plug Drive, PX04SR</w:t>
            </w:r>
          </w:p>
        </w:tc>
        <w:tc>
          <w:tcPr>
            <w:tcW w:w="616" w:type="pct"/>
            <w:shd w:val="clear" w:color="auto" w:fill="auto"/>
            <w:noWrap/>
          </w:tcPr>
          <w:p w14:paraId="74C12307"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13</w:t>
            </w:r>
          </w:p>
        </w:tc>
      </w:tr>
      <w:tr w:rsidR="00741E11" w:rsidRPr="004458AD" w14:paraId="45644E98" w14:textId="77777777" w:rsidTr="00741E11">
        <w:trPr>
          <w:trHeight w:val="255"/>
        </w:trPr>
        <w:tc>
          <w:tcPr>
            <w:tcW w:w="340" w:type="pct"/>
            <w:shd w:val="clear" w:color="auto" w:fill="auto"/>
            <w:vAlign w:val="center"/>
          </w:tcPr>
          <w:p w14:paraId="6214A453" w14:textId="6A07E9D4"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CF0F48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403-BBEZ</w:t>
            </w:r>
          </w:p>
        </w:tc>
        <w:tc>
          <w:tcPr>
            <w:tcW w:w="2880" w:type="pct"/>
            <w:shd w:val="clear" w:color="auto" w:fill="auto"/>
            <w:noWrap/>
          </w:tcPr>
          <w:p w14:paraId="52E2640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Controller, 16G FC, 2U MD38xxF, 4G Cache</w:t>
            </w:r>
          </w:p>
        </w:tc>
        <w:tc>
          <w:tcPr>
            <w:tcW w:w="616" w:type="pct"/>
            <w:shd w:val="clear" w:color="auto" w:fill="auto"/>
            <w:noWrap/>
          </w:tcPr>
          <w:p w14:paraId="5223E064"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2162A20E" w14:textId="77777777" w:rsidTr="00741E11">
        <w:trPr>
          <w:trHeight w:val="255"/>
        </w:trPr>
        <w:tc>
          <w:tcPr>
            <w:tcW w:w="340" w:type="pct"/>
            <w:shd w:val="clear" w:color="auto" w:fill="auto"/>
            <w:vAlign w:val="center"/>
          </w:tcPr>
          <w:p w14:paraId="3427F722" w14:textId="4CA26BF1"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7C40ABF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407-BBOF</w:t>
            </w:r>
          </w:p>
        </w:tc>
        <w:tc>
          <w:tcPr>
            <w:tcW w:w="2880" w:type="pct"/>
            <w:shd w:val="clear" w:color="auto" w:fill="auto"/>
            <w:noWrap/>
          </w:tcPr>
          <w:p w14:paraId="5813048A"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2X SFP, FC16, 16GB</w:t>
            </w:r>
          </w:p>
        </w:tc>
        <w:tc>
          <w:tcPr>
            <w:tcW w:w="616" w:type="pct"/>
            <w:shd w:val="clear" w:color="auto" w:fill="auto"/>
            <w:noWrap/>
          </w:tcPr>
          <w:p w14:paraId="6CA2173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477EDA86" w14:textId="77777777" w:rsidTr="00741E11">
        <w:trPr>
          <w:trHeight w:val="255"/>
        </w:trPr>
        <w:tc>
          <w:tcPr>
            <w:tcW w:w="340" w:type="pct"/>
            <w:shd w:val="clear" w:color="auto" w:fill="auto"/>
            <w:vAlign w:val="center"/>
          </w:tcPr>
          <w:p w14:paraId="5FEFC8BA" w14:textId="0E13D50B"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0CF4790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450-AADY</w:t>
            </w:r>
          </w:p>
        </w:tc>
        <w:tc>
          <w:tcPr>
            <w:tcW w:w="2880" w:type="pct"/>
            <w:shd w:val="clear" w:color="auto" w:fill="auto"/>
            <w:noWrap/>
          </w:tcPr>
          <w:p w14:paraId="19D34215"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Кабель питания </w:t>
            </w:r>
            <w:r w:rsidRPr="004458AD">
              <w:rPr>
                <w:snapToGrid/>
                <w:color w:val="auto"/>
                <w:szCs w:val="24"/>
                <w:lang w:val="en-US"/>
              </w:rPr>
              <w:t>C</w:t>
            </w:r>
            <w:r w:rsidRPr="004458AD">
              <w:rPr>
                <w:snapToGrid/>
                <w:color w:val="auto"/>
                <w:szCs w:val="24"/>
              </w:rPr>
              <w:t>13–</w:t>
            </w:r>
            <w:r w:rsidRPr="004458AD">
              <w:rPr>
                <w:snapToGrid/>
                <w:color w:val="auto"/>
                <w:szCs w:val="24"/>
                <w:lang w:val="en-US"/>
              </w:rPr>
              <w:t>C</w:t>
            </w:r>
            <w:r w:rsidRPr="004458AD">
              <w:rPr>
                <w:snapToGrid/>
                <w:color w:val="auto"/>
                <w:szCs w:val="24"/>
              </w:rPr>
              <w:t>14, тип</w:t>
            </w:r>
            <w:r w:rsidRPr="004458AD">
              <w:rPr>
                <w:snapToGrid/>
                <w:color w:val="auto"/>
                <w:szCs w:val="24"/>
                <w:lang w:val="en-US"/>
              </w:rPr>
              <w:t> PDU</w:t>
            </w:r>
            <w:r w:rsidRPr="004458AD">
              <w:rPr>
                <w:snapToGrid/>
                <w:color w:val="auto"/>
                <w:szCs w:val="24"/>
              </w:rPr>
              <w:t>, 10</w:t>
            </w:r>
            <w:r w:rsidRPr="004458AD">
              <w:rPr>
                <w:snapToGrid/>
                <w:color w:val="auto"/>
                <w:szCs w:val="24"/>
                <w:lang w:val="en-US"/>
              </w:rPr>
              <w:t> </w:t>
            </w:r>
            <w:r w:rsidRPr="004458AD">
              <w:rPr>
                <w:snapToGrid/>
                <w:color w:val="auto"/>
                <w:szCs w:val="24"/>
              </w:rPr>
              <w:t>А, 2</w:t>
            </w:r>
            <w:r w:rsidRPr="004458AD">
              <w:rPr>
                <w:snapToGrid/>
                <w:color w:val="auto"/>
                <w:szCs w:val="24"/>
                <w:lang w:val="en-US"/>
              </w:rPr>
              <w:t> </w:t>
            </w:r>
            <w:r w:rsidRPr="004458AD">
              <w:rPr>
                <w:snapToGrid/>
                <w:color w:val="auto"/>
                <w:szCs w:val="24"/>
              </w:rPr>
              <w:t>м (6,5</w:t>
            </w:r>
            <w:r w:rsidRPr="004458AD">
              <w:rPr>
                <w:snapToGrid/>
                <w:color w:val="auto"/>
                <w:szCs w:val="24"/>
                <w:lang w:val="en-US"/>
              </w:rPr>
              <w:t> </w:t>
            </w:r>
            <w:r w:rsidRPr="004458AD">
              <w:rPr>
                <w:snapToGrid/>
                <w:color w:val="auto"/>
                <w:szCs w:val="24"/>
              </w:rPr>
              <w:t>фута)</w:t>
            </w:r>
          </w:p>
        </w:tc>
        <w:tc>
          <w:tcPr>
            <w:tcW w:w="616" w:type="pct"/>
            <w:shd w:val="clear" w:color="auto" w:fill="auto"/>
            <w:noWrap/>
          </w:tcPr>
          <w:p w14:paraId="589AD8D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54BC61C6" w14:textId="77777777" w:rsidTr="00741E11">
        <w:trPr>
          <w:trHeight w:val="255"/>
        </w:trPr>
        <w:tc>
          <w:tcPr>
            <w:tcW w:w="340" w:type="pct"/>
            <w:shd w:val="clear" w:color="auto" w:fill="auto"/>
            <w:vAlign w:val="center"/>
          </w:tcPr>
          <w:p w14:paraId="689215A7" w14:textId="29E0CE54"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75592B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450-AASQ</w:t>
            </w:r>
          </w:p>
        </w:tc>
        <w:tc>
          <w:tcPr>
            <w:tcW w:w="2880" w:type="pct"/>
            <w:shd w:val="clear" w:color="auto" w:fill="auto"/>
            <w:noWrap/>
          </w:tcPr>
          <w:p w14:paraId="38EB4C27"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Резервный блок питания переменного тока, 600 Вт</w:t>
            </w:r>
          </w:p>
        </w:tc>
        <w:tc>
          <w:tcPr>
            <w:tcW w:w="616" w:type="pct"/>
            <w:shd w:val="clear" w:color="auto" w:fill="auto"/>
            <w:noWrap/>
          </w:tcPr>
          <w:p w14:paraId="35D558C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17BF5CAF" w14:textId="77777777" w:rsidTr="00741E11">
        <w:trPr>
          <w:trHeight w:val="255"/>
        </w:trPr>
        <w:tc>
          <w:tcPr>
            <w:tcW w:w="340" w:type="pct"/>
            <w:shd w:val="clear" w:color="auto" w:fill="auto"/>
            <w:vAlign w:val="center"/>
          </w:tcPr>
          <w:p w14:paraId="59FFD6B3" w14:textId="3058435C"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6DC6ED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634-BBPZ</w:t>
            </w:r>
          </w:p>
        </w:tc>
        <w:tc>
          <w:tcPr>
            <w:tcW w:w="2880" w:type="pct"/>
            <w:shd w:val="clear" w:color="auto" w:fill="auto"/>
            <w:noWrap/>
          </w:tcPr>
          <w:p w14:paraId="1194F178"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License Key, </w:t>
            </w:r>
            <w:proofErr w:type="spellStart"/>
            <w:r w:rsidRPr="004458AD">
              <w:rPr>
                <w:snapToGrid/>
                <w:color w:val="auto"/>
                <w:szCs w:val="24"/>
                <w:lang w:val="en-US"/>
              </w:rPr>
              <w:t>PowerVault</w:t>
            </w:r>
            <w:proofErr w:type="spellEnd"/>
            <w:r w:rsidRPr="004458AD">
              <w:rPr>
                <w:snapToGrid/>
                <w:color w:val="auto"/>
                <w:szCs w:val="24"/>
                <w:lang w:val="en-US"/>
              </w:rPr>
              <w:t xml:space="preserve"> MD3 High Performance Tier with SSD Cache</w:t>
            </w:r>
          </w:p>
        </w:tc>
        <w:tc>
          <w:tcPr>
            <w:tcW w:w="616" w:type="pct"/>
            <w:shd w:val="clear" w:color="auto" w:fill="auto"/>
            <w:noWrap/>
          </w:tcPr>
          <w:p w14:paraId="1A00476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0D3EDD54" w14:textId="77777777" w:rsidTr="00741E11">
        <w:trPr>
          <w:trHeight w:val="255"/>
        </w:trPr>
        <w:tc>
          <w:tcPr>
            <w:tcW w:w="340" w:type="pct"/>
            <w:shd w:val="clear" w:color="auto" w:fill="auto"/>
            <w:vAlign w:val="center"/>
          </w:tcPr>
          <w:p w14:paraId="23537680" w14:textId="451CE7E7"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53F5C69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634-BBQB</w:t>
            </w:r>
          </w:p>
        </w:tc>
        <w:tc>
          <w:tcPr>
            <w:tcW w:w="2880" w:type="pct"/>
            <w:shd w:val="clear" w:color="auto" w:fill="auto"/>
            <w:noWrap/>
          </w:tcPr>
          <w:p w14:paraId="16CFA01D"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License Key, </w:t>
            </w:r>
            <w:proofErr w:type="spellStart"/>
            <w:r w:rsidRPr="004458AD">
              <w:rPr>
                <w:snapToGrid/>
                <w:color w:val="auto"/>
                <w:szCs w:val="24"/>
                <w:lang w:val="en-US"/>
              </w:rPr>
              <w:t>PowerVault</w:t>
            </w:r>
            <w:proofErr w:type="spellEnd"/>
            <w:r w:rsidRPr="004458AD">
              <w:rPr>
                <w:snapToGrid/>
                <w:color w:val="auto"/>
                <w:szCs w:val="24"/>
                <w:lang w:val="en-US"/>
              </w:rPr>
              <w:t xml:space="preserve"> MD3 32-Snapshots</w:t>
            </w:r>
          </w:p>
        </w:tc>
        <w:tc>
          <w:tcPr>
            <w:tcW w:w="616" w:type="pct"/>
            <w:shd w:val="clear" w:color="auto" w:fill="auto"/>
            <w:noWrap/>
          </w:tcPr>
          <w:p w14:paraId="363E408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96C6EDB" w14:textId="77777777" w:rsidTr="00741E11">
        <w:trPr>
          <w:trHeight w:val="255"/>
        </w:trPr>
        <w:tc>
          <w:tcPr>
            <w:tcW w:w="340" w:type="pct"/>
            <w:shd w:val="clear" w:color="auto" w:fill="auto"/>
            <w:vAlign w:val="center"/>
          </w:tcPr>
          <w:p w14:paraId="3FBDA845" w14:textId="00F96DB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9ED4737"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770-BBCL</w:t>
            </w:r>
          </w:p>
        </w:tc>
        <w:tc>
          <w:tcPr>
            <w:tcW w:w="2880" w:type="pct"/>
            <w:shd w:val="clear" w:color="auto" w:fill="auto"/>
            <w:noWrap/>
          </w:tcPr>
          <w:p w14:paraId="4ED1F540"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Статические направляющие </w:t>
            </w:r>
            <w:proofErr w:type="spellStart"/>
            <w:r w:rsidRPr="004458AD">
              <w:rPr>
                <w:snapToGrid/>
                <w:color w:val="auto"/>
                <w:szCs w:val="24"/>
                <w:lang w:val="en-US"/>
              </w:rPr>
              <w:t>ReadyRails</w:t>
            </w:r>
            <w:proofErr w:type="spellEnd"/>
            <w:r w:rsidRPr="004458AD">
              <w:rPr>
                <w:snapToGrid/>
                <w:color w:val="auto"/>
                <w:szCs w:val="24"/>
              </w:rPr>
              <w:t xml:space="preserve"> </w:t>
            </w:r>
            <w:r w:rsidRPr="004458AD">
              <w:rPr>
                <w:snapToGrid/>
                <w:color w:val="auto"/>
                <w:szCs w:val="24"/>
                <w:lang w:val="en-US"/>
              </w:rPr>
              <w:t>II</w:t>
            </w:r>
            <w:r w:rsidRPr="004458AD">
              <w:rPr>
                <w:snapToGrid/>
                <w:color w:val="auto"/>
                <w:szCs w:val="24"/>
              </w:rPr>
              <w:t xml:space="preserve"> для стоек с 4 опорами</w:t>
            </w:r>
          </w:p>
        </w:tc>
        <w:tc>
          <w:tcPr>
            <w:tcW w:w="616" w:type="pct"/>
            <w:shd w:val="clear" w:color="auto" w:fill="auto"/>
            <w:noWrap/>
          </w:tcPr>
          <w:p w14:paraId="67BA842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54374C" w14:paraId="48CF621F" w14:textId="77777777" w:rsidTr="00741E11">
        <w:trPr>
          <w:trHeight w:val="255"/>
        </w:trPr>
        <w:tc>
          <w:tcPr>
            <w:tcW w:w="340" w:type="pct"/>
            <w:shd w:val="clear" w:color="auto" w:fill="auto"/>
            <w:vAlign w:val="center"/>
          </w:tcPr>
          <w:p w14:paraId="4FE5CB95" w14:textId="7BF22B4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3DBFEF11"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210-30718</w:t>
            </w:r>
          </w:p>
        </w:tc>
        <w:tc>
          <w:tcPr>
            <w:tcW w:w="2880" w:type="pct"/>
            <w:shd w:val="clear" w:color="auto" w:fill="auto"/>
            <w:noWrap/>
          </w:tcPr>
          <w:p w14:paraId="07433426" w14:textId="77777777" w:rsidR="00EC1EF5" w:rsidRPr="00543A1A" w:rsidRDefault="00EC1EF5" w:rsidP="00FD5C1C">
            <w:pPr>
              <w:spacing w:line="240" w:lineRule="auto"/>
              <w:ind w:firstLine="0"/>
              <w:jc w:val="left"/>
              <w:rPr>
                <w:snapToGrid/>
                <w:color w:val="auto"/>
                <w:szCs w:val="24"/>
              </w:rPr>
            </w:pPr>
            <w:r w:rsidRPr="00392F40">
              <w:rPr>
                <w:snapToGrid/>
                <w:color w:val="auto"/>
                <w:szCs w:val="24"/>
              </w:rPr>
              <w:t>Система</w:t>
            </w:r>
            <w:r w:rsidRPr="00543A1A">
              <w:rPr>
                <w:snapToGrid/>
                <w:color w:val="auto"/>
                <w:szCs w:val="24"/>
              </w:rPr>
              <w:t xml:space="preserve"> </w:t>
            </w:r>
            <w:r w:rsidRPr="00392F40">
              <w:rPr>
                <w:snapToGrid/>
                <w:color w:val="auto"/>
                <w:szCs w:val="24"/>
              </w:rPr>
              <w:t>хранения</w:t>
            </w:r>
            <w:r w:rsidRPr="00543A1A">
              <w:rPr>
                <w:snapToGrid/>
                <w:color w:val="auto"/>
                <w:szCs w:val="24"/>
              </w:rPr>
              <w:t xml:space="preserve"> </w:t>
            </w:r>
            <w:r w:rsidRPr="00392F40">
              <w:rPr>
                <w:snapToGrid/>
                <w:color w:val="auto"/>
                <w:szCs w:val="24"/>
              </w:rPr>
              <w:t>данных</w:t>
            </w:r>
            <w:r w:rsidRPr="00543A1A">
              <w:rPr>
                <w:snapToGrid/>
                <w:color w:val="auto"/>
                <w:szCs w:val="24"/>
              </w:rPr>
              <w:t xml:space="preserve"> </w:t>
            </w:r>
            <w:proofErr w:type="spellStart"/>
            <w:r w:rsidRPr="00A779F6">
              <w:rPr>
                <w:snapToGrid/>
                <w:color w:val="auto"/>
                <w:szCs w:val="24"/>
                <w:lang w:val="en-US"/>
              </w:rPr>
              <w:t>PowerVault</w:t>
            </w:r>
            <w:proofErr w:type="spellEnd"/>
            <w:r w:rsidRPr="0054374C">
              <w:rPr>
                <w:snapToGrid/>
                <w:color w:val="auto"/>
                <w:szCs w:val="24"/>
              </w:rPr>
              <w:t xml:space="preserve"> </w:t>
            </w:r>
            <w:r w:rsidRPr="0054374C">
              <w:rPr>
                <w:snapToGrid/>
                <w:color w:val="auto"/>
                <w:szCs w:val="24"/>
                <w:lang w:val="en-US"/>
              </w:rPr>
              <w:t>MD</w:t>
            </w:r>
            <w:r w:rsidRPr="0054374C">
              <w:rPr>
                <w:snapToGrid/>
                <w:color w:val="auto"/>
                <w:szCs w:val="24"/>
              </w:rPr>
              <w:t xml:space="preserve">1220 </w:t>
            </w:r>
            <w:r w:rsidRPr="00392F40">
              <w:rPr>
                <w:snapToGrid/>
                <w:color w:val="auto"/>
                <w:szCs w:val="24"/>
              </w:rPr>
              <w:t>корпус</w:t>
            </w:r>
          </w:p>
        </w:tc>
        <w:tc>
          <w:tcPr>
            <w:tcW w:w="616" w:type="pct"/>
            <w:shd w:val="clear" w:color="auto" w:fill="auto"/>
            <w:noWrap/>
          </w:tcPr>
          <w:p w14:paraId="38344888" w14:textId="77777777" w:rsidR="00EC1EF5" w:rsidRPr="00741E11" w:rsidRDefault="00EC1EF5" w:rsidP="00EC1EF5">
            <w:pPr>
              <w:spacing w:line="240" w:lineRule="auto"/>
              <w:ind w:right="316" w:firstLine="0"/>
              <w:jc w:val="right"/>
              <w:rPr>
                <w:snapToGrid/>
                <w:color w:val="auto"/>
                <w:szCs w:val="24"/>
              </w:rPr>
            </w:pPr>
            <w:r w:rsidRPr="00A779F6">
              <w:rPr>
                <w:snapToGrid/>
                <w:color w:val="auto"/>
                <w:szCs w:val="24"/>
                <w:lang w:val="en-US"/>
              </w:rPr>
              <w:t> </w:t>
            </w:r>
          </w:p>
        </w:tc>
      </w:tr>
      <w:tr w:rsidR="00741E11" w:rsidRPr="004458AD" w14:paraId="48140E9A" w14:textId="77777777" w:rsidTr="00741E11">
        <w:trPr>
          <w:trHeight w:val="255"/>
        </w:trPr>
        <w:tc>
          <w:tcPr>
            <w:tcW w:w="340" w:type="pct"/>
            <w:shd w:val="clear" w:color="auto" w:fill="auto"/>
            <w:vAlign w:val="center"/>
          </w:tcPr>
          <w:p w14:paraId="56F41B7F" w14:textId="1472B53C" w:rsidR="00EC1EF5" w:rsidRPr="00741E11" w:rsidRDefault="00EC1EF5" w:rsidP="00EC1EF5">
            <w:pPr>
              <w:pStyle w:val="af3"/>
              <w:numPr>
                <w:ilvl w:val="0"/>
                <w:numId w:val="309"/>
              </w:numPr>
              <w:spacing w:line="240" w:lineRule="auto"/>
              <w:jc w:val="right"/>
              <w:rPr>
                <w:snapToGrid/>
                <w:color w:val="auto"/>
                <w:szCs w:val="24"/>
              </w:rPr>
            </w:pPr>
          </w:p>
        </w:tc>
        <w:tc>
          <w:tcPr>
            <w:tcW w:w="1164" w:type="pct"/>
            <w:shd w:val="clear" w:color="auto" w:fill="auto"/>
            <w:noWrap/>
          </w:tcPr>
          <w:p w14:paraId="6DCFC7F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340-20708</w:t>
            </w:r>
          </w:p>
        </w:tc>
        <w:tc>
          <w:tcPr>
            <w:tcW w:w="2880" w:type="pct"/>
            <w:shd w:val="clear" w:color="auto" w:fill="auto"/>
            <w:noWrap/>
          </w:tcPr>
          <w:p w14:paraId="5737B0CA" w14:textId="77777777" w:rsidR="00EC1EF5" w:rsidRPr="004458AD" w:rsidRDefault="00EC1EF5" w:rsidP="00FD5C1C">
            <w:pPr>
              <w:spacing w:line="240" w:lineRule="auto"/>
              <w:ind w:firstLine="0"/>
              <w:jc w:val="left"/>
              <w:rPr>
                <w:snapToGrid/>
                <w:color w:val="auto"/>
                <w:szCs w:val="24"/>
              </w:rPr>
            </w:pPr>
            <w:r w:rsidRPr="004458AD">
              <w:rPr>
                <w:snapToGrid/>
                <w:color w:val="auto"/>
                <w:szCs w:val="24"/>
                <w:lang w:val="en-US"/>
              </w:rPr>
              <w:t>PV</w:t>
            </w:r>
            <w:r w:rsidRPr="004458AD">
              <w:rPr>
                <w:snapToGrid/>
                <w:color w:val="auto"/>
                <w:szCs w:val="24"/>
              </w:rPr>
              <w:t xml:space="preserve"> </w:t>
            </w:r>
            <w:r w:rsidRPr="004458AD">
              <w:rPr>
                <w:snapToGrid/>
                <w:color w:val="auto"/>
                <w:szCs w:val="24"/>
                <w:lang w:val="en-US"/>
              </w:rPr>
              <w:t>MD</w:t>
            </w:r>
            <w:r w:rsidRPr="004458AD">
              <w:rPr>
                <w:snapToGrid/>
                <w:color w:val="auto"/>
                <w:szCs w:val="24"/>
              </w:rPr>
              <w:t xml:space="preserve">1220 </w:t>
            </w:r>
            <w:r w:rsidRPr="004458AD">
              <w:rPr>
                <w:snapToGrid/>
                <w:color w:val="auto"/>
                <w:szCs w:val="24"/>
                <w:lang w:val="en-US"/>
              </w:rPr>
              <w:t>EMEA</w:t>
            </w:r>
            <w:r w:rsidRPr="004458AD">
              <w:rPr>
                <w:snapToGrid/>
                <w:color w:val="auto"/>
                <w:szCs w:val="24"/>
              </w:rPr>
              <w:t>1 Отгрузочные документы без кабеля</w:t>
            </w:r>
          </w:p>
        </w:tc>
        <w:tc>
          <w:tcPr>
            <w:tcW w:w="616" w:type="pct"/>
            <w:shd w:val="clear" w:color="auto" w:fill="auto"/>
            <w:noWrap/>
          </w:tcPr>
          <w:p w14:paraId="0E860FA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3A6255BD" w14:textId="77777777" w:rsidTr="00741E11">
        <w:trPr>
          <w:trHeight w:val="255"/>
        </w:trPr>
        <w:tc>
          <w:tcPr>
            <w:tcW w:w="340" w:type="pct"/>
            <w:shd w:val="clear" w:color="auto" w:fill="auto"/>
            <w:vAlign w:val="center"/>
          </w:tcPr>
          <w:p w14:paraId="448110F9" w14:textId="0F9F829C"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674F0E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350-10712</w:t>
            </w:r>
          </w:p>
        </w:tc>
        <w:tc>
          <w:tcPr>
            <w:tcW w:w="2880" w:type="pct"/>
            <w:shd w:val="clear" w:color="auto" w:fill="auto"/>
            <w:noWrap/>
          </w:tcPr>
          <w:p w14:paraId="6F4BB772"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PV MD1220 </w:t>
            </w:r>
            <w:proofErr w:type="spellStart"/>
            <w:r w:rsidRPr="004458AD">
              <w:rPr>
                <w:snapToGrid/>
                <w:color w:val="auto"/>
                <w:szCs w:val="24"/>
                <w:lang w:val="en-US"/>
              </w:rPr>
              <w:t>лицевая</w:t>
            </w:r>
            <w:proofErr w:type="spellEnd"/>
            <w:r w:rsidRPr="004458AD">
              <w:rPr>
                <w:snapToGrid/>
                <w:color w:val="auto"/>
                <w:szCs w:val="24"/>
                <w:lang w:val="en-US"/>
              </w:rPr>
              <w:t xml:space="preserve"> </w:t>
            </w:r>
            <w:proofErr w:type="spellStart"/>
            <w:r w:rsidRPr="004458AD">
              <w:rPr>
                <w:snapToGrid/>
                <w:color w:val="auto"/>
                <w:szCs w:val="24"/>
                <w:lang w:val="en-US"/>
              </w:rPr>
              <w:t>панель</w:t>
            </w:r>
            <w:proofErr w:type="spellEnd"/>
          </w:p>
        </w:tc>
        <w:tc>
          <w:tcPr>
            <w:tcW w:w="616" w:type="pct"/>
            <w:shd w:val="clear" w:color="auto" w:fill="auto"/>
            <w:noWrap/>
          </w:tcPr>
          <w:p w14:paraId="46C97A36"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3DC1992" w14:textId="77777777" w:rsidTr="00741E11">
        <w:trPr>
          <w:trHeight w:val="255"/>
        </w:trPr>
        <w:tc>
          <w:tcPr>
            <w:tcW w:w="340" w:type="pct"/>
            <w:shd w:val="clear" w:color="auto" w:fill="auto"/>
            <w:vAlign w:val="center"/>
          </w:tcPr>
          <w:p w14:paraId="6980119E" w14:textId="75625CE8"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7130D20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400-AJPU</w:t>
            </w:r>
          </w:p>
        </w:tc>
        <w:tc>
          <w:tcPr>
            <w:tcW w:w="2880" w:type="pct"/>
            <w:shd w:val="clear" w:color="auto" w:fill="auto"/>
            <w:noWrap/>
          </w:tcPr>
          <w:p w14:paraId="78F7665B"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Жесткий диск 1,2</w:t>
            </w:r>
            <w:r w:rsidRPr="004458AD">
              <w:rPr>
                <w:snapToGrid/>
                <w:color w:val="auto"/>
                <w:szCs w:val="24"/>
                <w:lang w:val="en-US"/>
              </w:rPr>
              <w:t> </w:t>
            </w:r>
            <w:r w:rsidRPr="004458AD">
              <w:rPr>
                <w:snapToGrid/>
                <w:color w:val="auto"/>
                <w:szCs w:val="24"/>
              </w:rPr>
              <w:t xml:space="preserve">Тбайт, </w:t>
            </w:r>
            <w:r w:rsidRPr="004458AD">
              <w:rPr>
                <w:snapToGrid/>
                <w:color w:val="auto"/>
                <w:szCs w:val="24"/>
                <w:lang w:val="en-US"/>
              </w:rPr>
              <w:t>SAS</w:t>
            </w:r>
            <w:r w:rsidRPr="004458AD">
              <w:rPr>
                <w:snapToGrid/>
                <w:color w:val="auto"/>
                <w:szCs w:val="24"/>
              </w:rPr>
              <w:t xml:space="preserve"> 12</w:t>
            </w:r>
            <w:r w:rsidRPr="004458AD">
              <w:rPr>
                <w:snapToGrid/>
                <w:color w:val="auto"/>
                <w:szCs w:val="24"/>
                <w:lang w:val="en-US"/>
              </w:rPr>
              <w:t> </w:t>
            </w:r>
            <w:r w:rsidRPr="004458AD">
              <w:rPr>
                <w:snapToGrid/>
                <w:color w:val="auto"/>
                <w:szCs w:val="24"/>
              </w:rPr>
              <w:t>Гбит/с, 10</w:t>
            </w:r>
            <w:r w:rsidRPr="004458AD">
              <w:rPr>
                <w:snapToGrid/>
                <w:color w:val="auto"/>
                <w:szCs w:val="24"/>
                <w:lang w:val="en-US"/>
              </w:rPr>
              <w:t> </w:t>
            </w:r>
            <w:r w:rsidRPr="004458AD">
              <w:rPr>
                <w:snapToGrid/>
                <w:color w:val="auto"/>
                <w:szCs w:val="24"/>
              </w:rPr>
              <w:t>000</w:t>
            </w:r>
            <w:r w:rsidRPr="004458AD">
              <w:rPr>
                <w:snapToGrid/>
                <w:color w:val="auto"/>
                <w:szCs w:val="24"/>
                <w:lang w:val="en-US"/>
              </w:rPr>
              <w:t> </w:t>
            </w:r>
            <w:r w:rsidRPr="004458AD">
              <w:rPr>
                <w:snapToGrid/>
                <w:color w:val="auto"/>
                <w:szCs w:val="24"/>
              </w:rPr>
              <w:t>об/мин, 2,5</w:t>
            </w:r>
            <w:r w:rsidRPr="004458AD">
              <w:rPr>
                <w:snapToGrid/>
                <w:color w:val="auto"/>
                <w:szCs w:val="24"/>
                <w:lang w:val="en-US"/>
              </w:rPr>
              <w:t> </w:t>
            </w:r>
            <w:r w:rsidRPr="004458AD">
              <w:rPr>
                <w:snapToGrid/>
                <w:color w:val="auto"/>
                <w:szCs w:val="24"/>
              </w:rPr>
              <w:t>дюйма, горячая замена</w:t>
            </w:r>
          </w:p>
        </w:tc>
        <w:tc>
          <w:tcPr>
            <w:tcW w:w="616" w:type="pct"/>
            <w:shd w:val="clear" w:color="auto" w:fill="auto"/>
            <w:noWrap/>
          </w:tcPr>
          <w:p w14:paraId="461EBA4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24</w:t>
            </w:r>
          </w:p>
        </w:tc>
      </w:tr>
      <w:tr w:rsidR="00741E11" w:rsidRPr="004458AD" w14:paraId="6AC81D3A" w14:textId="77777777" w:rsidTr="00741E11">
        <w:trPr>
          <w:trHeight w:val="255"/>
        </w:trPr>
        <w:tc>
          <w:tcPr>
            <w:tcW w:w="340" w:type="pct"/>
            <w:shd w:val="clear" w:color="auto" w:fill="auto"/>
            <w:vAlign w:val="center"/>
          </w:tcPr>
          <w:p w14:paraId="4DCDB43B" w14:textId="59932000"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7880C21"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440-11700</w:t>
            </w:r>
          </w:p>
        </w:tc>
        <w:tc>
          <w:tcPr>
            <w:tcW w:w="2880" w:type="pct"/>
            <w:shd w:val="clear" w:color="auto" w:fill="auto"/>
            <w:noWrap/>
          </w:tcPr>
          <w:p w14:paraId="69463FE1" w14:textId="77777777" w:rsidR="00EC1EF5" w:rsidRPr="004458AD" w:rsidRDefault="00EC1EF5" w:rsidP="00FD5C1C">
            <w:pPr>
              <w:spacing w:line="240" w:lineRule="auto"/>
              <w:ind w:firstLine="0"/>
              <w:jc w:val="left"/>
              <w:rPr>
                <w:snapToGrid/>
                <w:color w:val="auto"/>
                <w:szCs w:val="24"/>
              </w:rPr>
            </w:pPr>
            <w:r w:rsidRPr="004458AD">
              <w:rPr>
                <w:snapToGrid/>
                <w:color w:val="auto"/>
                <w:szCs w:val="24"/>
                <w:lang w:val="en-US"/>
              </w:rPr>
              <w:t>PV</w:t>
            </w:r>
            <w:r w:rsidRPr="004458AD">
              <w:rPr>
                <w:snapToGrid/>
                <w:color w:val="auto"/>
                <w:szCs w:val="24"/>
              </w:rPr>
              <w:t xml:space="preserve"> </w:t>
            </w:r>
            <w:r w:rsidRPr="004458AD">
              <w:rPr>
                <w:snapToGrid/>
                <w:color w:val="auto"/>
                <w:szCs w:val="24"/>
                <w:lang w:val="en-US"/>
              </w:rPr>
              <w:t>MD</w:t>
            </w:r>
            <w:r w:rsidRPr="004458AD">
              <w:rPr>
                <w:snapToGrid/>
                <w:color w:val="auto"/>
                <w:szCs w:val="24"/>
              </w:rPr>
              <w:t>12</w:t>
            </w:r>
            <w:r w:rsidRPr="004458AD">
              <w:rPr>
                <w:snapToGrid/>
                <w:color w:val="auto"/>
                <w:szCs w:val="24"/>
                <w:lang w:val="en-US"/>
              </w:rPr>
              <w:t>XX</w:t>
            </w:r>
            <w:r w:rsidRPr="004458AD">
              <w:rPr>
                <w:snapToGrid/>
                <w:color w:val="auto"/>
                <w:szCs w:val="24"/>
              </w:rPr>
              <w:t xml:space="preserve"> Дополнительный модуль управления корпусом</w:t>
            </w:r>
          </w:p>
        </w:tc>
        <w:tc>
          <w:tcPr>
            <w:tcW w:w="616" w:type="pct"/>
            <w:shd w:val="clear" w:color="auto" w:fill="auto"/>
            <w:noWrap/>
          </w:tcPr>
          <w:p w14:paraId="470D782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22F00251" w14:textId="77777777" w:rsidTr="00741E11">
        <w:trPr>
          <w:trHeight w:val="255"/>
        </w:trPr>
        <w:tc>
          <w:tcPr>
            <w:tcW w:w="340" w:type="pct"/>
            <w:shd w:val="clear" w:color="auto" w:fill="auto"/>
            <w:vAlign w:val="center"/>
          </w:tcPr>
          <w:p w14:paraId="1A1633D5" w14:textId="7C3F733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60CF2C4C"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450-AASQ</w:t>
            </w:r>
          </w:p>
        </w:tc>
        <w:tc>
          <w:tcPr>
            <w:tcW w:w="2880" w:type="pct"/>
            <w:shd w:val="clear" w:color="auto" w:fill="auto"/>
            <w:noWrap/>
          </w:tcPr>
          <w:p w14:paraId="06E3491D"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Резервный блок питания переменного тока, 600 Вт</w:t>
            </w:r>
          </w:p>
        </w:tc>
        <w:tc>
          <w:tcPr>
            <w:tcW w:w="616" w:type="pct"/>
            <w:shd w:val="clear" w:color="auto" w:fill="auto"/>
            <w:noWrap/>
          </w:tcPr>
          <w:p w14:paraId="5878876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59A8DEA" w14:textId="77777777" w:rsidTr="00741E11">
        <w:trPr>
          <w:trHeight w:val="255"/>
        </w:trPr>
        <w:tc>
          <w:tcPr>
            <w:tcW w:w="340" w:type="pct"/>
            <w:shd w:val="clear" w:color="auto" w:fill="auto"/>
            <w:vAlign w:val="center"/>
          </w:tcPr>
          <w:p w14:paraId="6C95AD39" w14:textId="29350A29"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5234EB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450-AADX</w:t>
            </w:r>
          </w:p>
        </w:tc>
        <w:tc>
          <w:tcPr>
            <w:tcW w:w="2880" w:type="pct"/>
            <w:shd w:val="clear" w:color="auto" w:fill="auto"/>
            <w:noWrap/>
          </w:tcPr>
          <w:p w14:paraId="768F37EA"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Кабель питания </w:t>
            </w:r>
            <w:r w:rsidRPr="004458AD">
              <w:rPr>
                <w:snapToGrid/>
                <w:color w:val="auto"/>
                <w:szCs w:val="24"/>
                <w:lang w:val="en-US"/>
              </w:rPr>
              <w:t>C</w:t>
            </w:r>
            <w:r w:rsidRPr="004458AD">
              <w:rPr>
                <w:snapToGrid/>
                <w:color w:val="auto"/>
                <w:szCs w:val="24"/>
              </w:rPr>
              <w:t>13–</w:t>
            </w:r>
            <w:r w:rsidRPr="004458AD">
              <w:rPr>
                <w:snapToGrid/>
                <w:color w:val="auto"/>
                <w:szCs w:val="24"/>
                <w:lang w:val="en-US"/>
              </w:rPr>
              <w:t>C</w:t>
            </w:r>
            <w:r w:rsidRPr="004458AD">
              <w:rPr>
                <w:snapToGrid/>
                <w:color w:val="auto"/>
                <w:szCs w:val="24"/>
              </w:rPr>
              <w:t>14, тип</w:t>
            </w:r>
            <w:r w:rsidRPr="004458AD">
              <w:rPr>
                <w:snapToGrid/>
                <w:color w:val="auto"/>
                <w:szCs w:val="24"/>
                <w:lang w:val="en-US"/>
              </w:rPr>
              <w:t> PDU</w:t>
            </w:r>
            <w:r w:rsidRPr="004458AD">
              <w:rPr>
                <w:snapToGrid/>
                <w:color w:val="auto"/>
                <w:szCs w:val="24"/>
              </w:rPr>
              <w:t>, 10</w:t>
            </w:r>
            <w:r w:rsidRPr="004458AD">
              <w:rPr>
                <w:snapToGrid/>
                <w:color w:val="auto"/>
                <w:szCs w:val="24"/>
                <w:lang w:val="en-US"/>
              </w:rPr>
              <w:t> </w:t>
            </w:r>
            <w:r w:rsidRPr="004458AD">
              <w:rPr>
                <w:snapToGrid/>
                <w:color w:val="auto"/>
                <w:szCs w:val="24"/>
              </w:rPr>
              <w:t>А, 0,6</w:t>
            </w:r>
            <w:r w:rsidRPr="004458AD">
              <w:rPr>
                <w:snapToGrid/>
                <w:color w:val="auto"/>
                <w:szCs w:val="24"/>
                <w:lang w:val="en-US"/>
              </w:rPr>
              <w:t> </w:t>
            </w:r>
            <w:r w:rsidRPr="004458AD">
              <w:rPr>
                <w:snapToGrid/>
                <w:color w:val="auto"/>
                <w:szCs w:val="24"/>
              </w:rPr>
              <w:t>м (2</w:t>
            </w:r>
            <w:r w:rsidRPr="004458AD">
              <w:rPr>
                <w:snapToGrid/>
                <w:color w:val="auto"/>
                <w:szCs w:val="24"/>
                <w:lang w:val="en-US"/>
              </w:rPr>
              <w:t> </w:t>
            </w:r>
            <w:r w:rsidRPr="004458AD">
              <w:rPr>
                <w:snapToGrid/>
                <w:color w:val="auto"/>
                <w:szCs w:val="24"/>
              </w:rPr>
              <w:t>фута)</w:t>
            </w:r>
          </w:p>
        </w:tc>
        <w:tc>
          <w:tcPr>
            <w:tcW w:w="616" w:type="pct"/>
            <w:shd w:val="clear" w:color="auto" w:fill="auto"/>
            <w:noWrap/>
          </w:tcPr>
          <w:p w14:paraId="6F60F4C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4A1D68F" w14:textId="77777777" w:rsidTr="00741E11">
        <w:trPr>
          <w:trHeight w:val="255"/>
        </w:trPr>
        <w:tc>
          <w:tcPr>
            <w:tcW w:w="340" w:type="pct"/>
            <w:shd w:val="clear" w:color="auto" w:fill="auto"/>
            <w:vAlign w:val="center"/>
          </w:tcPr>
          <w:p w14:paraId="45434950" w14:textId="72D38B7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1604CE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470-11671</w:t>
            </w:r>
          </w:p>
        </w:tc>
        <w:tc>
          <w:tcPr>
            <w:tcW w:w="2880" w:type="pct"/>
            <w:shd w:val="clear" w:color="auto" w:fill="auto"/>
            <w:noWrap/>
          </w:tcPr>
          <w:p w14:paraId="26739875"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Внешний соединительный кабель </w:t>
            </w:r>
            <w:r w:rsidRPr="004458AD">
              <w:rPr>
                <w:snapToGrid/>
                <w:color w:val="auto"/>
                <w:szCs w:val="24"/>
                <w:lang w:val="en-US"/>
              </w:rPr>
              <w:t>SAS</w:t>
            </w:r>
            <w:r w:rsidRPr="004458AD">
              <w:rPr>
                <w:snapToGrid/>
                <w:color w:val="auto"/>
                <w:szCs w:val="24"/>
              </w:rPr>
              <w:t xml:space="preserve"> 1м</w:t>
            </w:r>
          </w:p>
        </w:tc>
        <w:tc>
          <w:tcPr>
            <w:tcW w:w="616" w:type="pct"/>
            <w:shd w:val="clear" w:color="auto" w:fill="auto"/>
            <w:noWrap/>
          </w:tcPr>
          <w:p w14:paraId="3BAC861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3CEAF123" w14:textId="77777777" w:rsidTr="00741E11">
        <w:trPr>
          <w:trHeight w:val="255"/>
        </w:trPr>
        <w:tc>
          <w:tcPr>
            <w:tcW w:w="340" w:type="pct"/>
            <w:shd w:val="clear" w:color="auto" w:fill="auto"/>
            <w:vAlign w:val="center"/>
          </w:tcPr>
          <w:p w14:paraId="2FB1057D" w14:textId="3899C2B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352C689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770-BBCL</w:t>
            </w:r>
          </w:p>
        </w:tc>
        <w:tc>
          <w:tcPr>
            <w:tcW w:w="2880" w:type="pct"/>
            <w:shd w:val="clear" w:color="auto" w:fill="auto"/>
            <w:noWrap/>
          </w:tcPr>
          <w:p w14:paraId="03B492EB"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Статические направляющие </w:t>
            </w:r>
            <w:proofErr w:type="spellStart"/>
            <w:r w:rsidRPr="004458AD">
              <w:rPr>
                <w:snapToGrid/>
                <w:color w:val="auto"/>
                <w:szCs w:val="24"/>
                <w:lang w:val="en-US"/>
              </w:rPr>
              <w:t>ReadyRails</w:t>
            </w:r>
            <w:proofErr w:type="spellEnd"/>
            <w:r w:rsidRPr="004458AD">
              <w:rPr>
                <w:snapToGrid/>
                <w:color w:val="auto"/>
                <w:szCs w:val="24"/>
              </w:rPr>
              <w:t xml:space="preserve"> </w:t>
            </w:r>
            <w:r w:rsidRPr="004458AD">
              <w:rPr>
                <w:snapToGrid/>
                <w:color w:val="auto"/>
                <w:szCs w:val="24"/>
                <w:lang w:val="en-US"/>
              </w:rPr>
              <w:t>II</w:t>
            </w:r>
            <w:r w:rsidRPr="004458AD">
              <w:rPr>
                <w:snapToGrid/>
                <w:color w:val="auto"/>
                <w:szCs w:val="24"/>
              </w:rPr>
              <w:t xml:space="preserve"> для стоек с 4 опорами</w:t>
            </w:r>
          </w:p>
        </w:tc>
        <w:tc>
          <w:tcPr>
            <w:tcW w:w="616" w:type="pct"/>
            <w:shd w:val="clear" w:color="auto" w:fill="auto"/>
            <w:noWrap/>
          </w:tcPr>
          <w:p w14:paraId="4174E7B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54374C" w14:paraId="14BCE67C" w14:textId="77777777" w:rsidTr="00741E11">
        <w:trPr>
          <w:trHeight w:val="255"/>
        </w:trPr>
        <w:tc>
          <w:tcPr>
            <w:tcW w:w="340" w:type="pct"/>
            <w:shd w:val="clear" w:color="auto" w:fill="auto"/>
            <w:vAlign w:val="center"/>
          </w:tcPr>
          <w:p w14:paraId="1C319D64" w14:textId="7DCF13AE"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366FB85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210-40688</w:t>
            </w:r>
          </w:p>
        </w:tc>
        <w:tc>
          <w:tcPr>
            <w:tcW w:w="2880" w:type="pct"/>
            <w:shd w:val="clear" w:color="auto" w:fill="auto"/>
            <w:noWrap/>
          </w:tcPr>
          <w:p w14:paraId="77004948" w14:textId="77777777" w:rsidR="00EC1EF5" w:rsidRPr="0054374C" w:rsidRDefault="00EC1EF5" w:rsidP="00FD5C1C">
            <w:pPr>
              <w:spacing w:line="240" w:lineRule="auto"/>
              <w:ind w:firstLine="0"/>
              <w:jc w:val="left"/>
              <w:rPr>
                <w:snapToGrid/>
                <w:color w:val="auto"/>
                <w:szCs w:val="24"/>
              </w:rPr>
            </w:pPr>
            <w:proofErr w:type="spellStart"/>
            <w:r w:rsidRPr="004458AD">
              <w:rPr>
                <w:snapToGrid/>
                <w:color w:val="auto"/>
                <w:szCs w:val="24"/>
                <w:lang w:val="en-US"/>
              </w:rPr>
              <w:t>PowerVault</w:t>
            </w:r>
            <w:proofErr w:type="spellEnd"/>
            <w:r w:rsidRPr="004458AD">
              <w:rPr>
                <w:snapToGrid/>
                <w:color w:val="auto"/>
                <w:szCs w:val="24"/>
              </w:rPr>
              <w:t xml:space="preserve"> </w:t>
            </w:r>
            <w:r w:rsidRPr="004458AD">
              <w:rPr>
                <w:snapToGrid/>
                <w:color w:val="auto"/>
                <w:szCs w:val="24"/>
                <w:lang w:val="en-US"/>
              </w:rPr>
              <w:t>MD</w:t>
            </w:r>
            <w:r w:rsidRPr="004458AD">
              <w:rPr>
                <w:snapToGrid/>
                <w:color w:val="auto"/>
                <w:szCs w:val="24"/>
              </w:rPr>
              <w:t>3060</w:t>
            </w:r>
            <w:r w:rsidRPr="004458AD">
              <w:rPr>
                <w:snapToGrid/>
                <w:color w:val="auto"/>
                <w:szCs w:val="24"/>
                <w:lang w:val="en-US"/>
              </w:rPr>
              <w:t>e</w:t>
            </w:r>
            <w:r w:rsidRPr="004458AD">
              <w:rPr>
                <w:snapToGrid/>
                <w:color w:val="auto"/>
                <w:szCs w:val="24"/>
              </w:rPr>
              <w:t>, 6</w:t>
            </w:r>
            <w:r w:rsidRPr="004458AD">
              <w:rPr>
                <w:snapToGrid/>
                <w:color w:val="auto"/>
                <w:szCs w:val="24"/>
                <w:lang w:val="en-US"/>
              </w:rPr>
              <w:t>Gb</w:t>
            </w:r>
            <w:r w:rsidRPr="004458AD">
              <w:rPr>
                <w:snapToGrid/>
                <w:color w:val="auto"/>
                <w:szCs w:val="24"/>
              </w:rPr>
              <w:t xml:space="preserve"> </w:t>
            </w:r>
            <w:r w:rsidRPr="004458AD">
              <w:rPr>
                <w:snapToGrid/>
                <w:color w:val="auto"/>
                <w:szCs w:val="24"/>
                <w:lang w:val="en-US"/>
              </w:rPr>
              <w:t>SAS</w:t>
            </w:r>
            <w:r w:rsidRPr="004458AD">
              <w:rPr>
                <w:snapToGrid/>
                <w:color w:val="auto"/>
                <w:szCs w:val="24"/>
              </w:rPr>
              <w:t>, 4</w:t>
            </w:r>
            <w:r w:rsidRPr="004458AD">
              <w:rPr>
                <w:snapToGrid/>
                <w:color w:val="auto"/>
                <w:szCs w:val="24"/>
                <w:lang w:val="en-US"/>
              </w:rPr>
              <w:t>U</w:t>
            </w:r>
            <w:r w:rsidRPr="004458AD">
              <w:rPr>
                <w:snapToGrid/>
                <w:color w:val="auto"/>
                <w:szCs w:val="24"/>
              </w:rPr>
              <w:t xml:space="preserve">, 60 </w:t>
            </w:r>
            <w:r w:rsidRPr="00392F40">
              <w:rPr>
                <w:snapToGrid/>
                <w:color w:val="auto"/>
                <w:szCs w:val="24"/>
              </w:rPr>
              <w:t>отсеков</w:t>
            </w:r>
            <w:r w:rsidRPr="00543A1A">
              <w:rPr>
                <w:snapToGrid/>
                <w:color w:val="auto"/>
                <w:szCs w:val="24"/>
              </w:rPr>
              <w:t xml:space="preserve"> </w:t>
            </w:r>
            <w:r w:rsidRPr="00392F40">
              <w:rPr>
                <w:snapToGrid/>
                <w:color w:val="auto"/>
                <w:szCs w:val="24"/>
              </w:rPr>
              <w:t>для</w:t>
            </w:r>
            <w:r w:rsidRPr="00543A1A">
              <w:rPr>
                <w:snapToGrid/>
                <w:color w:val="auto"/>
                <w:szCs w:val="24"/>
              </w:rPr>
              <w:t xml:space="preserve"> </w:t>
            </w:r>
            <w:r w:rsidRPr="00392F40">
              <w:rPr>
                <w:snapToGrid/>
                <w:color w:val="auto"/>
                <w:szCs w:val="24"/>
              </w:rPr>
              <w:t>дисков</w:t>
            </w:r>
            <w:r w:rsidRPr="00543A1A">
              <w:rPr>
                <w:snapToGrid/>
                <w:color w:val="auto"/>
                <w:szCs w:val="24"/>
              </w:rPr>
              <w:t xml:space="preserve"> </w:t>
            </w:r>
            <w:r w:rsidRPr="00392F40">
              <w:rPr>
                <w:snapToGrid/>
                <w:color w:val="auto"/>
                <w:szCs w:val="24"/>
              </w:rPr>
              <w:t>корзина</w:t>
            </w:r>
            <w:r w:rsidRPr="00543A1A">
              <w:rPr>
                <w:snapToGrid/>
                <w:color w:val="auto"/>
                <w:szCs w:val="24"/>
              </w:rPr>
              <w:t xml:space="preserve"> </w:t>
            </w:r>
            <w:r w:rsidRPr="00392F40">
              <w:rPr>
                <w:snapToGrid/>
                <w:color w:val="auto"/>
                <w:szCs w:val="24"/>
              </w:rPr>
              <w:t>расширения</w:t>
            </w:r>
            <w:r w:rsidRPr="00543A1A">
              <w:rPr>
                <w:snapToGrid/>
                <w:color w:val="auto"/>
                <w:szCs w:val="24"/>
              </w:rPr>
              <w:t xml:space="preserve">, </w:t>
            </w:r>
            <w:r w:rsidRPr="00A779F6">
              <w:rPr>
                <w:snapToGrid/>
                <w:color w:val="auto"/>
                <w:szCs w:val="24"/>
                <w:lang w:val="en-US"/>
              </w:rPr>
              <w:t>RKMNT</w:t>
            </w:r>
          </w:p>
        </w:tc>
        <w:tc>
          <w:tcPr>
            <w:tcW w:w="616" w:type="pct"/>
            <w:shd w:val="clear" w:color="auto" w:fill="auto"/>
            <w:noWrap/>
          </w:tcPr>
          <w:p w14:paraId="61084145" w14:textId="77777777" w:rsidR="00EC1EF5" w:rsidRPr="00741E11" w:rsidRDefault="00EC1EF5" w:rsidP="00EC1EF5">
            <w:pPr>
              <w:spacing w:line="240" w:lineRule="auto"/>
              <w:ind w:right="316" w:firstLine="0"/>
              <w:jc w:val="right"/>
              <w:rPr>
                <w:snapToGrid/>
                <w:color w:val="auto"/>
                <w:szCs w:val="24"/>
              </w:rPr>
            </w:pPr>
            <w:r w:rsidRPr="0054374C">
              <w:rPr>
                <w:snapToGrid/>
                <w:color w:val="auto"/>
                <w:szCs w:val="24"/>
                <w:lang w:val="en-US"/>
              </w:rPr>
              <w:t> </w:t>
            </w:r>
          </w:p>
        </w:tc>
      </w:tr>
      <w:tr w:rsidR="00741E11" w:rsidRPr="004458AD" w14:paraId="5612AE19" w14:textId="77777777" w:rsidTr="00741E11">
        <w:trPr>
          <w:trHeight w:val="255"/>
        </w:trPr>
        <w:tc>
          <w:tcPr>
            <w:tcW w:w="340" w:type="pct"/>
            <w:shd w:val="clear" w:color="auto" w:fill="auto"/>
            <w:vAlign w:val="center"/>
          </w:tcPr>
          <w:p w14:paraId="2DE2E489" w14:textId="0C33056E" w:rsidR="00EC1EF5" w:rsidRPr="00741E11" w:rsidRDefault="00EC1EF5" w:rsidP="00EC1EF5">
            <w:pPr>
              <w:pStyle w:val="af3"/>
              <w:numPr>
                <w:ilvl w:val="0"/>
                <w:numId w:val="309"/>
              </w:numPr>
              <w:spacing w:line="240" w:lineRule="auto"/>
              <w:jc w:val="right"/>
              <w:rPr>
                <w:snapToGrid/>
                <w:color w:val="auto"/>
                <w:szCs w:val="24"/>
              </w:rPr>
            </w:pPr>
          </w:p>
        </w:tc>
        <w:tc>
          <w:tcPr>
            <w:tcW w:w="1164" w:type="pct"/>
            <w:shd w:val="clear" w:color="auto" w:fill="auto"/>
            <w:noWrap/>
          </w:tcPr>
          <w:p w14:paraId="74662C2A"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340-30162</w:t>
            </w:r>
          </w:p>
        </w:tc>
        <w:tc>
          <w:tcPr>
            <w:tcW w:w="2880" w:type="pct"/>
            <w:shd w:val="clear" w:color="auto" w:fill="auto"/>
            <w:noWrap/>
          </w:tcPr>
          <w:p w14:paraId="0EB943A4"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 xml:space="preserve">MD3X60X EMEA1 </w:t>
            </w:r>
            <w:proofErr w:type="spellStart"/>
            <w:r w:rsidRPr="004458AD">
              <w:rPr>
                <w:snapToGrid/>
                <w:color w:val="auto"/>
                <w:szCs w:val="24"/>
                <w:lang w:val="en-US"/>
              </w:rPr>
              <w:t>транспортная</w:t>
            </w:r>
            <w:proofErr w:type="spellEnd"/>
            <w:r w:rsidRPr="004458AD">
              <w:rPr>
                <w:snapToGrid/>
                <w:color w:val="auto"/>
                <w:szCs w:val="24"/>
                <w:lang w:val="en-US"/>
              </w:rPr>
              <w:t xml:space="preserve"> </w:t>
            </w:r>
            <w:proofErr w:type="spellStart"/>
            <w:r w:rsidRPr="004458AD">
              <w:rPr>
                <w:snapToGrid/>
                <w:color w:val="auto"/>
                <w:szCs w:val="24"/>
                <w:lang w:val="en-US"/>
              </w:rPr>
              <w:t>документация</w:t>
            </w:r>
            <w:proofErr w:type="spellEnd"/>
          </w:p>
        </w:tc>
        <w:tc>
          <w:tcPr>
            <w:tcW w:w="616" w:type="pct"/>
            <w:shd w:val="clear" w:color="auto" w:fill="auto"/>
            <w:noWrap/>
          </w:tcPr>
          <w:p w14:paraId="7464B222"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741E11" w:rsidRPr="004458AD" w14:paraId="7652AFBE" w14:textId="77777777" w:rsidTr="00741E11">
        <w:trPr>
          <w:trHeight w:val="255"/>
        </w:trPr>
        <w:tc>
          <w:tcPr>
            <w:tcW w:w="340" w:type="pct"/>
            <w:shd w:val="clear" w:color="auto" w:fill="auto"/>
            <w:vAlign w:val="center"/>
          </w:tcPr>
          <w:p w14:paraId="25ADD6B7" w14:textId="1C64135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1912F7F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400-ALCJ</w:t>
            </w:r>
          </w:p>
        </w:tc>
        <w:tc>
          <w:tcPr>
            <w:tcW w:w="2880" w:type="pct"/>
            <w:shd w:val="clear" w:color="auto" w:fill="auto"/>
            <w:noWrap/>
          </w:tcPr>
          <w:p w14:paraId="07BF44CE"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6TB 7.2K RPM NLSAS 12Gbps 512e 3.5in Hot-plug Hard Drive</w:t>
            </w:r>
          </w:p>
        </w:tc>
        <w:tc>
          <w:tcPr>
            <w:tcW w:w="616" w:type="pct"/>
            <w:shd w:val="clear" w:color="auto" w:fill="auto"/>
            <w:noWrap/>
          </w:tcPr>
          <w:p w14:paraId="4FBF3B4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60</w:t>
            </w:r>
          </w:p>
        </w:tc>
      </w:tr>
      <w:tr w:rsidR="00741E11" w:rsidRPr="004458AD" w14:paraId="7FE02FC1" w14:textId="77777777" w:rsidTr="00741E11">
        <w:trPr>
          <w:trHeight w:val="255"/>
        </w:trPr>
        <w:tc>
          <w:tcPr>
            <w:tcW w:w="340" w:type="pct"/>
            <w:shd w:val="clear" w:color="auto" w:fill="auto"/>
            <w:vAlign w:val="center"/>
          </w:tcPr>
          <w:p w14:paraId="5D2D03C2" w14:textId="4645F9C5"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2F60D8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450-18636</w:t>
            </w:r>
          </w:p>
        </w:tc>
        <w:tc>
          <w:tcPr>
            <w:tcW w:w="2880" w:type="pct"/>
            <w:shd w:val="clear" w:color="auto" w:fill="auto"/>
            <w:noWrap/>
          </w:tcPr>
          <w:p w14:paraId="5470FA82" w14:textId="77777777" w:rsidR="00EC1EF5" w:rsidRPr="004458AD" w:rsidRDefault="00EC1EF5" w:rsidP="00FD5C1C">
            <w:pPr>
              <w:spacing w:line="240" w:lineRule="auto"/>
              <w:ind w:firstLine="0"/>
              <w:jc w:val="left"/>
              <w:rPr>
                <w:snapToGrid/>
                <w:color w:val="auto"/>
                <w:szCs w:val="24"/>
                <w:lang w:val="en-US"/>
              </w:rPr>
            </w:pPr>
            <w:proofErr w:type="spellStart"/>
            <w:r w:rsidRPr="004458AD">
              <w:rPr>
                <w:snapToGrid/>
                <w:color w:val="auto"/>
                <w:szCs w:val="24"/>
                <w:lang w:val="en-US"/>
              </w:rPr>
              <w:t>Кабель</w:t>
            </w:r>
            <w:proofErr w:type="spellEnd"/>
            <w:r w:rsidRPr="004458AD">
              <w:rPr>
                <w:snapToGrid/>
                <w:color w:val="auto"/>
                <w:szCs w:val="24"/>
                <w:lang w:val="en-US"/>
              </w:rPr>
              <w:t xml:space="preserve"> </w:t>
            </w:r>
            <w:proofErr w:type="spellStart"/>
            <w:r w:rsidRPr="004458AD">
              <w:rPr>
                <w:snapToGrid/>
                <w:color w:val="auto"/>
                <w:szCs w:val="24"/>
                <w:lang w:val="en-US"/>
              </w:rPr>
              <w:t>питания</w:t>
            </w:r>
            <w:proofErr w:type="spellEnd"/>
            <w:r w:rsidRPr="004458AD">
              <w:rPr>
                <w:snapToGrid/>
                <w:color w:val="auto"/>
                <w:szCs w:val="24"/>
                <w:lang w:val="en-US"/>
              </w:rPr>
              <w:t>, C20 to C19, PDU Style,16A, 250V, 2ft (0.6m)</w:t>
            </w:r>
          </w:p>
        </w:tc>
        <w:tc>
          <w:tcPr>
            <w:tcW w:w="616" w:type="pct"/>
            <w:shd w:val="clear" w:color="auto" w:fill="auto"/>
            <w:noWrap/>
          </w:tcPr>
          <w:p w14:paraId="0D47359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4458AD" w14:paraId="685E9712" w14:textId="77777777" w:rsidTr="00741E11">
        <w:trPr>
          <w:trHeight w:val="255"/>
        </w:trPr>
        <w:tc>
          <w:tcPr>
            <w:tcW w:w="340" w:type="pct"/>
            <w:shd w:val="clear" w:color="auto" w:fill="auto"/>
            <w:vAlign w:val="center"/>
          </w:tcPr>
          <w:p w14:paraId="56950502" w14:textId="058BD143"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2DEE0E58"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470-11671</w:t>
            </w:r>
          </w:p>
        </w:tc>
        <w:tc>
          <w:tcPr>
            <w:tcW w:w="2880" w:type="pct"/>
            <w:shd w:val="clear" w:color="auto" w:fill="auto"/>
            <w:noWrap/>
          </w:tcPr>
          <w:p w14:paraId="20A92009" w14:textId="77777777" w:rsidR="00EC1EF5" w:rsidRPr="004458AD" w:rsidRDefault="00EC1EF5" w:rsidP="00FD5C1C">
            <w:pPr>
              <w:spacing w:line="240" w:lineRule="auto"/>
              <w:ind w:firstLine="0"/>
              <w:jc w:val="left"/>
              <w:rPr>
                <w:snapToGrid/>
                <w:color w:val="auto"/>
                <w:szCs w:val="24"/>
              </w:rPr>
            </w:pPr>
            <w:r w:rsidRPr="004458AD">
              <w:rPr>
                <w:snapToGrid/>
                <w:color w:val="auto"/>
                <w:szCs w:val="24"/>
              </w:rPr>
              <w:t xml:space="preserve">Внешний соединительный кабель </w:t>
            </w:r>
            <w:r w:rsidRPr="004458AD">
              <w:rPr>
                <w:snapToGrid/>
                <w:color w:val="auto"/>
                <w:szCs w:val="24"/>
                <w:lang w:val="en-US"/>
              </w:rPr>
              <w:t>SAS</w:t>
            </w:r>
            <w:r w:rsidRPr="004458AD">
              <w:rPr>
                <w:snapToGrid/>
                <w:color w:val="auto"/>
                <w:szCs w:val="24"/>
              </w:rPr>
              <w:t xml:space="preserve"> 1м</w:t>
            </w:r>
          </w:p>
        </w:tc>
        <w:tc>
          <w:tcPr>
            <w:tcW w:w="616" w:type="pct"/>
            <w:shd w:val="clear" w:color="auto" w:fill="auto"/>
            <w:noWrap/>
          </w:tcPr>
          <w:p w14:paraId="133EB97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741E11" w:rsidRPr="0054374C" w14:paraId="284FB128" w14:textId="77777777" w:rsidTr="00741E11">
        <w:trPr>
          <w:trHeight w:val="255"/>
        </w:trPr>
        <w:tc>
          <w:tcPr>
            <w:tcW w:w="340" w:type="pct"/>
            <w:shd w:val="clear" w:color="auto" w:fill="auto"/>
            <w:vAlign w:val="center"/>
          </w:tcPr>
          <w:p w14:paraId="0FD68341" w14:textId="5FE7B0E2"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337615CD"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542F345C" w14:textId="77777777" w:rsidR="00EC1EF5" w:rsidRPr="00A779F6" w:rsidRDefault="00EC1EF5" w:rsidP="00FD5C1C">
            <w:pPr>
              <w:spacing w:line="240" w:lineRule="auto"/>
              <w:ind w:firstLine="0"/>
              <w:jc w:val="left"/>
              <w:rPr>
                <w:snapToGrid/>
                <w:color w:val="auto"/>
                <w:szCs w:val="24"/>
                <w:lang w:val="en-US"/>
              </w:rPr>
            </w:pPr>
            <w:proofErr w:type="spellStart"/>
            <w:r w:rsidRPr="00392F40">
              <w:rPr>
                <w:snapToGrid/>
                <w:color w:val="auto"/>
                <w:szCs w:val="24"/>
                <w:lang w:val="en-US"/>
              </w:rPr>
              <w:t>Коммутатор</w:t>
            </w:r>
            <w:proofErr w:type="spellEnd"/>
            <w:r w:rsidRPr="00543A1A">
              <w:rPr>
                <w:snapToGrid/>
                <w:color w:val="auto"/>
                <w:szCs w:val="24"/>
                <w:lang w:val="en-US"/>
              </w:rPr>
              <w:t xml:space="preserve"> Brocade 6505</w:t>
            </w:r>
          </w:p>
        </w:tc>
        <w:tc>
          <w:tcPr>
            <w:tcW w:w="616" w:type="pct"/>
            <w:shd w:val="clear" w:color="auto" w:fill="auto"/>
            <w:noWrap/>
          </w:tcPr>
          <w:p w14:paraId="31F893ED" w14:textId="77777777" w:rsidR="00EC1EF5" w:rsidRPr="0054374C" w:rsidRDefault="00EC1EF5" w:rsidP="00EC1EF5">
            <w:pPr>
              <w:spacing w:line="240" w:lineRule="auto"/>
              <w:ind w:right="316" w:firstLine="0"/>
              <w:jc w:val="right"/>
              <w:rPr>
                <w:snapToGrid/>
                <w:color w:val="auto"/>
                <w:szCs w:val="24"/>
                <w:lang w:val="en-US"/>
              </w:rPr>
            </w:pPr>
            <w:r w:rsidRPr="0054374C">
              <w:rPr>
                <w:snapToGrid/>
                <w:color w:val="auto"/>
                <w:szCs w:val="24"/>
                <w:lang w:val="en-US"/>
              </w:rPr>
              <w:t>2</w:t>
            </w:r>
          </w:p>
        </w:tc>
      </w:tr>
      <w:tr w:rsidR="00741E11" w:rsidRPr="004458AD" w14:paraId="658087E4" w14:textId="77777777" w:rsidTr="00741E11">
        <w:trPr>
          <w:trHeight w:val="255"/>
        </w:trPr>
        <w:tc>
          <w:tcPr>
            <w:tcW w:w="340" w:type="pct"/>
            <w:shd w:val="clear" w:color="auto" w:fill="auto"/>
            <w:vAlign w:val="center"/>
          </w:tcPr>
          <w:p w14:paraId="144C1F01" w14:textId="5679BB1F" w:rsidR="00EC1EF5" w:rsidRPr="004458AD" w:rsidRDefault="00EC1EF5" w:rsidP="00EC1EF5">
            <w:pPr>
              <w:pStyle w:val="af3"/>
              <w:numPr>
                <w:ilvl w:val="0"/>
                <w:numId w:val="309"/>
              </w:numPr>
              <w:spacing w:line="240" w:lineRule="auto"/>
              <w:jc w:val="right"/>
              <w:rPr>
                <w:snapToGrid/>
                <w:color w:val="auto"/>
                <w:szCs w:val="24"/>
                <w:lang w:val="en-US"/>
              </w:rPr>
            </w:pPr>
          </w:p>
        </w:tc>
        <w:tc>
          <w:tcPr>
            <w:tcW w:w="1164" w:type="pct"/>
            <w:shd w:val="clear" w:color="auto" w:fill="auto"/>
            <w:noWrap/>
          </w:tcPr>
          <w:p w14:paraId="474E2A2D" w14:textId="77777777" w:rsidR="00EC1EF5" w:rsidRPr="004458AD" w:rsidRDefault="00EC1EF5" w:rsidP="00EC1EF5">
            <w:pPr>
              <w:spacing w:line="240" w:lineRule="auto"/>
              <w:ind w:firstLine="0"/>
              <w:jc w:val="left"/>
              <w:rPr>
                <w:snapToGrid/>
                <w:color w:val="auto"/>
                <w:szCs w:val="24"/>
                <w:lang w:val="en-US"/>
              </w:rPr>
            </w:pPr>
          </w:p>
        </w:tc>
        <w:tc>
          <w:tcPr>
            <w:tcW w:w="2880" w:type="pct"/>
            <w:shd w:val="clear" w:color="auto" w:fill="auto"/>
            <w:noWrap/>
          </w:tcPr>
          <w:p w14:paraId="1CB4DEC3" w14:textId="77777777" w:rsidR="00EC1EF5" w:rsidRPr="004458AD" w:rsidRDefault="00EC1EF5" w:rsidP="00FD5C1C">
            <w:pPr>
              <w:spacing w:line="240" w:lineRule="auto"/>
              <w:ind w:firstLine="0"/>
              <w:jc w:val="left"/>
              <w:rPr>
                <w:snapToGrid/>
                <w:color w:val="auto"/>
                <w:szCs w:val="24"/>
                <w:lang w:val="en-US"/>
              </w:rPr>
            </w:pPr>
            <w:r w:rsidRPr="004458AD">
              <w:rPr>
                <w:snapToGrid/>
                <w:color w:val="auto"/>
                <w:szCs w:val="24"/>
                <w:lang w:val="en-US"/>
              </w:rPr>
              <w:t>Windows Server 2012R2</w:t>
            </w:r>
          </w:p>
        </w:tc>
        <w:tc>
          <w:tcPr>
            <w:tcW w:w="616" w:type="pct"/>
            <w:shd w:val="clear" w:color="auto" w:fill="auto"/>
            <w:noWrap/>
          </w:tcPr>
          <w:p w14:paraId="61D28D3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w:t>
            </w:r>
          </w:p>
        </w:tc>
      </w:tr>
      <w:tr w:rsidR="00EC1EF5" w:rsidRPr="00EC1EF5" w14:paraId="05EC0F60" w14:textId="77777777" w:rsidTr="00741E11">
        <w:trPr>
          <w:trHeight w:val="902"/>
        </w:trPr>
        <w:tc>
          <w:tcPr>
            <w:tcW w:w="5000" w:type="pct"/>
            <w:gridSpan w:val="4"/>
            <w:shd w:val="clear" w:color="auto" w:fill="auto"/>
            <w:vAlign w:val="center"/>
          </w:tcPr>
          <w:p w14:paraId="433C934F" w14:textId="1A019D96" w:rsidR="00EC1EF5" w:rsidRPr="00EC1EF5" w:rsidRDefault="00EC1EF5" w:rsidP="00EC1EF5">
            <w:pPr>
              <w:spacing w:line="240" w:lineRule="auto"/>
              <w:ind w:right="316" w:firstLine="0"/>
              <w:jc w:val="left"/>
              <w:rPr>
                <w:snapToGrid/>
                <w:color w:val="auto"/>
                <w:szCs w:val="24"/>
              </w:rPr>
            </w:pPr>
            <w:r w:rsidRPr="00EC1EF5">
              <w:rPr>
                <w:b/>
                <w:snapToGrid/>
                <w:color w:val="auto"/>
                <w:szCs w:val="24"/>
              </w:rPr>
              <w:t xml:space="preserve">Оборудование и программное обеспечения </w:t>
            </w:r>
            <w:r w:rsidRPr="00EC1EF5">
              <w:rPr>
                <w:b/>
                <w:snapToGrid/>
                <w:color w:val="auto"/>
                <w:szCs w:val="24"/>
              </w:rPr>
              <w:br/>
              <w:t xml:space="preserve">подсистемы виртуализации ресурсов на базе </w:t>
            </w:r>
            <w:r w:rsidRPr="00EC1EF5">
              <w:rPr>
                <w:b/>
                <w:snapToGrid/>
                <w:color w:val="auto"/>
                <w:szCs w:val="24"/>
                <w:lang w:val="en-US"/>
              </w:rPr>
              <w:t>OpenStack</w:t>
            </w:r>
          </w:p>
        </w:tc>
      </w:tr>
      <w:tr w:rsidR="00EC1EF5" w:rsidRPr="004458AD" w14:paraId="2988973E" w14:textId="77777777" w:rsidTr="00741E11">
        <w:trPr>
          <w:trHeight w:val="255"/>
        </w:trPr>
        <w:tc>
          <w:tcPr>
            <w:tcW w:w="340" w:type="pct"/>
            <w:shd w:val="clear" w:color="auto" w:fill="auto"/>
          </w:tcPr>
          <w:p w14:paraId="36E47107" w14:textId="008069AC" w:rsidR="00EC1EF5" w:rsidRPr="00741E11" w:rsidRDefault="00EC1EF5" w:rsidP="00EC1EF5">
            <w:pPr>
              <w:pStyle w:val="af3"/>
              <w:numPr>
                <w:ilvl w:val="0"/>
                <w:numId w:val="310"/>
              </w:numPr>
              <w:spacing w:line="240" w:lineRule="auto"/>
              <w:jc w:val="right"/>
              <w:rPr>
                <w:snapToGrid/>
                <w:color w:val="auto"/>
                <w:szCs w:val="24"/>
              </w:rPr>
            </w:pPr>
          </w:p>
        </w:tc>
        <w:tc>
          <w:tcPr>
            <w:tcW w:w="1164" w:type="pct"/>
            <w:shd w:val="clear" w:color="auto" w:fill="auto"/>
            <w:noWrap/>
          </w:tcPr>
          <w:p w14:paraId="74D0D9D4" w14:textId="77777777" w:rsidR="00EC1EF5" w:rsidRPr="00741E11" w:rsidRDefault="00EC1EF5" w:rsidP="00EC1EF5">
            <w:pPr>
              <w:spacing w:line="240" w:lineRule="auto"/>
              <w:ind w:firstLine="0"/>
              <w:jc w:val="center"/>
              <w:rPr>
                <w:snapToGrid/>
                <w:color w:val="auto"/>
                <w:szCs w:val="24"/>
              </w:rPr>
            </w:pPr>
          </w:p>
        </w:tc>
        <w:tc>
          <w:tcPr>
            <w:tcW w:w="2880" w:type="pct"/>
            <w:shd w:val="clear" w:color="auto" w:fill="auto"/>
            <w:noWrap/>
          </w:tcPr>
          <w:p w14:paraId="0B419461"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 xml:space="preserve">DELL PowerEdge R630 (2 x CPU, 24 x DDR4, SAS/SATA HDD, 2 x PSU), 1U, 3Y </w:t>
            </w:r>
            <w:proofErr w:type="spellStart"/>
            <w:r w:rsidRPr="004458AD">
              <w:rPr>
                <w:snapToGrid/>
                <w:color w:val="auto"/>
                <w:szCs w:val="24"/>
                <w:lang w:val="en-US"/>
              </w:rPr>
              <w:t>ProSupport</w:t>
            </w:r>
            <w:proofErr w:type="spellEnd"/>
            <w:r w:rsidRPr="004458AD">
              <w:rPr>
                <w:snapToGrid/>
                <w:color w:val="auto"/>
                <w:szCs w:val="24"/>
                <w:lang w:val="en-US"/>
              </w:rPr>
              <w:t xml:space="preserve"> NBD</w:t>
            </w:r>
          </w:p>
        </w:tc>
        <w:tc>
          <w:tcPr>
            <w:tcW w:w="616" w:type="pct"/>
            <w:shd w:val="clear" w:color="auto" w:fill="auto"/>
            <w:noWrap/>
          </w:tcPr>
          <w:p w14:paraId="6DE5F22D"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11C40016" w14:textId="77777777" w:rsidTr="00741E11">
        <w:trPr>
          <w:trHeight w:val="255"/>
        </w:trPr>
        <w:tc>
          <w:tcPr>
            <w:tcW w:w="340" w:type="pct"/>
            <w:shd w:val="clear" w:color="auto" w:fill="auto"/>
          </w:tcPr>
          <w:p w14:paraId="781EF8C4" w14:textId="5962AD92"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573A6FD6"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77E14FA9"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Chassis with up to 10, 2.5" Hard Drives</w:t>
            </w:r>
          </w:p>
        </w:tc>
        <w:tc>
          <w:tcPr>
            <w:tcW w:w="616" w:type="pct"/>
            <w:shd w:val="clear" w:color="auto" w:fill="auto"/>
            <w:noWrap/>
          </w:tcPr>
          <w:p w14:paraId="19BA0E5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43FCD2E9" w14:textId="77777777" w:rsidTr="00741E11">
        <w:trPr>
          <w:trHeight w:val="255"/>
        </w:trPr>
        <w:tc>
          <w:tcPr>
            <w:tcW w:w="340" w:type="pct"/>
            <w:shd w:val="clear" w:color="auto" w:fill="auto"/>
          </w:tcPr>
          <w:p w14:paraId="27440A7C" w14:textId="39A99BD3"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7852FD40"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22CA880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Intel Xeon E5-2680v4 (2.4GHz, 14C, 35MB, 9.6GT/s QPI, 120W)</w:t>
            </w:r>
          </w:p>
        </w:tc>
        <w:tc>
          <w:tcPr>
            <w:tcW w:w="616" w:type="pct"/>
            <w:shd w:val="clear" w:color="auto" w:fill="auto"/>
            <w:noWrap/>
          </w:tcPr>
          <w:p w14:paraId="4ED106C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EC1EF5" w:rsidRPr="004458AD" w14:paraId="1D5FBC28" w14:textId="77777777" w:rsidTr="00741E11">
        <w:trPr>
          <w:trHeight w:val="255"/>
        </w:trPr>
        <w:tc>
          <w:tcPr>
            <w:tcW w:w="340" w:type="pct"/>
            <w:shd w:val="clear" w:color="auto" w:fill="auto"/>
          </w:tcPr>
          <w:p w14:paraId="55340258" w14:textId="3ACBAE2B"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474AD1AB"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1C5A75F3"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32GB RDIMM, 2400MT/s, Dual Rank, x4 Data Width</w:t>
            </w:r>
          </w:p>
        </w:tc>
        <w:tc>
          <w:tcPr>
            <w:tcW w:w="616" w:type="pct"/>
            <w:shd w:val="clear" w:color="auto" w:fill="auto"/>
            <w:noWrap/>
          </w:tcPr>
          <w:p w14:paraId="556BA32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48</w:t>
            </w:r>
          </w:p>
        </w:tc>
      </w:tr>
      <w:tr w:rsidR="00EC1EF5" w:rsidRPr="004458AD" w14:paraId="06A60C1A" w14:textId="77777777" w:rsidTr="00741E11">
        <w:trPr>
          <w:trHeight w:val="255"/>
        </w:trPr>
        <w:tc>
          <w:tcPr>
            <w:tcW w:w="340" w:type="pct"/>
            <w:shd w:val="clear" w:color="auto" w:fill="auto"/>
          </w:tcPr>
          <w:p w14:paraId="7CC216F4" w14:textId="32E56A29"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3CF79955"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01C2341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PERC H730 (RAID 0,1,5,6,10,50,60) 1GB NV Cache 12Gbps</w:t>
            </w:r>
          </w:p>
        </w:tc>
        <w:tc>
          <w:tcPr>
            <w:tcW w:w="616" w:type="pct"/>
            <w:shd w:val="clear" w:color="auto" w:fill="auto"/>
            <w:noWrap/>
          </w:tcPr>
          <w:p w14:paraId="1255F50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0819792C" w14:textId="77777777" w:rsidTr="00741E11">
        <w:trPr>
          <w:trHeight w:val="255"/>
        </w:trPr>
        <w:tc>
          <w:tcPr>
            <w:tcW w:w="340" w:type="pct"/>
            <w:shd w:val="clear" w:color="auto" w:fill="auto"/>
          </w:tcPr>
          <w:p w14:paraId="2B2B03E9" w14:textId="262665C3"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2C41B98B"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7077D04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200GB SSD SAS 12Gbps 2.5" Mix Use MLC Hot Plug</w:t>
            </w:r>
          </w:p>
        </w:tc>
        <w:tc>
          <w:tcPr>
            <w:tcW w:w="616" w:type="pct"/>
            <w:shd w:val="clear" w:color="auto" w:fill="auto"/>
            <w:noWrap/>
          </w:tcPr>
          <w:p w14:paraId="3F7F0CC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4</w:t>
            </w:r>
          </w:p>
        </w:tc>
      </w:tr>
      <w:tr w:rsidR="00EC1EF5" w:rsidRPr="004458AD" w14:paraId="0A5FCAFF" w14:textId="77777777" w:rsidTr="00741E11">
        <w:trPr>
          <w:trHeight w:val="255"/>
        </w:trPr>
        <w:tc>
          <w:tcPr>
            <w:tcW w:w="340" w:type="pct"/>
            <w:shd w:val="clear" w:color="auto" w:fill="auto"/>
          </w:tcPr>
          <w:p w14:paraId="544A48C7" w14:textId="2A1AAC87"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40D6D22F"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0C4A3164"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iDRAC8 Enterprise, integrated Dell Remote Access Controller, Enterprise</w:t>
            </w:r>
          </w:p>
        </w:tc>
        <w:tc>
          <w:tcPr>
            <w:tcW w:w="616" w:type="pct"/>
            <w:shd w:val="clear" w:color="auto" w:fill="auto"/>
            <w:noWrap/>
          </w:tcPr>
          <w:p w14:paraId="1555746A"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5C858710" w14:textId="77777777" w:rsidTr="00741E11">
        <w:trPr>
          <w:trHeight w:val="255"/>
        </w:trPr>
        <w:tc>
          <w:tcPr>
            <w:tcW w:w="340" w:type="pct"/>
            <w:shd w:val="clear" w:color="auto" w:fill="auto"/>
          </w:tcPr>
          <w:p w14:paraId="17FB4CDD" w14:textId="5C5983D8"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1EC084EB"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5AB7DB8C" w14:textId="77777777" w:rsidR="00EC1EF5" w:rsidRPr="004458AD" w:rsidRDefault="00EC1EF5" w:rsidP="00EC1EF5">
            <w:pPr>
              <w:spacing w:line="240" w:lineRule="auto"/>
              <w:ind w:firstLine="0"/>
              <w:jc w:val="left"/>
              <w:rPr>
                <w:snapToGrid/>
                <w:color w:val="auto"/>
                <w:szCs w:val="24"/>
                <w:lang w:val="en-US"/>
              </w:rPr>
            </w:pPr>
            <w:proofErr w:type="spellStart"/>
            <w:r w:rsidRPr="004458AD">
              <w:rPr>
                <w:snapToGrid/>
                <w:color w:val="auto"/>
                <w:szCs w:val="24"/>
                <w:lang w:val="en-US"/>
              </w:rPr>
              <w:t>ReadyRails</w:t>
            </w:r>
            <w:proofErr w:type="spellEnd"/>
            <w:r w:rsidRPr="004458AD">
              <w:rPr>
                <w:snapToGrid/>
                <w:color w:val="auto"/>
                <w:szCs w:val="24"/>
                <w:lang w:val="en-US"/>
              </w:rPr>
              <w:t>™ Sliding Rails Without Cable Management Arm</w:t>
            </w:r>
          </w:p>
        </w:tc>
        <w:tc>
          <w:tcPr>
            <w:tcW w:w="616" w:type="pct"/>
            <w:shd w:val="clear" w:color="auto" w:fill="auto"/>
            <w:noWrap/>
          </w:tcPr>
          <w:p w14:paraId="5A6E823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4F98B397" w14:textId="77777777" w:rsidTr="00741E11">
        <w:trPr>
          <w:trHeight w:val="255"/>
        </w:trPr>
        <w:tc>
          <w:tcPr>
            <w:tcW w:w="340" w:type="pct"/>
            <w:shd w:val="clear" w:color="auto" w:fill="auto"/>
          </w:tcPr>
          <w:p w14:paraId="099B54EC" w14:textId="7123D646"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271588A0"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0027200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Dual, Hot-plug, Redundant Power Supply (1+1), 750W</w:t>
            </w:r>
          </w:p>
        </w:tc>
        <w:tc>
          <w:tcPr>
            <w:tcW w:w="616" w:type="pct"/>
            <w:shd w:val="clear" w:color="auto" w:fill="auto"/>
            <w:noWrap/>
          </w:tcPr>
          <w:p w14:paraId="780414A3"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1DF3E434" w14:textId="77777777" w:rsidTr="00741E11">
        <w:trPr>
          <w:trHeight w:val="255"/>
        </w:trPr>
        <w:tc>
          <w:tcPr>
            <w:tcW w:w="340" w:type="pct"/>
            <w:shd w:val="clear" w:color="auto" w:fill="auto"/>
          </w:tcPr>
          <w:p w14:paraId="302E922E" w14:textId="06E02F59"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05AABEE3"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0269CB9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Intel X520 DP 10Gb DA/SFP+, + I350 DP 1Gb Ethernet, Network Daughter Card</w:t>
            </w:r>
          </w:p>
        </w:tc>
        <w:tc>
          <w:tcPr>
            <w:tcW w:w="616" w:type="pct"/>
            <w:shd w:val="clear" w:color="auto" w:fill="auto"/>
            <w:noWrap/>
          </w:tcPr>
          <w:p w14:paraId="2FB3C0B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0FC15777" w14:textId="77777777" w:rsidTr="00741E11">
        <w:trPr>
          <w:trHeight w:val="255"/>
        </w:trPr>
        <w:tc>
          <w:tcPr>
            <w:tcW w:w="340" w:type="pct"/>
            <w:shd w:val="clear" w:color="auto" w:fill="auto"/>
          </w:tcPr>
          <w:p w14:paraId="30865537" w14:textId="61851CCE"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2C7FECE8"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42B05686"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PowerEdge R730xd Server</w:t>
            </w:r>
          </w:p>
        </w:tc>
        <w:tc>
          <w:tcPr>
            <w:tcW w:w="616" w:type="pct"/>
            <w:shd w:val="clear" w:color="auto" w:fill="auto"/>
            <w:noWrap/>
          </w:tcPr>
          <w:p w14:paraId="01F42F2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264AE4E4" w14:textId="77777777" w:rsidTr="00741E11">
        <w:trPr>
          <w:trHeight w:val="255"/>
        </w:trPr>
        <w:tc>
          <w:tcPr>
            <w:tcW w:w="340" w:type="pct"/>
            <w:shd w:val="clear" w:color="auto" w:fill="auto"/>
          </w:tcPr>
          <w:p w14:paraId="07452C7B" w14:textId="4AAF02DF"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03C8104D"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2D26147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Chassis with up to 24, 2.5" Hard Drives and 2, 2.5" Flex Bay Hard Drives</w:t>
            </w:r>
          </w:p>
        </w:tc>
        <w:tc>
          <w:tcPr>
            <w:tcW w:w="616" w:type="pct"/>
            <w:shd w:val="clear" w:color="auto" w:fill="auto"/>
            <w:noWrap/>
          </w:tcPr>
          <w:p w14:paraId="28ECFA4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0077439E" w14:textId="77777777" w:rsidTr="00741E11">
        <w:trPr>
          <w:trHeight w:val="255"/>
        </w:trPr>
        <w:tc>
          <w:tcPr>
            <w:tcW w:w="340" w:type="pct"/>
            <w:shd w:val="clear" w:color="auto" w:fill="auto"/>
          </w:tcPr>
          <w:p w14:paraId="223BC9E9" w14:textId="370DFE67"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6ABDA345"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082D6DAE"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Intel® Xeon® E5-2650 v4 2.2GHz,30M Cache,9.60GT/s QPI,Turbo,HT,12C/24T (105W) Max Mem 2400MHz</w:t>
            </w:r>
          </w:p>
        </w:tc>
        <w:tc>
          <w:tcPr>
            <w:tcW w:w="616" w:type="pct"/>
            <w:shd w:val="clear" w:color="auto" w:fill="auto"/>
            <w:noWrap/>
          </w:tcPr>
          <w:p w14:paraId="51D556FF"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0ECD01AE" w14:textId="77777777" w:rsidTr="00741E11">
        <w:trPr>
          <w:trHeight w:val="255"/>
        </w:trPr>
        <w:tc>
          <w:tcPr>
            <w:tcW w:w="340" w:type="pct"/>
            <w:shd w:val="clear" w:color="auto" w:fill="auto"/>
          </w:tcPr>
          <w:p w14:paraId="7A69A2BE" w14:textId="2EE583A5"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41954285"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1625B220"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Intel® Xeon® E5-2650 v4 2.2GHz,30M Cache,9.60GT/s QPI,Turbo,HT,12C/24T (105W) Max Mem 2400MHz</w:t>
            </w:r>
          </w:p>
        </w:tc>
        <w:tc>
          <w:tcPr>
            <w:tcW w:w="616" w:type="pct"/>
            <w:shd w:val="clear" w:color="auto" w:fill="auto"/>
            <w:noWrap/>
          </w:tcPr>
          <w:p w14:paraId="3F2F25E1"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0ED8E525" w14:textId="77777777" w:rsidTr="00741E11">
        <w:trPr>
          <w:trHeight w:val="255"/>
        </w:trPr>
        <w:tc>
          <w:tcPr>
            <w:tcW w:w="340" w:type="pct"/>
            <w:shd w:val="clear" w:color="auto" w:fill="auto"/>
          </w:tcPr>
          <w:p w14:paraId="69C63AFD" w14:textId="35F81CB2"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74D1E063"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329A260F"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32GB RDIMM, 2400MT/s, Dual Rank, x4 Data Width</w:t>
            </w:r>
          </w:p>
        </w:tc>
        <w:tc>
          <w:tcPr>
            <w:tcW w:w="616" w:type="pct"/>
            <w:shd w:val="clear" w:color="auto" w:fill="auto"/>
            <w:noWrap/>
          </w:tcPr>
          <w:p w14:paraId="5EB2DD19"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8</w:t>
            </w:r>
          </w:p>
        </w:tc>
      </w:tr>
      <w:tr w:rsidR="00EC1EF5" w:rsidRPr="004458AD" w14:paraId="05A3A978" w14:textId="77777777" w:rsidTr="00741E11">
        <w:trPr>
          <w:trHeight w:val="255"/>
        </w:trPr>
        <w:tc>
          <w:tcPr>
            <w:tcW w:w="340" w:type="pct"/>
            <w:shd w:val="clear" w:color="auto" w:fill="auto"/>
          </w:tcPr>
          <w:p w14:paraId="31DB86D9" w14:textId="0A71A4A5"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4DD0F478"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643F7DE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Dual PERC H730P RAID Controllers, 2GB NV Cache</w:t>
            </w:r>
          </w:p>
        </w:tc>
        <w:tc>
          <w:tcPr>
            <w:tcW w:w="616" w:type="pct"/>
            <w:shd w:val="clear" w:color="auto" w:fill="auto"/>
            <w:noWrap/>
          </w:tcPr>
          <w:p w14:paraId="72CEE13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466BC344" w14:textId="77777777" w:rsidTr="00741E11">
        <w:trPr>
          <w:trHeight w:val="255"/>
        </w:trPr>
        <w:tc>
          <w:tcPr>
            <w:tcW w:w="340" w:type="pct"/>
            <w:shd w:val="clear" w:color="auto" w:fill="auto"/>
          </w:tcPr>
          <w:p w14:paraId="72A91F02" w14:textId="44C60876"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5D177554"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67FCFD0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200GB Solid State Drive SATA Write Intensive 6Gbps 2.5in Flex Bay Drive, S3710</w:t>
            </w:r>
          </w:p>
        </w:tc>
        <w:tc>
          <w:tcPr>
            <w:tcW w:w="616" w:type="pct"/>
            <w:shd w:val="clear" w:color="auto" w:fill="auto"/>
            <w:noWrap/>
          </w:tcPr>
          <w:p w14:paraId="6F846D8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74D9463E" w14:textId="77777777" w:rsidTr="00741E11">
        <w:trPr>
          <w:trHeight w:val="255"/>
        </w:trPr>
        <w:tc>
          <w:tcPr>
            <w:tcW w:w="340" w:type="pct"/>
            <w:shd w:val="clear" w:color="auto" w:fill="auto"/>
          </w:tcPr>
          <w:p w14:paraId="2F2EEA16" w14:textId="7C3F6B62"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35D7146D"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1737698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1.6TB Solid State Drive SATA Read Intensive 6Gbps 2.5in Hot-plug Drive, S3510</w:t>
            </w:r>
          </w:p>
        </w:tc>
        <w:tc>
          <w:tcPr>
            <w:tcW w:w="616" w:type="pct"/>
            <w:shd w:val="clear" w:color="auto" w:fill="auto"/>
            <w:noWrap/>
          </w:tcPr>
          <w:p w14:paraId="43D8F26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12</w:t>
            </w:r>
          </w:p>
        </w:tc>
      </w:tr>
      <w:tr w:rsidR="00EC1EF5" w:rsidRPr="004458AD" w14:paraId="52070BBE" w14:textId="77777777" w:rsidTr="00741E11">
        <w:trPr>
          <w:trHeight w:val="255"/>
        </w:trPr>
        <w:tc>
          <w:tcPr>
            <w:tcW w:w="340" w:type="pct"/>
            <w:shd w:val="clear" w:color="auto" w:fill="auto"/>
          </w:tcPr>
          <w:p w14:paraId="4E68A206" w14:textId="28078A9C"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1F1C906E"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25DD940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iDRAC8 Enterprise, integrated Dell Remote Access Controller, Enterprise</w:t>
            </w:r>
          </w:p>
        </w:tc>
        <w:tc>
          <w:tcPr>
            <w:tcW w:w="616" w:type="pct"/>
            <w:shd w:val="clear" w:color="auto" w:fill="auto"/>
            <w:noWrap/>
          </w:tcPr>
          <w:p w14:paraId="408539CC"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75D5A719" w14:textId="77777777" w:rsidTr="00741E11">
        <w:trPr>
          <w:trHeight w:val="255"/>
        </w:trPr>
        <w:tc>
          <w:tcPr>
            <w:tcW w:w="340" w:type="pct"/>
            <w:shd w:val="clear" w:color="auto" w:fill="auto"/>
          </w:tcPr>
          <w:p w14:paraId="735A608C" w14:textId="445D4DD3"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6D36C39B"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68FB0F1C" w14:textId="77777777" w:rsidR="00EC1EF5" w:rsidRPr="004458AD" w:rsidRDefault="00EC1EF5" w:rsidP="00EC1EF5">
            <w:pPr>
              <w:spacing w:line="240" w:lineRule="auto"/>
              <w:ind w:firstLine="0"/>
              <w:jc w:val="left"/>
              <w:rPr>
                <w:snapToGrid/>
                <w:color w:val="auto"/>
                <w:szCs w:val="24"/>
                <w:lang w:val="en-US"/>
              </w:rPr>
            </w:pPr>
            <w:proofErr w:type="spellStart"/>
            <w:r w:rsidRPr="004458AD">
              <w:rPr>
                <w:snapToGrid/>
                <w:color w:val="auto"/>
                <w:szCs w:val="24"/>
                <w:lang w:val="en-US"/>
              </w:rPr>
              <w:t>ReadyRails</w:t>
            </w:r>
            <w:proofErr w:type="spellEnd"/>
            <w:r w:rsidRPr="004458AD">
              <w:rPr>
                <w:snapToGrid/>
                <w:color w:val="auto"/>
                <w:szCs w:val="24"/>
                <w:lang w:val="en-US"/>
              </w:rPr>
              <w:t>™ Sliding Rails Without Cable Management Arm</w:t>
            </w:r>
          </w:p>
        </w:tc>
        <w:tc>
          <w:tcPr>
            <w:tcW w:w="616" w:type="pct"/>
            <w:shd w:val="clear" w:color="auto" w:fill="auto"/>
            <w:noWrap/>
          </w:tcPr>
          <w:p w14:paraId="027FA47B"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3B135B04" w14:textId="77777777" w:rsidTr="00741E11">
        <w:trPr>
          <w:trHeight w:val="255"/>
        </w:trPr>
        <w:tc>
          <w:tcPr>
            <w:tcW w:w="340" w:type="pct"/>
            <w:shd w:val="clear" w:color="auto" w:fill="auto"/>
          </w:tcPr>
          <w:p w14:paraId="20784E91" w14:textId="4A7F789C"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426ACB0C"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15FC51F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Dual, Hot-plug, Redundant Power Supply (1+1), 750W</w:t>
            </w:r>
          </w:p>
        </w:tc>
        <w:tc>
          <w:tcPr>
            <w:tcW w:w="616" w:type="pct"/>
            <w:shd w:val="clear" w:color="auto" w:fill="auto"/>
            <w:noWrap/>
          </w:tcPr>
          <w:p w14:paraId="0BE0687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512F7DA2" w14:textId="77777777" w:rsidTr="00741E11">
        <w:trPr>
          <w:trHeight w:val="255"/>
        </w:trPr>
        <w:tc>
          <w:tcPr>
            <w:tcW w:w="340" w:type="pct"/>
            <w:shd w:val="clear" w:color="auto" w:fill="auto"/>
          </w:tcPr>
          <w:p w14:paraId="7097897C" w14:textId="1742D42A"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00823C82"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1F57EE6B"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 xml:space="preserve">Risers with up to 4, x8 </w:t>
            </w:r>
            <w:proofErr w:type="spellStart"/>
            <w:r w:rsidRPr="004458AD">
              <w:rPr>
                <w:snapToGrid/>
                <w:color w:val="auto"/>
                <w:szCs w:val="24"/>
                <w:lang w:val="en-US"/>
              </w:rPr>
              <w:t>PCIe</w:t>
            </w:r>
            <w:proofErr w:type="spellEnd"/>
            <w:r w:rsidRPr="004458AD">
              <w:rPr>
                <w:snapToGrid/>
                <w:color w:val="auto"/>
                <w:szCs w:val="24"/>
                <w:lang w:val="en-US"/>
              </w:rPr>
              <w:t xml:space="preserve"> Slots + 2, x16 </w:t>
            </w:r>
            <w:proofErr w:type="spellStart"/>
            <w:r w:rsidRPr="004458AD">
              <w:rPr>
                <w:snapToGrid/>
                <w:color w:val="auto"/>
                <w:szCs w:val="24"/>
                <w:lang w:val="en-US"/>
              </w:rPr>
              <w:t>PCIe</w:t>
            </w:r>
            <w:proofErr w:type="spellEnd"/>
            <w:r w:rsidRPr="004458AD">
              <w:rPr>
                <w:snapToGrid/>
                <w:color w:val="auto"/>
                <w:szCs w:val="24"/>
                <w:lang w:val="en-US"/>
              </w:rPr>
              <w:t xml:space="preserve"> Slots</w:t>
            </w:r>
          </w:p>
        </w:tc>
        <w:tc>
          <w:tcPr>
            <w:tcW w:w="616" w:type="pct"/>
            <w:shd w:val="clear" w:color="auto" w:fill="auto"/>
            <w:noWrap/>
          </w:tcPr>
          <w:p w14:paraId="0B623247"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522578F8" w14:textId="77777777" w:rsidTr="00741E11">
        <w:trPr>
          <w:trHeight w:val="255"/>
        </w:trPr>
        <w:tc>
          <w:tcPr>
            <w:tcW w:w="340" w:type="pct"/>
            <w:shd w:val="clear" w:color="auto" w:fill="auto"/>
          </w:tcPr>
          <w:p w14:paraId="25F39C03" w14:textId="79D1FA6A"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0DB4ED52"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7101082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Intel X520 DP 10Gb DA/SFP+, + I350 DP 1Gb Ethernet, Network Daughter Card</w:t>
            </w:r>
          </w:p>
        </w:tc>
        <w:tc>
          <w:tcPr>
            <w:tcW w:w="616" w:type="pct"/>
            <w:shd w:val="clear" w:color="auto" w:fill="auto"/>
            <w:noWrap/>
          </w:tcPr>
          <w:p w14:paraId="4FA398B0"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6FA1FD8C" w14:textId="77777777" w:rsidTr="00741E11">
        <w:trPr>
          <w:trHeight w:val="255"/>
        </w:trPr>
        <w:tc>
          <w:tcPr>
            <w:tcW w:w="340" w:type="pct"/>
            <w:shd w:val="clear" w:color="auto" w:fill="auto"/>
          </w:tcPr>
          <w:p w14:paraId="029EA48E" w14:textId="0780A654"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1B1B82A0"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096EFFF5"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 xml:space="preserve">MD3X60X EMEA1 </w:t>
            </w:r>
            <w:proofErr w:type="spellStart"/>
            <w:r w:rsidRPr="004458AD">
              <w:rPr>
                <w:snapToGrid/>
                <w:color w:val="auto"/>
                <w:szCs w:val="24"/>
                <w:lang w:val="en-US"/>
              </w:rPr>
              <w:t>транспортная</w:t>
            </w:r>
            <w:proofErr w:type="spellEnd"/>
            <w:r w:rsidRPr="004458AD">
              <w:rPr>
                <w:snapToGrid/>
                <w:color w:val="auto"/>
                <w:szCs w:val="24"/>
                <w:lang w:val="en-US"/>
              </w:rPr>
              <w:t xml:space="preserve"> </w:t>
            </w:r>
            <w:proofErr w:type="spellStart"/>
            <w:r w:rsidRPr="004458AD">
              <w:rPr>
                <w:snapToGrid/>
                <w:color w:val="auto"/>
                <w:szCs w:val="24"/>
                <w:lang w:val="en-US"/>
              </w:rPr>
              <w:t>документация</w:t>
            </w:r>
            <w:proofErr w:type="spellEnd"/>
          </w:p>
        </w:tc>
        <w:tc>
          <w:tcPr>
            <w:tcW w:w="616" w:type="pct"/>
            <w:shd w:val="clear" w:color="auto" w:fill="auto"/>
            <w:noWrap/>
          </w:tcPr>
          <w:p w14:paraId="025E1D9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w:t>
            </w:r>
          </w:p>
        </w:tc>
      </w:tr>
      <w:tr w:rsidR="00EC1EF5" w:rsidRPr="004458AD" w14:paraId="2D1B3FEC" w14:textId="77777777" w:rsidTr="00741E11">
        <w:trPr>
          <w:trHeight w:val="255"/>
        </w:trPr>
        <w:tc>
          <w:tcPr>
            <w:tcW w:w="340" w:type="pct"/>
            <w:shd w:val="clear" w:color="auto" w:fill="auto"/>
          </w:tcPr>
          <w:p w14:paraId="3488DFF2" w14:textId="6D7994B1"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020409AE"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6FF4059D"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6TB 7.2K RPM NLSAS 12Gbps 512e 3.5in Hot-plug Hard Drive</w:t>
            </w:r>
          </w:p>
        </w:tc>
        <w:tc>
          <w:tcPr>
            <w:tcW w:w="616" w:type="pct"/>
            <w:shd w:val="clear" w:color="auto" w:fill="auto"/>
            <w:noWrap/>
          </w:tcPr>
          <w:p w14:paraId="7F885B15"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60</w:t>
            </w:r>
          </w:p>
        </w:tc>
      </w:tr>
      <w:tr w:rsidR="00EC1EF5" w:rsidRPr="004458AD" w14:paraId="79DDCFB7" w14:textId="77777777" w:rsidTr="00741E11">
        <w:trPr>
          <w:trHeight w:val="255"/>
        </w:trPr>
        <w:tc>
          <w:tcPr>
            <w:tcW w:w="340" w:type="pct"/>
            <w:shd w:val="clear" w:color="auto" w:fill="auto"/>
          </w:tcPr>
          <w:p w14:paraId="09700DFD" w14:textId="6C4A42A2"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2AD560CD"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56EF73A9" w14:textId="77777777" w:rsidR="00EC1EF5" w:rsidRPr="004458AD" w:rsidRDefault="00EC1EF5" w:rsidP="00EC1EF5">
            <w:pPr>
              <w:spacing w:line="240" w:lineRule="auto"/>
              <w:ind w:firstLine="0"/>
              <w:jc w:val="left"/>
              <w:rPr>
                <w:snapToGrid/>
                <w:color w:val="auto"/>
                <w:szCs w:val="24"/>
                <w:lang w:val="en-US"/>
              </w:rPr>
            </w:pPr>
            <w:proofErr w:type="spellStart"/>
            <w:r w:rsidRPr="004458AD">
              <w:rPr>
                <w:snapToGrid/>
                <w:color w:val="auto"/>
                <w:szCs w:val="24"/>
                <w:lang w:val="en-US"/>
              </w:rPr>
              <w:t>Кабель</w:t>
            </w:r>
            <w:proofErr w:type="spellEnd"/>
            <w:r w:rsidRPr="004458AD">
              <w:rPr>
                <w:snapToGrid/>
                <w:color w:val="auto"/>
                <w:szCs w:val="24"/>
                <w:lang w:val="en-US"/>
              </w:rPr>
              <w:t xml:space="preserve"> </w:t>
            </w:r>
            <w:proofErr w:type="spellStart"/>
            <w:r w:rsidRPr="004458AD">
              <w:rPr>
                <w:snapToGrid/>
                <w:color w:val="auto"/>
                <w:szCs w:val="24"/>
                <w:lang w:val="en-US"/>
              </w:rPr>
              <w:t>питания</w:t>
            </w:r>
            <w:proofErr w:type="spellEnd"/>
            <w:r w:rsidRPr="004458AD">
              <w:rPr>
                <w:snapToGrid/>
                <w:color w:val="auto"/>
                <w:szCs w:val="24"/>
                <w:lang w:val="en-US"/>
              </w:rPr>
              <w:t>, C20 to C19, PDU Style,16A, 250V, 2ft (0.6m)</w:t>
            </w:r>
          </w:p>
        </w:tc>
        <w:tc>
          <w:tcPr>
            <w:tcW w:w="616" w:type="pct"/>
            <w:shd w:val="clear" w:color="auto" w:fill="auto"/>
            <w:noWrap/>
          </w:tcPr>
          <w:p w14:paraId="3B34F66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258E06FE" w14:textId="77777777" w:rsidTr="00741E11">
        <w:trPr>
          <w:trHeight w:val="255"/>
        </w:trPr>
        <w:tc>
          <w:tcPr>
            <w:tcW w:w="340" w:type="pct"/>
            <w:shd w:val="clear" w:color="auto" w:fill="auto"/>
          </w:tcPr>
          <w:p w14:paraId="4D769AD0" w14:textId="77EB3643"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5A1DF6CD"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4A91FD20" w14:textId="77777777" w:rsidR="00EC1EF5" w:rsidRPr="00EC1EF5" w:rsidRDefault="00EC1EF5" w:rsidP="00EC1EF5">
            <w:pPr>
              <w:spacing w:line="240" w:lineRule="auto"/>
              <w:ind w:firstLine="0"/>
              <w:jc w:val="left"/>
              <w:rPr>
                <w:snapToGrid/>
                <w:color w:val="auto"/>
                <w:szCs w:val="24"/>
              </w:rPr>
            </w:pPr>
            <w:r w:rsidRPr="00EC1EF5">
              <w:rPr>
                <w:snapToGrid/>
                <w:color w:val="auto"/>
                <w:szCs w:val="24"/>
              </w:rPr>
              <w:t xml:space="preserve">Внешний соединительный кабель </w:t>
            </w:r>
            <w:r w:rsidRPr="004458AD">
              <w:rPr>
                <w:snapToGrid/>
                <w:color w:val="auto"/>
                <w:szCs w:val="24"/>
                <w:lang w:val="en-US"/>
              </w:rPr>
              <w:t>SAS</w:t>
            </w:r>
            <w:r w:rsidRPr="00EC1EF5">
              <w:rPr>
                <w:snapToGrid/>
                <w:color w:val="auto"/>
                <w:szCs w:val="24"/>
              </w:rPr>
              <w:t xml:space="preserve"> 1м</w:t>
            </w:r>
          </w:p>
        </w:tc>
        <w:tc>
          <w:tcPr>
            <w:tcW w:w="616" w:type="pct"/>
            <w:shd w:val="clear" w:color="auto" w:fill="auto"/>
            <w:noWrap/>
          </w:tcPr>
          <w:p w14:paraId="5DA8889E"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2</w:t>
            </w:r>
          </w:p>
        </w:tc>
      </w:tr>
      <w:tr w:rsidR="00EC1EF5" w:rsidRPr="004458AD" w14:paraId="1C8A15D2" w14:textId="77777777" w:rsidTr="00741E11">
        <w:trPr>
          <w:trHeight w:val="255"/>
        </w:trPr>
        <w:tc>
          <w:tcPr>
            <w:tcW w:w="340" w:type="pct"/>
            <w:shd w:val="clear" w:color="auto" w:fill="auto"/>
          </w:tcPr>
          <w:p w14:paraId="54AEFFD6" w14:textId="158D9A75" w:rsidR="00EC1EF5" w:rsidRPr="004458AD" w:rsidRDefault="00EC1EF5" w:rsidP="00EC1EF5">
            <w:pPr>
              <w:pStyle w:val="af3"/>
              <w:numPr>
                <w:ilvl w:val="0"/>
                <w:numId w:val="310"/>
              </w:numPr>
              <w:spacing w:line="240" w:lineRule="auto"/>
              <w:jc w:val="right"/>
              <w:rPr>
                <w:snapToGrid/>
                <w:color w:val="auto"/>
                <w:szCs w:val="24"/>
                <w:lang w:val="en-US"/>
              </w:rPr>
            </w:pPr>
          </w:p>
        </w:tc>
        <w:tc>
          <w:tcPr>
            <w:tcW w:w="1164" w:type="pct"/>
            <w:shd w:val="clear" w:color="auto" w:fill="auto"/>
            <w:noWrap/>
          </w:tcPr>
          <w:p w14:paraId="58998C1B" w14:textId="77777777" w:rsidR="00EC1EF5" w:rsidRPr="004458AD" w:rsidRDefault="00EC1EF5" w:rsidP="00EC1EF5">
            <w:pPr>
              <w:spacing w:line="240" w:lineRule="auto"/>
              <w:ind w:firstLine="0"/>
              <w:jc w:val="center"/>
              <w:rPr>
                <w:snapToGrid/>
                <w:color w:val="auto"/>
                <w:szCs w:val="24"/>
                <w:lang w:val="en-US"/>
              </w:rPr>
            </w:pPr>
          </w:p>
        </w:tc>
        <w:tc>
          <w:tcPr>
            <w:tcW w:w="2880" w:type="pct"/>
            <w:shd w:val="clear" w:color="auto" w:fill="auto"/>
            <w:noWrap/>
          </w:tcPr>
          <w:p w14:paraId="15A0E012" w14:textId="77777777" w:rsidR="00EC1EF5" w:rsidRPr="004458AD" w:rsidRDefault="00EC1EF5" w:rsidP="00EC1EF5">
            <w:pPr>
              <w:spacing w:line="240" w:lineRule="auto"/>
              <w:ind w:firstLine="0"/>
              <w:jc w:val="left"/>
              <w:rPr>
                <w:snapToGrid/>
                <w:color w:val="auto"/>
                <w:szCs w:val="24"/>
                <w:lang w:val="en-US"/>
              </w:rPr>
            </w:pPr>
            <w:r w:rsidRPr="004458AD">
              <w:rPr>
                <w:snapToGrid/>
                <w:color w:val="auto"/>
                <w:szCs w:val="24"/>
                <w:lang w:val="en-US"/>
              </w:rPr>
              <w:t>Windows Server 2012 R2 Software</w:t>
            </w:r>
          </w:p>
        </w:tc>
        <w:tc>
          <w:tcPr>
            <w:tcW w:w="616" w:type="pct"/>
            <w:shd w:val="clear" w:color="auto" w:fill="auto"/>
            <w:noWrap/>
          </w:tcPr>
          <w:p w14:paraId="57C0DA78" w14:textId="77777777" w:rsidR="00EC1EF5" w:rsidRPr="004458AD" w:rsidRDefault="00EC1EF5" w:rsidP="00EC1EF5">
            <w:pPr>
              <w:spacing w:line="240" w:lineRule="auto"/>
              <w:ind w:right="316" w:firstLine="0"/>
              <w:jc w:val="right"/>
              <w:rPr>
                <w:snapToGrid/>
                <w:color w:val="auto"/>
                <w:szCs w:val="24"/>
                <w:lang w:val="en-US"/>
              </w:rPr>
            </w:pPr>
            <w:r w:rsidRPr="004458AD">
              <w:rPr>
                <w:snapToGrid/>
                <w:color w:val="auto"/>
                <w:szCs w:val="24"/>
                <w:lang w:val="en-US"/>
              </w:rPr>
              <w:t>16</w:t>
            </w:r>
          </w:p>
        </w:tc>
      </w:tr>
    </w:tbl>
    <w:p w14:paraId="12BAD5A2" w14:textId="77777777" w:rsidR="00EC1EF5" w:rsidRPr="006D4589" w:rsidRDefault="00EC1EF5" w:rsidP="00DA03C8">
      <w:pPr>
        <w:spacing w:line="240" w:lineRule="auto"/>
        <w:ind w:firstLine="0"/>
        <w:jc w:val="left"/>
        <w:rPr>
          <w:snapToGrid/>
          <w:sz w:val="20"/>
          <w:shd w:val="clear" w:color="auto" w:fill="FFFFFF"/>
        </w:rPr>
      </w:pPr>
    </w:p>
    <w:p w14:paraId="32AA53C7" w14:textId="77777777" w:rsidR="00DA03C8" w:rsidRPr="006D4589" w:rsidRDefault="00DA03C8" w:rsidP="00DA03C8">
      <w:pPr>
        <w:spacing w:line="240" w:lineRule="auto"/>
        <w:ind w:firstLine="0"/>
        <w:jc w:val="left"/>
        <w:rPr>
          <w:snapToGrid/>
          <w:sz w:val="20"/>
          <w:shd w:val="clear" w:color="auto" w:fill="FFFFFF"/>
        </w:rPr>
      </w:pPr>
    </w:p>
    <w:p w14:paraId="41B54130" w14:textId="77777777" w:rsidR="00DA03C8" w:rsidRPr="006D4589" w:rsidRDefault="00DA03C8" w:rsidP="00DA03C8">
      <w:pPr>
        <w:spacing w:line="240" w:lineRule="auto"/>
        <w:ind w:firstLine="0"/>
        <w:jc w:val="left"/>
        <w:rPr>
          <w:snapToGrid/>
          <w:color w:val="auto"/>
          <w:sz w:val="20"/>
        </w:rPr>
      </w:pPr>
    </w:p>
    <w:p w14:paraId="0A3B530F" w14:textId="77777777" w:rsidR="008449BF" w:rsidRDefault="008449BF" w:rsidP="00EC1EF5">
      <w:pPr>
        <w:spacing w:line="240" w:lineRule="auto"/>
        <w:ind w:firstLine="0"/>
        <w:jc w:val="center"/>
      </w:pPr>
    </w:p>
    <w:p w14:paraId="67A8E0C5" w14:textId="77777777" w:rsidR="00576B87" w:rsidRPr="004458AD" w:rsidRDefault="00576B87" w:rsidP="00576B87">
      <w:pPr>
        <w:spacing w:line="240" w:lineRule="auto"/>
        <w:ind w:firstLine="0"/>
        <w:jc w:val="left"/>
        <w:rPr>
          <w:snapToGrid/>
          <w:color w:val="auto"/>
          <w:szCs w:val="24"/>
          <w:lang w:eastAsia="ru-RU"/>
        </w:rPr>
      </w:pPr>
    </w:p>
    <w:p w14:paraId="54C3D07D" w14:textId="77777777" w:rsidR="00576B87" w:rsidRPr="006D4589" w:rsidRDefault="00576B87" w:rsidP="00576B87">
      <w:pPr>
        <w:rPr>
          <w:sz w:val="28"/>
          <w:highlight w:val="yellow"/>
        </w:rPr>
        <w:sectPr w:rsidR="00576B87" w:rsidRPr="006D4589" w:rsidSect="00AC341C">
          <w:headerReference w:type="default" r:id="rId13"/>
          <w:footerReference w:type="default" r:id="rId14"/>
          <w:pgSz w:w="11906" w:h="16838"/>
          <w:pgMar w:top="1135" w:right="1077" w:bottom="851" w:left="1077" w:header="709" w:footer="335" w:gutter="0"/>
          <w:cols w:space="708"/>
          <w:docGrid w:linePitch="360"/>
        </w:sectPr>
      </w:pPr>
    </w:p>
    <w:p w14:paraId="77222CF7" w14:textId="77777777" w:rsidR="00576B87" w:rsidRPr="006D4589" w:rsidRDefault="00576B87" w:rsidP="00D3361D">
      <w:pPr>
        <w:pStyle w:val="af3"/>
        <w:numPr>
          <w:ilvl w:val="0"/>
          <w:numId w:val="307"/>
        </w:numPr>
        <w:jc w:val="right"/>
        <w:rPr>
          <w:b/>
          <w:szCs w:val="24"/>
        </w:rPr>
      </w:pPr>
    </w:p>
    <w:p w14:paraId="7523EC99" w14:textId="3CE70192" w:rsidR="00576B87" w:rsidRPr="006D4589" w:rsidRDefault="00576B87" w:rsidP="00576B87">
      <w:pPr>
        <w:keepNext/>
        <w:spacing w:before="120" w:after="120"/>
        <w:jc w:val="center"/>
        <w:outlineLvl w:val="0"/>
        <w:rPr>
          <w:sz w:val="28"/>
        </w:rPr>
      </w:pPr>
      <w:bookmarkStart w:id="348" w:name="_Toc487118722"/>
      <w:r w:rsidRPr="006D4589">
        <w:rPr>
          <w:b/>
          <w:sz w:val="28"/>
        </w:rPr>
        <w:t>С</w:t>
      </w:r>
      <w:r>
        <w:rPr>
          <w:b/>
          <w:sz w:val="28"/>
        </w:rPr>
        <w:t>хема структурная ТСПД</w:t>
      </w:r>
      <w:bookmarkEnd w:id="348"/>
    </w:p>
    <w:p w14:paraId="4CA1C0BE" w14:textId="3CE70192" w:rsidR="00121DCF" w:rsidRDefault="00121DCF" w:rsidP="00EC1EF5">
      <w:pPr>
        <w:spacing w:line="240" w:lineRule="auto"/>
        <w:ind w:firstLine="0"/>
        <w:jc w:val="center"/>
      </w:pPr>
    </w:p>
    <w:p w14:paraId="0C6B3D9A" w14:textId="36D3A60B" w:rsidR="00576B87" w:rsidRPr="004458AD" w:rsidRDefault="00576B87" w:rsidP="00EC1EF5">
      <w:pPr>
        <w:spacing w:line="240" w:lineRule="auto"/>
        <w:ind w:firstLine="0"/>
        <w:jc w:val="center"/>
      </w:pPr>
      <w:r w:rsidRPr="00D3361D">
        <w:rPr>
          <w:noProof/>
          <w:snapToGrid/>
          <w:lang w:eastAsia="ru-RU"/>
        </w:rPr>
        <w:drawing>
          <wp:inline distT="0" distB="0" distL="0" distR="0" wp14:anchorId="7095CC7C" wp14:editId="05EDCD22">
            <wp:extent cx="6192520" cy="5861050"/>
            <wp:effectExtent l="0" t="0" r="508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ЦДМ_ТЗ_Схема.jpg"/>
                    <pic:cNvPicPr/>
                  </pic:nvPicPr>
                  <pic:blipFill>
                    <a:blip r:embed="rId15">
                      <a:extLst>
                        <a:ext uri="{28A0092B-C50C-407E-A947-70E740481C1C}">
                          <a14:useLocalDpi xmlns:a14="http://schemas.microsoft.com/office/drawing/2010/main" val="0"/>
                        </a:ext>
                      </a:extLst>
                    </a:blip>
                    <a:stretch>
                      <a:fillRect/>
                    </a:stretch>
                  </pic:blipFill>
                  <pic:spPr>
                    <a:xfrm>
                      <a:off x="0" y="0"/>
                      <a:ext cx="6192520" cy="5861050"/>
                    </a:xfrm>
                    <a:prstGeom prst="rect">
                      <a:avLst/>
                    </a:prstGeom>
                  </pic:spPr>
                </pic:pic>
              </a:graphicData>
            </a:graphic>
          </wp:inline>
        </w:drawing>
      </w:r>
    </w:p>
    <w:sectPr w:rsidR="00576B87" w:rsidRPr="004458AD" w:rsidSect="00EC1EF5">
      <w:pgSz w:w="11906" w:h="16838"/>
      <w:pgMar w:top="1135" w:right="1077" w:bottom="851" w:left="1077" w:header="709" w:footer="3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2B9565" w14:textId="77777777" w:rsidR="00DC05B2" w:rsidRDefault="00DC05B2" w:rsidP="006F7638">
      <w:r>
        <w:separator/>
      </w:r>
    </w:p>
  </w:endnote>
  <w:endnote w:type="continuationSeparator" w:id="0">
    <w:p w14:paraId="53DD2C3B" w14:textId="77777777" w:rsidR="00DC05B2" w:rsidRDefault="00DC05B2" w:rsidP="006F7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charset w:val="00"/>
    <w:family w:val="auto"/>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ГОСТ тип А">
    <w:altName w:val="Arial"/>
    <w:charset w:val="CC"/>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ISOCPEUR">
    <w:panose1 w:val="020B060402020202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5AC6F" w14:textId="780EFD75" w:rsidR="00D3361D" w:rsidRDefault="00D3361D" w:rsidP="004458AD">
    <w:pPr>
      <w:pStyle w:val="DocumentCode"/>
    </w:pPr>
    <w:r w:rsidRPr="00543A1A">
      <w:t>Москва, 2017 г.</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84FE26" w14:textId="6EC81C80" w:rsidR="00D3361D" w:rsidRPr="004458AD" w:rsidRDefault="00D3361D" w:rsidP="004458AD">
    <w:pPr>
      <w:pStyle w:val="a9"/>
      <w:jc w:val="right"/>
      <w:rPr>
        <w:rFonts w:ascii="Times New Roman" w:hAnsi="Times New Roman"/>
      </w:rPr>
    </w:pPr>
    <w:r w:rsidRPr="004458AD">
      <w:rPr>
        <w:rFonts w:ascii="Times New Roman" w:hAnsi="Times New Roman"/>
      </w:rPr>
      <w:fldChar w:fldCharType="begin"/>
    </w:r>
    <w:r w:rsidRPr="004458AD">
      <w:rPr>
        <w:rFonts w:ascii="Times New Roman" w:hAnsi="Times New Roman"/>
      </w:rPr>
      <w:instrText xml:space="preserve"> PAGE   \* MERGEFORMAT </w:instrText>
    </w:r>
    <w:r w:rsidRPr="004458AD">
      <w:rPr>
        <w:rFonts w:ascii="Times New Roman" w:hAnsi="Times New Roman"/>
      </w:rPr>
      <w:fldChar w:fldCharType="separate"/>
    </w:r>
    <w:r w:rsidR="00955A39">
      <w:rPr>
        <w:rFonts w:ascii="Times New Roman" w:hAnsi="Times New Roman"/>
        <w:noProof/>
      </w:rPr>
      <w:t>2</w:t>
    </w:r>
    <w:r w:rsidRPr="004458AD">
      <w:rPr>
        <w:rFonts w:ascii="Times New Roman" w:hAnsi="Times New Roman"/>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168CB" w14:textId="6E9345FB" w:rsidR="00D3361D" w:rsidRPr="004458AD" w:rsidRDefault="00D3361D" w:rsidP="004458AD">
    <w:pPr>
      <w:pStyle w:val="a9"/>
      <w:jc w:val="right"/>
      <w:rPr>
        <w:rFonts w:ascii="Times New Roman" w:hAnsi="Times New Roman"/>
      </w:rPr>
    </w:pPr>
    <w:r w:rsidRPr="004458AD">
      <w:rPr>
        <w:rFonts w:ascii="Times New Roman" w:hAnsi="Times New Roman"/>
      </w:rPr>
      <w:fldChar w:fldCharType="begin"/>
    </w:r>
    <w:r w:rsidRPr="004458AD">
      <w:rPr>
        <w:rFonts w:ascii="Times New Roman" w:hAnsi="Times New Roman"/>
      </w:rPr>
      <w:instrText xml:space="preserve"> PAGE   \* MERGEFORMAT </w:instrText>
    </w:r>
    <w:r w:rsidRPr="004458AD">
      <w:rPr>
        <w:rFonts w:ascii="Times New Roman" w:hAnsi="Times New Roman"/>
      </w:rPr>
      <w:fldChar w:fldCharType="separate"/>
    </w:r>
    <w:r w:rsidR="00955A39">
      <w:rPr>
        <w:rFonts w:ascii="Times New Roman" w:hAnsi="Times New Roman"/>
        <w:noProof/>
      </w:rPr>
      <w:t>31</w:t>
    </w:r>
    <w:r w:rsidRPr="004458AD">
      <w:rPr>
        <w:rFonts w:ascii="Times New Roman" w:hAnsi="Times New Roman"/>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50EB5D" w14:textId="77777777" w:rsidR="00DC05B2" w:rsidRDefault="00DC05B2" w:rsidP="006F7638">
      <w:r>
        <w:separator/>
      </w:r>
    </w:p>
  </w:footnote>
  <w:footnote w:type="continuationSeparator" w:id="0">
    <w:p w14:paraId="6F8C4A7C" w14:textId="77777777" w:rsidR="00DC05B2" w:rsidRDefault="00DC05B2" w:rsidP="006F76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D33ED0" w14:textId="5D0929AD" w:rsidR="00D3361D" w:rsidRPr="006D4589" w:rsidRDefault="00D3361D" w:rsidP="006D4589">
    <w:pPr>
      <w:pStyle w:val="a7"/>
      <w:jc w:val="center"/>
      <w:rPr>
        <w:rFonts w:ascii="Times New Roman" w:hAnsi="Times New Roman"/>
        <w:sz w:val="28"/>
      </w:rPr>
    </w:pPr>
    <w:r w:rsidRPr="006D4589">
      <w:rPr>
        <w:rFonts w:ascii="Times New Roman" w:hAnsi="Times New Roman"/>
        <w:sz w:val="28"/>
      </w:rPr>
      <w:t>ООО ОДАС «Сколково»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2B65E" w14:textId="77777777" w:rsidR="00D3361D" w:rsidRPr="00757100" w:rsidRDefault="00D3361D" w:rsidP="00757100">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8A6EF" w14:textId="77777777" w:rsidR="00D3361D" w:rsidRPr="00757100" w:rsidRDefault="00D3361D" w:rsidP="00757100">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226A5B4"/>
    <w:lvl w:ilvl="0">
      <w:start w:val="1"/>
      <w:numFmt w:val="decimal"/>
      <w:pStyle w:val="5"/>
      <w:lvlText w:val="%1."/>
      <w:lvlJc w:val="left"/>
      <w:pPr>
        <w:tabs>
          <w:tab w:val="num" w:pos="2866"/>
        </w:tabs>
        <w:ind w:left="2866" w:hanging="360"/>
      </w:pPr>
      <w:rPr>
        <w:rFonts w:ascii="Times New Roman" w:hAnsi="Times New Roman" w:hint="default"/>
        <w:b w:val="0"/>
        <w:i w:val="0"/>
        <w:color w:val="auto"/>
        <w:spacing w:val="0"/>
        <w:w w:val="100"/>
        <w:kern w:val="0"/>
        <w:position w:val="0"/>
        <w:sz w:val="24"/>
        <w:szCs w:val="24"/>
        <w:u w:val="none"/>
        <w:effect w:val="none"/>
      </w:rPr>
    </w:lvl>
  </w:abstractNum>
  <w:abstractNum w:abstractNumId="1">
    <w:nsid w:val="FFFFFF7D"/>
    <w:multiLevelType w:val="singleLevel"/>
    <w:tmpl w:val="6944F21C"/>
    <w:lvl w:ilvl="0">
      <w:start w:val="1"/>
      <w:numFmt w:val="decimal"/>
      <w:pStyle w:val="4"/>
      <w:lvlText w:val="%1."/>
      <w:lvlJc w:val="left"/>
      <w:pPr>
        <w:tabs>
          <w:tab w:val="num" w:pos="1209"/>
        </w:tabs>
        <w:ind w:left="1209" w:hanging="360"/>
      </w:pPr>
    </w:lvl>
  </w:abstractNum>
  <w:abstractNum w:abstractNumId="2">
    <w:nsid w:val="FFFFFF7E"/>
    <w:multiLevelType w:val="singleLevel"/>
    <w:tmpl w:val="95266F3C"/>
    <w:lvl w:ilvl="0">
      <w:start w:val="1"/>
      <w:numFmt w:val="decimal"/>
      <w:pStyle w:val="3"/>
      <w:lvlText w:val="%1)"/>
      <w:lvlJc w:val="left"/>
      <w:pPr>
        <w:tabs>
          <w:tab w:val="num" w:pos="1077"/>
        </w:tabs>
        <w:ind w:left="0" w:firstLine="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abstractNum>
  <w:abstractNum w:abstractNumId="3">
    <w:nsid w:val="FFFFFF80"/>
    <w:multiLevelType w:val="singleLevel"/>
    <w:tmpl w:val="C6C87034"/>
    <w:lvl w:ilvl="0">
      <w:start w:val="1"/>
      <w:numFmt w:val="bullet"/>
      <w:pStyle w:val="50"/>
      <w:lvlText w:val=""/>
      <w:lvlJc w:val="left"/>
      <w:pPr>
        <w:tabs>
          <w:tab w:val="num" w:pos="2506"/>
        </w:tabs>
        <w:ind w:left="2506" w:hanging="357"/>
      </w:pPr>
      <w:rPr>
        <w:rFonts w:ascii="Symbol" w:hAnsi="Symbol" w:hint="default"/>
        <w:b w:val="0"/>
        <w:i w:val="0"/>
        <w:color w:val="auto"/>
        <w:spacing w:val="20"/>
        <w:w w:val="100"/>
        <w:kern w:val="0"/>
        <w:position w:val="0"/>
        <w:sz w:val="18"/>
        <w:szCs w:val="18"/>
        <w:u w:val="none"/>
        <w:effect w:val="none"/>
      </w:rPr>
    </w:lvl>
  </w:abstractNum>
  <w:abstractNum w:abstractNumId="4">
    <w:nsid w:val="FFFFFF81"/>
    <w:multiLevelType w:val="singleLevel"/>
    <w:tmpl w:val="6C2AF3B2"/>
    <w:lvl w:ilvl="0">
      <w:start w:val="1"/>
      <w:numFmt w:val="bullet"/>
      <w:pStyle w:val="40"/>
      <w:lvlText w:val=""/>
      <w:lvlJc w:val="left"/>
      <w:pPr>
        <w:tabs>
          <w:tab w:val="num" w:pos="2150"/>
        </w:tabs>
        <w:ind w:left="2150" w:hanging="358"/>
      </w:pPr>
      <w:rPr>
        <w:rFonts w:ascii="Symbol" w:hAnsi="Symbol" w:cs="Symbol" w:hint="default"/>
        <w:b w:val="0"/>
        <w:i w:val="0"/>
        <w:color w:val="auto"/>
        <w:spacing w:val="0"/>
        <w:w w:val="100"/>
        <w:kern w:val="0"/>
        <w:position w:val="0"/>
        <w:sz w:val="16"/>
        <w:szCs w:val="16"/>
        <w:u w:val="none"/>
        <w:effect w:val="none"/>
      </w:rPr>
    </w:lvl>
  </w:abstractNum>
  <w:abstractNum w:abstractNumId="5">
    <w:nsid w:val="FFFFFF82"/>
    <w:multiLevelType w:val="singleLevel"/>
    <w:tmpl w:val="14683016"/>
    <w:lvl w:ilvl="0">
      <w:start w:val="1"/>
      <w:numFmt w:val="bullet"/>
      <w:pStyle w:val="30"/>
      <w:lvlText w:val=""/>
      <w:lvlJc w:val="left"/>
      <w:pPr>
        <w:tabs>
          <w:tab w:val="num" w:pos="1792"/>
        </w:tabs>
        <w:ind w:left="1792" w:hanging="357"/>
      </w:pPr>
      <w:rPr>
        <w:rFonts w:ascii="Symbol" w:hAnsi="Symbol" w:hint="default"/>
        <w:b w:val="0"/>
        <w:i w:val="0"/>
        <w:color w:val="auto"/>
        <w:spacing w:val="0"/>
        <w:w w:val="100"/>
        <w:kern w:val="0"/>
        <w:position w:val="0"/>
        <w:sz w:val="20"/>
        <w:szCs w:val="20"/>
        <w:u w:val="none"/>
      </w:rPr>
    </w:lvl>
  </w:abstractNum>
  <w:abstractNum w:abstractNumId="6">
    <w:nsid w:val="FFFFFF83"/>
    <w:multiLevelType w:val="singleLevel"/>
    <w:tmpl w:val="54D4BB2E"/>
    <w:lvl w:ilvl="0">
      <w:start w:val="1"/>
      <w:numFmt w:val="bullet"/>
      <w:pStyle w:val="2"/>
      <w:lvlText w:val=""/>
      <w:lvlJc w:val="left"/>
      <w:pPr>
        <w:tabs>
          <w:tab w:val="num" w:pos="643"/>
        </w:tabs>
        <w:ind w:left="643" w:hanging="360"/>
      </w:pPr>
      <w:rPr>
        <w:rFonts w:ascii="Symbol" w:hAnsi="Symbol" w:hint="default"/>
      </w:rPr>
    </w:lvl>
  </w:abstractNum>
  <w:abstractNum w:abstractNumId="7">
    <w:nsid w:val="020D4D27"/>
    <w:multiLevelType w:val="hybridMultilevel"/>
    <w:tmpl w:val="8548B4D8"/>
    <w:lvl w:ilvl="0" w:tplc="752C88B8">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3033F5B"/>
    <w:multiLevelType w:val="multilevel"/>
    <w:tmpl w:val="1F9E53A6"/>
    <w:lvl w:ilvl="0">
      <w:start w:val="2"/>
      <w:numFmt w:val="decimal"/>
      <w:lvlText w:val="%1"/>
      <w:lvlJc w:val="left"/>
      <w:pPr>
        <w:ind w:left="660" w:hanging="660"/>
      </w:pPr>
      <w:rPr>
        <w:rFonts w:hint="default"/>
      </w:rPr>
    </w:lvl>
    <w:lvl w:ilvl="1">
      <w:start w:val="6"/>
      <w:numFmt w:val="decimal"/>
      <w:lvlText w:val="%1.%2"/>
      <w:lvlJc w:val="left"/>
      <w:pPr>
        <w:ind w:left="994" w:hanging="660"/>
      </w:pPr>
      <w:rPr>
        <w:rFonts w:hint="default"/>
      </w:rPr>
    </w:lvl>
    <w:lvl w:ilvl="2">
      <w:start w:val="3"/>
      <w:numFmt w:val="decimal"/>
      <w:lvlText w:val="%1.%2.%3"/>
      <w:lvlJc w:val="left"/>
      <w:pPr>
        <w:ind w:left="1388" w:hanging="720"/>
      </w:pPr>
      <w:rPr>
        <w:rFonts w:hint="default"/>
      </w:rPr>
    </w:lvl>
    <w:lvl w:ilvl="3">
      <w:start w:val="1"/>
      <w:numFmt w:val="decimal"/>
      <w:lvlText w:val="%1.%2.%3.%4"/>
      <w:lvlJc w:val="left"/>
      <w:pPr>
        <w:ind w:left="1722" w:hanging="720"/>
      </w:pPr>
      <w:rPr>
        <w:rFonts w:hint="default"/>
      </w:rPr>
    </w:lvl>
    <w:lvl w:ilvl="4">
      <w:start w:val="1"/>
      <w:numFmt w:val="decimal"/>
      <w:lvlText w:val="%1.%2.%3.%4.%5"/>
      <w:lvlJc w:val="left"/>
      <w:pPr>
        <w:ind w:left="2416" w:hanging="1080"/>
      </w:pPr>
      <w:rPr>
        <w:rFonts w:hint="default"/>
      </w:rPr>
    </w:lvl>
    <w:lvl w:ilvl="5">
      <w:start w:val="1"/>
      <w:numFmt w:val="decimal"/>
      <w:lvlText w:val="%1.%2.%3.%4.%5.%6"/>
      <w:lvlJc w:val="left"/>
      <w:pPr>
        <w:ind w:left="2750" w:hanging="1080"/>
      </w:pPr>
      <w:rPr>
        <w:rFonts w:hint="default"/>
      </w:rPr>
    </w:lvl>
    <w:lvl w:ilvl="6">
      <w:start w:val="1"/>
      <w:numFmt w:val="decimal"/>
      <w:lvlText w:val="%1.%2.%3.%4.%5.%6.%7"/>
      <w:lvlJc w:val="left"/>
      <w:pPr>
        <w:ind w:left="3444" w:hanging="1440"/>
      </w:pPr>
      <w:rPr>
        <w:rFonts w:hint="default"/>
      </w:rPr>
    </w:lvl>
    <w:lvl w:ilvl="7">
      <w:start w:val="1"/>
      <w:numFmt w:val="decimal"/>
      <w:lvlText w:val="%1.%2.%3.%4.%5.%6.%7.%8"/>
      <w:lvlJc w:val="left"/>
      <w:pPr>
        <w:ind w:left="3778" w:hanging="1440"/>
      </w:pPr>
      <w:rPr>
        <w:rFonts w:hint="default"/>
      </w:rPr>
    </w:lvl>
    <w:lvl w:ilvl="8">
      <w:start w:val="1"/>
      <w:numFmt w:val="decimal"/>
      <w:lvlText w:val="%1.%2.%3.%4.%5.%6.%7.%8.%9"/>
      <w:lvlJc w:val="left"/>
      <w:pPr>
        <w:ind w:left="4472" w:hanging="1800"/>
      </w:pPr>
      <w:rPr>
        <w:rFonts w:hint="default"/>
      </w:rPr>
    </w:lvl>
  </w:abstractNum>
  <w:abstractNum w:abstractNumId="9">
    <w:nsid w:val="07310DF3"/>
    <w:multiLevelType w:val="multilevel"/>
    <w:tmpl w:val="CBC61E2E"/>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4"/>
      <w:numFmt w:val="decimal"/>
      <w:suff w:val="space"/>
      <w:lvlText w:val="%1.%2.%3"/>
      <w:lvlJc w:val="left"/>
      <w:pPr>
        <w:ind w:left="0" w:firstLine="720"/>
      </w:pPr>
      <w:rPr>
        <w:rFonts w:hint="default"/>
        <w:b w:val="0"/>
        <w:i w:val="0"/>
        <w:color w:val="auto"/>
        <w:sz w:val="24"/>
        <w:szCs w:val="24"/>
        <w:u w:val="none"/>
      </w:rPr>
    </w:lvl>
    <w:lvl w:ilvl="3">
      <w:start w:val="1"/>
      <w:numFmt w:val="decimal"/>
      <w:pStyle w:val="334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0">
    <w:nsid w:val="07D05B00"/>
    <w:multiLevelType w:val="hybridMultilevel"/>
    <w:tmpl w:val="E68C0814"/>
    <w:lvl w:ilvl="0" w:tplc="F02A044A">
      <w:start w:val="1"/>
      <w:numFmt w:val="decimal"/>
      <w:lvlText w:val="%1."/>
      <w:lvlJc w:val="left"/>
      <w:pPr>
        <w:ind w:left="2155" w:hanging="1020"/>
      </w:pPr>
      <w:rPr>
        <w:rFonts w:hint="default"/>
      </w:r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11">
    <w:nsid w:val="08DC0CCE"/>
    <w:multiLevelType w:val="multilevel"/>
    <w:tmpl w:val="D5A470D0"/>
    <w:lvl w:ilvl="0">
      <w:start w:val="1"/>
      <w:numFmt w:val="decimal"/>
      <w:pStyle w:val="1"/>
      <w:lvlText w:val="%1."/>
      <w:lvlJc w:val="left"/>
      <w:pPr>
        <w:ind w:left="432" w:hanging="432"/>
      </w:pPr>
      <w:rPr>
        <w:rFonts w:hint="default"/>
      </w:rPr>
    </w:lvl>
    <w:lvl w:ilvl="1">
      <w:start w:val="1"/>
      <w:numFmt w:val="decimal"/>
      <w:pStyle w:val="20"/>
      <w:lvlText w:val="%1.%2"/>
      <w:lvlJc w:val="left"/>
      <w:pPr>
        <w:ind w:left="576" w:hanging="576"/>
      </w:pPr>
      <w:rPr>
        <w:rFonts w:hint="default"/>
      </w:rPr>
    </w:lvl>
    <w:lvl w:ilvl="2">
      <w:start w:val="1"/>
      <w:numFmt w:val="decimal"/>
      <w:pStyle w:val="31"/>
      <w:lvlText w:val="%1.%2.%3"/>
      <w:lvlJc w:val="left"/>
      <w:pPr>
        <w:ind w:left="720" w:hanging="720"/>
      </w:pPr>
      <w:rPr>
        <w:rFonts w:hint="default"/>
      </w:rPr>
    </w:lvl>
    <w:lvl w:ilvl="3">
      <w:start w:val="1"/>
      <w:numFmt w:val="decimal"/>
      <w:pStyle w:val="41"/>
      <w:lvlText w:val="%1.%2.%3.%4"/>
      <w:lvlJc w:val="left"/>
      <w:pPr>
        <w:ind w:left="864" w:hanging="864"/>
      </w:pPr>
      <w:rPr>
        <w:rFonts w:hint="default"/>
      </w:rPr>
    </w:lvl>
    <w:lvl w:ilvl="4">
      <w:start w:val="1"/>
      <w:numFmt w:val="decimal"/>
      <w:pStyle w:val="51"/>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2">
    <w:nsid w:val="0A480FC9"/>
    <w:multiLevelType w:val="multilevel"/>
    <w:tmpl w:val="2C926D10"/>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13">
    <w:nsid w:val="0A940BBC"/>
    <w:multiLevelType w:val="hybridMultilevel"/>
    <w:tmpl w:val="B1A468B4"/>
    <w:lvl w:ilvl="0" w:tplc="6D92EC92">
      <w:start w:val="1"/>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BA731AD"/>
    <w:multiLevelType w:val="multilevel"/>
    <w:tmpl w:val="F34423AC"/>
    <w:lvl w:ilvl="0">
      <w:start w:val="1"/>
      <w:numFmt w:val="decimal"/>
      <w:pStyle w:val="OL1"/>
      <w:lvlText w:val="%1."/>
      <w:lvlJc w:val="left"/>
      <w:pPr>
        <w:ind w:left="360" w:hanging="360"/>
      </w:pPr>
    </w:lvl>
    <w:lvl w:ilvl="1">
      <w:start w:val="1"/>
      <w:numFmt w:val="decimal"/>
      <w:pStyle w:val="OL2"/>
      <w:lvlText w:val="%1.%2."/>
      <w:lvlJc w:val="left"/>
      <w:pPr>
        <w:ind w:left="792" w:hanging="432"/>
      </w:pPr>
    </w:lvl>
    <w:lvl w:ilvl="2">
      <w:start w:val="1"/>
      <w:numFmt w:val="decimal"/>
      <w:pStyle w:val="OL3"/>
      <w:lvlText w:val="%1.%2.%3."/>
      <w:lvlJc w:val="left"/>
      <w:pPr>
        <w:ind w:left="1224" w:hanging="504"/>
      </w:pPr>
    </w:lvl>
    <w:lvl w:ilvl="3">
      <w:start w:val="1"/>
      <w:numFmt w:val="decimal"/>
      <w:pStyle w:val="OL4"/>
      <w:lvlText w:val="%1.%2.%3.%4."/>
      <w:lvlJc w:val="left"/>
      <w:pPr>
        <w:ind w:left="1728" w:hanging="648"/>
      </w:pPr>
    </w:lvl>
    <w:lvl w:ilvl="4">
      <w:start w:val="1"/>
      <w:numFmt w:val="decimal"/>
      <w:pStyle w:val="O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0CD61FD2"/>
    <w:multiLevelType w:val="multilevel"/>
    <w:tmpl w:val="D18EDA92"/>
    <w:lvl w:ilvl="0">
      <w:start w:val="1"/>
      <w:numFmt w:val="bullet"/>
      <w:lvlText w:val=""/>
      <w:lvlJc w:val="left"/>
      <w:pPr>
        <w:ind w:left="502" w:hanging="360"/>
      </w:pPr>
      <w:rPr>
        <w:rFonts w:ascii="Symbol" w:hAnsi="Symbol" w:hint="default"/>
      </w:rPr>
    </w:lvl>
    <w:lvl w:ilvl="1">
      <w:start w:val="1"/>
      <w:numFmt w:val="lowerLetter"/>
      <w:lvlText w:val="%2)"/>
      <w:lvlJc w:val="left"/>
      <w:pPr>
        <w:ind w:left="862" w:hanging="360"/>
      </w:pPr>
      <w:rPr>
        <w:rFonts w:hint="default"/>
      </w:rPr>
    </w:lvl>
    <w:lvl w:ilvl="2">
      <w:start w:val="1"/>
      <w:numFmt w:val="lowerLetter"/>
      <w:lvlText w:val="%3)"/>
      <w:lvlJc w:val="left"/>
      <w:pPr>
        <w:ind w:left="1222" w:hanging="360"/>
      </w:pPr>
      <w:rPr>
        <w:rFonts w:hint="default"/>
      </w:rPr>
    </w:lvl>
    <w:lvl w:ilvl="3">
      <w:start w:val="1"/>
      <w:numFmt w:val="decimal"/>
      <w:lvlText w:val="(%4)"/>
      <w:lvlJc w:val="left"/>
      <w:pPr>
        <w:ind w:left="1582" w:hanging="360"/>
      </w:pPr>
      <w:rPr>
        <w:rFonts w:hint="default"/>
      </w:rPr>
    </w:lvl>
    <w:lvl w:ilvl="4">
      <w:start w:val="1"/>
      <w:numFmt w:val="lowerLetter"/>
      <w:lvlText w:val="(%5)"/>
      <w:lvlJc w:val="left"/>
      <w:pPr>
        <w:ind w:left="1942" w:hanging="360"/>
      </w:pPr>
      <w:rPr>
        <w:rFonts w:hint="default"/>
      </w:rPr>
    </w:lvl>
    <w:lvl w:ilvl="5">
      <w:start w:val="1"/>
      <w:numFmt w:val="lowerRoman"/>
      <w:lvlText w:val="(%6)"/>
      <w:lvlJc w:val="left"/>
      <w:pPr>
        <w:ind w:left="2302" w:hanging="360"/>
      </w:pPr>
      <w:rPr>
        <w:rFonts w:hint="default"/>
      </w:rPr>
    </w:lvl>
    <w:lvl w:ilvl="6">
      <w:start w:val="1"/>
      <w:numFmt w:val="decimal"/>
      <w:lvlText w:val="%7."/>
      <w:lvlJc w:val="left"/>
      <w:pPr>
        <w:ind w:left="2662" w:hanging="360"/>
      </w:pPr>
      <w:rPr>
        <w:rFonts w:hint="default"/>
      </w:rPr>
    </w:lvl>
    <w:lvl w:ilvl="7">
      <w:start w:val="1"/>
      <w:numFmt w:val="lowerLetter"/>
      <w:lvlText w:val="%8."/>
      <w:lvlJc w:val="left"/>
      <w:pPr>
        <w:ind w:left="3022" w:hanging="360"/>
      </w:pPr>
      <w:rPr>
        <w:rFonts w:hint="default"/>
      </w:rPr>
    </w:lvl>
    <w:lvl w:ilvl="8">
      <w:start w:val="1"/>
      <w:numFmt w:val="lowerRoman"/>
      <w:lvlText w:val="%9."/>
      <w:lvlJc w:val="left"/>
      <w:pPr>
        <w:ind w:left="3382" w:hanging="360"/>
      </w:pPr>
      <w:rPr>
        <w:rFonts w:hint="default"/>
      </w:rPr>
    </w:lvl>
  </w:abstractNum>
  <w:abstractNum w:abstractNumId="16">
    <w:nsid w:val="0CDC0DF0"/>
    <w:multiLevelType w:val="multilevel"/>
    <w:tmpl w:val="B4326366"/>
    <w:lvl w:ilvl="0">
      <w:start w:val="1"/>
      <w:numFmt w:val="decimal"/>
      <w:lvlText w:val="%1."/>
      <w:lvlJc w:val="left"/>
      <w:pPr>
        <w:tabs>
          <w:tab w:val="num" w:pos="1418"/>
        </w:tabs>
        <w:ind w:left="709" w:firstLine="0"/>
      </w:pPr>
      <w:rPr>
        <w:rFonts w:hint="default"/>
      </w:rPr>
    </w:lvl>
    <w:lvl w:ilvl="1">
      <w:start w:val="1"/>
      <w:numFmt w:val="bullet"/>
      <w:lvlText w:val="–"/>
      <w:lvlJc w:val="left"/>
      <w:pPr>
        <w:ind w:left="792" w:hanging="432"/>
      </w:pPr>
      <w:rPr>
        <w:rFonts w:ascii="Courier New" w:hAnsi="Courier New"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0D731BBE"/>
    <w:multiLevelType w:val="hybridMultilevel"/>
    <w:tmpl w:val="213689FC"/>
    <w:lvl w:ilvl="0" w:tplc="43EC3DA0">
      <w:start w:val="1"/>
      <w:numFmt w:val="decimal"/>
      <w:lvlText w:val="%1."/>
      <w:lvlJc w:val="left"/>
      <w:pPr>
        <w:ind w:left="1440" w:hanging="360"/>
      </w:pPr>
      <w:rPr>
        <w:rFonts w:hint="default"/>
      </w:rPr>
    </w:lvl>
    <w:lvl w:ilvl="1" w:tplc="7B02A366" w:tentative="1">
      <w:start w:val="1"/>
      <w:numFmt w:val="lowerLetter"/>
      <w:lvlText w:val="%2."/>
      <w:lvlJc w:val="left"/>
      <w:pPr>
        <w:ind w:left="2160" w:hanging="360"/>
      </w:pPr>
    </w:lvl>
    <w:lvl w:ilvl="2" w:tplc="27A2F5E8" w:tentative="1">
      <w:start w:val="1"/>
      <w:numFmt w:val="lowerRoman"/>
      <w:lvlText w:val="%3."/>
      <w:lvlJc w:val="right"/>
      <w:pPr>
        <w:ind w:left="2880" w:hanging="180"/>
      </w:pPr>
    </w:lvl>
    <w:lvl w:ilvl="3" w:tplc="53C660BA" w:tentative="1">
      <w:start w:val="1"/>
      <w:numFmt w:val="decimal"/>
      <w:lvlText w:val="%4."/>
      <w:lvlJc w:val="left"/>
      <w:pPr>
        <w:ind w:left="3600" w:hanging="360"/>
      </w:pPr>
    </w:lvl>
    <w:lvl w:ilvl="4" w:tplc="373C6F60" w:tentative="1">
      <w:start w:val="1"/>
      <w:numFmt w:val="lowerLetter"/>
      <w:lvlText w:val="%5."/>
      <w:lvlJc w:val="left"/>
      <w:pPr>
        <w:ind w:left="4320" w:hanging="360"/>
      </w:pPr>
    </w:lvl>
    <w:lvl w:ilvl="5" w:tplc="4AB2F23C" w:tentative="1">
      <w:start w:val="1"/>
      <w:numFmt w:val="lowerRoman"/>
      <w:lvlText w:val="%6."/>
      <w:lvlJc w:val="right"/>
      <w:pPr>
        <w:ind w:left="5040" w:hanging="180"/>
      </w:pPr>
    </w:lvl>
    <w:lvl w:ilvl="6" w:tplc="6A70D50A" w:tentative="1">
      <w:start w:val="1"/>
      <w:numFmt w:val="decimal"/>
      <w:lvlText w:val="%7."/>
      <w:lvlJc w:val="left"/>
      <w:pPr>
        <w:ind w:left="5760" w:hanging="360"/>
      </w:pPr>
    </w:lvl>
    <w:lvl w:ilvl="7" w:tplc="77EE7EBE" w:tentative="1">
      <w:start w:val="1"/>
      <w:numFmt w:val="lowerLetter"/>
      <w:lvlText w:val="%8."/>
      <w:lvlJc w:val="left"/>
      <w:pPr>
        <w:ind w:left="6480" w:hanging="360"/>
      </w:pPr>
    </w:lvl>
    <w:lvl w:ilvl="8" w:tplc="BA1677E4" w:tentative="1">
      <w:start w:val="1"/>
      <w:numFmt w:val="lowerRoman"/>
      <w:lvlText w:val="%9."/>
      <w:lvlJc w:val="right"/>
      <w:pPr>
        <w:ind w:left="7200" w:hanging="180"/>
      </w:pPr>
    </w:lvl>
  </w:abstractNum>
  <w:abstractNum w:abstractNumId="18">
    <w:nsid w:val="0DDD131E"/>
    <w:multiLevelType w:val="hybridMultilevel"/>
    <w:tmpl w:val="3D428444"/>
    <w:lvl w:ilvl="0" w:tplc="6D92EC92">
      <w:start w:val="1"/>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0E9A513B"/>
    <w:multiLevelType w:val="multilevel"/>
    <w:tmpl w:val="71CC0BFE"/>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1.%2.%3.%4"/>
      <w:lvlJc w:val="left"/>
      <w:pPr>
        <w:ind w:left="1722" w:hanging="72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20">
    <w:nsid w:val="0EE80D65"/>
    <w:multiLevelType w:val="hybridMultilevel"/>
    <w:tmpl w:val="F9748704"/>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10EE1C24"/>
    <w:multiLevelType w:val="multilevel"/>
    <w:tmpl w:val="D2466D0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115E01C4"/>
    <w:multiLevelType w:val="hybridMultilevel"/>
    <w:tmpl w:val="F1B2029A"/>
    <w:lvl w:ilvl="0" w:tplc="6D92EC92">
      <w:start w:val="1"/>
      <w:numFmt w:val="bullet"/>
      <w:lvlText w:val="–"/>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118E3A9B"/>
    <w:multiLevelType w:val="multilevel"/>
    <w:tmpl w:val="47EC9C4A"/>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isLgl/>
      <w:lvlText w:val="3.3.3.%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24">
    <w:nsid w:val="1331725F"/>
    <w:multiLevelType w:val="hybridMultilevel"/>
    <w:tmpl w:val="FD5C5204"/>
    <w:lvl w:ilvl="0" w:tplc="0419000F">
      <w:start w:val="1"/>
      <w:numFmt w:val="bullet"/>
      <w:pStyle w:val="TableListBullet2"/>
      <w:lvlText w:val=""/>
      <w:lvlJc w:val="left"/>
      <w:pPr>
        <w:tabs>
          <w:tab w:val="num" w:pos="828"/>
        </w:tabs>
        <w:ind w:left="828" w:hanging="357"/>
      </w:pPr>
      <w:rPr>
        <w:rFonts w:ascii="Symbol" w:hAnsi="Symbol" w:hint="default"/>
        <w:b w:val="0"/>
        <w:i w:val="0"/>
        <w:color w:val="auto"/>
        <w:spacing w:val="0"/>
        <w:w w:val="100"/>
        <w:kern w:val="0"/>
        <w:position w:val="0"/>
        <w:sz w:val="16"/>
        <w:szCs w:val="16"/>
        <w:u w:val="none"/>
        <w:effect w:val="none"/>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5">
    <w:nsid w:val="134C0D00"/>
    <w:multiLevelType w:val="hybridMultilevel"/>
    <w:tmpl w:val="0C8827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3B94E15"/>
    <w:multiLevelType w:val="multilevel"/>
    <w:tmpl w:val="06C05F12"/>
    <w:lvl w:ilvl="0">
      <w:start w:val="1"/>
      <w:numFmt w:val="bullet"/>
      <w:pStyle w:val="a"/>
      <w:lvlText w:val=""/>
      <w:lvlJc w:val="left"/>
      <w:pPr>
        <w:tabs>
          <w:tab w:val="num" w:pos="1211"/>
        </w:tabs>
        <w:ind w:left="0" w:firstLine="851"/>
      </w:pPr>
      <w:rPr>
        <w:rFonts w:ascii="Symbol" w:hAnsi="Symbol" w:hint="default"/>
        <w:color w:val="auto"/>
      </w:rPr>
    </w:lvl>
    <w:lvl w:ilvl="1">
      <w:start w:val="1"/>
      <w:numFmt w:val="bullet"/>
      <w:lvlText w:val=""/>
      <w:lvlJc w:val="left"/>
      <w:pPr>
        <w:tabs>
          <w:tab w:val="num" w:pos="2061"/>
        </w:tabs>
        <w:ind w:left="851" w:firstLine="850"/>
      </w:pPr>
      <w:rPr>
        <w:rFonts w:ascii="Symbol" w:hAnsi="Symbol" w:hint="default"/>
        <w:color w:val="auto"/>
      </w:rPr>
    </w:lvl>
    <w:lvl w:ilvl="2">
      <w:start w:val="1"/>
      <w:numFmt w:val="bullet"/>
      <w:lvlText w:val=""/>
      <w:lvlJc w:val="left"/>
      <w:pPr>
        <w:tabs>
          <w:tab w:val="num" w:pos="2912"/>
        </w:tabs>
        <w:ind w:left="1701" w:firstLine="851"/>
      </w:pPr>
      <w:rPr>
        <w:rFonts w:ascii="Symbol" w:hAnsi="Symbol" w:hint="default"/>
        <w:color w:val="auto"/>
      </w:rPr>
    </w:lvl>
    <w:lvl w:ilvl="3">
      <w:start w:val="1"/>
      <w:numFmt w:val="bullet"/>
      <w:lvlText w:val=""/>
      <w:lvlJc w:val="left"/>
      <w:pPr>
        <w:tabs>
          <w:tab w:val="num" w:pos="3762"/>
        </w:tabs>
        <w:ind w:left="2552" w:firstLine="85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142E6498"/>
    <w:multiLevelType w:val="hybridMultilevel"/>
    <w:tmpl w:val="BA84F900"/>
    <w:lvl w:ilvl="0" w:tplc="04190001">
      <w:start w:val="1"/>
      <w:numFmt w:val="bullet"/>
      <w:lvlText w:val=""/>
      <w:lvlJc w:val="left"/>
      <w:pPr>
        <w:tabs>
          <w:tab w:val="num" w:pos="720"/>
        </w:tabs>
        <w:ind w:left="720" w:hanging="360"/>
      </w:pPr>
      <w:rPr>
        <w:rFonts w:ascii="Symbol" w:hAnsi="Symbol" w:hint="default"/>
      </w:rPr>
    </w:lvl>
    <w:lvl w:ilvl="1" w:tplc="6D92EC92">
      <w:start w:val="1"/>
      <w:numFmt w:val="bullet"/>
      <w:lvlText w:val="–"/>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Wingdings"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Wingdings"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159F1B13"/>
    <w:multiLevelType w:val="multilevel"/>
    <w:tmpl w:val="60841EFA"/>
    <w:styleLink w:val="81Numbered"/>
    <w:lvl w:ilvl="0">
      <w:start w:val="8"/>
      <w:numFmt w:val="decimal"/>
      <w:suff w:val="space"/>
      <w:lvlText w:val="%1"/>
      <w:lvlJc w:val="left"/>
      <w:pPr>
        <w:ind w:left="360" w:hanging="36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15AD4776"/>
    <w:multiLevelType w:val="hybridMultilevel"/>
    <w:tmpl w:val="805E17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63C3419"/>
    <w:multiLevelType w:val="multilevel"/>
    <w:tmpl w:val="FB2C93CE"/>
    <w:styleLink w:val="BAC1"/>
    <w:lvl w:ilvl="0">
      <w:start w:val="1"/>
      <w:numFmt w:val="bullet"/>
      <w:lvlText w:val=""/>
      <w:lvlJc w:val="left"/>
      <w:pPr>
        <w:tabs>
          <w:tab w:val="num" w:pos="1701"/>
        </w:tabs>
        <w:ind w:left="1701" w:hanging="567"/>
      </w:pPr>
      <w:rPr>
        <w:rFonts w:ascii="Symbol" w:hAnsi="Symbol" w:hint="default"/>
        <w:sz w:val="24"/>
      </w:rPr>
    </w:lvl>
    <w:lvl w:ilvl="1">
      <w:start w:val="1"/>
      <w:numFmt w:val="bullet"/>
      <w:lvlText w:val="o"/>
      <w:lvlJc w:val="left"/>
      <w:pPr>
        <w:tabs>
          <w:tab w:val="num" w:pos="2268"/>
        </w:tabs>
        <w:ind w:left="2268" w:hanging="567"/>
      </w:pPr>
      <w:rPr>
        <w:rFonts w:ascii="Courier New" w:hAnsi="Courier New" w:hint="default"/>
        <w:sz w:val="24"/>
      </w:rPr>
    </w:lvl>
    <w:lvl w:ilvl="2">
      <w:start w:val="1"/>
      <w:numFmt w:val="bullet"/>
      <w:lvlText w:val=""/>
      <w:lvlJc w:val="left"/>
      <w:pPr>
        <w:tabs>
          <w:tab w:val="num" w:pos="2835"/>
        </w:tabs>
        <w:ind w:left="2835" w:hanging="567"/>
      </w:pPr>
      <w:rPr>
        <w:rFonts w:ascii="Wingdings" w:hAnsi="Wingdings" w:hint="default"/>
        <w:sz w:val="24"/>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31">
    <w:nsid w:val="176A5FE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18B62F30"/>
    <w:multiLevelType w:val="multilevel"/>
    <w:tmpl w:val="EA905F0E"/>
    <w:lvl w:ilvl="0">
      <w:start w:val="7"/>
      <w:numFmt w:val="decimal"/>
      <w:lvlText w:val="%1."/>
      <w:lvlJc w:val="left"/>
      <w:pPr>
        <w:ind w:left="612" w:hanging="612"/>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nsid w:val="18BE6AF1"/>
    <w:multiLevelType w:val="hybridMultilevel"/>
    <w:tmpl w:val="B70E1C00"/>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92F5148"/>
    <w:multiLevelType w:val="multilevel"/>
    <w:tmpl w:val="850CBB2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1C8B2720"/>
    <w:multiLevelType w:val="hybridMultilevel"/>
    <w:tmpl w:val="7F2C60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CCC64AF"/>
    <w:multiLevelType w:val="hybridMultilevel"/>
    <w:tmpl w:val="7D4412CC"/>
    <w:lvl w:ilvl="0" w:tplc="8E84DE92">
      <w:start w:val="1"/>
      <w:numFmt w:val="bullet"/>
      <w:pStyle w:val="-2"/>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37">
    <w:nsid w:val="1DD11455"/>
    <w:multiLevelType w:val="hybridMultilevel"/>
    <w:tmpl w:val="8548B4D8"/>
    <w:lvl w:ilvl="0" w:tplc="752C88B8">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1EF95D5B"/>
    <w:multiLevelType w:val="hybridMultilevel"/>
    <w:tmpl w:val="61CA1B6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FEC52D1"/>
    <w:multiLevelType w:val="hybridMultilevel"/>
    <w:tmpl w:val="C6D44A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205E5BC2"/>
    <w:multiLevelType w:val="multilevel"/>
    <w:tmpl w:val="F564C9A2"/>
    <w:lvl w:ilvl="0">
      <w:start w:val="1"/>
      <w:numFmt w:val="bullet"/>
      <w:pStyle w:val="a0"/>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nsid w:val="213D59AD"/>
    <w:multiLevelType w:val="multilevel"/>
    <w:tmpl w:val="5F70EB14"/>
    <w:styleLink w:val="416OutlineNumbering"/>
    <w:lvl w:ilvl="0">
      <w:start w:val="4"/>
      <w:numFmt w:val="decimal"/>
      <w:suff w:val="space"/>
      <w:lvlText w:val="%1"/>
      <w:lvlJc w:val="left"/>
      <w:pPr>
        <w:ind w:left="0" w:firstLine="0"/>
      </w:pPr>
      <w:rPr>
        <w:rFonts w:ascii="Times New Roman" w:hAnsi="Times New Roman" w:hint="default"/>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6"/>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2">
    <w:nsid w:val="22C805B7"/>
    <w:multiLevelType w:val="hybridMultilevel"/>
    <w:tmpl w:val="F0A6AD36"/>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24587F9D"/>
    <w:multiLevelType w:val="multilevel"/>
    <w:tmpl w:val="075A619E"/>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2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4">
    <w:nsid w:val="24EE68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269F64A2"/>
    <w:multiLevelType w:val="multilevel"/>
    <w:tmpl w:val="2C926D10"/>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46">
    <w:nsid w:val="26A53635"/>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26B80A5A"/>
    <w:multiLevelType w:val="hybridMultilevel"/>
    <w:tmpl w:val="AFC6DC72"/>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27FD61F3"/>
    <w:multiLevelType w:val="multilevel"/>
    <w:tmpl w:val="6BECACC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3"/>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nsid w:val="28A451C3"/>
    <w:multiLevelType w:val="multilevel"/>
    <w:tmpl w:val="1714B0BA"/>
    <w:styleLink w:val="417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0" w:firstLine="720"/>
      </w:pPr>
      <w:rPr>
        <w:rFonts w:ascii="Times New Roman" w:hAnsi="Times New Roman" w:hint="default"/>
        <w:b w:val="0"/>
        <w:i w:val="0"/>
        <w:color w:val="auto"/>
        <w:sz w:val="24"/>
        <w:szCs w:val="24"/>
        <w:u w:val="none"/>
      </w:rPr>
    </w:lvl>
    <w:lvl w:ilvl="2">
      <w:start w:val="7"/>
      <w:numFmt w:val="decimal"/>
      <w:lvlText w:val="%1.%2.%3"/>
      <w:lvlJc w:val="left"/>
      <w:pPr>
        <w:tabs>
          <w:tab w:val="num" w:pos="1474"/>
        </w:tabs>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Arial" w:hAnsi="Arial" w:hint="default"/>
        <w:b/>
        <w:i/>
        <w:color w:val="auto"/>
        <w:spacing w:val="0"/>
        <w:w w:val="100"/>
        <w:kern w:val="0"/>
        <w:position w:val="0"/>
        <w:sz w:val="22"/>
        <w:szCs w:val="22"/>
        <w:u w:val="none"/>
        <w:effect w:val="none"/>
      </w:rPr>
    </w:lvl>
    <w:lvl w:ilvl="6">
      <w:start w:val="1"/>
      <w:numFmt w:val="decimal"/>
      <w:lvlText w:val="%1.%2.%3.%4.%5.%6.%7"/>
      <w:lvlJc w:val="left"/>
      <w:pPr>
        <w:tabs>
          <w:tab w:val="num" w:pos="2364"/>
        </w:tabs>
        <w:ind w:left="0" w:firstLine="720"/>
      </w:pPr>
      <w:rPr>
        <w:rFonts w:ascii="Arial" w:hAnsi="Arial" w:hint="default"/>
        <w:b w:val="0"/>
        <w:i/>
        <w:color w:val="auto"/>
        <w:spacing w:val="0"/>
        <w:w w:val="100"/>
        <w:kern w:val="0"/>
        <w:position w:val="0"/>
        <w:sz w:val="22"/>
        <w:szCs w:val="22"/>
        <w:u w:val="none"/>
        <w:effect w:val="none"/>
      </w:rPr>
    </w:lvl>
    <w:lvl w:ilvl="7">
      <w:start w:val="1"/>
      <w:numFmt w:val="decimal"/>
      <w:lvlText w:val="%1.%2.%3.%4.%5.%6.%7.%8"/>
      <w:lvlJc w:val="left"/>
      <w:pPr>
        <w:tabs>
          <w:tab w:val="num" w:pos="2591"/>
        </w:tabs>
        <w:ind w:left="0" w:firstLine="720"/>
      </w:pPr>
      <w:rPr>
        <w:rFonts w:ascii="Arial" w:hAnsi="Arial" w:hint="default"/>
        <w:b w:val="0"/>
        <w:i w:val="0"/>
        <w:color w:val="auto"/>
        <w:spacing w:val="0"/>
        <w:w w:val="100"/>
        <w:kern w:val="0"/>
        <w:position w:val="0"/>
        <w:sz w:val="22"/>
        <w:szCs w:val="22"/>
        <w:u w:val="none"/>
        <w:effect w:val="none"/>
      </w:rPr>
    </w:lvl>
    <w:lvl w:ilvl="8">
      <w:start w:val="1"/>
      <w:numFmt w:val="decimal"/>
      <w:lvlText w:val="%1.%2.%3.%4.%5.%6.%7.%8.%9"/>
      <w:lvlJc w:val="left"/>
      <w:pPr>
        <w:tabs>
          <w:tab w:val="num" w:pos="2762"/>
        </w:tabs>
        <w:ind w:left="0" w:firstLine="720"/>
      </w:pPr>
      <w:rPr>
        <w:rFonts w:ascii="Arial" w:hAnsi="Arial" w:hint="default"/>
        <w:b w:val="0"/>
        <w:i w:val="0"/>
        <w:color w:val="auto"/>
        <w:spacing w:val="0"/>
        <w:w w:val="100"/>
        <w:kern w:val="0"/>
        <w:position w:val="0"/>
        <w:sz w:val="22"/>
        <w:szCs w:val="22"/>
        <w:u w:val="none"/>
        <w:effect w:val="none"/>
      </w:rPr>
    </w:lvl>
  </w:abstractNum>
  <w:abstractNum w:abstractNumId="50">
    <w:nsid w:val="28D77BCF"/>
    <w:multiLevelType w:val="hybridMultilevel"/>
    <w:tmpl w:val="62C24A3A"/>
    <w:lvl w:ilvl="0" w:tplc="24F2A974">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51">
    <w:nsid w:val="29530D4B"/>
    <w:multiLevelType w:val="hybridMultilevel"/>
    <w:tmpl w:val="348896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29F25585"/>
    <w:multiLevelType w:val="hybridMultilevel"/>
    <w:tmpl w:val="4BCAEF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C9C268B"/>
    <w:multiLevelType w:val="hybridMultilevel"/>
    <w:tmpl w:val="69205ABC"/>
    <w:lvl w:ilvl="0" w:tplc="041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D206A65"/>
    <w:multiLevelType w:val="hybridMultilevel"/>
    <w:tmpl w:val="75CCB86E"/>
    <w:lvl w:ilvl="0" w:tplc="A3880796">
      <w:start w:val="1"/>
      <w:numFmt w:val="decimal"/>
      <w:pStyle w:val="-"/>
      <w:lvlText w:val="%1)"/>
      <w:lvlJc w:val="left"/>
      <w:pPr>
        <w:tabs>
          <w:tab w:val="num" w:pos="1361"/>
        </w:tabs>
        <w:ind w:left="1353" w:hanging="360"/>
      </w:pPr>
      <w:rPr>
        <w:rFonts w:hint="default"/>
      </w:rPr>
    </w:lvl>
    <w:lvl w:ilvl="1" w:tplc="4CD2A8A2" w:tentative="1">
      <w:start w:val="1"/>
      <w:numFmt w:val="lowerLetter"/>
      <w:lvlText w:val="%2."/>
      <w:lvlJc w:val="left"/>
      <w:pPr>
        <w:ind w:left="2073" w:hanging="360"/>
      </w:pPr>
    </w:lvl>
    <w:lvl w:ilvl="2" w:tplc="CBC4B162" w:tentative="1">
      <w:start w:val="1"/>
      <w:numFmt w:val="lowerRoman"/>
      <w:lvlText w:val="%3."/>
      <w:lvlJc w:val="right"/>
      <w:pPr>
        <w:ind w:left="2793" w:hanging="180"/>
      </w:pPr>
    </w:lvl>
    <w:lvl w:ilvl="3" w:tplc="86E44F0C" w:tentative="1">
      <w:start w:val="1"/>
      <w:numFmt w:val="decimal"/>
      <w:lvlText w:val="%4."/>
      <w:lvlJc w:val="left"/>
      <w:pPr>
        <w:ind w:left="3513" w:hanging="360"/>
      </w:pPr>
    </w:lvl>
    <w:lvl w:ilvl="4" w:tplc="E318C996" w:tentative="1">
      <w:start w:val="1"/>
      <w:numFmt w:val="lowerLetter"/>
      <w:lvlText w:val="%5."/>
      <w:lvlJc w:val="left"/>
      <w:pPr>
        <w:ind w:left="4233" w:hanging="360"/>
      </w:pPr>
    </w:lvl>
    <w:lvl w:ilvl="5" w:tplc="311C4E0A" w:tentative="1">
      <w:start w:val="1"/>
      <w:numFmt w:val="lowerRoman"/>
      <w:lvlText w:val="%6."/>
      <w:lvlJc w:val="right"/>
      <w:pPr>
        <w:ind w:left="4953" w:hanging="180"/>
      </w:pPr>
    </w:lvl>
    <w:lvl w:ilvl="6" w:tplc="5DCCDCE4" w:tentative="1">
      <w:start w:val="1"/>
      <w:numFmt w:val="decimal"/>
      <w:lvlText w:val="%7."/>
      <w:lvlJc w:val="left"/>
      <w:pPr>
        <w:ind w:left="5673" w:hanging="360"/>
      </w:pPr>
    </w:lvl>
    <w:lvl w:ilvl="7" w:tplc="D770726C" w:tentative="1">
      <w:start w:val="1"/>
      <w:numFmt w:val="lowerLetter"/>
      <w:lvlText w:val="%8."/>
      <w:lvlJc w:val="left"/>
      <w:pPr>
        <w:ind w:left="6393" w:hanging="360"/>
      </w:pPr>
    </w:lvl>
    <w:lvl w:ilvl="8" w:tplc="18166508" w:tentative="1">
      <w:start w:val="1"/>
      <w:numFmt w:val="lowerRoman"/>
      <w:lvlText w:val="%9."/>
      <w:lvlJc w:val="right"/>
      <w:pPr>
        <w:ind w:left="7113" w:hanging="180"/>
      </w:pPr>
    </w:lvl>
  </w:abstractNum>
  <w:abstractNum w:abstractNumId="55">
    <w:nsid w:val="2E041006"/>
    <w:multiLevelType w:val="multilevel"/>
    <w:tmpl w:val="135869DC"/>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3"/>
      <w:numFmt w:val="decimal"/>
      <w:suff w:val="space"/>
      <w:lvlText w:val="%1.%2.%3"/>
      <w:lvlJc w:val="left"/>
      <w:pPr>
        <w:ind w:left="0" w:firstLine="720"/>
      </w:pPr>
      <w:rPr>
        <w:rFonts w:hint="default"/>
        <w:b w:val="0"/>
        <w:i w:val="0"/>
        <w:color w:val="auto"/>
        <w:sz w:val="24"/>
        <w:szCs w:val="24"/>
        <w:u w:val="none"/>
      </w:rPr>
    </w:lvl>
    <w:lvl w:ilvl="3">
      <w:start w:val="1"/>
      <w:numFmt w:val="decimal"/>
      <w:suff w:val="space"/>
      <w:lvlText w:val="%1.%2.%3.%4"/>
      <w:lvlJc w:val="left"/>
      <w:pPr>
        <w:ind w:left="1407"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6">
    <w:nsid w:val="2E8E3943"/>
    <w:multiLevelType w:val="multilevel"/>
    <w:tmpl w:val="0546C112"/>
    <w:lvl w:ilvl="0">
      <w:start w:val="1"/>
      <w:numFmt w:val="bullet"/>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7">
    <w:nsid w:val="2F435790"/>
    <w:multiLevelType w:val="hybridMultilevel"/>
    <w:tmpl w:val="2C288858"/>
    <w:lvl w:ilvl="0" w:tplc="04190001">
      <w:start w:val="1"/>
      <w:numFmt w:val="bullet"/>
      <w:pStyle w:val="32"/>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58">
    <w:nsid w:val="2FDE0DDA"/>
    <w:multiLevelType w:val="multilevel"/>
    <w:tmpl w:val="C6E23DF0"/>
    <w:lvl w:ilvl="0">
      <w:start w:val="3"/>
      <w:numFmt w:val="decimal"/>
      <w:pStyle w:val="333outline"/>
      <w:suff w:val="space"/>
      <w:lvlText w:val="%1"/>
      <w:lvlJc w:val="left"/>
      <w:pPr>
        <w:ind w:left="-1407" w:firstLine="720"/>
      </w:pPr>
      <w:rPr>
        <w:rFonts w:hint="default"/>
        <w:b w:val="0"/>
        <w:i w:val="0"/>
        <w:color w:val="auto"/>
        <w:sz w:val="24"/>
        <w:szCs w:val="24"/>
        <w:u w:val="none"/>
      </w:rPr>
    </w:lvl>
    <w:lvl w:ilvl="1">
      <w:start w:val="3"/>
      <w:numFmt w:val="decimal"/>
      <w:suff w:val="space"/>
      <w:lvlText w:val="%1.%2"/>
      <w:lvlJc w:val="left"/>
      <w:pPr>
        <w:ind w:left="-1407" w:firstLine="720"/>
      </w:pPr>
      <w:rPr>
        <w:rFonts w:hint="default"/>
        <w:b w:val="0"/>
        <w:i w:val="0"/>
        <w:color w:val="auto"/>
        <w:sz w:val="24"/>
        <w:szCs w:val="24"/>
        <w:u w:val="none"/>
      </w:rPr>
    </w:lvl>
    <w:lvl w:ilvl="2">
      <w:start w:val="3"/>
      <w:numFmt w:val="decimal"/>
      <w:suff w:val="space"/>
      <w:lvlText w:val="%1.%2.%3"/>
      <w:lvlJc w:val="left"/>
      <w:pPr>
        <w:ind w:left="-1407" w:firstLine="720"/>
      </w:pPr>
      <w:rPr>
        <w:rFonts w:hint="default"/>
        <w:b w:val="0"/>
        <w:i w:val="0"/>
        <w:color w:val="auto"/>
        <w:sz w:val="24"/>
        <w:szCs w:val="24"/>
        <w:u w:val="none"/>
      </w:rPr>
    </w:lvl>
    <w:lvl w:ilvl="3">
      <w:start w:val="1"/>
      <w:numFmt w:val="decimal"/>
      <w:pStyle w:val="333outline"/>
      <w:suff w:val="space"/>
      <w:lvlText w:val="%1.%2.%3.%4"/>
      <w:lvlJc w:val="left"/>
      <w:pPr>
        <w:ind w:left="0" w:firstLine="720"/>
      </w:pPr>
      <w:rPr>
        <w:rFonts w:ascii="Times New Roman" w:hAnsi="Times New Roman" w:hint="default"/>
        <w:b/>
        <w:i w:val="0"/>
        <w:color w:val="auto"/>
        <w:sz w:val="24"/>
        <w:szCs w:val="24"/>
        <w:u w:val="none"/>
      </w:rPr>
    </w:lvl>
    <w:lvl w:ilvl="4">
      <w:start w:val="1"/>
      <w:numFmt w:val="decimal"/>
      <w:suff w:val="space"/>
      <w:lvlText w:val="%1.%2.%3.%4.%5"/>
      <w:lvlJc w:val="left"/>
      <w:pPr>
        <w:ind w:left="1473"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1473"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473"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473"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473"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9">
    <w:nsid w:val="30450868"/>
    <w:multiLevelType w:val="multilevel"/>
    <w:tmpl w:val="71CC0BFE"/>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1.%2.%3.%4"/>
      <w:lvlJc w:val="left"/>
      <w:pPr>
        <w:ind w:left="1722" w:hanging="72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60">
    <w:nsid w:val="305C67D4"/>
    <w:multiLevelType w:val="multilevel"/>
    <w:tmpl w:val="13E2462C"/>
    <w:lvl w:ilvl="0">
      <w:start w:val="3"/>
      <w:numFmt w:val="decimal"/>
      <w:suff w:val="space"/>
      <w:lvlText w:val="%1"/>
      <w:lvlJc w:val="left"/>
      <w:pPr>
        <w:ind w:left="0" w:firstLine="720"/>
      </w:pPr>
      <w:rPr>
        <w:rFonts w:hint="default"/>
        <w:b w:val="0"/>
        <w:i w:val="0"/>
        <w:color w:val="auto"/>
        <w:sz w:val="24"/>
        <w:szCs w:val="24"/>
        <w:u w:val="none"/>
      </w:rPr>
    </w:lvl>
    <w:lvl w:ilvl="1">
      <w:start w:val="1"/>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1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144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44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1">
    <w:nsid w:val="318E5DEB"/>
    <w:multiLevelType w:val="hybridMultilevel"/>
    <w:tmpl w:val="ACBAFAA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Wingdings"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Wingdings"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31AE252A"/>
    <w:multiLevelType w:val="hybridMultilevel"/>
    <w:tmpl w:val="D7EADA38"/>
    <w:lvl w:ilvl="0" w:tplc="DAFA5708">
      <w:start w:val="1"/>
      <w:numFmt w:val="decimal"/>
      <w:pStyle w:val="-0"/>
      <w:lvlText w:val="%1)"/>
      <w:lvlJc w:val="left"/>
      <w:pPr>
        <w:ind w:left="1440" w:hanging="360"/>
      </w:pPr>
    </w:lvl>
    <w:lvl w:ilvl="1" w:tplc="2E6C5192" w:tentative="1">
      <w:start w:val="1"/>
      <w:numFmt w:val="lowerLetter"/>
      <w:lvlText w:val="%2."/>
      <w:lvlJc w:val="left"/>
      <w:pPr>
        <w:ind w:left="2160" w:hanging="360"/>
      </w:pPr>
    </w:lvl>
    <w:lvl w:ilvl="2" w:tplc="CE1A7512" w:tentative="1">
      <w:start w:val="1"/>
      <w:numFmt w:val="lowerRoman"/>
      <w:lvlText w:val="%3."/>
      <w:lvlJc w:val="right"/>
      <w:pPr>
        <w:ind w:left="2880" w:hanging="180"/>
      </w:pPr>
    </w:lvl>
    <w:lvl w:ilvl="3" w:tplc="D588662E" w:tentative="1">
      <w:start w:val="1"/>
      <w:numFmt w:val="decimal"/>
      <w:lvlText w:val="%4."/>
      <w:lvlJc w:val="left"/>
      <w:pPr>
        <w:ind w:left="3600" w:hanging="360"/>
      </w:pPr>
    </w:lvl>
    <w:lvl w:ilvl="4" w:tplc="5AB43568" w:tentative="1">
      <w:start w:val="1"/>
      <w:numFmt w:val="lowerLetter"/>
      <w:lvlText w:val="%5."/>
      <w:lvlJc w:val="left"/>
      <w:pPr>
        <w:ind w:left="4320" w:hanging="360"/>
      </w:pPr>
    </w:lvl>
    <w:lvl w:ilvl="5" w:tplc="34B43434" w:tentative="1">
      <w:start w:val="1"/>
      <w:numFmt w:val="lowerRoman"/>
      <w:lvlText w:val="%6."/>
      <w:lvlJc w:val="right"/>
      <w:pPr>
        <w:ind w:left="5040" w:hanging="180"/>
      </w:pPr>
    </w:lvl>
    <w:lvl w:ilvl="6" w:tplc="F68AD034" w:tentative="1">
      <w:start w:val="1"/>
      <w:numFmt w:val="decimal"/>
      <w:lvlText w:val="%7."/>
      <w:lvlJc w:val="left"/>
      <w:pPr>
        <w:ind w:left="5760" w:hanging="360"/>
      </w:pPr>
    </w:lvl>
    <w:lvl w:ilvl="7" w:tplc="F74CD34C" w:tentative="1">
      <w:start w:val="1"/>
      <w:numFmt w:val="lowerLetter"/>
      <w:lvlText w:val="%8."/>
      <w:lvlJc w:val="left"/>
      <w:pPr>
        <w:ind w:left="6480" w:hanging="360"/>
      </w:pPr>
    </w:lvl>
    <w:lvl w:ilvl="8" w:tplc="826AC27A" w:tentative="1">
      <w:start w:val="1"/>
      <w:numFmt w:val="lowerRoman"/>
      <w:lvlText w:val="%9."/>
      <w:lvlJc w:val="right"/>
      <w:pPr>
        <w:ind w:left="7200" w:hanging="180"/>
      </w:pPr>
    </w:lvl>
  </w:abstractNum>
  <w:abstractNum w:abstractNumId="63">
    <w:nsid w:val="32D37631"/>
    <w:multiLevelType w:val="hybridMultilevel"/>
    <w:tmpl w:val="292A90EA"/>
    <w:lvl w:ilvl="0" w:tplc="6D92EC9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356B7876"/>
    <w:multiLevelType w:val="hybridMultilevel"/>
    <w:tmpl w:val="0EA67938"/>
    <w:lvl w:ilvl="0" w:tplc="6D92EC92">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6D92EC92">
      <w:start w:val="1"/>
      <w:numFmt w:val="bullet"/>
      <w:lvlText w:val="–"/>
      <w:lvlJc w:val="left"/>
      <w:pPr>
        <w:ind w:left="2520" w:hanging="360"/>
      </w:pPr>
      <w:rPr>
        <w:rFonts w:ascii="Courier New" w:hAnsi="Courier New"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35AD65B0"/>
    <w:multiLevelType w:val="hybridMultilevel"/>
    <w:tmpl w:val="3B8CBDD4"/>
    <w:lvl w:ilvl="0" w:tplc="EA78ACC0">
      <w:start w:val="1"/>
      <w:numFmt w:val="decimal"/>
      <w:suff w:val="nothing"/>
      <w:lvlText w:val="Приложение № %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6">
    <w:nsid w:val="37C5385F"/>
    <w:multiLevelType w:val="multilevel"/>
    <w:tmpl w:val="D67C009C"/>
    <w:lvl w:ilvl="0">
      <w:start w:val="1"/>
      <w:numFmt w:val="upperLetter"/>
      <w:pStyle w:val="Appendix"/>
      <w:suff w:val="space"/>
      <w:lvlText w:val="Приложение %1. "/>
      <w:lvlJc w:val="left"/>
      <w:pPr>
        <w:ind w:left="0" w:firstLine="0"/>
      </w:pPr>
      <w:rPr>
        <w:rFonts w:ascii="Arial" w:hAnsi="Arial" w:hint="default"/>
        <w:b/>
        <w:i w:val="0"/>
        <w:color w:val="auto"/>
        <w:spacing w:val="0"/>
        <w:w w:val="100"/>
        <w:kern w:val="0"/>
        <w:position w:val="0"/>
        <w:sz w:val="32"/>
        <w:szCs w:val="32"/>
        <w:u w:val="none"/>
        <w:effect w:val="none"/>
      </w:rPr>
    </w:lvl>
    <w:lvl w:ilvl="1">
      <w:start w:val="1"/>
      <w:numFmt w:val="decimal"/>
      <w:pStyle w:val="AppHeading1"/>
      <w:suff w:val="space"/>
      <w:lvlText w:val="%1.%2"/>
      <w:lvlJc w:val="left"/>
      <w:pPr>
        <w:ind w:left="0" w:firstLine="720"/>
      </w:pPr>
      <w:rPr>
        <w:rFonts w:ascii="Arial" w:hAnsi="Arial" w:hint="default"/>
        <w:b/>
        <w:i w:val="0"/>
        <w:color w:val="auto"/>
        <w:spacing w:val="0"/>
        <w:w w:val="100"/>
        <w:kern w:val="0"/>
        <w:position w:val="0"/>
        <w:sz w:val="28"/>
        <w:szCs w:val="28"/>
        <w:u w:val="none"/>
        <w:effect w:val="none"/>
      </w:rPr>
    </w:lvl>
    <w:lvl w:ilvl="2">
      <w:start w:val="1"/>
      <w:numFmt w:val="decimal"/>
      <w:pStyle w:val="AppHeading2"/>
      <w:lvlText w:val="%1.%2.%3"/>
      <w:lvlJc w:val="left"/>
      <w:pPr>
        <w:tabs>
          <w:tab w:val="num" w:pos="1418"/>
        </w:tabs>
        <w:ind w:left="0" w:firstLine="720"/>
      </w:pPr>
      <w:rPr>
        <w:rFonts w:ascii="Arial" w:hAnsi="Arial" w:hint="default"/>
        <w:b/>
        <w:i w:val="0"/>
        <w:color w:val="auto"/>
        <w:sz w:val="28"/>
        <w:szCs w:val="28"/>
        <w:u w:val="none"/>
      </w:rPr>
    </w:lvl>
    <w:lvl w:ilvl="3">
      <w:start w:val="1"/>
      <w:numFmt w:val="decimal"/>
      <w:pStyle w:val="AppHeading3"/>
      <w:lvlText w:val="%1.%2.%3.%4"/>
      <w:lvlJc w:val="left"/>
      <w:pPr>
        <w:tabs>
          <w:tab w:val="num" w:pos="1588"/>
        </w:tabs>
        <w:ind w:left="0" w:firstLine="720"/>
      </w:pPr>
      <w:rPr>
        <w:rFonts w:ascii="Arial" w:hAnsi="Arial" w:hint="default"/>
        <w:b/>
        <w:i w:val="0"/>
        <w:color w:val="auto"/>
        <w:spacing w:val="0"/>
        <w:w w:val="100"/>
        <w:kern w:val="0"/>
        <w:position w:val="0"/>
        <w:sz w:val="26"/>
        <w:szCs w:val="26"/>
        <w:u w:val="none"/>
      </w:rPr>
    </w:lvl>
    <w:lvl w:ilvl="4">
      <w:start w:val="1"/>
      <w:numFmt w:val="decimal"/>
      <w:pStyle w:val="AppHeading4"/>
      <w:lvlText w:val="%1.%2.%3.%4.%5"/>
      <w:lvlJc w:val="left"/>
      <w:pPr>
        <w:tabs>
          <w:tab w:val="num" w:pos="1701"/>
        </w:tabs>
        <w:ind w:left="0" w:firstLine="720"/>
      </w:pPr>
      <w:rPr>
        <w:rFonts w:ascii="Arial" w:hAnsi="Arial" w:hint="default"/>
        <w:b/>
        <w:i w:val="0"/>
        <w:color w:val="auto"/>
        <w:spacing w:val="0"/>
        <w:w w:val="100"/>
        <w:kern w:val="0"/>
        <w:position w:val="0"/>
        <w:sz w:val="24"/>
        <w:szCs w:val="24"/>
        <w:u w:val="none"/>
        <w:effect w:val="none"/>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7">
    <w:nsid w:val="388A559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nsid w:val="3BB54FEF"/>
    <w:multiLevelType w:val="hybridMultilevel"/>
    <w:tmpl w:val="6EB6D790"/>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3D6D42BD"/>
    <w:multiLevelType w:val="multilevel"/>
    <w:tmpl w:val="4C862258"/>
    <w:lvl w:ilvl="0">
      <w:start w:val="1"/>
      <w:numFmt w:val="decimal"/>
      <w:lvlText w:val="%1."/>
      <w:lvlJc w:val="left"/>
      <w:pPr>
        <w:ind w:left="720" w:hanging="360"/>
      </w:pPr>
    </w:lvl>
    <w:lvl w:ilvl="1">
      <w:start w:val="1"/>
      <w:numFmt w:val="decimal"/>
      <w:pStyle w:val="21"/>
      <w:lvlText w:val="%1.%2."/>
      <w:lvlJc w:val="left"/>
      <w:pPr>
        <w:ind w:left="1152" w:hanging="432"/>
      </w:pPr>
    </w:lvl>
    <w:lvl w:ilvl="2">
      <w:start w:val="1"/>
      <w:numFmt w:val="decimal"/>
      <w:pStyle w:val="33"/>
      <w:lvlText w:val="%1.%2.%3."/>
      <w:lvlJc w:val="left"/>
      <w:pPr>
        <w:ind w:left="1584" w:hanging="504"/>
      </w:pPr>
    </w:lvl>
    <w:lvl w:ilvl="3">
      <w:start w:val="1"/>
      <w:numFmt w:val="decimal"/>
      <w:pStyle w:val="42"/>
      <w:lvlText w:val="%1.%2.%3.%4."/>
      <w:lvlJc w:val="left"/>
      <w:pPr>
        <w:ind w:left="2088" w:hanging="648"/>
      </w:pPr>
    </w:lvl>
    <w:lvl w:ilvl="4">
      <w:start w:val="1"/>
      <w:numFmt w:val="decimal"/>
      <w:pStyle w:val="52"/>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70">
    <w:nsid w:val="3D790333"/>
    <w:multiLevelType w:val="hybridMultilevel"/>
    <w:tmpl w:val="5DF86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1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D7E48BB"/>
    <w:multiLevelType w:val="multilevel"/>
    <w:tmpl w:val="0419001F"/>
    <w:styleLink w:val="111111"/>
    <w:lvl w:ilvl="0">
      <w:start w:val="2"/>
      <w:numFmt w:val="decimal"/>
      <w:lvlText w:val="%1."/>
      <w:lvlJc w:val="left"/>
      <w:pPr>
        <w:tabs>
          <w:tab w:val="num" w:pos="360"/>
        </w:tabs>
        <w:ind w:left="360" w:hanging="360"/>
      </w:pPr>
    </w:lvl>
    <w:lvl w:ilvl="1">
      <w:start w:val="5"/>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2">
    <w:nsid w:val="3F6C5ADF"/>
    <w:multiLevelType w:val="multilevel"/>
    <w:tmpl w:val="494C5B4A"/>
    <w:styleLink w:val="62Numbered"/>
    <w:lvl w:ilvl="0">
      <w:start w:val="6"/>
      <w:numFmt w:val="decimal"/>
      <w:lvlText w:val="%1"/>
      <w:lvlJc w:val="left"/>
      <w:pPr>
        <w:tabs>
          <w:tab w:val="num" w:pos="360"/>
        </w:tabs>
        <w:ind w:left="360" w:hanging="360"/>
      </w:pPr>
      <w:rPr>
        <w:rFonts w:ascii="Times New Roman" w:hAnsi="Times New Roman" w:hint="default"/>
        <w:b w:val="0"/>
        <w:i w:val="0"/>
        <w:color w:val="auto"/>
        <w:spacing w:val="0"/>
        <w:w w:val="100"/>
        <w:kern w:val="0"/>
        <w:position w:val="0"/>
        <w:sz w:val="24"/>
        <w:szCs w:val="24"/>
        <w:u w:val="none"/>
        <w:effect w:val="none"/>
      </w:rPr>
    </w:lvl>
    <w:lvl w:ilvl="1">
      <w:start w:val="2"/>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3">
    <w:nsid w:val="3FF42A11"/>
    <w:multiLevelType w:val="multilevel"/>
    <w:tmpl w:val="090A064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4">
    <w:nsid w:val="402049A6"/>
    <w:multiLevelType w:val="hybridMultilevel"/>
    <w:tmpl w:val="69205ABC"/>
    <w:lvl w:ilvl="0" w:tplc="041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0221DE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nsid w:val="405E15D0"/>
    <w:multiLevelType w:val="hybridMultilevel"/>
    <w:tmpl w:val="AAE6E6E8"/>
    <w:lvl w:ilvl="0" w:tplc="E1309958">
      <w:start w:val="1"/>
      <w:numFmt w:val="bullet"/>
      <w:pStyle w:val="-3"/>
      <w:lvlText w:val=""/>
      <w:lvlJc w:val="left"/>
      <w:pPr>
        <w:ind w:left="2204" w:hanging="360"/>
      </w:pPr>
      <w:rPr>
        <w:rFonts w:ascii="Wingdings" w:hAnsi="Wingdings" w:hint="default"/>
      </w:rPr>
    </w:lvl>
    <w:lvl w:ilvl="1" w:tplc="68702054" w:tentative="1">
      <w:start w:val="1"/>
      <w:numFmt w:val="bullet"/>
      <w:lvlText w:val="o"/>
      <w:lvlJc w:val="left"/>
      <w:pPr>
        <w:ind w:left="2924" w:hanging="360"/>
      </w:pPr>
      <w:rPr>
        <w:rFonts w:ascii="Courier New" w:hAnsi="Courier New" w:cs="Courier New" w:hint="default"/>
      </w:rPr>
    </w:lvl>
    <w:lvl w:ilvl="2" w:tplc="B31A83F6" w:tentative="1">
      <w:start w:val="1"/>
      <w:numFmt w:val="bullet"/>
      <w:lvlText w:val=""/>
      <w:lvlJc w:val="left"/>
      <w:pPr>
        <w:ind w:left="3644" w:hanging="360"/>
      </w:pPr>
      <w:rPr>
        <w:rFonts w:ascii="Wingdings" w:hAnsi="Wingdings" w:hint="default"/>
      </w:rPr>
    </w:lvl>
    <w:lvl w:ilvl="3" w:tplc="1CE837DE" w:tentative="1">
      <w:start w:val="1"/>
      <w:numFmt w:val="bullet"/>
      <w:lvlText w:val=""/>
      <w:lvlJc w:val="left"/>
      <w:pPr>
        <w:ind w:left="4364" w:hanging="360"/>
      </w:pPr>
      <w:rPr>
        <w:rFonts w:ascii="Symbol" w:hAnsi="Symbol" w:hint="default"/>
      </w:rPr>
    </w:lvl>
    <w:lvl w:ilvl="4" w:tplc="A3046200" w:tentative="1">
      <w:start w:val="1"/>
      <w:numFmt w:val="bullet"/>
      <w:lvlText w:val="o"/>
      <w:lvlJc w:val="left"/>
      <w:pPr>
        <w:ind w:left="5084" w:hanging="360"/>
      </w:pPr>
      <w:rPr>
        <w:rFonts w:ascii="Courier New" w:hAnsi="Courier New" w:cs="Courier New" w:hint="default"/>
      </w:rPr>
    </w:lvl>
    <w:lvl w:ilvl="5" w:tplc="011C0744" w:tentative="1">
      <w:start w:val="1"/>
      <w:numFmt w:val="bullet"/>
      <w:lvlText w:val=""/>
      <w:lvlJc w:val="left"/>
      <w:pPr>
        <w:ind w:left="5804" w:hanging="360"/>
      </w:pPr>
      <w:rPr>
        <w:rFonts w:ascii="Wingdings" w:hAnsi="Wingdings" w:hint="default"/>
      </w:rPr>
    </w:lvl>
    <w:lvl w:ilvl="6" w:tplc="01E4EF4A" w:tentative="1">
      <w:start w:val="1"/>
      <w:numFmt w:val="bullet"/>
      <w:lvlText w:val=""/>
      <w:lvlJc w:val="left"/>
      <w:pPr>
        <w:ind w:left="6524" w:hanging="360"/>
      </w:pPr>
      <w:rPr>
        <w:rFonts w:ascii="Symbol" w:hAnsi="Symbol" w:hint="default"/>
      </w:rPr>
    </w:lvl>
    <w:lvl w:ilvl="7" w:tplc="A428403A" w:tentative="1">
      <w:start w:val="1"/>
      <w:numFmt w:val="bullet"/>
      <w:lvlText w:val="o"/>
      <w:lvlJc w:val="left"/>
      <w:pPr>
        <w:ind w:left="7244" w:hanging="360"/>
      </w:pPr>
      <w:rPr>
        <w:rFonts w:ascii="Courier New" w:hAnsi="Courier New" w:cs="Courier New" w:hint="default"/>
      </w:rPr>
    </w:lvl>
    <w:lvl w:ilvl="8" w:tplc="5B5EA078" w:tentative="1">
      <w:start w:val="1"/>
      <w:numFmt w:val="bullet"/>
      <w:lvlText w:val=""/>
      <w:lvlJc w:val="left"/>
      <w:pPr>
        <w:ind w:left="7964" w:hanging="360"/>
      </w:pPr>
      <w:rPr>
        <w:rFonts w:ascii="Wingdings" w:hAnsi="Wingdings" w:hint="default"/>
      </w:rPr>
    </w:lvl>
  </w:abstractNum>
  <w:abstractNum w:abstractNumId="77">
    <w:nsid w:val="421564D1"/>
    <w:multiLevelType w:val="hybridMultilevel"/>
    <w:tmpl w:val="69205ABC"/>
    <w:lvl w:ilvl="0" w:tplc="041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32C4044"/>
    <w:multiLevelType w:val="hybridMultilevel"/>
    <w:tmpl w:val="F438CC26"/>
    <w:lvl w:ilvl="0" w:tplc="DC1A7F9A">
      <w:start w:val="1"/>
      <w:numFmt w:val="bullet"/>
      <w:pStyle w:val="-4"/>
      <w:lvlText w:val=""/>
      <w:lvlJc w:val="left"/>
      <w:pPr>
        <w:ind w:left="2629" w:hanging="360"/>
      </w:pPr>
      <w:rPr>
        <w:rFonts w:ascii="Symbol" w:hAnsi="Symbol" w:hint="default"/>
      </w:rPr>
    </w:lvl>
    <w:lvl w:ilvl="1" w:tplc="04190019" w:tentative="1">
      <w:start w:val="1"/>
      <w:numFmt w:val="bullet"/>
      <w:lvlText w:val="o"/>
      <w:lvlJc w:val="left"/>
      <w:pPr>
        <w:ind w:left="3349" w:hanging="360"/>
      </w:pPr>
      <w:rPr>
        <w:rFonts w:ascii="Courier New" w:hAnsi="Courier New" w:cs="Courier New" w:hint="default"/>
      </w:rPr>
    </w:lvl>
    <w:lvl w:ilvl="2" w:tplc="0419001B" w:tentative="1">
      <w:start w:val="1"/>
      <w:numFmt w:val="bullet"/>
      <w:lvlText w:val=""/>
      <w:lvlJc w:val="left"/>
      <w:pPr>
        <w:ind w:left="4069" w:hanging="360"/>
      </w:pPr>
      <w:rPr>
        <w:rFonts w:ascii="Wingdings" w:hAnsi="Wingdings" w:hint="default"/>
      </w:rPr>
    </w:lvl>
    <w:lvl w:ilvl="3" w:tplc="0419000F" w:tentative="1">
      <w:start w:val="1"/>
      <w:numFmt w:val="bullet"/>
      <w:lvlText w:val=""/>
      <w:lvlJc w:val="left"/>
      <w:pPr>
        <w:ind w:left="4789" w:hanging="360"/>
      </w:pPr>
      <w:rPr>
        <w:rFonts w:ascii="Symbol" w:hAnsi="Symbol" w:hint="default"/>
      </w:rPr>
    </w:lvl>
    <w:lvl w:ilvl="4" w:tplc="04190019" w:tentative="1">
      <w:start w:val="1"/>
      <w:numFmt w:val="bullet"/>
      <w:lvlText w:val="o"/>
      <w:lvlJc w:val="left"/>
      <w:pPr>
        <w:ind w:left="5509" w:hanging="360"/>
      </w:pPr>
      <w:rPr>
        <w:rFonts w:ascii="Courier New" w:hAnsi="Courier New" w:cs="Courier New" w:hint="default"/>
      </w:rPr>
    </w:lvl>
    <w:lvl w:ilvl="5" w:tplc="0419001B" w:tentative="1">
      <w:start w:val="1"/>
      <w:numFmt w:val="bullet"/>
      <w:lvlText w:val=""/>
      <w:lvlJc w:val="left"/>
      <w:pPr>
        <w:ind w:left="6229" w:hanging="360"/>
      </w:pPr>
      <w:rPr>
        <w:rFonts w:ascii="Wingdings" w:hAnsi="Wingdings" w:hint="default"/>
      </w:rPr>
    </w:lvl>
    <w:lvl w:ilvl="6" w:tplc="0419000F" w:tentative="1">
      <w:start w:val="1"/>
      <w:numFmt w:val="bullet"/>
      <w:lvlText w:val=""/>
      <w:lvlJc w:val="left"/>
      <w:pPr>
        <w:ind w:left="6949" w:hanging="360"/>
      </w:pPr>
      <w:rPr>
        <w:rFonts w:ascii="Symbol" w:hAnsi="Symbol" w:hint="default"/>
      </w:rPr>
    </w:lvl>
    <w:lvl w:ilvl="7" w:tplc="04190019" w:tentative="1">
      <w:start w:val="1"/>
      <w:numFmt w:val="bullet"/>
      <w:lvlText w:val="o"/>
      <w:lvlJc w:val="left"/>
      <w:pPr>
        <w:ind w:left="7669" w:hanging="360"/>
      </w:pPr>
      <w:rPr>
        <w:rFonts w:ascii="Courier New" w:hAnsi="Courier New" w:cs="Courier New" w:hint="default"/>
      </w:rPr>
    </w:lvl>
    <w:lvl w:ilvl="8" w:tplc="0419001B" w:tentative="1">
      <w:start w:val="1"/>
      <w:numFmt w:val="bullet"/>
      <w:lvlText w:val=""/>
      <w:lvlJc w:val="left"/>
      <w:pPr>
        <w:ind w:left="8389" w:hanging="360"/>
      </w:pPr>
      <w:rPr>
        <w:rFonts w:ascii="Wingdings" w:hAnsi="Wingdings" w:hint="default"/>
      </w:rPr>
    </w:lvl>
  </w:abstractNum>
  <w:abstractNum w:abstractNumId="79">
    <w:nsid w:val="436A7FE8"/>
    <w:multiLevelType w:val="hybridMultilevel"/>
    <w:tmpl w:val="66F88D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44692CF1"/>
    <w:multiLevelType w:val="multilevel"/>
    <w:tmpl w:val="D0249864"/>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2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16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16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81">
    <w:nsid w:val="44D96963"/>
    <w:multiLevelType w:val="multilevel"/>
    <w:tmpl w:val="84F8AB1A"/>
    <w:lvl w:ilvl="0">
      <w:start w:val="1"/>
      <w:numFmt w:val="decimal"/>
      <w:lvlText w:val="%1."/>
      <w:lvlJc w:val="left"/>
      <w:pPr>
        <w:tabs>
          <w:tab w:val="num" w:pos="1418"/>
        </w:tabs>
        <w:ind w:left="709" w:firstLine="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45330A97"/>
    <w:multiLevelType w:val="multilevel"/>
    <w:tmpl w:val="114015AE"/>
    <w:styleLink w:val="415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5"/>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83">
    <w:nsid w:val="45B15B51"/>
    <w:multiLevelType w:val="multilevel"/>
    <w:tmpl w:val="DB4A61D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45E526BF"/>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85">
    <w:nsid w:val="460C0735"/>
    <w:multiLevelType w:val="hybridMultilevel"/>
    <w:tmpl w:val="8548B4D8"/>
    <w:lvl w:ilvl="0" w:tplc="752C88B8">
      <w:start w:val="1"/>
      <w:numFmt w:val="decimal"/>
      <w:suff w:val="nothing"/>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46AE506C"/>
    <w:multiLevelType w:val="hybridMultilevel"/>
    <w:tmpl w:val="EDC07E30"/>
    <w:lvl w:ilvl="0" w:tplc="93409606">
      <w:start w:val="1"/>
      <w:numFmt w:val="decimal"/>
      <w:lvlText w:val="%1."/>
      <w:lvlJc w:val="left"/>
      <w:pPr>
        <w:ind w:left="1080" w:hanging="360"/>
      </w:pPr>
    </w:lvl>
    <w:lvl w:ilvl="1" w:tplc="0036819C" w:tentative="1">
      <w:start w:val="1"/>
      <w:numFmt w:val="lowerLetter"/>
      <w:lvlText w:val="%2."/>
      <w:lvlJc w:val="left"/>
      <w:pPr>
        <w:ind w:left="1800" w:hanging="360"/>
      </w:pPr>
    </w:lvl>
    <w:lvl w:ilvl="2" w:tplc="AE0C714E" w:tentative="1">
      <w:start w:val="1"/>
      <w:numFmt w:val="lowerRoman"/>
      <w:lvlText w:val="%3."/>
      <w:lvlJc w:val="right"/>
      <w:pPr>
        <w:ind w:left="2520" w:hanging="180"/>
      </w:pPr>
    </w:lvl>
    <w:lvl w:ilvl="3" w:tplc="586823BE" w:tentative="1">
      <w:start w:val="1"/>
      <w:numFmt w:val="decimal"/>
      <w:lvlText w:val="%4."/>
      <w:lvlJc w:val="left"/>
      <w:pPr>
        <w:ind w:left="3240" w:hanging="360"/>
      </w:pPr>
    </w:lvl>
    <w:lvl w:ilvl="4" w:tplc="91B2C32C" w:tentative="1">
      <w:start w:val="1"/>
      <w:numFmt w:val="lowerLetter"/>
      <w:lvlText w:val="%5."/>
      <w:lvlJc w:val="left"/>
      <w:pPr>
        <w:ind w:left="3960" w:hanging="360"/>
      </w:pPr>
    </w:lvl>
    <w:lvl w:ilvl="5" w:tplc="01928606" w:tentative="1">
      <w:start w:val="1"/>
      <w:numFmt w:val="lowerRoman"/>
      <w:lvlText w:val="%6."/>
      <w:lvlJc w:val="right"/>
      <w:pPr>
        <w:ind w:left="4680" w:hanging="180"/>
      </w:pPr>
    </w:lvl>
    <w:lvl w:ilvl="6" w:tplc="2A66192C" w:tentative="1">
      <w:start w:val="1"/>
      <w:numFmt w:val="decimal"/>
      <w:lvlText w:val="%7."/>
      <w:lvlJc w:val="left"/>
      <w:pPr>
        <w:ind w:left="5400" w:hanging="360"/>
      </w:pPr>
    </w:lvl>
    <w:lvl w:ilvl="7" w:tplc="26C6BBAE" w:tentative="1">
      <w:start w:val="1"/>
      <w:numFmt w:val="lowerLetter"/>
      <w:lvlText w:val="%8."/>
      <w:lvlJc w:val="left"/>
      <w:pPr>
        <w:ind w:left="6120" w:hanging="360"/>
      </w:pPr>
    </w:lvl>
    <w:lvl w:ilvl="8" w:tplc="B150E46A" w:tentative="1">
      <w:start w:val="1"/>
      <w:numFmt w:val="lowerRoman"/>
      <w:lvlText w:val="%9."/>
      <w:lvlJc w:val="right"/>
      <w:pPr>
        <w:ind w:left="6840" w:hanging="180"/>
      </w:pPr>
    </w:lvl>
  </w:abstractNum>
  <w:abstractNum w:abstractNumId="87">
    <w:nsid w:val="4935359B"/>
    <w:multiLevelType w:val="hybridMultilevel"/>
    <w:tmpl w:val="BB345012"/>
    <w:lvl w:ilvl="0" w:tplc="0A165B9C">
      <w:start w:val="1"/>
      <w:numFmt w:val="bullet"/>
      <w:pStyle w:val="10"/>
      <w:lvlText w:val=""/>
      <w:lvlJc w:val="left"/>
      <w:pPr>
        <w:ind w:left="786" w:hanging="360"/>
      </w:pPr>
      <w:rPr>
        <w:rFonts w:ascii="Symbol" w:hAnsi="Symbol" w:hint="default"/>
      </w:rPr>
    </w:lvl>
    <w:lvl w:ilvl="1" w:tplc="CBB09542" w:tentative="1">
      <w:start w:val="1"/>
      <w:numFmt w:val="lowerLetter"/>
      <w:lvlText w:val="%2."/>
      <w:lvlJc w:val="left"/>
      <w:pPr>
        <w:ind w:left="1647" w:hanging="360"/>
      </w:pPr>
    </w:lvl>
    <w:lvl w:ilvl="2" w:tplc="B10EEB00" w:tentative="1">
      <w:start w:val="1"/>
      <w:numFmt w:val="lowerRoman"/>
      <w:lvlText w:val="%3."/>
      <w:lvlJc w:val="right"/>
      <w:pPr>
        <w:ind w:left="2367" w:hanging="180"/>
      </w:pPr>
    </w:lvl>
    <w:lvl w:ilvl="3" w:tplc="DEB69E34" w:tentative="1">
      <w:start w:val="1"/>
      <w:numFmt w:val="decimal"/>
      <w:lvlText w:val="%4."/>
      <w:lvlJc w:val="left"/>
      <w:pPr>
        <w:ind w:left="3087" w:hanging="360"/>
      </w:pPr>
    </w:lvl>
    <w:lvl w:ilvl="4" w:tplc="96AA7A30" w:tentative="1">
      <w:start w:val="1"/>
      <w:numFmt w:val="lowerLetter"/>
      <w:lvlText w:val="%5."/>
      <w:lvlJc w:val="left"/>
      <w:pPr>
        <w:ind w:left="3807" w:hanging="360"/>
      </w:pPr>
    </w:lvl>
    <w:lvl w:ilvl="5" w:tplc="22D226B6" w:tentative="1">
      <w:start w:val="1"/>
      <w:numFmt w:val="lowerRoman"/>
      <w:lvlText w:val="%6."/>
      <w:lvlJc w:val="right"/>
      <w:pPr>
        <w:ind w:left="4527" w:hanging="180"/>
      </w:pPr>
    </w:lvl>
    <w:lvl w:ilvl="6" w:tplc="7D743A96" w:tentative="1">
      <w:start w:val="1"/>
      <w:numFmt w:val="decimal"/>
      <w:lvlText w:val="%7."/>
      <w:lvlJc w:val="left"/>
      <w:pPr>
        <w:ind w:left="5247" w:hanging="360"/>
      </w:pPr>
    </w:lvl>
    <w:lvl w:ilvl="7" w:tplc="D56E606C" w:tentative="1">
      <w:start w:val="1"/>
      <w:numFmt w:val="lowerLetter"/>
      <w:lvlText w:val="%8."/>
      <w:lvlJc w:val="left"/>
      <w:pPr>
        <w:ind w:left="5967" w:hanging="360"/>
      </w:pPr>
    </w:lvl>
    <w:lvl w:ilvl="8" w:tplc="A510DBD4" w:tentative="1">
      <w:start w:val="1"/>
      <w:numFmt w:val="lowerRoman"/>
      <w:lvlText w:val="%9."/>
      <w:lvlJc w:val="right"/>
      <w:pPr>
        <w:ind w:left="6687" w:hanging="180"/>
      </w:pPr>
    </w:lvl>
  </w:abstractNum>
  <w:abstractNum w:abstractNumId="88">
    <w:nsid w:val="498F4728"/>
    <w:multiLevelType w:val="hybridMultilevel"/>
    <w:tmpl w:val="67AA3F24"/>
    <w:lvl w:ilvl="0" w:tplc="40546940">
      <w:start w:val="1"/>
      <w:numFmt w:val="bullet"/>
      <w:pStyle w:val="-1"/>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B31A83F6">
      <w:start w:val="1"/>
      <w:numFmt w:val="bullet"/>
      <w:lvlText w:val=""/>
      <w:lvlJc w:val="left"/>
      <w:pPr>
        <w:ind w:left="2880" w:hanging="360"/>
      </w:pPr>
      <w:rPr>
        <w:rFonts w:ascii="Wingdings" w:hAnsi="Wingdings" w:hint="default"/>
      </w:rPr>
    </w:lvl>
    <w:lvl w:ilvl="3" w:tplc="1CE837DE" w:tentative="1">
      <w:start w:val="1"/>
      <w:numFmt w:val="bullet"/>
      <w:lvlText w:val=""/>
      <w:lvlJc w:val="left"/>
      <w:pPr>
        <w:ind w:left="3600" w:hanging="360"/>
      </w:pPr>
      <w:rPr>
        <w:rFonts w:ascii="Symbol" w:hAnsi="Symbol" w:hint="default"/>
      </w:rPr>
    </w:lvl>
    <w:lvl w:ilvl="4" w:tplc="A3046200" w:tentative="1">
      <w:start w:val="1"/>
      <w:numFmt w:val="bullet"/>
      <w:lvlText w:val="o"/>
      <w:lvlJc w:val="left"/>
      <w:pPr>
        <w:ind w:left="4320" w:hanging="360"/>
      </w:pPr>
      <w:rPr>
        <w:rFonts w:ascii="Courier New" w:hAnsi="Courier New" w:cs="Courier New" w:hint="default"/>
      </w:rPr>
    </w:lvl>
    <w:lvl w:ilvl="5" w:tplc="011C0744" w:tentative="1">
      <w:start w:val="1"/>
      <w:numFmt w:val="bullet"/>
      <w:lvlText w:val=""/>
      <w:lvlJc w:val="left"/>
      <w:pPr>
        <w:ind w:left="5040" w:hanging="360"/>
      </w:pPr>
      <w:rPr>
        <w:rFonts w:ascii="Wingdings" w:hAnsi="Wingdings" w:hint="default"/>
      </w:rPr>
    </w:lvl>
    <w:lvl w:ilvl="6" w:tplc="01E4EF4A" w:tentative="1">
      <w:start w:val="1"/>
      <w:numFmt w:val="bullet"/>
      <w:lvlText w:val=""/>
      <w:lvlJc w:val="left"/>
      <w:pPr>
        <w:ind w:left="5760" w:hanging="360"/>
      </w:pPr>
      <w:rPr>
        <w:rFonts w:ascii="Symbol" w:hAnsi="Symbol" w:hint="default"/>
      </w:rPr>
    </w:lvl>
    <w:lvl w:ilvl="7" w:tplc="A428403A" w:tentative="1">
      <w:start w:val="1"/>
      <w:numFmt w:val="bullet"/>
      <w:lvlText w:val="o"/>
      <w:lvlJc w:val="left"/>
      <w:pPr>
        <w:ind w:left="6480" w:hanging="360"/>
      </w:pPr>
      <w:rPr>
        <w:rFonts w:ascii="Courier New" w:hAnsi="Courier New" w:cs="Courier New" w:hint="default"/>
      </w:rPr>
    </w:lvl>
    <w:lvl w:ilvl="8" w:tplc="5B5EA078" w:tentative="1">
      <w:start w:val="1"/>
      <w:numFmt w:val="bullet"/>
      <w:lvlText w:val=""/>
      <w:lvlJc w:val="left"/>
      <w:pPr>
        <w:ind w:left="7200" w:hanging="360"/>
      </w:pPr>
      <w:rPr>
        <w:rFonts w:ascii="Wingdings" w:hAnsi="Wingdings" w:hint="default"/>
      </w:rPr>
    </w:lvl>
  </w:abstractNum>
  <w:abstractNum w:abstractNumId="89">
    <w:nsid w:val="49FE4E80"/>
    <w:multiLevelType w:val="hybridMultilevel"/>
    <w:tmpl w:val="AA2266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4A5901CE"/>
    <w:multiLevelType w:val="multilevel"/>
    <w:tmpl w:val="CB1EDB82"/>
    <w:lvl w:ilvl="0">
      <w:start w:val="7"/>
      <w:numFmt w:val="decimal"/>
      <w:lvlText w:val="%1."/>
      <w:lvlJc w:val="left"/>
      <w:pPr>
        <w:ind w:left="612" w:hanging="612"/>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1">
    <w:nsid w:val="4AE62D53"/>
    <w:multiLevelType w:val="hybridMultilevel"/>
    <w:tmpl w:val="112876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190001">
      <w:start w:val="1"/>
      <w:numFmt w:val="bullet"/>
      <w:lvlText w:val=""/>
      <w:lvlJc w:val="left"/>
      <w:pPr>
        <w:ind w:left="2160" w:hanging="360"/>
      </w:pPr>
      <w:rPr>
        <w:rFonts w:ascii="Symbol" w:hAnsi="Symbol" w:hint="default"/>
      </w:rPr>
    </w:lvl>
    <w:lvl w:ilvl="3" w:tplc="6D92EC92">
      <w:start w:val="1"/>
      <w:numFmt w:val="bullet"/>
      <w:lvlText w:val="–"/>
      <w:lvlJc w:val="left"/>
      <w:pPr>
        <w:ind w:left="2880" w:hanging="360"/>
      </w:pPr>
      <w:rPr>
        <w:rFonts w:ascii="Courier New" w:hAnsi="Courier New"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B623D83"/>
    <w:multiLevelType w:val="multilevel"/>
    <w:tmpl w:val="E4A2A7F2"/>
    <w:lvl w:ilvl="0">
      <w:start w:val="1"/>
      <w:numFmt w:val="decimal"/>
      <w:lvlText w:val="%1."/>
      <w:lvlJc w:val="left"/>
      <w:pPr>
        <w:ind w:left="360" w:hanging="360"/>
      </w:pPr>
      <w:rPr>
        <w:rFonts w:hint="default"/>
        <w:b/>
        <w:i w:val="0"/>
        <w:sz w:val="28"/>
        <w:szCs w:val="3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i/>
        <w:sz w:val="26"/>
        <w:szCs w:val="26"/>
      </w:rPr>
    </w:lvl>
    <w:lvl w:ilvl="3">
      <w:start w:val="1"/>
      <w:numFmt w:val="decimal"/>
      <w:lvlText w:val="%1.%2.%3.%4."/>
      <w:lvlJc w:val="left"/>
      <w:pPr>
        <w:ind w:left="1728" w:hanging="648"/>
      </w:pPr>
      <w:rPr>
        <w:rFonts w:hint="default"/>
        <w:b/>
        <w:i w:val="0"/>
        <w:sz w:val="24"/>
        <w:szCs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3">
    <w:nsid w:val="4E037CA4"/>
    <w:multiLevelType w:val="multilevel"/>
    <w:tmpl w:val="CA442332"/>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94">
    <w:nsid w:val="512F3B4D"/>
    <w:multiLevelType w:val="hybridMultilevel"/>
    <w:tmpl w:val="6240AF96"/>
    <w:lvl w:ilvl="0" w:tplc="6D92EC9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51AF7939"/>
    <w:multiLevelType w:val="multilevel"/>
    <w:tmpl w:val="BA4A29BA"/>
    <w:lvl w:ilvl="0">
      <w:start w:val="1"/>
      <w:numFmt w:val="decimal"/>
      <w:lvlText w:val="3.3.3.%1"/>
      <w:lvlJc w:val="left"/>
      <w:pPr>
        <w:ind w:left="1362" w:hanging="3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isLg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96">
    <w:nsid w:val="52AD70E7"/>
    <w:multiLevelType w:val="hybridMultilevel"/>
    <w:tmpl w:val="25AA7782"/>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52D210F2"/>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8">
    <w:nsid w:val="538F4C1D"/>
    <w:multiLevelType w:val="hybridMultilevel"/>
    <w:tmpl w:val="75A0E55E"/>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53D3097E"/>
    <w:multiLevelType w:val="hybridMultilevel"/>
    <w:tmpl w:val="D05E5C4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0">
    <w:nsid w:val="53F2352D"/>
    <w:multiLevelType w:val="hybridMultilevel"/>
    <w:tmpl w:val="91609E4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551A0191"/>
    <w:multiLevelType w:val="hybridMultilevel"/>
    <w:tmpl w:val="77C41F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5568460E"/>
    <w:multiLevelType w:val="hybridMultilevel"/>
    <w:tmpl w:val="BEE85500"/>
    <w:lvl w:ilvl="0" w:tplc="E9AC2546">
      <w:start w:val="1"/>
      <w:numFmt w:val="bullet"/>
      <w:pStyle w:val="TableListBullet"/>
      <w:lvlText w:val=""/>
      <w:lvlJc w:val="left"/>
      <w:pPr>
        <w:tabs>
          <w:tab w:val="num" w:pos="470"/>
        </w:tabs>
        <w:ind w:left="470" w:hanging="357"/>
      </w:pPr>
      <w:rPr>
        <w:rFonts w:ascii="Symbol" w:hAnsi="Symbol" w:hint="default"/>
        <w:b w:val="0"/>
        <w:i w:val="0"/>
        <w:color w:val="auto"/>
        <w:spacing w:val="0"/>
        <w:w w:val="100"/>
        <w:kern w:val="0"/>
        <w:position w:val="0"/>
        <w:sz w:val="22"/>
        <w:szCs w:val="22"/>
        <w:u w:val="none"/>
        <w:effect w:val="none"/>
      </w:rPr>
    </w:lvl>
    <w:lvl w:ilvl="1" w:tplc="69A2C30E" w:tentative="1">
      <w:start w:val="1"/>
      <w:numFmt w:val="bullet"/>
      <w:lvlText w:val="o"/>
      <w:lvlJc w:val="left"/>
      <w:pPr>
        <w:tabs>
          <w:tab w:val="num" w:pos="1440"/>
        </w:tabs>
        <w:ind w:left="1440" w:hanging="360"/>
      </w:pPr>
      <w:rPr>
        <w:rFonts w:ascii="Courier New" w:hAnsi="Courier New" w:cs="Courier New" w:hint="default"/>
      </w:rPr>
    </w:lvl>
    <w:lvl w:ilvl="2" w:tplc="A7CCE894" w:tentative="1">
      <w:start w:val="1"/>
      <w:numFmt w:val="bullet"/>
      <w:lvlText w:val=""/>
      <w:lvlJc w:val="left"/>
      <w:pPr>
        <w:tabs>
          <w:tab w:val="num" w:pos="2160"/>
        </w:tabs>
        <w:ind w:left="2160" w:hanging="360"/>
      </w:pPr>
      <w:rPr>
        <w:rFonts w:ascii="Wingdings" w:hAnsi="Wingdings" w:hint="default"/>
      </w:rPr>
    </w:lvl>
    <w:lvl w:ilvl="3" w:tplc="2F122E2C" w:tentative="1">
      <w:start w:val="1"/>
      <w:numFmt w:val="bullet"/>
      <w:lvlText w:val=""/>
      <w:lvlJc w:val="left"/>
      <w:pPr>
        <w:tabs>
          <w:tab w:val="num" w:pos="2880"/>
        </w:tabs>
        <w:ind w:left="2880" w:hanging="360"/>
      </w:pPr>
      <w:rPr>
        <w:rFonts w:ascii="Symbol" w:hAnsi="Symbol" w:hint="default"/>
      </w:rPr>
    </w:lvl>
    <w:lvl w:ilvl="4" w:tplc="C622BA36" w:tentative="1">
      <w:start w:val="1"/>
      <w:numFmt w:val="bullet"/>
      <w:lvlText w:val="o"/>
      <w:lvlJc w:val="left"/>
      <w:pPr>
        <w:tabs>
          <w:tab w:val="num" w:pos="3600"/>
        </w:tabs>
        <w:ind w:left="3600" w:hanging="360"/>
      </w:pPr>
      <w:rPr>
        <w:rFonts w:ascii="Courier New" w:hAnsi="Courier New" w:cs="Courier New" w:hint="default"/>
      </w:rPr>
    </w:lvl>
    <w:lvl w:ilvl="5" w:tplc="33AEED44" w:tentative="1">
      <w:start w:val="1"/>
      <w:numFmt w:val="bullet"/>
      <w:lvlText w:val=""/>
      <w:lvlJc w:val="left"/>
      <w:pPr>
        <w:tabs>
          <w:tab w:val="num" w:pos="4320"/>
        </w:tabs>
        <w:ind w:left="4320" w:hanging="360"/>
      </w:pPr>
      <w:rPr>
        <w:rFonts w:ascii="Wingdings" w:hAnsi="Wingdings" w:hint="default"/>
      </w:rPr>
    </w:lvl>
    <w:lvl w:ilvl="6" w:tplc="E4AAFB2A" w:tentative="1">
      <w:start w:val="1"/>
      <w:numFmt w:val="bullet"/>
      <w:lvlText w:val=""/>
      <w:lvlJc w:val="left"/>
      <w:pPr>
        <w:tabs>
          <w:tab w:val="num" w:pos="5040"/>
        </w:tabs>
        <w:ind w:left="5040" w:hanging="360"/>
      </w:pPr>
      <w:rPr>
        <w:rFonts w:ascii="Symbol" w:hAnsi="Symbol" w:hint="default"/>
      </w:rPr>
    </w:lvl>
    <w:lvl w:ilvl="7" w:tplc="331E6224" w:tentative="1">
      <w:start w:val="1"/>
      <w:numFmt w:val="bullet"/>
      <w:lvlText w:val="o"/>
      <w:lvlJc w:val="left"/>
      <w:pPr>
        <w:tabs>
          <w:tab w:val="num" w:pos="5760"/>
        </w:tabs>
        <w:ind w:left="5760" w:hanging="360"/>
      </w:pPr>
      <w:rPr>
        <w:rFonts w:ascii="Courier New" w:hAnsi="Courier New" w:cs="Courier New" w:hint="default"/>
      </w:rPr>
    </w:lvl>
    <w:lvl w:ilvl="8" w:tplc="705E207A" w:tentative="1">
      <w:start w:val="1"/>
      <w:numFmt w:val="bullet"/>
      <w:lvlText w:val=""/>
      <w:lvlJc w:val="left"/>
      <w:pPr>
        <w:tabs>
          <w:tab w:val="num" w:pos="6480"/>
        </w:tabs>
        <w:ind w:left="6480" w:hanging="360"/>
      </w:pPr>
      <w:rPr>
        <w:rFonts w:ascii="Wingdings" w:hAnsi="Wingdings" w:hint="default"/>
      </w:rPr>
    </w:lvl>
  </w:abstractNum>
  <w:abstractNum w:abstractNumId="103">
    <w:nsid w:val="55B96024"/>
    <w:multiLevelType w:val="multilevel"/>
    <w:tmpl w:val="0F267E92"/>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isLg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104">
    <w:nsid w:val="5612289C"/>
    <w:multiLevelType w:val="multilevel"/>
    <w:tmpl w:val="5B4E4430"/>
    <w:lvl w:ilvl="0">
      <w:start w:val="1"/>
      <w:numFmt w:val="decimal"/>
      <w:lvlText w:val="%1."/>
      <w:lvlJc w:val="left"/>
      <w:pPr>
        <w:tabs>
          <w:tab w:val="num" w:pos="1418"/>
        </w:tabs>
        <w:ind w:left="709"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5">
    <w:nsid w:val="56FD6A60"/>
    <w:multiLevelType w:val="hybridMultilevel"/>
    <w:tmpl w:val="70FC08C6"/>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57494604"/>
    <w:multiLevelType w:val="multilevel"/>
    <w:tmpl w:val="1B443F14"/>
    <w:lvl w:ilvl="0">
      <w:start w:val="1"/>
      <w:numFmt w:val="decimal"/>
      <w:lvlText w:val="%1."/>
      <w:lvlJc w:val="left"/>
      <w:pPr>
        <w:tabs>
          <w:tab w:val="num" w:pos="1418"/>
        </w:tabs>
        <w:ind w:left="709"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i w:val="0"/>
        <w:sz w:val="24"/>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7">
    <w:nsid w:val="581D28BA"/>
    <w:multiLevelType w:val="multilevel"/>
    <w:tmpl w:val="1E0E53F2"/>
    <w:lvl w:ilvl="0">
      <w:start w:val="1"/>
      <w:numFmt w:val="decimal"/>
      <w:lvlText w:val="%1."/>
      <w:lvlJc w:val="left"/>
      <w:pPr>
        <w:tabs>
          <w:tab w:val="num" w:pos="720"/>
        </w:tabs>
        <w:ind w:left="720" w:hanging="720"/>
      </w:pPr>
    </w:lvl>
    <w:lvl w:ilvl="1">
      <w:start w:val="1"/>
      <w:numFmt w:val="decimal"/>
      <w:pStyle w:val="StyleHeading2Auto"/>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8">
    <w:nsid w:val="590E2976"/>
    <w:multiLevelType w:val="multilevel"/>
    <w:tmpl w:val="A86CDC7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3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09">
    <w:nsid w:val="59460E9A"/>
    <w:multiLevelType w:val="multilevel"/>
    <w:tmpl w:val="92B81EB6"/>
    <w:lvl w:ilvl="0">
      <w:start w:val="1"/>
      <w:numFmt w:val="decimal"/>
      <w:pStyle w:val="11"/>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0">
    <w:nsid w:val="5A0F28BC"/>
    <w:multiLevelType w:val="hybridMultilevel"/>
    <w:tmpl w:val="328C97F0"/>
    <w:lvl w:ilvl="0" w:tplc="42A642C6">
      <w:start w:val="1"/>
      <w:numFmt w:val="bullet"/>
      <w:pStyle w:val="34"/>
      <w:lvlText w:val=""/>
      <w:lvlJc w:val="left"/>
      <w:pPr>
        <w:ind w:left="2138" w:hanging="360"/>
      </w:pPr>
      <w:rPr>
        <w:rFonts w:ascii="Wingdings" w:hAnsi="Wingdings" w:hint="default"/>
      </w:rPr>
    </w:lvl>
    <w:lvl w:ilvl="1" w:tplc="5B4CE524" w:tentative="1">
      <w:start w:val="1"/>
      <w:numFmt w:val="bullet"/>
      <w:lvlText w:val="o"/>
      <w:lvlJc w:val="left"/>
      <w:pPr>
        <w:ind w:left="2858" w:hanging="360"/>
      </w:pPr>
      <w:rPr>
        <w:rFonts w:ascii="Courier New" w:hAnsi="Courier New" w:cs="Courier New" w:hint="default"/>
      </w:rPr>
    </w:lvl>
    <w:lvl w:ilvl="2" w:tplc="2FBA52D8" w:tentative="1">
      <w:start w:val="1"/>
      <w:numFmt w:val="bullet"/>
      <w:lvlText w:val=""/>
      <w:lvlJc w:val="left"/>
      <w:pPr>
        <w:ind w:left="3578" w:hanging="360"/>
      </w:pPr>
      <w:rPr>
        <w:rFonts w:ascii="Wingdings" w:hAnsi="Wingdings" w:hint="default"/>
      </w:rPr>
    </w:lvl>
    <w:lvl w:ilvl="3" w:tplc="7DC6BD30" w:tentative="1">
      <w:start w:val="1"/>
      <w:numFmt w:val="bullet"/>
      <w:lvlText w:val=""/>
      <w:lvlJc w:val="left"/>
      <w:pPr>
        <w:ind w:left="4298" w:hanging="360"/>
      </w:pPr>
      <w:rPr>
        <w:rFonts w:ascii="Symbol" w:hAnsi="Symbol" w:hint="default"/>
      </w:rPr>
    </w:lvl>
    <w:lvl w:ilvl="4" w:tplc="87067074" w:tentative="1">
      <w:start w:val="1"/>
      <w:numFmt w:val="bullet"/>
      <w:lvlText w:val="o"/>
      <w:lvlJc w:val="left"/>
      <w:pPr>
        <w:ind w:left="5018" w:hanging="360"/>
      </w:pPr>
      <w:rPr>
        <w:rFonts w:ascii="Courier New" w:hAnsi="Courier New" w:cs="Courier New" w:hint="default"/>
      </w:rPr>
    </w:lvl>
    <w:lvl w:ilvl="5" w:tplc="B364AED2" w:tentative="1">
      <w:start w:val="1"/>
      <w:numFmt w:val="bullet"/>
      <w:lvlText w:val=""/>
      <w:lvlJc w:val="left"/>
      <w:pPr>
        <w:ind w:left="5738" w:hanging="360"/>
      </w:pPr>
      <w:rPr>
        <w:rFonts w:ascii="Wingdings" w:hAnsi="Wingdings" w:hint="default"/>
      </w:rPr>
    </w:lvl>
    <w:lvl w:ilvl="6" w:tplc="5CEE8D6E" w:tentative="1">
      <w:start w:val="1"/>
      <w:numFmt w:val="bullet"/>
      <w:lvlText w:val=""/>
      <w:lvlJc w:val="left"/>
      <w:pPr>
        <w:ind w:left="6458" w:hanging="360"/>
      </w:pPr>
      <w:rPr>
        <w:rFonts w:ascii="Symbol" w:hAnsi="Symbol" w:hint="default"/>
      </w:rPr>
    </w:lvl>
    <w:lvl w:ilvl="7" w:tplc="430A6860" w:tentative="1">
      <w:start w:val="1"/>
      <w:numFmt w:val="bullet"/>
      <w:lvlText w:val="o"/>
      <w:lvlJc w:val="left"/>
      <w:pPr>
        <w:ind w:left="7178" w:hanging="360"/>
      </w:pPr>
      <w:rPr>
        <w:rFonts w:ascii="Courier New" w:hAnsi="Courier New" w:cs="Courier New" w:hint="default"/>
      </w:rPr>
    </w:lvl>
    <w:lvl w:ilvl="8" w:tplc="C0561626" w:tentative="1">
      <w:start w:val="1"/>
      <w:numFmt w:val="bullet"/>
      <w:lvlText w:val=""/>
      <w:lvlJc w:val="left"/>
      <w:pPr>
        <w:ind w:left="7898" w:hanging="360"/>
      </w:pPr>
      <w:rPr>
        <w:rFonts w:ascii="Wingdings" w:hAnsi="Wingdings" w:hint="default"/>
      </w:rPr>
    </w:lvl>
  </w:abstractNum>
  <w:abstractNum w:abstractNumId="111">
    <w:nsid w:val="5A123718"/>
    <w:multiLevelType w:val="multilevel"/>
    <w:tmpl w:val="97761854"/>
    <w:lvl w:ilvl="0">
      <w:start w:val="1"/>
      <w:numFmt w:val="decimal"/>
      <w:pStyle w:val="Head1"/>
      <w:lvlText w:val="%1."/>
      <w:lvlJc w:val="left"/>
      <w:pPr>
        <w:ind w:left="360" w:hanging="360"/>
      </w:pPr>
    </w:lvl>
    <w:lvl w:ilvl="1">
      <w:start w:val="1"/>
      <w:numFmt w:val="decimal"/>
      <w:pStyle w:val="Head2"/>
      <w:lvlText w:val="%1.%2."/>
      <w:lvlJc w:val="left"/>
      <w:pPr>
        <w:ind w:left="792" w:hanging="432"/>
      </w:pPr>
    </w:lvl>
    <w:lvl w:ilvl="2">
      <w:start w:val="1"/>
      <w:numFmt w:val="decimal"/>
      <w:pStyle w:val="Head3"/>
      <w:lvlText w:val="%1.%2.%3."/>
      <w:lvlJc w:val="left"/>
      <w:pPr>
        <w:ind w:left="1224" w:hanging="504"/>
      </w:pPr>
    </w:lvl>
    <w:lvl w:ilvl="3">
      <w:start w:val="1"/>
      <w:numFmt w:val="decimal"/>
      <w:pStyle w:val="Numlist4"/>
      <w:lvlText w:val="%1.%2.%3.%4."/>
      <w:lvlJc w:val="left"/>
      <w:pPr>
        <w:ind w:left="1728" w:hanging="648"/>
      </w:pPr>
      <w:rPr>
        <w:rFonts w:hint="default"/>
      </w:rPr>
    </w:lvl>
    <w:lvl w:ilvl="4">
      <w:start w:val="1"/>
      <w:numFmt w:val="decimal"/>
      <w:pStyle w:val="Head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2">
    <w:nsid w:val="5BF925B4"/>
    <w:multiLevelType w:val="hybridMultilevel"/>
    <w:tmpl w:val="7E62ECC0"/>
    <w:lvl w:ilvl="0" w:tplc="AA866EFE">
      <w:start w:val="1"/>
      <w:numFmt w:val="bullet"/>
      <w:pStyle w:val="12"/>
      <w:lvlText w:val="o"/>
      <w:lvlJc w:val="left"/>
      <w:pPr>
        <w:ind w:left="1440" w:hanging="360"/>
      </w:pPr>
      <w:rPr>
        <w:rFonts w:ascii="Courier New" w:hAnsi="Courier New" w:cs="Courier New" w:hint="default"/>
      </w:rPr>
    </w:lvl>
    <w:lvl w:ilvl="1" w:tplc="69A8D378" w:tentative="1">
      <w:start w:val="1"/>
      <w:numFmt w:val="bullet"/>
      <w:lvlText w:val="o"/>
      <w:lvlJc w:val="left"/>
      <w:pPr>
        <w:ind w:left="2160" w:hanging="360"/>
      </w:pPr>
      <w:rPr>
        <w:rFonts w:ascii="Courier New" w:hAnsi="Courier New" w:cs="Courier New" w:hint="default"/>
      </w:rPr>
    </w:lvl>
    <w:lvl w:ilvl="2" w:tplc="29307EBA" w:tentative="1">
      <w:start w:val="1"/>
      <w:numFmt w:val="bullet"/>
      <w:lvlText w:val=""/>
      <w:lvlJc w:val="left"/>
      <w:pPr>
        <w:ind w:left="2880" w:hanging="360"/>
      </w:pPr>
      <w:rPr>
        <w:rFonts w:ascii="Wingdings" w:hAnsi="Wingdings" w:hint="default"/>
      </w:rPr>
    </w:lvl>
    <w:lvl w:ilvl="3" w:tplc="3FB6A798" w:tentative="1">
      <w:start w:val="1"/>
      <w:numFmt w:val="bullet"/>
      <w:lvlText w:val=""/>
      <w:lvlJc w:val="left"/>
      <w:pPr>
        <w:ind w:left="3600" w:hanging="360"/>
      </w:pPr>
      <w:rPr>
        <w:rFonts w:ascii="Symbol" w:hAnsi="Symbol" w:hint="default"/>
      </w:rPr>
    </w:lvl>
    <w:lvl w:ilvl="4" w:tplc="FDD43FB0" w:tentative="1">
      <w:start w:val="1"/>
      <w:numFmt w:val="bullet"/>
      <w:lvlText w:val="o"/>
      <w:lvlJc w:val="left"/>
      <w:pPr>
        <w:ind w:left="4320" w:hanging="360"/>
      </w:pPr>
      <w:rPr>
        <w:rFonts w:ascii="Courier New" w:hAnsi="Courier New" w:cs="Courier New" w:hint="default"/>
      </w:rPr>
    </w:lvl>
    <w:lvl w:ilvl="5" w:tplc="B532AE4C" w:tentative="1">
      <w:start w:val="1"/>
      <w:numFmt w:val="bullet"/>
      <w:lvlText w:val=""/>
      <w:lvlJc w:val="left"/>
      <w:pPr>
        <w:ind w:left="5040" w:hanging="360"/>
      </w:pPr>
      <w:rPr>
        <w:rFonts w:ascii="Wingdings" w:hAnsi="Wingdings" w:hint="default"/>
      </w:rPr>
    </w:lvl>
    <w:lvl w:ilvl="6" w:tplc="29283CEA" w:tentative="1">
      <w:start w:val="1"/>
      <w:numFmt w:val="bullet"/>
      <w:lvlText w:val=""/>
      <w:lvlJc w:val="left"/>
      <w:pPr>
        <w:ind w:left="5760" w:hanging="360"/>
      </w:pPr>
      <w:rPr>
        <w:rFonts w:ascii="Symbol" w:hAnsi="Symbol" w:hint="default"/>
      </w:rPr>
    </w:lvl>
    <w:lvl w:ilvl="7" w:tplc="44E2DD2A" w:tentative="1">
      <w:start w:val="1"/>
      <w:numFmt w:val="bullet"/>
      <w:lvlText w:val="o"/>
      <w:lvlJc w:val="left"/>
      <w:pPr>
        <w:ind w:left="6480" w:hanging="360"/>
      </w:pPr>
      <w:rPr>
        <w:rFonts w:ascii="Courier New" w:hAnsi="Courier New" w:cs="Courier New" w:hint="default"/>
      </w:rPr>
    </w:lvl>
    <w:lvl w:ilvl="8" w:tplc="30046E02" w:tentative="1">
      <w:start w:val="1"/>
      <w:numFmt w:val="bullet"/>
      <w:lvlText w:val=""/>
      <w:lvlJc w:val="left"/>
      <w:pPr>
        <w:ind w:left="7200" w:hanging="360"/>
      </w:pPr>
      <w:rPr>
        <w:rFonts w:ascii="Wingdings" w:hAnsi="Wingdings" w:hint="default"/>
      </w:rPr>
    </w:lvl>
  </w:abstractNum>
  <w:abstractNum w:abstractNumId="113">
    <w:nsid w:val="5E066682"/>
    <w:multiLevelType w:val="hybridMultilevel"/>
    <w:tmpl w:val="C9C28B94"/>
    <w:lvl w:ilvl="0" w:tplc="6D92EC92">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5E3F69D3"/>
    <w:multiLevelType w:val="multilevel"/>
    <w:tmpl w:val="3D74E64E"/>
    <w:lvl w:ilvl="0">
      <w:start w:val="2"/>
      <w:numFmt w:val="decimal"/>
      <w:lvlText w:val="%1"/>
      <w:lvlJc w:val="left"/>
      <w:pPr>
        <w:ind w:left="660" w:hanging="660"/>
      </w:pPr>
      <w:rPr>
        <w:rFonts w:hint="default"/>
      </w:rPr>
    </w:lvl>
    <w:lvl w:ilvl="1">
      <w:start w:val="6"/>
      <w:numFmt w:val="decimal"/>
      <w:lvlText w:val="%1.%2"/>
      <w:lvlJc w:val="left"/>
      <w:pPr>
        <w:ind w:left="994" w:hanging="660"/>
      </w:pPr>
      <w:rPr>
        <w:rFonts w:hint="default"/>
      </w:rPr>
    </w:lvl>
    <w:lvl w:ilvl="2">
      <w:start w:val="3"/>
      <w:numFmt w:val="decimal"/>
      <w:lvlText w:val="%1.%2.%3"/>
      <w:lvlJc w:val="left"/>
      <w:pPr>
        <w:ind w:left="1388" w:hanging="720"/>
      </w:pPr>
      <w:rPr>
        <w:rFonts w:hint="default"/>
      </w:rPr>
    </w:lvl>
    <w:lvl w:ilvl="3">
      <w:start w:val="1"/>
      <w:numFmt w:val="decimal"/>
      <w:lvlText w:val="3.3.1.%4"/>
      <w:lvlJc w:val="left"/>
      <w:pPr>
        <w:ind w:left="1920" w:hanging="360"/>
      </w:pPr>
      <w:rPr>
        <w:rFonts w:hint="default"/>
      </w:rPr>
    </w:lvl>
    <w:lvl w:ilvl="4">
      <w:start w:val="1"/>
      <w:numFmt w:val="decimal"/>
      <w:lvlText w:val="%1.%2.%3.%4.%5"/>
      <w:lvlJc w:val="left"/>
      <w:pPr>
        <w:ind w:left="2416" w:hanging="1080"/>
      </w:pPr>
      <w:rPr>
        <w:rFonts w:hint="default"/>
      </w:rPr>
    </w:lvl>
    <w:lvl w:ilvl="5">
      <w:start w:val="1"/>
      <w:numFmt w:val="decimal"/>
      <w:lvlText w:val="%1.%2.%3.%4.%5.%6"/>
      <w:lvlJc w:val="left"/>
      <w:pPr>
        <w:ind w:left="2750" w:hanging="1080"/>
      </w:pPr>
      <w:rPr>
        <w:rFonts w:hint="default"/>
      </w:rPr>
    </w:lvl>
    <w:lvl w:ilvl="6">
      <w:start w:val="1"/>
      <w:numFmt w:val="decimal"/>
      <w:lvlText w:val="%1.%2.%3.%4.%5.%6.%7"/>
      <w:lvlJc w:val="left"/>
      <w:pPr>
        <w:ind w:left="3444" w:hanging="1440"/>
      </w:pPr>
      <w:rPr>
        <w:rFonts w:hint="default"/>
      </w:rPr>
    </w:lvl>
    <w:lvl w:ilvl="7">
      <w:start w:val="1"/>
      <w:numFmt w:val="decimal"/>
      <w:lvlText w:val="%1.%2.%3.%4.%5.%6.%7.%8"/>
      <w:lvlJc w:val="left"/>
      <w:pPr>
        <w:ind w:left="3778" w:hanging="1440"/>
      </w:pPr>
      <w:rPr>
        <w:rFonts w:hint="default"/>
      </w:rPr>
    </w:lvl>
    <w:lvl w:ilvl="8">
      <w:start w:val="1"/>
      <w:numFmt w:val="decimal"/>
      <w:lvlText w:val="%1.%2.%3.%4.%5.%6.%7.%8.%9"/>
      <w:lvlJc w:val="left"/>
      <w:pPr>
        <w:ind w:left="4472" w:hanging="1800"/>
      </w:pPr>
      <w:rPr>
        <w:rFonts w:hint="default"/>
      </w:rPr>
    </w:lvl>
  </w:abstractNum>
  <w:abstractNum w:abstractNumId="115">
    <w:nsid w:val="5E5E0526"/>
    <w:multiLevelType w:val="multilevel"/>
    <w:tmpl w:val="1F9E53A6"/>
    <w:lvl w:ilvl="0">
      <w:start w:val="2"/>
      <w:numFmt w:val="decimal"/>
      <w:lvlText w:val="%1"/>
      <w:lvlJc w:val="left"/>
      <w:pPr>
        <w:ind w:left="660" w:hanging="660"/>
      </w:pPr>
      <w:rPr>
        <w:rFonts w:hint="default"/>
      </w:rPr>
    </w:lvl>
    <w:lvl w:ilvl="1">
      <w:start w:val="6"/>
      <w:numFmt w:val="decimal"/>
      <w:lvlText w:val="%1.%2"/>
      <w:lvlJc w:val="left"/>
      <w:pPr>
        <w:ind w:left="994" w:hanging="660"/>
      </w:pPr>
      <w:rPr>
        <w:rFonts w:hint="default"/>
      </w:rPr>
    </w:lvl>
    <w:lvl w:ilvl="2">
      <w:start w:val="3"/>
      <w:numFmt w:val="decimal"/>
      <w:lvlText w:val="%1.%2.%3"/>
      <w:lvlJc w:val="left"/>
      <w:pPr>
        <w:ind w:left="1388" w:hanging="720"/>
      </w:pPr>
      <w:rPr>
        <w:rFonts w:hint="default"/>
      </w:rPr>
    </w:lvl>
    <w:lvl w:ilvl="3">
      <w:start w:val="1"/>
      <w:numFmt w:val="decimal"/>
      <w:lvlText w:val="%1.%2.%3.%4"/>
      <w:lvlJc w:val="left"/>
      <w:pPr>
        <w:ind w:left="1722" w:hanging="720"/>
      </w:pPr>
      <w:rPr>
        <w:rFonts w:hint="default"/>
      </w:rPr>
    </w:lvl>
    <w:lvl w:ilvl="4">
      <w:start w:val="1"/>
      <w:numFmt w:val="decimal"/>
      <w:lvlText w:val="%1.%2.%3.%4.%5"/>
      <w:lvlJc w:val="left"/>
      <w:pPr>
        <w:ind w:left="2416" w:hanging="1080"/>
      </w:pPr>
      <w:rPr>
        <w:rFonts w:hint="default"/>
      </w:rPr>
    </w:lvl>
    <w:lvl w:ilvl="5">
      <w:start w:val="1"/>
      <w:numFmt w:val="decimal"/>
      <w:lvlText w:val="%1.%2.%3.%4.%5.%6"/>
      <w:lvlJc w:val="left"/>
      <w:pPr>
        <w:ind w:left="2750" w:hanging="1080"/>
      </w:pPr>
      <w:rPr>
        <w:rFonts w:hint="default"/>
      </w:rPr>
    </w:lvl>
    <w:lvl w:ilvl="6">
      <w:start w:val="1"/>
      <w:numFmt w:val="decimal"/>
      <w:lvlText w:val="%1.%2.%3.%4.%5.%6.%7"/>
      <w:lvlJc w:val="left"/>
      <w:pPr>
        <w:ind w:left="3444" w:hanging="1440"/>
      </w:pPr>
      <w:rPr>
        <w:rFonts w:hint="default"/>
      </w:rPr>
    </w:lvl>
    <w:lvl w:ilvl="7">
      <w:start w:val="1"/>
      <w:numFmt w:val="decimal"/>
      <w:lvlText w:val="%1.%2.%3.%4.%5.%6.%7.%8"/>
      <w:lvlJc w:val="left"/>
      <w:pPr>
        <w:ind w:left="3778" w:hanging="1440"/>
      </w:pPr>
      <w:rPr>
        <w:rFonts w:hint="default"/>
      </w:rPr>
    </w:lvl>
    <w:lvl w:ilvl="8">
      <w:start w:val="1"/>
      <w:numFmt w:val="decimal"/>
      <w:lvlText w:val="%1.%2.%3.%4.%5.%6.%7.%8.%9"/>
      <w:lvlJc w:val="left"/>
      <w:pPr>
        <w:ind w:left="4472" w:hanging="1800"/>
      </w:pPr>
      <w:rPr>
        <w:rFonts w:hint="default"/>
      </w:rPr>
    </w:lvl>
  </w:abstractNum>
  <w:abstractNum w:abstractNumId="116">
    <w:nsid w:val="5F6E3E7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7">
    <w:nsid w:val="5F7B4C54"/>
    <w:multiLevelType w:val="multilevel"/>
    <w:tmpl w:val="E4EA97B6"/>
    <w:lvl w:ilvl="0">
      <w:start w:val="6"/>
      <w:numFmt w:val="decimal"/>
      <w:suff w:val="space"/>
      <w:lvlText w:val="%1"/>
      <w:lvlJc w:val="left"/>
      <w:pPr>
        <w:ind w:left="0" w:firstLine="720"/>
      </w:pPr>
      <w:rPr>
        <w:rFonts w:hint="default"/>
        <w:b w:val="0"/>
        <w:i w:val="0"/>
        <w:color w:val="auto"/>
        <w:sz w:val="24"/>
        <w:szCs w:val="24"/>
        <w:u w:val="none"/>
      </w:rPr>
    </w:lvl>
    <w:lvl w:ilvl="1">
      <w:start w:val="1"/>
      <w:numFmt w:val="decimal"/>
      <w:pStyle w:val="6outline"/>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val="0"/>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18">
    <w:nsid w:val="5FAD2D44"/>
    <w:multiLevelType w:val="multilevel"/>
    <w:tmpl w:val="028AAA7A"/>
    <w:lvl w:ilvl="0">
      <w:start w:val="1"/>
      <w:numFmt w:val="decimal"/>
      <w:pStyle w:val="-40"/>
      <w:lvlText w:val="3.3.1.%1"/>
      <w:lvlJc w:val="left"/>
      <w:pPr>
        <w:ind w:left="1362" w:hanging="3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pStyle w:val="-40"/>
      <w:isLg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119">
    <w:nsid w:val="606544DE"/>
    <w:multiLevelType w:val="multilevel"/>
    <w:tmpl w:val="5F70B18E"/>
    <w:lvl w:ilvl="0">
      <w:start w:val="1"/>
      <w:numFmt w:val="decimal"/>
      <w:lvlText w:val="3.3.3.%1"/>
      <w:lvlJc w:val="left"/>
      <w:pPr>
        <w:ind w:left="1362" w:hanging="3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isLg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120">
    <w:nsid w:val="60AF74AD"/>
    <w:multiLevelType w:val="hybridMultilevel"/>
    <w:tmpl w:val="AA2266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nsid w:val="610D6CC8"/>
    <w:multiLevelType w:val="multilevel"/>
    <w:tmpl w:val="2948F3FC"/>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122">
    <w:nsid w:val="611B179F"/>
    <w:multiLevelType w:val="multilevel"/>
    <w:tmpl w:val="F40E61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3">
    <w:nsid w:val="61E9679A"/>
    <w:multiLevelType w:val="multilevel"/>
    <w:tmpl w:val="DB4A61D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4">
    <w:nsid w:val="630B6165"/>
    <w:multiLevelType w:val="hybridMultilevel"/>
    <w:tmpl w:val="46C67FE2"/>
    <w:lvl w:ilvl="0" w:tplc="6D92EC92">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641C5C8A"/>
    <w:multiLevelType w:val="hybridMultilevel"/>
    <w:tmpl w:val="B9B0441E"/>
    <w:lvl w:ilvl="0" w:tplc="D6FAC9A0">
      <w:start w:val="1"/>
      <w:numFmt w:val="decimal"/>
      <w:pStyle w:val="-5"/>
      <w:suff w:val="nothing"/>
      <w:lvlText w:val="%1."/>
      <w:lvlJc w:val="left"/>
      <w:pPr>
        <w:ind w:left="57" w:firstLine="0"/>
      </w:pPr>
      <w:rPr>
        <w:rFonts w:hint="default"/>
      </w:rPr>
    </w:lvl>
    <w:lvl w:ilvl="1" w:tplc="97CA9A0A" w:tentative="1">
      <w:start w:val="1"/>
      <w:numFmt w:val="lowerLetter"/>
      <w:lvlText w:val="%2."/>
      <w:lvlJc w:val="left"/>
      <w:pPr>
        <w:ind w:left="1440" w:hanging="360"/>
      </w:pPr>
    </w:lvl>
    <w:lvl w:ilvl="2" w:tplc="15EA1470" w:tentative="1">
      <w:start w:val="1"/>
      <w:numFmt w:val="lowerRoman"/>
      <w:lvlText w:val="%3."/>
      <w:lvlJc w:val="right"/>
      <w:pPr>
        <w:ind w:left="2160" w:hanging="180"/>
      </w:pPr>
    </w:lvl>
    <w:lvl w:ilvl="3" w:tplc="4E9400D8" w:tentative="1">
      <w:start w:val="1"/>
      <w:numFmt w:val="decimal"/>
      <w:lvlText w:val="%4."/>
      <w:lvlJc w:val="left"/>
      <w:pPr>
        <w:ind w:left="2880" w:hanging="360"/>
      </w:pPr>
    </w:lvl>
    <w:lvl w:ilvl="4" w:tplc="BA18E53E" w:tentative="1">
      <w:start w:val="1"/>
      <w:numFmt w:val="lowerLetter"/>
      <w:lvlText w:val="%5."/>
      <w:lvlJc w:val="left"/>
      <w:pPr>
        <w:ind w:left="3600" w:hanging="360"/>
      </w:pPr>
    </w:lvl>
    <w:lvl w:ilvl="5" w:tplc="1F348CA2" w:tentative="1">
      <w:start w:val="1"/>
      <w:numFmt w:val="lowerRoman"/>
      <w:lvlText w:val="%6."/>
      <w:lvlJc w:val="right"/>
      <w:pPr>
        <w:ind w:left="4320" w:hanging="180"/>
      </w:pPr>
    </w:lvl>
    <w:lvl w:ilvl="6" w:tplc="CF5A3DA2" w:tentative="1">
      <w:start w:val="1"/>
      <w:numFmt w:val="decimal"/>
      <w:lvlText w:val="%7."/>
      <w:lvlJc w:val="left"/>
      <w:pPr>
        <w:ind w:left="5040" w:hanging="360"/>
      </w:pPr>
    </w:lvl>
    <w:lvl w:ilvl="7" w:tplc="BD305B52" w:tentative="1">
      <w:start w:val="1"/>
      <w:numFmt w:val="lowerLetter"/>
      <w:lvlText w:val="%8."/>
      <w:lvlJc w:val="left"/>
      <w:pPr>
        <w:ind w:left="5760" w:hanging="360"/>
      </w:pPr>
    </w:lvl>
    <w:lvl w:ilvl="8" w:tplc="C43E0F92" w:tentative="1">
      <w:start w:val="1"/>
      <w:numFmt w:val="lowerRoman"/>
      <w:lvlText w:val="%9."/>
      <w:lvlJc w:val="right"/>
      <w:pPr>
        <w:ind w:left="6480" w:hanging="180"/>
      </w:pPr>
    </w:lvl>
  </w:abstractNum>
  <w:abstractNum w:abstractNumId="126">
    <w:nsid w:val="6579166A"/>
    <w:multiLevelType w:val="hybridMultilevel"/>
    <w:tmpl w:val="69205ABC"/>
    <w:lvl w:ilvl="0" w:tplc="041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66082016"/>
    <w:multiLevelType w:val="multilevel"/>
    <w:tmpl w:val="302C6558"/>
    <w:lvl w:ilvl="0">
      <w:start w:val="3"/>
      <w:numFmt w:val="decimal"/>
      <w:suff w:val="space"/>
      <w:lvlText w:val="%1"/>
      <w:lvlJc w:val="left"/>
      <w:pPr>
        <w:ind w:left="720" w:firstLine="0"/>
      </w:pPr>
      <w:rPr>
        <w:rFonts w:hint="default"/>
        <w:b w:val="0"/>
        <w:i w:val="0"/>
        <w:color w:val="auto"/>
        <w:sz w:val="24"/>
        <w:szCs w:val="24"/>
        <w:u w:val="none"/>
      </w:rPr>
    </w:lvl>
    <w:lvl w:ilvl="1">
      <w:start w:val="1"/>
      <w:numFmt w:val="decimal"/>
      <w:suff w:val="space"/>
      <w:lvlText w:val="%1.%2"/>
      <w:lvlJc w:val="left"/>
      <w:pPr>
        <w:ind w:left="72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1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72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72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28">
    <w:nsid w:val="66807D91"/>
    <w:multiLevelType w:val="hybridMultilevel"/>
    <w:tmpl w:val="E2C644B0"/>
    <w:lvl w:ilvl="0" w:tplc="C4404E76">
      <w:start w:val="1"/>
      <w:numFmt w:val="decimal"/>
      <w:pStyle w:val="TableListNumber"/>
      <w:lvlText w:val="%1."/>
      <w:lvlJc w:val="left"/>
      <w:pPr>
        <w:tabs>
          <w:tab w:val="num" w:pos="357"/>
        </w:tabs>
        <w:ind w:left="357" w:hanging="357"/>
      </w:pPr>
      <w:rPr>
        <w:rFonts w:ascii="Times New Roman" w:hAnsi="Times New Roman" w:cs="Times New Roman" w:hint="default"/>
        <w:b w:val="0"/>
        <w:bCs w:val="0"/>
        <w:i w:val="0"/>
        <w:iCs w:val="0"/>
        <w:caps w:val="0"/>
        <w:strike w:val="0"/>
        <w:dstrike w:val="0"/>
        <w:vanish w:val="0"/>
        <w:color w:val="auto"/>
        <w:spacing w:val="0"/>
        <w:w w:val="100"/>
        <w:kern w:val="0"/>
        <w:position w:val="0"/>
        <w:sz w:val="22"/>
        <w:szCs w:val="22"/>
        <w:u w:val="none"/>
        <w:effect w:val="none"/>
        <w:vertAlign w:val="baseline"/>
        <w:em w:val="none"/>
      </w:rPr>
    </w:lvl>
    <w:lvl w:ilvl="1" w:tplc="6EFAEF2E" w:tentative="1">
      <w:start w:val="1"/>
      <w:numFmt w:val="lowerLetter"/>
      <w:lvlText w:val="%2."/>
      <w:lvlJc w:val="left"/>
      <w:pPr>
        <w:tabs>
          <w:tab w:val="num" w:pos="1440"/>
        </w:tabs>
        <w:ind w:left="1440" w:hanging="360"/>
      </w:pPr>
    </w:lvl>
    <w:lvl w:ilvl="2" w:tplc="499A1A70" w:tentative="1">
      <w:start w:val="1"/>
      <w:numFmt w:val="lowerRoman"/>
      <w:lvlText w:val="%3."/>
      <w:lvlJc w:val="right"/>
      <w:pPr>
        <w:tabs>
          <w:tab w:val="num" w:pos="2160"/>
        </w:tabs>
        <w:ind w:left="2160" w:hanging="180"/>
      </w:pPr>
    </w:lvl>
    <w:lvl w:ilvl="3" w:tplc="7FFEAFA4" w:tentative="1">
      <w:start w:val="1"/>
      <w:numFmt w:val="decimal"/>
      <w:lvlText w:val="%4."/>
      <w:lvlJc w:val="left"/>
      <w:pPr>
        <w:tabs>
          <w:tab w:val="num" w:pos="2880"/>
        </w:tabs>
        <w:ind w:left="2880" w:hanging="360"/>
      </w:pPr>
    </w:lvl>
    <w:lvl w:ilvl="4" w:tplc="C5CC9DF8" w:tentative="1">
      <w:start w:val="1"/>
      <w:numFmt w:val="lowerLetter"/>
      <w:lvlText w:val="%5."/>
      <w:lvlJc w:val="left"/>
      <w:pPr>
        <w:tabs>
          <w:tab w:val="num" w:pos="3600"/>
        </w:tabs>
        <w:ind w:left="3600" w:hanging="360"/>
      </w:pPr>
    </w:lvl>
    <w:lvl w:ilvl="5" w:tplc="9CE8F064" w:tentative="1">
      <w:start w:val="1"/>
      <w:numFmt w:val="lowerRoman"/>
      <w:lvlText w:val="%6."/>
      <w:lvlJc w:val="right"/>
      <w:pPr>
        <w:tabs>
          <w:tab w:val="num" w:pos="4320"/>
        </w:tabs>
        <w:ind w:left="4320" w:hanging="180"/>
      </w:pPr>
    </w:lvl>
    <w:lvl w:ilvl="6" w:tplc="BF407704" w:tentative="1">
      <w:start w:val="1"/>
      <w:numFmt w:val="decimal"/>
      <w:lvlText w:val="%7."/>
      <w:lvlJc w:val="left"/>
      <w:pPr>
        <w:tabs>
          <w:tab w:val="num" w:pos="5040"/>
        </w:tabs>
        <w:ind w:left="5040" w:hanging="360"/>
      </w:pPr>
    </w:lvl>
    <w:lvl w:ilvl="7" w:tplc="4B988ABA" w:tentative="1">
      <w:start w:val="1"/>
      <w:numFmt w:val="lowerLetter"/>
      <w:lvlText w:val="%8."/>
      <w:lvlJc w:val="left"/>
      <w:pPr>
        <w:tabs>
          <w:tab w:val="num" w:pos="5760"/>
        </w:tabs>
        <w:ind w:left="5760" w:hanging="360"/>
      </w:pPr>
    </w:lvl>
    <w:lvl w:ilvl="8" w:tplc="8938A782" w:tentative="1">
      <w:start w:val="1"/>
      <w:numFmt w:val="lowerRoman"/>
      <w:lvlText w:val="%9."/>
      <w:lvlJc w:val="right"/>
      <w:pPr>
        <w:tabs>
          <w:tab w:val="num" w:pos="6480"/>
        </w:tabs>
        <w:ind w:left="6480" w:hanging="180"/>
      </w:pPr>
    </w:lvl>
  </w:abstractNum>
  <w:abstractNum w:abstractNumId="129">
    <w:nsid w:val="67BD7853"/>
    <w:multiLevelType w:val="multilevel"/>
    <w:tmpl w:val="E530E724"/>
    <w:styleLink w:val="61Numbered"/>
    <w:lvl w:ilvl="0">
      <w:start w:val="6"/>
      <w:numFmt w:val="decimal"/>
      <w:suff w:val="space"/>
      <w:lvlText w:val="%1"/>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130">
    <w:nsid w:val="68636F59"/>
    <w:multiLevelType w:val="multilevel"/>
    <w:tmpl w:val="8FF088D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1">
    <w:nsid w:val="69BB6D11"/>
    <w:multiLevelType w:val="multilevel"/>
    <w:tmpl w:val="C9A2EB84"/>
    <w:lvl w:ilvl="0">
      <w:start w:val="1"/>
      <w:numFmt w:val="decimal"/>
      <w:pStyle w:val="a2"/>
      <w:lvlText w:val="%1)"/>
      <w:lvlJc w:val="left"/>
      <w:pPr>
        <w:tabs>
          <w:tab w:val="num" w:pos="1361"/>
        </w:tabs>
        <w:ind w:left="284" w:firstLine="720"/>
      </w:pPr>
      <w:rPr>
        <w:rFonts w:hint="default"/>
        <w:b w:val="0"/>
        <w:i w:val="0"/>
        <w:color w:val="auto"/>
        <w:spacing w:val="0"/>
        <w:w w:val="100"/>
        <w:kern w:val="0"/>
        <w:position w:val="0"/>
        <w:sz w:val="24"/>
        <w:szCs w:val="24"/>
        <w:u w:val="none"/>
        <w:effect w:val="none"/>
      </w:rPr>
    </w:lvl>
    <w:lvl w:ilvl="1">
      <w:start w:val="1"/>
      <w:numFmt w:val="russianLower"/>
      <w:pStyle w:val="22"/>
      <w:lvlText w:val="%2)"/>
      <w:lvlJc w:val="left"/>
      <w:pPr>
        <w:tabs>
          <w:tab w:val="num" w:pos="1724"/>
        </w:tabs>
        <w:ind w:left="1724" w:hanging="363"/>
      </w:pPr>
      <w:rPr>
        <w:rFonts w:hint="default"/>
        <w:b w:val="0"/>
        <w:i w:val="0"/>
        <w:color w:val="auto"/>
        <w:sz w:val="24"/>
        <w:szCs w:val="24"/>
        <w:u w:val="none"/>
      </w:rPr>
    </w:lvl>
    <w:lvl w:ilvl="2">
      <w:start w:val="1"/>
      <w:numFmt w:val="decimal"/>
      <w:suff w:val="space"/>
      <w:lvlText w:val="%1.%2.%3"/>
      <w:lvlJc w:val="left"/>
      <w:pPr>
        <w:ind w:left="-1837" w:firstLine="720"/>
      </w:pPr>
      <w:rPr>
        <w:rFonts w:hint="default"/>
        <w:b w:val="0"/>
        <w:i w:val="0"/>
        <w:color w:val="auto"/>
        <w:sz w:val="24"/>
        <w:szCs w:val="24"/>
        <w:u w:val="none"/>
      </w:rPr>
    </w:lvl>
    <w:lvl w:ilvl="3">
      <w:start w:val="1"/>
      <w:numFmt w:val="decimal"/>
      <w:suff w:val="space"/>
      <w:lvlText w:val="%1.%2.%3.%4"/>
      <w:lvlJc w:val="left"/>
      <w:pPr>
        <w:ind w:left="-1951" w:firstLine="720"/>
      </w:pPr>
      <w:rPr>
        <w:rFonts w:hint="default"/>
        <w:b w:val="0"/>
        <w:i w:val="0"/>
        <w:color w:val="auto"/>
        <w:sz w:val="28"/>
        <w:szCs w:val="28"/>
        <w:u w:val="none"/>
      </w:rPr>
    </w:lvl>
    <w:lvl w:ilvl="4">
      <w:start w:val="1"/>
      <w:numFmt w:val="decimal"/>
      <w:suff w:val="space"/>
      <w:lvlText w:val="%1.%2.%3.%4.%5"/>
      <w:lvlJc w:val="left"/>
      <w:pPr>
        <w:ind w:left="-1951" w:firstLine="720"/>
      </w:pPr>
      <w:rPr>
        <w:rFonts w:ascii="Times New Roman" w:hAnsi="Times New Roman" w:hint="default"/>
        <w:b w:val="0"/>
        <w:i w:val="0"/>
        <w:color w:val="auto"/>
        <w:sz w:val="28"/>
        <w:szCs w:val="28"/>
        <w:u w:val="none"/>
      </w:rPr>
    </w:lvl>
    <w:lvl w:ilvl="5">
      <w:start w:val="1"/>
      <w:numFmt w:val="decimal"/>
      <w:suff w:val="space"/>
      <w:lvlText w:val="%1.%2.%3.%4.%5.%6"/>
      <w:lvlJc w:val="left"/>
      <w:pPr>
        <w:ind w:left="-1917" w:firstLine="722"/>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221"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221"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221"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32">
    <w:nsid w:val="6C746A32"/>
    <w:multiLevelType w:val="multilevel"/>
    <w:tmpl w:val="4ECE97E8"/>
    <w:styleLink w:val="71Numbered"/>
    <w:lvl w:ilvl="0">
      <w:start w:val="7"/>
      <w:numFmt w:val="decimal"/>
      <w:lvlText w:val="%1"/>
      <w:lvlJc w:val="left"/>
      <w:pPr>
        <w:tabs>
          <w:tab w:val="num" w:pos="360"/>
        </w:tabs>
        <w:ind w:left="360" w:hanging="360"/>
      </w:pPr>
      <w:rPr>
        <w:rFonts w:hint="default"/>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3">
    <w:nsid w:val="6EC25D7B"/>
    <w:multiLevelType w:val="multilevel"/>
    <w:tmpl w:val="02CC8D80"/>
    <w:lvl w:ilvl="0">
      <w:start w:val="1"/>
      <w:numFmt w:val="bullet"/>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Courier New" w:hAnsi="Courier New"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4">
    <w:nsid w:val="6EDF3BA6"/>
    <w:multiLevelType w:val="hybridMultilevel"/>
    <w:tmpl w:val="18B660D6"/>
    <w:lvl w:ilvl="0" w:tplc="6D92EC92">
      <w:start w:val="1"/>
      <w:numFmt w:val="bullet"/>
      <w:lvlText w:val="–"/>
      <w:lvlJc w:val="left"/>
      <w:pPr>
        <w:ind w:left="1440" w:hanging="360"/>
      </w:pPr>
      <w:rPr>
        <w:rFonts w:ascii="Courier New" w:hAnsi="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nsid w:val="71CE2D46"/>
    <w:multiLevelType w:val="multilevel"/>
    <w:tmpl w:val="BDEA6FC6"/>
    <w:styleLink w:val="4110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0"/>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5"/>
        </w:tabs>
        <w:ind w:left="0" w:firstLine="363"/>
      </w:pPr>
      <w:rPr>
        <w:rFonts w:ascii="Arial" w:hAnsi="Arial" w:hint="default"/>
        <w:b w:val="0"/>
        <w:i w:val="0"/>
        <w:color w:val="auto"/>
        <w:spacing w:val="0"/>
        <w:w w:val="100"/>
        <w:kern w:val="0"/>
        <w:position w:val="0"/>
        <w:sz w:val="22"/>
        <w:szCs w:val="22"/>
        <w:u w:val="none"/>
        <w:effect w:val="none"/>
      </w:rPr>
    </w:lvl>
    <w:lvl w:ilvl="7">
      <w:start w:val="1"/>
      <w:numFmt w:val="decimal"/>
      <w:lvlText w:val="%1.%2.%3.%4.%5.%6.%7.%8"/>
      <w:lvlJc w:val="left"/>
      <w:pPr>
        <w:tabs>
          <w:tab w:val="num" w:pos="2591"/>
        </w:tabs>
        <w:ind w:left="0" w:firstLine="363"/>
      </w:pPr>
      <w:rPr>
        <w:rFonts w:ascii="Times New Roman" w:hAnsi="Times New Roman" w:hint="default"/>
        <w:b w:val="0"/>
        <w:i/>
        <w:color w:val="auto"/>
        <w:spacing w:val="0"/>
        <w:w w:val="100"/>
        <w:kern w:val="0"/>
        <w:position w:val="0"/>
        <w:sz w:val="24"/>
        <w:szCs w:val="24"/>
        <w:u w:val="none"/>
        <w:effect w:val="none"/>
      </w:rPr>
    </w:lvl>
    <w:lvl w:ilvl="8">
      <w:start w:val="1"/>
      <w:numFmt w:val="decimal"/>
      <w:lvlText w:val="%1.%2.%3.%4.%5.%6.%7.%8.%9"/>
      <w:lvlJc w:val="left"/>
      <w:pPr>
        <w:tabs>
          <w:tab w:val="num" w:pos="2762"/>
        </w:tabs>
        <w:ind w:left="0" w:firstLine="363"/>
      </w:pPr>
      <w:rPr>
        <w:rFonts w:ascii="Times New Roman" w:hAnsi="Times New Roman" w:hint="default"/>
        <w:b w:val="0"/>
        <w:i w:val="0"/>
        <w:color w:val="auto"/>
        <w:spacing w:val="0"/>
        <w:w w:val="100"/>
        <w:kern w:val="0"/>
        <w:position w:val="0"/>
        <w:sz w:val="24"/>
        <w:szCs w:val="24"/>
        <w:u w:val="none"/>
        <w:effect w:val="none"/>
      </w:rPr>
    </w:lvl>
  </w:abstractNum>
  <w:abstractNum w:abstractNumId="136">
    <w:nsid w:val="726F4BC2"/>
    <w:multiLevelType w:val="multilevel"/>
    <w:tmpl w:val="ACB65CAA"/>
    <w:styleLink w:val="433OutlineNumbering"/>
    <w:lvl w:ilvl="0">
      <w:start w:val="4"/>
      <w:numFmt w:val="decimal"/>
      <w:suff w:val="space"/>
      <w:lvlText w:val="%1"/>
      <w:lvlJc w:val="left"/>
      <w:pPr>
        <w:ind w:left="0" w:firstLine="720"/>
      </w:pPr>
      <w:rPr>
        <w:rFonts w:ascii="Times New Roman" w:hAnsi="Times New Roman" w:hint="default"/>
        <w:b w:val="0"/>
        <w:i w:val="0"/>
        <w:color w:val="auto"/>
        <w:sz w:val="24"/>
        <w:szCs w:val="24"/>
        <w:u w:val="none"/>
      </w:rPr>
    </w:lvl>
    <w:lvl w:ilvl="1">
      <w:start w:val="3"/>
      <w:numFmt w:val="decimal"/>
      <w:suff w:val="space"/>
      <w:lvlText w:val="%1.%2"/>
      <w:lvlJc w:val="left"/>
      <w:pPr>
        <w:ind w:left="0" w:firstLine="720"/>
      </w:pPr>
      <w:rPr>
        <w:rFonts w:ascii="Times New Roman" w:hAnsi="Times New Roman" w:hint="default"/>
        <w:b w:val="0"/>
        <w:i w:val="0"/>
        <w:color w:val="auto"/>
        <w:sz w:val="24"/>
        <w:szCs w:val="24"/>
        <w:u w:val="none"/>
      </w:rPr>
    </w:lvl>
    <w:lvl w:ilvl="2">
      <w:start w:val="3"/>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37">
    <w:nsid w:val="73194A18"/>
    <w:multiLevelType w:val="multilevel"/>
    <w:tmpl w:val="0444F8DE"/>
    <w:lvl w:ilvl="0">
      <w:start w:val="1"/>
      <w:numFmt w:val="decimal"/>
      <w:pStyle w:val="123"/>
      <w:lvlText w:val="%1)"/>
      <w:lvlJc w:val="left"/>
      <w:pPr>
        <w:tabs>
          <w:tab w:val="num" w:pos="360"/>
        </w:tabs>
        <w:ind w:left="284" w:hanging="284"/>
      </w:pPr>
      <w:rPr>
        <w:rFonts w:hint="default"/>
      </w:rPr>
    </w:lvl>
    <w:lvl w:ilvl="1">
      <w:start w:val="1"/>
      <w:numFmt w:val="bullet"/>
      <w:lvlText w:val=""/>
      <w:lvlJc w:val="left"/>
      <w:pPr>
        <w:tabs>
          <w:tab w:val="num" w:pos="644"/>
        </w:tabs>
        <w:ind w:left="567" w:hanging="283"/>
      </w:pPr>
      <w:rPr>
        <w:rFonts w:ascii="Wingdings" w:hAnsi="Wingdings" w:hint="default"/>
        <w:color w:val="auto"/>
      </w:rPr>
    </w:lvl>
    <w:lvl w:ilvl="2">
      <w:start w:val="1"/>
      <w:numFmt w:val="bullet"/>
      <w:lvlText w:val=""/>
      <w:lvlJc w:val="left"/>
      <w:pPr>
        <w:tabs>
          <w:tab w:val="num" w:pos="927"/>
        </w:tabs>
        <w:ind w:left="851" w:hanging="284"/>
      </w:pPr>
      <w:rPr>
        <w:rFonts w:ascii="Wingdings" w:hAnsi="Wingdings" w:hint="default"/>
        <w:color w:val="auto"/>
      </w:rPr>
    </w:lvl>
    <w:lvl w:ilvl="3">
      <w:start w:val="1"/>
      <w:numFmt w:val="bullet"/>
      <w:lvlText w:val=""/>
      <w:lvlJc w:val="left"/>
      <w:pPr>
        <w:tabs>
          <w:tab w:val="num" w:pos="1211"/>
        </w:tabs>
        <w:ind w:left="1134" w:hanging="283"/>
      </w:pPr>
      <w:rPr>
        <w:rFonts w:ascii="Symbol" w:hAnsi="Symbol" w:hint="default"/>
        <w:color w:val="auto"/>
      </w:rPr>
    </w:lvl>
    <w:lvl w:ilvl="4">
      <w:start w:val="1"/>
      <w:numFmt w:val="bullet"/>
      <w:lvlText w:val=""/>
      <w:lvlJc w:val="left"/>
      <w:pPr>
        <w:tabs>
          <w:tab w:val="num" w:pos="1267"/>
        </w:tabs>
        <w:ind w:left="1134" w:hanging="227"/>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8">
    <w:nsid w:val="734C7639"/>
    <w:multiLevelType w:val="hybridMultilevel"/>
    <w:tmpl w:val="70ECA7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nsid w:val="755F2027"/>
    <w:multiLevelType w:val="hybridMultilevel"/>
    <w:tmpl w:val="7472D2A2"/>
    <w:lvl w:ilvl="0" w:tplc="6D92EC92">
      <w:start w:val="1"/>
      <w:numFmt w:val="bullet"/>
      <w:lvlText w:val="–"/>
      <w:lvlJc w:val="left"/>
      <w:pPr>
        <w:ind w:left="1429" w:hanging="360"/>
      </w:pPr>
      <w:rPr>
        <w:rFonts w:ascii="Courier New" w:hAnsi="Courier New"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75F87FC3"/>
    <w:multiLevelType w:val="multilevel"/>
    <w:tmpl w:val="7F321D2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3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41">
    <w:nsid w:val="763778DA"/>
    <w:multiLevelType w:val="hybridMultilevel"/>
    <w:tmpl w:val="31FAB91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76654DB7"/>
    <w:multiLevelType w:val="hybridMultilevel"/>
    <w:tmpl w:val="C0E007D2"/>
    <w:lvl w:ilvl="0" w:tplc="EA78ACC0">
      <w:start w:val="1"/>
      <w:numFmt w:val="decimal"/>
      <w:suff w:val="nothing"/>
      <w:lvlText w:val="Приложение № %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3">
    <w:nsid w:val="782A3A25"/>
    <w:multiLevelType w:val="hybridMultilevel"/>
    <w:tmpl w:val="B386D3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789B1190"/>
    <w:multiLevelType w:val="hybridMultilevel"/>
    <w:tmpl w:val="AA2266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5">
    <w:nsid w:val="79032A9F"/>
    <w:multiLevelType w:val="hybridMultilevel"/>
    <w:tmpl w:val="AAC25DAE"/>
    <w:lvl w:ilvl="0" w:tplc="6D92EC92">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7ABA0693"/>
    <w:multiLevelType w:val="multilevel"/>
    <w:tmpl w:val="33827BBA"/>
    <w:styleLink w:val="418OutlineNumbering"/>
    <w:lvl w:ilvl="0">
      <w:start w:val="4"/>
      <w:numFmt w:val="decimal"/>
      <w:suff w:val="space"/>
      <w:lvlText w:val="%1"/>
      <w:lvlJc w:val="left"/>
      <w:pPr>
        <w:ind w:left="0" w:firstLine="0"/>
      </w:pPr>
      <w:rPr>
        <w:rFonts w:ascii="Times New Roman" w:hAnsi="Times New Roman" w:hint="default"/>
        <w:i w:val="0"/>
        <w:color w:val="auto"/>
        <w:sz w:val="24"/>
        <w:szCs w:val="28"/>
        <w:u w:val="none"/>
      </w:rPr>
    </w:lvl>
    <w:lvl w:ilvl="1">
      <w:start w:val="1"/>
      <w:numFmt w:val="decimal"/>
      <w:suff w:val="space"/>
      <w:lvlText w:val="%1.%2"/>
      <w:lvlJc w:val="left"/>
      <w:pPr>
        <w:ind w:left="1304" w:hanging="584"/>
      </w:pPr>
      <w:rPr>
        <w:rFonts w:ascii="Times New Roman" w:hAnsi="Times New Roman" w:hint="default"/>
        <w:b w:val="0"/>
        <w:i w:val="0"/>
        <w:color w:val="auto"/>
        <w:sz w:val="24"/>
        <w:szCs w:val="24"/>
        <w:u w:val="none"/>
      </w:rPr>
    </w:lvl>
    <w:lvl w:ilvl="2">
      <w:start w:val="8"/>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47">
    <w:nsid w:val="7AE74646"/>
    <w:multiLevelType w:val="multilevel"/>
    <w:tmpl w:val="0F267E92"/>
    <w:lvl w:ilvl="0">
      <w:start w:val="2"/>
      <w:numFmt w:val="decimal"/>
      <w:lvlText w:val="%1"/>
      <w:lvlJc w:val="left"/>
      <w:pPr>
        <w:ind w:left="660" w:hanging="660"/>
      </w:pPr>
      <w:rPr>
        <w:rFonts w:hint="default"/>
        <w:color w:val="000000"/>
        <w:sz w:val="24"/>
      </w:rPr>
    </w:lvl>
    <w:lvl w:ilvl="1">
      <w:start w:val="6"/>
      <w:numFmt w:val="decimal"/>
      <w:lvlText w:val="%1.%2"/>
      <w:lvlJc w:val="left"/>
      <w:pPr>
        <w:ind w:left="994" w:hanging="660"/>
      </w:pPr>
      <w:rPr>
        <w:rFonts w:hint="default"/>
        <w:color w:val="000000"/>
        <w:sz w:val="24"/>
      </w:rPr>
    </w:lvl>
    <w:lvl w:ilvl="2">
      <w:start w:val="1"/>
      <w:numFmt w:val="decimal"/>
      <w:lvlText w:val="%1.%2.%3"/>
      <w:lvlJc w:val="left"/>
      <w:pPr>
        <w:ind w:left="1388" w:hanging="720"/>
      </w:pPr>
      <w:rPr>
        <w:rFonts w:hint="default"/>
        <w:color w:val="000000"/>
        <w:sz w:val="24"/>
      </w:rPr>
    </w:lvl>
    <w:lvl w:ilvl="3">
      <w:start w:val="1"/>
      <w:numFmt w:val="decimal"/>
      <w:isLgl/>
      <w:lvlText w:val="3.3.1.%4"/>
      <w:lvlJc w:val="left"/>
      <w:pPr>
        <w:ind w:left="1362" w:hanging="360"/>
      </w:pPr>
      <w:rPr>
        <w:rFonts w:hint="default"/>
        <w:color w:val="000000"/>
        <w:sz w:val="24"/>
      </w:rPr>
    </w:lvl>
    <w:lvl w:ilvl="4">
      <w:start w:val="1"/>
      <w:numFmt w:val="decimal"/>
      <w:lvlText w:val="%1.%2.%3.%4.%5"/>
      <w:lvlJc w:val="left"/>
      <w:pPr>
        <w:ind w:left="2416" w:hanging="1080"/>
      </w:pPr>
      <w:rPr>
        <w:rFonts w:hint="default"/>
        <w:color w:val="000000"/>
        <w:sz w:val="24"/>
      </w:rPr>
    </w:lvl>
    <w:lvl w:ilvl="5">
      <w:start w:val="1"/>
      <w:numFmt w:val="decimal"/>
      <w:lvlText w:val="%1.%2.%3.%4.%5.%6"/>
      <w:lvlJc w:val="left"/>
      <w:pPr>
        <w:ind w:left="2750" w:hanging="1080"/>
      </w:pPr>
      <w:rPr>
        <w:rFonts w:hint="default"/>
        <w:color w:val="000000"/>
        <w:sz w:val="24"/>
      </w:rPr>
    </w:lvl>
    <w:lvl w:ilvl="6">
      <w:start w:val="1"/>
      <w:numFmt w:val="decimal"/>
      <w:lvlText w:val="%1.%2.%3.%4.%5.%6.%7"/>
      <w:lvlJc w:val="left"/>
      <w:pPr>
        <w:ind w:left="3444" w:hanging="1440"/>
      </w:pPr>
      <w:rPr>
        <w:rFonts w:hint="default"/>
        <w:color w:val="000000"/>
        <w:sz w:val="24"/>
      </w:rPr>
    </w:lvl>
    <w:lvl w:ilvl="7">
      <w:start w:val="1"/>
      <w:numFmt w:val="decimal"/>
      <w:lvlText w:val="%1.%2.%3.%4.%5.%6.%7.%8"/>
      <w:lvlJc w:val="left"/>
      <w:pPr>
        <w:ind w:left="3778" w:hanging="1440"/>
      </w:pPr>
      <w:rPr>
        <w:rFonts w:hint="default"/>
        <w:color w:val="000000"/>
        <w:sz w:val="24"/>
      </w:rPr>
    </w:lvl>
    <w:lvl w:ilvl="8">
      <w:start w:val="1"/>
      <w:numFmt w:val="decimal"/>
      <w:lvlText w:val="%1.%2.%3.%4.%5.%6.%7.%8.%9"/>
      <w:lvlJc w:val="left"/>
      <w:pPr>
        <w:ind w:left="4112" w:hanging="1440"/>
      </w:pPr>
      <w:rPr>
        <w:rFonts w:hint="default"/>
        <w:color w:val="000000"/>
        <w:sz w:val="24"/>
      </w:rPr>
    </w:lvl>
  </w:abstractNum>
  <w:abstractNum w:abstractNumId="148">
    <w:nsid w:val="7CBC003F"/>
    <w:multiLevelType w:val="hybridMultilevel"/>
    <w:tmpl w:val="BC1AA660"/>
    <w:lvl w:ilvl="0" w:tplc="C4404E76">
      <w:start w:val="1"/>
      <w:numFmt w:val="bullet"/>
      <w:lvlText w:val=""/>
      <w:lvlJc w:val="left"/>
      <w:pPr>
        <w:ind w:left="1440" w:hanging="360"/>
      </w:pPr>
      <w:rPr>
        <w:rFonts w:ascii="Symbol" w:hAnsi="Symbol" w:hint="default"/>
        <w:b w:val="0"/>
        <w:i w:val="0"/>
        <w:color w:val="auto"/>
        <w:sz w:val="24"/>
        <w:szCs w:val="24"/>
        <w:u w:val="none"/>
      </w:rPr>
    </w:lvl>
    <w:lvl w:ilvl="1" w:tplc="6EFAEF2E">
      <w:start w:val="1"/>
      <w:numFmt w:val="lowerLetter"/>
      <w:lvlText w:val="%2."/>
      <w:lvlJc w:val="left"/>
      <w:pPr>
        <w:ind w:left="2160" w:hanging="360"/>
      </w:pPr>
    </w:lvl>
    <w:lvl w:ilvl="2" w:tplc="499A1A70" w:tentative="1">
      <w:start w:val="1"/>
      <w:numFmt w:val="lowerRoman"/>
      <w:lvlText w:val="%3."/>
      <w:lvlJc w:val="right"/>
      <w:pPr>
        <w:ind w:left="2880" w:hanging="180"/>
      </w:pPr>
    </w:lvl>
    <w:lvl w:ilvl="3" w:tplc="7FFEAFA4" w:tentative="1">
      <w:start w:val="1"/>
      <w:numFmt w:val="decimal"/>
      <w:lvlText w:val="%4."/>
      <w:lvlJc w:val="left"/>
      <w:pPr>
        <w:ind w:left="3600" w:hanging="360"/>
      </w:pPr>
    </w:lvl>
    <w:lvl w:ilvl="4" w:tplc="C5CC9DF8" w:tentative="1">
      <w:start w:val="1"/>
      <w:numFmt w:val="lowerLetter"/>
      <w:lvlText w:val="%5."/>
      <w:lvlJc w:val="left"/>
      <w:pPr>
        <w:ind w:left="4320" w:hanging="360"/>
      </w:pPr>
    </w:lvl>
    <w:lvl w:ilvl="5" w:tplc="9CE8F064" w:tentative="1">
      <w:start w:val="1"/>
      <w:numFmt w:val="lowerRoman"/>
      <w:lvlText w:val="%6."/>
      <w:lvlJc w:val="right"/>
      <w:pPr>
        <w:ind w:left="5040" w:hanging="180"/>
      </w:pPr>
    </w:lvl>
    <w:lvl w:ilvl="6" w:tplc="BF407704" w:tentative="1">
      <w:start w:val="1"/>
      <w:numFmt w:val="decimal"/>
      <w:lvlText w:val="%7."/>
      <w:lvlJc w:val="left"/>
      <w:pPr>
        <w:ind w:left="5760" w:hanging="360"/>
      </w:pPr>
    </w:lvl>
    <w:lvl w:ilvl="7" w:tplc="4B988ABA" w:tentative="1">
      <w:start w:val="1"/>
      <w:numFmt w:val="lowerLetter"/>
      <w:lvlText w:val="%8."/>
      <w:lvlJc w:val="left"/>
      <w:pPr>
        <w:ind w:left="6480" w:hanging="360"/>
      </w:pPr>
    </w:lvl>
    <w:lvl w:ilvl="8" w:tplc="8938A782" w:tentative="1">
      <w:start w:val="1"/>
      <w:numFmt w:val="lowerRoman"/>
      <w:lvlText w:val="%9."/>
      <w:lvlJc w:val="right"/>
      <w:pPr>
        <w:ind w:left="7200" w:hanging="180"/>
      </w:pPr>
    </w:lvl>
  </w:abstractNum>
  <w:abstractNum w:abstractNumId="149">
    <w:nsid w:val="7ED04895"/>
    <w:multiLevelType w:val="multilevel"/>
    <w:tmpl w:val="596CFB82"/>
    <w:styleLink w:val="419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9"/>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50">
    <w:nsid w:val="7EEF6497"/>
    <w:multiLevelType w:val="hybridMultilevel"/>
    <w:tmpl w:val="5FC0B4C6"/>
    <w:lvl w:ilvl="0" w:tplc="6D92EC92">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1"/>
  </w:num>
  <w:num w:numId="2">
    <w:abstractNumId w:val="66"/>
  </w:num>
  <w:num w:numId="3">
    <w:abstractNumId w:val="112"/>
  </w:num>
  <w:num w:numId="4">
    <w:abstractNumId w:val="57"/>
  </w:num>
  <w:num w:numId="5">
    <w:abstractNumId w:val="71"/>
  </w:num>
  <w:num w:numId="6">
    <w:abstractNumId w:val="1"/>
  </w:num>
  <w:num w:numId="7">
    <w:abstractNumId w:val="6"/>
  </w:num>
  <w:num w:numId="8">
    <w:abstractNumId w:val="110"/>
  </w:num>
  <w:num w:numId="9">
    <w:abstractNumId w:val="54"/>
  </w:num>
  <w:num w:numId="10">
    <w:abstractNumId w:val="87"/>
  </w:num>
  <w:num w:numId="11">
    <w:abstractNumId w:val="125"/>
  </w:num>
  <w:num w:numId="12">
    <w:abstractNumId w:val="78"/>
  </w:num>
  <w:num w:numId="13">
    <w:abstractNumId w:val="17"/>
  </w:num>
  <w:num w:numId="14">
    <w:abstractNumId w:val="62"/>
  </w:num>
  <w:num w:numId="15">
    <w:abstractNumId w:val="0"/>
  </w:num>
  <w:num w:numId="16">
    <w:abstractNumId w:val="5"/>
  </w:num>
  <w:num w:numId="17">
    <w:abstractNumId w:val="4"/>
  </w:num>
  <w:num w:numId="18">
    <w:abstractNumId w:val="3"/>
  </w:num>
  <w:num w:numId="19">
    <w:abstractNumId w:val="24"/>
  </w:num>
  <w:num w:numId="20">
    <w:abstractNumId w:val="102"/>
  </w:num>
  <w:num w:numId="21">
    <w:abstractNumId w:val="128"/>
  </w:num>
  <w:num w:numId="22">
    <w:abstractNumId w:val="129"/>
  </w:num>
  <w:num w:numId="23">
    <w:abstractNumId w:val="72"/>
  </w:num>
  <w:num w:numId="24">
    <w:abstractNumId w:val="132"/>
  </w:num>
  <w:num w:numId="25">
    <w:abstractNumId w:val="28"/>
  </w:num>
  <w:num w:numId="26">
    <w:abstractNumId w:val="82"/>
  </w:num>
  <w:num w:numId="27">
    <w:abstractNumId w:val="41"/>
  </w:num>
  <w:num w:numId="28">
    <w:abstractNumId w:val="49"/>
  </w:num>
  <w:num w:numId="29">
    <w:abstractNumId w:val="146"/>
  </w:num>
  <w:num w:numId="30">
    <w:abstractNumId w:val="149"/>
  </w:num>
  <w:num w:numId="31">
    <w:abstractNumId w:val="135"/>
  </w:num>
  <w:num w:numId="32">
    <w:abstractNumId w:val="136"/>
  </w:num>
  <w:num w:numId="33">
    <w:abstractNumId w:val="2"/>
  </w:num>
  <w:num w:numId="34">
    <w:abstractNumId w:val="127"/>
  </w:num>
  <w:num w:numId="35">
    <w:abstractNumId w:val="60"/>
  </w:num>
  <w:num w:numId="36">
    <w:abstractNumId w:val="80"/>
  </w:num>
  <w:num w:numId="37">
    <w:abstractNumId w:val="43"/>
  </w:num>
  <w:num w:numId="38">
    <w:abstractNumId w:val="108"/>
  </w:num>
  <w:num w:numId="39">
    <w:abstractNumId w:val="140"/>
  </w:num>
  <w:num w:numId="40">
    <w:abstractNumId w:val="58"/>
  </w:num>
  <w:num w:numId="41">
    <w:abstractNumId w:val="9"/>
  </w:num>
  <w:num w:numId="42">
    <w:abstractNumId w:val="117"/>
  </w:num>
  <w:num w:numId="43">
    <w:abstractNumId w:val="97"/>
  </w:num>
  <w:num w:numId="44">
    <w:abstractNumId w:val="84"/>
  </w:num>
  <w:num w:numId="45">
    <w:abstractNumId w:val="69"/>
  </w:num>
  <w:num w:numId="46">
    <w:abstractNumId w:val="111"/>
  </w:num>
  <w:num w:numId="47">
    <w:abstractNumId w:val="17"/>
    <w:lvlOverride w:ilvl="0">
      <w:startOverride w:val="1"/>
    </w:lvlOverride>
  </w:num>
  <w:num w:numId="48">
    <w:abstractNumId w:val="107"/>
  </w:num>
  <w:num w:numId="49">
    <w:abstractNumId w:val="86"/>
  </w:num>
  <w:num w:numId="50">
    <w:abstractNumId w:val="17"/>
    <w:lvlOverride w:ilvl="0">
      <w:startOverride w:val="1"/>
    </w:lvlOverride>
  </w:num>
  <w:num w:numId="51">
    <w:abstractNumId w:val="17"/>
    <w:lvlOverride w:ilvl="0">
      <w:startOverride w:val="1"/>
    </w:lvlOverride>
  </w:num>
  <w:num w:numId="52">
    <w:abstractNumId w:val="17"/>
    <w:lvlOverride w:ilvl="0">
      <w:startOverride w:val="1"/>
    </w:lvlOverride>
  </w:num>
  <w:num w:numId="53">
    <w:abstractNumId w:val="17"/>
    <w:lvlOverride w:ilvl="0">
      <w:startOverride w:val="1"/>
    </w:lvlOverride>
  </w:num>
  <w:num w:numId="54">
    <w:abstractNumId w:val="30"/>
  </w:num>
  <w:num w:numId="55">
    <w:abstractNumId w:val="76"/>
  </w:num>
  <w:num w:numId="56">
    <w:abstractNumId w:val="50"/>
  </w:num>
  <w:num w:numId="57">
    <w:abstractNumId w:val="36"/>
  </w:num>
  <w:num w:numId="58">
    <w:abstractNumId w:val="137"/>
  </w:num>
  <w:num w:numId="59">
    <w:abstractNumId w:val="26"/>
  </w:num>
  <w:num w:numId="60">
    <w:abstractNumId w:val="148"/>
  </w:num>
  <w:num w:numId="61">
    <w:abstractNumId w:val="88"/>
  </w:num>
  <w:num w:numId="62">
    <w:abstractNumId w:val="40"/>
  </w:num>
  <w:num w:numId="63">
    <w:abstractNumId w:val="14"/>
  </w:num>
  <w:num w:numId="64">
    <w:abstractNumId w:val="92"/>
  </w:num>
  <w:num w:numId="65">
    <w:abstractNumId w:val="59"/>
  </w:num>
  <w:num w:numId="66">
    <w:abstractNumId w:val="114"/>
  </w:num>
  <w:num w:numId="67">
    <w:abstractNumId w:val="56"/>
  </w:num>
  <w:num w:numId="68">
    <w:abstractNumId w:val="61"/>
  </w:num>
  <w:num w:numId="69">
    <w:abstractNumId w:val="15"/>
  </w:num>
  <w:num w:numId="70">
    <w:abstractNumId w:val="120"/>
  </w:num>
  <w:num w:numId="71">
    <w:abstractNumId w:val="150"/>
  </w:num>
  <w:num w:numId="72">
    <w:abstractNumId w:val="134"/>
  </w:num>
  <w:num w:numId="73">
    <w:abstractNumId w:val="10"/>
  </w:num>
  <w:num w:numId="7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1"/>
  </w:num>
  <w:num w:numId="76">
    <w:abstractNumId w:val="113"/>
  </w:num>
  <w:num w:numId="77">
    <w:abstractNumId w:val="22"/>
  </w:num>
  <w:num w:numId="78">
    <w:abstractNumId w:val="48"/>
  </w:num>
  <w:num w:numId="79">
    <w:abstractNumId w:val="44"/>
  </w:num>
  <w:num w:numId="80">
    <w:abstractNumId w:val="83"/>
  </w:num>
  <w:num w:numId="81">
    <w:abstractNumId w:val="64"/>
  </w:num>
  <w:num w:numId="82">
    <w:abstractNumId w:val="70"/>
  </w:num>
  <w:num w:numId="83">
    <w:abstractNumId w:val="46"/>
  </w:num>
  <w:num w:numId="84">
    <w:abstractNumId w:val="130"/>
  </w:num>
  <w:num w:numId="85">
    <w:abstractNumId w:val="88"/>
  </w:num>
  <w:num w:numId="86">
    <w:abstractNumId w:val="89"/>
  </w:num>
  <w:num w:numId="87">
    <w:abstractNumId w:val="88"/>
  </w:num>
  <w:num w:numId="88">
    <w:abstractNumId w:val="74"/>
  </w:num>
  <w:num w:numId="89">
    <w:abstractNumId w:val="88"/>
  </w:num>
  <w:num w:numId="90">
    <w:abstractNumId w:val="88"/>
  </w:num>
  <w:num w:numId="91">
    <w:abstractNumId w:val="53"/>
  </w:num>
  <w:num w:numId="92">
    <w:abstractNumId w:val="144"/>
  </w:num>
  <w:num w:numId="93">
    <w:abstractNumId w:val="126"/>
  </w:num>
  <w:num w:numId="94">
    <w:abstractNumId w:val="88"/>
  </w:num>
  <w:num w:numId="95">
    <w:abstractNumId w:val="88"/>
  </w:num>
  <w:num w:numId="96">
    <w:abstractNumId w:val="77"/>
  </w:num>
  <w:num w:numId="97">
    <w:abstractNumId w:val="115"/>
  </w:num>
  <w:num w:numId="98">
    <w:abstractNumId w:val="19"/>
  </w:num>
  <w:num w:numId="99">
    <w:abstractNumId w:val="8"/>
  </w:num>
  <w:num w:numId="100">
    <w:abstractNumId w:val="118"/>
  </w:num>
  <w:num w:numId="101">
    <w:abstractNumId w:val="118"/>
    <w:lvlOverride w:ilvl="0">
      <w:startOverride w:val="1"/>
    </w:lvlOverride>
  </w:num>
  <w:num w:numId="102">
    <w:abstractNumId w:val="114"/>
  </w:num>
  <w:num w:numId="103">
    <w:abstractNumId w:val="114"/>
    <w:lvlOverride w:ilvl="0">
      <w:startOverride w:val="1"/>
    </w:lvlOverride>
  </w:num>
  <w:num w:numId="104">
    <w:abstractNumId w:val="93"/>
  </w:num>
  <w:num w:numId="105">
    <w:abstractNumId w:val="118"/>
    <w:lvlOverride w:ilvl="0">
      <w:startOverride w:val="1"/>
    </w:lvlOverride>
  </w:num>
  <w:num w:numId="106">
    <w:abstractNumId w:val="118"/>
    <w:lvlOverride w:ilvl="0">
      <w:startOverride w:val="2"/>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21"/>
  </w:num>
  <w:num w:numId="108">
    <w:abstractNumId w:val="118"/>
  </w:num>
  <w:num w:numId="109">
    <w:abstractNumId w:val="12"/>
  </w:num>
  <w:num w:numId="110">
    <w:abstractNumId w:val="118"/>
  </w:num>
  <w:num w:numId="111">
    <w:abstractNumId w:val="45"/>
  </w:num>
  <w:num w:numId="112">
    <w:abstractNumId w:val="118"/>
    <w:lvlOverride w:ilvl="0">
      <w:startOverride w:val="2"/>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23"/>
  </w:num>
  <w:num w:numId="114">
    <w:abstractNumId w:val="118"/>
    <w:lvlOverride w:ilvl="0">
      <w:startOverride w:val="2"/>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03"/>
  </w:num>
  <w:num w:numId="116">
    <w:abstractNumId w:val="147"/>
  </w:num>
  <w:num w:numId="117">
    <w:abstractNumId w:val="95"/>
  </w:num>
  <w:num w:numId="118">
    <w:abstractNumId w:val="118"/>
    <w:lvlOverride w:ilvl="0">
      <w:startOverride w:val="1"/>
    </w:lvlOverride>
  </w:num>
  <w:num w:numId="119">
    <w:abstractNumId w:val="118"/>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19"/>
  </w:num>
  <w:num w:numId="121">
    <w:abstractNumId w:val="55"/>
  </w:num>
  <w:num w:numId="122">
    <w:abstractNumId w:val="92"/>
  </w:num>
  <w:num w:numId="123">
    <w:abstractNumId w:val="88"/>
  </w:num>
  <w:num w:numId="124">
    <w:abstractNumId w:val="88"/>
  </w:num>
  <w:num w:numId="125">
    <w:abstractNumId w:val="88"/>
  </w:num>
  <w:num w:numId="126">
    <w:abstractNumId w:val="88"/>
  </w:num>
  <w:num w:numId="127">
    <w:abstractNumId w:val="138"/>
  </w:num>
  <w:num w:numId="128">
    <w:abstractNumId w:val="124"/>
  </w:num>
  <w:num w:numId="129">
    <w:abstractNumId w:val="123"/>
  </w:num>
  <w:num w:numId="130">
    <w:abstractNumId w:val="88"/>
  </w:num>
  <w:num w:numId="131">
    <w:abstractNumId w:val="92"/>
  </w:num>
  <w:num w:numId="132">
    <w:abstractNumId w:val="92"/>
  </w:num>
  <w:num w:numId="133">
    <w:abstractNumId w:val="92"/>
  </w:num>
  <w:num w:numId="134">
    <w:abstractNumId w:val="92"/>
  </w:num>
  <w:num w:numId="135">
    <w:abstractNumId w:val="92"/>
  </w:num>
  <w:num w:numId="136">
    <w:abstractNumId w:val="92"/>
  </w:num>
  <w:num w:numId="137">
    <w:abstractNumId w:val="92"/>
  </w:num>
  <w:num w:numId="138">
    <w:abstractNumId w:val="92"/>
  </w:num>
  <w:num w:numId="139">
    <w:abstractNumId w:val="122"/>
  </w:num>
  <w:num w:numId="140">
    <w:abstractNumId w:val="34"/>
  </w:num>
  <w:num w:numId="141">
    <w:abstractNumId w:val="73"/>
  </w:num>
  <w:num w:numId="142">
    <w:abstractNumId w:val="73"/>
  </w:num>
  <w:num w:numId="143">
    <w:abstractNumId w:val="73"/>
  </w:num>
  <w:num w:numId="144">
    <w:abstractNumId w:val="109"/>
  </w:num>
  <w:num w:numId="145">
    <w:abstractNumId w:val="109"/>
  </w:num>
  <w:num w:numId="146">
    <w:abstractNumId w:val="109"/>
  </w:num>
  <w:num w:numId="147">
    <w:abstractNumId w:val="109"/>
  </w:num>
  <w:num w:numId="148">
    <w:abstractNumId w:val="109"/>
  </w:num>
  <w:num w:numId="149">
    <w:abstractNumId w:val="109"/>
  </w:num>
  <w:num w:numId="150">
    <w:abstractNumId w:val="109"/>
  </w:num>
  <w:num w:numId="151">
    <w:abstractNumId w:val="11"/>
  </w:num>
  <w:num w:numId="152">
    <w:abstractNumId w:val="109"/>
  </w:num>
  <w:num w:numId="153">
    <w:abstractNumId w:val="104"/>
  </w:num>
  <w:num w:numId="154">
    <w:abstractNumId w:val="67"/>
  </w:num>
  <w:num w:numId="155">
    <w:abstractNumId w:val="31"/>
  </w:num>
  <w:num w:numId="156">
    <w:abstractNumId w:val="75"/>
  </w:num>
  <w:num w:numId="157">
    <w:abstractNumId w:val="116"/>
  </w:num>
  <w:num w:numId="158">
    <w:abstractNumId w:val="81"/>
  </w:num>
  <w:num w:numId="159">
    <w:abstractNumId w:val="16"/>
  </w:num>
  <w:num w:numId="160">
    <w:abstractNumId w:val="68"/>
  </w:num>
  <w:num w:numId="161">
    <w:abstractNumId w:val="96"/>
  </w:num>
  <w:num w:numId="162">
    <w:abstractNumId w:val="63"/>
  </w:num>
  <w:num w:numId="163">
    <w:abstractNumId w:val="139"/>
  </w:num>
  <w:num w:numId="164">
    <w:abstractNumId w:val="109"/>
  </w:num>
  <w:num w:numId="165">
    <w:abstractNumId w:val="109"/>
  </w:num>
  <w:num w:numId="166">
    <w:abstractNumId w:val="109"/>
  </w:num>
  <w:num w:numId="167">
    <w:abstractNumId w:val="109"/>
  </w:num>
  <w:num w:numId="168">
    <w:abstractNumId w:val="109"/>
  </w:num>
  <w:num w:numId="169">
    <w:abstractNumId w:val="109"/>
  </w:num>
  <w:num w:numId="170">
    <w:abstractNumId w:val="106"/>
  </w:num>
  <w:num w:numId="171">
    <w:abstractNumId w:val="109"/>
  </w:num>
  <w:num w:numId="172">
    <w:abstractNumId w:val="109"/>
  </w:num>
  <w:num w:numId="173">
    <w:abstractNumId w:val="109"/>
  </w:num>
  <w:num w:numId="174">
    <w:abstractNumId w:val="109"/>
  </w:num>
  <w:num w:numId="175">
    <w:abstractNumId w:val="109"/>
  </w:num>
  <w:num w:numId="176">
    <w:abstractNumId w:val="109"/>
  </w:num>
  <w:num w:numId="177">
    <w:abstractNumId w:val="109"/>
  </w:num>
  <w:num w:numId="178">
    <w:abstractNumId w:val="109"/>
  </w:num>
  <w:num w:numId="179">
    <w:abstractNumId w:val="109"/>
  </w:num>
  <w:num w:numId="180">
    <w:abstractNumId w:val="109"/>
  </w:num>
  <w:num w:numId="181">
    <w:abstractNumId w:val="109"/>
  </w:num>
  <w:num w:numId="182">
    <w:abstractNumId w:val="109"/>
  </w:num>
  <w:num w:numId="183">
    <w:abstractNumId w:val="109"/>
  </w:num>
  <w:num w:numId="184">
    <w:abstractNumId w:val="109"/>
  </w:num>
  <w:num w:numId="185">
    <w:abstractNumId w:val="109"/>
  </w:num>
  <w:num w:numId="186">
    <w:abstractNumId w:val="109"/>
  </w:num>
  <w:num w:numId="187">
    <w:abstractNumId w:val="109"/>
  </w:num>
  <w:num w:numId="188">
    <w:abstractNumId w:val="109"/>
  </w:num>
  <w:num w:numId="189">
    <w:abstractNumId w:val="33"/>
  </w:num>
  <w:num w:numId="190">
    <w:abstractNumId w:val="109"/>
  </w:num>
  <w:num w:numId="191">
    <w:abstractNumId w:val="109"/>
  </w:num>
  <w:num w:numId="192">
    <w:abstractNumId w:val="109"/>
  </w:num>
  <w:num w:numId="193">
    <w:abstractNumId w:val="109"/>
  </w:num>
  <w:num w:numId="194">
    <w:abstractNumId w:val="109"/>
  </w:num>
  <w:num w:numId="195">
    <w:abstractNumId w:val="109"/>
  </w:num>
  <w:num w:numId="196">
    <w:abstractNumId w:val="109"/>
  </w:num>
  <w:num w:numId="197">
    <w:abstractNumId w:val="109"/>
  </w:num>
  <w:num w:numId="198">
    <w:abstractNumId w:val="109"/>
  </w:num>
  <w:num w:numId="199">
    <w:abstractNumId w:val="109"/>
  </w:num>
  <w:num w:numId="200">
    <w:abstractNumId w:val="91"/>
  </w:num>
  <w:num w:numId="201">
    <w:abstractNumId w:val="109"/>
  </w:num>
  <w:num w:numId="202">
    <w:abstractNumId w:val="109"/>
  </w:num>
  <w:num w:numId="203">
    <w:abstractNumId w:val="109"/>
  </w:num>
  <w:num w:numId="204">
    <w:abstractNumId w:val="109"/>
  </w:num>
  <w:num w:numId="205">
    <w:abstractNumId w:val="109"/>
  </w:num>
  <w:num w:numId="206">
    <w:abstractNumId w:val="109"/>
  </w:num>
  <w:num w:numId="207">
    <w:abstractNumId w:val="109"/>
  </w:num>
  <w:num w:numId="208">
    <w:abstractNumId w:val="109"/>
  </w:num>
  <w:num w:numId="209">
    <w:abstractNumId w:val="20"/>
  </w:num>
  <w:num w:numId="210">
    <w:abstractNumId w:val="109"/>
  </w:num>
  <w:num w:numId="211">
    <w:abstractNumId w:val="109"/>
  </w:num>
  <w:num w:numId="212">
    <w:abstractNumId w:val="109"/>
  </w:num>
  <w:num w:numId="213">
    <w:abstractNumId w:val="109"/>
  </w:num>
  <w:num w:numId="214">
    <w:abstractNumId w:val="109"/>
  </w:num>
  <w:num w:numId="215">
    <w:abstractNumId w:val="105"/>
  </w:num>
  <w:num w:numId="216">
    <w:abstractNumId w:val="18"/>
  </w:num>
  <w:num w:numId="217">
    <w:abstractNumId w:val="109"/>
  </w:num>
  <w:num w:numId="218">
    <w:abstractNumId w:val="109"/>
  </w:num>
  <w:num w:numId="219">
    <w:abstractNumId w:val="79"/>
  </w:num>
  <w:num w:numId="220">
    <w:abstractNumId w:val="98"/>
  </w:num>
  <w:num w:numId="221">
    <w:abstractNumId w:val="109"/>
  </w:num>
  <w:num w:numId="222">
    <w:abstractNumId w:val="109"/>
  </w:num>
  <w:num w:numId="223">
    <w:abstractNumId w:val="109"/>
  </w:num>
  <w:num w:numId="224">
    <w:abstractNumId w:val="100"/>
  </w:num>
  <w:num w:numId="225">
    <w:abstractNumId w:val="133"/>
  </w:num>
  <w:num w:numId="226">
    <w:abstractNumId w:val="109"/>
  </w:num>
  <w:num w:numId="227">
    <w:abstractNumId w:val="109"/>
  </w:num>
  <w:num w:numId="228">
    <w:abstractNumId w:val="109"/>
  </w:num>
  <w:num w:numId="229">
    <w:abstractNumId w:val="109"/>
  </w:num>
  <w:num w:numId="230">
    <w:abstractNumId w:val="109"/>
  </w:num>
  <w:num w:numId="231">
    <w:abstractNumId w:val="47"/>
  </w:num>
  <w:num w:numId="232">
    <w:abstractNumId w:val="109"/>
  </w:num>
  <w:num w:numId="233">
    <w:abstractNumId w:val="109"/>
  </w:num>
  <w:num w:numId="234">
    <w:abstractNumId w:val="51"/>
  </w:num>
  <w:num w:numId="235">
    <w:abstractNumId w:val="143"/>
  </w:num>
  <w:num w:numId="236">
    <w:abstractNumId w:val="109"/>
  </w:num>
  <w:num w:numId="237">
    <w:abstractNumId w:val="109"/>
  </w:num>
  <w:num w:numId="238">
    <w:abstractNumId w:val="109"/>
  </w:num>
  <w:num w:numId="239">
    <w:abstractNumId w:val="40"/>
  </w:num>
  <w:num w:numId="240">
    <w:abstractNumId w:val="40"/>
  </w:num>
  <w:num w:numId="241">
    <w:abstractNumId w:val="40"/>
  </w:num>
  <w:num w:numId="242">
    <w:abstractNumId w:val="40"/>
  </w:num>
  <w:num w:numId="243">
    <w:abstractNumId w:val="109"/>
  </w:num>
  <w:num w:numId="244">
    <w:abstractNumId w:val="109"/>
  </w:num>
  <w:num w:numId="245">
    <w:abstractNumId w:val="109"/>
  </w:num>
  <w:num w:numId="246">
    <w:abstractNumId w:val="109"/>
  </w:num>
  <w:num w:numId="247">
    <w:abstractNumId w:val="109"/>
  </w:num>
  <w:num w:numId="248">
    <w:abstractNumId w:val="109"/>
  </w:num>
  <w:num w:numId="249">
    <w:abstractNumId w:val="109"/>
  </w:num>
  <w:num w:numId="250">
    <w:abstractNumId w:val="109"/>
  </w:num>
  <w:num w:numId="251">
    <w:abstractNumId w:val="109"/>
  </w:num>
  <w:num w:numId="252">
    <w:abstractNumId w:val="109"/>
  </w:num>
  <w:num w:numId="253">
    <w:abstractNumId w:val="39"/>
  </w:num>
  <w:num w:numId="254">
    <w:abstractNumId w:val="109"/>
  </w:num>
  <w:num w:numId="255">
    <w:abstractNumId w:val="109"/>
  </w:num>
  <w:num w:numId="256">
    <w:abstractNumId w:val="109"/>
  </w:num>
  <w:num w:numId="257">
    <w:abstractNumId w:val="141"/>
  </w:num>
  <w:num w:numId="258">
    <w:abstractNumId w:val="109"/>
  </w:num>
  <w:num w:numId="259">
    <w:abstractNumId w:val="109"/>
  </w:num>
  <w:num w:numId="260">
    <w:abstractNumId w:val="109"/>
  </w:num>
  <w:num w:numId="261">
    <w:abstractNumId w:val="109"/>
  </w:num>
  <w:num w:numId="262">
    <w:abstractNumId w:val="109"/>
  </w:num>
  <w:num w:numId="263">
    <w:abstractNumId w:val="101"/>
  </w:num>
  <w:num w:numId="264">
    <w:abstractNumId w:val="29"/>
  </w:num>
  <w:num w:numId="265">
    <w:abstractNumId w:val="35"/>
  </w:num>
  <w:num w:numId="266">
    <w:abstractNumId w:val="25"/>
  </w:num>
  <w:num w:numId="267">
    <w:abstractNumId w:val="109"/>
  </w:num>
  <w:num w:numId="268">
    <w:abstractNumId w:val="109"/>
  </w:num>
  <w:num w:numId="269">
    <w:abstractNumId w:val="109"/>
  </w:num>
  <w:num w:numId="270">
    <w:abstractNumId w:val="109"/>
  </w:num>
  <w:num w:numId="271">
    <w:abstractNumId w:val="109"/>
  </w:num>
  <w:num w:numId="272">
    <w:abstractNumId w:val="109"/>
  </w:num>
  <w:num w:numId="273">
    <w:abstractNumId w:val="109"/>
  </w:num>
  <w:num w:numId="274">
    <w:abstractNumId w:val="109"/>
  </w:num>
  <w:num w:numId="275">
    <w:abstractNumId w:val="109"/>
  </w:num>
  <w:num w:numId="276">
    <w:abstractNumId w:val="109"/>
  </w:num>
  <w:num w:numId="277">
    <w:abstractNumId w:val="109"/>
  </w:num>
  <w:num w:numId="278">
    <w:abstractNumId w:val="38"/>
  </w:num>
  <w:num w:numId="279">
    <w:abstractNumId w:val="109"/>
  </w:num>
  <w:num w:numId="280">
    <w:abstractNumId w:val="109"/>
  </w:num>
  <w:num w:numId="281">
    <w:abstractNumId w:val="94"/>
  </w:num>
  <w:num w:numId="282">
    <w:abstractNumId w:val="145"/>
  </w:num>
  <w:num w:numId="283">
    <w:abstractNumId w:val="42"/>
  </w:num>
  <w:num w:numId="284">
    <w:abstractNumId w:val="109"/>
  </w:num>
  <w:num w:numId="285">
    <w:abstractNumId w:val="109"/>
  </w:num>
  <w:num w:numId="286">
    <w:abstractNumId w:val="109"/>
  </w:num>
  <w:num w:numId="287">
    <w:abstractNumId w:val="109"/>
  </w:num>
  <w:num w:numId="288">
    <w:abstractNumId w:val="109"/>
  </w:num>
  <w:num w:numId="289">
    <w:abstractNumId w:val="109"/>
  </w:num>
  <w:num w:numId="290">
    <w:abstractNumId w:val="109"/>
  </w:num>
  <w:num w:numId="291">
    <w:abstractNumId w:val="27"/>
  </w:num>
  <w:num w:numId="292">
    <w:abstractNumId w:val="13"/>
  </w:num>
  <w:num w:numId="293">
    <w:abstractNumId w:val="52"/>
  </w:num>
  <w:num w:numId="294">
    <w:abstractNumId w:val="109"/>
  </w:num>
  <w:num w:numId="295">
    <w:abstractNumId w:val="109"/>
  </w:num>
  <w:num w:numId="296">
    <w:abstractNumId w:val="99"/>
  </w:num>
  <w:num w:numId="297">
    <w:abstractNumId w:val="109"/>
  </w:num>
  <w:num w:numId="298">
    <w:abstractNumId w:val="109"/>
  </w:num>
  <w:num w:numId="299">
    <w:abstractNumId w:val="109"/>
  </w:num>
  <w:num w:numId="300">
    <w:abstractNumId w:val="109"/>
  </w:num>
  <w:num w:numId="301">
    <w:abstractNumId w:val="109"/>
  </w:num>
  <w:num w:numId="302">
    <w:abstractNumId w:val="109"/>
  </w:num>
  <w:num w:numId="303">
    <w:abstractNumId w:val="109"/>
  </w:num>
  <w:num w:numId="304">
    <w:abstractNumId w:val="109"/>
  </w:num>
  <w:num w:numId="305">
    <w:abstractNumId w:val="109"/>
  </w:num>
  <w:num w:numId="306">
    <w:abstractNumId w:val="109"/>
  </w:num>
  <w:num w:numId="307">
    <w:abstractNumId w:val="65"/>
  </w:num>
  <w:num w:numId="308">
    <w:abstractNumId w:val="7"/>
  </w:num>
  <w:num w:numId="309">
    <w:abstractNumId w:val="37"/>
  </w:num>
  <w:num w:numId="310">
    <w:abstractNumId w:val="85"/>
  </w:num>
  <w:num w:numId="311">
    <w:abstractNumId w:val="142"/>
  </w:num>
  <w:num w:numId="312">
    <w:abstractNumId w:val="90"/>
  </w:num>
  <w:num w:numId="313">
    <w:abstractNumId w:val="32"/>
  </w:num>
  <w:numIdMacAtCleanup w:val="3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08"/>
  <w:hyphenationZone w:val="357"/>
  <w:doNotHyphenateCaps/>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596"/>
    <w:rsid w:val="00001049"/>
    <w:rsid w:val="000014C8"/>
    <w:rsid w:val="00001EA4"/>
    <w:rsid w:val="000025AC"/>
    <w:rsid w:val="00003031"/>
    <w:rsid w:val="000032FE"/>
    <w:rsid w:val="0000405D"/>
    <w:rsid w:val="00005C50"/>
    <w:rsid w:val="00006053"/>
    <w:rsid w:val="00007552"/>
    <w:rsid w:val="000101B0"/>
    <w:rsid w:val="0001073C"/>
    <w:rsid w:val="00012E9F"/>
    <w:rsid w:val="00013196"/>
    <w:rsid w:val="000142F1"/>
    <w:rsid w:val="00014497"/>
    <w:rsid w:val="00015209"/>
    <w:rsid w:val="00015E36"/>
    <w:rsid w:val="00017F41"/>
    <w:rsid w:val="000201A2"/>
    <w:rsid w:val="000203D4"/>
    <w:rsid w:val="00021BD6"/>
    <w:rsid w:val="00021F41"/>
    <w:rsid w:val="00021FC7"/>
    <w:rsid w:val="00022309"/>
    <w:rsid w:val="000236E1"/>
    <w:rsid w:val="00023E28"/>
    <w:rsid w:val="0002447E"/>
    <w:rsid w:val="000246BC"/>
    <w:rsid w:val="00025A57"/>
    <w:rsid w:val="00026A88"/>
    <w:rsid w:val="000275F0"/>
    <w:rsid w:val="00031DEA"/>
    <w:rsid w:val="000323FA"/>
    <w:rsid w:val="000336EC"/>
    <w:rsid w:val="00034851"/>
    <w:rsid w:val="00034A92"/>
    <w:rsid w:val="00034FC2"/>
    <w:rsid w:val="00035448"/>
    <w:rsid w:val="00035D89"/>
    <w:rsid w:val="00035D8C"/>
    <w:rsid w:val="00035F21"/>
    <w:rsid w:val="0003724F"/>
    <w:rsid w:val="000403CB"/>
    <w:rsid w:val="00041688"/>
    <w:rsid w:val="00041F4A"/>
    <w:rsid w:val="00042A4E"/>
    <w:rsid w:val="000448A3"/>
    <w:rsid w:val="000453D6"/>
    <w:rsid w:val="00045981"/>
    <w:rsid w:val="00051088"/>
    <w:rsid w:val="00051839"/>
    <w:rsid w:val="000526CA"/>
    <w:rsid w:val="000543CD"/>
    <w:rsid w:val="000544BC"/>
    <w:rsid w:val="00054DD5"/>
    <w:rsid w:val="00055ABC"/>
    <w:rsid w:val="00056C13"/>
    <w:rsid w:val="000576B6"/>
    <w:rsid w:val="00057B14"/>
    <w:rsid w:val="00057EA7"/>
    <w:rsid w:val="00060198"/>
    <w:rsid w:val="0006030C"/>
    <w:rsid w:val="000603AA"/>
    <w:rsid w:val="000603CA"/>
    <w:rsid w:val="0006049B"/>
    <w:rsid w:val="0006064A"/>
    <w:rsid w:val="00060718"/>
    <w:rsid w:val="00061FC0"/>
    <w:rsid w:val="00062CD9"/>
    <w:rsid w:val="00063A87"/>
    <w:rsid w:val="000656A1"/>
    <w:rsid w:val="00066B06"/>
    <w:rsid w:val="0006737E"/>
    <w:rsid w:val="000702D1"/>
    <w:rsid w:val="00070BAD"/>
    <w:rsid w:val="00073254"/>
    <w:rsid w:val="00073EB8"/>
    <w:rsid w:val="00074D63"/>
    <w:rsid w:val="00075224"/>
    <w:rsid w:val="00075F9D"/>
    <w:rsid w:val="000760C6"/>
    <w:rsid w:val="00077CEB"/>
    <w:rsid w:val="00077F35"/>
    <w:rsid w:val="000805D5"/>
    <w:rsid w:val="000820EC"/>
    <w:rsid w:val="00082BE3"/>
    <w:rsid w:val="00083600"/>
    <w:rsid w:val="000858DE"/>
    <w:rsid w:val="0008590D"/>
    <w:rsid w:val="00085973"/>
    <w:rsid w:val="00085DF7"/>
    <w:rsid w:val="00086883"/>
    <w:rsid w:val="000871B4"/>
    <w:rsid w:val="00091153"/>
    <w:rsid w:val="00096814"/>
    <w:rsid w:val="00097917"/>
    <w:rsid w:val="00097F4B"/>
    <w:rsid w:val="000A08CE"/>
    <w:rsid w:val="000A21D6"/>
    <w:rsid w:val="000A249D"/>
    <w:rsid w:val="000A25AF"/>
    <w:rsid w:val="000A36FB"/>
    <w:rsid w:val="000A3F66"/>
    <w:rsid w:val="000A500F"/>
    <w:rsid w:val="000A53A8"/>
    <w:rsid w:val="000A5E2C"/>
    <w:rsid w:val="000A6FEC"/>
    <w:rsid w:val="000A75D4"/>
    <w:rsid w:val="000B2068"/>
    <w:rsid w:val="000B58B3"/>
    <w:rsid w:val="000B5A11"/>
    <w:rsid w:val="000B5BED"/>
    <w:rsid w:val="000B5C12"/>
    <w:rsid w:val="000B7279"/>
    <w:rsid w:val="000B7B6B"/>
    <w:rsid w:val="000C0CB3"/>
    <w:rsid w:val="000C0FB9"/>
    <w:rsid w:val="000C1222"/>
    <w:rsid w:val="000C1559"/>
    <w:rsid w:val="000C25B0"/>
    <w:rsid w:val="000C48D7"/>
    <w:rsid w:val="000C571C"/>
    <w:rsid w:val="000C5E60"/>
    <w:rsid w:val="000D06A2"/>
    <w:rsid w:val="000D0984"/>
    <w:rsid w:val="000D181E"/>
    <w:rsid w:val="000D4374"/>
    <w:rsid w:val="000D5232"/>
    <w:rsid w:val="000D53D7"/>
    <w:rsid w:val="000D64E0"/>
    <w:rsid w:val="000D7BB2"/>
    <w:rsid w:val="000E0032"/>
    <w:rsid w:val="000E00AB"/>
    <w:rsid w:val="000E08F0"/>
    <w:rsid w:val="000E10B1"/>
    <w:rsid w:val="000E1493"/>
    <w:rsid w:val="000E20D5"/>
    <w:rsid w:val="000E44A4"/>
    <w:rsid w:val="000E4E9B"/>
    <w:rsid w:val="000E4FBA"/>
    <w:rsid w:val="000E5D03"/>
    <w:rsid w:val="000E715B"/>
    <w:rsid w:val="000F0012"/>
    <w:rsid w:val="000F0ADA"/>
    <w:rsid w:val="000F0FA4"/>
    <w:rsid w:val="000F1505"/>
    <w:rsid w:val="000F2618"/>
    <w:rsid w:val="000F2704"/>
    <w:rsid w:val="000F28A6"/>
    <w:rsid w:val="000F28CC"/>
    <w:rsid w:val="000F2D43"/>
    <w:rsid w:val="000F32AB"/>
    <w:rsid w:val="000F3C4B"/>
    <w:rsid w:val="000F5CFF"/>
    <w:rsid w:val="000F5FD9"/>
    <w:rsid w:val="000F787E"/>
    <w:rsid w:val="000F7B1C"/>
    <w:rsid w:val="000F7E53"/>
    <w:rsid w:val="00100901"/>
    <w:rsid w:val="00100BBB"/>
    <w:rsid w:val="00101030"/>
    <w:rsid w:val="00101090"/>
    <w:rsid w:val="0010138C"/>
    <w:rsid w:val="00101619"/>
    <w:rsid w:val="00102C70"/>
    <w:rsid w:val="0010434D"/>
    <w:rsid w:val="0010457B"/>
    <w:rsid w:val="0010542D"/>
    <w:rsid w:val="0010595F"/>
    <w:rsid w:val="00105ABF"/>
    <w:rsid w:val="00105B02"/>
    <w:rsid w:val="001068AF"/>
    <w:rsid w:val="001104A5"/>
    <w:rsid w:val="001115DB"/>
    <w:rsid w:val="001116CC"/>
    <w:rsid w:val="00111E26"/>
    <w:rsid w:val="00112224"/>
    <w:rsid w:val="00112C0D"/>
    <w:rsid w:val="00117B06"/>
    <w:rsid w:val="00120015"/>
    <w:rsid w:val="00120C85"/>
    <w:rsid w:val="0012131F"/>
    <w:rsid w:val="0012192F"/>
    <w:rsid w:val="00121DCF"/>
    <w:rsid w:val="00122243"/>
    <w:rsid w:val="001236BB"/>
    <w:rsid w:val="001239B2"/>
    <w:rsid w:val="00125A4E"/>
    <w:rsid w:val="00126234"/>
    <w:rsid w:val="00126CB4"/>
    <w:rsid w:val="00126E62"/>
    <w:rsid w:val="00127A26"/>
    <w:rsid w:val="00130CB0"/>
    <w:rsid w:val="00131240"/>
    <w:rsid w:val="00131270"/>
    <w:rsid w:val="00131CD2"/>
    <w:rsid w:val="001358E1"/>
    <w:rsid w:val="00135E6C"/>
    <w:rsid w:val="00136F23"/>
    <w:rsid w:val="00137B88"/>
    <w:rsid w:val="00140C4B"/>
    <w:rsid w:val="001416A5"/>
    <w:rsid w:val="001416B8"/>
    <w:rsid w:val="00141BEF"/>
    <w:rsid w:val="00143F93"/>
    <w:rsid w:val="0014407B"/>
    <w:rsid w:val="00145AC4"/>
    <w:rsid w:val="00146449"/>
    <w:rsid w:val="00146A06"/>
    <w:rsid w:val="00146C2F"/>
    <w:rsid w:val="001508F3"/>
    <w:rsid w:val="0015129E"/>
    <w:rsid w:val="001513B6"/>
    <w:rsid w:val="00151966"/>
    <w:rsid w:val="00151C4C"/>
    <w:rsid w:val="00152021"/>
    <w:rsid w:val="0015433E"/>
    <w:rsid w:val="0015503C"/>
    <w:rsid w:val="00155866"/>
    <w:rsid w:val="00157C46"/>
    <w:rsid w:val="00160069"/>
    <w:rsid w:val="00160E4C"/>
    <w:rsid w:val="00160E7A"/>
    <w:rsid w:val="001628E2"/>
    <w:rsid w:val="001630EB"/>
    <w:rsid w:val="0016352E"/>
    <w:rsid w:val="001652A0"/>
    <w:rsid w:val="00165392"/>
    <w:rsid w:val="001674C1"/>
    <w:rsid w:val="00170FAE"/>
    <w:rsid w:val="00171F33"/>
    <w:rsid w:val="00172E9A"/>
    <w:rsid w:val="00173094"/>
    <w:rsid w:val="00175D35"/>
    <w:rsid w:val="001769E5"/>
    <w:rsid w:val="00176DDB"/>
    <w:rsid w:val="00177310"/>
    <w:rsid w:val="00177F68"/>
    <w:rsid w:val="00183501"/>
    <w:rsid w:val="0018398C"/>
    <w:rsid w:val="00183D8F"/>
    <w:rsid w:val="0018468D"/>
    <w:rsid w:val="001849B6"/>
    <w:rsid w:val="00184C83"/>
    <w:rsid w:val="001855BE"/>
    <w:rsid w:val="00186EE9"/>
    <w:rsid w:val="0018728D"/>
    <w:rsid w:val="00187BBA"/>
    <w:rsid w:val="001923D6"/>
    <w:rsid w:val="00192884"/>
    <w:rsid w:val="0019311E"/>
    <w:rsid w:val="001937BA"/>
    <w:rsid w:val="00193B4B"/>
    <w:rsid w:val="00193DED"/>
    <w:rsid w:val="001943CE"/>
    <w:rsid w:val="001947A5"/>
    <w:rsid w:val="00194F26"/>
    <w:rsid w:val="00196520"/>
    <w:rsid w:val="0019693E"/>
    <w:rsid w:val="00197AF7"/>
    <w:rsid w:val="001A069E"/>
    <w:rsid w:val="001A09C5"/>
    <w:rsid w:val="001A0E44"/>
    <w:rsid w:val="001A1FA2"/>
    <w:rsid w:val="001A4076"/>
    <w:rsid w:val="001A413F"/>
    <w:rsid w:val="001A43F6"/>
    <w:rsid w:val="001A4610"/>
    <w:rsid w:val="001A54D5"/>
    <w:rsid w:val="001A56C2"/>
    <w:rsid w:val="001A5983"/>
    <w:rsid w:val="001A67D0"/>
    <w:rsid w:val="001A71A9"/>
    <w:rsid w:val="001A7B34"/>
    <w:rsid w:val="001B08A6"/>
    <w:rsid w:val="001B4A8C"/>
    <w:rsid w:val="001B5984"/>
    <w:rsid w:val="001C101B"/>
    <w:rsid w:val="001C1FF8"/>
    <w:rsid w:val="001C344F"/>
    <w:rsid w:val="001C3A43"/>
    <w:rsid w:val="001C5171"/>
    <w:rsid w:val="001C5948"/>
    <w:rsid w:val="001C5CF1"/>
    <w:rsid w:val="001C626C"/>
    <w:rsid w:val="001C72EB"/>
    <w:rsid w:val="001C7522"/>
    <w:rsid w:val="001D0DA9"/>
    <w:rsid w:val="001D1211"/>
    <w:rsid w:val="001D242D"/>
    <w:rsid w:val="001D2E30"/>
    <w:rsid w:val="001D2E40"/>
    <w:rsid w:val="001D2FB2"/>
    <w:rsid w:val="001D339A"/>
    <w:rsid w:val="001D3864"/>
    <w:rsid w:val="001D413E"/>
    <w:rsid w:val="001D598C"/>
    <w:rsid w:val="001D5BB3"/>
    <w:rsid w:val="001D5D30"/>
    <w:rsid w:val="001D6606"/>
    <w:rsid w:val="001D6DCF"/>
    <w:rsid w:val="001E0CB5"/>
    <w:rsid w:val="001E0D93"/>
    <w:rsid w:val="001E1045"/>
    <w:rsid w:val="001E2A7E"/>
    <w:rsid w:val="001E3381"/>
    <w:rsid w:val="001E4847"/>
    <w:rsid w:val="001E5626"/>
    <w:rsid w:val="001E5692"/>
    <w:rsid w:val="001E7FC3"/>
    <w:rsid w:val="001F207B"/>
    <w:rsid w:val="001F3EA8"/>
    <w:rsid w:val="001F466F"/>
    <w:rsid w:val="001F46ED"/>
    <w:rsid w:val="001F6021"/>
    <w:rsid w:val="001F6D28"/>
    <w:rsid w:val="00200B52"/>
    <w:rsid w:val="00201304"/>
    <w:rsid w:val="0020159C"/>
    <w:rsid w:val="00201812"/>
    <w:rsid w:val="00202611"/>
    <w:rsid w:val="00203561"/>
    <w:rsid w:val="00204173"/>
    <w:rsid w:val="0020551C"/>
    <w:rsid w:val="00205A87"/>
    <w:rsid w:val="00205FEB"/>
    <w:rsid w:val="0020676B"/>
    <w:rsid w:val="0020682E"/>
    <w:rsid w:val="002073AA"/>
    <w:rsid w:val="0020758E"/>
    <w:rsid w:val="002110CF"/>
    <w:rsid w:val="00211437"/>
    <w:rsid w:val="002128AA"/>
    <w:rsid w:val="00214DE5"/>
    <w:rsid w:val="002150F4"/>
    <w:rsid w:val="002155B1"/>
    <w:rsid w:val="00215EDE"/>
    <w:rsid w:val="00217122"/>
    <w:rsid w:val="00220EDB"/>
    <w:rsid w:val="00221425"/>
    <w:rsid w:val="00221A35"/>
    <w:rsid w:val="002239A9"/>
    <w:rsid w:val="00225F3F"/>
    <w:rsid w:val="002262A6"/>
    <w:rsid w:val="00226A2E"/>
    <w:rsid w:val="00227CA3"/>
    <w:rsid w:val="00231A17"/>
    <w:rsid w:val="00232189"/>
    <w:rsid w:val="002322BB"/>
    <w:rsid w:val="00235181"/>
    <w:rsid w:val="002356E0"/>
    <w:rsid w:val="0023710B"/>
    <w:rsid w:val="0023787E"/>
    <w:rsid w:val="002409F7"/>
    <w:rsid w:val="002433C8"/>
    <w:rsid w:val="00243E33"/>
    <w:rsid w:val="00244079"/>
    <w:rsid w:val="0024420A"/>
    <w:rsid w:val="002442E5"/>
    <w:rsid w:val="0024575A"/>
    <w:rsid w:val="00246767"/>
    <w:rsid w:val="00247E84"/>
    <w:rsid w:val="00247F8C"/>
    <w:rsid w:val="0025079A"/>
    <w:rsid w:val="00252092"/>
    <w:rsid w:val="00252218"/>
    <w:rsid w:val="002524E1"/>
    <w:rsid w:val="002526E3"/>
    <w:rsid w:val="00253D07"/>
    <w:rsid w:val="00253D37"/>
    <w:rsid w:val="00254903"/>
    <w:rsid w:val="0025530E"/>
    <w:rsid w:val="00255517"/>
    <w:rsid w:val="00255AF3"/>
    <w:rsid w:val="002576DF"/>
    <w:rsid w:val="00261F54"/>
    <w:rsid w:val="00262451"/>
    <w:rsid w:val="00262603"/>
    <w:rsid w:val="0026274E"/>
    <w:rsid w:val="0026294E"/>
    <w:rsid w:val="002629EF"/>
    <w:rsid w:val="00262D47"/>
    <w:rsid w:val="002634CD"/>
    <w:rsid w:val="00265B22"/>
    <w:rsid w:val="00265C4B"/>
    <w:rsid w:val="00265CC9"/>
    <w:rsid w:val="00266A5F"/>
    <w:rsid w:val="002702C1"/>
    <w:rsid w:val="002731C0"/>
    <w:rsid w:val="002731F4"/>
    <w:rsid w:val="0027410F"/>
    <w:rsid w:val="002744CA"/>
    <w:rsid w:val="002755BA"/>
    <w:rsid w:val="00276149"/>
    <w:rsid w:val="0027689A"/>
    <w:rsid w:val="00276A81"/>
    <w:rsid w:val="002803C3"/>
    <w:rsid w:val="002817C0"/>
    <w:rsid w:val="00283E6A"/>
    <w:rsid w:val="002842AE"/>
    <w:rsid w:val="00286557"/>
    <w:rsid w:val="002877CA"/>
    <w:rsid w:val="00291758"/>
    <w:rsid w:val="00293AF8"/>
    <w:rsid w:val="00293F8A"/>
    <w:rsid w:val="002951B2"/>
    <w:rsid w:val="00297040"/>
    <w:rsid w:val="002A04E4"/>
    <w:rsid w:val="002A2A95"/>
    <w:rsid w:val="002A2F8F"/>
    <w:rsid w:val="002A47E6"/>
    <w:rsid w:val="002A4E8E"/>
    <w:rsid w:val="002A5D4D"/>
    <w:rsid w:val="002A621E"/>
    <w:rsid w:val="002A6F4B"/>
    <w:rsid w:val="002B078C"/>
    <w:rsid w:val="002B0EC7"/>
    <w:rsid w:val="002B28F4"/>
    <w:rsid w:val="002B420A"/>
    <w:rsid w:val="002B49B4"/>
    <w:rsid w:val="002B5FF2"/>
    <w:rsid w:val="002C0694"/>
    <w:rsid w:val="002C241E"/>
    <w:rsid w:val="002C3CE2"/>
    <w:rsid w:val="002C4A01"/>
    <w:rsid w:val="002C5E81"/>
    <w:rsid w:val="002C6C63"/>
    <w:rsid w:val="002C7715"/>
    <w:rsid w:val="002D0CC6"/>
    <w:rsid w:val="002D1A1B"/>
    <w:rsid w:val="002D1C5E"/>
    <w:rsid w:val="002D1EE7"/>
    <w:rsid w:val="002D2B0B"/>
    <w:rsid w:val="002D2BD1"/>
    <w:rsid w:val="002D2C1D"/>
    <w:rsid w:val="002E0428"/>
    <w:rsid w:val="002E1104"/>
    <w:rsid w:val="002E1680"/>
    <w:rsid w:val="002E1BC6"/>
    <w:rsid w:val="002E1EA9"/>
    <w:rsid w:val="002E258B"/>
    <w:rsid w:val="002E32A7"/>
    <w:rsid w:val="002E3A31"/>
    <w:rsid w:val="002E4EBA"/>
    <w:rsid w:val="002E5F39"/>
    <w:rsid w:val="002E605A"/>
    <w:rsid w:val="002E6A0E"/>
    <w:rsid w:val="002E7081"/>
    <w:rsid w:val="002E78D3"/>
    <w:rsid w:val="002E7C4D"/>
    <w:rsid w:val="002F0657"/>
    <w:rsid w:val="002F1118"/>
    <w:rsid w:val="002F22F3"/>
    <w:rsid w:val="002F250B"/>
    <w:rsid w:val="002F26C8"/>
    <w:rsid w:val="002F37C3"/>
    <w:rsid w:val="002F471D"/>
    <w:rsid w:val="002F4AE6"/>
    <w:rsid w:val="002F5A38"/>
    <w:rsid w:val="002F610E"/>
    <w:rsid w:val="002F720A"/>
    <w:rsid w:val="002F72C9"/>
    <w:rsid w:val="002F7B51"/>
    <w:rsid w:val="00300C71"/>
    <w:rsid w:val="00300EC4"/>
    <w:rsid w:val="00301DDD"/>
    <w:rsid w:val="0030684B"/>
    <w:rsid w:val="00310094"/>
    <w:rsid w:val="00311795"/>
    <w:rsid w:val="00311A75"/>
    <w:rsid w:val="00312A33"/>
    <w:rsid w:val="00313277"/>
    <w:rsid w:val="003132E8"/>
    <w:rsid w:val="0031443B"/>
    <w:rsid w:val="0031508F"/>
    <w:rsid w:val="003154B8"/>
    <w:rsid w:val="00315553"/>
    <w:rsid w:val="003160AF"/>
    <w:rsid w:val="003165B8"/>
    <w:rsid w:val="00316612"/>
    <w:rsid w:val="00316C37"/>
    <w:rsid w:val="00317839"/>
    <w:rsid w:val="00320555"/>
    <w:rsid w:val="003207AC"/>
    <w:rsid w:val="00320B43"/>
    <w:rsid w:val="00321809"/>
    <w:rsid w:val="00322D0F"/>
    <w:rsid w:val="00325EF0"/>
    <w:rsid w:val="00326246"/>
    <w:rsid w:val="00327EB5"/>
    <w:rsid w:val="003332F5"/>
    <w:rsid w:val="00333F7D"/>
    <w:rsid w:val="00334DE4"/>
    <w:rsid w:val="00337DED"/>
    <w:rsid w:val="0034039E"/>
    <w:rsid w:val="00341E8F"/>
    <w:rsid w:val="00342313"/>
    <w:rsid w:val="00342E5D"/>
    <w:rsid w:val="003431A9"/>
    <w:rsid w:val="0034443A"/>
    <w:rsid w:val="00344990"/>
    <w:rsid w:val="00345B28"/>
    <w:rsid w:val="00345D82"/>
    <w:rsid w:val="00345F25"/>
    <w:rsid w:val="00346149"/>
    <w:rsid w:val="00347AC6"/>
    <w:rsid w:val="00350077"/>
    <w:rsid w:val="0035043C"/>
    <w:rsid w:val="003515B4"/>
    <w:rsid w:val="003518A3"/>
    <w:rsid w:val="00353660"/>
    <w:rsid w:val="003539FB"/>
    <w:rsid w:val="003564CD"/>
    <w:rsid w:val="00357559"/>
    <w:rsid w:val="003603BE"/>
    <w:rsid w:val="0036116F"/>
    <w:rsid w:val="003613A2"/>
    <w:rsid w:val="0036328D"/>
    <w:rsid w:val="00363A9F"/>
    <w:rsid w:val="00363CB1"/>
    <w:rsid w:val="00364A58"/>
    <w:rsid w:val="00365619"/>
    <w:rsid w:val="00366EE1"/>
    <w:rsid w:val="00366F08"/>
    <w:rsid w:val="00367AEE"/>
    <w:rsid w:val="00370615"/>
    <w:rsid w:val="0037196B"/>
    <w:rsid w:val="00372DA8"/>
    <w:rsid w:val="00375ED9"/>
    <w:rsid w:val="0037611A"/>
    <w:rsid w:val="00380657"/>
    <w:rsid w:val="00381C39"/>
    <w:rsid w:val="00381F33"/>
    <w:rsid w:val="00381FD7"/>
    <w:rsid w:val="00384C86"/>
    <w:rsid w:val="00385A25"/>
    <w:rsid w:val="00385A2C"/>
    <w:rsid w:val="003869E7"/>
    <w:rsid w:val="0038712C"/>
    <w:rsid w:val="00387EC9"/>
    <w:rsid w:val="00387ED3"/>
    <w:rsid w:val="00390A05"/>
    <w:rsid w:val="00390D40"/>
    <w:rsid w:val="00391446"/>
    <w:rsid w:val="00391704"/>
    <w:rsid w:val="0039176B"/>
    <w:rsid w:val="00391C82"/>
    <w:rsid w:val="00392F40"/>
    <w:rsid w:val="0039331A"/>
    <w:rsid w:val="003949B3"/>
    <w:rsid w:val="00394FB7"/>
    <w:rsid w:val="00397932"/>
    <w:rsid w:val="003A001A"/>
    <w:rsid w:val="003A144E"/>
    <w:rsid w:val="003A1942"/>
    <w:rsid w:val="003A1E8B"/>
    <w:rsid w:val="003A20E2"/>
    <w:rsid w:val="003A23C4"/>
    <w:rsid w:val="003A4057"/>
    <w:rsid w:val="003A46C3"/>
    <w:rsid w:val="003A539D"/>
    <w:rsid w:val="003A6CD3"/>
    <w:rsid w:val="003A6FD4"/>
    <w:rsid w:val="003B0726"/>
    <w:rsid w:val="003B1AE0"/>
    <w:rsid w:val="003B214E"/>
    <w:rsid w:val="003B30AD"/>
    <w:rsid w:val="003B3A18"/>
    <w:rsid w:val="003B4B83"/>
    <w:rsid w:val="003B52BB"/>
    <w:rsid w:val="003B7C35"/>
    <w:rsid w:val="003B7CED"/>
    <w:rsid w:val="003C056B"/>
    <w:rsid w:val="003C15B5"/>
    <w:rsid w:val="003C2B1C"/>
    <w:rsid w:val="003C30CE"/>
    <w:rsid w:val="003C33A3"/>
    <w:rsid w:val="003C43DA"/>
    <w:rsid w:val="003C4702"/>
    <w:rsid w:val="003C4B20"/>
    <w:rsid w:val="003C4DFA"/>
    <w:rsid w:val="003C65D5"/>
    <w:rsid w:val="003C6981"/>
    <w:rsid w:val="003C6A50"/>
    <w:rsid w:val="003C6B8A"/>
    <w:rsid w:val="003C768D"/>
    <w:rsid w:val="003C7C71"/>
    <w:rsid w:val="003D09A2"/>
    <w:rsid w:val="003D0DDE"/>
    <w:rsid w:val="003D23B7"/>
    <w:rsid w:val="003D2A3E"/>
    <w:rsid w:val="003D2ACE"/>
    <w:rsid w:val="003D3072"/>
    <w:rsid w:val="003D53A2"/>
    <w:rsid w:val="003D5A95"/>
    <w:rsid w:val="003D5C92"/>
    <w:rsid w:val="003D5CD1"/>
    <w:rsid w:val="003D755E"/>
    <w:rsid w:val="003E0001"/>
    <w:rsid w:val="003E345D"/>
    <w:rsid w:val="003E3895"/>
    <w:rsid w:val="003E3CC6"/>
    <w:rsid w:val="003E44F5"/>
    <w:rsid w:val="003E68C5"/>
    <w:rsid w:val="003E7E8F"/>
    <w:rsid w:val="003F18F2"/>
    <w:rsid w:val="003F19D7"/>
    <w:rsid w:val="003F2DEA"/>
    <w:rsid w:val="003F5673"/>
    <w:rsid w:val="003F5948"/>
    <w:rsid w:val="00400E80"/>
    <w:rsid w:val="00400FE4"/>
    <w:rsid w:val="004017BE"/>
    <w:rsid w:val="00401E0C"/>
    <w:rsid w:val="004022D1"/>
    <w:rsid w:val="00402C92"/>
    <w:rsid w:val="00402CA4"/>
    <w:rsid w:val="00402EE1"/>
    <w:rsid w:val="00403908"/>
    <w:rsid w:val="00403EAF"/>
    <w:rsid w:val="00404C91"/>
    <w:rsid w:val="00407828"/>
    <w:rsid w:val="00410A29"/>
    <w:rsid w:val="00413E44"/>
    <w:rsid w:val="004147C9"/>
    <w:rsid w:val="00415E4F"/>
    <w:rsid w:val="00415EB9"/>
    <w:rsid w:val="00415EC2"/>
    <w:rsid w:val="004168D6"/>
    <w:rsid w:val="00416996"/>
    <w:rsid w:val="00416D2C"/>
    <w:rsid w:val="00417B8B"/>
    <w:rsid w:val="00421022"/>
    <w:rsid w:val="0042118A"/>
    <w:rsid w:val="00421A52"/>
    <w:rsid w:val="0042212D"/>
    <w:rsid w:val="00422B57"/>
    <w:rsid w:val="00423E34"/>
    <w:rsid w:val="00424B63"/>
    <w:rsid w:val="00424BD6"/>
    <w:rsid w:val="004253B8"/>
    <w:rsid w:val="00425725"/>
    <w:rsid w:val="00425B61"/>
    <w:rsid w:val="00426551"/>
    <w:rsid w:val="00426E8C"/>
    <w:rsid w:val="00427217"/>
    <w:rsid w:val="004277DB"/>
    <w:rsid w:val="00427920"/>
    <w:rsid w:val="00430569"/>
    <w:rsid w:val="00430C79"/>
    <w:rsid w:val="00430D00"/>
    <w:rsid w:val="00431DA4"/>
    <w:rsid w:val="00433271"/>
    <w:rsid w:val="0043344C"/>
    <w:rsid w:val="00433EA6"/>
    <w:rsid w:val="0043438B"/>
    <w:rsid w:val="00434E82"/>
    <w:rsid w:val="0043577D"/>
    <w:rsid w:val="004359D3"/>
    <w:rsid w:val="00437A45"/>
    <w:rsid w:val="00437DEF"/>
    <w:rsid w:val="00440129"/>
    <w:rsid w:val="00443EAB"/>
    <w:rsid w:val="00444613"/>
    <w:rsid w:val="004458AD"/>
    <w:rsid w:val="004462FF"/>
    <w:rsid w:val="004465CB"/>
    <w:rsid w:val="00446FBA"/>
    <w:rsid w:val="00450D88"/>
    <w:rsid w:val="00452071"/>
    <w:rsid w:val="00452C69"/>
    <w:rsid w:val="00453263"/>
    <w:rsid w:val="00453487"/>
    <w:rsid w:val="00454111"/>
    <w:rsid w:val="00455F6D"/>
    <w:rsid w:val="00456799"/>
    <w:rsid w:val="0045679C"/>
    <w:rsid w:val="00456903"/>
    <w:rsid w:val="0045710A"/>
    <w:rsid w:val="00461C03"/>
    <w:rsid w:val="00462AB1"/>
    <w:rsid w:val="0046320A"/>
    <w:rsid w:val="004633DF"/>
    <w:rsid w:val="004636E8"/>
    <w:rsid w:val="00464234"/>
    <w:rsid w:val="00464499"/>
    <w:rsid w:val="00464A5A"/>
    <w:rsid w:val="00465F83"/>
    <w:rsid w:val="004660F5"/>
    <w:rsid w:val="00467924"/>
    <w:rsid w:val="00467C0B"/>
    <w:rsid w:val="00470789"/>
    <w:rsid w:val="004708A4"/>
    <w:rsid w:val="00471BCE"/>
    <w:rsid w:val="00471D34"/>
    <w:rsid w:val="00471EA1"/>
    <w:rsid w:val="00472278"/>
    <w:rsid w:val="0047309B"/>
    <w:rsid w:val="004734BA"/>
    <w:rsid w:val="00473FC2"/>
    <w:rsid w:val="004747F8"/>
    <w:rsid w:val="00474BFA"/>
    <w:rsid w:val="00474C43"/>
    <w:rsid w:val="00474EE2"/>
    <w:rsid w:val="0047560F"/>
    <w:rsid w:val="00476D69"/>
    <w:rsid w:val="00477BD9"/>
    <w:rsid w:val="00481D18"/>
    <w:rsid w:val="00481DB5"/>
    <w:rsid w:val="00483882"/>
    <w:rsid w:val="00484D84"/>
    <w:rsid w:val="004865E9"/>
    <w:rsid w:val="00487CCE"/>
    <w:rsid w:val="00487CD1"/>
    <w:rsid w:val="00487D65"/>
    <w:rsid w:val="00491580"/>
    <w:rsid w:val="00491C14"/>
    <w:rsid w:val="00492714"/>
    <w:rsid w:val="0049491A"/>
    <w:rsid w:val="00494B53"/>
    <w:rsid w:val="004953EB"/>
    <w:rsid w:val="00496EFE"/>
    <w:rsid w:val="00497E7A"/>
    <w:rsid w:val="004A1010"/>
    <w:rsid w:val="004A1FAB"/>
    <w:rsid w:val="004A3623"/>
    <w:rsid w:val="004A4789"/>
    <w:rsid w:val="004A63EA"/>
    <w:rsid w:val="004A6C29"/>
    <w:rsid w:val="004A78CF"/>
    <w:rsid w:val="004B03E2"/>
    <w:rsid w:val="004B0A8F"/>
    <w:rsid w:val="004B1403"/>
    <w:rsid w:val="004B44EC"/>
    <w:rsid w:val="004B491F"/>
    <w:rsid w:val="004B524D"/>
    <w:rsid w:val="004B5673"/>
    <w:rsid w:val="004B5790"/>
    <w:rsid w:val="004B5CAE"/>
    <w:rsid w:val="004B6466"/>
    <w:rsid w:val="004B64AF"/>
    <w:rsid w:val="004B6AAF"/>
    <w:rsid w:val="004C38EE"/>
    <w:rsid w:val="004C4DA6"/>
    <w:rsid w:val="004C5896"/>
    <w:rsid w:val="004C6F40"/>
    <w:rsid w:val="004C7224"/>
    <w:rsid w:val="004C7B1E"/>
    <w:rsid w:val="004C7EBB"/>
    <w:rsid w:val="004D0BAD"/>
    <w:rsid w:val="004D0C2C"/>
    <w:rsid w:val="004D0E4A"/>
    <w:rsid w:val="004D1D1D"/>
    <w:rsid w:val="004D219C"/>
    <w:rsid w:val="004D2247"/>
    <w:rsid w:val="004D3183"/>
    <w:rsid w:val="004D37D8"/>
    <w:rsid w:val="004D42B9"/>
    <w:rsid w:val="004D4B52"/>
    <w:rsid w:val="004D4F3D"/>
    <w:rsid w:val="004D595D"/>
    <w:rsid w:val="004D7E3A"/>
    <w:rsid w:val="004E01CF"/>
    <w:rsid w:val="004E060B"/>
    <w:rsid w:val="004E16D0"/>
    <w:rsid w:val="004E2074"/>
    <w:rsid w:val="004E28F3"/>
    <w:rsid w:val="004E2C20"/>
    <w:rsid w:val="004E2E3E"/>
    <w:rsid w:val="004E3D1F"/>
    <w:rsid w:val="004E4C28"/>
    <w:rsid w:val="004E5CDC"/>
    <w:rsid w:val="004E675C"/>
    <w:rsid w:val="004F0C15"/>
    <w:rsid w:val="004F2098"/>
    <w:rsid w:val="004F3642"/>
    <w:rsid w:val="004F3A01"/>
    <w:rsid w:val="004F468B"/>
    <w:rsid w:val="004F468E"/>
    <w:rsid w:val="004F4946"/>
    <w:rsid w:val="004F5602"/>
    <w:rsid w:val="004F60C3"/>
    <w:rsid w:val="004F63B3"/>
    <w:rsid w:val="004F6D0F"/>
    <w:rsid w:val="004F71BE"/>
    <w:rsid w:val="00500903"/>
    <w:rsid w:val="005009D6"/>
    <w:rsid w:val="00500BF2"/>
    <w:rsid w:val="00500DC5"/>
    <w:rsid w:val="00501E08"/>
    <w:rsid w:val="00501EBB"/>
    <w:rsid w:val="005030AF"/>
    <w:rsid w:val="00503DCE"/>
    <w:rsid w:val="005045A5"/>
    <w:rsid w:val="00506D68"/>
    <w:rsid w:val="00507175"/>
    <w:rsid w:val="0050738C"/>
    <w:rsid w:val="0051143E"/>
    <w:rsid w:val="00511CEA"/>
    <w:rsid w:val="00511D93"/>
    <w:rsid w:val="00512383"/>
    <w:rsid w:val="0051256C"/>
    <w:rsid w:val="0051265F"/>
    <w:rsid w:val="00512B23"/>
    <w:rsid w:val="00513826"/>
    <w:rsid w:val="00513C4B"/>
    <w:rsid w:val="00514162"/>
    <w:rsid w:val="0051439D"/>
    <w:rsid w:val="005150FA"/>
    <w:rsid w:val="00516239"/>
    <w:rsid w:val="00516787"/>
    <w:rsid w:val="005211B5"/>
    <w:rsid w:val="0052161A"/>
    <w:rsid w:val="00521D41"/>
    <w:rsid w:val="005229CC"/>
    <w:rsid w:val="00524081"/>
    <w:rsid w:val="0052481A"/>
    <w:rsid w:val="00525D8E"/>
    <w:rsid w:val="005265EB"/>
    <w:rsid w:val="00526E42"/>
    <w:rsid w:val="0053184A"/>
    <w:rsid w:val="00531F9B"/>
    <w:rsid w:val="00532693"/>
    <w:rsid w:val="005358BB"/>
    <w:rsid w:val="00535C8F"/>
    <w:rsid w:val="00537AD0"/>
    <w:rsid w:val="0054170E"/>
    <w:rsid w:val="00541C15"/>
    <w:rsid w:val="005420F8"/>
    <w:rsid w:val="00542DBF"/>
    <w:rsid w:val="00543343"/>
    <w:rsid w:val="0054374C"/>
    <w:rsid w:val="00543A1A"/>
    <w:rsid w:val="005441D5"/>
    <w:rsid w:val="005448A9"/>
    <w:rsid w:val="00544D53"/>
    <w:rsid w:val="00545685"/>
    <w:rsid w:val="00547A56"/>
    <w:rsid w:val="00550241"/>
    <w:rsid w:val="00550B7A"/>
    <w:rsid w:val="00551116"/>
    <w:rsid w:val="00552503"/>
    <w:rsid w:val="005530F4"/>
    <w:rsid w:val="00553698"/>
    <w:rsid w:val="00555DC4"/>
    <w:rsid w:val="00555F8A"/>
    <w:rsid w:val="00556228"/>
    <w:rsid w:val="005566C4"/>
    <w:rsid w:val="00556A26"/>
    <w:rsid w:val="00557230"/>
    <w:rsid w:val="00557A1C"/>
    <w:rsid w:val="00560045"/>
    <w:rsid w:val="0056156B"/>
    <w:rsid w:val="00561BA0"/>
    <w:rsid w:val="00562052"/>
    <w:rsid w:val="005652F0"/>
    <w:rsid w:val="005659D8"/>
    <w:rsid w:val="00565B4B"/>
    <w:rsid w:val="00565B5B"/>
    <w:rsid w:val="00566A8A"/>
    <w:rsid w:val="005670B9"/>
    <w:rsid w:val="00567C82"/>
    <w:rsid w:val="005713A9"/>
    <w:rsid w:val="0057198B"/>
    <w:rsid w:val="00571C47"/>
    <w:rsid w:val="00572263"/>
    <w:rsid w:val="0057258C"/>
    <w:rsid w:val="005726C4"/>
    <w:rsid w:val="00574D49"/>
    <w:rsid w:val="00574EB9"/>
    <w:rsid w:val="00575881"/>
    <w:rsid w:val="00575961"/>
    <w:rsid w:val="00576B87"/>
    <w:rsid w:val="00576D20"/>
    <w:rsid w:val="00580D38"/>
    <w:rsid w:val="00580F98"/>
    <w:rsid w:val="005813BE"/>
    <w:rsid w:val="00581ED9"/>
    <w:rsid w:val="00581EF9"/>
    <w:rsid w:val="00582B93"/>
    <w:rsid w:val="00583880"/>
    <w:rsid w:val="0058438F"/>
    <w:rsid w:val="00584D79"/>
    <w:rsid w:val="005855D5"/>
    <w:rsid w:val="00585652"/>
    <w:rsid w:val="00585FFD"/>
    <w:rsid w:val="00590A6F"/>
    <w:rsid w:val="00591398"/>
    <w:rsid w:val="00591A56"/>
    <w:rsid w:val="00591CCF"/>
    <w:rsid w:val="00592084"/>
    <w:rsid w:val="00593213"/>
    <w:rsid w:val="00593387"/>
    <w:rsid w:val="0059366C"/>
    <w:rsid w:val="0059415E"/>
    <w:rsid w:val="005950D2"/>
    <w:rsid w:val="00595E5F"/>
    <w:rsid w:val="00596AC2"/>
    <w:rsid w:val="005971CB"/>
    <w:rsid w:val="005A06BF"/>
    <w:rsid w:val="005A269C"/>
    <w:rsid w:val="005A2E4D"/>
    <w:rsid w:val="005A4049"/>
    <w:rsid w:val="005A4442"/>
    <w:rsid w:val="005A5573"/>
    <w:rsid w:val="005A6027"/>
    <w:rsid w:val="005A608F"/>
    <w:rsid w:val="005A60AA"/>
    <w:rsid w:val="005A68F1"/>
    <w:rsid w:val="005A6DCE"/>
    <w:rsid w:val="005A78C0"/>
    <w:rsid w:val="005B1140"/>
    <w:rsid w:val="005B2628"/>
    <w:rsid w:val="005B3F58"/>
    <w:rsid w:val="005B46BB"/>
    <w:rsid w:val="005B47B0"/>
    <w:rsid w:val="005B4B84"/>
    <w:rsid w:val="005B6543"/>
    <w:rsid w:val="005B7429"/>
    <w:rsid w:val="005B79B1"/>
    <w:rsid w:val="005C0E06"/>
    <w:rsid w:val="005C0EE5"/>
    <w:rsid w:val="005C1FDD"/>
    <w:rsid w:val="005C3B4A"/>
    <w:rsid w:val="005C3F75"/>
    <w:rsid w:val="005C500E"/>
    <w:rsid w:val="005C54AF"/>
    <w:rsid w:val="005C64EA"/>
    <w:rsid w:val="005C67D1"/>
    <w:rsid w:val="005C688C"/>
    <w:rsid w:val="005C6C9F"/>
    <w:rsid w:val="005C6DB1"/>
    <w:rsid w:val="005C7E20"/>
    <w:rsid w:val="005C7F12"/>
    <w:rsid w:val="005D1235"/>
    <w:rsid w:val="005D44A1"/>
    <w:rsid w:val="005D503F"/>
    <w:rsid w:val="005D6022"/>
    <w:rsid w:val="005D6C20"/>
    <w:rsid w:val="005D7235"/>
    <w:rsid w:val="005D7BEF"/>
    <w:rsid w:val="005E0290"/>
    <w:rsid w:val="005E1799"/>
    <w:rsid w:val="005E1BC8"/>
    <w:rsid w:val="005E211C"/>
    <w:rsid w:val="005E2F8B"/>
    <w:rsid w:val="005E3C24"/>
    <w:rsid w:val="005E646F"/>
    <w:rsid w:val="005F29D1"/>
    <w:rsid w:val="005F2F53"/>
    <w:rsid w:val="005F32B4"/>
    <w:rsid w:val="005F3CA6"/>
    <w:rsid w:val="005F45A5"/>
    <w:rsid w:val="005F45BE"/>
    <w:rsid w:val="005F5EFF"/>
    <w:rsid w:val="005F5FEB"/>
    <w:rsid w:val="005F61E2"/>
    <w:rsid w:val="005F7571"/>
    <w:rsid w:val="006002CE"/>
    <w:rsid w:val="0060110A"/>
    <w:rsid w:val="006016E7"/>
    <w:rsid w:val="006017A6"/>
    <w:rsid w:val="0060277B"/>
    <w:rsid w:val="00605C67"/>
    <w:rsid w:val="0060686F"/>
    <w:rsid w:val="00606FEB"/>
    <w:rsid w:val="0060747A"/>
    <w:rsid w:val="00607F04"/>
    <w:rsid w:val="00611332"/>
    <w:rsid w:val="0061173D"/>
    <w:rsid w:val="0061204E"/>
    <w:rsid w:val="00612488"/>
    <w:rsid w:val="00612B91"/>
    <w:rsid w:val="00615F4D"/>
    <w:rsid w:val="0061674A"/>
    <w:rsid w:val="00620285"/>
    <w:rsid w:val="00620A90"/>
    <w:rsid w:val="00621359"/>
    <w:rsid w:val="00622324"/>
    <w:rsid w:val="00622707"/>
    <w:rsid w:val="00623368"/>
    <w:rsid w:val="006234CD"/>
    <w:rsid w:val="00623BC3"/>
    <w:rsid w:val="00623E14"/>
    <w:rsid w:val="006250EC"/>
    <w:rsid w:val="00627081"/>
    <w:rsid w:val="0062713E"/>
    <w:rsid w:val="0063066D"/>
    <w:rsid w:val="006319A5"/>
    <w:rsid w:val="006323FA"/>
    <w:rsid w:val="00632869"/>
    <w:rsid w:val="006335E6"/>
    <w:rsid w:val="00633607"/>
    <w:rsid w:val="006343CC"/>
    <w:rsid w:val="00636D15"/>
    <w:rsid w:val="00636F68"/>
    <w:rsid w:val="00637535"/>
    <w:rsid w:val="006375D3"/>
    <w:rsid w:val="00640854"/>
    <w:rsid w:val="006409B7"/>
    <w:rsid w:val="00641A10"/>
    <w:rsid w:val="0064350F"/>
    <w:rsid w:val="0064472C"/>
    <w:rsid w:val="00644B30"/>
    <w:rsid w:val="00647C5F"/>
    <w:rsid w:val="00647FDB"/>
    <w:rsid w:val="006504D6"/>
    <w:rsid w:val="00650715"/>
    <w:rsid w:val="00651B98"/>
    <w:rsid w:val="00651E03"/>
    <w:rsid w:val="00651E23"/>
    <w:rsid w:val="00654030"/>
    <w:rsid w:val="00654083"/>
    <w:rsid w:val="0065456C"/>
    <w:rsid w:val="006549E3"/>
    <w:rsid w:val="006556B3"/>
    <w:rsid w:val="00660167"/>
    <w:rsid w:val="00660CFE"/>
    <w:rsid w:val="00661511"/>
    <w:rsid w:val="006616E2"/>
    <w:rsid w:val="00661A63"/>
    <w:rsid w:val="00661C31"/>
    <w:rsid w:val="00661D3D"/>
    <w:rsid w:val="00662644"/>
    <w:rsid w:val="00662956"/>
    <w:rsid w:val="00663043"/>
    <w:rsid w:val="00664695"/>
    <w:rsid w:val="00665370"/>
    <w:rsid w:val="00665DE7"/>
    <w:rsid w:val="0066645D"/>
    <w:rsid w:val="00666877"/>
    <w:rsid w:val="006669FA"/>
    <w:rsid w:val="00666FB5"/>
    <w:rsid w:val="00667104"/>
    <w:rsid w:val="00674471"/>
    <w:rsid w:val="006751EE"/>
    <w:rsid w:val="006752EF"/>
    <w:rsid w:val="006756E0"/>
    <w:rsid w:val="00676F94"/>
    <w:rsid w:val="006773C1"/>
    <w:rsid w:val="00677674"/>
    <w:rsid w:val="00682089"/>
    <w:rsid w:val="006823DB"/>
    <w:rsid w:val="00683D63"/>
    <w:rsid w:val="006849BC"/>
    <w:rsid w:val="00685706"/>
    <w:rsid w:val="0068684D"/>
    <w:rsid w:val="00687FBB"/>
    <w:rsid w:val="00691490"/>
    <w:rsid w:val="006922BE"/>
    <w:rsid w:val="00693868"/>
    <w:rsid w:val="00693F2D"/>
    <w:rsid w:val="00695B04"/>
    <w:rsid w:val="0069633D"/>
    <w:rsid w:val="00697194"/>
    <w:rsid w:val="006978AD"/>
    <w:rsid w:val="006979C0"/>
    <w:rsid w:val="006979EF"/>
    <w:rsid w:val="006A0D3D"/>
    <w:rsid w:val="006A147D"/>
    <w:rsid w:val="006A2F1D"/>
    <w:rsid w:val="006A3B02"/>
    <w:rsid w:val="006A3BB6"/>
    <w:rsid w:val="006A6677"/>
    <w:rsid w:val="006A70C9"/>
    <w:rsid w:val="006B0345"/>
    <w:rsid w:val="006B050A"/>
    <w:rsid w:val="006B0955"/>
    <w:rsid w:val="006B0D60"/>
    <w:rsid w:val="006B0DB1"/>
    <w:rsid w:val="006B1704"/>
    <w:rsid w:val="006B173C"/>
    <w:rsid w:val="006B1937"/>
    <w:rsid w:val="006B205A"/>
    <w:rsid w:val="006B2547"/>
    <w:rsid w:val="006B43BC"/>
    <w:rsid w:val="006B459F"/>
    <w:rsid w:val="006B4DA4"/>
    <w:rsid w:val="006B51AC"/>
    <w:rsid w:val="006B7126"/>
    <w:rsid w:val="006B7843"/>
    <w:rsid w:val="006B79D5"/>
    <w:rsid w:val="006C0D76"/>
    <w:rsid w:val="006C3A73"/>
    <w:rsid w:val="006C4503"/>
    <w:rsid w:val="006C458C"/>
    <w:rsid w:val="006C560C"/>
    <w:rsid w:val="006C686F"/>
    <w:rsid w:val="006D0BC4"/>
    <w:rsid w:val="006D0C20"/>
    <w:rsid w:val="006D15AF"/>
    <w:rsid w:val="006D1814"/>
    <w:rsid w:val="006D3896"/>
    <w:rsid w:val="006D42DD"/>
    <w:rsid w:val="006D4589"/>
    <w:rsid w:val="006D6C7E"/>
    <w:rsid w:val="006D7E07"/>
    <w:rsid w:val="006E156B"/>
    <w:rsid w:val="006E169E"/>
    <w:rsid w:val="006E2DD2"/>
    <w:rsid w:val="006E2E7C"/>
    <w:rsid w:val="006E3631"/>
    <w:rsid w:val="006E38A8"/>
    <w:rsid w:val="006E5697"/>
    <w:rsid w:val="006E70C5"/>
    <w:rsid w:val="006E7856"/>
    <w:rsid w:val="006E7902"/>
    <w:rsid w:val="006F0617"/>
    <w:rsid w:val="006F0FCA"/>
    <w:rsid w:val="006F173B"/>
    <w:rsid w:val="006F1A0E"/>
    <w:rsid w:val="006F4110"/>
    <w:rsid w:val="006F4D8C"/>
    <w:rsid w:val="006F5D86"/>
    <w:rsid w:val="006F62FF"/>
    <w:rsid w:val="006F750F"/>
    <w:rsid w:val="006F7638"/>
    <w:rsid w:val="006F7D58"/>
    <w:rsid w:val="007011D3"/>
    <w:rsid w:val="00701B48"/>
    <w:rsid w:val="007026CC"/>
    <w:rsid w:val="00703EAD"/>
    <w:rsid w:val="007040C6"/>
    <w:rsid w:val="00704183"/>
    <w:rsid w:val="00711C14"/>
    <w:rsid w:val="00711FBA"/>
    <w:rsid w:val="00712C97"/>
    <w:rsid w:val="00713600"/>
    <w:rsid w:val="00713AE3"/>
    <w:rsid w:val="0071457C"/>
    <w:rsid w:val="007206C0"/>
    <w:rsid w:val="00720911"/>
    <w:rsid w:val="00723367"/>
    <w:rsid w:val="0072377D"/>
    <w:rsid w:val="00723DE8"/>
    <w:rsid w:val="0072432F"/>
    <w:rsid w:val="007243BF"/>
    <w:rsid w:val="007248A0"/>
    <w:rsid w:val="0072673B"/>
    <w:rsid w:val="0072748A"/>
    <w:rsid w:val="00727975"/>
    <w:rsid w:val="007305BB"/>
    <w:rsid w:val="007308FE"/>
    <w:rsid w:val="00730E85"/>
    <w:rsid w:val="00730F5F"/>
    <w:rsid w:val="00732968"/>
    <w:rsid w:val="00735355"/>
    <w:rsid w:val="00735B43"/>
    <w:rsid w:val="00736300"/>
    <w:rsid w:val="007368A2"/>
    <w:rsid w:val="00736B17"/>
    <w:rsid w:val="0073757B"/>
    <w:rsid w:val="00737700"/>
    <w:rsid w:val="007378C7"/>
    <w:rsid w:val="00740046"/>
    <w:rsid w:val="007419E2"/>
    <w:rsid w:val="00741E11"/>
    <w:rsid w:val="00742ACD"/>
    <w:rsid w:val="00742FA8"/>
    <w:rsid w:val="0074304C"/>
    <w:rsid w:val="00744D78"/>
    <w:rsid w:val="0074613E"/>
    <w:rsid w:val="00746C7F"/>
    <w:rsid w:val="00747327"/>
    <w:rsid w:val="00747A8F"/>
    <w:rsid w:val="00747A9F"/>
    <w:rsid w:val="00750165"/>
    <w:rsid w:val="00750727"/>
    <w:rsid w:val="007513F5"/>
    <w:rsid w:val="00752635"/>
    <w:rsid w:val="007539DA"/>
    <w:rsid w:val="007539EF"/>
    <w:rsid w:val="00753E97"/>
    <w:rsid w:val="007540A5"/>
    <w:rsid w:val="00754472"/>
    <w:rsid w:val="00755A5E"/>
    <w:rsid w:val="00755EF8"/>
    <w:rsid w:val="00756525"/>
    <w:rsid w:val="00757100"/>
    <w:rsid w:val="0075746E"/>
    <w:rsid w:val="007574F1"/>
    <w:rsid w:val="00760B22"/>
    <w:rsid w:val="007615CB"/>
    <w:rsid w:val="00761D4F"/>
    <w:rsid w:val="0076215D"/>
    <w:rsid w:val="00762ABA"/>
    <w:rsid w:val="007632E6"/>
    <w:rsid w:val="00764A95"/>
    <w:rsid w:val="00766E4F"/>
    <w:rsid w:val="00767641"/>
    <w:rsid w:val="00770683"/>
    <w:rsid w:val="007720F4"/>
    <w:rsid w:val="00772867"/>
    <w:rsid w:val="00774601"/>
    <w:rsid w:val="00775B42"/>
    <w:rsid w:val="007762E1"/>
    <w:rsid w:val="00777208"/>
    <w:rsid w:val="00777280"/>
    <w:rsid w:val="00777A1C"/>
    <w:rsid w:val="007812CE"/>
    <w:rsid w:val="0078184E"/>
    <w:rsid w:val="0078397F"/>
    <w:rsid w:val="00783B92"/>
    <w:rsid w:val="0078536C"/>
    <w:rsid w:val="00786741"/>
    <w:rsid w:val="007870F9"/>
    <w:rsid w:val="00787893"/>
    <w:rsid w:val="00790441"/>
    <w:rsid w:val="007911CB"/>
    <w:rsid w:val="0079146B"/>
    <w:rsid w:val="00791C55"/>
    <w:rsid w:val="007923D0"/>
    <w:rsid w:val="007938C6"/>
    <w:rsid w:val="007939AE"/>
    <w:rsid w:val="007941A2"/>
    <w:rsid w:val="007958AD"/>
    <w:rsid w:val="007977F9"/>
    <w:rsid w:val="007A0C22"/>
    <w:rsid w:val="007A2787"/>
    <w:rsid w:val="007A2C28"/>
    <w:rsid w:val="007A3B34"/>
    <w:rsid w:val="007A4FB7"/>
    <w:rsid w:val="007A5B6D"/>
    <w:rsid w:val="007A5BD8"/>
    <w:rsid w:val="007A6B8E"/>
    <w:rsid w:val="007A6E0F"/>
    <w:rsid w:val="007A794F"/>
    <w:rsid w:val="007A7C0A"/>
    <w:rsid w:val="007B10BF"/>
    <w:rsid w:val="007B13BE"/>
    <w:rsid w:val="007B1FC6"/>
    <w:rsid w:val="007B277A"/>
    <w:rsid w:val="007B3C12"/>
    <w:rsid w:val="007B3FE6"/>
    <w:rsid w:val="007B5175"/>
    <w:rsid w:val="007B555E"/>
    <w:rsid w:val="007B763A"/>
    <w:rsid w:val="007C010E"/>
    <w:rsid w:val="007C0D97"/>
    <w:rsid w:val="007C1E57"/>
    <w:rsid w:val="007C2701"/>
    <w:rsid w:val="007C27D2"/>
    <w:rsid w:val="007C2E43"/>
    <w:rsid w:val="007C40B0"/>
    <w:rsid w:val="007C4843"/>
    <w:rsid w:val="007C5BA5"/>
    <w:rsid w:val="007C66E0"/>
    <w:rsid w:val="007C74BF"/>
    <w:rsid w:val="007C74D0"/>
    <w:rsid w:val="007D016D"/>
    <w:rsid w:val="007D04D5"/>
    <w:rsid w:val="007D0554"/>
    <w:rsid w:val="007D1059"/>
    <w:rsid w:val="007D1626"/>
    <w:rsid w:val="007D2723"/>
    <w:rsid w:val="007D363D"/>
    <w:rsid w:val="007D47D4"/>
    <w:rsid w:val="007D4B4E"/>
    <w:rsid w:val="007D647F"/>
    <w:rsid w:val="007D7968"/>
    <w:rsid w:val="007E0071"/>
    <w:rsid w:val="007E0198"/>
    <w:rsid w:val="007E024B"/>
    <w:rsid w:val="007E0CA4"/>
    <w:rsid w:val="007E201D"/>
    <w:rsid w:val="007E2A1F"/>
    <w:rsid w:val="007E32AB"/>
    <w:rsid w:val="007E4176"/>
    <w:rsid w:val="007E5033"/>
    <w:rsid w:val="007E7315"/>
    <w:rsid w:val="007F046A"/>
    <w:rsid w:val="007F0548"/>
    <w:rsid w:val="007F0D7C"/>
    <w:rsid w:val="007F1FBB"/>
    <w:rsid w:val="007F261C"/>
    <w:rsid w:val="007F29FC"/>
    <w:rsid w:val="007F2C3D"/>
    <w:rsid w:val="007F4DA8"/>
    <w:rsid w:val="007F52B8"/>
    <w:rsid w:val="007F5412"/>
    <w:rsid w:val="00800029"/>
    <w:rsid w:val="008013D5"/>
    <w:rsid w:val="00801D7D"/>
    <w:rsid w:val="00802EC7"/>
    <w:rsid w:val="00803658"/>
    <w:rsid w:val="00803F7C"/>
    <w:rsid w:val="0080400D"/>
    <w:rsid w:val="008055EA"/>
    <w:rsid w:val="00806022"/>
    <w:rsid w:val="00806BF7"/>
    <w:rsid w:val="00806DE3"/>
    <w:rsid w:val="008114DF"/>
    <w:rsid w:val="00811BC6"/>
    <w:rsid w:val="00812B6C"/>
    <w:rsid w:val="00812D69"/>
    <w:rsid w:val="00812DCE"/>
    <w:rsid w:val="0081324A"/>
    <w:rsid w:val="00813B85"/>
    <w:rsid w:val="008146E9"/>
    <w:rsid w:val="00815A7D"/>
    <w:rsid w:val="00815CEE"/>
    <w:rsid w:val="00816674"/>
    <w:rsid w:val="00817641"/>
    <w:rsid w:val="00820D52"/>
    <w:rsid w:val="0082256D"/>
    <w:rsid w:val="00822823"/>
    <w:rsid w:val="00822BBF"/>
    <w:rsid w:val="00824596"/>
    <w:rsid w:val="00824C5A"/>
    <w:rsid w:val="00827592"/>
    <w:rsid w:val="0083035F"/>
    <w:rsid w:val="0083058A"/>
    <w:rsid w:val="00831BD3"/>
    <w:rsid w:val="00832B31"/>
    <w:rsid w:val="00832E83"/>
    <w:rsid w:val="008333B7"/>
    <w:rsid w:val="00833AFD"/>
    <w:rsid w:val="00833EFA"/>
    <w:rsid w:val="008350FE"/>
    <w:rsid w:val="00836560"/>
    <w:rsid w:val="00836580"/>
    <w:rsid w:val="008373C4"/>
    <w:rsid w:val="00837EE6"/>
    <w:rsid w:val="00840A96"/>
    <w:rsid w:val="00842EE0"/>
    <w:rsid w:val="00843DB2"/>
    <w:rsid w:val="00844795"/>
    <w:rsid w:val="008449BF"/>
    <w:rsid w:val="00845194"/>
    <w:rsid w:val="008462EE"/>
    <w:rsid w:val="00846A8C"/>
    <w:rsid w:val="00846B0E"/>
    <w:rsid w:val="0084785A"/>
    <w:rsid w:val="00847D13"/>
    <w:rsid w:val="00850D65"/>
    <w:rsid w:val="00850F0A"/>
    <w:rsid w:val="00851865"/>
    <w:rsid w:val="00851DAB"/>
    <w:rsid w:val="0085542D"/>
    <w:rsid w:val="00856471"/>
    <w:rsid w:val="0085676C"/>
    <w:rsid w:val="008569EF"/>
    <w:rsid w:val="00857F86"/>
    <w:rsid w:val="00860369"/>
    <w:rsid w:val="00860920"/>
    <w:rsid w:val="008611BD"/>
    <w:rsid w:val="00861264"/>
    <w:rsid w:val="00861D24"/>
    <w:rsid w:val="008632E9"/>
    <w:rsid w:val="0086337D"/>
    <w:rsid w:val="008633AB"/>
    <w:rsid w:val="00863472"/>
    <w:rsid w:val="00863F43"/>
    <w:rsid w:val="008641C4"/>
    <w:rsid w:val="008654D5"/>
    <w:rsid w:val="00866925"/>
    <w:rsid w:val="00866DA0"/>
    <w:rsid w:val="00867C35"/>
    <w:rsid w:val="008702C6"/>
    <w:rsid w:val="00871D36"/>
    <w:rsid w:val="008720D2"/>
    <w:rsid w:val="0087211C"/>
    <w:rsid w:val="00872A52"/>
    <w:rsid w:val="00872DC8"/>
    <w:rsid w:val="008736FA"/>
    <w:rsid w:val="008745A1"/>
    <w:rsid w:val="0087495D"/>
    <w:rsid w:val="00875618"/>
    <w:rsid w:val="00875C7A"/>
    <w:rsid w:val="00875CDE"/>
    <w:rsid w:val="00877216"/>
    <w:rsid w:val="00877350"/>
    <w:rsid w:val="00880CD3"/>
    <w:rsid w:val="0088108B"/>
    <w:rsid w:val="00883A75"/>
    <w:rsid w:val="00883AAF"/>
    <w:rsid w:val="008841DE"/>
    <w:rsid w:val="008849B8"/>
    <w:rsid w:val="0088531A"/>
    <w:rsid w:val="00885E69"/>
    <w:rsid w:val="008872E4"/>
    <w:rsid w:val="00887723"/>
    <w:rsid w:val="00887B6C"/>
    <w:rsid w:val="0089092F"/>
    <w:rsid w:val="0089128D"/>
    <w:rsid w:val="00891BBF"/>
    <w:rsid w:val="00891C21"/>
    <w:rsid w:val="008922A6"/>
    <w:rsid w:val="0089281D"/>
    <w:rsid w:val="0089465D"/>
    <w:rsid w:val="00897859"/>
    <w:rsid w:val="00897ACC"/>
    <w:rsid w:val="008A2618"/>
    <w:rsid w:val="008A28F6"/>
    <w:rsid w:val="008A31D4"/>
    <w:rsid w:val="008A4A47"/>
    <w:rsid w:val="008A6B9C"/>
    <w:rsid w:val="008A720A"/>
    <w:rsid w:val="008A7B63"/>
    <w:rsid w:val="008B00B5"/>
    <w:rsid w:val="008B0637"/>
    <w:rsid w:val="008B07F6"/>
    <w:rsid w:val="008B1A57"/>
    <w:rsid w:val="008B1FCB"/>
    <w:rsid w:val="008B2221"/>
    <w:rsid w:val="008B26F3"/>
    <w:rsid w:val="008B47F3"/>
    <w:rsid w:val="008B4A80"/>
    <w:rsid w:val="008B5DE2"/>
    <w:rsid w:val="008B729F"/>
    <w:rsid w:val="008B7360"/>
    <w:rsid w:val="008C1CAA"/>
    <w:rsid w:val="008C20EE"/>
    <w:rsid w:val="008C2973"/>
    <w:rsid w:val="008C38FB"/>
    <w:rsid w:val="008C3FEF"/>
    <w:rsid w:val="008C4FE8"/>
    <w:rsid w:val="008C57F7"/>
    <w:rsid w:val="008C5A63"/>
    <w:rsid w:val="008C5D3D"/>
    <w:rsid w:val="008C7691"/>
    <w:rsid w:val="008D0E0C"/>
    <w:rsid w:val="008D3A63"/>
    <w:rsid w:val="008D46DC"/>
    <w:rsid w:val="008D4744"/>
    <w:rsid w:val="008D484E"/>
    <w:rsid w:val="008D5958"/>
    <w:rsid w:val="008D5F43"/>
    <w:rsid w:val="008E0047"/>
    <w:rsid w:val="008E0C62"/>
    <w:rsid w:val="008E3385"/>
    <w:rsid w:val="008E4396"/>
    <w:rsid w:val="008E4AA6"/>
    <w:rsid w:val="008E4DFC"/>
    <w:rsid w:val="008E63C4"/>
    <w:rsid w:val="008E6940"/>
    <w:rsid w:val="008E751D"/>
    <w:rsid w:val="008E7BE8"/>
    <w:rsid w:val="008F0102"/>
    <w:rsid w:val="008F08F0"/>
    <w:rsid w:val="008F146E"/>
    <w:rsid w:val="008F1768"/>
    <w:rsid w:val="008F29A8"/>
    <w:rsid w:val="008F3CA6"/>
    <w:rsid w:val="008F48D7"/>
    <w:rsid w:val="008F5BCD"/>
    <w:rsid w:val="008F6BE2"/>
    <w:rsid w:val="008F70AE"/>
    <w:rsid w:val="0090090F"/>
    <w:rsid w:val="00900A74"/>
    <w:rsid w:val="00901A91"/>
    <w:rsid w:val="00902401"/>
    <w:rsid w:val="00903F85"/>
    <w:rsid w:val="00904CC3"/>
    <w:rsid w:val="00906796"/>
    <w:rsid w:val="00906FE4"/>
    <w:rsid w:val="009079A3"/>
    <w:rsid w:val="00910427"/>
    <w:rsid w:val="00910874"/>
    <w:rsid w:val="0091100E"/>
    <w:rsid w:val="0091386E"/>
    <w:rsid w:val="00913FE2"/>
    <w:rsid w:val="00914866"/>
    <w:rsid w:val="00914E1A"/>
    <w:rsid w:val="0091521D"/>
    <w:rsid w:val="00915A10"/>
    <w:rsid w:val="00916207"/>
    <w:rsid w:val="00920E9F"/>
    <w:rsid w:val="00922A15"/>
    <w:rsid w:val="00924C62"/>
    <w:rsid w:val="00925229"/>
    <w:rsid w:val="009254A3"/>
    <w:rsid w:val="00925C15"/>
    <w:rsid w:val="00926145"/>
    <w:rsid w:val="0092639F"/>
    <w:rsid w:val="00926794"/>
    <w:rsid w:val="0092777B"/>
    <w:rsid w:val="00927F10"/>
    <w:rsid w:val="009307F5"/>
    <w:rsid w:val="009312DB"/>
    <w:rsid w:val="009324F1"/>
    <w:rsid w:val="00933BCC"/>
    <w:rsid w:val="00934567"/>
    <w:rsid w:val="009357D2"/>
    <w:rsid w:val="009357EE"/>
    <w:rsid w:val="00935A80"/>
    <w:rsid w:val="00936EA8"/>
    <w:rsid w:val="009410A2"/>
    <w:rsid w:val="00941205"/>
    <w:rsid w:val="00941C9E"/>
    <w:rsid w:val="00941D49"/>
    <w:rsid w:val="00941DCB"/>
    <w:rsid w:val="0094272A"/>
    <w:rsid w:val="00943536"/>
    <w:rsid w:val="00944ABC"/>
    <w:rsid w:val="00946EF1"/>
    <w:rsid w:val="0095120C"/>
    <w:rsid w:val="0095161C"/>
    <w:rsid w:val="00955A39"/>
    <w:rsid w:val="00955B02"/>
    <w:rsid w:val="00955DD9"/>
    <w:rsid w:val="00957282"/>
    <w:rsid w:val="00957B26"/>
    <w:rsid w:val="00957EFE"/>
    <w:rsid w:val="00960124"/>
    <w:rsid w:val="00961F02"/>
    <w:rsid w:val="0096246A"/>
    <w:rsid w:val="00962B5E"/>
    <w:rsid w:val="00964F6D"/>
    <w:rsid w:val="00965056"/>
    <w:rsid w:val="009661AE"/>
    <w:rsid w:val="00966585"/>
    <w:rsid w:val="00966ABA"/>
    <w:rsid w:val="00966F4E"/>
    <w:rsid w:val="009700F5"/>
    <w:rsid w:val="00972085"/>
    <w:rsid w:val="009738C9"/>
    <w:rsid w:val="00973C66"/>
    <w:rsid w:val="00976123"/>
    <w:rsid w:val="0097716E"/>
    <w:rsid w:val="009771E9"/>
    <w:rsid w:val="00981F1E"/>
    <w:rsid w:val="009820C4"/>
    <w:rsid w:val="00982293"/>
    <w:rsid w:val="009823A1"/>
    <w:rsid w:val="00983288"/>
    <w:rsid w:val="00983B44"/>
    <w:rsid w:val="009841FE"/>
    <w:rsid w:val="00984409"/>
    <w:rsid w:val="0098453B"/>
    <w:rsid w:val="00984A80"/>
    <w:rsid w:val="00984C9F"/>
    <w:rsid w:val="00984F29"/>
    <w:rsid w:val="009854CA"/>
    <w:rsid w:val="00985B44"/>
    <w:rsid w:val="00986330"/>
    <w:rsid w:val="00986B2F"/>
    <w:rsid w:val="009872A7"/>
    <w:rsid w:val="00987419"/>
    <w:rsid w:val="009902AF"/>
    <w:rsid w:val="00991675"/>
    <w:rsid w:val="00991FC0"/>
    <w:rsid w:val="00993991"/>
    <w:rsid w:val="00993EB1"/>
    <w:rsid w:val="00994046"/>
    <w:rsid w:val="00994661"/>
    <w:rsid w:val="009960EC"/>
    <w:rsid w:val="0099686C"/>
    <w:rsid w:val="009974A8"/>
    <w:rsid w:val="0099765C"/>
    <w:rsid w:val="009A14D9"/>
    <w:rsid w:val="009A1C3D"/>
    <w:rsid w:val="009A2231"/>
    <w:rsid w:val="009A30C0"/>
    <w:rsid w:val="009A3DE8"/>
    <w:rsid w:val="009A4062"/>
    <w:rsid w:val="009A49D7"/>
    <w:rsid w:val="009A4F77"/>
    <w:rsid w:val="009A5848"/>
    <w:rsid w:val="009A7EFC"/>
    <w:rsid w:val="009B0608"/>
    <w:rsid w:val="009B0BA3"/>
    <w:rsid w:val="009B10CD"/>
    <w:rsid w:val="009B1AC6"/>
    <w:rsid w:val="009B29BA"/>
    <w:rsid w:val="009B3052"/>
    <w:rsid w:val="009B3053"/>
    <w:rsid w:val="009B41C7"/>
    <w:rsid w:val="009B4657"/>
    <w:rsid w:val="009B47A6"/>
    <w:rsid w:val="009B62C1"/>
    <w:rsid w:val="009B6BD8"/>
    <w:rsid w:val="009B7083"/>
    <w:rsid w:val="009C04DE"/>
    <w:rsid w:val="009C2B74"/>
    <w:rsid w:val="009C30FE"/>
    <w:rsid w:val="009C3AC6"/>
    <w:rsid w:val="009C4683"/>
    <w:rsid w:val="009C4F2C"/>
    <w:rsid w:val="009C516B"/>
    <w:rsid w:val="009C53F1"/>
    <w:rsid w:val="009C627D"/>
    <w:rsid w:val="009C636A"/>
    <w:rsid w:val="009D09C8"/>
    <w:rsid w:val="009D1577"/>
    <w:rsid w:val="009D2090"/>
    <w:rsid w:val="009D2382"/>
    <w:rsid w:val="009D25F2"/>
    <w:rsid w:val="009D3396"/>
    <w:rsid w:val="009D39CD"/>
    <w:rsid w:val="009D3C0B"/>
    <w:rsid w:val="009D5479"/>
    <w:rsid w:val="009D61D0"/>
    <w:rsid w:val="009D77CA"/>
    <w:rsid w:val="009D7CA2"/>
    <w:rsid w:val="009E0DAD"/>
    <w:rsid w:val="009E185B"/>
    <w:rsid w:val="009E1861"/>
    <w:rsid w:val="009E1974"/>
    <w:rsid w:val="009E2275"/>
    <w:rsid w:val="009E2CBD"/>
    <w:rsid w:val="009E3648"/>
    <w:rsid w:val="009E3C43"/>
    <w:rsid w:val="009E41CE"/>
    <w:rsid w:val="009E47C6"/>
    <w:rsid w:val="009E5B55"/>
    <w:rsid w:val="009E5F97"/>
    <w:rsid w:val="009F0426"/>
    <w:rsid w:val="009F2654"/>
    <w:rsid w:val="009F460D"/>
    <w:rsid w:val="009F4F48"/>
    <w:rsid w:val="009F541A"/>
    <w:rsid w:val="009F6AD7"/>
    <w:rsid w:val="009F6F3E"/>
    <w:rsid w:val="009F72A0"/>
    <w:rsid w:val="00A0372D"/>
    <w:rsid w:val="00A03AB2"/>
    <w:rsid w:val="00A03D8A"/>
    <w:rsid w:val="00A05F2C"/>
    <w:rsid w:val="00A063B7"/>
    <w:rsid w:val="00A0646F"/>
    <w:rsid w:val="00A067CB"/>
    <w:rsid w:val="00A0688C"/>
    <w:rsid w:val="00A06DEA"/>
    <w:rsid w:val="00A07950"/>
    <w:rsid w:val="00A07BFE"/>
    <w:rsid w:val="00A07CA0"/>
    <w:rsid w:val="00A07EB4"/>
    <w:rsid w:val="00A11E94"/>
    <w:rsid w:val="00A11F74"/>
    <w:rsid w:val="00A1388C"/>
    <w:rsid w:val="00A13897"/>
    <w:rsid w:val="00A14F40"/>
    <w:rsid w:val="00A14FEF"/>
    <w:rsid w:val="00A1521D"/>
    <w:rsid w:val="00A17314"/>
    <w:rsid w:val="00A17809"/>
    <w:rsid w:val="00A20EDF"/>
    <w:rsid w:val="00A22A3A"/>
    <w:rsid w:val="00A22CEC"/>
    <w:rsid w:val="00A238E2"/>
    <w:rsid w:val="00A2462B"/>
    <w:rsid w:val="00A24DBE"/>
    <w:rsid w:val="00A25AB4"/>
    <w:rsid w:val="00A261E7"/>
    <w:rsid w:val="00A27463"/>
    <w:rsid w:val="00A30353"/>
    <w:rsid w:val="00A31C2E"/>
    <w:rsid w:val="00A35A7E"/>
    <w:rsid w:val="00A36A5F"/>
    <w:rsid w:val="00A370B5"/>
    <w:rsid w:val="00A403D6"/>
    <w:rsid w:val="00A43887"/>
    <w:rsid w:val="00A43F2C"/>
    <w:rsid w:val="00A45AF3"/>
    <w:rsid w:val="00A46F69"/>
    <w:rsid w:val="00A47511"/>
    <w:rsid w:val="00A47646"/>
    <w:rsid w:val="00A47C02"/>
    <w:rsid w:val="00A47DD0"/>
    <w:rsid w:val="00A502C9"/>
    <w:rsid w:val="00A503AA"/>
    <w:rsid w:val="00A50C04"/>
    <w:rsid w:val="00A50D77"/>
    <w:rsid w:val="00A51038"/>
    <w:rsid w:val="00A5354A"/>
    <w:rsid w:val="00A53566"/>
    <w:rsid w:val="00A54681"/>
    <w:rsid w:val="00A548A8"/>
    <w:rsid w:val="00A54D8A"/>
    <w:rsid w:val="00A557EB"/>
    <w:rsid w:val="00A55C80"/>
    <w:rsid w:val="00A56624"/>
    <w:rsid w:val="00A567D0"/>
    <w:rsid w:val="00A56EB7"/>
    <w:rsid w:val="00A602E2"/>
    <w:rsid w:val="00A604D1"/>
    <w:rsid w:val="00A60A4E"/>
    <w:rsid w:val="00A626A2"/>
    <w:rsid w:val="00A6278D"/>
    <w:rsid w:val="00A65096"/>
    <w:rsid w:val="00A662BB"/>
    <w:rsid w:val="00A66933"/>
    <w:rsid w:val="00A66B77"/>
    <w:rsid w:val="00A70AB7"/>
    <w:rsid w:val="00A72EC9"/>
    <w:rsid w:val="00A75B74"/>
    <w:rsid w:val="00A75C45"/>
    <w:rsid w:val="00A766C5"/>
    <w:rsid w:val="00A77256"/>
    <w:rsid w:val="00A77678"/>
    <w:rsid w:val="00A777BD"/>
    <w:rsid w:val="00A779F6"/>
    <w:rsid w:val="00A77F06"/>
    <w:rsid w:val="00A80570"/>
    <w:rsid w:val="00A80889"/>
    <w:rsid w:val="00A81FAB"/>
    <w:rsid w:val="00A82CAC"/>
    <w:rsid w:val="00A84896"/>
    <w:rsid w:val="00A87573"/>
    <w:rsid w:val="00A87743"/>
    <w:rsid w:val="00A877A7"/>
    <w:rsid w:val="00A909FC"/>
    <w:rsid w:val="00A90EC4"/>
    <w:rsid w:val="00A91FDA"/>
    <w:rsid w:val="00A9240E"/>
    <w:rsid w:val="00A92B5E"/>
    <w:rsid w:val="00A93448"/>
    <w:rsid w:val="00A97021"/>
    <w:rsid w:val="00A978F4"/>
    <w:rsid w:val="00A97B25"/>
    <w:rsid w:val="00AA06C6"/>
    <w:rsid w:val="00AA0ACB"/>
    <w:rsid w:val="00AA0F4C"/>
    <w:rsid w:val="00AA1667"/>
    <w:rsid w:val="00AA2797"/>
    <w:rsid w:val="00AA295B"/>
    <w:rsid w:val="00AA3A44"/>
    <w:rsid w:val="00AA4F14"/>
    <w:rsid w:val="00AA59BB"/>
    <w:rsid w:val="00AA5E49"/>
    <w:rsid w:val="00AA7534"/>
    <w:rsid w:val="00AA77B6"/>
    <w:rsid w:val="00AA7B30"/>
    <w:rsid w:val="00AB26BF"/>
    <w:rsid w:val="00AB2A9C"/>
    <w:rsid w:val="00AB3DA6"/>
    <w:rsid w:val="00AB5528"/>
    <w:rsid w:val="00AB5612"/>
    <w:rsid w:val="00AB78D1"/>
    <w:rsid w:val="00AB791C"/>
    <w:rsid w:val="00AC04A0"/>
    <w:rsid w:val="00AC09FB"/>
    <w:rsid w:val="00AC0D28"/>
    <w:rsid w:val="00AC1412"/>
    <w:rsid w:val="00AC1516"/>
    <w:rsid w:val="00AC1D2D"/>
    <w:rsid w:val="00AC341C"/>
    <w:rsid w:val="00AC44CD"/>
    <w:rsid w:val="00AC51BB"/>
    <w:rsid w:val="00AC5276"/>
    <w:rsid w:val="00AC5B99"/>
    <w:rsid w:val="00AC5E98"/>
    <w:rsid w:val="00AC652D"/>
    <w:rsid w:val="00AC65F0"/>
    <w:rsid w:val="00AC68B8"/>
    <w:rsid w:val="00AC6B3D"/>
    <w:rsid w:val="00AC6C8D"/>
    <w:rsid w:val="00AC70A8"/>
    <w:rsid w:val="00AC7331"/>
    <w:rsid w:val="00AC75A3"/>
    <w:rsid w:val="00AC7B0E"/>
    <w:rsid w:val="00AD14DC"/>
    <w:rsid w:val="00AD160E"/>
    <w:rsid w:val="00AD1A00"/>
    <w:rsid w:val="00AD38AF"/>
    <w:rsid w:val="00AD4D7B"/>
    <w:rsid w:val="00AD4FE4"/>
    <w:rsid w:val="00AD59D9"/>
    <w:rsid w:val="00AD68B5"/>
    <w:rsid w:val="00AD6D2E"/>
    <w:rsid w:val="00AD7B13"/>
    <w:rsid w:val="00AE0094"/>
    <w:rsid w:val="00AE060C"/>
    <w:rsid w:val="00AE1961"/>
    <w:rsid w:val="00AE2294"/>
    <w:rsid w:val="00AE2564"/>
    <w:rsid w:val="00AE25A6"/>
    <w:rsid w:val="00AE2D89"/>
    <w:rsid w:val="00AE4DFF"/>
    <w:rsid w:val="00AE52D4"/>
    <w:rsid w:val="00AE5A93"/>
    <w:rsid w:val="00AE5B08"/>
    <w:rsid w:val="00AE609F"/>
    <w:rsid w:val="00AE74EE"/>
    <w:rsid w:val="00AF2452"/>
    <w:rsid w:val="00AF33B0"/>
    <w:rsid w:val="00AF363D"/>
    <w:rsid w:val="00AF3F7D"/>
    <w:rsid w:val="00AF42DD"/>
    <w:rsid w:val="00AF431A"/>
    <w:rsid w:val="00AF7AF4"/>
    <w:rsid w:val="00AF7D80"/>
    <w:rsid w:val="00AF7EC8"/>
    <w:rsid w:val="00B00E7C"/>
    <w:rsid w:val="00B03C23"/>
    <w:rsid w:val="00B03E80"/>
    <w:rsid w:val="00B04108"/>
    <w:rsid w:val="00B04397"/>
    <w:rsid w:val="00B0440C"/>
    <w:rsid w:val="00B058FB"/>
    <w:rsid w:val="00B07751"/>
    <w:rsid w:val="00B10139"/>
    <w:rsid w:val="00B10238"/>
    <w:rsid w:val="00B1086D"/>
    <w:rsid w:val="00B110B7"/>
    <w:rsid w:val="00B11A29"/>
    <w:rsid w:val="00B1205E"/>
    <w:rsid w:val="00B12092"/>
    <w:rsid w:val="00B1240D"/>
    <w:rsid w:val="00B13463"/>
    <w:rsid w:val="00B1361C"/>
    <w:rsid w:val="00B13ABE"/>
    <w:rsid w:val="00B13C9A"/>
    <w:rsid w:val="00B1665D"/>
    <w:rsid w:val="00B16766"/>
    <w:rsid w:val="00B170EC"/>
    <w:rsid w:val="00B1710B"/>
    <w:rsid w:val="00B17145"/>
    <w:rsid w:val="00B2056E"/>
    <w:rsid w:val="00B222D9"/>
    <w:rsid w:val="00B22D49"/>
    <w:rsid w:val="00B22E84"/>
    <w:rsid w:val="00B23D8C"/>
    <w:rsid w:val="00B249A3"/>
    <w:rsid w:val="00B26216"/>
    <w:rsid w:val="00B26438"/>
    <w:rsid w:val="00B26625"/>
    <w:rsid w:val="00B26A83"/>
    <w:rsid w:val="00B278CF"/>
    <w:rsid w:val="00B27968"/>
    <w:rsid w:val="00B31069"/>
    <w:rsid w:val="00B34BD3"/>
    <w:rsid w:val="00B40E88"/>
    <w:rsid w:val="00B41C82"/>
    <w:rsid w:val="00B428C1"/>
    <w:rsid w:val="00B42947"/>
    <w:rsid w:val="00B42F62"/>
    <w:rsid w:val="00B43EC3"/>
    <w:rsid w:val="00B47109"/>
    <w:rsid w:val="00B478B1"/>
    <w:rsid w:val="00B47969"/>
    <w:rsid w:val="00B501A4"/>
    <w:rsid w:val="00B50E94"/>
    <w:rsid w:val="00B52119"/>
    <w:rsid w:val="00B52CA7"/>
    <w:rsid w:val="00B536BB"/>
    <w:rsid w:val="00B53B14"/>
    <w:rsid w:val="00B53CD7"/>
    <w:rsid w:val="00B53E5D"/>
    <w:rsid w:val="00B54EB8"/>
    <w:rsid w:val="00B55B8B"/>
    <w:rsid w:val="00B55C9A"/>
    <w:rsid w:val="00B56A3B"/>
    <w:rsid w:val="00B56FED"/>
    <w:rsid w:val="00B62413"/>
    <w:rsid w:val="00B632DE"/>
    <w:rsid w:val="00B64252"/>
    <w:rsid w:val="00B64C19"/>
    <w:rsid w:val="00B7026B"/>
    <w:rsid w:val="00B70621"/>
    <w:rsid w:val="00B70CFA"/>
    <w:rsid w:val="00B71B2B"/>
    <w:rsid w:val="00B73B4A"/>
    <w:rsid w:val="00B73D1C"/>
    <w:rsid w:val="00B73F4B"/>
    <w:rsid w:val="00B745C4"/>
    <w:rsid w:val="00B74732"/>
    <w:rsid w:val="00B754AC"/>
    <w:rsid w:val="00B75526"/>
    <w:rsid w:val="00B759D4"/>
    <w:rsid w:val="00B76342"/>
    <w:rsid w:val="00B76866"/>
    <w:rsid w:val="00B769EE"/>
    <w:rsid w:val="00B81508"/>
    <w:rsid w:val="00B83565"/>
    <w:rsid w:val="00B8551A"/>
    <w:rsid w:val="00B860A1"/>
    <w:rsid w:val="00B86A97"/>
    <w:rsid w:val="00B872E8"/>
    <w:rsid w:val="00B90CF6"/>
    <w:rsid w:val="00B912A5"/>
    <w:rsid w:val="00B926AE"/>
    <w:rsid w:val="00B93500"/>
    <w:rsid w:val="00B93631"/>
    <w:rsid w:val="00B937C2"/>
    <w:rsid w:val="00B9408F"/>
    <w:rsid w:val="00B94202"/>
    <w:rsid w:val="00B943FF"/>
    <w:rsid w:val="00B948FE"/>
    <w:rsid w:val="00B9501D"/>
    <w:rsid w:val="00B95A30"/>
    <w:rsid w:val="00B962FA"/>
    <w:rsid w:val="00B97DCA"/>
    <w:rsid w:val="00BA078C"/>
    <w:rsid w:val="00BA3AB0"/>
    <w:rsid w:val="00BA4EF5"/>
    <w:rsid w:val="00BA7ED9"/>
    <w:rsid w:val="00BB0110"/>
    <w:rsid w:val="00BB0BCA"/>
    <w:rsid w:val="00BB1A46"/>
    <w:rsid w:val="00BB2F68"/>
    <w:rsid w:val="00BB3143"/>
    <w:rsid w:val="00BB3279"/>
    <w:rsid w:val="00BB41F5"/>
    <w:rsid w:val="00BB625B"/>
    <w:rsid w:val="00BB7FC8"/>
    <w:rsid w:val="00BC1189"/>
    <w:rsid w:val="00BC2191"/>
    <w:rsid w:val="00BC2652"/>
    <w:rsid w:val="00BC2C35"/>
    <w:rsid w:val="00BC38BA"/>
    <w:rsid w:val="00BC4076"/>
    <w:rsid w:val="00BC504F"/>
    <w:rsid w:val="00BC5286"/>
    <w:rsid w:val="00BC5AAF"/>
    <w:rsid w:val="00BC5AFA"/>
    <w:rsid w:val="00BC61F9"/>
    <w:rsid w:val="00BC7CC1"/>
    <w:rsid w:val="00BD1667"/>
    <w:rsid w:val="00BD2885"/>
    <w:rsid w:val="00BD3511"/>
    <w:rsid w:val="00BD3538"/>
    <w:rsid w:val="00BD3C57"/>
    <w:rsid w:val="00BD4470"/>
    <w:rsid w:val="00BD46F0"/>
    <w:rsid w:val="00BD6B2E"/>
    <w:rsid w:val="00BD7505"/>
    <w:rsid w:val="00BD7CFE"/>
    <w:rsid w:val="00BE008E"/>
    <w:rsid w:val="00BE03EE"/>
    <w:rsid w:val="00BE0DBF"/>
    <w:rsid w:val="00BE138C"/>
    <w:rsid w:val="00BE2C09"/>
    <w:rsid w:val="00BE38F3"/>
    <w:rsid w:val="00BE401C"/>
    <w:rsid w:val="00BE462C"/>
    <w:rsid w:val="00BE4DB0"/>
    <w:rsid w:val="00BE5ADC"/>
    <w:rsid w:val="00BE7A2E"/>
    <w:rsid w:val="00BF06DF"/>
    <w:rsid w:val="00BF1A39"/>
    <w:rsid w:val="00BF202A"/>
    <w:rsid w:val="00BF31BA"/>
    <w:rsid w:val="00BF3E1B"/>
    <w:rsid w:val="00BF480B"/>
    <w:rsid w:val="00BF48B4"/>
    <w:rsid w:val="00BF58DC"/>
    <w:rsid w:val="00BF5A33"/>
    <w:rsid w:val="00BF616C"/>
    <w:rsid w:val="00BF6D37"/>
    <w:rsid w:val="00BF7A7B"/>
    <w:rsid w:val="00BF7BBC"/>
    <w:rsid w:val="00C001A8"/>
    <w:rsid w:val="00C0031A"/>
    <w:rsid w:val="00C01339"/>
    <w:rsid w:val="00C02842"/>
    <w:rsid w:val="00C029F7"/>
    <w:rsid w:val="00C02E8E"/>
    <w:rsid w:val="00C041E1"/>
    <w:rsid w:val="00C052DD"/>
    <w:rsid w:val="00C05B55"/>
    <w:rsid w:val="00C05F51"/>
    <w:rsid w:val="00C06007"/>
    <w:rsid w:val="00C06B71"/>
    <w:rsid w:val="00C06DEA"/>
    <w:rsid w:val="00C077DD"/>
    <w:rsid w:val="00C1038C"/>
    <w:rsid w:val="00C105D2"/>
    <w:rsid w:val="00C1071A"/>
    <w:rsid w:val="00C1079A"/>
    <w:rsid w:val="00C113E9"/>
    <w:rsid w:val="00C1599F"/>
    <w:rsid w:val="00C159CC"/>
    <w:rsid w:val="00C15E15"/>
    <w:rsid w:val="00C15E18"/>
    <w:rsid w:val="00C16D30"/>
    <w:rsid w:val="00C179C6"/>
    <w:rsid w:val="00C21046"/>
    <w:rsid w:val="00C21741"/>
    <w:rsid w:val="00C219BB"/>
    <w:rsid w:val="00C2393F"/>
    <w:rsid w:val="00C23C84"/>
    <w:rsid w:val="00C23FAE"/>
    <w:rsid w:val="00C24EC7"/>
    <w:rsid w:val="00C257A4"/>
    <w:rsid w:val="00C2676C"/>
    <w:rsid w:val="00C2732D"/>
    <w:rsid w:val="00C27780"/>
    <w:rsid w:val="00C27B18"/>
    <w:rsid w:val="00C30C59"/>
    <w:rsid w:val="00C31386"/>
    <w:rsid w:val="00C321DD"/>
    <w:rsid w:val="00C326FD"/>
    <w:rsid w:val="00C342CF"/>
    <w:rsid w:val="00C35053"/>
    <w:rsid w:val="00C35165"/>
    <w:rsid w:val="00C3578A"/>
    <w:rsid w:val="00C35DCE"/>
    <w:rsid w:val="00C36202"/>
    <w:rsid w:val="00C36696"/>
    <w:rsid w:val="00C36E68"/>
    <w:rsid w:val="00C378FB"/>
    <w:rsid w:val="00C37DC7"/>
    <w:rsid w:val="00C37FB1"/>
    <w:rsid w:val="00C40441"/>
    <w:rsid w:val="00C405E1"/>
    <w:rsid w:val="00C4211C"/>
    <w:rsid w:val="00C4217E"/>
    <w:rsid w:val="00C43E5D"/>
    <w:rsid w:val="00C45551"/>
    <w:rsid w:val="00C45C15"/>
    <w:rsid w:val="00C50920"/>
    <w:rsid w:val="00C53FFB"/>
    <w:rsid w:val="00C55555"/>
    <w:rsid w:val="00C555B4"/>
    <w:rsid w:val="00C56A0F"/>
    <w:rsid w:val="00C5703C"/>
    <w:rsid w:val="00C60FDB"/>
    <w:rsid w:val="00C62AA5"/>
    <w:rsid w:val="00C62B8A"/>
    <w:rsid w:val="00C62F7C"/>
    <w:rsid w:val="00C64EC7"/>
    <w:rsid w:val="00C650A9"/>
    <w:rsid w:val="00C65661"/>
    <w:rsid w:val="00C710C2"/>
    <w:rsid w:val="00C71290"/>
    <w:rsid w:val="00C71CF3"/>
    <w:rsid w:val="00C71DC5"/>
    <w:rsid w:val="00C7206E"/>
    <w:rsid w:val="00C723E8"/>
    <w:rsid w:val="00C724CB"/>
    <w:rsid w:val="00C73C75"/>
    <w:rsid w:val="00C74075"/>
    <w:rsid w:val="00C743B9"/>
    <w:rsid w:val="00C75B9F"/>
    <w:rsid w:val="00C75D28"/>
    <w:rsid w:val="00C762D5"/>
    <w:rsid w:val="00C76B31"/>
    <w:rsid w:val="00C775E0"/>
    <w:rsid w:val="00C806EB"/>
    <w:rsid w:val="00C80757"/>
    <w:rsid w:val="00C82538"/>
    <w:rsid w:val="00C834F2"/>
    <w:rsid w:val="00C83786"/>
    <w:rsid w:val="00C843CB"/>
    <w:rsid w:val="00C8517C"/>
    <w:rsid w:val="00C853A4"/>
    <w:rsid w:val="00C85FB0"/>
    <w:rsid w:val="00C86E66"/>
    <w:rsid w:val="00C87010"/>
    <w:rsid w:val="00C870AE"/>
    <w:rsid w:val="00C87350"/>
    <w:rsid w:val="00C919B6"/>
    <w:rsid w:val="00C92457"/>
    <w:rsid w:val="00C92881"/>
    <w:rsid w:val="00C92A00"/>
    <w:rsid w:val="00C933C7"/>
    <w:rsid w:val="00C964C4"/>
    <w:rsid w:val="00CA0B96"/>
    <w:rsid w:val="00CA227D"/>
    <w:rsid w:val="00CA2C51"/>
    <w:rsid w:val="00CA3EBC"/>
    <w:rsid w:val="00CA517F"/>
    <w:rsid w:val="00CA5908"/>
    <w:rsid w:val="00CB02B3"/>
    <w:rsid w:val="00CB052E"/>
    <w:rsid w:val="00CB0599"/>
    <w:rsid w:val="00CB0844"/>
    <w:rsid w:val="00CB2560"/>
    <w:rsid w:val="00CB338A"/>
    <w:rsid w:val="00CB42F4"/>
    <w:rsid w:val="00CB7170"/>
    <w:rsid w:val="00CB7B72"/>
    <w:rsid w:val="00CC06C5"/>
    <w:rsid w:val="00CC08DD"/>
    <w:rsid w:val="00CC17FE"/>
    <w:rsid w:val="00CC18CB"/>
    <w:rsid w:val="00CC2AEC"/>
    <w:rsid w:val="00CC3508"/>
    <w:rsid w:val="00CC4774"/>
    <w:rsid w:val="00CC63C3"/>
    <w:rsid w:val="00CC65AC"/>
    <w:rsid w:val="00CC7AFF"/>
    <w:rsid w:val="00CD0911"/>
    <w:rsid w:val="00CD1829"/>
    <w:rsid w:val="00CD214A"/>
    <w:rsid w:val="00CD39C5"/>
    <w:rsid w:val="00CD3A4C"/>
    <w:rsid w:val="00CD3B57"/>
    <w:rsid w:val="00CD3CFB"/>
    <w:rsid w:val="00CD4B17"/>
    <w:rsid w:val="00CD68AE"/>
    <w:rsid w:val="00CE00F7"/>
    <w:rsid w:val="00CE1960"/>
    <w:rsid w:val="00CE2B65"/>
    <w:rsid w:val="00CE3287"/>
    <w:rsid w:val="00CE417C"/>
    <w:rsid w:val="00CE4A62"/>
    <w:rsid w:val="00CE6854"/>
    <w:rsid w:val="00CE6E43"/>
    <w:rsid w:val="00CF06E5"/>
    <w:rsid w:val="00CF21CD"/>
    <w:rsid w:val="00CF4103"/>
    <w:rsid w:val="00CF5822"/>
    <w:rsid w:val="00D021AC"/>
    <w:rsid w:val="00D02235"/>
    <w:rsid w:val="00D02A5F"/>
    <w:rsid w:val="00D02FF3"/>
    <w:rsid w:val="00D033B2"/>
    <w:rsid w:val="00D03785"/>
    <w:rsid w:val="00D037EF"/>
    <w:rsid w:val="00D04D61"/>
    <w:rsid w:val="00D06771"/>
    <w:rsid w:val="00D07C02"/>
    <w:rsid w:val="00D10616"/>
    <w:rsid w:val="00D11617"/>
    <w:rsid w:val="00D11EBD"/>
    <w:rsid w:val="00D13171"/>
    <w:rsid w:val="00D14660"/>
    <w:rsid w:val="00D14C3F"/>
    <w:rsid w:val="00D14F62"/>
    <w:rsid w:val="00D16213"/>
    <w:rsid w:val="00D16934"/>
    <w:rsid w:val="00D172E7"/>
    <w:rsid w:val="00D1788D"/>
    <w:rsid w:val="00D20982"/>
    <w:rsid w:val="00D20C26"/>
    <w:rsid w:val="00D21128"/>
    <w:rsid w:val="00D216F0"/>
    <w:rsid w:val="00D222F1"/>
    <w:rsid w:val="00D227FE"/>
    <w:rsid w:val="00D22CF6"/>
    <w:rsid w:val="00D2302A"/>
    <w:rsid w:val="00D23345"/>
    <w:rsid w:val="00D23B66"/>
    <w:rsid w:val="00D24317"/>
    <w:rsid w:val="00D24FC0"/>
    <w:rsid w:val="00D25539"/>
    <w:rsid w:val="00D259DE"/>
    <w:rsid w:val="00D25B57"/>
    <w:rsid w:val="00D26CD2"/>
    <w:rsid w:val="00D271C5"/>
    <w:rsid w:val="00D2754A"/>
    <w:rsid w:val="00D279F0"/>
    <w:rsid w:val="00D27E2E"/>
    <w:rsid w:val="00D32276"/>
    <w:rsid w:val="00D32C52"/>
    <w:rsid w:val="00D32EE1"/>
    <w:rsid w:val="00D3361D"/>
    <w:rsid w:val="00D3381E"/>
    <w:rsid w:val="00D3396C"/>
    <w:rsid w:val="00D33D04"/>
    <w:rsid w:val="00D35239"/>
    <w:rsid w:val="00D35310"/>
    <w:rsid w:val="00D35533"/>
    <w:rsid w:val="00D36E2D"/>
    <w:rsid w:val="00D40573"/>
    <w:rsid w:val="00D41B54"/>
    <w:rsid w:val="00D42346"/>
    <w:rsid w:val="00D42D81"/>
    <w:rsid w:val="00D447C5"/>
    <w:rsid w:val="00D44869"/>
    <w:rsid w:val="00D44DEA"/>
    <w:rsid w:val="00D4586C"/>
    <w:rsid w:val="00D47DFF"/>
    <w:rsid w:val="00D50BAE"/>
    <w:rsid w:val="00D5134C"/>
    <w:rsid w:val="00D5139A"/>
    <w:rsid w:val="00D53068"/>
    <w:rsid w:val="00D53B4C"/>
    <w:rsid w:val="00D550C8"/>
    <w:rsid w:val="00D554C1"/>
    <w:rsid w:val="00D55860"/>
    <w:rsid w:val="00D55BB3"/>
    <w:rsid w:val="00D567A3"/>
    <w:rsid w:val="00D57454"/>
    <w:rsid w:val="00D57F31"/>
    <w:rsid w:val="00D6156A"/>
    <w:rsid w:val="00D62D6F"/>
    <w:rsid w:val="00D63077"/>
    <w:rsid w:val="00D638BB"/>
    <w:rsid w:val="00D642B5"/>
    <w:rsid w:val="00D64F69"/>
    <w:rsid w:val="00D65A05"/>
    <w:rsid w:val="00D669FA"/>
    <w:rsid w:val="00D671CB"/>
    <w:rsid w:val="00D67302"/>
    <w:rsid w:val="00D714A8"/>
    <w:rsid w:val="00D7158D"/>
    <w:rsid w:val="00D72AA9"/>
    <w:rsid w:val="00D738F5"/>
    <w:rsid w:val="00D74C7E"/>
    <w:rsid w:val="00D77708"/>
    <w:rsid w:val="00D777C2"/>
    <w:rsid w:val="00D7798B"/>
    <w:rsid w:val="00D80DC4"/>
    <w:rsid w:val="00D81577"/>
    <w:rsid w:val="00D82DE8"/>
    <w:rsid w:val="00D83F39"/>
    <w:rsid w:val="00D84A51"/>
    <w:rsid w:val="00D84CC3"/>
    <w:rsid w:val="00D8522E"/>
    <w:rsid w:val="00D855FF"/>
    <w:rsid w:val="00D859F6"/>
    <w:rsid w:val="00D85EC3"/>
    <w:rsid w:val="00D866E1"/>
    <w:rsid w:val="00D875C4"/>
    <w:rsid w:val="00D911C2"/>
    <w:rsid w:val="00D91E27"/>
    <w:rsid w:val="00D91F1E"/>
    <w:rsid w:val="00D939BC"/>
    <w:rsid w:val="00D93DD7"/>
    <w:rsid w:val="00D946E7"/>
    <w:rsid w:val="00D95115"/>
    <w:rsid w:val="00D958C1"/>
    <w:rsid w:val="00D97B20"/>
    <w:rsid w:val="00DA03C8"/>
    <w:rsid w:val="00DA0F62"/>
    <w:rsid w:val="00DA0FCA"/>
    <w:rsid w:val="00DA0FDA"/>
    <w:rsid w:val="00DA1DD9"/>
    <w:rsid w:val="00DA2572"/>
    <w:rsid w:val="00DA30E8"/>
    <w:rsid w:val="00DA4AB7"/>
    <w:rsid w:val="00DB03F7"/>
    <w:rsid w:val="00DB0D51"/>
    <w:rsid w:val="00DB108A"/>
    <w:rsid w:val="00DB1494"/>
    <w:rsid w:val="00DB14E0"/>
    <w:rsid w:val="00DB3577"/>
    <w:rsid w:val="00DB39EC"/>
    <w:rsid w:val="00DB41FE"/>
    <w:rsid w:val="00DB52FF"/>
    <w:rsid w:val="00DB6B1D"/>
    <w:rsid w:val="00DB6BCE"/>
    <w:rsid w:val="00DB7643"/>
    <w:rsid w:val="00DC05B2"/>
    <w:rsid w:val="00DC0DAF"/>
    <w:rsid w:val="00DC13B1"/>
    <w:rsid w:val="00DC21D1"/>
    <w:rsid w:val="00DC241E"/>
    <w:rsid w:val="00DC39F4"/>
    <w:rsid w:val="00DC3C12"/>
    <w:rsid w:val="00DC3DD0"/>
    <w:rsid w:val="00DC4DE5"/>
    <w:rsid w:val="00DC59D6"/>
    <w:rsid w:val="00DC6102"/>
    <w:rsid w:val="00DC61E9"/>
    <w:rsid w:val="00DC6906"/>
    <w:rsid w:val="00DD00FB"/>
    <w:rsid w:val="00DD010D"/>
    <w:rsid w:val="00DD086A"/>
    <w:rsid w:val="00DD0EF5"/>
    <w:rsid w:val="00DD1049"/>
    <w:rsid w:val="00DD13B3"/>
    <w:rsid w:val="00DD16C0"/>
    <w:rsid w:val="00DD1757"/>
    <w:rsid w:val="00DD1F3A"/>
    <w:rsid w:val="00DD21C9"/>
    <w:rsid w:val="00DD2CE0"/>
    <w:rsid w:val="00DD3066"/>
    <w:rsid w:val="00DD3EEA"/>
    <w:rsid w:val="00DD4A4A"/>
    <w:rsid w:val="00DD4CB5"/>
    <w:rsid w:val="00DD5750"/>
    <w:rsid w:val="00DD6910"/>
    <w:rsid w:val="00DD6CD2"/>
    <w:rsid w:val="00DD721C"/>
    <w:rsid w:val="00DE0534"/>
    <w:rsid w:val="00DE06CF"/>
    <w:rsid w:val="00DE0B1D"/>
    <w:rsid w:val="00DE21C3"/>
    <w:rsid w:val="00DE3861"/>
    <w:rsid w:val="00DE51F4"/>
    <w:rsid w:val="00DE5E9B"/>
    <w:rsid w:val="00DE76B3"/>
    <w:rsid w:val="00DF1938"/>
    <w:rsid w:val="00DF19BB"/>
    <w:rsid w:val="00DF330A"/>
    <w:rsid w:val="00DF4228"/>
    <w:rsid w:val="00DF5CEA"/>
    <w:rsid w:val="00DF6444"/>
    <w:rsid w:val="00DF7AA5"/>
    <w:rsid w:val="00E00A64"/>
    <w:rsid w:val="00E0214A"/>
    <w:rsid w:val="00E02FC5"/>
    <w:rsid w:val="00E061B9"/>
    <w:rsid w:val="00E10BBE"/>
    <w:rsid w:val="00E11193"/>
    <w:rsid w:val="00E118DF"/>
    <w:rsid w:val="00E11B28"/>
    <w:rsid w:val="00E1284A"/>
    <w:rsid w:val="00E12D81"/>
    <w:rsid w:val="00E14AD5"/>
    <w:rsid w:val="00E153F9"/>
    <w:rsid w:val="00E15D59"/>
    <w:rsid w:val="00E17DC7"/>
    <w:rsid w:val="00E2187B"/>
    <w:rsid w:val="00E2340F"/>
    <w:rsid w:val="00E23BCA"/>
    <w:rsid w:val="00E24638"/>
    <w:rsid w:val="00E247A0"/>
    <w:rsid w:val="00E250B4"/>
    <w:rsid w:val="00E26213"/>
    <w:rsid w:val="00E277CC"/>
    <w:rsid w:val="00E30B76"/>
    <w:rsid w:val="00E30E5A"/>
    <w:rsid w:val="00E30E8A"/>
    <w:rsid w:val="00E316B2"/>
    <w:rsid w:val="00E32E99"/>
    <w:rsid w:val="00E33924"/>
    <w:rsid w:val="00E33C8D"/>
    <w:rsid w:val="00E34E14"/>
    <w:rsid w:val="00E37133"/>
    <w:rsid w:val="00E40123"/>
    <w:rsid w:val="00E410AD"/>
    <w:rsid w:val="00E410C2"/>
    <w:rsid w:val="00E415A2"/>
    <w:rsid w:val="00E41AC9"/>
    <w:rsid w:val="00E41C0F"/>
    <w:rsid w:val="00E424F4"/>
    <w:rsid w:val="00E42867"/>
    <w:rsid w:val="00E42ECC"/>
    <w:rsid w:val="00E430DD"/>
    <w:rsid w:val="00E439BA"/>
    <w:rsid w:val="00E43C49"/>
    <w:rsid w:val="00E45615"/>
    <w:rsid w:val="00E456D9"/>
    <w:rsid w:val="00E4582E"/>
    <w:rsid w:val="00E4601F"/>
    <w:rsid w:val="00E4638B"/>
    <w:rsid w:val="00E507D3"/>
    <w:rsid w:val="00E5122A"/>
    <w:rsid w:val="00E51D85"/>
    <w:rsid w:val="00E53874"/>
    <w:rsid w:val="00E548FD"/>
    <w:rsid w:val="00E54AE9"/>
    <w:rsid w:val="00E55230"/>
    <w:rsid w:val="00E60966"/>
    <w:rsid w:val="00E60F7B"/>
    <w:rsid w:val="00E61FAB"/>
    <w:rsid w:val="00E62B5B"/>
    <w:rsid w:val="00E63ADE"/>
    <w:rsid w:val="00E63B62"/>
    <w:rsid w:val="00E63BF2"/>
    <w:rsid w:val="00E64EB2"/>
    <w:rsid w:val="00E67B35"/>
    <w:rsid w:val="00E7215F"/>
    <w:rsid w:val="00E73583"/>
    <w:rsid w:val="00E75781"/>
    <w:rsid w:val="00E75A15"/>
    <w:rsid w:val="00E7689F"/>
    <w:rsid w:val="00E7732A"/>
    <w:rsid w:val="00E77C93"/>
    <w:rsid w:val="00E77FEB"/>
    <w:rsid w:val="00E8027C"/>
    <w:rsid w:val="00E803B4"/>
    <w:rsid w:val="00E80FEF"/>
    <w:rsid w:val="00E81766"/>
    <w:rsid w:val="00E830D0"/>
    <w:rsid w:val="00E832A4"/>
    <w:rsid w:val="00E83644"/>
    <w:rsid w:val="00E83F25"/>
    <w:rsid w:val="00E85859"/>
    <w:rsid w:val="00E86327"/>
    <w:rsid w:val="00E8699F"/>
    <w:rsid w:val="00E9118C"/>
    <w:rsid w:val="00E9165C"/>
    <w:rsid w:val="00E92F1C"/>
    <w:rsid w:val="00E92F29"/>
    <w:rsid w:val="00E92F71"/>
    <w:rsid w:val="00E93F98"/>
    <w:rsid w:val="00E94E02"/>
    <w:rsid w:val="00E9526A"/>
    <w:rsid w:val="00E95C23"/>
    <w:rsid w:val="00E96509"/>
    <w:rsid w:val="00E965D4"/>
    <w:rsid w:val="00E975F1"/>
    <w:rsid w:val="00EA50FC"/>
    <w:rsid w:val="00EA525E"/>
    <w:rsid w:val="00EA61C2"/>
    <w:rsid w:val="00EA6ABB"/>
    <w:rsid w:val="00EA7153"/>
    <w:rsid w:val="00EA759F"/>
    <w:rsid w:val="00EB0EC7"/>
    <w:rsid w:val="00EB223B"/>
    <w:rsid w:val="00EB2AC6"/>
    <w:rsid w:val="00EB2C89"/>
    <w:rsid w:val="00EB5CC2"/>
    <w:rsid w:val="00EB6D9E"/>
    <w:rsid w:val="00EB7BEC"/>
    <w:rsid w:val="00EB7C76"/>
    <w:rsid w:val="00EB7EA1"/>
    <w:rsid w:val="00EC0570"/>
    <w:rsid w:val="00EC0E0C"/>
    <w:rsid w:val="00EC0FD3"/>
    <w:rsid w:val="00EC1EF5"/>
    <w:rsid w:val="00EC2795"/>
    <w:rsid w:val="00EC2CB2"/>
    <w:rsid w:val="00EC3471"/>
    <w:rsid w:val="00EC41FD"/>
    <w:rsid w:val="00EC4A62"/>
    <w:rsid w:val="00EC537A"/>
    <w:rsid w:val="00EC5995"/>
    <w:rsid w:val="00EC5DDC"/>
    <w:rsid w:val="00ED06D8"/>
    <w:rsid w:val="00ED1893"/>
    <w:rsid w:val="00ED2DE4"/>
    <w:rsid w:val="00ED334E"/>
    <w:rsid w:val="00ED3A21"/>
    <w:rsid w:val="00ED5F63"/>
    <w:rsid w:val="00ED6A9C"/>
    <w:rsid w:val="00ED6F8E"/>
    <w:rsid w:val="00ED76F4"/>
    <w:rsid w:val="00ED7BC2"/>
    <w:rsid w:val="00EE031D"/>
    <w:rsid w:val="00EE1495"/>
    <w:rsid w:val="00EE1733"/>
    <w:rsid w:val="00EE3563"/>
    <w:rsid w:val="00EF0B4F"/>
    <w:rsid w:val="00EF1EF2"/>
    <w:rsid w:val="00EF2213"/>
    <w:rsid w:val="00EF268E"/>
    <w:rsid w:val="00EF2A39"/>
    <w:rsid w:val="00EF43D9"/>
    <w:rsid w:val="00EF6C74"/>
    <w:rsid w:val="00EF6CE3"/>
    <w:rsid w:val="00EF7964"/>
    <w:rsid w:val="00EF7D5C"/>
    <w:rsid w:val="00F01700"/>
    <w:rsid w:val="00F027A8"/>
    <w:rsid w:val="00F02EEC"/>
    <w:rsid w:val="00F04039"/>
    <w:rsid w:val="00F040CC"/>
    <w:rsid w:val="00F060EF"/>
    <w:rsid w:val="00F06CAD"/>
    <w:rsid w:val="00F07236"/>
    <w:rsid w:val="00F0737E"/>
    <w:rsid w:val="00F105C0"/>
    <w:rsid w:val="00F106FC"/>
    <w:rsid w:val="00F11B5B"/>
    <w:rsid w:val="00F11F10"/>
    <w:rsid w:val="00F12C2D"/>
    <w:rsid w:val="00F156C5"/>
    <w:rsid w:val="00F17388"/>
    <w:rsid w:val="00F20049"/>
    <w:rsid w:val="00F2049A"/>
    <w:rsid w:val="00F2049E"/>
    <w:rsid w:val="00F21671"/>
    <w:rsid w:val="00F2172E"/>
    <w:rsid w:val="00F23FC8"/>
    <w:rsid w:val="00F24F8B"/>
    <w:rsid w:val="00F2542B"/>
    <w:rsid w:val="00F2605E"/>
    <w:rsid w:val="00F26A6F"/>
    <w:rsid w:val="00F27FA6"/>
    <w:rsid w:val="00F3060C"/>
    <w:rsid w:val="00F307B3"/>
    <w:rsid w:val="00F3092F"/>
    <w:rsid w:val="00F30C13"/>
    <w:rsid w:val="00F30C7D"/>
    <w:rsid w:val="00F326CA"/>
    <w:rsid w:val="00F329B3"/>
    <w:rsid w:val="00F35186"/>
    <w:rsid w:val="00F35D74"/>
    <w:rsid w:val="00F3629D"/>
    <w:rsid w:val="00F37ECD"/>
    <w:rsid w:val="00F41893"/>
    <w:rsid w:val="00F4251C"/>
    <w:rsid w:val="00F425A7"/>
    <w:rsid w:val="00F43422"/>
    <w:rsid w:val="00F4446D"/>
    <w:rsid w:val="00F45F23"/>
    <w:rsid w:val="00F471A1"/>
    <w:rsid w:val="00F471A7"/>
    <w:rsid w:val="00F47F41"/>
    <w:rsid w:val="00F507C2"/>
    <w:rsid w:val="00F50C75"/>
    <w:rsid w:val="00F514C5"/>
    <w:rsid w:val="00F51780"/>
    <w:rsid w:val="00F5350B"/>
    <w:rsid w:val="00F54213"/>
    <w:rsid w:val="00F54D4B"/>
    <w:rsid w:val="00F55B37"/>
    <w:rsid w:val="00F5634A"/>
    <w:rsid w:val="00F56A34"/>
    <w:rsid w:val="00F60427"/>
    <w:rsid w:val="00F613A7"/>
    <w:rsid w:val="00F61AF6"/>
    <w:rsid w:val="00F61F01"/>
    <w:rsid w:val="00F62FAB"/>
    <w:rsid w:val="00F63418"/>
    <w:rsid w:val="00F63875"/>
    <w:rsid w:val="00F6575C"/>
    <w:rsid w:val="00F65B54"/>
    <w:rsid w:val="00F6623F"/>
    <w:rsid w:val="00F668CD"/>
    <w:rsid w:val="00F675BA"/>
    <w:rsid w:val="00F678C0"/>
    <w:rsid w:val="00F67D8E"/>
    <w:rsid w:val="00F71D9A"/>
    <w:rsid w:val="00F7314E"/>
    <w:rsid w:val="00F74194"/>
    <w:rsid w:val="00F74DFE"/>
    <w:rsid w:val="00F75D1B"/>
    <w:rsid w:val="00F762CE"/>
    <w:rsid w:val="00F76730"/>
    <w:rsid w:val="00F76823"/>
    <w:rsid w:val="00F775EC"/>
    <w:rsid w:val="00F809FE"/>
    <w:rsid w:val="00F80AF4"/>
    <w:rsid w:val="00F81CCE"/>
    <w:rsid w:val="00F82F6A"/>
    <w:rsid w:val="00F83845"/>
    <w:rsid w:val="00F8384E"/>
    <w:rsid w:val="00F85797"/>
    <w:rsid w:val="00F85876"/>
    <w:rsid w:val="00F8667D"/>
    <w:rsid w:val="00F86681"/>
    <w:rsid w:val="00F8761F"/>
    <w:rsid w:val="00F87E1C"/>
    <w:rsid w:val="00F91656"/>
    <w:rsid w:val="00F92108"/>
    <w:rsid w:val="00F93B6B"/>
    <w:rsid w:val="00F93C56"/>
    <w:rsid w:val="00F93DFA"/>
    <w:rsid w:val="00F9443A"/>
    <w:rsid w:val="00F944E1"/>
    <w:rsid w:val="00FA1E19"/>
    <w:rsid w:val="00FA282F"/>
    <w:rsid w:val="00FA3108"/>
    <w:rsid w:val="00FA32B8"/>
    <w:rsid w:val="00FA4E65"/>
    <w:rsid w:val="00FA5533"/>
    <w:rsid w:val="00FA58A2"/>
    <w:rsid w:val="00FA608C"/>
    <w:rsid w:val="00FA6512"/>
    <w:rsid w:val="00FA7804"/>
    <w:rsid w:val="00FB03EE"/>
    <w:rsid w:val="00FB3B80"/>
    <w:rsid w:val="00FB60B8"/>
    <w:rsid w:val="00FB6AB7"/>
    <w:rsid w:val="00FB7DC5"/>
    <w:rsid w:val="00FC0489"/>
    <w:rsid w:val="00FC44AF"/>
    <w:rsid w:val="00FC6108"/>
    <w:rsid w:val="00FC738D"/>
    <w:rsid w:val="00FC7E21"/>
    <w:rsid w:val="00FD1499"/>
    <w:rsid w:val="00FD23BD"/>
    <w:rsid w:val="00FD2A55"/>
    <w:rsid w:val="00FD2B1F"/>
    <w:rsid w:val="00FD37DA"/>
    <w:rsid w:val="00FD40EE"/>
    <w:rsid w:val="00FD477E"/>
    <w:rsid w:val="00FD5C1C"/>
    <w:rsid w:val="00FD79DD"/>
    <w:rsid w:val="00FE0AF4"/>
    <w:rsid w:val="00FE0E5A"/>
    <w:rsid w:val="00FE3C55"/>
    <w:rsid w:val="00FE5BBD"/>
    <w:rsid w:val="00FF0C6C"/>
    <w:rsid w:val="00FF12ED"/>
    <w:rsid w:val="00FF1817"/>
    <w:rsid w:val="00FF31F0"/>
    <w:rsid w:val="00FF40AC"/>
    <w:rsid w:val="00FF54E4"/>
    <w:rsid w:val="00FF70B2"/>
    <w:rsid w:val="00FF7A23"/>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72EB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lsdException w:name="heading 2" w:uiPriority="9"/>
    <w:lsdException w:name="toc 1" w:uiPriority="39"/>
    <w:lsdException w:name="toc 2" w:uiPriority="39"/>
    <w:lsdException w:name="toc 3" w:uiPriority="39"/>
    <w:lsdException w:name="toc 4" w:uiPriority="39"/>
    <w:lsdException w:name="footnote text" w:uiPriority="99"/>
    <w:lsdException w:name="footer" w:uiPriority="99"/>
    <w:lsdException w:name="footnote reference" w:uiPriority="99"/>
    <w:lsdException w:name="annotation reference" w:uiPriority="99"/>
    <w:lsdException w:name="table of authorities" w:uiPriority="99"/>
    <w:lsdException w:name="macro" w:uiPriority="99"/>
    <w:lsdException w:name="toa heading" w:uiPriority="99"/>
    <w:lsdException w:name="Title" w:semiHidden="0" w:uiPriority="10" w:unhideWhenUsed="0" w:qFormat="1"/>
    <w:lsdException w:name="Default Paragraph Font" w:uiPriority="1"/>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HTML Preformatted" w:uiPriority="99"/>
    <w:lsdException w:name="Normal Table"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392F40"/>
    <w:pPr>
      <w:spacing w:line="288" w:lineRule="auto"/>
      <w:ind w:firstLine="720"/>
      <w:jc w:val="both"/>
    </w:pPr>
    <w:rPr>
      <w:rFonts w:ascii="Times New Roman" w:eastAsia="Times New Roman" w:hAnsi="Times New Roman"/>
      <w:snapToGrid w:val="0"/>
      <w:color w:val="000000"/>
      <w:sz w:val="24"/>
      <w:lang w:eastAsia="en-US"/>
    </w:rPr>
  </w:style>
  <w:style w:type="paragraph" w:styleId="1">
    <w:name w:val="heading 1"/>
    <w:aliases w:val="h1,Level 1 Topic Heading,H1,Section,1,app heading 1,ITT t1,II+,I,H11,H12,H13,H14,H15,H16,H17,H18,H111,H121,H131,H141,H151,H161,H171,H19,H112,H122,H132,H142,H152,H162,H172,H181,H1111,H1211,H1311,H1411,H1511,H1611,H1711,H110,H113,H123,H133,P1"/>
    <w:basedOn w:val="a3"/>
    <w:next w:val="a3"/>
    <w:link w:val="13"/>
    <w:uiPriority w:val="9"/>
    <w:rsid w:val="00A77678"/>
    <w:pPr>
      <w:keepNext/>
      <w:pageBreakBefore/>
      <w:numPr>
        <w:numId w:val="151"/>
      </w:numPr>
      <w:suppressAutoHyphens/>
      <w:spacing w:before="240"/>
      <w:outlineLvl w:val="0"/>
    </w:pPr>
    <w:rPr>
      <w:b/>
      <w:sz w:val="32"/>
      <w:szCs w:val="28"/>
      <w:lang w:eastAsia="ru-RU"/>
    </w:rPr>
  </w:style>
  <w:style w:type="paragraph" w:styleId="20">
    <w:name w:val="heading 2"/>
    <w:aliases w:val="H2,h2,Level 2 Topic Heading,H21,Major,2,Heading 2 Hidden,CHS,H2-Heading 2,l2,Header2,22,heading2,list2,A,A.B.C.,list 2,Heading2,Heading Indent No L2,UNDERRUBRIK 1-2,Fonctionnalité,Titre 21,t2.T2,Table2,ITT t2,H2-Heading 21,Header 21,l21,h21"/>
    <w:basedOn w:val="a3"/>
    <w:next w:val="a3"/>
    <w:link w:val="23"/>
    <w:uiPriority w:val="9"/>
    <w:rsid w:val="00A238E2"/>
    <w:pPr>
      <w:keepNext/>
      <w:numPr>
        <w:ilvl w:val="1"/>
        <w:numId w:val="151"/>
      </w:numPr>
      <w:spacing w:before="240"/>
      <w:outlineLvl w:val="1"/>
    </w:pPr>
    <w:rPr>
      <w:b/>
      <w:sz w:val="28"/>
      <w:szCs w:val="24"/>
      <w:lang w:eastAsia="ru-RU"/>
    </w:rPr>
  </w:style>
  <w:style w:type="paragraph" w:styleId="31">
    <w:name w:val="heading 3"/>
    <w:aliases w:val="H3,Map,h3,Level 3 Topic Heading,H31,Minor,H32,H33,H34,H35,H36,H37,H38,H39,H310,H311,H312,H313,H314,3,Level 1 - 1,h31,h32,h33,h34,h35,h36,h37,h38,h39,h310,h311,h321,h331,h341,h351,h361,h371,h381,h312,h322,h332,h342,h352,h362,h372,h382,h313"/>
    <w:basedOn w:val="a3"/>
    <w:next w:val="a3"/>
    <w:link w:val="35"/>
    <w:rsid w:val="00204173"/>
    <w:pPr>
      <w:keepNext/>
      <w:numPr>
        <w:ilvl w:val="2"/>
        <w:numId w:val="151"/>
      </w:numPr>
      <w:tabs>
        <w:tab w:val="left" w:pos="1843"/>
      </w:tabs>
      <w:spacing w:before="240" w:after="240" w:line="240" w:lineRule="atLeast"/>
      <w:outlineLvl w:val="2"/>
    </w:pPr>
    <w:rPr>
      <w:b/>
      <w:i/>
      <w:sz w:val="26"/>
      <w:szCs w:val="24"/>
      <w:lang w:eastAsia="ru-RU"/>
    </w:rPr>
  </w:style>
  <w:style w:type="paragraph" w:styleId="41">
    <w:name w:val="heading 4"/>
    <w:aliases w:val="h4,Level 4 Topic Heading,H4,Sub-Minor,Case Sub-Header,heading4,4,I4,l4,I41,41,l41,heading41,(Shift Ctrl 4),Titre 41,t4.T4,4heading,a.,4 dash,d,4 dash1,d1,31,h41,a.1,4 dash2,d2,32,h42,a.2,4 dash3,d3,33,h43,a.3,4 dash4,d4,34,h44,a.4,4 dash5,d5"/>
    <w:basedOn w:val="a3"/>
    <w:next w:val="a3"/>
    <w:link w:val="43"/>
    <w:rsid w:val="00C405E1"/>
    <w:pPr>
      <w:keepNext/>
      <w:numPr>
        <w:ilvl w:val="3"/>
        <w:numId w:val="151"/>
      </w:numPr>
      <w:spacing w:before="120"/>
      <w:jc w:val="left"/>
      <w:outlineLvl w:val="3"/>
    </w:pPr>
    <w:rPr>
      <w:b/>
      <w:bCs/>
      <w:szCs w:val="28"/>
      <w:lang w:eastAsia="ru-RU"/>
    </w:rPr>
  </w:style>
  <w:style w:type="paragraph" w:styleId="51">
    <w:name w:val="heading 5"/>
    <w:aliases w:val="h5,Level 5 Topic Heading,H5,PIM 5,5,ITT t5,PA Pico Section,h51,H51,h52,test,Block Label,Level 3 - i,heading 5"/>
    <w:basedOn w:val="a3"/>
    <w:next w:val="a3"/>
    <w:link w:val="53"/>
    <w:rsid w:val="0034039E"/>
    <w:pPr>
      <w:keepNext/>
      <w:numPr>
        <w:ilvl w:val="4"/>
        <w:numId w:val="151"/>
      </w:numPr>
      <w:spacing w:before="240"/>
      <w:jc w:val="left"/>
      <w:outlineLvl w:val="4"/>
    </w:pPr>
    <w:rPr>
      <w:b/>
      <w:bCs/>
      <w:i/>
      <w:iCs/>
      <w:szCs w:val="26"/>
      <w:lang w:eastAsia="ru-RU"/>
    </w:rPr>
  </w:style>
  <w:style w:type="paragraph" w:styleId="6">
    <w:name w:val="heading 6"/>
    <w:aliases w:val="PIM 6,Gliederung6"/>
    <w:basedOn w:val="a3"/>
    <w:next w:val="a3"/>
    <w:link w:val="60"/>
    <w:rsid w:val="00C1071A"/>
    <w:pPr>
      <w:keepNext/>
      <w:numPr>
        <w:ilvl w:val="5"/>
        <w:numId w:val="151"/>
      </w:numPr>
      <w:spacing w:before="240" w:after="60"/>
      <w:outlineLvl w:val="5"/>
    </w:pPr>
    <w:rPr>
      <w:b/>
      <w:bCs/>
      <w:sz w:val="22"/>
      <w:szCs w:val="22"/>
      <w:lang w:eastAsia="ru-RU"/>
    </w:rPr>
  </w:style>
  <w:style w:type="paragraph" w:styleId="7">
    <w:name w:val="heading 7"/>
    <w:basedOn w:val="1"/>
    <w:next w:val="a3"/>
    <w:link w:val="70"/>
    <w:rsid w:val="003D5CD1"/>
    <w:pPr>
      <w:keepNext w:val="0"/>
      <w:keepLines/>
      <w:pageBreakBefore w:val="0"/>
      <w:numPr>
        <w:ilvl w:val="6"/>
      </w:numPr>
      <w:suppressAutoHyphens w:val="0"/>
      <w:spacing w:after="200"/>
      <w:contextualSpacing/>
      <w:outlineLvl w:val="6"/>
    </w:pPr>
    <w:rPr>
      <w:b w:val="0"/>
      <w:bCs/>
      <w:snapToGrid/>
      <w:color w:val="auto"/>
      <w:sz w:val="24"/>
      <w:szCs w:val="24"/>
      <w:lang w:eastAsia="en-US"/>
    </w:rPr>
  </w:style>
  <w:style w:type="paragraph" w:styleId="8">
    <w:name w:val="heading 8"/>
    <w:basedOn w:val="1"/>
    <w:next w:val="a3"/>
    <w:link w:val="80"/>
    <w:rsid w:val="003D5CD1"/>
    <w:pPr>
      <w:keepLines/>
      <w:pageBreakBefore w:val="0"/>
      <w:numPr>
        <w:ilvl w:val="7"/>
      </w:numPr>
      <w:suppressAutoHyphens w:val="0"/>
      <w:spacing w:after="200"/>
      <w:contextualSpacing/>
      <w:jc w:val="left"/>
      <w:outlineLvl w:val="7"/>
    </w:pPr>
    <w:rPr>
      <w:b w:val="0"/>
      <w:bCs/>
      <w:iCs/>
      <w:snapToGrid/>
      <w:color w:val="auto"/>
      <w:kern w:val="32"/>
      <w:sz w:val="24"/>
      <w:szCs w:val="24"/>
      <w:lang w:eastAsia="en-US"/>
    </w:rPr>
  </w:style>
  <w:style w:type="paragraph" w:styleId="9">
    <w:name w:val="heading 9"/>
    <w:basedOn w:val="1"/>
    <w:next w:val="a3"/>
    <w:link w:val="90"/>
    <w:rsid w:val="003D5CD1"/>
    <w:pPr>
      <w:keepLines/>
      <w:pageBreakBefore w:val="0"/>
      <w:numPr>
        <w:ilvl w:val="8"/>
      </w:numPr>
      <w:suppressAutoHyphens w:val="0"/>
      <w:contextualSpacing/>
      <w:outlineLvl w:val="8"/>
    </w:pPr>
    <w:rPr>
      <w:rFonts w:cs="Arial"/>
      <w:b w:val="0"/>
      <w:bCs/>
      <w:snapToGrid/>
      <w:color w:val="auto"/>
      <w:kern w:val="32"/>
      <w:sz w:val="24"/>
      <w:szCs w:val="24"/>
      <w:lang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nhideWhenUsed/>
    <w:rsid w:val="0018398C"/>
    <w:pPr>
      <w:tabs>
        <w:tab w:val="center" w:pos="4677"/>
        <w:tab w:val="right" w:pos="9355"/>
      </w:tabs>
      <w:spacing w:line="240" w:lineRule="auto"/>
      <w:ind w:firstLine="0"/>
      <w:jc w:val="left"/>
    </w:pPr>
    <w:rPr>
      <w:rFonts w:ascii="Calibri" w:eastAsia="Calibri" w:hAnsi="Calibri"/>
      <w:snapToGrid/>
      <w:color w:val="auto"/>
      <w:sz w:val="22"/>
      <w:szCs w:val="22"/>
    </w:rPr>
  </w:style>
  <w:style w:type="character" w:customStyle="1" w:styleId="a8">
    <w:name w:val="Верхний колонтитул Знак"/>
    <w:basedOn w:val="a4"/>
    <w:link w:val="a7"/>
    <w:uiPriority w:val="99"/>
    <w:rsid w:val="0018398C"/>
  </w:style>
  <w:style w:type="paragraph" w:styleId="a9">
    <w:name w:val="footer"/>
    <w:basedOn w:val="a3"/>
    <w:link w:val="aa"/>
    <w:uiPriority w:val="99"/>
    <w:unhideWhenUsed/>
    <w:rsid w:val="0018398C"/>
    <w:pPr>
      <w:tabs>
        <w:tab w:val="center" w:pos="4677"/>
        <w:tab w:val="right" w:pos="9355"/>
      </w:tabs>
      <w:spacing w:line="240" w:lineRule="auto"/>
      <w:ind w:firstLine="0"/>
      <w:jc w:val="left"/>
    </w:pPr>
    <w:rPr>
      <w:rFonts w:ascii="Calibri" w:eastAsia="Calibri" w:hAnsi="Calibri"/>
      <w:snapToGrid/>
      <w:color w:val="auto"/>
      <w:sz w:val="22"/>
      <w:szCs w:val="22"/>
    </w:rPr>
  </w:style>
  <w:style w:type="character" w:customStyle="1" w:styleId="aa">
    <w:name w:val="Нижний колонтитул Знак"/>
    <w:basedOn w:val="a4"/>
    <w:link w:val="a9"/>
    <w:uiPriority w:val="99"/>
    <w:rsid w:val="0018398C"/>
  </w:style>
  <w:style w:type="paragraph" w:styleId="ab">
    <w:name w:val="Balloon Text"/>
    <w:basedOn w:val="a3"/>
    <w:link w:val="ac"/>
    <w:semiHidden/>
    <w:unhideWhenUsed/>
    <w:rsid w:val="0018398C"/>
    <w:pPr>
      <w:spacing w:line="240" w:lineRule="auto"/>
      <w:ind w:firstLine="0"/>
      <w:jc w:val="left"/>
    </w:pPr>
    <w:rPr>
      <w:rFonts w:ascii="Tahoma" w:eastAsia="Calibri" w:hAnsi="Tahoma" w:cs="Tahoma"/>
      <w:snapToGrid/>
      <w:color w:val="auto"/>
      <w:sz w:val="16"/>
      <w:szCs w:val="16"/>
    </w:rPr>
  </w:style>
  <w:style w:type="character" w:customStyle="1" w:styleId="ac">
    <w:name w:val="Текст выноски Знак"/>
    <w:basedOn w:val="a4"/>
    <w:link w:val="ab"/>
    <w:uiPriority w:val="99"/>
    <w:semiHidden/>
    <w:rsid w:val="0018398C"/>
    <w:rPr>
      <w:rFonts w:ascii="Tahoma" w:hAnsi="Tahoma" w:cs="Tahoma"/>
      <w:sz w:val="16"/>
      <w:szCs w:val="16"/>
    </w:rPr>
  </w:style>
  <w:style w:type="paragraph" w:customStyle="1" w:styleId="14">
    <w:name w:val="_штамп_1"/>
    <w:link w:val="1Char1"/>
    <w:rsid w:val="0018398C"/>
    <w:pPr>
      <w:suppressAutoHyphens/>
    </w:pPr>
    <w:rPr>
      <w:rFonts w:ascii="Arial" w:eastAsia="Times New Roman" w:hAnsi="Arial"/>
      <w:i/>
      <w:sz w:val="16"/>
      <w:lang w:eastAsia="en-US"/>
    </w:rPr>
  </w:style>
  <w:style w:type="paragraph" w:customStyle="1" w:styleId="1Char">
    <w:name w:val="_штамп_1 Char"/>
    <w:link w:val="1CharChar1"/>
    <w:rsid w:val="0018398C"/>
    <w:pPr>
      <w:suppressAutoHyphens/>
      <w:ind w:left="-85" w:right="-85"/>
    </w:pPr>
    <w:rPr>
      <w:rFonts w:ascii="Arial" w:eastAsia="Times New Roman" w:hAnsi="Arial"/>
      <w:i/>
      <w:sz w:val="16"/>
    </w:rPr>
  </w:style>
  <w:style w:type="character" w:customStyle="1" w:styleId="1CharChar1">
    <w:name w:val="_штамп_1 Char Char1"/>
    <w:basedOn w:val="a4"/>
    <w:link w:val="1Char"/>
    <w:rsid w:val="0018398C"/>
    <w:rPr>
      <w:rFonts w:ascii="Arial" w:eastAsia="Times New Roman" w:hAnsi="Arial"/>
      <w:i/>
      <w:sz w:val="16"/>
      <w:lang w:val="ru-RU" w:eastAsia="ru-RU" w:bidi="ar-SA"/>
    </w:rPr>
  </w:style>
  <w:style w:type="character" w:customStyle="1" w:styleId="1Char1">
    <w:name w:val="_штамп_1 Char1"/>
    <w:basedOn w:val="a4"/>
    <w:link w:val="14"/>
    <w:rsid w:val="0018398C"/>
    <w:rPr>
      <w:rFonts w:ascii="Arial" w:eastAsia="Times New Roman" w:hAnsi="Arial"/>
      <w:i/>
      <w:sz w:val="16"/>
      <w:lang w:val="ru-RU" w:eastAsia="en-US" w:bidi="ar-SA"/>
    </w:rPr>
  </w:style>
  <w:style w:type="paragraph" w:customStyle="1" w:styleId="ad">
    <w:name w:val="Знак Знак Знак Знак"/>
    <w:basedOn w:val="a3"/>
    <w:rsid w:val="0018398C"/>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DocumentCodeGOST">
    <w:name w:val="Document Code GOST"/>
    <w:rsid w:val="0018398C"/>
    <w:pPr>
      <w:jc w:val="center"/>
    </w:pPr>
    <w:rPr>
      <w:rFonts w:ascii="Arial" w:eastAsia="Times New Roman" w:hAnsi="Arial"/>
      <w:sz w:val="28"/>
      <w:lang w:eastAsia="en-US"/>
    </w:rPr>
  </w:style>
  <w:style w:type="paragraph" w:customStyle="1" w:styleId="ae">
    <w:name w:val="_номер_страницы"/>
    <w:rsid w:val="0018398C"/>
    <w:pPr>
      <w:jc w:val="center"/>
    </w:pPr>
    <w:rPr>
      <w:rFonts w:ascii="Arial" w:eastAsia="Times New Roman" w:hAnsi="Arial"/>
      <w:w w:val="85"/>
      <w:lang w:eastAsia="en-US"/>
    </w:rPr>
  </w:style>
  <w:style w:type="paragraph" w:customStyle="1" w:styleId="ProgramName">
    <w:name w:val="Program Name"/>
    <w:basedOn w:val="a3"/>
    <w:next w:val="a3"/>
    <w:rsid w:val="0018398C"/>
    <w:pPr>
      <w:keepLines/>
      <w:ind w:firstLine="0"/>
      <w:jc w:val="center"/>
    </w:pPr>
    <w:rPr>
      <w:b/>
      <w:bCs/>
      <w:caps/>
      <w:snapToGrid/>
      <w:color w:val="auto"/>
      <w:sz w:val="28"/>
      <w:szCs w:val="28"/>
    </w:rPr>
  </w:style>
  <w:style w:type="paragraph" w:customStyle="1" w:styleId="SystemName">
    <w:name w:val="System Name"/>
    <w:basedOn w:val="a3"/>
    <w:next w:val="a3"/>
    <w:rsid w:val="0018398C"/>
    <w:pPr>
      <w:keepLines/>
      <w:spacing w:before="1080"/>
      <w:ind w:firstLine="0"/>
      <w:jc w:val="center"/>
    </w:pPr>
    <w:rPr>
      <w:b/>
      <w:caps/>
      <w:snapToGrid/>
      <w:color w:val="auto"/>
      <w:sz w:val="28"/>
      <w:szCs w:val="28"/>
      <w:lang w:val="en-US"/>
    </w:rPr>
  </w:style>
  <w:style w:type="paragraph" w:customStyle="1" w:styleId="DocumentName">
    <w:name w:val="Document Name"/>
    <w:basedOn w:val="a3"/>
    <w:rsid w:val="0018398C"/>
    <w:pPr>
      <w:suppressAutoHyphens/>
      <w:spacing w:before="120"/>
      <w:ind w:left="170" w:right="170" w:firstLine="0"/>
      <w:jc w:val="center"/>
    </w:pPr>
    <w:rPr>
      <w:b/>
      <w:snapToGrid/>
      <w:color w:val="auto"/>
      <w:sz w:val="32"/>
      <w:szCs w:val="36"/>
      <w:lang w:eastAsia="ru-RU"/>
    </w:rPr>
  </w:style>
  <w:style w:type="paragraph" w:customStyle="1" w:styleId="DocumentCode">
    <w:name w:val="Document Code"/>
    <w:basedOn w:val="a3"/>
    <w:rsid w:val="0018398C"/>
    <w:pPr>
      <w:suppressAutoHyphens/>
      <w:spacing w:before="120"/>
      <w:ind w:left="170" w:right="170" w:firstLine="0"/>
      <w:jc w:val="center"/>
    </w:pPr>
    <w:rPr>
      <w:snapToGrid/>
      <w:color w:val="auto"/>
      <w:szCs w:val="24"/>
      <w:lang w:eastAsia="ru-RU"/>
    </w:rPr>
  </w:style>
  <w:style w:type="paragraph" w:customStyle="1" w:styleId="Confirmation">
    <w:name w:val="Confirmation"/>
    <w:rsid w:val="0018398C"/>
    <w:pPr>
      <w:keepNext/>
      <w:spacing w:before="120" w:after="120"/>
      <w:jc w:val="center"/>
    </w:pPr>
    <w:rPr>
      <w:rFonts w:ascii="Times New Roman" w:eastAsia="Times New Roman" w:hAnsi="Times New Roman"/>
      <w:b/>
      <w:caps/>
      <w:sz w:val="24"/>
      <w:szCs w:val="28"/>
      <w:lang w:eastAsia="en-US"/>
    </w:rPr>
  </w:style>
  <w:style w:type="paragraph" w:customStyle="1" w:styleId="Confirmationtext">
    <w:name w:val="Confirmation text"/>
    <w:basedOn w:val="a3"/>
    <w:rsid w:val="0018398C"/>
    <w:pPr>
      <w:keepLines/>
      <w:widowControl w:val="0"/>
      <w:spacing w:before="60" w:after="60"/>
      <w:ind w:firstLine="0"/>
      <w:jc w:val="center"/>
    </w:pPr>
    <w:rPr>
      <w:snapToGrid/>
      <w:color w:val="auto"/>
      <w:szCs w:val="24"/>
    </w:rPr>
  </w:style>
  <w:style w:type="paragraph" w:customStyle="1" w:styleId="ShortSystemName">
    <w:name w:val="Short System Name"/>
    <w:next w:val="a3"/>
    <w:rsid w:val="0018398C"/>
    <w:pPr>
      <w:spacing w:before="120" w:after="120" w:line="288" w:lineRule="auto"/>
      <w:jc w:val="center"/>
    </w:pPr>
    <w:rPr>
      <w:rFonts w:ascii="Times New Roman" w:eastAsia="Times New Roman" w:hAnsi="Times New Roman"/>
      <w:b/>
      <w:bCs/>
      <w:caps/>
      <w:sz w:val="28"/>
      <w:szCs w:val="28"/>
      <w:lang w:eastAsia="en-US"/>
    </w:rPr>
  </w:style>
  <w:style w:type="paragraph" w:customStyle="1" w:styleId="TableofContents">
    <w:name w:val="Table of Contents"/>
    <w:basedOn w:val="a3"/>
    <w:next w:val="a3"/>
    <w:link w:val="TableofContents0"/>
    <w:rsid w:val="00471D34"/>
    <w:pPr>
      <w:keepNext/>
      <w:keepLines/>
      <w:pageBreakBefore/>
      <w:suppressAutoHyphens/>
      <w:spacing w:before="600" w:after="360"/>
      <w:ind w:firstLine="0"/>
      <w:jc w:val="center"/>
    </w:pPr>
    <w:rPr>
      <w:b/>
      <w:bCs/>
      <w:snapToGrid/>
      <w:color w:val="auto"/>
      <w:sz w:val="28"/>
      <w:szCs w:val="28"/>
    </w:rPr>
  </w:style>
  <w:style w:type="paragraph" w:customStyle="1" w:styleId="81">
    <w:name w:val="Знак Знак Знак Знак8"/>
    <w:basedOn w:val="a3"/>
    <w:rsid w:val="00471D34"/>
    <w:pPr>
      <w:spacing w:before="100" w:beforeAutospacing="1" w:after="100" w:afterAutospacing="1" w:line="240" w:lineRule="auto"/>
      <w:ind w:firstLine="0"/>
      <w:jc w:val="left"/>
    </w:pPr>
    <w:rPr>
      <w:rFonts w:ascii="Tahoma" w:hAnsi="Tahoma"/>
      <w:snapToGrid/>
      <w:color w:val="auto"/>
      <w:sz w:val="20"/>
      <w:lang w:val="en-US"/>
    </w:rPr>
  </w:style>
  <w:style w:type="character" w:styleId="af">
    <w:name w:val="page number"/>
    <w:basedOn w:val="a4"/>
    <w:rsid w:val="00471D34"/>
    <w:rPr>
      <w:rFonts w:ascii="Arial" w:hAnsi="Arial"/>
      <w:i/>
      <w:noProof w:val="0"/>
      <w:snapToGrid/>
      <w:color w:val="auto"/>
      <w:sz w:val="16"/>
    </w:rPr>
  </w:style>
  <w:style w:type="paragraph" w:customStyle="1" w:styleId="af0">
    <w:name w:val="_штамп_надпись"/>
    <w:semiHidden/>
    <w:rsid w:val="00471D34"/>
    <w:pPr>
      <w:ind w:left="57" w:right="57"/>
      <w:jc w:val="center"/>
    </w:pPr>
    <w:rPr>
      <w:rFonts w:ascii="Arial" w:eastAsia="Times New Roman" w:hAnsi="Arial"/>
      <w:sz w:val="16"/>
      <w:lang w:eastAsia="en-US"/>
    </w:rPr>
  </w:style>
  <w:style w:type="paragraph" w:customStyle="1" w:styleId="71">
    <w:name w:val="Знак Знак Знак Знак7"/>
    <w:basedOn w:val="a3"/>
    <w:rsid w:val="001923D6"/>
    <w:pPr>
      <w:spacing w:before="100" w:beforeAutospacing="1" w:after="100" w:afterAutospacing="1" w:line="240" w:lineRule="auto"/>
      <w:ind w:firstLine="0"/>
      <w:jc w:val="left"/>
    </w:pPr>
    <w:rPr>
      <w:rFonts w:ascii="Tahoma" w:hAnsi="Tahoma"/>
      <w:snapToGrid/>
      <w:color w:val="auto"/>
      <w:sz w:val="20"/>
      <w:lang w:val="en-US"/>
    </w:rPr>
  </w:style>
  <w:style w:type="character" w:customStyle="1" w:styleId="13">
    <w:name w:val="Заголовок 1 Знак"/>
    <w:aliases w:val="h1 Знак,Level 1 Topic Heading Знак,H1 Знак,Section Знак,1 Знак,app heading 1 Знак,ITT t1 Знак,II+ Знак,I Знак,H11 Знак,H12 Знак,H13 Знак,H14 Знак,H15 Знак,H16 Знак,H17 Знак,H18 Знак,H111 Знак,H121 Знак,H131 Знак,H141 Знак,H151 Знак"/>
    <w:basedOn w:val="a4"/>
    <w:link w:val="1"/>
    <w:uiPriority w:val="9"/>
    <w:rsid w:val="00A77678"/>
    <w:rPr>
      <w:rFonts w:ascii="Times New Roman" w:eastAsia="Times New Roman" w:hAnsi="Times New Roman"/>
      <w:b/>
      <w:snapToGrid w:val="0"/>
      <w:color w:val="000000"/>
      <w:sz w:val="32"/>
      <w:szCs w:val="28"/>
    </w:rPr>
  </w:style>
  <w:style w:type="character" w:customStyle="1" w:styleId="23">
    <w:name w:val="Заголовок 2 Знак"/>
    <w:aliases w:val="H2 Знак,h2 Знак,Level 2 Topic Heading Знак,H21 Знак,Major Знак,2 Знак,Heading 2 Hidden Знак,CHS Знак,H2-Heading 2 Знак,l2 Знак,Header2 Знак,22 Знак,heading2 Знак,list2 Знак,A Знак,A.B.C. Знак,list 2 Знак,Heading2 Знак,Titre 21 Знак"/>
    <w:basedOn w:val="a4"/>
    <w:link w:val="20"/>
    <w:uiPriority w:val="9"/>
    <w:rsid w:val="00A238E2"/>
    <w:rPr>
      <w:rFonts w:ascii="Times New Roman" w:eastAsia="Times New Roman" w:hAnsi="Times New Roman"/>
      <w:b/>
      <w:snapToGrid w:val="0"/>
      <w:color w:val="000000"/>
      <w:sz w:val="28"/>
      <w:szCs w:val="24"/>
    </w:rPr>
  </w:style>
  <w:style w:type="character" w:customStyle="1" w:styleId="35">
    <w:name w:val="Заголовок 3 Знак"/>
    <w:aliases w:val="H3 Знак,Map Знак,h3 Знак,Level 3 Topic Heading Знак,H31 Знак,Minor Знак,H32 Знак,H33 Знак,H34 Знак,H35 Знак,H36 Знак,H37 Знак,H38 Знак,H39 Знак,H310 Знак,H311 Знак,H312 Знак,H313 Знак,H314 Знак,3 Знак,Level 1 - 1 Знак,h31 Знак,h32 Знак"/>
    <w:basedOn w:val="a4"/>
    <w:link w:val="31"/>
    <w:rsid w:val="00204173"/>
    <w:rPr>
      <w:rFonts w:ascii="Times New Roman" w:eastAsia="Times New Roman" w:hAnsi="Times New Roman"/>
      <w:b/>
      <w:i/>
      <w:snapToGrid w:val="0"/>
      <w:color w:val="000000"/>
      <w:sz w:val="26"/>
      <w:szCs w:val="24"/>
    </w:rPr>
  </w:style>
  <w:style w:type="character" w:customStyle="1" w:styleId="43">
    <w:name w:val="Заголовок 4 Знак"/>
    <w:aliases w:val="h4 Знак,Level 4 Topic Heading Знак,H4 Знак,Sub-Minor Знак,Case Sub-Header Знак,heading4 Знак,4 Знак,I4 Знак,l4 Знак,I41 Знак,41 Знак,l41 Знак,heading41 Знак,(Shift Ctrl 4) Знак,Titre 41 Знак,t4.T4 Знак,4heading Знак,a. Знак,4 dash Знак"/>
    <w:basedOn w:val="a4"/>
    <w:link w:val="41"/>
    <w:rsid w:val="00C405E1"/>
    <w:rPr>
      <w:rFonts w:ascii="Times New Roman" w:eastAsia="Times New Roman" w:hAnsi="Times New Roman"/>
      <w:b/>
      <w:bCs/>
      <w:snapToGrid w:val="0"/>
      <w:color w:val="000000"/>
      <w:sz w:val="24"/>
      <w:szCs w:val="28"/>
    </w:rPr>
  </w:style>
  <w:style w:type="character" w:customStyle="1" w:styleId="53">
    <w:name w:val="Заголовок 5 Знак"/>
    <w:aliases w:val="h5 Знак,Level 5 Topic Heading Знак,H5 Знак,PIM 5 Знак,5 Знак,ITT t5 Знак,PA Pico Section Знак,h51 Знак,H51 Знак,h52 Знак,test Знак,Block Label Знак,Level 3 - i Знак,heading 5 Знак"/>
    <w:basedOn w:val="a4"/>
    <w:link w:val="51"/>
    <w:rsid w:val="0034039E"/>
    <w:rPr>
      <w:rFonts w:ascii="Times New Roman" w:eastAsia="Times New Roman" w:hAnsi="Times New Roman"/>
      <w:b/>
      <w:bCs/>
      <w:i/>
      <w:iCs/>
      <w:snapToGrid w:val="0"/>
      <w:color w:val="000000"/>
      <w:sz w:val="24"/>
      <w:szCs w:val="26"/>
    </w:rPr>
  </w:style>
  <w:style w:type="character" w:customStyle="1" w:styleId="60">
    <w:name w:val="Заголовок 6 Знак"/>
    <w:aliases w:val="PIM 6 Знак,Gliederung6 Знак"/>
    <w:basedOn w:val="a4"/>
    <w:link w:val="6"/>
    <w:rsid w:val="00C1071A"/>
    <w:rPr>
      <w:rFonts w:ascii="Times New Roman" w:eastAsia="Times New Roman" w:hAnsi="Times New Roman"/>
      <w:b/>
      <w:bCs/>
      <w:snapToGrid w:val="0"/>
      <w:color w:val="000000"/>
      <w:sz w:val="22"/>
      <w:szCs w:val="22"/>
    </w:rPr>
  </w:style>
  <w:style w:type="paragraph" w:styleId="15">
    <w:name w:val="toc 1"/>
    <w:basedOn w:val="a3"/>
    <w:next w:val="a3"/>
    <w:uiPriority w:val="39"/>
    <w:rsid w:val="00C1071A"/>
    <w:pPr>
      <w:spacing w:before="360"/>
      <w:jc w:val="left"/>
    </w:pPr>
    <w:rPr>
      <w:rFonts w:asciiTheme="majorHAnsi" w:hAnsiTheme="majorHAnsi"/>
      <w:b/>
      <w:bCs/>
      <w:caps/>
      <w:szCs w:val="24"/>
    </w:rPr>
  </w:style>
  <w:style w:type="character" w:styleId="af1">
    <w:name w:val="Hyperlink"/>
    <w:basedOn w:val="a4"/>
    <w:uiPriority w:val="99"/>
    <w:rsid w:val="00C1071A"/>
    <w:rPr>
      <w:color w:val="0000FF"/>
      <w:u w:val="single"/>
    </w:rPr>
  </w:style>
  <w:style w:type="paragraph" w:styleId="24">
    <w:name w:val="toc 2"/>
    <w:basedOn w:val="a3"/>
    <w:next w:val="1"/>
    <w:uiPriority w:val="39"/>
    <w:rsid w:val="00C1071A"/>
    <w:pPr>
      <w:spacing w:before="240"/>
      <w:jc w:val="left"/>
    </w:pPr>
    <w:rPr>
      <w:rFonts w:asciiTheme="minorHAnsi" w:hAnsiTheme="minorHAnsi" w:cstheme="minorHAnsi"/>
      <w:b/>
      <w:bCs/>
      <w:sz w:val="20"/>
    </w:rPr>
  </w:style>
  <w:style w:type="paragraph" w:customStyle="1" w:styleId="16">
    <w:name w:val="Стиль1"/>
    <w:basedOn w:val="a3"/>
    <w:link w:val="17"/>
    <w:qFormat/>
    <w:rsid w:val="00C342CF"/>
    <w:pPr>
      <w:ind w:firstLine="567"/>
    </w:pPr>
    <w:rPr>
      <w:b/>
      <w:i/>
      <w:lang w:eastAsia="ru-RU"/>
    </w:rPr>
  </w:style>
  <w:style w:type="table" w:styleId="af2">
    <w:name w:val="Table Grid"/>
    <w:basedOn w:val="a5"/>
    <w:uiPriority w:val="59"/>
    <w:rsid w:val="00D033B2"/>
    <w:pPr>
      <w:spacing w:before="20" w:after="20"/>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tblStylePr w:type="firstRow">
      <w:pPr>
        <w:wordWrap/>
        <w:spacing w:beforeLines="40" w:beforeAutospacing="0" w:afterLines="40" w:afterAutospacing="0" w:line="240" w:lineRule="auto"/>
        <w:ind w:leftChars="0" w:left="0" w:rightChars="0" w:right="0" w:firstLineChars="0" w:firstLine="0"/>
        <w:jc w:val="center"/>
        <w:outlineLvl w:val="9"/>
      </w:pPr>
      <w:rPr>
        <w:rFonts w:ascii="Times New Roman" w:hAnsi="Times New Roman"/>
        <w:b/>
        <w:i w:val="0"/>
        <w:sz w:val="24"/>
        <w:u w:val="none"/>
      </w:rPr>
    </w:tblStylePr>
  </w:style>
  <w:style w:type="character" w:customStyle="1" w:styleId="17">
    <w:name w:val="Стиль1 Знак"/>
    <w:basedOn w:val="a4"/>
    <w:link w:val="16"/>
    <w:rsid w:val="00C342CF"/>
    <w:rPr>
      <w:rFonts w:ascii="Times New Roman" w:eastAsia="Times New Roman" w:hAnsi="Times New Roman" w:cs="Times New Roman"/>
      <w:b/>
      <w:i/>
      <w:snapToGrid w:val="0"/>
      <w:color w:val="000000"/>
      <w:sz w:val="24"/>
      <w:szCs w:val="20"/>
      <w:lang w:eastAsia="ru-RU"/>
    </w:rPr>
  </w:style>
  <w:style w:type="paragraph" w:styleId="af3">
    <w:name w:val="List Paragraph"/>
    <w:aliases w:val="Абзац маркированнный,Table-Normal,RSHB_Table-Normal,Предусловия,Bullet List,FooterText,numbered,Нумерованный список_ФТ"/>
    <w:basedOn w:val="a3"/>
    <w:link w:val="af4"/>
    <w:uiPriority w:val="34"/>
    <w:qFormat/>
    <w:rsid w:val="00AC6C8D"/>
    <w:pPr>
      <w:ind w:firstLine="0"/>
      <w:contextualSpacing/>
    </w:pPr>
    <w:rPr>
      <w:lang w:eastAsia="ru-RU"/>
    </w:rPr>
  </w:style>
  <w:style w:type="paragraph" w:styleId="36">
    <w:name w:val="toc 3"/>
    <w:basedOn w:val="a3"/>
    <w:next w:val="a3"/>
    <w:autoRedefine/>
    <w:uiPriority w:val="39"/>
    <w:unhideWhenUsed/>
    <w:rsid w:val="00762ABA"/>
    <w:pPr>
      <w:tabs>
        <w:tab w:val="left" w:pos="1686"/>
        <w:tab w:val="right" w:leader="dot" w:pos="9742"/>
      </w:tabs>
      <w:ind w:left="240"/>
      <w:jc w:val="left"/>
    </w:pPr>
    <w:rPr>
      <w:rFonts w:asciiTheme="minorHAnsi" w:hAnsiTheme="minorHAnsi" w:cstheme="minorHAnsi"/>
      <w:sz w:val="20"/>
    </w:rPr>
  </w:style>
  <w:style w:type="paragraph" w:customStyle="1" w:styleId="61">
    <w:name w:val="Знак Знак Знак Знак6"/>
    <w:basedOn w:val="a3"/>
    <w:rsid w:val="00D02FF3"/>
    <w:pPr>
      <w:spacing w:before="100" w:beforeAutospacing="1" w:after="100" w:afterAutospacing="1" w:line="240" w:lineRule="auto"/>
      <w:ind w:firstLine="0"/>
      <w:jc w:val="left"/>
    </w:pPr>
    <w:rPr>
      <w:rFonts w:ascii="Tahoma" w:hAnsi="Tahoma"/>
      <w:snapToGrid/>
      <w:color w:val="auto"/>
      <w:sz w:val="20"/>
      <w:lang w:val="en-US"/>
    </w:rPr>
  </w:style>
  <w:style w:type="paragraph" w:styleId="af5">
    <w:name w:val="List Bullet"/>
    <w:aliases w:val="UL,Indent 1"/>
    <w:basedOn w:val="a3"/>
    <w:link w:val="af6"/>
    <w:rsid w:val="00636F68"/>
    <w:pPr>
      <w:keepLines/>
      <w:spacing w:after="60"/>
      <w:ind w:firstLine="0"/>
    </w:pPr>
    <w:rPr>
      <w:snapToGrid/>
      <w:color w:val="auto"/>
      <w:szCs w:val="24"/>
    </w:rPr>
  </w:style>
  <w:style w:type="paragraph" w:customStyle="1" w:styleId="25">
    <w:name w:val="Стиль2"/>
    <w:basedOn w:val="af5"/>
    <w:link w:val="26"/>
    <w:rsid w:val="001E0CB5"/>
    <w:pPr>
      <w:ind w:right="284"/>
    </w:pPr>
  </w:style>
  <w:style w:type="paragraph" w:customStyle="1" w:styleId="TableText">
    <w:name w:val="Table_Text"/>
    <w:rsid w:val="00E9118C"/>
    <w:pPr>
      <w:spacing w:before="40" w:after="40" w:line="288" w:lineRule="auto"/>
    </w:pPr>
    <w:rPr>
      <w:rFonts w:ascii="Times New Roman" w:eastAsia="Times New Roman" w:hAnsi="Times New Roman"/>
      <w:snapToGrid w:val="0"/>
      <w:color w:val="000000"/>
      <w:sz w:val="22"/>
      <w:szCs w:val="22"/>
      <w:lang w:eastAsia="en-US"/>
    </w:rPr>
  </w:style>
  <w:style w:type="character" w:customStyle="1" w:styleId="af6">
    <w:name w:val="Маркированный список Знак"/>
    <w:aliases w:val="UL Знак,Indent 1 Знак"/>
    <w:basedOn w:val="a4"/>
    <w:link w:val="af5"/>
    <w:rsid w:val="0099765C"/>
    <w:rPr>
      <w:rFonts w:ascii="Times New Roman" w:eastAsia="Times New Roman" w:hAnsi="Times New Roman"/>
      <w:sz w:val="24"/>
      <w:szCs w:val="24"/>
      <w:lang w:eastAsia="en-US"/>
    </w:rPr>
  </w:style>
  <w:style w:type="character" w:customStyle="1" w:styleId="26">
    <w:name w:val="Стиль2 Знак"/>
    <w:basedOn w:val="af6"/>
    <w:link w:val="25"/>
    <w:rsid w:val="001E0CB5"/>
    <w:rPr>
      <w:rFonts w:ascii="Times New Roman" w:eastAsia="Times New Roman" w:hAnsi="Times New Roman"/>
      <w:sz w:val="24"/>
      <w:szCs w:val="24"/>
      <w:lang w:eastAsia="en-US"/>
    </w:rPr>
  </w:style>
  <w:style w:type="paragraph" w:customStyle="1" w:styleId="32">
    <w:name w:val="Стиль3"/>
    <w:basedOn w:val="af5"/>
    <w:link w:val="37"/>
    <w:qFormat/>
    <w:rsid w:val="006D42DD"/>
    <w:pPr>
      <w:numPr>
        <w:numId w:val="4"/>
      </w:numPr>
    </w:pPr>
  </w:style>
  <w:style w:type="character" w:customStyle="1" w:styleId="37">
    <w:name w:val="Стиль3 Знак"/>
    <w:basedOn w:val="af6"/>
    <w:link w:val="32"/>
    <w:rsid w:val="006D42DD"/>
    <w:rPr>
      <w:rFonts w:ascii="Times New Roman" w:eastAsia="Times New Roman" w:hAnsi="Times New Roman"/>
      <w:sz w:val="24"/>
      <w:szCs w:val="24"/>
      <w:lang w:eastAsia="en-US"/>
    </w:rPr>
  </w:style>
  <w:style w:type="paragraph" w:customStyle="1" w:styleId="54">
    <w:name w:val="Знак Знак Знак Знак5"/>
    <w:basedOn w:val="a3"/>
    <w:rsid w:val="00194F26"/>
    <w:pPr>
      <w:spacing w:before="100" w:beforeAutospacing="1" w:after="100" w:afterAutospacing="1" w:line="240" w:lineRule="auto"/>
      <w:ind w:firstLine="0"/>
      <w:jc w:val="left"/>
    </w:pPr>
    <w:rPr>
      <w:rFonts w:ascii="Tahoma" w:hAnsi="Tahoma"/>
      <w:snapToGrid/>
      <w:color w:val="auto"/>
      <w:sz w:val="20"/>
      <w:lang w:val="en-US"/>
    </w:rPr>
  </w:style>
  <w:style w:type="paragraph" w:styleId="a2">
    <w:name w:val="List Number"/>
    <w:rsid w:val="003C056B"/>
    <w:pPr>
      <w:numPr>
        <w:numId w:val="1"/>
      </w:numPr>
      <w:spacing w:after="60" w:line="288" w:lineRule="auto"/>
      <w:ind w:right="284"/>
      <w:jc w:val="both"/>
    </w:pPr>
    <w:rPr>
      <w:rFonts w:ascii="Times New Roman" w:eastAsia="Times New Roman" w:hAnsi="Times New Roman"/>
      <w:sz w:val="24"/>
      <w:szCs w:val="24"/>
      <w:lang w:eastAsia="en-US"/>
    </w:rPr>
  </w:style>
  <w:style w:type="paragraph" w:styleId="22">
    <w:name w:val="List Number 2"/>
    <w:basedOn w:val="a2"/>
    <w:rsid w:val="003C056B"/>
    <w:pPr>
      <w:keepLines/>
      <w:numPr>
        <w:ilvl w:val="1"/>
      </w:numPr>
    </w:pPr>
  </w:style>
  <w:style w:type="paragraph" w:customStyle="1" w:styleId="44">
    <w:name w:val="Знак Знак Знак Знак4"/>
    <w:basedOn w:val="a3"/>
    <w:rsid w:val="003C056B"/>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Appendix">
    <w:name w:val="Appendix"/>
    <w:next w:val="a3"/>
    <w:rsid w:val="00F04039"/>
    <w:pPr>
      <w:keepNext/>
      <w:keepLines/>
      <w:pageBreakBefore/>
      <w:numPr>
        <w:numId w:val="2"/>
      </w:numPr>
      <w:suppressAutoHyphens/>
      <w:spacing w:before="360" w:after="240" w:line="288" w:lineRule="auto"/>
      <w:jc w:val="center"/>
      <w:outlineLvl w:val="0"/>
    </w:pPr>
    <w:rPr>
      <w:rFonts w:ascii="Arial" w:eastAsia="Times New Roman" w:hAnsi="Arial"/>
      <w:b/>
      <w:bCs/>
      <w:caps/>
      <w:sz w:val="32"/>
      <w:szCs w:val="32"/>
      <w:lang w:eastAsia="en-US"/>
    </w:rPr>
  </w:style>
  <w:style w:type="paragraph" w:customStyle="1" w:styleId="AppHeading1">
    <w:name w:val="App_Heading 1"/>
    <w:basedOn w:val="Appendix"/>
    <w:next w:val="a3"/>
    <w:rsid w:val="00F04039"/>
    <w:pPr>
      <w:pageBreakBefore w:val="0"/>
      <w:numPr>
        <w:ilvl w:val="1"/>
      </w:numPr>
      <w:jc w:val="left"/>
      <w:outlineLvl w:val="1"/>
    </w:pPr>
    <w:rPr>
      <w:bCs w:val="0"/>
      <w:caps w:val="0"/>
      <w:sz w:val="28"/>
      <w:szCs w:val="28"/>
    </w:rPr>
  </w:style>
  <w:style w:type="paragraph" w:customStyle="1" w:styleId="AppHeading2">
    <w:name w:val="App_Heading 2"/>
    <w:basedOn w:val="Appendix"/>
    <w:next w:val="a3"/>
    <w:rsid w:val="00F04039"/>
    <w:pPr>
      <w:pageBreakBefore w:val="0"/>
      <w:numPr>
        <w:ilvl w:val="2"/>
      </w:numPr>
      <w:jc w:val="left"/>
      <w:outlineLvl w:val="2"/>
    </w:pPr>
    <w:rPr>
      <w:caps w:val="0"/>
      <w:sz w:val="28"/>
      <w:szCs w:val="28"/>
    </w:rPr>
  </w:style>
  <w:style w:type="paragraph" w:customStyle="1" w:styleId="AppHeading3">
    <w:name w:val="App_Heading 3"/>
    <w:basedOn w:val="Appendix"/>
    <w:next w:val="a3"/>
    <w:rsid w:val="00F04039"/>
    <w:pPr>
      <w:pageBreakBefore w:val="0"/>
      <w:numPr>
        <w:ilvl w:val="3"/>
      </w:numPr>
      <w:spacing w:before="240" w:after="200"/>
      <w:jc w:val="left"/>
      <w:outlineLvl w:val="3"/>
    </w:pPr>
    <w:rPr>
      <w:caps w:val="0"/>
      <w:sz w:val="26"/>
      <w:szCs w:val="26"/>
    </w:rPr>
  </w:style>
  <w:style w:type="paragraph" w:customStyle="1" w:styleId="AppHeading4">
    <w:name w:val="App_Heading 4"/>
    <w:basedOn w:val="Appendix"/>
    <w:next w:val="a3"/>
    <w:rsid w:val="00F04039"/>
    <w:pPr>
      <w:pageBreakBefore w:val="0"/>
      <w:numPr>
        <w:ilvl w:val="4"/>
      </w:numPr>
      <w:spacing w:before="240" w:after="200"/>
      <w:jc w:val="left"/>
      <w:outlineLvl w:val="4"/>
    </w:pPr>
    <w:rPr>
      <w:caps w:val="0"/>
      <w:sz w:val="24"/>
      <w:szCs w:val="24"/>
    </w:rPr>
  </w:style>
  <w:style w:type="character" w:customStyle="1" w:styleId="70">
    <w:name w:val="Заголовок 7 Знак"/>
    <w:basedOn w:val="a4"/>
    <w:link w:val="7"/>
    <w:rsid w:val="003D5CD1"/>
    <w:rPr>
      <w:rFonts w:ascii="Times New Roman" w:eastAsia="Times New Roman" w:hAnsi="Times New Roman" w:cs="Times New Roman"/>
      <w:bCs/>
      <w:sz w:val="24"/>
      <w:szCs w:val="24"/>
    </w:rPr>
  </w:style>
  <w:style w:type="character" w:customStyle="1" w:styleId="80">
    <w:name w:val="Заголовок 8 Знак"/>
    <w:basedOn w:val="a4"/>
    <w:link w:val="8"/>
    <w:rsid w:val="003D5CD1"/>
    <w:rPr>
      <w:rFonts w:ascii="Times New Roman" w:eastAsia="Times New Roman" w:hAnsi="Times New Roman" w:cs="Times New Roman"/>
      <w:bCs/>
      <w:iCs/>
      <w:kern w:val="32"/>
      <w:sz w:val="24"/>
      <w:szCs w:val="24"/>
    </w:rPr>
  </w:style>
  <w:style w:type="character" w:customStyle="1" w:styleId="90">
    <w:name w:val="Заголовок 9 Знак"/>
    <w:basedOn w:val="a4"/>
    <w:link w:val="9"/>
    <w:rsid w:val="003D5CD1"/>
    <w:rPr>
      <w:rFonts w:ascii="Times New Roman" w:eastAsia="Times New Roman" w:hAnsi="Times New Roman" w:cs="Arial"/>
      <w:bCs/>
      <w:kern w:val="32"/>
      <w:sz w:val="24"/>
      <w:szCs w:val="24"/>
    </w:rPr>
  </w:style>
  <w:style w:type="paragraph" w:styleId="45">
    <w:name w:val="toc 4"/>
    <w:basedOn w:val="a3"/>
    <w:next w:val="a3"/>
    <w:autoRedefine/>
    <w:uiPriority w:val="39"/>
    <w:unhideWhenUsed/>
    <w:rsid w:val="002842AE"/>
    <w:pPr>
      <w:ind w:left="480"/>
      <w:jc w:val="left"/>
    </w:pPr>
    <w:rPr>
      <w:rFonts w:asciiTheme="minorHAnsi" w:hAnsiTheme="minorHAnsi" w:cstheme="minorHAnsi"/>
      <w:sz w:val="20"/>
    </w:rPr>
  </w:style>
  <w:style w:type="paragraph" w:styleId="af7">
    <w:name w:val="Normal (Web)"/>
    <w:basedOn w:val="a3"/>
    <w:uiPriority w:val="99"/>
    <w:unhideWhenUsed/>
    <w:rsid w:val="002842AE"/>
    <w:pPr>
      <w:spacing w:before="100" w:beforeAutospacing="1" w:after="100" w:afterAutospacing="1" w:line="240" w:lineRule="auto"/>
      <w:ind w:firstLine="0"/>
      <w:jc w:val="left"/>
    </w:pPr>
    <w:rPr>
      <w:snapToGrid/>
      <w:color w:val="auto"/>
      <w:szCs w:val="24"/>
      <w:lang w:eastAsia="ru-RU"/>
    </w:rPr>
  </w:style>
  <w:style w:type="character" w:customStyle="1" w:styleId="goog-gtc-translatable">
    <w:name w:val="goog-gtc-translatable"/>
    <w:basedOn w:val="a4"/>
    <w:rsid w:val="002842AE"/>
  </w:style>
  <w:style w:type="paragraph" w:customStyle="1" w:styleId="38">
    <w:name w:val="Знак Знак Знак Знак3"/>
    <w:basedOn w:val="a3"/>
    <w:rsid w:val="00524081"/>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af8">
    <w:name w:val="Осн. текст ГОСТ"/>
    <w:basedOn w:val="a3"/>
    <w:link w:val="af9"/>
    <w:rsid w:val="00815CEE"/>
    <w:pPr>
      <w:spacing w:line="240" w:lineRule="auto"/>
      <w:ind w:firstLine="680"/>
    </w:pPr>
    <w:rPr>
      <w:rFonts w:ascii="ГОСТ тип А" w:hAnsi="ГОСТ тип А"/>
      <w:snapToGrid/>
      <w:color w:val="auto"/>
      <w:szCs w:val="24"/>
      <w:lang w:eastAsia="ru-RU"/>
    </w:rPr>
  </w:style>
  <w:style w:type="character" w:customStyle="1" w:styleId="af9">
    <w:name w:val="Осн. текст ГОСТ Знак"/>
    <w:basedOn w:val="a4"/>
    <w:link w:val="af8"/>
    <w:rsid w:val="00815CEE"/>
    <w:rPr>
      <w:rFonts w:ascii="ГОСТ тип А" w:eastAsia="Times New Roman" w:hAnsi="ГОСТ тип А" w:cs="Times New Roman"/>
      <w:sz w:val="24"/>
      <w:szCs w:val="24"/>
      <w:lang w:eastAsia="ru-RU"/>
    </w:rPr>
  </w:style>
  <w:style w:type="paragraph" w:customStyle="1" w:styleId="12">
    <w:name w:val="Спис. ур 1 ГОСТ"/>
    <w:basedOn w:val="af5"/>
    <w:link w:val="18"/>
    <w:qFormat/>
    <w:rsid w:val="00815CEE"/>
    <w:pPr>
      <w:numPr>
        <w:numId w:val="3"/>
      </w:numPr>
    </w:pPr>
  </w:style>
  <w:style w:type="paragraph" w:customStyle="1" w:styleId="27">
    <w:name w:val="Спис. ур 2 ГОСТ"/>
    <w:basedOn w:val="af5"/>
    <w:link w:val="28"/>
    <w:rsid w:val="00815CEE"/>
    <w:pPr>
      <w:tabs>
        <w:tab w:val="num" w:pos="1701"/>
      </w:tabs>
      <w:ind w:left="1276" w:firstLine="142"/>
    </w:pPr>
    <w:rPr>
      <w:rFonts w:ascii="ГОСТ тип А" w:hAnsi="ГОСТ тип А"/>
    </w:rPr>
  </w:style>
  <w:style w:type="character" w:customStyle="1" w:styleId="18">
    <w:name w:val="Спис. ур 1 ГОСТ Знак"/>
    <w:basedOn w:val="af6"/>
    <w:link w:val="12"/>
    <w:rsid w:val="00815CEE"/>
    <w:rPr>
      <w:rFonts w:ascii="Times New Roman" w:eastAsia="Times New Roman" w:hAnsi="Times New Roman"/>
      <w:sz w:val="24"/>
      <w:szCs w:val="24"/>
      <w:lang w:eastAsia="en-US"/>
    </w:rPr>
  </w:style>
  <w:style w:type="character" w:customStyle="1" w:styleId="28">
    <w:name w:val="Спис. ур 2 ГОСТ Знак"/>
    <w:basedOn w:val="af6"/>
    <w:link w:val="27"/>
    <w:rsid w:val="00815CEE"/>
    <w:rPr>
      <w:rFonts w:ascii="ГОСТ тип А" w:eastAsia="Times New Roman" w:hAnsi="ГОСТ тип А" w:cs="Times New Roman"/>
      <w:sz w:val="24"/>
      <w:szCs w:val="24"/>
      <w:lang w:eastAsia="en-US"/>
    </w:rPr>
  </w:style>
  <w:style w:type="paragraph" w:customStyle="1" w:styleId="29">
    <w:name w:val="Знак Знак Знак Знак2"/>
    <w:basedOn w:val="a3"/>
    <w:rsid w:val="001F207B"/>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19">
    <w:name w:val="Знак Знак Знак Знак1"/>
    <w:basedOn w:val="a3"/>
    <w:rsid w:val="00462AB1"/>
    <w:pPr>
      <w:spacing w:before="100" w:beforeAutospacing="1" w:after="100" w:afterAutospacing="1" w:line="240" w:lineRule="auto"/>
      <w:ind w:firstLine="0"/>
      <w:jc w:val="left"/>
    </w:pPr>
    <w:rPr>
      <w:rFonts w:ascii="Tahoma" w:hAnsi="Tahoma"/>
      <w:snapToGrid/>
      <w:color w:val="auto"/>
      <w:sz w:val="20"/>
      <w:lang w:val="en-US"/>
    </w:rPr>
  </w:style>
  <w:style w:type="character" w:styleId="afa">
    <w:name w:val="annotation reference"/>
    <w:basedOn w:val="a4"/>
    <w:uiPriority w:val="99"/>
    <w:unhideWhenUsed/>
    <w:rsid w:val="009B47A6"/>
    <w:rPr>
      <w:sz w:val="16"/>
      <w:szCs w:val="16"/>
    </w:rPr>
  </w:style>
  <w:style w:type="paragraph" w:styleId="afb">
    <w:name w:val="annotation text"/>
    <w:basedOn w:val="a3"/>
    <w:link w:val="afc"/>
    <w:unhideWhenUsed/>
    <w:rsid w:val="009B47A6"/>
    <w:pPr>
      <w:spacing w:line="240" w:lineRule="auto"/>
    </w:pPr>
    <w:rPr>
      <w:sz w:val="20"/>
    </w:rPr>
  </w:style>
  <w:style w:type="character" w:customStyle="1" w:styleId="afc">
    <w:name w:val="Текст примечания Знак"/>
    <w:basedOn w:val="a4"/>
    <w:link w:val="afb"/>
    <w:rsid w:val="009B47A6"/>
    <w:rPr>
      <w:rFonts w:ascii="Times New Roman" w:eastAsia="Times New Roman" w:hAnsi="Times New Roman" w:cs="Times New Roman"/>
      <w:snapToGrid w:val="0"/>
      <w:color w:val="000000"/>
      <w:sz w:val="20"/>
      <w:szCs w:val="20"/>
    </w:rPr>
  </w:style>
  <w:style w:type="paragraph" w:styleId="afd">
    <w:name w:val="annotation subject"/>
    <w:basedOn w:val="afb"/>
    <w:next w:val="afb"/>
    <w:link w:val="afe"/>
    <w:semiHidden/>
    <w:unhideWhenUsed/>
    <w:rsid w:val="009B47A6"/>
    <w:rPr>
      <w:b/>
      <w:bCs/>
    </w:rPr>
  </w:style>
  <w:style w:type="character" w:customStyle="1" w:styleId="afe">
    <w:name w:val="Тема примечания Знак"/>
    <w:basedOn w:val="afc"/>
    <w:link w:val="afd"/>
    <w:uiPriority w:val="99"/>
    <w:semiHidden/>
    <w:rsid w:val="009B47A6"/>
    <w:rPr>
      <w:rFonts w:ascii="Times New Roman" w:eastAsia="Times New Roman" w:hAnsi="Times New Roman" w:cs="Times New Roman"/>
      <w:b/>
      <w:bCs/>
      <w:snapToGrid w:val="0"/>
      <w:color w:val="000000"/>
      <w:sz w:val="20"/>
      <w:szCs w:val="20"/>
    </w:rPr>
  </w:style>
  <w:style w:type="paragraph" w:customStyle="1" w:styleId="aff">
    <w:name w:val="!!! текст"/>
    <w:basedOn w:val="a3"/>
    <w:link w:val="aff0"/>
    <w:rsid w:val="00D42346"/>
  </w:style>
  <w:style w:type="character" w:customStyle="1" w:styleId="aff0">
    <w:name w:val="!!! текст Знак"/>
    <w:basedOn w:val="a4"/>
    <w:link w:val="aff"/>
    <w:rsid w:val="00D42346"/>
    <w:rPr>
      <w:rFonts w:ascii="Times New Roman" w:eastAsia="Times New Roman" w:hAnsi="Times New Roman" w:cs="Times New Roman"/>
      <w:snapToGrid w:val="0"/>
      <w:color w:val="000000"/>
      <w:sz w:val="24"/>
      <w:szCs w:val="20"/>
    </w:rPr>
  </w:style>
  <w:style w:type="paragraph" w:styleId="aff1">
    <w:name w:val="caption"/>
    <w:aliases w:val="Назв табл"/>
    <w:basedOn w:val="a3"/>
    <w:next w:val="a3"/>
    <w:link w:val="aff2"/>
    <w:unhideWhenUsed/>
    <w:rsid w:val="002E1BC6"/>
    <w:pPr>
      <w:keepNext/>
      <w:spacing w:after="200" w:line="240" w:lineRule="auto"/>
      <w:ind w:firstLine="0"/>
      <w:jc w:val="right"/>
    </w:pPr>
    <w:rPr>
      <w:bCs/>
      <w:color w:val="auto"/>
      <w:szCs w:val="24"/>
    </w:rPr>
  </w:style>
  <w:style w:type="paragraph" w:customStyle="1" w:styleId="aff3">
    <w:name w:val="!!! таблица"/>
    <w:basedOn w:val="aff"/>
    <w:link w:val="aff4"/>
    <w:rsid w:val="00C405E1"/>
    <w:pPr>
      <w:ind w:firstLine="0"/>
      <w:jc w:val="left"/>
    </w:pPr>
    <w:rPr>
      <w:snapToGrid/>
      <w:szCs w:val="24"/>
      <w:lang w:eastAsia="ru-RU"/>
    </w:rPr>
  </w:style>
  <w:style w:type="character" w:customStyle="1" w:styleId="aff4">
    <w:name w:val="!!! таблица Знак"/>
    <w:basedOn w:val="aff0"/>
    <w:link w:val="aff3"/>
    <w:rsid w:val="00C405E1"/>
    <w:rPr>
      <w:rFonts w:ascii="Times New Roman" w:eastAsia="Times New Roman" w:hAnsi="Times New Roman" w:cs="Times New Roman"/>
      <w:snapToGrid w:val="0"/>
      <w:color w:val="000000"/>
      <w:sz w:val="24"/>
      <w:szCs w:val="24"/>
      <w:lang w:eastAsia="ru-RU"/>
    </w:rPr>
  </w:style>
  <w:style w:type="paragraph" w:customStyle="1" w:styleId="aff5">
    <w:name w:val="!!!картинки"/>
    <w:basedOn w:val="aff"/>
    <w:link w:val="aff6"/>
    <w:rsid w:val="00F60427"/>
    <w:pPr>
      <w:ind w:firstLine="0"/>
      <w:jc w:val="center"/>
    </w:pPr>
    <w:rPr>
      <w:rFonts w:eastAsia="Calibri"/>
      <w:noProof/>
      <w:snapToGrid/>
      <w:lang w:eastAsia="ru-RU"/>
    </w:rPr>
  </w:style>
  <w:style w:type="character" w:customStyle="1" w:styleId="aff6">
    <w:name w:val="!!!картинки Знак"/>
    <w:basedOn w:val="aff0"/>
    <w:link w:val="aff5"/>
    <w:rsid w:val="00F60427"/>
    <w:rPr>
      <w:rFonts w:ascii="Times New Roman" w:eastAsia="Times New Roman" w:hAnsi="Times New Roman" w:cs="Times New Roman"/>
      <w:noProof/>
      <w:snapToGrid w:val="0"/>
      <w:color w:val="000000"/>
      <w:sz w:val="24"/>
      <w:szCs w:val="20"/>
      <w:lang w:eastAsia="ru-RU"/>
    </w:rPr>
  </w:style>
  <w:style w:type="numbering" w:styleId="111111">
    <w:name w:val="Outline List 2"/>
    <w:basedOn w:val="a6"/>
    <w:rsid w:val="00556A26"/>
    <w:pPr>
      <w:numPr>
        <w:numId w:val="5"/>
      </w:numPr>
    </w:pPr>
  </w:style>
  <w:style w:type="paragraph" w:customStyle="1" w:styleId="TableText0">
    <w:name w:val="Table Text"/>
    <w:rsid w:val="00B52CA7"/>
    <w:pPr>
      <w:keepLines/>
      <w:spacing w:before="40" w:after="40" w:line="288" w:lineRule="auto"/>
    </w:pPr>
    <w:rPr>
      <w:rFonts w:ascii="Times New Roman" w:eastAsia="Times New Roman" w:hAnsi="Times New Roman"/>
      <w:sz w:val="22"/>
      <w:szCs w:val="24"/>
    </w:rPr>
  </w:style>
  <w:style w:type="paragraph" w:styleId="4">
    <w:name w:val="List Number 4"/>
    <w:basedOn w:val="a3"/>
    <w:semiHidden/>
    <w:rsid w:val="00B52CA7"/>
    <w:pPr>
      <w:numPr>
        <w:numId w:val="6"/>
      </w:numPr>
      <w:suppressAutoHyphens/>
      <w:ind w:right="170"/>
    </w:pPr>
    <w:rPr>
      <w:rFonts w:ascii="Arial" w:hAnsi="Arial"/>
      <w:snapToGrid/>
      <w:color w:val="auto"/>
      <w:szCs w:val="24"/>
      <w:lang w:eastAsia="ru-RU"/>
    </w:rPr>
  </w:style>
  <w:style w:type="paragraph" w:customStyle="1" w:styleId="aff7">
    <w:name w:val="Обычный_таблицы"/>
    <w:basedOn w:val="a3"/>
    <w:link w:val="aff8"/>
    <w:rsid w:val="00B52CA7"/>
    <w:pPr>
      <w:spacing w:before="60" w:after="60" w:line="240" w:lineRule="auto"/>
      <w:ind w:firstLine="0"/>
    </w:pPr>
    <w:rPr>
      <w:rFonts w:ascii="Arial" w:hAnsi="Arial"/>
      <w:color w:val="auto"/>
      <w:sz w:val="20"/>
      <w:lang w:val="en-US"/>
    </w:rPr>
  </w:style>
  <w:style w:type="character" w:customStyle="1" w:styleId="aff8">
    <w:name w:val="Обычный_таблицы Знак"/>
    <w:basedOn w:val="a4"/>
    <w:link w:val="aff7"/>
    <w:rsid w:val="00B52CA7"/>
    <w:rPr>
      <w:rFonts w:ascii="Arial" w:eastAsia="Times New Roman" w:hAnsi="Arial" w:cs="Times New Roman"/>
      <w:snapToGrid w:val="0"/>
      <w:sz w:val="20"/>
      <w:szCs w:val="20"/>
      <w:lang w:val="en-US"/>
    </w:rPr>
  </w:style>
  <w:style w:type="paragraph" w:customStyle="1" w:styleId="Iiina">
    <w:name w:val="I?i.i.na."/>
    <w:basedOn w:val="a3"/>
    <w:rsid w:val="00B52CA7"/>
    <w:pPr>
      <w:keepNext/>
      <w:spacing w:before="40" w:after="240" w:line="240" w:lineRule="auto"/>
      <w:ind w:firstLine="0"/>
    </w:pPr>
    <w:rPr>
      <w:snapToGrid/>
      <w:color w:val="auto"/>
      <w:lang w:eastAsia="ru-RU"/>
    </w:rPr>
  </w:style>
  <w:style w:type="paragraph" w:customStyle="1" w:styleId="TableCaption">
    <w:name w:val="Table_Caption"/>
    <w:basedOn w:val="a3"/>
    <w:next w:val="a3"/>
    <w:link w:val="TableCaptionChar"/>
    <w:rsid w:val="00AD59D9"/>
    <w:pPr>
      <w:keepNext/>
      <w:keepLines/>
      <w:spacing w:before="360" w:after="240"/>
      <w:ind w:left="2297" w:right="284" w:hanging="1293"/>
      <w:jc w:val="left"/>
    </w:pPr>
    <w:rPr>
      <w:snapToGrid/>
      <w:color w:val="auto"/>
      <w:szCs w:val="24"/>
    </w:rPr>
  </w:style>
  <w:style w:type="character" w:customStyle="1" w:styleId="TableCaptionChar">
    <w:name w:val="Table_Caption Char"/>
    <w:basedOn w:val="a4"/>
    <w:link w:val="TableCaption"/>
    <w:locked/>
    <w:rsid w:val="00AD59D9"/>
    <w:rPr>
      <w:rFonts w:ascii="Times New Roman" w:eastAsia="Times New Roman" w:hAnsi="Times New Roman" w:cs="Times New Roman"/>
      <w:sz w:val="24"/>
      <w:szCs w:val="24"/>
    </w:rPr>
  </w:style>
  <w:style w:type="paragraph" w:customStyle="1" w:styleId="aff9">
    <w:name w:val="Обычный ТП"/>
    <w:basedOn w:val="a3"/>
    <w:link w:val="affa"/>
    <w:rsid w:val="00760B22"/>
    <w:pPr>
      <w:tabs>
        <w:tab w:val="num" w:pos="1440"/>
      </w:tabs>
      <w:spacing w:line="360" w:lineRule="auto"/>
    </w:pPr>
    <w:rPr>
      <w:snapToGrid/>
      <w:color w:val="auto"/>
      <w:szCs w:val="24"/>
      <w:lang w:eastAsia="ru-RU"/>
    </w:rPr>
  </w:style>
  <w:style w:type="character" w:customStyle="1" w:styleId="affa">
    <w:name w:val="Обычный ТП Знак"/>
    <w:basedOn w:val="a4"/>
    <w:link w:val="aff9"/>
    <w:rsid w:val="00760B22"/>
    <w:rPr>
      <w:rFonts w:ascii="Times New Roman" w:eastAsia="Times New Roman" w:hAnsi="Times New Roman" w:cs="Times New Roman"/>
      <w:sz w:val="24"/>
      <w:szCs w:val="24"/>
      <w:lang w:eastAsia="ru-RU"/>
    </w:rPr>
  </w:style>
  <w:style w:type="paragraph" w:styleId="affb">
    <w:name w:val="Note Heading"/>
    <w:basedOn w:val="a3"/>
    <w:next w:val="a3"/>
    <w:link w:val="affc"/>
    <w:semiHidden/>
    <w:rsid w:val="00EB6D9E"/>
    <w:pPr>
      <w:ind w:left="284" w:right="284"/>
    </w:pPr>
  </w:style>
  <w:style w:type="character" w:customStyle="1" w:styleId="affc">
    <w:name w:val="Заголовок записки Знак"/>
    <w:basedOn w:val="a4"/>
    <w:link w:val="affb"/>
    <w:semiHidden/>
    <w:rsid w:val="00EB6D9E"/>
    <w:rPr>
      <w:rFonts w:ascii="Times New Roman" w:eastAsia="Times New Roman" w:hAnsi="Times New Roman" w:cs="Times New Roman"/>
      <w:snapToGrid w:val="0"/>
      <w:color w:val="000000"/>
      <w:sz w:val="24"/>
      <w:szCs w:val="20"/>
    </w:rPr>
  </w:style>
  <w:style w:type="paragraph" w:customStyle="1" w:styleId="Drawing">
    <w:name w:val="Drawing"/>
    <w:next w:val="aff1"/>
    <w:rsid w:val="00A777BD"/>
    <w:pPr>
      <w:keepNext/>
      <w:spacing w:before="360" w:after="240" w:line="288" w:lineRule="auto"/>
      <w:ind w:left="284" w:right="284"/>
      <w:jc w:val="center"/>
    </w:pPr>
    <w:rPr>
      <w:rFonts w:ascii="Times New Roman" w:eastAsia="Times New Roman" w:hAnsi="Times New Roman"/>
      <w:sz w:val="24"/>
      <w:szCs w:val="24"/>
      <w:lang w:eastAsia="en-US"/>
    </w:rPr>
  </w:style>
  <w:style w:type="paragraph" w:customStyle="1" w:styleId="affd">
    <w:name w:val="Имя класса"/>
    <w:basedOn w:val="a3"/>
    <w:link w:val="affe"/>
    <w:autoRedefine/>
    <w:rsid w:val="00A777BD"/>
    <w:pPr>
      <w:tabs>
        <w:tab w:val="num" w:pos="720"/>
      </w:tabs>
      <w:spacing w:line="360" w:lineRule="auto"/>
      <w:ind w:left="720" w:hanging="360"/>
    </w:pPr>
    <w:rPr>
      <w:b/>
      <w:snapToGrid/>
      <w:color w:val="000080"/>
      <w:szCs w:val="24"/>
      <w:lang w:val="en-US" w:eastAsia="ru-RU"/>
    </w:rPr>
  </w:style>
  <w:style w:type="character" w:customStyle="1" w:styleId="affe">
    <w:name w:val="Имя класса Знак"/>
    <w:basedOn w:val="a4"/>
    <w:link w:val="affd"/>
    <w:rsid w:val="00A777BD"/>
    <w:rPr>
      <w:rFonts w:ascii="Times New Roman" w:eastAsia="Times New Roman" w:hAnsi="Times New Roman" w:cs="Times New Roman"/>
      <w:b/>
      <w:color w:val="000080"/>
      <w:sz w:val="24"/>
      <w:szCs w:val="24"/>
      <w:lang w:val="en-US" w:eastAsia="ru-RU"/>
    </w:rPr>
  </w:style>
  <w:style w:type="character" w:customStyle="1" w:styleId="Comment">
    <w:name w:val="Comment"/>
    <w:rsid w:val="00651B98"/>
    <w:rPr>
      <w:color w:val="0000FF"/>
    </w:rPr>
  </w:style>
  <w:style w:type="paragraph" w:styleId="2">
    <w:name w:val="List Bullet 2"/>
    <w:basedOn w:val="a3"/>
    <w:unhideWhenUsed/>
    <w:rsid w:val="00A05F2C"/>
    <w:pPr>
      <w:numPr>
        <w:numId w:val="7"/>
      </w:numPr>
      <w:spacing w:line="240" w:lineRule="auto"/>
      <w:contextualSpacing/>
    </w:pPr>
    <w:rPr>
      <w:rFonts w:ascii="ГОСТ тип А" w:hAnsi="ГОСТ тип А"/>
      <w:i/>
      <w:snapToGrid/>
      <w:color w:val="auto"/>
      <w:sz w:val="28"/>
      <w:lang w:eastAsia="ru-RU"/>
    </w:rPr>
  </w:style>
  <w:style w:type="paragraph" w:customStyle="1" w:styleId="34">
    <w:name w:val="Спис. ур 3 ГОСТ"/>
    <w:basedOn w:val="27"/>
    <w:link w:val="39"/>
    <w:rsid w:val="00DD5750"/>
    <w:pPr>
      <w:keepLines w:val="0"/>
      <w:numPr>
        <w:numId w:val="8"/>
      </w:numPr>
      <w:spacing w:before="120" w:after="0"/>
      <w:ind w:left="2137" w:hanging="357"/>
    </w:pPr>
    <w:rPr>
      <w:rFonts w:ascii="Times New Roman" w:hAnsi="Times New Roman"/>
    </w:rPr>
  </w:style>
  <w:style w:type="character" w:customStyle="1" w:styleId="39">
    <w:name w:val="Спис. ур 3 ГОСТ Знак"/>
    <w:basedOn w:val="28"/>
    <w:link w:val="34"/>
    <w:rsid w:val="00DD5750"/>
    <w:rPr>
      <w:rFonts w:ascii="Times New Roman" w:eastAsia="Times New Roman" w:hAnsi="Times New Roman" w:cs="Times New Roman"/>
      <w:sz w:val="24"/>
      <w:szCs w:val="24"/>
      <w:lang w:eastAsia="en-US"/>
    </w:rPr>
  </w:style>
  <w:style w:type="paragraph" w:customStyle="1" w:styleId="afff">
    <w:name w:val="!Осн. текст ГОСТ"/>
    <w:basedOn w:val="a3"/>
    <w:link w:val="afff0"/>
    <w:rsid w:val="003539FB"/>
    <w:pPr>
      <w:spacing w:before="120"/>
      <w:ind w:firstLine="680"/>
    </w:pPr>
    <w:rPr>
      <w:rFonts w:ascii="ГОСТ тип А" w:hAnsi="ГОСТ тип А"/>
      <w:snapToGrid/>
      <w:color w:val="auto"/>
      <w:szCs w:val="24"/>
      <w:lang w:eastAsia="ru-RU"/>
    </w:rPr>
  </w:style>
  <w:style w:type="character" w:customStyle="1" w:styleId="afff0">
    <w:name w:val="!Осн. текст ГОСТ Знак"/>
    <w:basedOn w:val="a4"/>
    <w:link w:val="afff"/>
    <w:rsid w:val="003539FB"/>
    <w:rPr>
      <w:rFonts w:ascii="ГОСТ тип А" w:eastAsia="Times New Roman" w:hAnsi="ГОСТ тип А" w:cs="Times New Roman"/>
      <w:sz w:val="24"/>
      <w:szCs w:val="24"/>
      <w:lang w:eastAsia="ru-RU"/>
    </w:rPr>
  </w:style>
  <w:style w:type="paragraph" w:customStyle="1" w:styleId="-">
    <w:name w:val="Спк циф-скоб ГОСТ"/>
    <w:qFormat/>
    <w:rsid w:val="003539FB"/>
    <w:pPr>
      <w:numPr>
        <w:numId w:val="9"/>
      </w:numPr>
      <w:spacing w:line="264" w:lineRule="auto"/>
    </w:pPr>
    <w:rPr>
      <w:rFonts w:ascii="ГОСТ тип А" w:eastAsia="Times New Roman" w:hAnsi="ГОСТ тип А"/>
      <w:sz w:val="24"/>
      <w:szCs w:val="22"/>
      <w:lang w:eastAsia="en-US"/>
    </w:rPr>
  </w:style>
  <w:style w:type="paragraph" w:customStyle="1" w:styleId="afff1">
    <w:name w:val="Выд абзац"/>
    <w:basedOn w:val="afff2"/>
    <w:link w:val="afff3"/>
    <w:qFormat/>
    <w:rsid w:val="00640854"/>
    <w:pPr>
      <w:ind w:firstLine="284"/>
    </w:pPr>
    <w:rPr>
      <w:b/>
      <w:i/>
    </w:rPr>
  </w:style>
  <w:style w:type="character" w:customStyle="1" w:styleId="afff3">
    <w:name w:val="Выд абзац Знак"/>
    <w:basedOn w:val="afff0"/>
    <w:link w:val="afff1"/>
    <w:rsid w:val="00640854"/>
    <w:rPr>
      <w:rFonts w:ascii="Times New Roman" w:eastAsia="Times New Roman" w:hAnsi="Times New Roman" w:cs="Times New Roman"/>
      <w:b/>
      <w:i/>
      <w:snapToGrid w:val="0"/>
      <w:color w:val="000000"/>
      <w:sz w:val="24"/>
      <w:szCs w:val="24"/>
      <w:lang w:eastAsia="en-US"/>
    </w:rPr>
  </w:style>
  <w:style w:type="character" w:customStyle="1" w:styleId="apple-converted-space">
    <w:name w:val="apple-converted-space"/>
    <w:basedOn w:val="a4"/>
    <w:rsid w:val="003C4DFA"/>
  </w:style>
  <w:style w:type="paragraph" w:customStyle="1" w:styleId="TableText1">
    <w:name w:val="TableText"/>
    <w:basedOn w:val="a3"/>
    <w:semiHidden/>
    <w:rsid w:val="0042118A"/>
    <w:pPr>
      <w:keepLines/>
      <w:spacing w:before="40" w:after="40"/>
      <w:ind w:firstLine="0"/>
      <w:jc w:val="left"/>
    </w:pPr>
    <w:rPr>
      <w:snapToGrid/>
      <w:color w:val="auto"/>
      <w:sz w:val="22"/>
      <w:szCs w:val="22"/>
    </w:rPr>
  </w:style>
  <w:style w:type="paragraph" w:customStyle="1" w:styleId="ENDLIST">
    <w:name w:val="ENDLIST"/>
    <w:basedOn w:val="Confirmationtext"/>
    <w:semiHidden/>
    <w:rsid w:val="0042118A"/>
    <w:pPr>
      <w:pageBreakBefore/>
      <w:spacing w:before="40" w:after="40"/>
    </w:pPr>
    <w:rPr>
      <w:caps/>
    </w:rPr>
  </w:style>
  <w:style w:type="paragraph" w:customStyle="1" w:styleId="afff4">
    <w:name w:val="Табл. название"/>
    <w:basedOn w:val="a3"/>
    <w:link w:val="afff5"/>
    <w:qFormat/>
    <w:rsid w:val="005713A9"/>
    <w:pPr>
      <w:ind w:firstLine="0"/>
      <w:jc w:val="center"/>
    </w:pPr>
    <w:rPr>
      <w:b/>
    </w:rPr>
  </w:style>
  <w:style w:type="character" w:customStyle="1" w:styleId="afff5">
    <w:name w:val="Табл. название Знак"/>
    <w:basedOn w:val="a4"/>
    <w:link w:val="afff4"/>
    <w:rsid w:val="005713A9"/>
    <w:rPr>
      <w:rFonts w:ascii="Times New Roman" w:eastAsia="Times New Roman" w:hAnsi="Times New Roman" w:cs="Times New Roman"/>
      <w:b/>
      <w:snapToGrid w:val="0"/>
      <w:color w:val="000000"/>
      <w:sz w:val="24"/>
      <w:szCs w:val="20"/>
    </w:rPr>
  </w:style>
  <w:style w:type="paragraph" w:styleId="afff6">
    <w:name w:val="Message Header"/>
    <w:basedOn w:val="a3"/>
    <w:link w:val="afff7"/>
    <w:semiHidden/>
    <w:rsid w:val="00592084"/>
    <w:pPr>
      <w:pBdr>
        <w:top w:val="single" w:sz="6" w:space="1" w:color="auto"/>
        <w:left w:val="single" w:sz="6" w:space="1" w:color="auto"/>
        <w:bottom w:val="single" w:sz="6" w:space="1" w:color="auto"/>
        <w:right w:val="single" w:sz="6" w:space="1" w:color="auto"/>
      </w:pBdr>
      <w:shd w:val="pct20" w:color="auto" w:fill="auto"/>
      <w:ind w:left="1134" w:right="284" w:hanging="1134"/>
    </w:pPr>
    <w:rPr>
      <w:rFonts w:ascii="Arial" w:hAnsi="Arial" w:cs="Arial"/>
      <w:szCs w:val="24"/>
    </w:rPr>
  </w:style>
  <w:style w:type="character" w:customStyle="1" w:styleId="afff7">
    <w:name w:val="Шапка Знак"/>
    <w:basedOn w:val="a4"/>
    <w:link w:val="afff6"/>
    <w:semiHidden/>
    <w:rsid w:val="00592084"/>
    <w:rPr>
      <w:rFonts w:ascii="Arial" w:eastAsia="Times New Roman" w:hAnsi="Arial" w:cs="Arial"/>
      <w:snapToGrid w:val="0"/>
      <w:color w:val="000000"/>
      <w:sz w:val="24"/>
      <w:szCs w:val="24"/>
      <w:shd w:val="pct20" w:color="auto" w:fill="auto"/>
    </w:rPr>
  </w:style>
  <w:style w:type="paragraph" w:customStyle="1" w:styleId="afff8">
    <w:name w:val="Знак"/>
    <w:basedOn w:val="a3"/>
    <w:rsid w:val="00BE38F3"/>
    <w:pPr>
      <w:spacing w:before="100" w:beforeAutospacing="1" w:after="100" w:afterAutospacing="1" w:line="240" w:lineRule="auto"/>
      <w:ind w:firstLine="0"/>
      <w:jc w:val="left"/>
    </w:pPr>
    <w:rPr>
      <w:rFonts w:ascii="Tahoma" w:hAnsi="Tahoma"/>
      <w:snapToGrid/>
      <w:color w:val="auto"/>
      <w:sz w:val="20"/>
      <w:lang w:val="en-US"/>
    </w:rPr>
  </w:style>
  <w:style w:type="paragraph" w:styleId="afff9">
    <w:name w:val="endnote text"/>
    <w:basedOn w:val="a3"/>
    <w:link w:val="afffa"/>
    <w:semiHidden/>
    <w:unhideWhenUsed/>
    <w:rsid w:val="009823A1"/>
    <w:pPr>
      <w:spacing w:line="240" w:lineRule="auto"/>
    </w:pPr>
    <w:rPr>
      <w:sz w:val="20"/>
    </w:rPr>
  </w:style>
  <w:style w:type="character" w:customStyle="1" w:styleId="afffa">
    <w:name w:val="Текст концевой сноски Знак"/>
    <w:basedOn w:val="a4"/>
    <w:link w:val="afff9"/>
    <w:uiPriority w:val="99"/>
    <w:semiHidden/>
    <w:rsid w:val="009823A1"/>
    <w:rPr>
      <w:rFonts w:ascii="Times New Roman" w:eastAsia="Times New Roman" w:hAnsi="Times New Roman" w:cs="Times New Roman"/>
      <w:snapToGrid w:val="0"/>
      <w:color w:val="000000"/>
      <w:sz w:val="20"/>
      <w:szCs w:val="20"/>
    </w:rPr>
  </w:style>
  <w:style w:type="character" w:styleId="afffb">
    <w:name w:val="endnote reference"/>
    <w:basedOn w:val="a4"/>
    <w:semiHidden/>
    <w:unhideWhenUsed/>
    <w:rsid w:val="009823A1"/>
    <w:rPr>
      <w:vertAlign w:val="superscript"/>
    </w:rPr>
  </w:style>
  <w:style w:type="paragraph" w:styleId="afffc">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
    <w:basedOn w:val="a3"/>
    <w:link w:val="afffd"/>
    <w:uiPriority w:val="99"/>
    <w:unhideWhenUsed/>
    <w:rsid w:val="009823A1"/>
    <w:pPr>
      <w:spacing w:line="240" w:lineRule="auto"/>
    </w:pPr>
    <w:rPr>
      <w:sz w:val="20"/>
    </w:rPr>
  </w:style>
  <w:style w:type="character" w:customStyle="1" w:styleId="afffd">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
    <w:basedOn w:val="a4"/>
    <w:link w:val="afffc"/>
    <w:uiPriority w:val="99"/>
    <w:rsid w:val="009823A1"/>
    <w:rPr>
      <w:rFonts w:ascii="Times New Roman" w:eastAsia="Times New Roman" w:hAnsi="Times New Roman" w:cs="Times New Roman"/>
      <w:snapToGrid w:val="0"/>
      <w:color w:val="000000"/>
      <w:sz w:val="20"/>
      <w:szCs w:val="20"/>
    </w:rPr>
  </w:style>
  <w:style w:type="character" w:styleId="afffe">
    <w:name w:val="footnote reference"/>
    <w:basedOn w:val="a4"/>
    <w:uiPriority w:val="99"/>
    <w:unhideWhenUsed/>
    <w:rsid w:val="009823A1"/>
    <w:rPr>
      <w:vertAlign w:val="superscript"/>
    </w:rPr>
  </w:style>
  <w:style w:type="paragraph" w:customStyle="1" w:styleId="10">
    <w:name w:val="Спис 1 ур"/>
    <w:basedOn w:val="a3"/>
    <w:link w:val="1a"/>
    <w:qFormat/>
    <w:rsid w:val="006F0FCA"/>
    <w:pPr>
      <w:keepLines/>
      <w:numPr>
        <w:numId w:val="10"/>
      </w:numPr>
      <w:spacing w:line="240" w:lineRule="auto"/>
      <w:ind w:left="782" w:hanging="357"/>
    </w:pPr>
    <w:rPr>
      <w:snapToGrid/>
      <w:color w:val="auto"/>
      <w:szCs w:val="24"/>
      <w:lang w:eastAsia="ru-RU"/>
    </w:rPr>
  </w:style>
  <w:style w:type="character" w:customStyle="1" w:styleId="1a">
    <w:name w:val="Список 1 ур Знак"/>
    <w:basedOn w:val="a4"/>
    <w:link w:val="10"/>
    <w:rsid w:val="006F0FCA"/>
    <w:rPr>
      <w:rFonts w:ascii="Times New Roman" w:eastAsia="Times New Roman" w:hAnsi="Times New Roman"/>
      <w:sz w:val="24"/>
      <w:szCs w:val="24"/>
    </w:rPr>
  </w:style>
  <w:style w:type="character" w:styleId="affff">
    <w:name w:val="FollowedHyperlink"/>
    <w:basedOn w:val="a4"/>
    <w:semiHidden/>
    <w:unhideWhenUsed/>
    <w:rsid w:val="005E211C"/>
    <w:rPr>
      <w:color w:val="800080"/>
      <w:u w:val="single"/>
    </w:rPr>
  </w:style>
  <w:style w:type="paragraph" w:customStyle="1" w:styleId="xl63">
    <w:name w:val="xl63"/>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4">
    <w:name w:val="xl64"/>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5">
    <w:name w:val="xl65"/>
    <w:basedOn w:val="a3"/>
    <w:rsid w:val="005E211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ind w:firstLine="0"/>
      <w:jc w:val="left"/>
    </w:pPr>
    <w:rPr>
      <w:b/>
      <w:bCs/>
      <w:i/>
      <w:iCs/>
      <w:snapToGrid/>
      <w:szCs w:val="24"/>
      <w:lang w:eastAsia="ru-RU"/>
    </w:rPr>
  </w:style>
  <w:style w:type="paragraph" w:customStyle="1" w:styleId="xl66">
    <w:name w:val="xl66"/>
    <w:basedOn w:val="a3"/>
    <w:rsid w:val="005E211C"/>
    <w:pPr>
      <w:pBdr>
        <w:top w:val="single" w:sz="12" w:space="0" w:color="auto"/>
        <w:left w:val="single" w:sz="4" w:space="0" w:color="auto"/>
        <w:bottom w:val="single" w:sz="4" w:space="0" w:color="auto"/>
        <w:right w:val="single" w:sz="4" w:space="0" w:color="auto"/>
      </w:pBdr>
      <w:shd w:val="clear" w:color="000000" w:fill="808000"/>
      <w:spacing w:before="100" w:beforeAutospacing="1" w:after="100" w:afterAutospacing="1" w:line="240" w:lineRule="auto"/>
      <w:ind w:firstLine="0"/>
      <w:jc w:val="left"/>
    </w:pPr>
    <w:rPr>
      <w:b/>
      <w:bCs/>
      <w:snapToGrid/>
      <w:szCs w:val="24"/>
      <w:lang w:eastAsia="ru-RU"/>
    </w:rPr>
  </w:style>
  <w:style w:type="paragraph" w:customStyle="1" w:styleId="xl67">
    <w:name w:val="xl67"/>
    <w:basedOn w:val="a3"/>
    <w:rsid w:val="005E211C"/>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8">
    <w:name w:val="xl68"/>
    <w:basedOn w:val="a3"/>
    <w:rsid w:val="005E211C"/>
    <w:pP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69">
    <w:name w:val="xl69"/>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0">
    <w:name w:val="xl70"/>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1">
    <w:name w:val="xl71"/>
    <w:basedOn w:val="a3"/>
    <w:rsid w:val="005E211C"/>
    <w:pPr>
      <w:pBdr>
        <w:top w:val="single" w:sz="4"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2">
    <w:name w:val="xl72"/>
    <w:basedOn w:val="a3"/>
    <w:rsid w:val="005E211C"/>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3">
    <w:name w:val="xl73"/>
    <w:basedOn w:val="a3"/>
    <w:rsid w:val="005E211C"/>
    <w:pPr>
      <w:pBdr>
        <w:top w:val="single" w:sz="4" w:space="0" w:color="auto"/>
        <w:left w:val="single" w:sz="4" w:space="0" w:color="auto"/>
        <w:bottom w:val="single" w:sz="4" w:space="0" w:color="auto"/>
        <w:right w:val="single" w:sz="4" w:space="0" w:color="auto"/>
      </w:pBdr>
      <w:shd w:val="clear" w:color="000000" w:fill="FF8080"/>
      <w:spacing w:before="100" w:beforeAutospacing="1" w:after="100" w:afterAutospacing="1" w:line="240" w:lineRule="auto"/>
      <w:ind w:firstLine="0"/>
      <w:jc w:val="left"/>
    </w:pPr>
    <w:rPr>
      <w:b/>
      <w:bCs/>
      <w:i/>
      <w:iCs/>
      <w:snapToGrid/>
      <w:szCs w:val="24"/>
      <w:lang w:eastAsia="ru-RU"/>
    </w:rPr>
  </w:style>
  <w:style w:type="paragraph" w:customStyle="1" w:styleId="xl74">
    <w:name w:val="xl74"/>
    <w:basedOn w:val="a3"/>
    <w:rsid w:val="005E211C"/>
    <w:pPr>
      <w:pBdr>
        <w:top w:val="single" w:sz="4" w:space="0" w:color="auto"/>
        <w:left w:val="single" w:sz="4" w:space="0" w:color="auto"/>
        <w:bottom w:val="single" w:sz="4" w:space="0" w:color="auto"/>
        <w:right w:val="single" w:sz="4" w:space="0" w:color="auto"/>
      </w:pBdr>
      <w:shd w:val="clear" w:color="000000" w:fill="FF8080"/>
      <w:spacing w:before="100" w:beforeAutospacing="1" w:after="100" w:afterAutospacing="1" w:line="240" w:lineRule="auto"/>
      <w:ind w:firstLine="0"/>
      <w:jc w:val="left"/>
    </w:pPr>
    <w:rPr>
      <w:b/>
      <w:bCs/>
      <w:snapToGrid/>
      <w:color w:val="auto"/>
      <w:szCs w:val="24"/>
      <w:lang w:eastAsia="ru-RU"/>
    </w:rPr>
  </w:style>
  <w:style w:type="paragraph" w:customStyle="1" w:styleId="xl75">
    <w:name w:val="xl75"/>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center"/>
    </w:pPr>
    <w:rPr>
      <w:snapToGrid/>
      <w:color w:val="auto"/>
      <w:szCs w:val="24"/>
      <w:lang w:eastAsia="ru-RU"/>
    </w:rPr>
  </w:style>
  <w:style w:type="paragraph" w:customStyle="1" w:styleId="xl76">
    <w:name w:val="xl76"/>
    <w:basedOn w:val="a3"/>
    <w:rsid w:val="005E211C"/>
    <w:pPr>
      <w:pBdr>
        <w:top w:val="single" w:sz="8" w:space="0" w:color="auto"/>
        <w:left w:val="single" w:sz="8"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77">
    <w:name w:val="xl77"/>
    <w:basedOn w:val="a3"/>
    <w:rsid w:val="005E211C"/>
    <w:pPr>
      <w:pBdr>
        <w:top w:val="single" w:sz="8"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78">
    <w:name w:val="xl78"/>
    <w:basedOn w:val="a3"/>
    <w:rsid w:val="005E211C"/>
    <w:pPr>
      <w:pBdr>
        <w:top w:val="single" w:sz="12" w:space="0" w:color="auto"/>
        <w:left w:val="single" w:sz="8" w:space="0" w:color="auto"/>
        <w:bottom w:val="single" w:sz="4" w:space="0" w:color="auto"/>
        <w:right w:val="single" w:sz="4" w:space="0" w:color="auto"/>
      </w:pBdr>
      <w:shd w:val="clear" w:color="000000" w:fill="808000"/>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79">
    <w:name w:val="xl79"/>
    <w:basedOn w:val="a3"/>
    <w:rsid w:val="005E211C"/>
    <w:pPr>
      <w:pBdr>
        <w:top w:val="single" w:sz="12" w:space="0" w:color="auto"/>
        <w:left w:val="single" w:sz="4" w:space="0" w:color="auto"/>
        <w:bottom w:val="single" w:sz="4" w:space="0" w:color="auto"/>
        <w:right w:val="single" w:sz="8" w:space="0" w:color="auto"/>
      </w:pBdr>
      <w:shd w:val="clear" w:color="000000" w:fill="808000"/>
      <w:spacing w:before="100" w:beforeAutospacing="1" w:after="100" w:afterAutospacing="1" w:line="240" w:lineRule="auto"/>
      <w:ind w:firstLine="0"/>
      <w:jc w:val="left"/>
    </w:pPr>
    <w:rPr>
      <w:snapToGrid/>
      <w:color w:val="auto"/>
      <w:szCs w:val="24"/>
      <w:lang w:eastAsia="ru-RU"/>
    </w:rPr>
  </w:style>
  <w:style w:type="paragraph" w:customStyle="1" w:styleId="xl80">
    <w:name w:val="xl80"/>
    <w:basedOn w:val="a3"/>
    <w:rsid w:val="005E211C"/>
    <w:pPr>
      <w:pBdr>
        <w:top w:val="single" w:sz="4" w:space="0" w:color="auto"/>
        <w:left w:val="single" w:sz="8" w:space="0" w:color="auto"/>
        <w:bottom w:val="single" w:sz="4" w:space="0" w:color="auto"/>
        <w:right w:val="single" w:sz="4" w:space="0" w:color="auto"/>
      </w:pBdr>
      <w:shd w:val="clear" w:color="000000" w:fill="FF8080"/>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1">
    <w:name w:val="xl81"/>
    <w:basedOn w:val="a3"/>
    <w:rsid w:val="005E211C"/>
    <w:pPr>
      <w:pBdr>
        <w:top w:val="single" w:sz="4" w:space="0" w:color="auto"/>
        <w:left w:val="single" w:sz="4" w:space="0" w:color="auto"/>
        <w:bottom w:val="single" w:sz="4" w:space="0" w:color="auto"/>
        <w:right w:val="single" w:sz="8" w:space="0" w:color="auto"/>
      </w:pBdr>
      <w:shd w:val="clear" w:color="000000" w:fill="FF8080"/>
      <w:spacing w:before="100" w:beforeAutospacing="1" w:after="100" w:afterAutospacing="1" w:line="240" w:lineRule="auto"/>
      <w:ind w:firstLine="0"/>
      <w:jc w:val="left"/>
    </w:pPr>
    <w:rPr>
      <w:snapToGrid/>
      <w:color w:val="auto"/>
      <w:szCs w:val="24"/>
      <w:lang w:eastAsia="ru-RU"/>
    </w:rPr>
  </w:style>
  <w:style w:type="paragraph" w:customStyle="1" w:styleId="xl82">
    <w:name w:val="xl82"/>
    <w:basedOn w:val="a3"/>
    <w:rsid w:val="005E211C"/>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3">
    <w:name w:val="xl83"/>
    <w:basedOn w:val="a3"/>
    <w:rsid w:val="005E211C"/>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4">
    <w:name w:val="xl84"/>
    <w:basedOn w:val="a3"/>
    <w:rsid w:val="005E211C"/>
    <w:pPr>
      <w:pBdr>
        <w:top w:val="single" w:sz="4" w:space="0" w:color="auto"/>
        <w:left w:val="single" w:sz="4" w:space="0" w:color="auto"/>
        <w:bottom w:val="single" w:sz="12"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5">
    <w:name w:val="xl85"/>
    <w:basedOn w:val="a3"/>
    <w:rsid w:val="005E211C"/>
    <w:pPr>
      <w:pBdr>
        <w:top w:val="single" w:sz="4" w:space="0" w:color="auto"/>
        <w:left w:val="single" w:sz="8" w:space="0" w:color="auto"/>
        <w:bottom w:val="single" w:sz="12"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6">
    <w:name w:val="xl86"/>
    <w:basedOn w:val="a3"/>
    <w:rsid w:val="005E211C"/>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7">
    <w:name w:val="xl87"/>
    <w:basedOn w:val="a3"/>
    <w:rsid w:val="005E211C"/>
    <w:pPr>
      <w:pBdr>
        <w:top w:val="single" w:sz="4" w:space="0" w:color="auto"/>
        <w:left w:val="single" w:sz="4" w:space="0" w:color="auto"/>
        <w:bottom w:val="single" w:sz="4" w:space="0" w:color="auto"/>
        <w:right w:val="single" w:sz="8" w:space="0" w:color="auto"/>
      </w:pBdr>
      <w:shd w:val="clear" w:color="000000" w:fill="FF8080"/>
      <w:spacing w:before="100" w:beforeAutospacing="1" w:after="100" w:afterAutospacing="1" w:line="240" w:lineRule="auto"/>
      <w:ind w:firstLine="0"/>
      <w:jc w:val="left"/>
    </w:pPr>
    <w:rPr>
      <w:snapToGrid/>
      <w:color w:val="auto"/>
      <w:szCs w:val="24"/>
      <w:lang w:eastAsia="ru-RU"/>
    </w:rPr>
  </w:style>
  <w:style w:type="paragraph" w:customStyle="1" w:styleId="xl88">
    <w:name w:val="xl88"/>
    <w:basedOn w:val="a3"/>
    <w:rsid w:val="005E211C"/>
    <w:pPr>
      <w:pBdr>
        <w:top w:val="single" w:sz="4" w:space="0" w:color="auto"/>
        <w:left w:val="single" w:sz="8"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9">
    <w:name w:val="xl89"/>
    <w:basedOn w:val="a3"/>
    <w:rsid w:val="005E211C"/>
    <w:pPr>
      <w:pBdr>
        <w:top w:val="single" w:sz="4"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0">
    <w:name w:val="xl90"/>
    <w:basedOn w:val="a3"/>
    <w:rsid w:val="005E211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91">
    <w:name w:val="xl91"/>
    <w:basedOn w:val="a3"/>
    <w:rsid w:val="005E211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ind w:firstLine="0"/>
      <w:jc w:val="left"/>
    </w:pPr>
    <w:rPr>
      <w:snapToGrid/>
      <w:color w:val="auto"/>
      <w:szCs w:val="24"/>
      <w:lang w:eastAsia="ru-RU"/>
    </w:rPr>
  </w:style>
  <w:style w:type="paragraph" w:customStyle="1" w:styleId="xl92">
    <w:name w:val="xl92"/>
    <w:basedOn w:val="a3"/>
    <w:rsid w:val="005E211C"/>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textAlignment w:val="center"/>
    </w:pPr>
    <w:rPr>
      <w:snapToGrid/>
      <w:color w:val="auto"/>
      <w:szCs w:val="24"/>
      <w:lang w:eastAsia="ru-RU"/>
    </w:rPr>
  </w:style>
  <w:style w:type="paragraph" w:customStyle="1" w:styleId="xl93">
    <w:name w:val="xl93"/>
    <w:basedOn w:val="a3"/>
    <w:rsid w:val="005E211C"/>
    <w:pPr>
      <w:pBdr>
        <w:left w:val="single" w:sz="8" w:space="0" w:color="auto"/>
        <w:bottom w:val="single" w:sz="8"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94">
    <w:name w:val="xl94"/>
    <w:basedOn w:val="a3"/>
    <w:rsid w:val="005E211C"/>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5">
    <w:name w:val="xl95"/>
    <w:basedOn w:val="a3"/>
    <w:rsid w:val="005E211C"/>
    <w:pPr>
      <w:pBdr>
        <w:bottom w:val="single" w:sz="8"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6">
    <w:name w:val="xl96"/>
    <w:basedOn w:val="a3"/>
    <w:rsid w:val="005E211C"/>
    <w:pPr>
      <w:pBdr>
        <w:top w:val="single" w:sz="8"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7">
    <w:name w:val="xl97"/>
    <w:basedOn w:val="a3"/>
    <w:rsid w:val="005E211C"/>
    <w:pPr>
      <w:pBdr>
        <w:top w:val="single" w:sz="4"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8">
    <w:name w:val="xl98"/>
    <w:basedOn w:val="a3"/>
    <w:rsid w:val="005E211C"/>
    <w:pPr>
      <w:pBdr>
        <w:top w:val="single" w:sz="4"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9">
    <w:name w:val="xl99"/>
    <w:basedOn w:val="a3"/>
    <w:rsid w:val="005E211C"/>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affff0">
    <w:name w:val="!!!Назв"/>
    <w:basedOn w:val="aff"/>
    <w:next w:val="a3"/>
    <w:link w:val="affff1"/>
    <w:rsid w:val="00D7158D"/>
    <w:rPr>
      <w:i/>
    </w:rPr>
  </w:style>
  <w:style w:type="character" w:customStyle="1" w:styleId="affff1">
    <w:name w:val="!!!Назв Знак"/>
    <w:basedOn w:val="aff0"/>
    <w:link w:val="affff0"/>
    <w:rsid w:val="00D7158D"/>
    <w:rPr>
      <w:rFonts w:ascii="Times New Roman" w:eastAsia="Times New Roman" w:hAnsi="Times New Roman" w:cs="Times New Roman"/>
      <w:i/>
      <w:snapToGrid w:val="0"/>
      <w:color w:val="000000"/>
      <w:sz w:val="24"/>
      <w:szCs w:val="20"/>
    </w:rPr>
  </w:style>
  <w:style w:type="paragraph" w:customStyle="1" w:styleId="-6">
    <w:name w:val="!Заг-безномера"/>
    <w:basedOn w:val="TableofContents"/>
    <w:link w:val="-7"/>
    <w:rsid w:val="00535C8F"/>
  </w:style>
  <w:style w:type="paragraph" w:customStyle="1" w:styleId="afff2">
    <w:name w:val="!Осн_текст"/>
    <w:basedOn w:val="a3"/>
    <w:link w:val="affff2"/>
    <w:rsid w:val="00C15E15"/>
    <w:pPr>
      <w:spacing w:before="120"/>
      <w:contextualSpacing/>
    </w:pPr>
  </w:style>
  <w:style w:type="character" w:customStyle="1" w:styleId="TableofContents0">
    <w:name w:val="Table of Contents Знак"/>
    <w:basedOn w:val="a4"/>
    <w:link w:val="TableofContents"/>
    <w:rsid w:val="00535C8F"/>
    <w:rPr>
      <w:rFonts w:ascii="Times New Roman" w:eastAsia="Times New Roman" w:hAnsi="Times New Roman" w:cs="Times New Roman"/>
      <w:b/>
      <w:bCs/>
      <w:sz w:val="28"/>
      <w:szCs w:val="28"/>
    </w:rPr>
  </w:style>
  <w:style w:type="character" w:customStyle="1" w:styleId="-7">
    <w:name w:val="!Заг-безномера Знак"/>
    <w:basedOn w:val="TableofContents0"/>
    <w:link w:val="-6"/>
    <w:rsid w:val="00535C8F"/>
    <w:rPr>
      <w:rFonts w:ascii="Times New Roman" w:eastAsia="Times New Roman" w:hAnsi="Times New Roman" w:cs="Times New Roman"/>
      <w:b/>
      <w:bCs/>
      <w:sz w:val="28"/>
      <w:szCs w:val="28"/>
    </w:rPr>
  </w:style>
  <w:style w:type="paragraph" w:customStyle="1" w:styleId="-8">
    <w:name w:val="!Табл-шапка"/>
    <w:basedOn w:val="a3"/>
    <w:link w:val="-9"/>
    <w:rsid w:val="00535C8F"/>
    <w:pPr>
      <w:spacing w:beforeLines="40" w:afterLines="40"/>
      <w:ind w:firstLine="0"/>
      <w:jc w:val="center"/>
    </w:pPr>
    <w:rPr>
      <w:b/>
    </w:rPr>
  </w:style>
  <w:style w:type="character" w:customStyle="1" w:styleId="affff2">
    <w:name w:val="!Осн_текст Знак"/>
    <w:basedOn w:val="a4"/>
    <w:link w:val="afff2"/>
    <w:rsid w:val="00C15E15"/>
    <w:rPr>
      <w:rFonts w:ascii="Times New Roman" w:eastAsia="Times New Roman" w:hAnsi="Times New Roman"/>
      <w:snapToGrid w:val="0"/>
      <w:color w:val="000000"/>
      <w:sz w:val="24"/>
      <w:lang w:eastAsia="en-US"/>
    </w:rPr>
  </w:style>
  <w:style w:type="paragraph" w:customStyle="1" w:styleId="-5">
    <w:name w:val="!Табл-номер"/>
    <w:basedOn w:val="af3"/>
    <w:link w:val="-a"/>
    <w:rsid w:val="00535C8F"/>
    <w:pPr>
      <w:numPr>
        <w:numId w:val="11"/>
      </w:numPr>
      <w:spacing w:before="20"/>
      <w:jc w:val="left"/>
    </w:pPr>
  </w:style>
  <w:style w:type="character" w:customStyle="1" w:styleId="-9">
    <w:name w:val="!Табл-шапка Знак"/>
    <w:basedOn w:val="a4"/>
    <w:link w:val="-8"/>
    <w:rsid w:val="00535C8F"/>
    <w:rPr>
      <w:rFonts w:ascii="Times New Roman" w:eastAsia="Times New Roman" w:hAnsi="Times New Roman" w:cs="Times New Roman"/>
      <w:b/>
      <w:snapToGrid w:val="0"/>
      <w:color w:val="000000"/>
      <w:sz w:val="24"/>
      <w:szCs w:val="20"/>
    </w:rPr>
  </w:style>
  <w:style w:type="paragraph" w:customStyle="1" w:styleId="1b">
    <w:name w:val="Заголовок_1"/>
    <w:basedOn w:val="1"/>
    <w:link w:val="1c"/>
    <w:rsid w:val="0054374C"/>
    <w:rPr>
      <w:sz w:val="28"/>
    </w:rPr>
  </w:style>
  <w:style w:type="character" w:customStyle="1" w:styleId="af4">
    <w:name w:val="Абзац списка Знак"/>
    <w:aliases w:val="Абзац маркированнный Знак,Table-Normal Знак,RSHB_Table-Normal Знак,Предусловия Знак,Bullet List Знак,FooterText Знак,numbered Знак,Нумерованный список_ФТ Знак"/>
    <w:basedOn w:val="a4"/>
    <w:link w:val="af3"/>
    <w:uiPriority w:val="34"/>
    <w:rsid w:val="00535C8F"/>
    <w:rPr>
      <w:rFonts w:ascii="Times New Roman" w:eastAsia="Times New Roman" w:hAnsi="Times New Roman"/>
      <w:snapToGrid w:val="0"/>
      <w:color w:val="000000"/>
      <w:sz w:val="24"/>
    </w:rPr>
  </w:style>
  <w:style w:type="character" w:customStyle="1" w:styleId="-a">
    <w:name w:val="!Табл-номер Знак"/>
    <w:basedOn w:val="af4"/>
    <w:link w:val="-5"/>
    <w:rsid w:val="00535C8F"/>
    <w:rPr>
      <w:rFonts w:ascii="Times New Roman" w:eastAsia="Times New Roman" w:hAnsi="Times New Roman"/>
      <w:snapToGrid w:val="0"/>
      <w:color w:val="000000"/>
      <w:sz w:val="24"/>
    </w:rPr>
  </w:style>
  <w:style w:type="paragraph" w:customStyle="1" w:styleId="-20">
    <w:name w:val="!Заг-2"/>
    <w:basedOn w:val="20"/>
    <w:link w:val="-21"/>
    <w:rsid w:val="002D2B0B"/>
  </w:style>
  <w:style w:type="character" w:customStyle="1" w:styleId="1c">
    <w:name w:val="Заголовок_1 Знак"/>
    <w:basedOn w:val="13"/>
    <w:link w:val="1b"/>
    <w:rsid w:val="0054374C"/>
    <w:rPr>
      <w:rFonts w:ascii="Times New Roman" w:eastAsia="Times New Roman" w:hAnsi="Times New Roman"/>
      <w:b/>
      <w:snapToGrid w:val="0"/>
      <w:color w:val="000000"/>
      <w:sz w:val="28"/>
      <w:szCs w:val="28"/>
    </w:rPr>
  </w:style>
  <w:style w:type="paragraph" w:customStyle="1" w:styleId="-b">
    <w:name w:val="!Табл-текст"/>
    <w:basedOn w:val="aff3"/>
    <w:link w:val="-c"/>
    <w:rsid w:val="002D2B0B"/>
    <w:pPr>
      <w:spacing w:before="20"/>
    </w:pPr>
  </w:style>
  <w:style w:type="character" w:customStyle="1" w:styleId="-21">
    <w:name w:val="!Заг-2 Знак"/>
    <w:basedOn w:val="23"/>
    <w:link w:val="-20"/>
    <w:rsid w:val="002D2B0B"/>
    <w:rPr>
      <w:rFonts w:ascii="Times New Roman" w:eastAsia="Times New Roman" w:hAnsi="Times New Roman"/>
      <w:b/>
      <w:snapToGrid w:val="0"/>
      <w:color w:val="000000"/>
      <w:sz w:val="28"/>
      <w:szCs w:val="24"/>
    </w:rPr>
  </w:style>
  <w:style w:type="paragraph" w:customStyle="1" w:styleId="-d">
    <w:name w:val="!Табл-загол"/>
    <w:basedOn w:val="afff4"/>
    <w:link w:val="-e"/>
    <w:rsid w:val="00C23FAE"/>
    <w:pPr>
      <w:jc w:val="right"/>
    </w:pPr>
  </w:style>
  <w:style w:type="character" w:customStyle="1" w:styleId="-c">
    <w:name w:val="!Табл-текст Знак"/>
    <w:basedOn w:val="aff4"/>
    <w:link w:val="-b"/>
    <w:rsid w:val="002D2B0B"/>
    <w:rPr>
      <w:rFonts w:ascii="Times New Roman" w:eastAsia="Times New Roman" w:hAnsi="Times New Roman" w:cs="Times New Roman"/>
      <w:snapToGrid/>
      <w:color w:val="000000"/>
      <w:sz w:val="24"/>
      <w:szCs w:val="24"/>
      <w:lang w:eastAsia="ru-RU"/>
    </w:rPr>
  </w:style>
  <w:style w:type="paragraph" w:customStyle="1" w:styleId="-1">
    <w:name w:val="!Марк-1"/>
    <w:basedOn w:val="12"/>
    <w:link w:val="-10"/>
    <w:rsid w:val="006319A5"/>
    <w:pPr>
      <w:numPr>
        <w:numId w:val="61"/>
      </w:numPr>
      <w:spacing w:before="120"/>
    </w:pPr>
  </w:style>
  <w:style w:type="character" w:customStyle="1" w:styleId="-e">
    <w:name w:val="!Табл-загол Знак"/>
    <w:basedOn w:val="afff5"/>
    <w:link w:val="-d"/>
    <w:rsid w:val="00C23FAE"/>
    <w:rPr>
      <w:rFonts w:ascii="Times New Roman" w:eastAsia="Times New Roman" w:hAnsi="Times New Roman" w:cs="Times New Roman"/>
      <w:b/>
      <w:snapToGrid w:val="0"/>
      <w:color w:val="000000"/>
      <w:sz w:val="24"/>
      <w:szCs w:val="20"/>
    </w:rPr>
  </w:style>
  <w:style w:type="paragraph" w:customStyle="1" w:styleId="-2">
    <w:name w:val="!Марк-2"/>
    <w:basedOn w:val="32"/>
    <w:link w:val="-22"/>
    <w:rsid w:val="00697194"/>
    <w:pPr>
      <w:numPr>
        <w:numId w:val="57"/>
      </w:numPr>
    </w:pPr>
  </w:style>
  <w:style w:type="character" w:customStyle="1" w:styleId="-10">
    <w:name w:val="!Марк-1 Знак"/>
    <w:basedOn w:val="a4"/>
    <w:link w:val="-1"/>
    <w:rsid w:val="00DB6B1D"/>
    <w:rPr>
      <w:rFonts w:ascii="Times New Roman" w:eastAsia="Times New Roman" w:hAnsi="Times New Roman"/>
      <w:sz w:val="24"/>
      <w:szCs w:val="24"/>
      <w:lang w:eastAsia="en-US"/>
    </w:rPr>
  </w:style>
  <w:style w:type="paragraph" w:customStyle="1" w:styleId="-f">
    <w:name w:val="!Рис-полож"/>
    <w:basedOn w:val="aff5"/>
    <w:link w:val="-f0"/>
    <w:rsid w:val="00C23FAE"/>
  </w:style>
  <w:style w:type="character" w:customStyle="1" w:styleId="-22">
    <w:name w:val="!Марк-2 Знак"/>
    <w:basedOn w:val="37"/>
    <w:link w:val="-2"/>
    <w:rsid w:val="00697194"/>
    <w:rPr>
      <w:rFonts w:ascii="Times New Roman" w:eastAsia="Times New Roman" w:hAnsi="Times New Roman"/>
      <w:sz w:val="24"/>
      <w:szCs w:val="24"/>
      <w:lang w:eastAsia="en-US"/>
    </w:rPr>
  </w:style>
  <w:style w:type="paragraph" w:customStyle="1" w:styleId="-f1">
    <w:name w:val="!Рис-загол"/>
    <w:basedOn w:val="aff1"/>
    <w:link w:val="-f2"/>
    <w:rsid w:val="00C23FAE"/>
  </w:style>
  <w:style w:type="character" w:customStyle="1" w:styleId="-f0">
    <w:name w:val="!Рис-полож Знак"/>
    <w:basedOn w:val="aff6"/>
    <w:link w:val="-f"/>
    <w:rsid w:val="00C23FAE"/>
    <w:rPr>
      <w:rFonts w:ascii="Times New Roman" w:eastAsia="Times New Roman" w:hAnsi="Times New Roman" w:cs="Times New Roman"/>
      <w:noProof/>
      <w:snapToGrid/>
      <w:color w:val="000000"/>
      <w:sz w:val="24"/>
      <w:szCs w:val="20"/>
      <w:lang w:eastAsia="ru-RU"/>
    </w:rPr>
  </w:style>
  <w:style w:type="paragraph" w:customStyle="1" w:styleId="-40">
    <w:name w:val="!Заг-4"/>
    <w:basedOn w:val="51"/>
    <w:link w:val="-4Char"/>
    <w:rsid w:val="00C964C4"/>
    <w:pPr>
      <w:numPr>
        <w:ilvl w:val="3"/>
        <w:numId w:val="110"/>
      </w:numPr>
    </w:pPr>
  </w:style>
  <w:style w:type="character" w:customStyle="1" w:styleId="aff2">
    <w:name w:val="Название объекта Знак"/>
    <w:aliases w:val="Назв табл Знак"/>
    <w:basedOn w:val="a4"/>
    <w:link w:val="aff1"/>
    <w:rsid w:val="002E1BC6"/>
    <w:rPr>
      <w:rFonts w:ascii="Times New Roman" w:eastAsia="Times New Roman" w:hAnsi="Times New Roman"/>
      <w:bCs/>
      <w:snapToGrid w:val="0"/>
      <w:sz w:val="24"/>
      <w:szCs w:val="24"/>
      <w:lang w:eastAsia="en-US"/>
    </w:rPr>
  </w:style>
  <w:style w:type="character" w:customStyle="1" w:styleId="-f2">
    <w:name w:val="!Рис-загол Знак"/>
    <w:basedOn w:val="aff2"/>
    <w:link w:val="-f1"/>
    <w:rsid w:val="00C23FAE"/>
    <w:rPr>
      <w:rFonts w:ascii="Times New Roman" w:eastAsia="Times New Roman" w:hAnsi="Times New Roman" w:cs="Times New Roman"/>
      <w:bCs/>
      <w:snapToGrid w:val="0"/>
      <w:sz w:val="24"/>
      <w:szCs w:val="24"/>
      <w:lang w:eastAsia="en-US"/>
    </w:rPr>
  </w:style>
  <w:style w:type="paragraph" w:customStyle="1" w:styleId="-3">
    <w:name w:val="!Марк-3"/>
    <w:basedOn w:val="af3"/>
    <w:link w:val="-30"/>
    <w:rsid w:val="00403EAF"/>
    <w:pPr>
      <w:numPr>
        <w:numId w:val="55"/>
      </w:numPr>
    </w:pPr>
  </w:style>
  <w:style w:type="character" w:customStyle="1" w:styleId="-4Char">
    <w:name w:val="!Заг-4 Char"/>
    <w:basedOn w:val="43"/>
    <w:link w:val="-40"/>
    <w:rsid w:val="000576B6"/>
    <w:rPr>
      <w:rFonts w:ascii="Times New Roman" w:eastAsia="Times New Roman" w:hAnsi="Times New Roman"/>
      <w:b/>
      <w:bCs/>
      <w:i/>
      <w:iCs/>
      <w:snapToGrid w:val="0"/>
      <w:color w:val="000000"/>
      <w:sz w:val="24"/>
      <w:szCs w:val="26"/>
    </w:rPr>
  </w:style>
  <w:style w:type="paragraph" w:customStyle="1" w:styleId="-4">
    <w:name w:val="!Марк-4"/>
    <w:basedOn w:val="af3"/>
    <w:link w:val="-41"/>
    <w:rsid w:val="00897859"/>
    <w:pPr>
      <w:numPr>
        <w:numId w:val="12"/>
      </w:numPr>
    </w:pPr>
  </w:style>
  <w:style w:type="character" w:customStyle="1" w:styleId="-30">
    <w:name w:val="!Марк-3 Знак"/>
    <w:basedOn w:val="af4"/>
    <w:link w:val="-3"/>
    <w:rsid w:val="00403EAF"/>
    <w:rPr>
      <w:rFonts w:ascii="Times New Roman" w:eastAsia="Times New Roman" w:hAnsi="Times New Roman"/>
      <w:snapToGrid w:val="0"/>
      <w:color w:val="000000"/>
      <w:sz w:val="24"/>
    </w:rPr>
  </w:style>
  <w:style w:type="paragraph" w:customStyle="1" w:styleId="-50">
    <w:name w:val="!Заг-5"/>
    <w:basedOn w:val="51"/>
    <w:link w:val="-51"/>
    <w:rsid w:val="00897859"/>
  </w:style>
  <w:style w:type="character" w:customStyle="1" w:styleId="-41">
    <w:name w:val="!Марк-4 Знак"/>
    <w:basedOn w:val="af4"/>
    <w:link w:val="-4"/>
    <w:rsid w:val="00897859"/>
    <w:rPr>
      <w:rFonts w:ascii="Times New Roman" w:eastAsia="Times New Roman" w:hAnsi="Times New Roman"/>
      <w:snapToGrid w:val="0"/>
      <w:color w:val="000000"/>
      <w:sz w:val="24"/>
    </w:rPr>
  </w:style>
  <w:style w:type="paragraph" w:customStyle="1" w:styleId="affff3">
    <w:name w:val="!Нумер"/>
    <w:basedOn w:val="af3"/>
    <w:link w:val="affff4"/>
    <w:rsid w:val="00640854"/>
  </w:style>
  <w:style w:type="character" w:customStyle="1" w:styleId="-51">
    <w:name w:val="!Заг-5 Знак"/>
    <w:basedOn w:val="53"/>
    <w:link w:val="-50"/>
    <w:rsid w:val="00897859"/>
    <w:rPr>
      <w:rFonts w:ascii="Times New Roman" w:eastAsia="Times New Roman" w:hAnsi="Times New Roman"/>
      <w:b/>
      <w:bCs/>
      <w:i/>
      <w:iCs/>
      <w:snapToGrid w:val="0"/>
      <w:color w:val="000000"/>
      <w:sz w:val="24"/>
      <w:szCs w:val="26"/>
    </w:rPr>
  </w:style>
  <w:style w:type="paragraph" w:customStyle="1" w:styleId="-0">
    <w:name w:val="!Нумер-скоб"/>
    <w:basedOn w:val="af3"/>
    <w:link w:val="-f3"/>
    <w:rsid w:val="00D40573"/>
    <w:pPr>
      <w:numPr>
        <w:numId w:val="14"/>
      </w:numPr>
    </w:pPr>
  </w:style>
  <w:style w:type="character" w:customStyle="1" w:styleId="affff4">
    <w:name w:val="!Нумер Знак"/>
    <w:basedOn w:val="af4"/>
    <w:link w:val="affff3"/>
    <w:rsid w:val="00640854"/>
    <w:rPr>
      <w:rFonts w:ascii="Times New Roman" w:eastAsia="Times New Roman" w:hAnsi="Times New Roman"/>
      <w:snapToGrid w:val="0"/>
      <w:color w:val="000000"/>
      <w:sz w:val="24"/>
    </w:rPr>
  </w:style>
  <w:style w:type="paragraph" w:customStyle="1" w:styleId="-31">
    <w:name w:val="!Заг-3"/>
    <w:basedOn w:val="31"/>
    <w:link w:val="-32"/>
    <w:rsid w:val="00D40573"/>
  </w:style>
  <w:style w:type="character" w:customStyle="1" w:styleId="-f3">
    <w:name w:val="!Нумер-скоб Знак"/>
    <w:basedOn w:val="af4"/>
    <w:link w:val="-0"/>
    <w:rsid w:val="00D40573"/>
    <w:rPr>
      <w:rFonts w:ascii="Times New Roman" w:eastAsia="Times New Roman" w:hAnsi="Times New Roman"/>
      <w:snapToGrid w:val="0"/>
      <w:color w:val="000000"/>
      <w:sz w:val="24"/>
    </w:rPr>
  </w:style>
  <w:style w:type="character" w:customStyle="1" w:styleId="-32">
    <w:name w:val="!Заг-3 Знак"/>
    <w:basedOn w:val="35"/>
    <w:link w:val="-31"/>
    <w:rsid w:val="00D40573"/>
    <w:rPr>
      <w:rFonts w:ascii="Times New Roman" w:eastAsia="Times New Roman" w:hAnsi="Times New Roman"/>
      <w:b/>
      <w:i/>
      <w:snapToGrid w:val="0"/>
      <w:color w:val="000000"/>
      <w:sz w:val="26"/>
      <w:szCs w:val="24"/>
    </w:rPr>
  </w:style>
  <w:style w:type="paragraph" w:customStyle="1" w:styleId="company">
    <w:name w:val="company"/>
    <w:basedOn w:val="a3"/>
    <w:semiHidden/>
    <w:rsid w:val="006849BC"/>
    <w:pPr>
      <w:keepLines/>
      <w:widowControl w:val="0"/>
      <w:spacing w:after="240" w:line="240" w:lineRule="auto"/>
      <w:ind w:firstLine="0"/>
      <w:jc w:val="center"/>
    </w:pPr>
    <w:rPr>
      <w:rFonts w:ascii="Times New Roman Bold" w:hAnsi="Times New Roman Bold"/>
      <w:b/>
      <w:bCs/>
      <w:caps/>
      <w:snapToGrid/>
      <w:color w:val="auto"/>
      <w:szCs w:val="24"/>
    </w:rPr>
  </w:style>
  <w:style w:type="paragraph" w:styleId="55">
    <w:name w:val="toc 5"/>
    <w:basedOn w:val="a3"/>
    <w:next w:val="a3"/>
    <w:autoRedefine/>
    <w:rsid w:val="006849BC"/>
    <w:pPr>
      <w:ind w:left="720"/>
      <w:jc w:val="left"/>
    </w:pPr>
    <w:rPr>
      <w:rFonts w:asciiTheme="minorHAnsi" w:hAnsiTheme="minorHAnsi" w:cstheme="minorHAnsi"/>
      <w:sz w:val="20"/>
    </w:rPr>
  </w:style>
  <w:style w:type="paragraph" w:styleId="62">
    <w:name w:val="toc 6"/>
    <w:basedOn w:val="a3"/>
    <w:next w:val="a3"/>
    <w:autoRedefine/>
    <w:semiHidden/>
    <w:rsid w:val="006849BC"/>
    <w:pPr>
      <w:ind w:left="960"/>
      <w:jc w:val="left"/>
    </w:pPr>
    <w:rPr>
      <w:rFonts w:asciiTheme="minorHAnsi" w:hAnsiTheme="minorHAnsi" w:cstheme="minorHAnsi"/>
      <w:sz w:val="20"/>
    </w:rPr>
  </w:style>
  <w:style w:type="paragraph" w:styleId="72">
    <w:name w:val="toc 7"/>
    <w:basedOn w:val="a3"/>
    <w:next w:val="a3"/>
    <w:autoRedefine/>
    <w:semiHidden/>
    <w:rsid w:val="006849BC"/>
    <w:pPr>
      <w:ind w:left="1200"/>
      <w:jc w:val="left"/>
    </w:pPr>
    <w:rPr>
      <w:rFonts w:asciiTheme="minorHAnsi" w:hAnsiTheme="minorHAnsi" w:cstheme="minorHAnsi"/>
      <w:sz w:val="20"/>
    </w:rPr>
  </w:style>
  <w:style w:type="paragraph" w:styleId="82">
    <w:name w:val="toc 8"/>
    <w:basedOn w:val="a3"/>
    <w:next w:val="a3"/>
    <w:autoRedefine/>
    <w:semiHidden/>
    <w:rsid w:val="006849BC"/>
    <w:pPr>
      <w:ind w:left="1440"/>
      <w:jc w:val="left"/>
    </w:pPr>
    <w:rPr>
      <w:rFonts w:asciiTheme="minorHAnsi" w:hAnsiTheme="minorHAnsi" w:cstheme="minorHAnsi"/>
      <w:sz w:val="20"/>
    </w:rPr>
  </w:style>
  <w:style w:type="paragraph" w:styleId="91">
    <w:name w:val="toc 9"/>
    <w:basedOn w:val="a3"/>
    <w:next w:val="a3"/>
    <w:autoRedefine/>
    <w:semiHidden/>
    <w:rsid w:val="006849BC"/>
    <w:pPr>
      <w:ind w:left="1680"/>
      <w:jc w:val="left"/>
    </w:pPr>
    <w:rPr>
      <w:rFonts w:asciiTheme="minorHAnsi" w:hAnsiTheme="minorHAnsi" w:cstheme="minorHAnsi"/>
      <w:sz w:val="20"/>
    </w:rPr>
  </w:style>
  <w:style w:type="paragraph" w:styleId="affff5">
    <w:name w:val="Document Map"/>
    <w:basedOn w:val="a3"/>
    <w:link w:val="affff6"/>
    <w:semiHidden/>
    <w:rsid w:val="006849BC"/>
    <w:pPr>
      <w:keepLines/>
      <w:shd w:val="clear" w:color="auto" w:fill="000080"/>
    </w:pPr>
    <w:rPr>
      <w:rFonts w:ascii="Tahoma" w:hAnsi="Tahoma" w:cs="Tahoma"/>
      <w:snapToGrid/>
      <w:color w:val="auto"/>
      <w:szCs w:val="24"/>
    </w:rPr>
  </w:style>
  <w:style w:type="character" w:customStyle="1" w:styleId="affff6">
    <w:name w:val="Схема документа Знак"/>
    <w:basedOn w:val="a4"/>
    <w:link w:val="affff5"/>
    <w:semiHidden/>
    <w:rsid w:val="006849BC"/>
    <w:rPr>
      <w:rFonts w:ascii="Tahoma" w:eastAsia="Times New Roman" w:hAnsi="Tahoma" w:cs="Tahoma"/>
      <w:sz w:val="24"/>
      <w:szCs w:val="24"/>
      <w:shd w:val="clear" w:color="auto" w:fill="000080"/>
    </w:rPr>
  </w:style>
  <w:style w:type="numbering" w:customStyle="1" w:styleId="415OutlineNumbering">
    <w:name w:val="4_1_5 Outline Numbering"/>
    <w:basedOn w:val="a6"/>
    <w:rsid w:val="006849BC"/>
    <w:pPr>
      <w:numPr>
        <w:numId w:val="26"/>
      </w:numPr>
    </w:pPr>
  </w:style>
  <w:style w:type="paragraph" w:customStyle="1" w:styleId="Table">
    <w:name w:val="Table"/>
    <w:basedOn w:val="a3"/>
    <w:next w:val="a3"/>
    <w:semiHidden/>
    <w:rsid w:val="006849BC"/>
    <w:pPr>
      <w:keepLines/>
      <w:tabs>
        <w:tab w:val="num" w:pos="927"/>
      </w:tabs>
      <w:ind w:left="360" w:hanging="360"/>
      <w:jc w:val="left"/>
    </w:pPr>
    <w:rPr>
      <w:snapToGrid/>
      <w:color w:val="auto"/>
      <w:szCs w:val="24"/>
    </w:rPr>
  </w:style>
  <w:style w:type="paragraph" w:styleId="affff7">
    <w:name w:val="Block Text"/>
    <w:basedOn w:val="a3"/>
    <w:semiHidden/>
    <w:rsid w:val="006849BC"/>
    <w:pPr>
      <w:keepLines/>
      <w:ind w:left="1440" w:right="1440"/>
    </w:pPr>
    <w:rPr>
      <w:snapToGrid/>
      <w:color w:val="auto"/>
      <w:szCs w:val="24"/>
    </w:rPr>
  </w:style>
  <w:style w:type="paragraph" w:styleId="affff8">
    <w:name w:val="Body Text"/>
    <w:basedOn w:val="a3"/>
    <w:link w:val="affff9"/>
    <w:semiHidden/>
    <w:rsid w:val="00AD4D7B"/>
    <w:pPr>
      <w:keepLines/>
      <w:ind w:firstLine="709"/>
    </w:pPr>
    <w:rPr>
      <w:snapToGrid/>
      <w:color w:val="auto"/>
      <w:szCs w:val="24"/>
    </w:rPr>
  </w:style>
  <w:style w:type="character" w:customStyle="1" w:styleId="affff9">
    <w:name w:val="Основной текст Знак"/>
    <w:basedOn w:val="a4"/>
    <w:link w:val="affff8"/>
    <w:semiHidden/>
    <w:rsid w:val="00AD4D7B"/>
    <w:rPr>
      <w:rFonts w:ascii="Times New Roman" w:eastAsia="Times New Roman" w:hAnsi="Times New Roman"/>
      <w:sz w:val="24"/>
      <w:szCs w:val="24"/>
      <w:lang w:eastAsia="en-US"/>
    </w:rPr>
  </w:style>
  <w:style w:type="paragraph" w:styleId="affffa">
    <w:name w:val="Body Text Indent"/>
    <w:basedOn w:val="a3"/>
    <w:link w:val="affffb"/>
    <w:semiHidden/>
    <w:rsid w:val="006849BC"/>
    <w:pPr>
      <w:keepLines/>
      <w:ind w:left="283"/>
    </w:pPr>
    <w:rPr>
      <w:snapToGrid/>
      <w:color w:val="auto"/>
      <w:szCs w:val="24"/>
    </w:rPr>
  </w:style>
  <w:style w:type="character" w:customStyle="1" w:styleId="affffb">
    <w:name w:val="Основной текст с отступом Знак"/>
    <w:basedOn w:val="a4"/>
    <w:link w:val="affffa"/>
    <w:semiHidden/>
    <w:rsid w:val="006849BC"/>
    <w:rPr>
      <w:rFonts w:ascii="Times New Roman" w:eastAsia="Times New Roman" w:hAnsi="Times New Roman" w:cs="Times New Roman"/>
      <w:sz w:val="24"/>
      <w:szCs w:val="24"/>
    </w:rPr>
  </w:style>
  <w:style w:type="paragraph" w:styleId="2a">
    <w:name w:val="Body Text Indent 2"/>
    <w:basedOn w:val="a3"/>
    <w:link w:val="2b"/>
    <w:semiHidden/>
    <w:rsid w:val="006849BC"/>
    <w:pPr>
      <w:keepLines/>
      <w:spacing w:line="480" w:lineRule="auto"/>
      <w:ind w:left="283"/>
    </w:pPr>
    <w:rPr>
      <w:snapToGrid/>
      <w:color w:val="auto"/>
      <w:szCs w:val="24"/>
    </w:rPr>
  </w:style>
  <w:style w:type="character" w:customStyle="1" w:styleId="2b">
    <w:name w:val="Основной текст с отступом 2 Знак"/>
    <w:basedOn w:val="a4"/>
    <w:link w:val="2a"/>
    <w:semiHidden/>
    <w:rsid w:val="006849BC"/>
    <w:rPr>
      <w:rFonts w:ascii="Times New Roman" w:eastAsia="Times New Roman" w:hAnsi="Times New Roman" w:cs="Times New Roman"/>
      <w:sz w:val="24"/>
      <w:szCs w:val="24"/>
    </w:rPr>
  </w:style>
  <w:style w:type="paragraph" w:styleId="affffc">
    <w:name w:val="List"/>
    <w:basedOn w:val="a3"/>
    <w:semiHidden/>
    <w:rsid w:val="006849BC"/>
    <w:pPr>
      <w:keepLines/>
      <w:ind w:left="283" w:hanging="283"/>
    </w:pPr>
    <w:rPr>
      <w:snapToGrid/>
      <w:color w:val="auto"/>
      <w:szCs w:val="24"/>
    </w:rPr>
  </w:style>
  <w:style w:type="numbering" w:customStyle="1" w:styleId="416OutlineNumbering">
    <w:name w:val="4_1_6 Outline Numbering"/>
    <w:basedOn w:val="a6"/>
    <w:rsid w:val="006849BC"/>
    <w:pPr>
      <w:numPr>
        <w:numId w:val="27"/>
      </w:numPr>
    </w:pPr>
  </w:style>
  <w:style w:type="paragraph" w:styleId="affffd">
    <w:name w:val="table of figures"/>
    <w:basedOn w:val="a3"/>
    <w:next w:val="a3"/>
    <w:semiHidden/>
    <w:rsid w:val="006849BC"/>
    <w:pPr>
      <w:keepLines/>
      <w:ind w:left="560" w:hanging="560"/>
      <w:jc w:val="left"/>
    </w:pPr>
    <w:rPr>
      <w:smallCaps/>
      <w:snapToGrid/>
      <w:color w:val="auto"/>
      <w:sz w:val="20"/>
    </w:rPr>
  </w:style>
  <w:style w:type="paragraph" w:styleId="1d">
    <w:name w:val="index 1"/>
    <w:basedOn w:val="a3"/>
    <w:next w:val="a3"/>
    <w:autoRedefine/>
    <w:semiHidden/>
    <w:rsid w:val="006849BC"/>
    <w:pPr>
      <w:keepLines/>
      <w:ind w:left="280" w:hanging="280"/>
      <w:jc w:val="left"/>
    </w:pPr>
    <w:rPr>
      <w:snapToGrid/>
      <w:color w:val="auto"/>
      <w:sz w:val="20"/>
    </w:rPr>
  </w:style>
  <w:style w:type="paragraph" w:styleId="2c">
    <w:name w:val="index 2"/>
    <w:basedOn w:val="a3"/>
    <w:next w:val="a3"/>
    <w:autoRedefine/>
    <w:semiHidden/>
    <w:rsid w:val="006849BC"/>
    <w:pPr>
      <w:keepLines/>
      <w:ind w:left="560" w:hanging="280"/>
      <w:jc w:val="left"/>
    </w:pPr>
    <w:rPr>
      <w:snapToGrid/>
      <w:color w:val="auto"/>
      <w:sz w:val="20"/>
    </w:rPr>
  </w:style>
  <w:style w:type="paragraph" w:styleId="3a">
    <w:name w:val="index 3"/>
    <w:basedOn w:val="a3"/>
    <w:next w:val="a3"/>
    <w:autoRedefine/>
    <w:semiHidden/>
    <w:rsid w:val="006849BC"/>
    <w:pPr>
      <w:keepLines/>
      <w:ind w:left="840" w:hanging="280"/>
      <w:jc w:val="left"/>
    </w:pPr>
    <w:rPr>
      <w:snapToGrid/>
      <w:color w:val="auto"/>
      <w:sz w:val="20"/>
    </w:rPr>
  </w:style>
  <w:style w:type="paragraph" w:styleId="46">
    <w:name w:val="index 4"/>
    <w:basedOn w:val="a3"/>
    <w:next w:val="a3"/>
    <w:autoRedefine/>
    <w:semiHidden/>
    <w:rsid w:val="006849BC"/>
    <w:pPr>
      <w:keepLines/>
      <w:ind w:left="1120" w:hanging="280"/>
      <w:jc w:val="left"/>
    </w:pPr>
    <w:rPr>
      <w:snapToGrid/>
      <w:color w:val="auto"/>
      <w:sz w:val="20"/>
    </w:rPr>
  </w:style>
  <w:style w:type="paragraph" w:styleId="56">
    <w:name w:val="index 5"/>
    <w:basedOn w:val="a3"/>
    <w:next w:val="a3"/>
    <w:autoRedefine/>
    <w:semiHidden/>
    <w:rsid w:val="006849BC"/>
    <w:pPr>
      <w:keepLines/>
      <w:ind w:left="1400" w:hanging="280"/>
      <w:jc w:val="left"/>
    </w:pPr>
    <w:rPr>
      <w:snapToGrid/>
      <w:color w:val="auto"/>
      <w:sz w:val="20"/>
    </w:rPr>
  </w:style>
  <w:style w:type="paragraph" w:styleId="63">
    <w:name w:val="index 6"/>
    <w:basedOn w:val="a3"/>
    <w:next w:val="a3"/>
    <w:autoRedefine/>
    <w:semiHidden/>
    <w:rsid w:val="006849BC"/>
    <w:pPr>
      <w:keepLines/>
      <w:ind w:left="1680" w:hanging="280"/>
      <w:jc w:val="left"/>
    </w:pPr>
    <w:rPr>
      <w:snapToGrid/>
      <w:color w:val="auto"/>
      <w:sz w:val="20"/>
    </w:rPr>
  </w:style>
  <w:style w:type="paragraph" w:styleId="73">
    <w:name w:val="index 7"/>
    <w:basedOn w:val="a3"/>
    <w:next w:val="a3"/>
    <w:autoRedefine/>
    <w:semiHidden/>
    <w:rsid w:val="006849BC"/>
    <w:pPr>
      <w:keepLines/>
      <w:ind w:left="1960" w:hanging="280"/>
      <w:jc w:val="left"/>
    </w:pPr>
    <w:rPr>
      <w:snapToGrid/>
      <w:color w:val="auto"/>
      <w:sz w:val="20"/>
    </w:rPr>
  </w:style>
  <w:style w:type="paragraph" w:styleId="83">
    <w:name w:val="index 8"/>
    <w:basedOn w:val="a3"/>
    <w:next w:val="a3"/>
    <w:autoRedefine/>
    <w:semiHidden/>
    <w:rsid w:val="006849BC"/>
    <w:pPr>
      <w:keepLines/>
      <w:ind w:left="2240" w:hanging="280"/>
      <w:jc w:val="left"/>
    </w:pPr>
    <w:rPr>
      <w:snapToGrid/>
      <w:color w:val="auto"/>
      <w:sz w:val="20"/>
    </w:rPr>
  </w:style>
  <w:style w:type="paragraph" w:styleId="92">
    <w:name w:val="index 9"/>
    <w:basedOn w:val="a3"/>
    <w:next w:val="a3"/>
    <w:autoRedefine/>
    <w:semiHidden/>
    <w:rsid w:val="006849BC"/>
    <w:pPr>
      <w:keepLines/>
      <w:ind w:left="2520" w:hanging="280"/>
      <w:jc w:val="left"/>
    </w:pPr>
    <w:rPr>
      <w:snapToGrid/>
      <w:color w:val="auto"/>
      <w:sz w:val="20"/>
    </w:rPr>
  </w:style>
  <w:style w:type="paragraph" w:styleId="affffe">
    <w:name w:val="index heading"/>
    <w:basedOn w:val="a3"/>
    <w:next w:val="1d"/>
    <w:semiHidden/>
    <w:rsid w:val="006849BC"/>
    <w:pPr>
      <w:keepLines/>
      <w:spacing w:before="120"/>
      <w:jc w:val="left"/>
    </w:pPr>
    <w:rPr>
      <w:b/>
      <w:bCs/>
      <w:i/>
      <w:iCs/>
      <w:snapToGrid/>
      <w:color w:val="auto"/>
      <w:sz w:val="20"/>
    </w:rPr>
  </w:style>
  <w:style w:type="paragraph" w:styleId="3b">
    <w:name w:val="Body Text Indent 3"/>
    <w:basedOn w:val="a3"/>
    <w:link w:val="3c"/>
    <w:semiHidden/>
    <w:rsid w:val="006849BC"/>
    <w:pPr>
      <w:keepLines/>
      <w:ind w:left="283"/>
    </w:pPr>
    <w:rPr>
      <w:snapToGrid/>
      <w:color w:val="auto"/>
      <w:sz w:val="16"/>
      <w:szCs w:val="16"/>
    </w:rPr>
  </w:style>
  <w:style w:type="character" w:customStyle="1" w:styleId="3c">
    <w:name w:val="Основной текст с отступом 3 Знак"/>
    <w:basedOn w:val="a4"/>
    <w:link w:val="3b"/>
    <w:semiHidden/>
    <w:rsid w:val="006849BC"/>
    <w:rPr>
      <w:rFonts w:ascii="Times New Roman" w:eastAsia="Times New Roman" w:hAnsi="Times New Roman" w:cs="Times New Roman"/>
      <w:sz w:val="16"/>
      <w:szCs w:val="16"/>
    </w:rPr>
  </w:style>
  <w:style w:type="numbering" w:customStyle="1" w:styleId="417OutlineNumbering">
    <w:name w:val="4_1_7 Outline Numbering"/>
    <w:basedOn w:val="a6"/>
    <w:rsid w:val="006849BC"/>
    <w:pPr>
      <w:numPr>
        <w:numId w:val="28"/>
      </w:numPr>
    </w:pPr>
  </w:style>
  <w:style w:type="numbering" w:customStyle="1" w:styleId="418OutlineNumbering">
    <w:name w:val="4_1_8 Outline Numbering"/>
    <w:basedOn w:val="a6"/>
    <w:rsid w:val="006849BC"/>
    <w:pPr>
      <w:numPr>
        <w:numId w:val="29"/>
      </w:numPr>
    </w:pPr>
  </w:style>
  <w:style w:type="numbering" w:customStyle="1" w:styleId="419OutlineNumbering">
    <w:name w:val="4_1_9 Outline Numbering"/>
    <w:basedOn w:val="418OutlineNumbering"/>
    <w:rsid w:val="006849BC"/>
    <w:pPr>
      <w:numPr>
        <w:numId w:val="30"/>
      </w:numPr>
    </w:pPr>
  </w:style>
  <w:style w:type="numbering" w:customStyle="1" w:styleId="4110OutlineNumbering">
    <w:name w:val="4_1_10 Outline Numbering"/>
    <w:basedOn w:val="419OutlineNumbering"/>
    <w:rsid w:val="006849BC"/>
    <w:pPr>
      <w:numPr>
        <w:numId w:val="31"/>
      </w:numPr>
    </w:pPr>
  </w:style>
  <w:style w:type="numbering" w:customStyle="1" w:styleId="433OutlineNumbering">
    <w:name w:val="4_3_3 Outline Numbering"/>
    <w:basedOn w:val="a6"/>
    <w:rsid w:val="006849BC"/>
    <w:pPr>
      <w:numPr>
        <w:numId w:val="32"/>
      </w:numPr>
    </w:pPr>
  </w:style>
  <w:style w:type="numbering" w:customStyle="1" w:styleId="61Numbered">
    <w:name w:val="6_1 Numbered"/>
    <w:basedOn w:val="a6"/>
    <w:rsid w:val="006849BC"/>
    <w:pPr>
      <w:numPr>
        <w:numId w:val="22"/>
      </w:numPr>
    </w:pPr>
  </w:style>
  <w:style w:type="paragraph" w:styleId="30">
    <w:name w:val="List Bullet 3"/>
    <w:basedOn w:val="a3"/>
    <w:semiHidden/>
    <w:rsid w:val="006849BC"/>
    <w:pPr>
      <w:keepLines/>
      <w:numPr>
        <w:numId w:val="16"/>
      </w:numPr>
      <w:spacing w:after="60"/>
    </w:pPr>
    <w:rPr>
      <w:snapToGrid/>
      <w:color w:val="auto"/>
      <w:szCs w:val="24"/>
    </w:rPr>
  </w:style>
  <w:style w:type="paragraph" w:styleId="afffff">
    <w:name w:val="List Continue"/>
    <w:basedOn w:val="a3"/>
    <w:rsid w:val="006849BC"/>
    <w:pPr>
      <w:keepLines/>
      <w:spacing w:after="60"/>
      <w:ind w:left="1077" w:firstLine="0"/>
    </w:pPr>
    <w:rPr>
      <w:snapToGrid/>
      <w:color w:val="auto"/>
      <w:szCs w:val="24"/>
    </w:rPr>
  </w:style>
  <w:style w:type="paragraph" w:styleId="2d">
    <w:name w:val="List Continue 2"/>
    <w:basedOn w:val="a3"/>
    <w:rsid w:val="006849BC"/>
    <w:pPr>
      <w:keepLines/>
      <w:spacing w:after="60"/>
      <w:ind w:left="1435" w:firstLine="0"/>
    </w:pPr>
    <w:rPr>
      <w:snapToGrid/>
      <w:color w:val="auto"/>
      <w:szCs w:val="24"/>
    </w:rPr>
  </w:style>
  <w:style w:type="paragraph" w:customStyle="1" w:styleId="ListNote">
    <w:name w:val="List Note"/>
    <w:basedOn w:val="a3"/>
    <w:next w:val="a2"/>
    <w:semiHidden/>
    <w:rsid w:val="006849BC"/>
    <w:pPr>
      <w:keepLines/>
      <w:tabs>
        <w:tab w:val="left" w:pos="2495"/>
      </w:tabs>
      <w:spacing w:after="60"/>
      <w:ind w:left="2495" w:hanging="1418"/>
    </w:pPr>
    <w:rPr>
      <w:snapToGrid/>
      <w:color w:val="auto"/>
      <w:sz w:val="20"/>
    </w:rPr>
  </w:style>
  <w:style w:type="paragraph" w:customStyle="1" w:styleId="Note">
    <w:name w:val="Note"/>
    <w:basedOn w:val="a3"/>
    <w:next w:val="a3"/>
    <w:semiHidden/>
    <w:rsid w:val="006849BC"/>
    <w:pPr>
      <w:keepLines/>
      <w:tabs>
        <w:tab w:val="left" w:pos="2126"/>
      </w:tabs>
      <w:ind w:left="2160" w:hanging="1440"/>
    </w:pPr>
    <w:rPr>
      <w:snapToGrid/>
      <w:color w:val="auto"/>
      <w:sz w:val="22"/>
    </w:rPr>
  </w:style>
  <w:style w:type="paragraph" w:styleId="40">
    <w:name w:val="List Bullet 4"/>
    <w:basedOn w:val="a3"/>
    <w:semiHidden/>
    <w:rsid w:val="006849BC"/>
    <w:pPr>
      <w:keepLines/>
      <w:numPr>
        <w:numId w:val="17"/>
      </w:numPr>
      <w:spacing w:after="40"/>
      <w:ind w:left="2149" w:hanging="357"/>
    </w:pPr>
    <w:rPr>
      <w:snapToGrid/>
      <w:color w:val="auto"/>
      <w:szCs w:val="24"/>
    </w:rPr>
  </w:style>
  <w:style w:type="paragraph" w:styleId="50">
    <w:name w:val="List Bullet 5"/>
    <w:basedOn w:val="a3"/>
    <w:semiHidden/>
    <w:rsid w:val="006849BC"/>
    <w:pPr>
      <w:keepLines/>
      <w:numPr>
        <w:numId w:val="18"/>
      </w:numPr>
      <w:spacing w:after="40"/>
    </w:pPr>
    <w:rPr>
      <w:snapToGrid/>
      <w:color w:val="auto"/>
      <w:szCs w:val="24"/>
    </w:rPr>
  </w:style>
  <w:style w:type="paragraph" w:styleId="3d">
    <w:name w:val="List Continue 3"/>
    <w:basedOn w:val="a3"/>
    <w:rsid w:val="006849BC"/>
    <w:pPr>
      <w:keepLines/>
      <w:spacing w:after="60"/>
      <w:ind w:left="1792" w:firstLine="0"/>
    </w:pPr>
    <w:rPr>
      <w:snapToGrid/>
      <w:color w:val="auto"/>
      <w:szCs w:val="24"/>
    </w:rPr>
  </w:style>
  <w:style w:type="paragraph" w:styleId="47">
    <w:name w:val="List Continue 4"/>
    <w:basedOn w:val="a3"/>
    <w:semiHidden/>
    <w:rsid w:val="006849BC"/>
    <w:pPr>
      <w:keepLines/>
      <w:spacing w:after="40"/>
      <w:ind w:left="2149" w:firstLine="0"/>
    </w:pPr>
    <w:rPr>
      <w:snapToGrid/>
      <w:color w:val="auto"/>
      <w:szCs w:val="24"/>
    </w:rPr>
  </w:style>
  <w:style w:type="paragraph" w:styleId="57">
    <w:name w:val="List Continue 5"/>
    <w:basedOn w:val="a3"/>
    <w:semiHidden/>
    <w:rsid w:val="006849BC"/>
    <w:pPr>
      <w:keepLines/>
      <w:spacing w:after="40"/>
      <w:ind w:left="2506" w:firstLine="0"/>
    </w:pPr>
    <w:rPr>
      <w:snapToGrid/>
      <w:color w:val="auto"/>
      <w:szCs w:val="24"/>
    </w:rPr>
  </w:style>
  <w:style w:type="paragraph" w:customStyle="1" w:styleId="311outline">
    <w:name w:val="3.1.1_outline"/>
    <w:rsid w:val="006849BC"/>
    <w:pPr>
      <w:keepLines/>
      <w:numPr>
        <w:ilvl w:val="3"/>
        <w:numId w:val="34"/>
      </w:numPr>
      <w:spacing w:after="120" w:line="288" w:lineRule="auto"/>
      <w:jc w:val="both"/>
    </w:pPr>
    <w:rPr>
      <w:rFonts w:ascii="Times New Roman" w:eastAsia="Times New Roman" w:hAnsi="Times New Roman"/>
      <w:sz w:val="24"/>
      <w:szCs w:val="24"/>
      <w:lang w:val="en-US" w:eastAsia="en-US"/>
    </w:rPr>
  </w:style>
  <w:style w:type="paragraph" w:styleId="3">
    <w:name w:val="List Number 3"/>
    <w:basedOn w:val="a2"/>
    <w:rsid w:val="006849BC"/>
    <w:pPr>
      <w:keepLines/>
      <w:numPr>
        <w:numId w:val="33"/>
      </w:numPr>
      <w:ind w:right="0"/>
    </w:pPr>
  </w:style>
  <w:style w:type="paragraph" w:styleId="5">
    <w:name w:val="List Number 5"/>
    <w:basedOn w:val="a2"/>
    <w:semiHidden/>
    <w:rsid w:val="006849BC"/>
    <w:pPr>
      <w:keepLines/>
      <w:numPr>
        <w:numId w:val="15"/>
      </w:numPr>
      <w:ind w:right="0"/>
    </w:pPr>
  </w:style>
  <w:style w:type="paragraph" w:styleId="afffff0">
    <w:name w:val="Normal Indent"/>
    <w:basedOn w:val="a3"/>
    <w:semiHidden/>
    <w:rsid w:val="006849BC"/>
    <w:pPr>
      <w:keepLines/>
      <w:ind w:left="708"/>
    </w:pPr>
    <w:rPr>
      <w:snapToGrid/>
      <w:color w:val="auto"/>
      <w:szCs w:val="24"/>
    </w:rPr>
  </w:style>
  <w:style w:type="table" w:styleId="1e">
    <w:name w:val="Table Grid 1"/>
    <w:basedOn w:val="a5"/>
    <w:rsid w:val="006849BC"/>
    <w:pPr>
      <w:keepLines/>
      <w:spacing w:before="40" w:after="40" w:line="288" w:lineRule="auto"/>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Autospacing="0" w:afterLines="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2e">
    <w:name w:val="Body Text 2"/>
    <w:basedOn w:val="a3"/>
    <w:link w:val="2f"/>
    <w:semiHidden/>
    <w:rsid w:val="006849BC"/>
    <w:pPr>
      <w:keepLines/>
      <w:spacing w:line="480" w:lineRule="auto"/>
    </w:pPr>
    <w:rPr>
      <w:snapToGrid/>
      <w:color w:val="auto"/>
      <w:szCs w:val="24"/>
    </w:rPr>
  </w:style>
  <w:style w:type="character" w:customStyle="1" w:styleId="2f">
    <w:name w:val="Основной текст 2 Знак"/>
    <w:basedOn w:val="a4"/>
    <w:link w:val="2e"/>
    <w:semiHidden/>
    <w:rsid w:val="006849BC"/>
    <w:rPr>
      <w:rFonts w:ascii="Times New Roman" w:eastAsia="Times New Roman" w:hAnsi="Times New Roman" w:cs="Times New Roman"/>
      <w:sz w:val="24"/>
      <w:szCs w:val="24"/>
    </w:rPr>
  </w:style>
  <w:style w:type="paragraph" w:styleId="3e">
    <w:name w:val="Body Text 3"/>
    <w:basedOn w:val="a3"/>
    <w:link w:val="3f"/>
    <w:semiHidden/>
    <w:rsid w:val="006849BC"/>
    <w:pPr>
      <w:keepLines/>
    </w:pPr>
    <w:rPr>
      <w:snapToGrid/>
      <w:color w:val="auto"/>
      <w:sz w:val="16"/>
      <w:szCs w:val="16"/>
    </w:rPr>
  </w:style>
  <w:style w:type="character" w:customStyle="1" w:styleId="3f">
    <w:name w:val="Основной текст 3 Знак"/>
    <w:basedOn w:val="a4"/>
    <w:link w:val="3e"/>
    <w:semiHidden/>
    <w:rsid w:val="006849BC"/>
    <w:rPr>
      <w:rFonts w:ascii="Times New Roman" w:eastAsia="Times New Roman" w:hAnsi="Times New Roman" w:cs="Times New Roman"/>
      <w:sz w:val="16"/>
      <w:szCs w:val="16"/>
    </w:rPr>
  </w:style>
  <w:style w:type="paragraph" w:styleId="afffff1">
    <w:name w:val="Body Text First Indent"/>
    <w:basedOn w:val="affff8"/>
    <w:link w:val="afffff2"/>
    <w:semiHidden/>
    <w:rsid w:val="006849BC"/>
    <w:pPr>
      <w:ind w:firstLine="210"/>
    </w:pPr>
  </w:style>
  <w:style w:type="character" w:customStyle="1" w:styleId="afffff2">
    <w:name w:val="Красная строка Знак"/>
    <w:basedOn w:val="affff9"/>
    <w:link w:val="afffff1"/>
    <w:semiHidden/>
    <w:rsid w:val="006849BC"/>
    <w:rPr>
      <w:rFonts w:ascii="Times New Roman" w:eastAsia="Times New Roman" w:hAnsi="Times New Roman" w:cs="Times New Roman"/>
      <w:sz w:val="24"/>
      <w:szCs w:val="24"/>
      <w:lang w:eastAsia="en-US"/>
    </w:rPr>
  </w:style>
  <w:style w:type="paragraph" w:styleId="2f0">
    <w:name w:val="Body Text First Indent 2"/>
    <w:basedOn w:val="affffa"/>
    <w:link w:val="2f1"/>
    <w:semiHidden/>
    <w:rsid w:val="006849BC"/>
    <w:pPr>
      <w:ind w:firstLine="210"/>
    </w:pPr>
  </w:style>
  <w:style w:type="character" w:customStyle="1" w:styleId="2f1">
    <w:name w:val="Красная строка 2 Знак"/>
    <w:basedOn w:val="affffb"/>
    <w:link w:val="2f0"/>
    <w:semiHidden/>
    <w:rsid w:val="006849BC"/>
    <w:rPr>
      <w:rFonts w:ascii="Times New Roman" w:eastAsia="Times New Roman" w:hAnsi="Times New Roman" w:cs="Times New Roman"/>
      <w:sz w:val="24"/>
      <w:szCs w:val="24"/>
    </w:rPr>
  </w:style>
  <w:style w:type="paragraph" w:styleId="afffff3">
    <w:name w:val="Closing"/>
    <w:basedOn w:val="a3"/>
    <w:link w:val="afffff4"/>
    <w:semiHidden/>
    <w:rsid w:val="006849BC"/>
    <w:pPr>
      <w:keepLines/>
      <w:ind w:left="4252"/>
    </w:pPr>
    <w:rPr>
      <w:snapToGrid/>
      <w:color w:val="auto"/>
      <w:szCs w:val="24"/>
    </w:rPr>
  </w:style>
  <w:style w:type="character" w:customStyle="1" w:styleId="afffff4">
    <w:name w:val="Прощание Знак"/>
    <w:basedOn w:val="a4"/>
    <w:link w:val="afffff3"/>
    <w:semiHidden/>
    <w:rsid w:val="006849BC"/>
    <w:rPr>
      <w:rFonts w:ascii="Times New Roman" w:eastAsia="Times New Roman" w:hAnsi="Times New Roman" w:cs="Times New Roman"/>
      <w:sz w:val="24"/>
      <w:szCs w:val="24"/>
    </w:rPr>
  </w:style>
  <w:style w:type="paragraph" w:styleId="afffff5">
    <w:name w:val="Date"/>
    <w:basedOn w:val="a3"/>
    <w:next w:val="a3"/>
    <w:link w:val="afffff6"/>
    <w:semiHidden/>
    <w:rsid w:val="006849BC"/>
    <w:pPr>
      <w:keepLines/>
    </w:pPr>
    <w:rPr>
      <w:snapToGrid/>
      <w:color w:val="auto"/>
      <w:szCs w:val="24"/>
    </w:rPr>
  </w:style>
  <w:style w:type="character" w:customStyle="1" w:styleId="afffff6">
    <w:name w:val="Дата Знак"/>
    <w:basedOn w:val="a4"/>
    <w:link w:val="afffff5"/>
    <w:semiHidden/>
    <w:rsid w:val="006849BC"/>
    <w:rPr>
      <w:rFonts w:ascii="Times New Roman" w:eastAsia="Times New Roman" w:hAnsi="Times New Roman" w:cs="Times New Roman"/>
      <w:sz w:val="24"/>
      <w:szCs w:val="24"/>
    </w:rPr>
  </w:style>
  <w:style w:type="paragraph" w:styleId="afffff7">
    <w:name w:val="E-mail Signature"/>
    <w:basedOn w:val="a3"/>
    <w:link w:val="afffff8"/>
    <w:semiHidden/>
    <w:rsid w:val="006849BC"/>
    <w:pPr>
      <w:keepLines/>
    </w:pPr>
    <w:rPr>
      <w:snapToGrid/>
      <w:color w:val="auto"/>
      <w:szCs w:val="24"/>
    </w:rPr>
  </w:style>
  <w:style w:type="character" w:customStyle="1" w:styleId="afffff8">
    <w:name w:val="Электронная подпись Знак"/>
    <w:basedOn w:val="a4"/>
    <w:link w:val="afffff7"/>
    <w:semiHidden/>
    <w:rsid w:val="006849BC"/>
    <w:rPr>
      <w:rFonts w:ascii="Times New Roman" w:eastAsia="Times New Roman" w:hAnsi="Times New Roman" w:cs="Times New Roman"/>
      <w:sz w:val="24"/>
      <w:szCs w:val="24"/>
    </w:rPr>
  </w:style>
  <w:style w:type="character" w:styleId="afffff9">
    <w:name w:val="Emphasis"/>
    <w:qFormat/>
    <w:rsid w:val="006849BC"/>
    <w:rPr>
      <w:i/>
      <w:iCs/>
    </w:rPr>
  </w:style>
  <w:style w:type="paragraph" w:styleId="afffffa">
    <w:name w:val="envelope address"/>
    <w:basedOn w:val="a3"/>
    <w:semiHidden/>
    <w:rsid w:val="006849BC"/>
    <w:pPr>
      <w:keepLines/>
      <w:framePr w:w="7920" w:h="1980" w:hRule="exact" w:hSpace="180" w:wrap="auto" w:hAnchor="page" w:xAlign="center" w:yAlign="bottom"/>
      <w:ind w:left="2880"/>
    </w:pPr>
    <w:rPr>
      <w:rFonts w:ascii="Arial" w:hAnsi="Arial" w:cs="Arial"/>
      <w:snapToGrid/>
      <w:color w:val="auto"/>
      <w:szCs w:val="24"/>
    </w:rPr>
  </w:style>
  <w:style w:type="paragraph" w:styleId="2f2">
    <w:name w:val="envelope return"/>
    <w:basedOn w:val="a3"/>
    <w:semiHidden/>
    <w:rsid w:val="006849BC"/>
    <w:pPr>
      <w:keepLines/>
    </w:pPr>
    <w:rPr>
      <w:rFonts w:ascii="Arial" w:hAnsi="Arial" w:cs="Arial"/>
      <w:snapToGrid/>
      <w:color w:val="auto"/>
      <w:sz w:val="20"/>
    </w:rPr>
  </w:style>
  <w:style w:type="character" w:styleId="HTML">
    <w:name w:val="HTML Acronym"/>
    <w:basedOn w:val="a4"/>
    <w:semiHidden/>
    <w:rsid w:val="006849BC"/>
  </w:style>
  <w:style w:type="paragraph" w:styleId="HTML0">
    <w:name w:val="HTML Address"/>
    <w:basedOn w:val="a3"/>
    <w:link w:val="HTML1"/>
    <w:semiHidden/>
    <w:rsid w:val="006849BC"/>
    <w:pPr>
      <w:keepLines/>
    </w:pPr>
    <w:rPr>
      <w:i/>
      <w:iCs/>
      <w:snapToGrid/>
      <w:color w:val="auto"/>
      <w:szCs w:val="24"/>
    </w:rPr>
  </w:style>
  <w:style w:type="character" w:customStyle="1" w:styleId="HTML1">
    <w:name w:val="Адрес HTML Знак"/>
    <w:basedOn w:val="a4"/>
    <w:link w:val="HTML0"/>
    <w:semiHidden/>
    <w:rsid w:val="006849BC"/>
    <w:rPr>
      <w:rFonts w:ascii="Times New Roman" w:eastAsia="Times New Roman" w:hAnsi="Times New Roman" w:cs="Times New Roman"/>
      <w:i/>
      <w:iCs/>
      <w:sz w:val="24"/>
      <w:szCs w:val="24"/>
    </w:rPr>
  </w:style>
  <w:style w:type="character" w:styleId="HTML2">
    <w:name w:val="HTML Cite"/>
    <w:semiHidden/>
    <w:rsid w:val="006849BC"/>
    <w:rPr>
      <w:i/>
      <w:iCs/>
    </w:rPr>
  </w:style>
  <w:style w:type="character" w:styleId="HTML3">
    <w:name w:val="HTML Code"/>
    <w:semiHidden/>
    <w:rsid w:val="006849BC"/>
    <w:rPr>
      <w:rFonts w:ascii="Courier New" w:hAnsi="Courier New" w:cs="Courier New"/>
      <w:sz w:val="20"/>
      <w:szCs w:val="20"/>
    </w:rPr>
  </w:style>
  <w:style w:type="character" w:styleId="HTML4">
    <w:name w:val="HTML Definition"/>
    <w:semiHidden/>
    <w:rsid w:val="006849BC"/>
    <w:rPr>
      <w:i/>
      <w:iCs/>
    </w:rPr>
  </w:style>
  <w:style w:type="character" w:styleId="HTML5">
    <w:name w:val="HTML Keyboard"/>
    <w:semiHidden/>
    <w:rsid w:val="006849BC"/>
    <w:rPr>
      <w:rFonts w:ascii="Courier New" w:hAnsi="Courier New" w:cs="Courier New"/>
      <w:sz w:val="20"/>
      <w:szCs w:val="20"/>
    </w:rPr>
  </w:style>
  <w:style w:type="paragraph" w:styleId="HTML6">
    <w:name w:val="HTML Preformatted"/>
    <w:basedOn w:val="a3"/>
    <w:link w:val="HTML7"/>
    <w:uiPriority w:val="99"/>
    <w:semiHidden/>
    <w:rsid w:val="006849BC"/>
    <w:pPr>
      <w:keepLines/>
    </w:pPr>
    <w:rPr>
      <w:rFonts w:ascii="Courier New" w:hAnsi="Courier New" w:cs="Courier New"/>
      <w:snapToGrid/>
      <w:color w:val="auto"/>
      <w:sz w:val="20"/>
    </w:rPr>
  </w:style>
  <w:style w:type="character" w:customStyle="1" w:styleId="HTML7">
    <w:name w:val="Стандартный HTML Знак"/>
    <w:basedOn w:val="a4"/>
    <w:link w:val="HTML6"/>
    <w:uiPriority w:val="99"/>
    <w:semiHidden/>
    <w:rsid w:val="006849BC"/>
    <w:rPr>
      <w:rFonts w:ascii="Courier New" w:eastAsia="Times New Roman" w:hAnsi="Courier New" w:cs="Courier New"/>
      <w:sz w:val="20"/>
      <w:szCs w:val="20"/>
    </w:rPr>
  </w:style>
  <w:style w:type="character" w:styleId="HTML8">
    <w:name w:val="HTML Sample"/>
    <w:semiHidden/>
    <w:rsid w:val="006849BC"/>
    <w:rPr>
      <w:rFonts w:ascii="Courier New" w:hAnsi="Courier New" w:cs="Courier New"/>
    </w:rPr>
  </w:style>
  <w:style w:type="character" w:styleId="HTML9">
    <w:name w:val="HTML Typewriter"/>
    <w:semiHidden/>
    <w:rsid w:val="006849BC"/>
    <w:rPr>
      <w:rFonts w:ascii="Courier New" w:hAnsi="Courier New" w:cs="Courier New"/>
      <w:sz w:val="20"/>
      <w:szCs w:val="20"/>
    </w:rPr>
  </w:style>
  <w:style w:type="character" w:styleId="HTMLa">
    <w:name w:val="HTML Variable"/>
    <w:semiHidden/>
    <w:rsid w:val="006849BC"/>
    <w:rPr>
      <w:i/>
      <w:iCs/>
    </w:rPr>
  </w:style>
  <w:style w:type="character" w:styleId="afffffb">
    <w:name w:val="line number"/>
    <w:basedOn w:val="a4"/>
    <w:semiHidden/>
    <w:rsid w:val="006849BC"/>
  </w:style>
  <w:style w:type="paragraph" w:styleId="afffffc">
    <w:name w:val="Plain Text"/>
    <w:basedOn w:val="a3"/>
    <w:link w:val="afffffd"/>
    <w:semiHidden/>
    <w:rsid w:val="006849BC"/>
    <w:pPr>
      <w:keepLines/>
    </w:pPr>
    <w:rPr>
      <w:rFonts w:ascii="Courier New" w:hAnsi="Courier New" w:cs="Courier New"/>
      <w:snapToGrid/>
      <w:color w:val="auto"/>
      <w:sz w:val="20"/>
    </w:rPr>
  </w:style>
  <w:style w:type="character" w:customStyle="1" w:styleId="afffffd">
    <w:name w:val="Текст Знак"/>
    <w:basedOn w:val="a4"/>
    <w:link w:val="afffffc"/>
    <w:semiHidden/>
    <w:rsid w:val="006849BC"/>
    <w:rPr>
      <w:rFonts w:ascii="Courier New" w:eastAsia="Times New Roman" w:hAnsi="Courier New" w:cs="Courier New"/>
      <w:sz w:val="20"/>
      <w:szCs w:val="20"/>
    </w:rPr>
  </w:style>
  <w:style w:type="paragraph" w:styleId="afffffe">
    <w:name w:val="Salutation"/>
    <w:basedOn w:val="a3"/>
    <w:next w:val="a3"/>
    <w:link w:val="affffff"/>
    <w:semiHidden/>
    <w:rsid w:val="006849BC"/>
    <w:pPr>
      <w:keepLines/>
    </w:pPr>
    <w:rPr>
      <w:snapToGrid/>
      <w:color w:val="auto"/>
      <w:szCs w:val="24"/>
    </w:rPr>
  </w:style>
  <w:style w:type="character" w:customStyle="1" w:styleId="affffff">
    <w:name w:val="Приветствие Знак"/>
    <w:basedOn w:val="a4"/>
    <w:link w:val="afffffe"/>
    <w:semiHidden/>
    <w:rsid w:val="006849BC"/>
    <w:rPr>
      <w:rFonts w:ascii="Times New Roman" w:eastAsia="Times New Roman" w:hAnsi="Times New Roman" w:cs="Times New Roman"/>
      <w:sz w:val="24"/>
      <w:szCs w:val="24"/>
    </w:rPr>
  </w:style>
  <w:style w:type="paragraph" w:styleId="affffff0">
    <w:name w:val="Signature"/>
    <w:basedOn w:val="a3"/>
    <w:link w:val="affffff1"/>
    <w:semiHidden/>
    <w:rsid w:val="006849BC"/>
    <w:pPr>
      <w:keepLines/>
      <w:ind w:left="4252"/>
    </w:pPr>
    <w:rPr>
      <w:snapToGrid/>
      <w:color w:val="auto"/>
      <w:szCs w:val="24"/>
    </w:rPr>
  </w:style>
  <w:style w:type="character" w:customStyle="1" w:styleId="affffff1">
    <w:name w:val="Подпись Знак"/>
    <w:basedOn w:val="a4"/>
    <w:link w:val="affffff0"/>
    <w:semiHidden/>
    <w:rsid w:val="006849BC"/>
    <w:rPr>
      <w:rFonts w:ascii="Times New Roman" w:eastAsia="Times New Roman" w:hAnsi="Times New Roman" w:cs="Times New Roman"/>
      <w:sz w:val="24"/>
      <w:szCs w:val="24"/>
    </w:rPr>
  </w:style>
  <w:style w:type="table" w:styleId="1f">
    <w:name w:val="Table 3D effects 1"/>
    <w:basedOn w:val="a5"/>
    <w:semiHidden/>
    <w:rsid w:val="006849BC"/>
    <w:pPr>
      <w:spacing w:line="360" w:lineRule="auto"/>
      <w:ind w:firstLine="720"/>
      <w:jc w:val="both"/>
    </w:pPr>
    <w:rPr>
      <w:rFonts w:ascii="Times New Roman" w:eastAsia="Times New Roman" w:hAnsi="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3">
    <w:name w:val="Table 3D effects 2"/>
    <w:basedOn w:val="a5"/>
    <w:semiHidden/>
    <w:rsid w:val="006849BC"/>
    <w:pPr>
      <w:spacing w:line="360" w:lineRule="auto"/>
      <w:ind w:firstLine="720"/>
      <w:jc w:val="both"/>
    </w:pPr>
    <w:rPr>
      <w:rFonts w:ascii="Times New Roman" w:eastAsia="Times New Roman" w:hAnsi="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3D effects 3"/>
    <w:basedOn w:val="a5"/>
    <w:semiHidden/>
    <w:rsid w:val="006849BC"/>
    <w:pPr>
      <w:spacing w:line="360" w:lineRule="auto"/>
      <w:ind w:firstLine="720"/>
      <w:jc w:val="both"/>
    </w:pPr>
    <w:rPr>
      <w:rFonts w:ascii="Times New Roman" w:eastAsia="Times New Roman" w:hAnsi="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0">
    <w:name w:val="Table Classic 1"/>
    <w:basedOn w:val="a5"/>
    <w:semiHidden/>
    <w:rsid w:val="006849BC"/>
    <w:pPr>
      <w:spacing w:line="360" w:lineRule="auto"/>
      <w:ind w:firstLine="720"/>
      <w:jc w:val="both"/>
    </w:pPr>
    <w:rPr>
      <w:rFonts w:ascii="Times New Roman" w:eastAsia="Times New Roman" w:hAnsi="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lassic 2"/>
    <w:basedOn w:val="a5"/>
    <w:semiHidden/>
    <w:rsid w:val="006849BC"/>
    <w:pPr>
      <w:spacing w:line="360" w:lineRule="auto"/>
      <w:ind w:firstLine="720"/>
      <w:jc w:val="both"/>
    </w:pPr>
    <w:rPr>
      <w:rFonts w:ascii="Times New Roman" w:eastAsia="Times New Roman" w:hAnsi="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1">
    <w:name w:val="Table Classic 3"/>
    <w:basedOn w:val="a5"/>
    <w:semiHidden/>
    <w:rsid w:val="006849BC"/>
    <w:pPr>
      <w:spacing w:line="360" w:lineRule="auto"/>
      <w:ind w:firstLine="720"/>
      <w:jc w:val="both"/>
    </w:pPr>
    <w:rPr>
      <w:rFonts w:ascii="Times New Roman" w:eastAsia="Times New Roman" w:hAnsi="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8">
    <w:name w:val="Table Classic 4"/>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1">
    <w:name w:val="Table Colorful 1"/>
    <w:basedOn w:val="a5"/>
    <w:semiHidden/>
    <w:rsid w:val="006849BC"/>
    <w:pPr>
      <w:spacing w:line="360" w:lineRule="auto"/>
      <w:ind w:firstLine="720"/>
      <w:jc w:val="both"/>
    </w:pPr>
    <w:rPr>
      <w:rFonts w:ascii="Times New Roman" w:eastAsia="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6849BC"/>
    <w:pPr>
      <w:spacing w:line="360" w:lineRule="auto"/>
      <w:ind w:firstLine="720"/>
      <w:jc w:val="both"/>
    </w:pPr>
    <w:rPr>
      <w:rFonts w:ascii="Times New Roman" w:eastAsia="Times New Roman" w:hAnsi="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2">
    <w:name w:val="Table Colorful 3"/>
    <w:basedOn w:val="a5"/>
    <w:semiHidden/>
    <w:rsid w:val="006849BC"/>
    <w:pPr>
      <w:spacing w:line="360" w:lineRule="auto"/>
      <w:ind w:firstLine="720"/>
      <w:jc w:val="both"/>
    </w:pPr>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2">
    <w:name w:val="Table Columns 1"/>
    <w:basedOn w:val="a5"/>
    <w:semiHidden/>
    <w:rsid w:val="006849BC"/>
    <w:pPr>
      <w:spacing w:line="360" w:lineRule="auto"/>
      <w:ind w:firstLine="720"/>
      <w:jc w:val="both"/>
    </w:pPr>
    <w:rPr>
      <w:rFonts w:ascii="Times New Roman" w:eastAsia="Times New Roman" w:hAnsi="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Columns 2"/>
    <w:basedOn w:val="a5"/>
    <w:semiHidden/>
    <w:rsid w:val="006849BC"/>
    <w:pPr>
      <w:spacing w:line="360" w:lineRule="auto"/>
      <w:ind w:firstLine="720"/>
      <w:jc w:val="both"/>
    </w:pPr>
    <w:rPr>
      <w:rFonts w:ascii="Times New Roman" w:eastAsia="Times New Roman" w:hAnsi="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Columns 3"/>
    <w:basedOn w:val="a5"/>
    <w:semiHidden/>
    <w:rsid w:val="006849BC"/>
    <w:pPr>
      <w:spacing w:line="360" w:lineRule="auto"/>
      <w:ind w:firstLine="720"/>
      <w:jc w:val="both"/>
    </w:pPr>
    <w:rPr>
      <w:rFonts w:ascii="Times New Roman" w:eastAsia="Times New Roman" w:hAnsi="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5"/>
    <w:semiHidden/>
    <w:rsid w:val="006849BC"/>
    <w:pPr>
      <w:spacing w:line="360" w:lineRule="auto"/>
      <w:ind w:firstLine="720"/>
      <w:jc w:val="both"/>
    </w:pPr>
    <w:rPr>
      <w:rFonts w:ascii="Times New Roman" w:eastAsia="Times New Roman" w:hAnsi="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5"/>
    <w:semiHidden/>
    <w:rsid w:val="006849BC"/>
    <w:pPr>
      <w:spacing w:line="360" w:lineRule="auto"/>
      <w:ind w:firstLine="720"/>
      <w:jc w:val="both"/>
    </w:pPr>
    <w:rPr>
      <w:rFonts w:ascii="Times New Roman" w:eastAsia="Times New Roman" w:hAnsi="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f2">
    <w:name w:val="Table Contemporary"/>
    <w:basedOn w:val="a5"/>
    <w:semiHidden/>
    <w:rsid w:val="006849BC"/>
    <w:pPr>
      <w:spacing w:line="360" w:lineRule="auto"/>
      <w:ind w:firstLine="720"/>
      <w:jc w:val="both"/>
    </w:pPr>
    <w:rPr>
      <w:rFonts w:ascii="Times New Roman" w:eastAsia="Times New Roman" w:hAnsi="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3">
    <w:name w:val="Table Elegant"/>
    <w:basedOn w:val="a5"/>
    <w:semiHidden/>
    <w:rsid w:val="006849BC"/>
    <w:pPr>
      <w:spacing w:line="360" w:lineRule="auto"/>
      <w:ind w:firstLine="720"/>
      <w:jc w:val="both"/>
    </w:pPr>
    <w:rPr>
      <w:rFonts w:ascii="Times New Roman" w:eastAsia="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7">
    <w:name w:val="Table Grid 2"/>
    <w:basedOn w:val="a5"/>
    <w:semiHidden/>
    <w:rsid w:val="006849BC"/>
    <w:pPr>
      <w:spacing w:line="360" w:lineRule="auto"/>
      <w:ind w:firstLine="720"/>
      <w:jc w:val="both"/>
    </w:pPr>
    <w:rPr>
      <w:rFonts w:ascii="Times New Roman" w:eastAsia="Times New Roman" w:hAnsi="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4">
    <w:name w:val="Table Grid 3"/>
    <w:basedOn w:val="a5"/>
    <w:semiHidden/>
    <w:rsid w:val="006849BC"/>
    <w:pPr>
      <w:spacing w:line="360" w:lineRule="auto"/>
      <w:ind w:firstLine="720"/>
      <w:jc w:val="both"/>
    </w:pPr>
    <w:rPr>
      <w:rFonts w:ascii="Times New Roman" w:eastAsia="Times New Roman" w:hAnsi="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a">
    <w:name w:val="Table Grid 4"/>
    <w:basedOn w:val="a5"/>
    <w:semiHidden/>
    <w:rsid w:val="006849BC"/>
    <w:pPr>
      <w:spacing w:line="360" w:lineRule="auto"/>
      <w:ind w:firstLine="720"/>
      <w:jc w:val="both"/>
    </w:pPr>
    <w:rPr>
      <w:rFonts w:ascii="Times New Roman" w:eastAsia="Times New Roman" w:hAnsi="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9">
    <w:name w:val="Table Grid 5"/>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5"/>
    <w:semiHidden/>
    <w:rsid w:val="006849BC"/>
    <w:pPr>
      <w:spacing w:line="360" w:lineRule="auto"/>
      <w:ind w:firstLine="720"/>
      <w:jc w:val="both"/>
    </w:pPr>
    <w:rPr>
      <w:rFonts w:ascii="Times New Roman" w:eastAsia="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4">
    <w:name w:val="Table Grid 8"/>
    <w:basedOn w:val="a5"/>
    <w:semiHidden/>
    <w:rsid w:val="006849BC"/>
    <w:pPr>
      <w:spacing w:line="360" w:lineRule="auto"/>
      <w:ind w:firstLine="720"/>
      <w:jc w:val="both"/>
    </w:pPr>
    <w:rPr>
      <w:rFonts w:ascii="Times New Roman" w:eastAsia="Times New Roman" w:hAnsi="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2">
    <w:name w:val="Table List 4"/>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2">
    <w:name w:val="Table List 5"/>
    <w:basedOn w:val="a5"/>
    <w:semiHidden/>
    <w:rsid w:val="006849BC"/>
    <w:pPr>
      <w:spacing w:line="360" w:lineRule="auto"/>
      <w:ind w:firstLine="7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0">
    <w:name w:val="Table List 6"/>
    <w:basedOn w:val="a5"/>
    <w:semiHidden/>
    <w:rsid w:val="006849BC"/>
    <w:pPr>
      <w:spacing w:line="360" w:lineRule="auto"/>
      <w:ind w:firstLine="720"/>
      <w:jc w:val="both"/>
    </w:pPr>
    <w:rPr>
      <w:rFonts w:ascii="Times New Roman" w:eastAsia="Times New Roman" w:hAnsi="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0">
    <w:name w:val="Table List 7"/>
    <w:basedOn w:val="a5"/>
    <w:semiHidden/>
    <w:rsid w:val="006849BC"/>
    <w:pPr>
      <w:spacing w:line="360" w:lineRule="auto"/>
      <w:ind w:firstLine="720"/>
      <w:jc w:val="both"/>
    </w:pPr>
    <w:rPr>
      <w:rFonts w:ascii="Times New Roman" w:eastAsia="Times New Roman" w:hAnsi="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0">
    <w:name w:val="Table List 8"/>
    <w:basedOn w:val="a5"/>
    <w:semiHidden/>
    <w:rsid w:val="006849BC"/>
    <w:pPr>
      <w:spacing w:line="360" w:lineRule="auto"/>
      <w:ind w:firstLine="720"/>
      <w:jc w:val="both"/>
    </w:pPr>
    <w:rPr>
      <w:rFonts w:ascii="Times New Roman" w:eastAsia="Times New Roman" w:hAnsi="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4">
    <w:name w:val="Table Professional"/>
    <w:basedOn w:val="a5"/>
    <w:semiHidden/>
    <w:rsid w:val="006849BC"/>
    <w:pPr>
      <w:spacing w:line="360" w:lineRule="auto"/>
      <w:ind w:firstLine="7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3">
    <w:name w:val="Table Simple 1"/>
    <w:basedOn w:val="a5"/>
    <w:semiHidden/>
    <w:rsid w:val="006849BC"/>
    <w:pPr>
      <w:spacing w:line="360" w:lineRule="auto"/>
      <w:ind w:firstLine="720"/>
      <w:jc w:val="both"/>
    </w:pPr>
    <w:rPr>
      <w:rFonts w:ascii="Times New Roman" w:eastAsia="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5"/>
    <w:semiHidden/>
    <w:rsid w:val="006849BC"/>
    <w:pPr>
      <w:spacing w:line="360" w:lineRule="auto"/>
      <w:ind w:firstLine="720"/>
      <w:jc w:val="both"/>
    </w:pPr>
    <w:rPr>
      <w:rFonts w:ascii="Times New Roman" w:eastAsia="Times New Roman" w:hAnsi="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5">
    <w:name w:val="Table Simple 3"/>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4">
    <w:name w:val="Table Subtle 1"/>
    <w:basedOn w:val="a5"/>
    <w:semiHidden/>
    <w:rsid w:val="006849BC"/>
    <w:pPr>
      <w:spacing w:line="360" w:lineRule="auto"/>
      <w:ind w:firstLine="720"/>
      <w:jc w:val="both"/>
    </w:pPr>
    <w:rPr>
      <w:rFonts w:ascii="Times New Roman" w:eastAsia="Times New Roman" w:hAnsi="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5"/>
    <w:semiHidden/>
    <w:rsid w:val="006849BC"/>
    <w:pPr>
      <w:spacing w:line="360" w:lineRule="auto"/>
      <w:ind w:firstLine="720"/>
      <w:jc w:val="both"/>
    </w:pPr>
    <w:rPr>
      <w:rFonts w:ascii="Times New Roman" w:eastAsia="Times New Roman" w:hAnsi="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5">
    <w:name w:val="Table Theme"/>
    <w:basedOn w:val="a5"/>
    <w:semiHidden/>
    <w:rsid w:val="006849BC"/>
    <w:pPr>
      <w:spacing w:line="360" w:lineRule="auto"/>
      <w:ind w:firstLine="72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Web 1"/>
    <w:basedOn w:val="a5"/>
    <w:semiHidden/>
    <w:rsid w:val="006849BC"/>
    <w:pPr>
      <w:spacing w:line="360" w:lineRule="auto"/>
      <w:ind w:firstLine="720"/>
      <w:jc w:val="both"/>
    </w:pPr>
    <w:rPr>
      <w:rFonts w:ascii="Times New Roman" w:eastAsia="Times New Roman" w:hAnsi="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3">
    <w:name w:val="Table Web 2"/>
    <w:basedOn w:val="a5"/>
    <w:semiHidden/>
    <w:rsid w:val="006849BC"/>
    <w:pPr>
      <w:spacing w:line="360" w:lineRule="auto"/>
      <w:ind w:firstLine="720"/>
      <w:jc w:val="both"/>
    </w:pPr>
    <w:rPr>
      <w:rFonts w:ascii="Times New Roman" w:eastAsia="Times New Roman" w:hAnsi="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3">
    <w:name w:val="Table Web 3"/>
    <w:basedOn w:val="a5"/>
    <w:semiHidden/>
    <w:rsid w:val="006849BC"/>
    <w:pPr>
      <w:spacing w:line="360" w:lineRule="auto"/>
      <w:ind w:firstLine="720"/>
      <w:jc w:val="both"/>
    </w:pPr>
    <w:rPr>
      <w:rFonts w:ascii="Times New Roman" w:eastAsia="Times New Roman" w:hAnsi="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6">
    <w:name w:val="Strong"/>
    <w:uiPriority w:val="22"/>
    <w:qFormat/>
    <w:rsid w:val="006849BC"/>
    <w:rPr>
      <w:b/>
      <w:bCs/>
    </w:rPr>
  </w:style>
  <w:style w:type="paragraph" w:styleId="affffff7">
    <w:name w:val="Title"/>
    <w:basedOn w:val="a3"/>
    <w:link w:val="affffff8"/>
    <w:uiPriority w:val="10"/>
    <w:qFormat/>
    <w:rsid w:val="00DB6B1D"/>
    <w:pPr>
      <w:keepLines/>
      <w:spacing w:before="240"/>
      <w:ind w:firstLine="0"/>
      <w:jc w:val="center"/>
      <w:outlineLvl w:val="0"/>
    </w:pPr>
    <w:rPr>
      <w:rFonts w:cs="Arial"/>
      <w:b/>
      <w:bCs/>
      <w:snapToGrid/>
      <w:color w:val="auto"/>
      <w:kern w:val="28"/>
      <w:sz w:val="28"/>
      <w:szCs w:val="32"/>
    </w:rPr>
  </w:style>
  <w:style w:type="character" w:customStyle="1" w:styleId="affffff8">
    <w:name w:val="Название Знак"/>
    <w:basedOn w:val="a4"/>
    <w:link w:val="affffff7"/>
    <w:uiPriority w:val="10"/>
    <w:rsid w:val="00DB6B1D"/>
    <w:rPr>
      <w:rFonts w:ascii="Times New Roman" w:eastAsia="Times New Roman" w:hAnsi="Times New Roman" w:cs="Arial"/>
      <w:b/>
      <w:bCs/>
      <w:kern w:val="28"/>
      <w:sz w:val="28"/>
      <w:szCs w:val="32"/>
      <w:lang w:eastAsia="en-US"/>
    </w:rPr>
  </w:style>
  <w:style w:type="table" w:styleId="-12">
    <w:name w:val="Table List 1"/>
    <w:basedOn w:val="a5"/>
    <w:semiHidden/>
    <w:rsid w:val="006849BC"/>
    <w:pPr>
      <w:spacing w:line="360" w:lineRule="auto"/>
      <w:ind w:firstLine="720"/>
      <w:jc w:val="both"/>
    </w:pPr>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List 2"/>
    <w:basedOn w:val="a5"/>
    <w:semiHidden/>
    <w:rsid w:val="006849BC"/>
    <w:pPr>
      <w:spacing w:line="360" w:lineRule="auto"/>
      <w:ind w:firstLine="720"/>
      <w:jc w:val="both"/>
    </w:pPr>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4">
    <w:name w:val="Table List 3"/>
    <w:basedOn w:val="a5"/>
    <w:semiHidden/>
    <w:rsid w:val="006849BC"/>
    <w:pPr>
      <w:spacing w:line="360" w:lineRule="auto"/>
      <w:ind w:firstLine="720"/>
      <w:jc w:val="both"/>
    </w:pPr>
    <w:rPr>
      <w:rFonts w:ascii="Times New Roman" w:eastAsia="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rsid w:val="006849BC"/>
    <w:pPr>
      <w:keepLines/>
      <w:numPr>
        <w:numId w:val="20"/>
      </w:numPr>
      <w:spacing w:after="40" w:line="288" w:lineRule="auto"/>
    </w:pPr>
    <w:rPr>
      <w:rFonts w:ascii="Times New Roman" w:eastAsia="Times New Roman" w:hAnsi="Times New Roman"/>
      <w:snapToGrid w:val="0"/>
      <w:sz w:val="22"/>
      <w:szCs w:val="22"/>
      <w:lang w:eastAsia="en-US"/>
    </w:rPr>
  </w:style>
  <w:style w:type="paragraph" w:customStyle="1" w:styleId="TableListBullet2">
    <w:name w:val="Table List Bullet 2"/>
    <w:basedOn w:val="TableListBullet"/>
    <w:rsid w:val="006849BC"/>
    <w:pPr>
      <w:numPr>
        <w:numId w:val="19"/>
      </w:numPr>
      <w:tabs>
        <w:tab w:val="left" w:pos="567"/>
      </w:tabs>
    </w:pPr>
    <w:rPr>
      <w:rFonts w:eastAsia="Batang"/>
    </w:rPr>
  </w:style>
  <w:style w:type="paragraph" w:customStyle="1" w:styleId="TableHeading">
    <w:name w:val="TableHeading"/>
    <w:basedOn w:val="TableText1"/>
    <w:next w:val="TableText0"/>
    <w:semiHidden/>
    <w:rsid w:val="006849BC"/>
    <w:pPr>
      <w:spacing w:before="60" w:after="60"/>
      <w:jc w:val="center"/>
    </w:pPr>
    <w:rPr>
      <w:b/>
    </w:rPr>
  </w:style>
  <w:style w:type="paragraph" w:styleId="2fa">
    <w:name w:val="List 2"/>
    <w:basedOn w:val="a3"/>
    <w:semiHidden/>
    <w:rsid w:val="006849BC"/>
    <w:pPr>
      <w:keepLines/>
      <w:ind w:left="566" w:hanging="283"/>
    </w:pPr>
    <w:rPr>
      <w:snapToGrid/>
      <w:color w:val="auto"/>
      <w:szCs w:val="24"/>
    </w:rPr>
  </w:style>
  <w:style w:type="paragraph" w:styleId="3f6">
    <w:name w:val="List 3"/>
    <w:basedOn w:val="a3"/>
    <w:semiHidden/>
    <w:rsid w:val="006849BC"/>
    <w:pPr>
      <w:keepLines/>
      <w:ind w:left="849" w:hanging="283"/>
    </w:pPr>
    <w:rPr>
      <w:snapToGrid/>
      <w:color w:val="auto"/>
      <w:szCs w:val="24"/>
    </w:rPr>
  </w:style>
  <w:style w:type="paragraph" w:styleId="4b">
    <w:name w:val="List 4"/>
    <w:basedOn w:val="a3"/>
    <w:semiHidden/>
    <w:rsid w:val="006849BC"/>
    <w:pPr>
      <w:keepLines/>
      <w:ind w:left="1132" w:hanging="283"/>
    </w:pPr>
    <w:rPr>
      <w:snapToGrid/>
      <w:color w:val="auto"/>
      <w:szCs w:val="24"/>
    </w:rPr>
  </w:style>
  <w:style w:type="paragraph" w:styleId="5a">
    <w:name w:val="List 5"/>
    <w:basedOn w:val="a3"/>
    <w:semiHidden/>
    <w:rsid w:val="006849BC"/>
    <w:pPr>
      <w:keepLines/>
      <w:ind w:left="1415" w:hanging="283"/>
    </w:pPr>
    <w:rPr>
      <w:snapToGrid/>
      <w:color w:val="auto"/>
      <w:szCs w:val="24"/>
    </w:rPr>
  </w:style>
  <w:style w:type="paragraph" w:customStyle="1" w:styleId="TableListNumber">
    <w:name w:val="Table List Number"/>
    <w:rsid w:val="006849BC"/>
    <w:pPr>
      <w:keepLines/>
      <w:framePr w:hSpace="180" w:wrap="around" w:hAnchor="margin" w:x="576" w:y="541"/>
      <w:numPr>
        <w:numId w:val="21"/>
      </w:numPr>
      <w:spacing w:after="40" w:line="288" w:lineRule="auto"/>
    </w:pPr>
    <w:rPr>
      <w:rFonts w:ascii="Times New Roman" w:eastAsia="Times New Roman" w:hAnsi="Times New Roman"/>
      <w:sz w:val="22"/>
      <w:szCs w:val="22"/>
      <w:lang w:eastAsia="en-US"/>
    </w:rPr>
  </w:style>
  <w:style w:type="paragraph" w:customStyle="1" w:styleId="312outline">
    <w:name w:val="3.1.2_outline"/>
    <w:rsid w:val="006849BC"/>
    <w:pPr>
      <w:keepLines/>
      <w:numPr>
        <w:ilvl w:val="3"/>
        <w:numId w:val="35"/>
      </w:numPr>
      <w:spacing w:after="120" w:line="288" w:lineRule="auto"/>
      <w:jc w:val="both"/>
    </w:pPr>
    <w:rPr>
      <w:rFonts w:ascii="Times New Roman" w:eastAsia="Times New Roman" w:hAnsi="Times New Roman"/>
      <w:sz w:val="24"/>
      <w:szCs w:val="24"/>
      <w:lang w:eastAsia="en-US"/>
    </w:rPr>
  </w:style>
  <w:style w:type="paragraph" w:customStyle="1" w:styleId="321outline">
    <w:name w:val="3.2.1_outline"/>
    <w:rsid w:val="006849BC"/>
    <w:pPr>
      <w:keepLines/>
      <w:numPr>
        <w:ilvl w:val="3"/>
        <w:numId w:val="36"/>
      </w:numPr>
      <w:spacing w:after="120" w:line="288" w:lineRule="auto"/>
      <w:jc w:val="both"/>
    </w:pPr>
    <w:rPr>
      <w:rFonts w:ascii="Times New Roman" w:eastAsia="Times New Roman" w:hAnsi="Times New Roman"/>
      <w:sz w:val="24"/>
      <w:szCs w:val="24"/>
      <w:lang w:eastAsia="en-US"/>
    </w:rPr>
  </w:style>
  <w:style w:type="paragraph" w:customStyle="1" w:styleId="322outline">
    <w:name w:val="3.2.2_outline"/>
    <w:rsid w:val="006849BC"/>
    <w:pPr>
      <w:keepLines/>
      <w:numPr>
        <w:ilvl w:val="3"/>
        <w:numId w:val="37"/>
      </w:numPr>
      <w:spacing w:after="120" w:line="288" w:lineRule="auto"/>
      <w:jc w:val="both"/>
    </w:pPr>
    <w:rPr>
      <w:rFonts w:ascii="Times New Roman" w:eastAsia="Times New Roman" w:hAnsi="Times New Roman"/>
      <w:sz w:val="24"/>
      <w:szCs w:val="24"/>
      <w:lang w:eastAsia="en-US"/>
    </w:rPr>
  </w:style>
  <w:style w:type="paragraph" w:customStyle="1" w:styleId="331outline">
    <w:name w:val="3.3.1_outline"/>
    <w:rsid w:val="006849BC"/>
    <w:pPr>
      <w:keepLines/>
      <w:numPr>
        <w:ilvl w:val="3"/>
        <w:numId w:val="38"/>
      </w:numPr>
      <w:spacing w:after="120" w:line="288" w:lineRule="auto"/>
      <w:jc w:val="both"/>
    </w:pPr>
    <w:rPr>
      <w:rFonts w:ascii="Times New Roman" w:eastAsia="Times New Roman" w:hAnsi="Times New Roman"/>
      <w:sz w:val="24"/>
      <w:szCs w:val="24"/>
      <w:lang w:eastAsia="en-US"/>
    </w:rPr>
  </w:style>
  <w:style w:type="numbering" w:customStyle="1" w:styleId="62Numbered">
    <w:name w:val="6_2 Numbered"/>
    <w:basedOn w:val="a6"/>
    <w:rsid w:val="006849BC"/>
    <w:pPr>
      <w:numPr>
        <w:numId w:val="23"/>
      </w:numPr>
    </w:pPr>
  </w:style>
  <w:style w:type="numbering" w:customStyle="1" w:styleId="71Numbered">
    <w:name w:val="7_1 Numbered"/>
    <w:basedOn w:val="a6"/>
    <w:rsid w:val="006849BC"/>
    <w:pPr>
      <w:numPr>
        <w:numId w:val="24"/>
      </w:numPr>
    </w:pPr>
  </w:style>
  <w:style w:type="numbering" w:customStyle="1" w:styleId="81Numbered">
    <w:name w:val="8_1 Numbered"/>
    <w:basedOn w:val="a6"/>
    <w:rsid w:val="006849BC"/>
    <w:pPr>
      <w:numPr>
        <w:numId w:val="25"/>
      </w:numPr>
    </w:pPr>
  </w:style>
  <w:style w:type="paragraph" w:customStyle="1" w:styleId="332outline">
    <w:name w:val="3.3.2_outline"/>
    <w:rsid w:val="006849BC"/>
    <w:pPr>
      <w:keepLines/>
      <w:numPr>
        <w:ilvl w:val="3"/>
        <w:numId w:val="39"/>
      </w:numPr>
      <w:spacing w:after="120" w:line="288" w:lineRule="auto"/>
      <w:jc w:val="both"/>
    </w:pPr>
    <w:rPr>
      <w:rFonts w:ascii="Times New Roman" w:eastAsia="Times New Roman" w:hAnsi="Times New Roman"/>
      <w:sz w:val="24"/>
      <w:szCs w:val="24"/>
      <w:lang w:eastAsia="en-US"/>
    </w:rPr>
  </w:style>
  <w:style w:type="paragraph" w:customStyle="1" w:styleId="333outline">
    <w:name w:val="3.3.3_outline"/>
    <w:rsid w:val="00871D36"/>
    <w:pPr>
      <w:keepLines/>
      <w:numPr>
        <w:ilvl w:val="3"/>
        <w:numId w:val="40"/>
      </w:numPr>
      <w:spacing w:after="120" w:line="288" w:lineRule="auto"/>
    </w:pPr>
    <w:rPr>
      <w:rFonts w:ascii="Times New Roman" w:eastAsia="Times New Roman" w:hAnsi="Times New Roman"/>
      <w:b/>
      <w:i/>
      <w:sz w:val="24"/>
      <w:szCs w:val="24"/>
      <w:lang w:eastAsia="en-US"/>
    </w:rPr>
  </w:style>
  <w:style w:type="paragraph" w:customStyle="1" w:styleId="334outline">
    <w:name w:val="3.3.4_outline"/>
    <w:rsid w:val="006849BC"/>
    <w:pPr>
      <w:keepLines/>
      <w:numPr>
        <w:ilvl w:val="3"/>
        <w:numId w:val="41"/>
      </w:numPr>
      <w:spacing w:after="120" w:line="288" w:lineRule="auto"/>
      <w:jc w:val="both"/>
    </w:pPr>
    <w:rPr>
      <w:rFonts w:ascii="Times New Roman" w:eastAsia="Times New Roman" w:hAnsi="Times New Roman"/>
      <w:sz w:val="24"/>
      <w:szCs w:val="24"/>
      <w:lang w:eastAsia="en-US"/>
    </w:rPr>
  </w:style>
  <w:style w:type="paragraph" w:customStyle="1" w:styleId="6outline">
    <w:name w:val="6_outline"/>
    <w:rsid w:val="006849BC"/>
    <w:pPr>
      <w:keepLines/>
      <w:numPr>
        <w:ilvl w:val="1"/>
        <w:numId w:val="42"/>
      </w:numPr>
      <w:spacing w:after="120" w:line="288" w:lineRule="auto"/>
      <w:jc w:val="both"/>
    </w:pPr>
    <w:rPr>
      <w:rFonts w:ascii="Times New Roman" w:eastAsia="Times New Roman" w:hAnsi="Times New Roman"/>
      <w:sz w:val="24"/>
      <w:szCs w:val="24"/>
      <w:lang w:eastAsia="en-US"/>
    </w:rPr>
  </w:style>
  <w:style w:type="numbering" w:styleId="1ai">
    <w:name w:val="Outline List 1"/>
    <w:basedOn w:val="a6"/>
    <w:semiHidden/>
    <w:rsid w:val="006849BC"/>
    <w:pPr>
      <w:numPr>
        <w:numId w:val="43"/>
      </w:numPr>
    </w:pPr>
  </w:style>
  <w:style w:type="paragraph" w:styleId="affffff9">
    <w:name w:val="Subtitle"/>
    <w:basedOn w:val="a3"/>
    <w:link w:val="affffffa"/>
    <w:qFormat/>
    <w:rsid w:val="006849BC"/>
    <w:pPr>
      <w:keepLines/>
      <w:spacing w:after="60"/>
      <w:jc w:val="center"/>
      <w:outlineLvl w:val="1"/>
    </w:pPr>
    <w:rPr>
      <w:rFonts w:ascii="Arial" w:hAnsi="Arial" w:cs="Arial"/>
      <w:snapToGrid/>
      <w:color w:val="auto"/>
      <w:szCs w:val="24"/>
    </w:rPr>
  </w:style>
  <w:style w:type="character" w:customStyle="1" w:styleId="affffffa">
    <w:name w:val="Подзаголовок Знак"/>
    <w:basedOn w:val="a4"/>
    <w:link w:val="affffff9"/>
    <w:rsid w:val="006849BC"/>
    <w:rPr>
      <w:rFonts w:ascii="Arial" w:eastAsia="Times New Roman" w:hAnsi="Arial" w:cs="Arial"/>
      <w:sz w:val="24"/>
      <w:szCs w:val="24"/>
    </w:rPr>
  </w:style>
  <w:style w:type="numbering" w:styleId="a1">
    <w:name w:val="Outline List 3"/>
    <w:basedOn w:val="a6"/>
    <w:semiHidden/>
    <w:rsid w:val="006849BC"/>
    <w:pPr>
      <w:numPr>
        <w:numId w:val="44"/>
      </w:numPr>
    </w:pPr>
  </w:style>
  <w:style w:type="paragraph" w:customStyle="1" w:styleId="TableofAcronyms">
    <w:name w:val="Table of Acronyms"/>
    <w:next w:val="a3"/>
    <w:rsid w:val="006849BC"/>
    <w:pPr>
      <w:keepNext/>
      <w:keepLines/>
      <w:pageBreakBefore/>
      <w:suppressAutoHyphens/>
      <w:spacing w:before="360" w:after="240" w:line="288" w:lineRule="auto"/>
      <w:jc w:val="center"/>
      <w:outlineLvl w:val="0"/>
    </w:pPr>
    <w:rPr>
      <w:rFonts w:ascii="Times New Roman" w:eastAsia="Times New Roman" w:hAnsi="Times New Roman"/>
      <w:b/>
      <w:kern w:val="32"/>
      <w:sz w:val="28"/>
      <w:szCs w:val="24"/>
      <w:lang w:eastAsia="en-US"/>
    </w:rPr>
  </w:style>
  <w:style w:type="paragraph" w:customStyle="1" w:styleId="affffffb">
    <w:name w:val="Маркер"/>
    <w:basedOn w:val="a3"/>
    <w:rsid w:val="006849BC"/>
    <w:pPr>
      <w:keepLines/>
      <w:tabs>
        <w:tab w:val="num" w:pos="720"/>
        <w:tab w:val="left" w:pos="1134"/>
      </w:tabs>
      <w:spacing w:after="60"/>
      <w:ind w:left="720" w:firstLine="567"/>
    </w:pPr>
    <w:rPr>
      <w:snapToGrid/>
      <w:color w:val="auto"/>
      <w:szCs w:val="24"/>
    </w:rPr>
  </w:style>
  <w:style w:type="paragraph" w:customStyle="1" w:styleId="-61">
    <w:name w:val="пункт-6"/>
    <w:basedOn w:val="a3"/>
    <w:rsid w:val="006849BC"/>
    <w:pPr>
      <w:tabs>
        <w:tab w:val="num" w:pos="2866"/>
      </w:tabs>
      <w:spacing w:line="360" w:lineRule="auto"/>
      <w:ind w:left="2866" w:hanging="360"/>
    </w:pPr>
    <w:rPr>
      <w:snapToGrid/>
      <w:color w:val="auto"/>
      <w:szCs w:val="28"/>
      <w:lang w:eastAsia="ru-RU"/>
    </w:rPr>
  </w:style>
  <w:style w:type="paragraph" w:customStyle="1" w:styleId="TextTable">
    <w:name w:val="Text Table"/>
    <w:basedOn w:val="a3"/>
    <w:rsid w:val="006849BC"/>
    <w:pPr>
      <w:keepLines/>
      <w:spacing w:before="40" w:after="40"/>
      <w:ind w:firstLine="0"/>
      <w:jc w:val="left"/>
    </w:pPr>
    <w:rPr>
      <w:snapToGrid/>
      <w:color w:val="auto"/>
      <w:sz w:val="22"/>
      <w:szCs w:val="22"/>
    </w:rPr>
  </w:style>
  <w:style w:type="paragraph" w:customStyle="1" w:styleId="Default">
    <w:name w:val="Default"/>
    <w:rsid w:val="006849BC"/>
    <w:pPr>
      <w:autoSpaceDE w:val="0"/>
      <w:autoSpaceDN w:val="0"/>
      <w:adjustRightInd w:val="0"/>
    </w:pPr>
    <w:rPr>
      <w:rFonts w:ascii="Arial" w:eastAsia="Times New Roman" w:hAnsi="Arial" w:cs="Arial"/>
      <w:color w:val="000000"/>
      <w:sz w:val="24"/>
      <w:szCs w:val="24"/>
    </w:rPr>
  </w:style>
  <w:style w:type="paragraph" w:customStyle="1" w:styleId="11">
    <w:name w:val="Заг 1 ГОСТ"/>
    <w:basedOn w:val="1"/>
    <w:next w:val="21"/>
    <w:rsid w:val="003B52BB"/>
    <w:pPr>
      <w:pageBreakBefore w:val="0"/>
      <w:numPr>
        <w:numId w:val="144"/>
      </w:numPr>
    </w:pPr>
    <w:rPr>
      <w:sz w:val="28"/>
    </w:rPr>
  </w:style>
  <w:style w:type="paragraph" w:customStyle="1" w:styleId="21">
    <w:name w:val="Заг 2 ГОСТ"/>
    <w:basedOn w:val="20"/>
    <w:next w:val="afff"/>
    <w:link w:val="2fb"/>
    <w:rsid w:val="006849BC"/>
    <w:pPr>
      <w:numPr>
        <w:numId w:val="45"/>
      </w:numPr>
      <w:suppressAutoHyphens/>
      <w:spacing w:before="120"/>
      <w:jc w:val="left"/>
    </w:pPr>
    <w:rPr>
      <w:rFonts w:ascii="ГОСТ тип А" w:hAnsi="ГОСТ тип А" w:cs="Arial"/>
      <w:bCs/>
      <w:iCs/>
      <w:snapToGrid/>
      <w:color w:val="auto"/>
      <w:szCs w:val="28"/>
    </w:rPr>
  </w:style>
  <w:style w:type="paragraph" w:customStyle="1" w:styleId="52">
    <w:name w:val="Заг 5 ГОСТ"/>
    <w:basedOn w:val="42"/>
    <w:next w:val="afff"/>
    <w:rsid w:val="006849BC"/>
    <w:pPr>
      <w:numPr>
        <w:ilvl w:val="4"/>
      </w:numPr>
      <w:tabs>
        <w:tab w:val="num" w:pos="360"/>
      </w:tabs>
      <w:ind w:left="1584" w:hanging="504"/>
    </w:pPr>
    <w:rPr>
      <w:i w:val="0"/>
    </w:rPr>
  </w:style>
  <w:style w:type="paragraph" w:customStyle="1" w:styleId="33">
    <w:name w:val="Заг 3 ГОСТ"/>
    <w:basedOn w:val="21"/>
    <w:next w:val="afff"/>
    <w:link w:val="3f7"/>
    <w:rsid w:val="006849BC"/>
    <w:pPr>
      <w:numPr>
        <w:ilvl w:val="2"/>
      </w:numPr>
      <w:outlineLvl w:val="2"/>
    </w:pPr>
    <w:rPr>
      <w:b w:val="0"/>
    </w:rPr>
  </w:style>
  <w:style w:type="character" w:customStyle="1" w:styleId="3f7">
    <w:name w:val="Заг 3 ГОСТ Знак"/>
    <w:basedOn w:val="a4"/>
    <w:link w:val="33"/>
    <w:rsid w:val="006849BC"/>
    <w:rPr>
      <w:rFonts w:ascii="ГОСТ тип А" w:eastAsia="Times New Roman" w:hAnsi="ГОСТ тип А" w:cs="Arial"/>
      <w:bCs/>
      <w:iCs/>
      <w:sz w:val="28"/>
      <w:szCs w:val="28"/>
    </w:rPr>
  </w:style>
  <w:style w:type="paragraph" w:customStyle="1" w:styleId="42">
    <w:name w:val="Заг 4 ГОСТ"/>
    <w:basedOn w:val="33"/>
    <w:next w:val="afff"/>
    <w:rsid w:val="006849BC"/>
    <w:pPr>
      <w:numPr>
        <w:ilvl w:val="3"/>
      </w:numPr>
      <w:tabs>
        <w:tab w:val="num" w:pos="360"/>
      </w:tabs>
      <w:ind w:left="1584" w:hanging="504"/>
      <w:outlineLvl w:val="9"/>
    </w:pPr>
    <w:rPr>
      <w:i/>
    </w:rPr>
  </w:style>
  <w:style w:type="paragraph" w:customStyle="1" w:styleId="2fc">
    <w:name w:val="заголовок 2"/>
    <w:basedOn w:val="a3"/>
    <w:next w:val="a3"/>
    <w:link w:val="2fd"/>
    <w:rsid w:val="006849BC"/>
    <w:pPr>
      <w:keepNext/>
      <w:tabs>
        <w:tab w:val="num" w:pos="567"/>
      </w:tabs>
      <w:spacing w:line="240" w:lineRule="auto"/>
      <w:ind w:left="567" w:hanging="283"/>
      <w:jc w:val="left"/>
    </w:pPr>
    <w:rPr>
      <w:b/>
      <w:snapToGrid/>
      <w:color w:val="auto"/>
      <w:sz w:val="28"/>
      <w:szCs w:val="28"/>
      <w:lang w:eastAsia="ru-RU"/>
    </w:rPr>
  </w:style>
  <w:style w:type="character" w:customStyle="1" w:styleId="2fd">
    <w:name w:val="заголовок 2 Знак"/>
    <w:basedOn w:val="a4"/>
    <w:link w:val="2fc"/>
    <w:rsid w:val="006849BC"/>
    <w:rPr>
      <w:rFonts w:ascii="Times New Roman" w:eastAsia="Times New Roman" w:hAnsi="Times New Roman" w:cs="Times New Roman"/>
      <w:b/>
      <w:sz w:val="28"/>
      <w:szCs w:val="28"/>
      <w:lang w:eastAsia="ru-RU"/>
    </w:rPr>
  </w:style>
  <w:style w:type="paragraph" w:customStyle="1" w:styleId="Twordtitleoboz">
    <w:name w:val="Tword_title_oboz"/>
    <w:basedOn w:val="a3"/>
    <w:rsid w:val="006849BC"/>
    <w:pPr>
      <w:widowControl w:val="0"/>
      <w:adjustRightInd w:val="0"/>
      <w:spacing w:line="240" w:lineRule="auto"/>
      <w:ind w:firstLine="0"/>
      <w:jc w:val="center"/>
      <w:textAlignment w:val="baseline"/>
    </w:pPr>
    <w:rPr>
      <w:rFonts w:ascii="ISOCPEUR" w:hAnsi="ISOCPEUR" w:cs="Arial"/>
      <w:i/>
      <w:snapToGrid/>
      <w:color w:val="auto"/>
      <w:sz w:val="38"/>
      <w:szCs w:val="32"/>
      <w:lang w:eastAsia="ru-RU"/>
    </w:rPr>
  </w:style>
  <w:style w:type="paragraph" w:customStyle="1" w:styleId="Twordsign">
    <w:name w:val="Tword_sign"/>
    <w:basedOn w:val="a3"/>
    <w:rsid w:val="006849BC"/>
    <w:pPr>
      <w:framePr w:hSpace="180" w:wrap="around" w:vAnchor="page" w:hAnchor="margin" w:y="2556"/>
      <w:widowControl w:val="0"/>
      <w:adjustRightInd w:val="0"/>
      <w:spacing w:line="360" w:lineRule="auto"/>
      <w:ind w:firstLine="0"/>
      <w:jc w:val="left"/>
      <w:textAlignment w:val="baseline"/>
    </w:pPr>
    <w:rPr>
      <w:rFonts w:ascii="ISOCPEUR" w:hAnsi="ISOCPEUR"/>
      <w:i/>
      <w:snapToGrid/>
      <w:color w:val="auto"/>
      <w:sz w:val="28"/>
      <w:szCs w:val="24"/>
      <w:lang w:eastAsia="ru-RU"/>
    </w:rPr>
  </w:style>
  <w:style w:type="paragraph" w:customStyle="1" w:styleId="Twordstatus">
    <w:name w:val="Tword_status"/>
    <w:basedOn w:val="a3"/>
    <w:rsid w:val="006849BC"/>
    <w:pPr>
      <w:widowControl w:val="0"/>
      <w:adjustRightInd w:val="0"/>
      <w:spacing w:line="360" w:lineRule="auto"/>
      <w:ind w:firstLine="0"/>
      <w:jc w:val="left"/>
      <w:textAlignment w:val="baseline"/>
    </w:pPr>
    <w:rPr>
      <w:rFonts w:ascii="ISOCPEUR" w:hAnsi="ISOCPEUR"/>
      <w:i/>
      <w:snapToGrid/>
      <w:color w:val="auto"/>
      <w:sz w:val="28"/>
      <w:lang w:eastAsia="ru-RU"/>
    </w:rPr>
  </w:style>
  <w:style w:type="paragraph" w:customStyle="1" w:styleId="St">
    <w:name w:val="St"/>
    <w:basedOn w:val="a3"/>
    <w:rsid w:val="006849BC"/>
    <w:pPr>
      <w:spacing w:line="276" w:lineRule="auto"/>
      <w:ind w:firstLine="709"/>
      <w:jc w:val="left"/>
    </w:pPr>
    <w:rPr>
      <w:rFonts w:eastAsia="Calibri"/>
      <w:snapToGrid/>
      <w:color w:val="auto"/>
      <w:szCs w:val="22"/>
    </w:rPr>
  </w:style>
  <w:style w:type="paragraph" w:customStyle="1" w:styleId="Head1">
    <w:name w:val="Head_1"/>
    <w:basedOn w:val="1"/>
    <w:rsid w:val="006849BC"/>
    <w:pPr>
      <w:keepLines/>
      <w:pageBreakBefore w:val="0"/>
      <w:numPr>
        <w:numId w:val="46"/>
      </w:numPr>
      <w:suppressAutoHyphens w:val="0"/>
      <w:spacing w:before="480" w:after="360" w:line="276" w:lineRule="auto"/>
      <w:jc w:val="left"/>
    </w:pPr>
    <w:rPr>
      <w:bCs/>
      <w:snapToGrid/>
      <w:color w:val="auto"/>
      <w:lang w:eastAsia="en-US"/>
    </w:rPr>
  </w:style>
  <w:style w:type="paragraph" w:customStyle="1" w:styleId="Head2">
    <w:name w:val="Head_2"/>
    <w:basedOn w:val="Head1"/>
    <w:rsid w:val="006849BC"/>
    <w:pPr>
      <w:numPr>
        <w:ilvl w:val="1"/>
      </w:numPr>
      <w:spacing w:before="360" w:after="240"/>
    </w:pPr>
    <w:rPr>
      <w:sz w:val="28"/>
    </w:rPr>
  </w:style>
  <w:style w:type="paragraph" w:customStyle="1" w:styleId="Head3">
    <w:name w:val="Head_3"/>
    <w:basedOn w:val="Head2"/>
    <w:rsid w:val="006849BC"/>
    <w:pPr>
      <w:numPr>
        <w:ilvl w:val="2"/>
      </w:numPr>
      <w:spacing w:before="240" w:after="120"/>
    </w:pPr>
    <w:rPr>
      <w:sz w:val="26"/>
    </w:rPr>
  </w:style>
  <w:style w:type="paragraph" w:customStyle="1" w:styleId="Numlist4">
    <w:name w:val="Num_list_4"/>
    <w:basedOn w:val="St"/>
    <w:rsid w:val="006849BC"/>
    <w:pPr>
      <w:numPr>
        <w:ilvl w:val="3"/>
        <w:numId w:val="46"/>
      </w:numPr>
    </w:pPr>
  </w:style>
  <w:style w:type="paragraph" w:customStyle="1" w:styleId="Head5">
    <w:name w:val="Head_5"/>
    <w:basedOn w:val="Numlist4"/>
    <w:rsid w:val="006849BC"/>
    <w:pPr>
      <w:numPr>
        <w:ilvl w:val="4"/>
      </w:numPr>
    </w:pPr>
  </w:style>
  <w:style w:type="character" w:customStyle="1" w:styleId="StyleHeading2AutoChar">
    <w:name w:val="Style Heading 2 + Auto Char"/>
    <w:basedOn w:val="a4"/>
    <w:link w:val="StyleHeading2Auto"/>
    <w:semiHidden/>
    <w:locked/>
    <w:rsid w:val="00DD00FB"/>
    <w:rPr>
      <w:rFonts w:ascii="Arial" w:hAnsi="Arial" w:cs="Arial"/>
      <w:snapToGrid w:val="0"/>
      <w:sz w:val="24"/>
      <w:szCs w:val="24"/>
    </w:rPr>
  </w:style>
  <w:style w:type="paragraph" w:customStyle="1" w:styleId="StyleHeading2Auto">
    <w:name w:val="Style Heading 2 + Auto"/>
    <w:basedOn w:val="20"/>
    <w:link w:val="StyleHeading2AutoChar"/>
    <w:semiHidden/>
    <w:rsid w:val="00DD00FB"/>
    <w:pPr>
      <w:keepNext w:val="0"/>
      <w:numPr>
        <w:numId w:val="48"/>
      </w:numPr>
      <w:snapToGrid w:val="0"/>
      <w:spacing w:before="0"/>
      <w:ind w:left="170" w:right="170" w:firstLine="720"/>
    </w:pPr>
    <w:rPr>
      <w:rFonts w:ascii="Arial" w:eastAsia="Calibri" w:hAnsi="Arial" w:cs="Arial"/>
      <w:b w:val="0"/>
      <w:color w:val="auto"/>
      <w:sz w:val="24"/>
    </w:rPr>
  </w:style>
  <w:style w:type="paragraph" w:customStyle="1" w:styleId="affffffc">
    <w:name w:val="!!!Перечень сокращений"/>
    <w:basedOn w:val="1b"/>
    <w:link w:val="affffffd"/>
    <w:rsid w:val="00640854"/>
    <w:pPr>
      <w:numPr>
        <w:numId w:val="0"/>
      </w:numPr>
      <w:jc w:val="center"/>
    </w:pPr>
  </w:style>
  <w:style w:type="character" w:customStyle="1" w:styleId="affffffd">
    <w:name w:val="!!!Перечень сокращений Знак"/>
    <w:basedOn w:val="1c"/>
    <w:link w:val="affffffc"/>
    <w:rsid w:val="00640854"/>
    <w:rPr>
      <w:rFonts w:ascii="Times New Roman" w:eastAsia="Times New Roman" w:hAnsi="Times New Roman"/>
      <w:b/>
      <w:snapToGrid w:val="0"/>
      <w:color w:val="000000"/>
      <w:sz w:val="32"/>
      <w:szCs w:val="28"/>
    </w:rPr>
  </w:style>
  <w:style w:type="paragraph" w:customStyle="1" w:styleId="affffffe">
    <w:name w:val="Перечень"/>
    <w:basedOn w:val="1"/>
    <w:next w:val="a3"/>
    <w:semiHidden/>
    <w:rsid w:val="00EB7C76"/>
    <w:pPr>
      <w:keepLines/>
      <w:numPr>
        <w:numId w:val="0"/>
      </w:numPr>
      <w:spacing w:before="480" w:after="360"/>
      <w:jc w:val="center"/>
      <w:outlineLvl w:val="9"/>
    </w:pPr>
    <w:rPr>
      <w:snapToGrid/>
      <w:color w:val="auto"/>
      <w:kern w:val="32"/>
      <w:sz w:val="28"/>
      <w:szCs w:val="24"/>
      <w:lang w:eastAsia="en-US"/>
    </w:rPr>
  </w:style>
  <w:style w:type="paragraph" w:customStyle="1" w:styleId="BodyText14">
    <w:name w:val="BodyText 14"/>
    <w:basedOn w:val="affffa"/>
    <w:link w:val="BodyText14Char"/>
    <w:rsid w:val="00A5354A"/>
    <w:pPr>
      <w:keepLines w:val="0"/>
      <w:spacing w:line="360" w:lineRule="auto"/>
      <w:ind w:left="0"/>
    </w:pPr>
    <w:rPr>
      <w:sz w:val="28"/>
      <w:szCs w:val="28"/>
      <w:lang w:eastAsia="ru-RU"/>
    </w:rPr>
  </w:style>
  <w:style w:type="character" w:customStyle="1" w:styleId="BodyText14Char">
    <w:name w:val="BodyText 14 Char"/>
    <w:basedOn w:val="a4"/>
    <w:link w:val="BodyText14"/>
    <w:rsid w:val="00A5354A"/>
    <w:rPr>
      <w:rFonts w:ascii="Times New Roman" w:eastAsia="Times New Roman" w:hAnsi="Times New Roman"/>
      <w:sz w:val="28"/>
      <w:szCs w:val="28"/>
    </w:rPr>
  </w:style>
  <w:style w:type="paragraph" w:customStyle="1" w:styleId="1f5">
    <w:name w:val="Основной текст1"/>
    <w:basedOn w:val="a3"/>
    <w:link w:val="Char"/>
    <w:rsid w:val="00DB7643"/>
    <w:pPr>
      <w:spacing w:line="360" w:lineRule="auto"/>
      <w:ind w:firstLine="709"/>
    </w:pPr>
    <w:rPr>
      <w:snapToGrid/>
      <w:color w:val="auto"/>
      <w:szCs w:val="24"/>
      <w:lang w:eastAsia="ru-RU"/>
    </w:rPr>
  </w:style>
  <w:style w:type="character" w:customStyle="1" w:styleId="Char">
    <w:name w:val="Основной текст Char"/>
    <w:basedOn w:val="a4"/>
    <w:link w:val="1f5"/>
    <w:rsid w:val="00DB7643"/>
    <w:rPr>
      <w:rFonts w:ascii="Times New Roman" w:eastAsia="Times New Roman" w:hAnsi="Times New Roman"/>
      <w:sz w:val="24"/>
      <w:szCs w:val="24"/>
    </w:rPr>
  </w:style>
  <w:style w:type="paragraph" w:customStyle="1" w:styleId="BAC">
    <w:name w:val="BAC абзац основной"/>
    <w:basedOn w:val="a3"/>
    <w:link w:val="BAC0"/>
    <w:rsid w:val="00A370B5"/>
    <w:pPr>
      <w:spacing w:before="120" w:line="240" w:lineRule="auto"/>
      <w:ind w:left="1134" w:firstLine="0"/>
    </w:pPr>
    <w:rPr>
      <w:snapToGrid/>
      <w:color w:val="auto"/>
      <w:lang w:eastAsia="ru-RU"/>
    </w:rPr>
  </w:style>
  <w:style w:type="numbering" w:customStyle="1" w:styleId="BAC1">
    <w:name w:val="BAC список маркер1"/>
    <w:basedOn w:val="a6"/>
    <w:rsid w:val="00A370B5"/>
    <w:pPr>
      <w:numPr>
        <w:numId w:val="54"/>
      </w:numPr>
    </w:pPr>
  </w:style>
  <w:style w:type="character" w:customStyle="1" w:styleId="BAC0">
    <w:name w:val="BAC абзац основной Знак"/>
    <w:link w:val="BAC"/>
    <w:rsid w:val="00A370B5"/>
    <w:rPr>
      <w:rFonts w:ascii="Times New Roman" w:eastAsia="Times New Roman" w:hAnsi="Times New Roman"/>
      <w:sz w:val="24"/>
    </w:rPr>
  </w:style>
  <w:style w:type="paragraph" w:customStyle="1" w:styleId="afffffff">
    <w:name w:val="Текст в таблице"/>
    <w:basedOn w:val="a3"/>
    <w:rsid w:val="00571C47"/>
    <w:pPr>
      <w:keepLines/>
      <w:ind w:firstLine="0"/>
      <w:jc w:val="left"/>
    </w:pPr>
    <w:rPr>
      <w:snapToGrid/>
      <w:color w:val="auto"/>
      <w:sz w:val="22"/>
      <w:szCs w:val="22"/>
    </w:rPr>
  </w:style>
  <w:style w:type="paragraph" w:customStyle="1" w:styleId="afffffff0">
    <w:name w:val="ГС_Основной_текст"/>
    <w:link w:val="afffffff1"/>
    <w:rsid w:val="004B44EC"/>
    <w:pPr>
      <w:tabs>
        <w:tab w:val="left" w:pos="851"/>
      </w:tabs>
      <w:snapToGrid w:val="0"/>
      <w:spacing w:before="60" w:after="60" w:line="360" w:lineRule="auto"/>
      <w:ind w:firstLine="851"/>
      <w:contextualSpacing/>
      <w:jc w:val="both"/>
    </w:pPr>
    <w:rPr>
      <w:rFonts w:ascii="Times New Roman" w:eastAsia="Times New Roman" w:hAnsi="Times New Roman"/>
      <w:sz w:val="24"/>
      <w:szCs w:val="24"/>
    </w:rPr>
  </w:style>
  <w:style w:type="paragraph" w:styleId="afffffff2">
    <w:name w:val="Revision"/>
    <w:hidden/>
    <w:uiPriority w:val="99"/>
    <w:semiHidden/>
    <w:rsid w:val="009E3648"/>
    <w:rPr>
      <w:rFonts w:ascii="Times New Roman" w:eastAsia="Times New Roman" w:hAnsi="Times New Roman"/>
      <w:snapToGrid w:val="0"/>
      <w:color w:val="000000"/>
      <w:sz w:val="24"/>
      <w:lang w:eastAsia="en-US"/>
    </w:rPr>
  </w:style>
  <w:style w:type="character" w:customStyle="1" w:styleId="afffffff1">
    <w:name w:val="ГС_Основной_текст Знак"/>
    <w:link w:val="afffffff0"/>
    <w:rsid w:val="00FD23BD"/>
    <w:rPr>
      <w:rFonts w:ascii="Times New Roman" w:eastAsia="Times New Roman" w:hAnsi="Times New Roman"/>
      <w:sz w:val="24"/>
      <w:szCs w:val="24"/>
    </w:rPr>
  </w:style>
  <w:style w:type="paragraph" w:customStyle="1" w:styleId="a">
    <w:name w:val="ГС_Список_марк"/>
    <w:rsid w:val="00FD23BD"/>
    <w:pPr>
      <w:numPr>
        <w:numId w:val="59"/>
      </w:numPr>
      <w:spacing w:after="60" w:line="360" w:lineRule="auto"/>
      <w:jc w:val="both"/>
    </w:pPr>
    <w:rPr>
      <w:rFonts w:ascii="Times New Roman" w:eastAsia="Times New Roman" w:hAnsi="Times New Roman"/>
      <w:sz w:val="24"/>
    </w:rPr>
  </w:style>
  <w:style w:type="paragraph" w:customStyle="1" w:styleId="123">
    <w:name w:val="ГС_СписМелк123"/>
    <w:basedOn w:val="a3"/>
    <w:rsid w:val="00FD23BD"/>
    <w:pPr>
      <w:numPr>
        <w:numId w:val="58"/>
      </w:numPr>
      <w:tabs>
        <w:tab w:val="left" w:pos="284"/>
        <w:tab w:val="left" w:pos="567"/>
        <w:tab w:val="left" w:pos="851"/>
        <w:tab w:val="left" w:pos="1134"/>
      </w:tabs>
      <w:spacing w:before="40" w:after="40" w:line="240" w:lineRule="auto"/>
      <w:jc w:val="left"/>
    </w:pPr>
    <w:rPr>
      <w:snapToGrid/>
      <w:color w:val="auto"/>
      <w:sz w:val="20"/>
      <w:lang w:eastAsia="ru-RU"/>
    </w:rPr>
  </w:style>
  <w:style w:type="paragraph" w:customStyle="1" w:styleId="-13">
    <w:name w:val="-1"/>
    <w:basedOn w:val="a3"/>
    <w:rsid w:val="00AD68B5"/>
    <w:pPr>
      <w:spacing w:line="240" w:lineRule="auto"/>
      <w:ind w:firstLine="0"/>
      <w:jc w:val="left"/>
    </w:pPr>
    <w:rPr>
      <w:snapToGrid/>
      <w:color w:val="auto"/>
      <w:szCs w:val="24"/>
      <w:lang w:eastAsia="ru-RU"/>
    </w:rPr>
  </w:style>
  <w:style w:type="paragraph" w:customStyle="1" w:styleId="afffffff3">
    <w:name w:val="a"/>
    <w:basedOn w:val="a3"/>
    <w:rsid w:val="00DA30E8"/>
    <w:pPr>
      <w:snapToGrid w:val="0"/>
      <w:spacing w:before="120"/>
    </w:pPr>
    <w:rPr>
      <w:snapToGrid/>
      <w:szCs w:val="24"/>
      <w:lang w:eastAsia="ru-RU"/>
    </w:rPr>
  </w:style>
  <w:style w:type="character" w:customStyle="1" w:styleId="2fb">
    <w:name w:val="Заг 2 ГОСТ Знак"/>
    <w:basedOn w:val="a4"/>
    <w:link w:val="21"/>
    <w:rsid w:val="002262A6"/>
    <w:rPr>
      <w:rFonts w:ascii="ГОСТ тип А" w:eastAsia="Times New Roman" w:hAnsi="ГОСТ тип А" w:cs="Arial"/>
      <w:b/>
      <w:bCs/>
      <w:iCs/>
      <w:sz w:val="28"/>
      <w:szCs w:val="28"/>
    </w:rPr>
  </w:style>
  <w:style w:type="paragraph" w:customStyle="1" w:styleId="afffffff4">
    <w:name w:val="шапка тбл"/>
    <w:basedOn w:val="afff1"/>
    <w:link w:val="afffffff5"/>
    <w:qFormat/>
    <w:rsid w:val="001849B6"/>
    <w:pPr>
      <w:spacing w:before="60" w:after="60" w:line="240" w:lineRule="auto"/>
      <w:ind w:firstLine="0"/>
      <w:contextualSpacing w:val="0"/>
      <w:jc w:val="center"/>
    </w:pPr>
    <w:rPr>
      <w:rFonts w:ascii="ГОСТ тип А" w:hAnsi="ГОСТ тип А"/>
      <w:i w:val="0"/>
      <w:snapToGrid/>
      <w:color w:val="auto"/>
      <w:szCs w:val="24"/>
      <w:lang w:eastAsia="ru-RU"/>
    </w:rPr>
  </w:style>
  <w:style w:type="character" w:customStyle="1" w:styleId="afffffff5">
    <w:name w:val="шапка тбл Знак"/>
    <w:basedOn w:val="a4"/>
    <w:link w:val="afffffff4"/>
    <w:rsid w:val="001849B6"/>
    <w:rPr>
      <w:rFonts w:ascii="ГОСТ тип А" w:eastAsia="Times New Roman" w:hAnsi="ГОСТ тип А"/>
      <w:b/>
      <w:sz w:val="24"/>
      <w:szCs w:val="24"/>
    </w:rPr>
  </w:style>
  <w:style w:type="character" w:customStyle="1" w:styleId="2fe">
    <w:name w:val="Основной текст (2)_"/>
    <w:basedOn w:val="a4"/>
    <w:link w:val="2ff"/>
    <w:rsid w:val="007E7315"/>
    <w:rPr>
      <w:rFonts w:ascii="Times New Roman" w:eastAsia="Times New Roman" w:hAnsi="Times New Roman"/>
      <w:b/>
      <w:bCs/>
      <w:sz w:val="27"/>
      <w:szCs w:val="27"/>
      <w:shd w:val="clear" w:color="auto" w:fill="FFFFFF"/>
    </w:rPr>
  </w:style>
  <w:style w:type="character" w:customStyle="1" w:styleId="5b">
    <w:name w:val="Заголовок №5_"/>
    <w:basedOn w:val="a4"/>
    <w:link w:val="5c"/>
    <w:rsid w:val="007E7315"/>
    <w:rPr>
      <w:rFonts w:ascii="Times New Roman" w:eastAsia="Times New Roman" w:hAnsi="Times New Roman"/>
      <w:b/>
      <w:bCs/>
      <w:sz w:val="27"/>
      <w:szCs w:val="27"/>
      <w:shd w:val="clear" w:color="auto" w:fill="FFFFFF"/>
    </w:rPr>
  </w:style>
  <w:style w:type="character" w:customStyle="1" w:styleId="afffffff6">
    <w:name w:val="Основной текст_"/>
    <w:basedOn w:val="a4"/>
    <w:link w:val="3f8"/>
    <w:rsid w:val="007E7315"/>
    <w:rPr>
      <w:rFonts w:ascii="Times New Roman" w:eastAsia="Times New Roman" w:hAnsi="Times New Roman"/>
      <w:sz w:val="25"/>
      <w:szCs w:val="25"/>
      <w:shd w:val="clear" w:color="auto" w:fill="FFFFFF"/>
    </w:rPr>
  </w:style>
  <w:style w:type="paragraph" w:customStyle="1" w:styleId="2ff">
    <w:name w:val="Основной текст (2)"/>
    <w:basedOn w:val="a3"/>
    <w:link w:val="2fe"/>
    <w:rsid w:val="007E7315"/>
    <w:pPr>
      <w:widowControl w:val="0"/>
      <w:shd w:val="clear" w:color="auto" w:fill="FFFFFF"/>
      <w:spacing w:before="240" w:line="360" w:lineRule="exact"/>
      <w:ind w:firstLine="0"/>
      <w:jc w:val="left"/>
    </w:pPr>
    <w:rPr>
      <w:b/>
      <w:bCs/>
      <w:snapToGrid/>
      <w:color w:val="auto"/>
      <w:sz w:val="27"/>
      <w:szCs w:val="27"/>
      <w:lang w:eastAsia="ru-RU"/>
    </w:rPr>
  </w:style>
  <w:style w:type="paragraph" w:customStyle="1" w:styleId="5c">
    <w:name w:val="Заголовок №5"/>
    <w:basedOn w:val="a3"/>
    <w:link w:val="5b"/>
    <w:rsid w:val="007E7315"/>
    <w:pPr>
      <w:widowControl w:val="0"/>
      <w:shd w:val="clear" w:color="auto" w:fill="FFFFFF"/>
      <w:spacing w:after="240" w:line="0" w:lineRule="atLeast"/>
      <w:ind w:firstLine="0"/>
      <w:outlineLvl w:val="4"/>
    </w:pPr>
    <w:rPr>
      <w:b/>
      <w:bCs/>
      <w:snapToGrid/>
      <w:color w:val="auto"/>
      <w:sz w:val="27"/>
      <w:szCs w:val="27"/>
      <w:lang w:eastAsia="ru-RU"/>
    </w:rPr>
  </w:style>
  <w:style w:type="paragraph" w:customStyle="1" w:styleId="3f8">
    <w:name w:val="Основной текст3"/>
    <w:basedOn w:val="a3"/>
    <w:link w:val="afffffff6"/>
    <w:rsid w:val="007E7315"/>
    <w:pPr>
      <w:widowControl w:val="0"/>
      <w:shd w:val="clear" w:color="auto" w:fill="FFFFFF"/>
      <w:spacing w:before="360" w:after="180" w:line="355" w:lineRule="exact"/>
      <w:ind w:hanging="540"/>
    </w:pPr>
    <w:rPr>
      <w:snapToGrid/>
      <w:color w:val="auto"/>
      <w:sz w:val="25"/>
      <w:szCs w:val="25"/>
      <w:lang w:eastAsia="ru-RU"/>
    </w:rPr>
  </w:style>
  <w:style w:type="paragraph" w:customStyle="1" w:styleId="a0">
    <w:name w:val="_Список многоуровневый.маркированный"/>
    <w:basedOn w:val="a3"/>
    <w:rsid w:val="0024575A"/>
    <w:pPr>
      <w:numPr>
        <w:numId w:val="62"/>
      </w:numPr>
      <w:spacing w:before="120" w:line="240" w:lineRule="auto"/>
    </w:pPr>
    <w:rPr>
      <w:snapToGrid/>
      <w:color w:val="auto"/>
      <w:szCs w:val="24"/>
      <w:lang w:eastAsia="ru-RU"/>
    </w:rPr>
  </w:style>
  <w:style w:type="paragraph" w:styleId="afffffff7">
    <w:name w:val="TOC Heading"/>
    <w:basedOn w:val="1"/>
    <w:next w:val="a3"/>
    <w:uiPriority w:val="39"/>
    <w:unhideWhenUsed/>
    <w:qFormat/>
    <w:rsid w:val="00AC652D"/>
    <w:pPr>
      <w:keepLines/>
      <w:pageBreakBefore w:val="0"/>
      <w:numPr>
        <w:numId w:val="0"/>
      </w:numPr>
      <w:suppressAutoHyphens w:val="0"/>
      <w:spacing w:before="480" w:line="276" w:lineRule="auto"/>
      <w:jc w:val="left"/>
      <w:outlineLvl w:val="9"/>
    </w:pPr>
    <w:rPr>
      <w:rFonts w:asciiTheme="majorHAnsi" w:eastAsiaTheme="majorEastAsia" w:hAnsiTheme="majorHAnsi" w:cstheme="majorBidi"/>
      <w:bCs/>
      <w:snapToGrid/>
      <w:color w:val="365F91" w:themeColor="accent1" w:themeShade="BF"/>
      <w:sz w:val="28"/>
      <w:lang w:val="en-US" w:eastAsia="en-US"/>
    </w:rPr>
  </w:style>
  <w:style w:type="paragraph" w:customStyle="1" w:styleId="OL1">
    <w:name w:val="_OL_1"/>
    <w:link w:val="OL10"/>
    <w:rsid w:val="00AC652D"/>
    <w:pPr>
      <w:numPr>
        <w:numId w:val="63"/>
      </w:numPr>
      <w:spacing w:before="120" w:after="120" w:line="288" w:lineRule="auto"/>
      <w:contextualSpacing/>
    </w:pPr>
    <w:rPr>
      <w:rFonts w:ascii="Arial" w:eastAsia="Times New Roman" w:hAnsi="Arial" w:cs="Arial"/>
      <w:lang w:eastAsia="en-US"/>
    </w:rPr>
  </w:style>
  <w:style w:type="character" w:customStyle="1" w:styleId="OL10">
    <w:name w:val="_OL_1 Знак"/>
    <w:basedOn w:val="a4"/>
    <w:link w:val="OL1"/>
    <w:rsid w:val="00AC652D"/>
    <w:rPr>
      <w:rFonts w:ascii="Arial" w:eastAsia="Times New Roman" w:hAnsi="Arial" w:cs="Arial"/>
      <w:lang w:eastAsia="en-US"/>
    </w:rPr>
  </w:style>
  <w:style w:type="paragraph" w:customStyle="1" w:styleId="OL2">
    <w:name w:val="_OL_2"/>
    <w:rsid w:val="00AC652D"/>
    <w:pPr>
      <w:numPr>
        <w:ilvl w:val="1"/>
        <w:numId w:val="63"/>
      </w:numPr>
      <w:spacing w:before="120" w:after="120" w:line="288" w:lineRule="auto"/>
      <w:ind w:left="1559" w:hanging="567"/>
    </w:pPr>
    <w:rPr>
      <w:rFonts w:ascii="Arial" w:eastAsia="Times New Roman" w:hAnsi="Arial" w:cs="Arial"/>
      <w:lang w:eastAsia="en-US"/>
    </w:rPr>
  </w:style>
  <w:style w:type="paragraph" w:customStyle="1" w:styleId="OL3">
    <w:name w:val="_OL_3"/>
    <w:rsid w:val="00AC652D"/>
    <w:pPr>
      <w:numPr>
        <w:ilvl w:val="2"/>
        <w:numId w:val="63"/>
      </w:numPr>
      <w:spacing w:before="120" w:after="120" w:line="288" w:lineRule="auto"/>
      <w:ind w:left="2268" w:hanging="709"/>
      <w:contextualSpacing/>
    </w:pPr>
    <w:rPr>
      <w:rFonts w:ascii="Arial" w:eastAsia="Times New Roman" w:hAnsi="Arial" w:cs="Arial"/>
      <w:lang w:eastAsia="en-US"/>
    </w:rPr>
  </w:style>
  <w:style w:type="paragraph" w:customStyle="1" w:styleId="OL4">
    <w:name w:val="_OL_4"/>
    <w:rsid w:val="00AC652D"/>
    <w:pPr>
      <w:numPr>
        <w:ilvl w:val="3"/>
        <w:numId w:val="63"/>
      </w:numPr>
      <w:spacing w:before="120" w:after="120" w:line="288" w:lineRule="auto"/>
      <w:ind w:left="3119" w:hanging="851"/>
      <w:contextualSpacing/>
    </w:pPr>
    <w:rPr>
      <w:rFonts w:ascii="Arial" w:eastAsia="Times New Roman" w:hAnsi="Arial" w:cs="Arial"/>
      <w:lang w:eastAsia="en-US"/>
    </w:rPr>
  </w:style>
  <w:style w:type="paragraph" w:customStyle="1" w:styleId="OL5">
    <w:name w:val="_OL_5"/>
    <w:rsid w:val="00AC652D"/>
    <w:pPr>
      <w:numPr>
        <w:ilvl w:val="4"/>
        <w:numId w:val="63"/>
      </w:numPr>
      <w:spacing w:before="120" w:after="120" w:line="288" w:lineRule="auto"/>
      <w:ind w:left="4253" w:hanging="1134"/>
      <w:contextualSpacing/>
    </w:pPr>
    <w:rPr>
      <w:rFonts w:ascii="Arial" w:eastAsia="Times New Roman" w:hAnsi="Arial" w:cs="Arial"/>
      <w:lang w:eastAsia="en-US"/>
    </w:rPr>
  </w:style>
  <w:style w:type="paragraph" w:customStyle="1" w:styleId="ListParagraph1">
    <w:name w:val="List Paragraph1"/>
    <w:basedOn w:val="a3"/>
    <w:rsid w:val="00DA03C8"/>
    <w:pPr>
      <w:keepLines/>
      <w:ind w:left="720"/>
      <w:contextualSpacing/>
    </w:pPr>
    <w:rPr>
      <w:rFonts w:eastAsia="Calibri"/>
      <w:snapToGrid/>
      <w:color w:val="auto"/>
      <w:szCs w:val="24"/>
    </w:rPr>
  </w:style>
  <w:style w:type="table" w:customStyle="1" w:styleId="1f6">
    <w:name w:val="Сетка таблицы светлая1"/>
    <w:basedOn w:val="a5"/>
    <w:uiPriority w:val="40"/>
    <w:rsid w:val="00B7686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0">
    <w:name w:val="Таблица-сетка 1 светлая1"/>
    <w:basedOn w:val="a5"/>
    <w:uiPriority w:val="46"/>
    <w:rsid w:val="00B7686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Таблица-сетка 21"/>
    <w:basedOn w:val="a5"/>
    <w:rsid w:val="00AE4DFF"/>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lsdException w:name="heading 2" w:uiPriority="9"/>
    <w:lsdException w:name="toc 1" w:uiPriority="39"/>
    <w:lsdException w:name="toc 2" w:uiPriority="39"/>
    <w:lsdException w:name="toc 3" w:uiPriority="39"/>
    <w:lsdException w:name="toc 4" w:uiPriority="39"/>
    <w:lsdException w:name="footnote text" w:uiPriority="99"/>
    <w:lsdException w:name="footer" w:uiPriority="99"/>
    <w:lsdException w:name="footnote reference" w:uiPriority="99"/>
    <w:lsdException w:name="annotation reference" w:uiPriority="99"/>
    <w:lsdException w:name="table of authorities" w:uiPriority="99"/>
    <w:lsdException w:name="macro" w:uiPriority="99"/>
    <w:lsdException w:name="toa heading" w:uiPriority="99"/>
    <w:lsdException w:name="Title" w:semiHidden="0" w:uiPriority="10" w:unhideWhenUsed="0" w:qFormat="1"/>
    <w:lsdException w:name="Default Paragraph Font" w:uiPriority="1"/>
    <w:lsdException w:name="Subtitle" w:semiHidden="0" w:unhideWhenUsed="0" w:qFormat="1"/>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HTML Preformatted" w:uiPriority="99"/>
    <w:lsdException w:name="Normal Table"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392F40"/>
    <w:pPr>
      <w:spacing w:line="288" w:lineRule="auto"/>
      <w:ind w:firstLine="720"/>
      <w:jc w:val="both"/>
    </w:pPr>
    <w:rPr>
      <w:rFonts w:ascii="Times New Roman" w:eastAsia="Times New Roman" w:hAnsi="Times New Roman"/>
      <w:snapToGrid w:val="0"/>
      <w:color w:val="000000"/>
      <w:sz w:val="24"/>
      <w:lang w:eastAsia="en-US"/>
    </w:rPr>
  </w:style>
  <w:style w:type="paragraph" w:styleId="1">
    <w:name w:val="heading 1"/>
    <w:aliases w:val="h1,Level 1 Topic Heading,H1,Section,1,app heading 1,ITT t1,II+,I,H11,H12,H13,H14,H15,H16,H17,H18,H111,H121,H131,H141,H151,H161,H171,H19,H112,H122,H132,H142,H152,H162,H172,H181,H1111,H1211,H1311,H1411,H1511,H1611,H1711,H110,H113,H123,H133,P1"/>
    <w:basedOn w:val="a3"/>
    <w:next w:val="a3"/>
    <w:link w:val="13"/>
    <w:uiPriority w:val="9"/>
    <w:rsid w:val="00A77678"/>
    <w:pPr>
      <w:keepNext/>
      <w:pageBreakBefore/>
      <w:numPr>
        <w:numId w:val="151"/>
      </w:numPr>
      <w:suppressAutoHyphens/>
      <w:spacing w:before="240"/>
      <w:outlineLvl w:val="0"/>
    </w:pPr>
    <w:rPr>
      <w:b/>
      <w:sz w:val="32"/>
      <w:szCs w:val="28"/>
      <w:lang w:eastAsia="ru-RU"/>
    </w:rPr>
  </w:style>
  <w:style w:type="paragraph" w:styleId="20">
    <w:name w:val="heading 2"/>
    <w:aliases w:val="H2,h2,Level 2 Topic Heading,H21,Major,2,Heading 2 Hidden,CHS,H2-Heading 2,l2,Header2,22,heading2,list2,A,A.B.C.,list 2,Heading2,Heading Indent No L2,UNDERRUBRIK 1-2,Fonctionnalité,Titre 21,t2.T2,Table2,ITT t2,H2-Heading 21,Header 21,l21,h21"/>
    <w:basedOn w:val="a3"/>
    <w:next w:val="a3"/>
    <w:link w:val="23"/>
    <w:uiPriority w:val="9"/>
    <w:rsid w:val="00A238E2"/>
    <w:pPr>
      <w:keepNext/>
      <w:numPr>
        <w:ilvl w:val="1"/>
        <w:numId w:val="151"/>
      </w:numPr>
      <w:spacing w:before="240"/>
      <w:outlineLvl w:val="1"/>
    </w:pPr>
    <w:rPr>
      <w:b/>
      <w:sz w:val="28"/>
      <w:szCs w:val="24"/>
      <w:lang w:eastAsia="ru-RU"/>
    </w:rPr>
  </w:style>
  <w:style w:type="paragraph" w:styleId="31">
    <w:name w:val="heading 3"/>
    <w:aliases w:val="H3,Map,h3,Level 3 Topic Heading,H31,Minor,H32,H33,H34,H35,H36,H37,H38,H39,H310,H311,H312,H313,H314,3,Level 1 - 1,h31,h32,h33,h34,h35,h36,h37,h38,h39,h310,h311,h321,h331,h341,h351,h361,h371,h381,h312,h322,h332,h342,h352,h362,h372,h382,h313"/>
    <w:basedOn w:val="a3"/>
    <w:next w:val="a3"/>
    <w:link w:val="35"/>
    <w:rsid w:val="00204173"/>
    <w:pPr>
      <w:keepNext/>
      <w:numPr>
        <w:ilvl w:val="2"/>
        <w:numId w:val="151"/>
      </w:numPr>
      <w:tabs>
        <w:tab w:val="left" w:pos="1843"/>
      </w:tabs>
      <w:spacing w:before="240" w:after="240" w:line="240" w:lineRule="atLeast"/>
      <w:outlineLvl w:val="2"/>
    </w:pPr>
    <w:rPr>
      <w:b/>
      <w:i/>
      <w:sz w:val="26"/>
      <w:szCs w:val="24"/>
      <w:lang w:eastAsia="ru-RU"/>
    </w:rPr>
  </w:style>
  <w:style w:type="paragraph" w:styleId="41">
    <w:name w:val="heading 4"/>
    <w:aliases w:val="h4,Level 4 Topic Heading,H4,Sub-Minor,Case Sub-Header,heading4,4,I4,l4,I41,41,l41,heading41,(Shift Ctrl 4),Titre 41,t4.T4,4heading,a.,4 dash,d,4 dash1,d1,31,h41,a.1,4 dash2,d2,32,h42,a.2,4 dash3,d3,33,h43,a.3,4 dash4,d4,34,h44,a.4,4 dash5,d5"/>
    <w:basedOn w:val="a3"/>
    <w:next w:val="a3"/>
    <w:link w:val="43"/>
    <w:rsid w:val="00C405E1"/>
    <w:pPr>
      <w:keepNext/>
      <w:numPr>
        <w:ilvl w:val="3"/>
        <w:numId w:val="151"/>
      </w:numPr>
      <w:spacing w:before="120"/>
      <w:jc w:val="left"/>
      <w:outlineLvl w:val="3"/>
    </w:pPr>
    <w:rPr>
      <w:b/>
      <w:bCs/>
      <w:szCs w:val="28"/>
      <w:lang w:eastAsia="ru-RU"/>
    </w:rPr>
  </w:style>
  <w:style w:type="paragraph" w:styleId="51">
    <w:name w:val="heading 5"/>
    <w:aliases w:val="h5,Level 5 Topic Heading,H5,PIM 5,5,ITT t5,PA Pico Section,h51,H51,h52,test,Block Label,Level 3 - i,heading 5"/>
    <w:basedOn w:val="a3"/>
    <w:next w:val="a3"/>
    <w:link w:val="53"/>
    <w:rsid w:val="0034039E"/>
    <w:pPr>
      <w:keepNext/>
      <w:numPr>
        <w:ilvl w:val="4"/>
        <w:numId w:val="151"/>
      </w:numPr>
      <w:spacing w:before="240"/>
      <w:jc w:val="left"/>
      <w:outlineLvl w:val="4"/>
    </w:pPr>
    <w:rPr>
      <w:b/>
      <w:bCs/>
      <w:i/>
      <w:iCs/>
      <w:szCs w:val="26"/>
      <w:lang w:eastAsia="ru-RU"/>
    </w:rPr>
  </w:style>
  <w:style w:type="paragraph" w:styleId="6">
    <w:name w:val="heading 6"/>
    <w:aliases w:val="PIM 6,Gliederung6"/>
    <w:basedOn w:val="a3"/>
    <w:next w:val="a3"/>
    <w:link w:val="60"/>
    <w:rsid w:val="00C1071A"/>
    <w:pPr>
      <w:keepNext/>
      <w:numPr>
        <w:ilvl w:val="5"/>
        <w:numId w:val="151"/>
      </w:numPr>
      <w:spacing w:before="240" w:after="60"/>
      <w:outlineLvl w:val="5"/>
    </w:pPr>
    <w:rPr>
      <w:b/>
      <w:bCs/>
      <w:sz w:val="22"/>
      <w:szCs w:val="22"/>
      <w:lang w:eastAsia="ru-RU"/>
    </w:rPr>
  </w:style>
  <w:style w:type="paragraph" w:styleId="7">
    <w:name w:val="heading 7"/>
    <w:basedOn w:val="1"/>
    <w:next w:val="a3"/>
    <w:link w:val="70"/>
    <w:rsid w:val="003D5CD1"/>
    <w:pPr>
      <w:keepNext w:val="0"/>
      <w:keepLines/>
      <w:pageBreakBefore w:val="0"/>
      <w:numPr>
        <w:ilvl w:val="6"/>
      </w:numPr>
      <w:suppressAutoHyphens w:val="0"/>
      <w:spacing w:after="200"/>
      <w:contextualSpacing/>
      <w:outlineLvl w:val="6"/>
    </w:pPr>
    <w:rPr>
      <w:b w:val="0"/>
      <w:bCs/>
      <w:snapToGrid/>
      <w:color w:val="auto"/>
      <w:sz w:val="24"/>
      <w:szCs w:val="24"/>
      <w:lang w:eastAsia="en-US"/>
    </w:rPr>
  </w:style>
  <w:style w:type="paragraph" w:styleId="8">
    <w:name w:val="heading 8"/>
    <w:basedOn w:val="1"/>
    <w:next w:val="a3"/>
    <w:link w:val="80"/>
    <w:rsid w:val="003D5CD1"/>
    <w:pPr>
      <w:keepLines/>
      <w:pageBreakBefore w:val="0"/>
      <w:numPr>
        <w:ilvl w:val="7"/>
      </w:numPr>
      <w:suppressAutoHyphens w:val="0"/>
      <w:spacing w:after="200"/>
      <w:contextualSpacing/>
      <w:jc w:val="left"/>
      <w:outlineLvl w:val="7"/>
    </w:pPr>
    <w:rPr>
      <w:b w:val="0"/>
      <w:bCs/>
      <w:iCs/>
      <w:snapToGrid/>
      <w:color w:val="auto"/>
      <w:kern w:val="32"/>
      <w:sz w:val="24"/>
      <w:szCs w:val="24"/>
      <w:lang w:eastAsia="en-US"/>
    </w:rPr>
  </w:style>
  <w:style w:type="paragraph" w:styleId="9">
    <w:name w:val="heading 9"/>
    <w:basedOn w:val="1"/>
    <w:next w:val="a3"/>
    <w:link w:val="90"/>
    <w:rsid w:val="003D5CD1"/>
    <w:pPr>
      <w:keepLines/>
      <w:pageBreakBefore w:val="0"/>
      <w:numPr>
        <w:ilvl w:val="8"/>
      </w:numPr>
      <w:suppressAutoHyphens w:val="0"/>
      <w:contextualSpacing/>
      <w:outlineLvl w:val="8"/>
    </w:pPr>
    <w:rPr>
      <w:rFonts w:cs="Arial"/>
      <w:b w:val="0"/>
      <w:bCs/>
      <w:snapToGrid/>
      <w:color w:val="auto"/>
      <w:kern w:val="32"/>
      <w:sz w:val="24"/>
      <w:szCs w:val="24"/>
      <w:lang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nhideWhenUsed/>
    <w:rsid w:val="0018398C"/>
    <w:pPr>
      <w:tabs>
        <w:tab w:val="center" w:pos="4677"/>
        <w:tab w:val="right" w:pos="9355"/>
      </w:tabs>
      <w:spacing w:line="240" w:lineRule="auto"/>
      <w:ind w:firstLine="0"/>
      <w:jc w:val="left"/>
    </w:pPr>
    <w:rPr>
      <w:rFonts w:ascii="Calibri" w:eastAsia="Calibri" w:hAnsi="Calibri"/>
      <w:snapToGrid/>
      <w:color w:val="auto"/>
      <w:sz w:val="22"/>
      <w:szCs w:val="22"/>
    </w:rPr>
  </w:style>
  <w:style w:type="character" w:customStyle="1" w:styleId="a8">
    <w:name w:val="Верхний колонтитул Знак"/>
    <w:basedOn w:val="a4"/>
    <w:link w:val="a7"/>
    <w:uiPriority w:val="99"/>
    <w:rsid w:val="0018398C"/>
  </w:style>
  <w:style w:type="paragraph" w:styleId="a9">
    <w:name w:val="footer"/>
    <w:basedOn w:val="a3"/>
    <w:link w:val="aa"/>
    <w:uiPriority w:val="99"/>
    <w:unhideWhenUsed/>
    <w:rsid w:val="0018398C"/>
    <w:pPr>
      <w:tabs>
        <w:tab w:val="center" w:pos="4677"/>
        <w:tab w:val="right" w:pos="9355"/>
      </w:tabs>
      <w:spacing w:line="240" w:lineRule="auto"/>
      <w:ind w:firstLine="0"/>
      <w:jc w:val="left"/>
    </w:pPr>
    <w:rPr>
      <w:rFonts w:ascii="Calibri" w:eastAsia="Calibri" w:hAnsi="Calibri"/>
      <w:snapToGrid/>
      <w:color w:val="auto"/>
      <w:sz w:val="22"/>
      <w:szCs w:val="22"/>
    </w:rPr>
  </w:style>
  <w:style w:type="character" w:customStyle="1" w:styleId="aa">
    <w:name w:val="Нижний колонтитул Знак"/>
    <w:basedOn w:val="a4"/>
    <w:link w:val="a9"/>
    <w:uiPriority w:val="99"/>
    <w:rsid w:val="0018398C"/>
  </w:style>
  <w:style w:type="paragraph" w:styleId="ab">
    <w:name w:val="Balloon Text"/>
    <w:basedOn w:val="a3"/>
    <w:link w:val="ac"/>
    <w:semiHidden/>
    <w:unhideWhenUsed/>
    <w:rsid w:val="0018398C"/>
    <w:pPr>
      <w:spacing w:line="240" w:lineRule="auto"/>
      <w:ind w:firstLine="0"/>
      <w:jc w:val="left"/>
    </w:pPr>
    <w:rPr>
      <w:rFonts w:ascii="Tahoma" w:eastAsia="Calibri" w:hAnsi="Tahoma" w:cs="Tahoma"/>
      <w:snapToGrid/>
      <w:color w:val="auto"/>
      <w:sz w:val="16"/>
      <w:szCs w:val="16"/>
    </w:rPr>
  </w:style>
  <w:style w:type="character" w:customStyle="1" w:styleId="ac">
    <w:name w:val="Текст выноски Знак"/>
    <w:basedOn w:val="a4"/>
    <w:link w:val="ab"/>
    <w:uiPriority w:val="99"/>
    <w:semiHidden/>
    <w:rsid w:val="0018398C"/>
    <w:rPr>
      <w:rFonts w:ascii="Tahoma" w:hAnsi="Tahoma" w:cs="Tahoma"/>
      <w:sz w:val="16"/>
      <w:szCs w:val="16"/>
    </w:rPr>
  </w:style>
  <w:style w:type="paragraph" w:customStyle="1" w:styleId="14">
    <w:name w:val="_штамп_1"/>
    <w:link w:val="1Char1"/>
    <w:rsid w:val="0018398C"/>
    <w:pPr>
      <w:suppressAutoHyphens/>
    </w:pPr>
    <w:rPr>
      <w:rFonts w:ascii="Arial" w:eastAsia="Times New Roman" w:hAnsi="Arial"/>
      <w:i/>
      <w:sz w:val="16"/>
      <w:lang w:eastAsia="en-US"/>
    </w:rPr>
  </w:style>
  <w:style w:type="paragraph" w:customStyle="1" w:styleId="1Char">
    <w:name w:val="_штамп_1 Char"/>
    <w:link w:val="1CharChar1"/>
    <w:rsid w:val="0018398C"/>
    <w:pPr>
      <w:suppressAutoHyphens/>
      <w:ind w:left="-85" w:right="-85"/>
    </w:pPr>
    <w:rPr>
      <w:rFonts w:ascii="Arial" w:eastAsia="Times New Roman" w:hAnsi="Arial"/>
      <w:i/>
      <w:sz w:val="16"/>
    </w:rPr>
  </w:style>
  <w:style w:type="character" w:customStyle="1" w:styleId="1CharChar1">
    <w:name w:val="_штамп_1 Char Char1"/>
    <w:basedOn w:val="a4"/>
    <w:link w:val="1Char"/>
    <w:rsid w:val="0018398C"/>
    <w:rPr>
      <w:rFonts w:ascii="Arial" w:eastAsia="Times New Roman" w:hAnsi="Arial"/>
      <w:i/>
      <w:sz w:val="16"/>
      <w:lang w:val="ru-RU" w:eastAsia="ru-RU" w:bidi="ar-SA"/>
    </w:rPr>
  </w:style>
  <w:style w:type="character" w:customStyle="1" w:styleId="1Char1">
    <w:name w:val="_штамп_1 Char1"/>
    <w:basedOn w:val="a4"/>
    <w:link w:val="14"/>
    <w:rsid w:val="0018398C"/>
    <w:rPr>
      <w:rFonts w:ascii="Arial" w:eastAsia="Times New Roman" w:hAnsi="Arial"/>
      <w:i/>
      <w:sz w:val="16"/>
      <w:lang w:val="ru-RU" w:eastAsia="en-US" w:bidi="ar-SA"/>
    </w:rPr>
  </w:style>
  <w:style w:type="paragraph" w:customStyle="1" w:styleId="ad">
    <w:name w:val="Знак Знак Знак Знак"/>
    <w:basedOn w:val="a3"/>
    <w:rsid w:val="0018398C"/>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DocumentCodeGOST">
    <w:name w:val="Document Code GOST"/>
    <w:rsid w:val="0018398C"/>
    <w:pPr>
      <w:jc w:val="center"/>
    </w:pPr>
    <w:rPr>
      <w:rFonts w:ascii="Arial" w:eastAsia="Times New Roman" w:hAnsi="Arial"/>
      <w:sz w:val="28"/>
      <w:lang w:eastAsia="en-US"/>
    </w:rPr>
  </w:style>
  <w:style w:type="paragraph" w:customStyle="1" w:styleId="ae">
    <w:name w:val="_номер_страницы"/>
    <w:rsid w:val="0018398C"/>
    <w:pPr>
      <w:jc w:val="center"/>
    </w:pPr>
    <w:rPr>
      <w:rFonts w:ascii="Arial" w:eastAsia="Times New Roman" w:hAnsi="Arial"/>
      <w:w w:val="85"/>
      <w:lang w:eastAsia="en-US"/>
    </w:rPr>
  </w:style>
  <w:style w:type="paragraph" w:customStyle="1" w:styleId="ProgramName">
    <w:name w:val="Program Name"/>
    <w:basedOn w:val="a3"/>
    <w:next w:val="a3"/>
    <w:rsid w:val="0018398C"/>
    <w:pPr>
      <w:keepLines/>
      <w:ind w:firstLine="0"/>
      <w:jc w:val="center"/>
    </w:pPr>
    <w:rPr>
      <w:b/>
      <w:bCs/>
      <w:caps/>
      <w:snapToGrid/>
      <w:color w:val="auto"/>
      <w:sz w:val="28"/>
      <w:szCs w:val="28"/>
    </w:rPr>
  </w:style>
  <w:style w:type="paragraph" w:customStyle="1" w:styleId="SystemName">
    <w:name w:val="System Name"/>
    <w:basedOn w:val="a3"/>
    <w:next w:val="a3"/>
    <w:rsid w:val="0018398C"/>
    <w:pPr>
      <w:keepLines/>
      <w:spacing w:before="1080"/>
      <w:ind w:firstLine="0"/>
      <w:jc w:val="center"/>
    </w:pPr>
    <w:rPr>
      <w:b/>
      <w:caps/>
      <w:snapToGrid/>
      <w:color w:val="auto"/>
      <w:sz w:val="28"/>
      <w:szCs w:val="28"/>
      <w:lang w:val="en-US"/>
    </w:rPr>
  </w:style>
  <w:style w:type="paragraph" w:customStyle="1" w:styleId="DocumentName">
    <w:name w:val="Document Name"/>
    <w:basedOn w:val="a3"/>
    <w:rsid w:val="0018398C"/>
    <w:pPr>
      <w:suppressAutoHyphens/>
      <w:spacing w:before="120"/>
      <w:ind w:left="170" w:right="170" w:firstLine="0"/>
      <w:jc w:val="center"/>
    </w:pPr>
    <w:rPr>
      <w:b/>
      <w:snapToGrid/>
      <w:color w:val="auto"/>
      <w:sz w:val="32"/>
      <w:szCs w:val="36"/>
      <w:lang w:eastAsia="ru-RU"/>
    </w:rPr>
  </w:style>
  <w:style w:type="paragraph" w:customStyle="1" w:styleId="DocumentCode">
    <w:name w:val="Document Code"/>
    <w:basedOn w:val="a3"/>
    <w:rsid w:val="0018398C"/>
    <w:pPr>
      <w:suppressAutoHyphens/>
      <w:spacing w:before="120"/>
      <w:ind w:left="170" w:right="170" w:firstLine="0"/>
      <w:jc w:val="center"/>
    </w:pPr>
    <w:rPr>
      <w:snapToGrid/>
      <w:color w:val="auto"/>
      <w:szCs w:val="24"/>
      <w:lang w:eastAsia="ru-RU"/>
    </w:rPr>
  </w:style>
  <w:style w:type="paragraph" w:customStyle="1" w:styleId="Confirmation">
    <w:name w:val="Confirmation"/>
    <w:rsid w:val="0018398C"/>
    <w:pPr>
      <w:keepNext/>
      <w:spacing w:before="120" w:after="120"/>
      <w:jc w:val="center"/>
    </w:pPr>
    <w:rPr>
      <w:rFonts w:ascii="Times New Roman" w:eastAsia="Times New Roman" w:hAnsi="Times New Roman"/>
      <w:b/>
      <w:caps/>
      <w:sz w:val="24"/>
      <w:szCs w:val="28"/>
      <w:lang w:eastAsia="en-US"/>
    </w:rPr>
  </w:style>
  <w:style w:type="paragraph" w:customStyle="1" w:styleId="Confirmationtext">
    <w:name w:val="Confirmation text"/>
    <w:basedOn w:val="a3"/>
    <w:rsid w:val="0018398C"/>
    <w:pPr>
      <w:keepLines/>
      <w:widowControl w:val="0"/>
      <w:spacing w:before="60" w:after="60"/>
      <w:ind w:firstLine="0"/>
      <w:jc w:val="center"/>
    </w:pPr>
    <w:rPr>
      <w:snapToGrid/>
      <w:color w:val="auto"/>
      <w:szCs w:val="24"/>
    </w:rPr>
  </w:style>
  <w:style w:type="paragraph" w:customStyle="1" w:styleId="ShortSystemName">
    <w:name w:val="Short System Name"/>
    <w:next w:val="a3"/>
    <w:rsid w:val="0018398C"/>
    <w:pPr>
      <w:spacing w:before="120" w:after="120" w:line="288" w:lineRule="auto"/>
      <w:jc w:val="center"/>
    </w:pPr>
    <w:rPr>
      <w:rFonts w:ascii="Times New Roman" w:eastAsia="Times New Roman" w:hAnsi="Times New Roman"/>
      <w:b/>
      <w:bCs/>
      <w:caps/>
      <w:sz w:val="28"/>
      <w:szCs w:val="28"/>
      <w:lang w:eastAsia="en-US"/>
    </w:rPr>
  </w:style>
  <w:style w:type="paragraph" w:customStyle="1" w:styleId="TableofContents">
    <w:name w:val="Table of Contents"/>
    <w:basedOn w:val="a3"/>
    <w:next w:val="a3"/>
    <w:link w:val="TableofContents0"/>
    <w:rsid w:val="00471D34"/>
    <w:pPr>
      <w:keepNext/>
      <w:keepLines/>
      <w:pageBreakBefore/>
      <w:suppressAutoHyphens/>
      <w:spacing w:before="600" w:after="360"/>
      <w:ind w:firstLine="0"/>
      <w:jc w:val="center"/>
    </w:pPr>
    <w:rPr>
      <w:b/>
      <w:bCs/>
      <w:snapToGrid/>
      <w:color w:val="auto"/>
      <w:sz w:val="28"/>
      <w:szCs w:val="28"/>
    </w:rPr>
  </w:style>
  <w:style w:type="paragraph" w:customStyle="1" w:styleId="81">
    <w:name w:val="Знак Знак Знак Знак8"/>
    <w:basedOn w:val="a3"/>
    <w:rsid w:val="00471D34"/>
    <w:pPr>
      <w:spacing w:before="100" w:beforeAutospacing="1" w:after="100" w:afterAutospacing="1" w:line="240" w:lineRule="auto"/>
      <w:ind w:firstLine="0"/>
      <w:jc w:val="left"/>
    </w:pPr>
    <w:rPr>
      <w:rFonts w:ascii="Tahoma" w:hAnsi="Tahoma"/>
      <w:snapToGrid/>
      <w:color w:val="auto"/>
      <w:sz w:val="20"/>
      <w:lang w:val="en-US"/>
    </w:rPr>
  </w:style>
  <w:style w:type="character" w:styleId="af">
    <w:name w:val="page number"/>
    <w:basedOn w:val="a4"/>
    <w:rsid w:val="00471D34"/>
    <w:rPr>
      <w:rFonts w:ascii="Arial" w:hAnsi="Arial"/>
      <w:i/>
      <w:noProof w:val="0"/>
      <w:snapToGrid/>
      <w:color w:val="auto"/>
      <w:sz w:val="16"/>
    </w:rPr>
  </w:style>
  <w:style w:type="paragraph" w:customStyle="1" w:styleId="af0">
    <w:name w:val="_штамп_надпись"/>
    <w:semiHidden/>
    <w:rsid w:val="00471D34"/>
    <w:pPr>
      <w:ind w:left="57" w:right="57"/>
      <w:jc w:val="center"/>
    </w:pPr>
    <w:rPr>
      <w:rFonts w:ascii="Arial" w:eastAsia="Times New Roman" w:hAnsi="Arial"/>
      <w:sz w:val="16"/>
      <w:lang w:eastAsia="en-US"/>
    </w:rPr>
  </w:style>
  <w:style w:type="paragraph" w:customStyle="1" w:styleId="71">
    <w:name w:val="Знак Знак Знак Знак7"/>
    <w:basedOn w:val="a3"/>
    <w:rsid w:val="001923D6"/>
    <w:pPr>
      <w:spacing w:before="100" w:beforeAutospacing="1" w:after="100" w:afterAutospacing="1" w:line="240" w:lineRule="auto"/>
      <w:ind w:firstLine="0"/>
      <w:jc w:val="left"/>
    </w:pPr>
    <w:rPr>
      <w:rFonts w:ascii="Tahoma" w:hAnsi="Tahoma"/>
      <w:snapToGrid/>
      <w:color w:val="auto"/>
      <w:sz w:val="20"/>
      <w:lang w:val="en-US"/>
    </w:rPr>
  </w:style>
  <w:style w:type="character" w:customStyle="1" w:styleId="13">
    <w:name w:val="Заголовок 1 Знак"/>
    <w:aliases w:val="h1 Знак,Level 1 Topic Heading Знак,H1 Знак,Section Знак,1 Знак,app heading 1 Знак,ITT t1 Знак,II+ Знак,I Знак,H11 Знак,H12 Знак,H13 Знак,H14 Знак,H15 Знак,H16 Знак,H17 Знак,H18 Знак,H111 Знак,H121 Знак,H131 Знак,H141 Знак,H151 Знак"/>
    <w:basedOn w:val="a4"/>
    <w:link w:val="1"/>
    <w:uiPriority w:val="9"/>
    <w:rsid w:val="00A77678"/>
    <w:rPr>
      <w:rFonts w:ascii="Times New Roman" w:eastAsia="Times New Roman" w:hAnsi="Times New Roman"/>
      <w:b/>
      <w:snapToGrid w:val="0"/>
      <w:color w:val="000000"/>
      <w:sz w:val="32"/>
      <w:szCs w:val="28"/>
    </w:rPr>
  </w:style>
  <w:style w:type="character" w:customStyle="1" w:styleId="23">
    <w:name w:val="Заголовок 2 Знак"/>
    <w:aliases w:val="H2 Знак,h2 Знак,Level 2 Topic Heading Знак,H21 Знак,Major Знак,2 Знак,Heading 2 Hidden Знак,CHS Знак,H2-Heading 2 Знак,l2 Знак,Header2 Знак,22 Знак,heading2 Знак,list2 Знак,A Знак,A.B.C. Знак,list 2 Знак,Heading2 Знак,Titre 21 Знак"/>
    <w:basedOn w:val="a4"/>
    <w:link w:val="20"/>
    <w:uiPriority w:val="9"/>
    <w:rsid w:val="00A238E2"/>
    <w:rPr>
      <w:rFonts w:ascii="Times New Roman" w:eastAsia="Times New Roman" w:hAnsi="Times New Roman"/>
      <w:b/>
      <w:snapToGrid w:val="0"/>
      <w:color w:val="000000"/>
      <w:sz w:val="28"/>
      <w:szCs w:val="24"/>
    </w:rPr>
  </w:style>
  <w:style w:type="character" w:customStyle="1" w:styleId="35">
    <w:name w:val="Заголовок 3 Знак"/>
    <w:aliases w:val="H3 Знак,Map Знак,h3 Знак,Level 3 Topic Heading Знак,H31 Знак,Minor Знак,H32 Знак,H33 Знак,H34 Знак,H35 Знак,H36 Знак,H37 Знак,H38 Знак,H39 Знак,H310 Знак,H311 Знак,H312 Знак,H313 Знак,H314 Знак,3 Знак,Level 1 - 1 Знак,h31 Знак,h32 Знак"/>
    <w:basedOn w:val="a4"/>
    <w:link w:val="31"/>
    <w:rsid w:val="00204173"/>
    <w:rPr>
      <w:rFonts w:ascii="Times New Roman" w:eastAsia="Times New Roman" w:hAnsi="Times New Roman"/>
      <w:b/>
      <w:i/>
      <w:snapToGrid w:val="0"/>
      <w:color w:val="000000"/>
      <w:sz w:val="26"/>
      <w:szCs w:val="24"/>
    </w:rPr>
  </w:style>
  <w:style w:type="character" w:customStyle="1" w:styleId="43">
    <w:name w:val="Заголовок 4 Знак"/>
    <w:aliases w:val="h4 Знак,Level 4 Topic Heading Знак,H4 Знак,Sub-Minor Знак,Case Sub-Header Знак,heading4 Знак,4 Знак,I4 Знак,l4 Знак,I41 Знак,41 Знак,l41 Знак,heading41 Знак,(Shift Ctrl 4) Знак,Titre 41 Знак,t4.T4 Знак,4heading Знак,a. Знак,4 dash Знак"/>
    <w:basedOn w:val="a4"/>
    <w:link w:val="41"/>
    <w:rsid w:val="00C405E1"/>
    <w:rPr>
      <w:rFonts w:ascii="Times New Roman" w:eastAsia="Times New Roman" w:hAnsi="Times New Roman"/>
      <w:b/>
      <w:bCs/>
      <w:snapToGrid w:val="0"/>
      <w:color w:val="000000"/>
      <w:sz w:val="24"/>
      <w:szCs w:val="28"/>
    </w:rPr>
  </w:style>
  <w:style w:type="character" w:customStyle="1" w:styleId="53">
    <w:name w:val="Заголовок 5 Знак"/>
    <w:aliases w:val="h5 Знак,Level 5 Topic Heading Знак,H5 Знак,PIM 5 Знак,5 Знак,ITT t5 Знак,PA Pico Section Знак,h51 Знак,H51 Знак,h52 Знак,test Знак,Block Label Знак,Level 3 - i Знак,heading 5 Знак"/>
    <w:basedOn w:val="a4"/>
    <w:link w:val="51"/>
    <w:rsid w:val="0034039E"/>
    <w:rPr>
      <w:rFonts w:ascii="Times New Roman" w:eastAsia="Times New Roman" w:hAnsi="Times New Roman"/>
      <w:b/>
      <w:bCs/>
      <w:i/>
      <w:iCs/>
      <w:snapToGrid w:val="0"/>
      <w:color w:val="000000"/>
      <w:sz w:val="24"/>
      <w:szCs w:val="26"/>
    </w:rPr>
  </w:style>
  <w:style w:type="character" w:customStyle="1" w:styleId="60">
    <w:name w:val="Заголовок 6 Знак"/>
    <w:aliases w:val="PIM 6 Знак,Gliederung6 Знак"/>
    <w:basedOn w:val="a4"/>
    <w:link w:val="6"/>
    <w:rsid w:val="00C1071A"/>
    <w:rPr>
      <w:rFonts w:ascii="Times New Roman" w:eastAsia="Times New Roman" w:hAnsi="Times New Roman"/>
      <w:b/>
      <w:bCs/>
      <w:snapToGrid w:val="0"/>
      <w:color w:val="000000"/>
      <w:sz w:val="22"/>
      <w:szCs w:val="22"/>
    </w:rPr>
  </w:style>
  <w:style w:type="paragraph" w:styleId="15">
    <w:name w:val="toc 1"/>
    <w:basedOn w:val="a3"/>
    <w:next w:val="a3"/>
    <w:uiPriority w:val="39"/>
    <w:rsid w:val="00C1071A"/>
    <w:pPr>
      <w:spacing w:before="360"/>
      <w:jc w:val="left"/>
    </w:pPr>
    <w:rPr>
      <w:rFonts w:asciiTheme="majorHAnsi" w:hAnsiTheme="majorHAnsi"/>
      <w:b/>
      <w:bCs/>
      <w:caps/>
      <w:szCs w:val="24"/>
    </w:rPr>
  </w:style>
  <w:style w:type="character" w:styleId="af1">
    <w:name w:val="Hyperlink"/>
    <w:basedOn w:val="a4"/>
    <w:uiPriority w:val="99"/>
    <w:rsid w:val="00C1071A"/>
    <w:rPr>
      <w:color w:val="0000FF"/>
      <w:u w:val="single"/>
    </w:rPr>
  </w:style>
  <w:style w:type="paragraph" w:styleId="24">
    <w:name w:val="toc 2"/>
    <w:basedOn w:val="a3"/>
    <w:next w:val="1"/>
    <w:uiPriority w:val="39"/>
    <w:rsid w:val="00C1071A"/>
    <w:pPr>
      <w:spacing w:before="240"/>
      <w:jc w:val="left"/>
    </w:pPr>
    <w:rPr>
      <w:rFonts w:asciiTheme="minorHAnsi" w:hAnsiTheme="minorHAnsi" w:cstheme="minorHAnsi"/>
      <w:b/>
      <w:bCs/>
      <w:sz w:val="20"/>
    </w:rPr>
  </w:style>
  <w:style w:type="paragraph" w:customStyle="1" w:styleId="16">
    <w:name w:val="Стиль1"/>
    <w:basedOn w:val="a3"/>
    <w:link w:val="17"/>
    <w:qFormat/>
    <w:rsid w:val="00C342CF"/>
    <w:pPr>
      <w:ind w:firstLine="567"/>
    </w:pPr>
    <w:rPr>
      <w:b/>
      <w:i/>
      <w:lang w:eastAsia="ru-RU"/>
    </w:rPr>
  </w:style>
  <w:style w:type="table" w:styleId="af2">
    <w:name w:val="Table Grid"/>
    <w:basedOn w:val="a5"/>
    <w:uiPriority w:val="59"/>
    <w:rsid w:val="00D033B2"/>
    <w:pPr>
      <w:spacing w:before="20" w:after="20"/>
    </w:pPr>
    <w:rPr>
      <w:rFonts w:ascii="Times New Roman" w:hAnsi="Times New Roman"/>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tblStylePr w:type="firstRow">
      <w:pPr>
        <w:wordWrap/>
        <w:spacing w:beforeLines="40" w:beforeAutospacing="0" w:afterLines="40" w:afterAutospacing="0" w:line="240" w:lineRule="auto"/>
        <w:ind w:leftChars="0" w:left="0" w:rightChars="0" w:right="0" w:firstLineChars="0" w:firstLine="0"/>
        <w:jc w:val="center"/>
        <w:outlineLvl w:val="9"/>
      </w:pPr>
      <w:rPr>
        <w:rFonts w:ascii="Times New Roman" w:hAnsi="Times New Roman"/>
        <w:b/>
        <w:i w:val="0"/>
        <w:sz w:val="24"/>
        <w:u w:val="none"/>
      </w:rPr>
    </w:tblStylePr>
  </w:style>
  <w:style w:type="character" w:customStyle="1" w:styleId="17">
    <w:name w:val="Стиль1 Знак"/>
    <w:basedOn w:val="a4"/>
    <w:link w:val="16"/>
    <w:rsid w:val="00C342CF"/>
    <w:rPr>
      <w:rFonts w:ascii="Times New Roman" w:eastAsia="Times New Roman" w:hAnsi="Times New Roman" w:cs="Times New Roman"/>
      <w:b/>
      <w:i/>
      <w:snapToGrid w:val="0"/>
      <w:color w:val="000000"/>
      <w:sz w:val="24"/>
      <w:szCs w:val="20"/>
      <w:lang w:eastAsia="ru-RU"/>
    </w:rPr>
  </w:style>
  <w:style w:type="paragraph" w:styleId="af3">
    <w:name w:val="List Paragraph"/>
    <w:aliases w:val="Абзац маркированнный,Table-Normal,RSHB_Table-Normal,Предусловия,Bullet List,FooterText,numbered,Нумерованный список_ФТ"/>
    <w:basedOn w:val="a3"/>
    <w:link w:val="af4"/>
    <w:uiPriority w:val="34"/>
    <w:qFormat/>
    <w:rsid w:val="00AC6C8D"/>
    <w:pPr>
      <w:ind w:firstLine="0"/>
      <w:contextualSpacing/>
    </w:pPr>
    <w:rPr>
      <w:lang w:eastAsia="ru-RU"/>
    </w:rPr>
  </w:style>
  <w:style w:type="paragraph" w:styleId="36">
    <w:name w:val="toc 3"/>
    <w:basedOn w:val="a3"/>
    <w:next w:val="a3"/>
    <w:autoRedefine/>
    <w:uiPriority w:val="39"/>
    <w:unhideWhenUsed/>
    <w:rsid w:val="00762ABA"/>
    <w:pPr>
      <w:tabs>
        <w:tab w:val="left" w:pos="1686"/>
        <w:tab w:val="right" w:leader="dot" w:pos="9742"/>
      </w:tabs>
      <w:ind w:left="240"/>
      <w:jc w:val="left"/>
    </w:pPr>
    <w:rPr>
      <w:rFonts w:asciiTheme="minorHAnsi" w:hAnsiTheme="minorHAnsi" w:cstheme="minorHAnsi"/>
      <w:sz w:val="20"/>
    </w:rPr>
  </w:style>
  <w:style w:type="paragraph" w:customStyle="1" w:styleId="61">
    <w:name w:val="Знак Знак Знак Знак6"/>
    <w:basedOn w:val="a3"/>
    <w:rsid w:val="00D02FF3"/>
    <w:pPr>
      <w:spacing w:before="100" w:beforeAutospacing="1" w:after="100" w:afterAutospacing="1" w:line="240" w:lineRule="auto"/>
      <w:ind w:firstLine="0"/>
      <w:jc w:val="left"/>
    </w:pPr>
    <w:rPr>
      <w:rFonts w:ascii="Tahoma" w:hAnsi="Tahoma"/>
      <w:snapToGrid/>
      <w:color w:val="auto"/>
      <w:sz w:val="20"/>
      <w:lang w:val="en-US"/>
    </w:rPr>
  </w:style>
  <w:style w:type="paragraph" w:styleId="af5">
    <w:name w:val="List Bullet"/>
    <w:aliases w:val="UL,Indent 1"/>
    <w:basedOn w:val="a3"/>
    <w:link w:val="af6"/>
    <w:rsid w:val="00636F68"/>
    <w:pPr>
      <w:keepLines/>
      <w:spacing w:after="60"/>
      <w:ind w:firstLine="0"/>
    </w:pPr>
    <w:rPr>
      <w:snapToGrid/>
      <w:color w:val="auto"/>
      <w:szCs w:val="24"/>
    </w:rPr>
  </w:style>
  <w:style w:type="paragraph" w:customStyle="1" w:styleId="25">
    <w:name w:val="Стиль2"/>
    <w:basedOn w:val="af5"/>
    <w:link w:val="26"/>
    <w:rsid w:val="001E0CB5"/>
    <w:pPr>
      <w:ind w:right="284"/>
    </w:pPr>
  </w:style>
  <w:style w:type="paragraph" w:customStyle="1" w:styleId="TableText">
    <w:name w:val="Table_Text"/>
    <w:rsid w:val="00E9118C"/>
    <w:pPr>
      <w:spacing w:before="40" w:after="40" w:line="288" w:lineRule="auto"/>
    </w:pPr>
    <w:rPr>
      <w:rFonts w:ascii="Times New Roman" w:eastAsia="Times New Roman" w:hAnsi="Times New Roman"/>
      <w:snapToGrid w:val="0"/>
      <w:color w:val="000000"/>
      <w:sz w:val="22"/>
      <w:szCs w:val="22"/>
      <w:lang w:eastAsia="en-US"/>
    </w:rPr>
  </w:style>
  <w:style w:type="character" w:customStyle="1" w:styleId="af6">
    <w:name w:val="Маркированный список Знак"/>
    <w:aliases w:val="UL Знак,Indent 1 Знак"/>
    <w:basedOn w:val="a4"/>
    <w:link w:val="af5"/>
    <w:rsid w:val="0099765C"/>
    <w:rPr>
      <w:rFonts w:ascii="Times New Roman" w:eastAsia="Times New Roman" w:hAnsi="Times New Roman"/>
      <w:sz w:val="24"/>
      <w:szCs w:val="24"/>
      <w:lang w:eastAsia="en-US"/>
    </w:rPr>
  </w:style>
  <w:style w:type="character" w:customStyle="1" w:styleId="26">
    <w:name w:val="Стиль2 Знак"/>
    <w:basedOn w:val="af6"/>
    <w:link w:val="25"/>
    <w:rsid w:val="001E0CB5"/>
    <w:rPr>
      <w:rFonts w:ascii="Times New Roman" w:eastAsia="Times New Roman" w:hAnsi="Times New Roman"/>
      <w:sz w:val="24"/>
      <w:szCs w:val="24"/>
      <w:lang w:eastAsia="en-US"/>
    </w:rPr>
  </w:style>
  <w:style w:type="paragraph" w:customStyle="1" w:styleId="32">
    <w:name w:val="Стиль3"/>
    <w:basedOn w:val="af5"/>
    <w:link w:val="37"/>
    <w:qFormat/>
    <w:rsid w:val="006D42DD"/>
    <w:pPr>
      <w:numPr>
        <w:numId w:val="4"/>
      </w:numPr>
    </w:pPr>
  </w:style>
  <w:style w:type="character" w:customStyle="1" w:styleId="37">
    <w:name w:val="Стиль3 Знак"/>
    <w:basedOn w:val="af6"/>
    <w:link w:val="32"/>
    <w:rsid w:val="006D42DD"/>
    <w:rPr>
      <w:rFonts w:ascii="Times New Roman" w:eastAsia="Times New Roman" w:hAnsi="Times New Roman"/>
      <w:sz w:val="24"/>
      <w:szCs w:val="24"/>
      <w:lang w:eastAsia="en-US"/>
    </w:rPr>
  </w:style>
  <w:style w:type="paragraph" w:customStyle="1" w:styleId="54">
    <w:name w:val="Знак Знак Знак Знак5"/>
    <w:basedOn w:val="a3"/>
    <w:rsid w:val="00194F26"/>
    <w:pPr>
      <w:spacing w:before="100" w:beforeAutospacing="1" w:after="100" w:afterAutospacing="1" w:line="240" w:lineRule="auto"/>
      <w:ind w:firstLine="0"/>
      <w:jc w:val="left"/>
    </w:pPr>
    <w:rPr>
      <w:rFonts w:ascii="Tahoma" w:hAnsi="Tahoma"/>
      <w:snapToGrid/>
      <w:color w:val="auto"/>
      <w:sz w:val="20"/>
      <w:lang w:val="en-US"/>
    </w:rPr>
  </w:style>
  <w:style w:type="paragraph" w:styleId="a2">
    <w:name w:val="List Number"/>
    <w:rsid w:val="003C056B"/>
    <w:pPr>
      <w:numPr>
        <w:numId w:val="1"/>
      </w:numPr>
      <w:spacing w:after="60" w:line="288" w:lineRule="auto"/>
      <w:ind w:right="284"/>
      <w:jc w:val="both"/>
    </w:pPr>
    <w:rPr>
      <w:rFonts w:ascii="Times New Roman" w:eastAsia="Times New Roman" w:hAnsi="Times New Roman"/>
      <w:sz w:val="24"/>
      <w:szCs w:val="24"/>
      <w:lang w:eastAsia="en-US"/>
    </w:rPr>
  </w:style>
  <w:style w:type="paragraph" w:styleId="22">
    <w:name w:val="List Number 2"/>
    <w:basedOn w:val="a2"/>
    <w:rsid w:val="003C056B"/>
    <w:pPr>
      <w:keepLines/>
      <w:numPr>
        <w:ilvl w:val="1"/>
      </w:numPr>
    </w:pPr>
  </w:style>
  <w:style w:type="paragraph" w:customStyle="1" w:styleId="44">
    <w:name w:val="Знак Знак Знак Знак4"/>
    <w:basedOn w:val="a3"/>
    <w:rsid w:val="003C056B"/>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Appendix">
    <w:name w:val="Appendix"/>
    <w:next w:val="a3"/>
    <w:rsid w:val="00F04039"/>
    <w:pPr>
      <w:keepNext/>
      <w:keepLines/>
      <w:pageBreakBefore/>
      <w:numPr>
        <w:numId w:val="2"/>
      </w:numPr>
      <w:suppressAutoHyphens/>
      <w:spacing w:before="360" w:after="240" w:line="288" w:lineRule="auto"/>
      <w:jc w:val="center"/>
      <w:outlineLvl w:val="0"/>
    </w:pPr>
    <w:rPr>
      <w:rFonts w:ascii="Arial" w:eastAsia="Times New Roman" w:hAnsi="Arial"/>
      <w:b/>
      <w:bCs/>
      <w:caps/>
      <w:sz w:val="32"/>
      <w:szCs w:val="32"/>
      <w:lang w:eastAsia="en-US"/>
    </w:rPr>
  </w:style>
  <w:style w:type="paragraph" w:customStyle="1" w:styleId="AppHeading1">
    <w:name w:val="App_Heading 1"/>
    <w:basedOn w:val="Appendix"/>
    <w:next w:val="a3"/>
    <w:rsid w:val="00F04039"/>
    <w:pPr>
      <w:pageBreakBefore w:val="0"/>
      <w:numPr>
        <w:ilvl w:val="1"/>
      </w:numPr>
      <w:jc w:val="left"/>
      <w:outlineLvl w:val="1"/>
    </w:pPr>
    <w:rPr>
      <w:bCs w:val="0"/>
      <w:caps w:val="0"/>
      <w:sz w:val="28"/>
      <w:szCs w:val="28"/>
    </w:rPr>
  </w:style>
  <w:style w:type="paragraph" w:customStyle="1" w:styleId="AppHeading2">
    <w:name w:val="App_Heading 2"/>
    <w:basedOn w:val="Appendix"/>
    <w:next w:val="a3"/>
    <w:rsid w:val="00F04039"/>
    <w:pPr>
      <w:pageBreakBefore w:val="0"/>
      <w:numPr>
        <w:ilvl w:val="2"/>
      </w:numPr>
      <w:jc w:val="left"/>
      <w:outlineLvl w:val="2"/>
    </w:pPr>
    <w:rPr>
      <w:caps w:val="0"/>
      <w:sz w:val="28"/>
      <w:szCs w:val="28"/>
    </w:rPr>
  </w:style>
  <w:style w:type="paragraph" w:customStyle="1" w:styleId="AppHeading3">
    <w:name w:val="App_Heading 3"/>
    <w:basedOn w:val="Appendix"/>
    <w:next w:val="a3"/>
    <w:rsid w:val="00F04039"/>
    <w:pPr>
      <w:pageBreakBefore w:val="0"/>
      <w:numPr>
        <w:ilvl w:val="3"/>
      </w:numPr>
      <w:spacing w:before="240" w:after="200"/>
      <w:jc w:val="left"/>
      <w:outlineLvl w:val="3"/>
    </w:pPr>
    <w:rPr>
      <w:caps w:val="0"/>
      <w:sz w:val="26"/>
      <w:szCs w:val="26"/>
    </w:rPr>
  </w:style>
  <w:style w:type="paragraph" w:customStyle="1" w:styleId="AppHeading4">
    <w:name w:val="App_Heading 4"/>
    <w:basedOn w:val="Appendix"/>
    <w:next w:val="a3"/>
    <w:rsid w:val="00F04039"/>
    <w:pPr>
      <w:pageBreakBefore w:val="0"/>
      <w:numPr>
        <w:ilvl w:val="4"/>
      </w:numPr>
      <w:spacing w:before="240" w:after="200"/>
      <w:jc w:val="left"/>
      <w:outlineLvl w:val="4"/>
    </w:pPr>
    <w:rPr>
      <w:caps w:val="0"/>
      <w:sz w:val="24"/>
      <w:szCs w:val="24"/>
    </w:rPr>
  </w:style>
  <w:style w:type="character" w:customStyle="1" w:styleId="70">
    <w:name w:val="Заголовок 7 Знак"/>
    <w:basedOn w:val="a4"/>
    <w:link w:val="7"/>
    <w:rsid w:val="003D5CD1"/>
    <w:rPr>
      <w:rFonts w:ascii="Times New Roman" w:eastAsia="Times New Roman" w:hAnsi="Times New Roman" w:cs="Times New Roman"/>
      <w:bCs/>
      <w:sz w:val="24"/>
      <w:szCs w:val="24"/>
    </w:rPr>
  </w:style>
  <w:style w:type="character" w:customStyle="1" w:styleId="80">
    <w:name w:val="Заголовок 8 Знак"/>
    <w:basedOn w:val="a4"/>
    <w:link w:val="8"/>
    <w:rsid w:val="003D5CD1"/>
    <w:rPr>
      <w:rFonts w:ascii="Times New Roman" w:eastAsia="Times New Roman" w:hAnsi="Times New Roman" w:cs="Times New Roman"/>
      <w:bCs/>
      <w:iCs/>
      <w:kern w:val="32"/>
      <w:sz w:val="24"/>
      <w:szCs w:val="24"/>
    </w:rPr>
  </w:style>
  <w:style w:type="character" w:customStyle="1" w:styleId="90">
    <w:name w:val="Заголовок 9 Знак"/>
    <w:basedOn w:val="a4"/>
    <w:link w:val="9"/>
    <w:rsid w:val="003D5CD1"/>
    <w:rPr>
      <w:rFonts w:ascii="Times New Roman" w:eastAsia="Times New Roman" w:hAnsi="Times New Roman" w:cs="Arial"/>
      <w:bCs/>
      <w:kern w:val="32"/>
      <w:sz w:val="24"/>
      <w:szCs w:val="24"/>
    </w:rPr>
  </w:style>
  <w:style w:type="paragraph" w:styleId="45">
    <w:name w:val="toc 4"/>
    <w:basedOn w:val="a3"/>
    <w:next w:val="a3"/>
    <w:autoRedefine/>
    <w:uiPriority w:val="39"/>
    <w:unhideWhenUsed/>
    <w:rsid w:val="002842AE"/>
    <w:pPr>
      <w:ind w:left="480"/>
      <w:jc w:val="left"/>
    </w:pPr>
    <w:rPr>
      <w:rFonts w:asciiTheme="minorHAnsi" w:hAnsiTheme="minorHAnsi" w:cstheme="minorHAnsi"/>
      <w:sz w:val="20"/>
    </w:rPr>
  </w:style>
  <w:style w:type="paragraph" w:styleId="af7">
    <w:name w:val="Normal (Web)"/>
    <w:basedOn w:val="a3"/>
    <w:uiPriority w:val="99"/>
    <w:unhideWhenUsed/>
    <w:rsid w:val="002842AE"/>
    <w:pPr>
      <w:spacing w:before="100" w:beforeAutospacing="1" w:after="100" w:afterAutospacing="1" w:line="240" w:lineRule="auto"/>
      <w:ind w:firstLine="0"/>
      <w:jc w:val="left"/>
    </w:pPr>
    <w:rPr>
      <w:snapToGrid/>
      <w:color w:val="auto"/>
      <w:szCs w:val="24"/>
      <w:lang w:eastAsia="ru-RU"/>
    </w:rPr>
  </w:style>
  <w:style w:type="character" w:customStyle="1" w:styleId="goog-gtc-translatable">
    <w:name w:val="goog-gtc-translatable"/>
    <w:basedOn w:val="a4"/>
    <w:rsid w:val="002842AE"/>
  </w:style>
  <w:style w:type="paragraph" w:customStyle="1" w:styleId="38">
    <w:name w:val="Знак Знак Знак Знак3"/>
    <w:basedOn w:val="a3"/>
    <w:rsid w:val="00524081"/>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af8">
    <w:name w:val="Осн. текст ГОСТ"/>
    <w:basedOn w:val="a3"/>
    <w:link w:val="af9"/>
    <w:rsid w:val="00815CEE"/>
    <w:pPr>
      <w:spacing w:line="240" w:lineRule="auto"/>
      <w:ind w:firstLine="680"/>
    </w:pPr>
    <w:rPr>
      <w:rFonts w:ascii="ГОСТ тип А" w:hAnsi="ГОСТ тип А"/>
      <w:snapToGrid/>
      <w:color w:val="auto"/>
      <w:szCs w:val="24"/>
      <w:lang w:eastAsia="ru-RU"/>
    </w:rPr>
  </w:style>
  <w:style w:type="character" w:customStyle="1" w:styleId="af9">
    <w:name w:val="Осн. текст ГОСТ Знак"/>
    <w:basedOn w:val="a4"/>
    <w:link w:val="af8"/>
    <w:rsid w:val="00815CEE"/>
    <w:rPr>
      <w:rFonts w:ascii="ГОСТ тип А" w:eastAsia="Times New Roman" w:hAnsi="ГОСТ тип А" w:cs="Times New Roman"/>
      <w:sz w:val="24"/>
      <w:szCs w:val="24"/>
      <w:lang w:eastAsia="ru-RU"/>
    </w:rPr>
  </w:style>
  <w:style w:type="paragraph" w:customStyle="1" w:styleId="12">
    <w:name w:val="Спис. ур 1 ГОСТ"/>
    <w:basedOn w:val="af5"/>
    <w:link w:val="18"/>
    <w:qFormat/>
    <w:rsid w:val="00815CEE"/>
    <w:pPr>
      <w:numPr>
        <w:numId w:val="3"/>
      </w:numPr>
    </w:pPr>
  </w:style>
  <w:style w:type="paragraph" w:customStyle="1" w:styleId="27">
    <w:name w:val="Спис. ур 2 ГОСТ"/>
    <w:basedOn w:val="af5"/>
    <w:link w:val="28"/>
    <w:rsid w:val="00815CEE"/>
    <w:pPr>
      <w:tabs>
        <w:tab w:val="num" w:pos="1701"/>
      </w:tabs>
      <w:ind w:left="1276" w:firstLine="142"/>
    </w:pPr>
    <w:rPr>
      <w:rFonts w:ascii="ГОСТ тип А" w:hAnsi="ГОСТ тип А"/>
    </w:rPr>
  </w:style>
  <w:style w:type="character" w:customStyle="1" w:styleId="18">
    <w:name w:val="Спис. ур 1 ГОСТ Знак"/>
    <w:basedOn w:val="af6"/>
    <w:link w:val="12"/>
    <w:rsid w:val="00815CEE"/>
    <w:rPr>
      <w:rFonts w:ascii="Times New Roman" w:eastAsia="Times New Roman" w:hAnsi="Times New Roman"/>
      <w:sz w:val="24"/>
      <w:szCs w:val="24"/>
      <w:lang w:eastAsia="en-US"/>
    </w:rPr>
  </w:style>
  <w:style w:type="character" w:customStyle="1" w:styleId="28">
    <w:name w:val="Спис. ур 2 ГОСТ Знак"/>
    <w:basedOn w:val="af6"/>
    <w:link w:val="27"/>
    <w:rsid w:val="00815CEE"/>
    <w:rPr>
      <w:rFonts w:ascii="ГОСТ тип А" w:eastAsia="Times New Roman" w:hAnsi="ГОСТ тип А" w:cs="Times New Roman"/>
      <w:sz w:val="24"/>
      <w:szCs w:val="24"/>
      <w:lang w:eastAsia="en-US"/>
    </w:rPr>
  </w:style>
  <w:style w:type="paragraph" w:customStyle="1" w:styleId="29">
    <w:name w:val="Знак Знак Знак Знак2"/>
    <w:basedOn w:val="a3"/>
    <w:rsid w:val="001F207B"/>
    <w:pPr>
      <w:spacing w:before="100" w:beforeAutospacing="1" w:after="100" w:afterAutospacing="1" w:line="240" w:lineRule="auto"/>
      <w:ind w:firstLine="0"/>
      <w:jc w:val="left"/>
    </w:pPr>
    <w:rPr>
      <w:rFonts w:ascii="Tahoma" w:hAnsi="Tahoma"/>
      <w:snapToGrid/>
      <w:color w:val="auto"/>
      <w:sz w:val="20"/>
      <w:lang w:val="en-US"/>
    </w:rPr>
  </w:style>
  <w:style w:type="paragraph" w:customStyle="1" w:styleId="19">
    <w:name w:val="Знак Знак Знак Знак1"/>
    <w:basedOn w:val="a3"/>
    <w:rsid w:val="00462AB1"/>
    <w:pPr>
      <w:spacing w:before="100" w:beforeAutospacing="1" w:after="100" w:afterAutospacing="1" w:line="240" w:lineRule="auto"/>
      <w:ind w:firstLine="0"/>
      <w:jc w:val="left"/>
    </w:pPr>
    <w:rPr>
      <w:rFonts w:ascii="Tahoma" w:hAnsi="Tahoma"/>
      <w:snapToGrid/>
      <w:color w:val="auto"/>
      <w:sz w:val="20"/>
      <w:lang w:val="en-US"/>
    </w:rPr>
  </w:style>
  <w:style w:type="character" w:styleId="afa">
    <w:name w:val="annotation reference"/>
    <w:basedOn w:val="a4"/>
    <w:uiPriority w:val="99"/>
    <w:unhideWhenUsed/>
    <w:rsid w:val="009B47A6"/>
    <w:rPr>
      <w:sz w:val="16"/>
      <w:szCs w:val="16"/>
    </w:rPr>
  </w:style>
  <w:style w:type="paragraph" w:styleId="afb">
    <w:name w:val="annotation text"/>
    <w:basedOn w:val="a3"/>
    <w:link w:val="afc"/>
    <w:unhideWhenUsed/>
    <w:rsid w:val="009B47A6"/>
    <w:pPr>
      <w:spacing w:line="240" w:lineRule="auto"/>
    </w:pPr>
    <w:rPr>
      <w:sz w:val="20"/>
    </w:rPr>
  </w:style>
  <w:style w:type="character" w:customStyle="1" w:styleId="afc">
    <w:name w:val="Текст примечания Знак"/>
    <w:basedOn w:val="a4"/>
    <w:link w:val="afb"/>
    <w:rsid w:val="009B47A6"/>
    <w:rPr>
      <w:rFonts w:ascii="Times New Roman" w:eastAsia="Times New Roman" w:hAnsi="Times New Roman" w:cs="Times New Roman"/>
      <w:snapToGrid w:val="0"/>
      <w:color w:val="000000"/>
      <w:sz w:val="20"/>
      <w:szCs w:val="20"/>
    </w:rPr>
  </w:style>
  <w:style w:type="paragraph" w:styleId="afd">
    <w:name w:val="annotation subject"/>
    <w:basedOn w:val="afb"/>
    <w:next w:val="afb"/>
    <w:link w:val="afe"/>
    <w:semiHidden/>
    <w:unhideWhenUsed/>
    <w:rsid w:val="009B47A6"/>
    <w:rPr>
      <w:b/>
      <w:bCs/>
    </w:rPr>
  </w:style>
  <w:style w:type="character" w:customStyle="1" w:styleId="afe">
    <w:name w:val="Тема примечания Знак"/>
    <w:basedOn w:val="afc"/>
    <w:link w:val="afd"/>
    <w:uiPriority w:val="99"/>
    <w:semiHidden/>
    <w:rsid w:val="009B47A6"/>
    <w:rPr>
      <w:rFonts w:ascii="Times New Roman" w:eastAsia="Times New Roman" w:hAnsi="Times New Roman" w:cs="Times New Roman"/>
      <w:b/>
      <w:bCs/>
      <w:snapToGrid w:val="0"/>
      <w:color w:val="000000"/>
      <w:sz w:val="20"/>
      <w:szCs w:val="20"/>
    </w:rPr>
  </w:style>
  <w:style w:type="paragraph" w:customStyle="1" w:styleId="aff">
    <w:name w:val="!!! текст"/>
    <w:basedOn w:val="a3"/>
    <w:link w:val="aff0"/>
    <w:rsid w:val="00D42346"/>
  </w:style>
  <w:style w:type="character" w:customStyle="1" w:styleId="aff0">
    <w:name w:val="!!! текст Знак"/>
    <w:basedOn w:val="a4"/>
    <w:link w:val="aff"/>
    <w:rsid w:val="00D42346"/>
    <w:rPr>
      <w:rFonts w:ascii="Times New Roman" w:eastAsia="Times New Roman" w:hAnsi="Times New Roman" w:cs="Times New Roman"/>
      <w:snapToGrid w:val="0"/>
      <w:color w:val="000000"/>
      <w:sz w:val="24"/>
      <w:szCs w:val="20"/>
    </w:rPr>
  </w:style>
  <w:style w:type="paragraph" w:styleId="aff1">
    <w:name w:val="caption"/>
    <w:aliases w:val="Назв табл"/>
    <w:basedOn w:val="a3"/>
    <w:next w:val="a3"/>
    <w:link w:val="aff2"/>
    <w:unhideWhenUsed/>
    <w:rsid w:val="002E1BC6"/>
    <w:pPr>
      <w:keepNext/>
      <w:spacing w:after="200" w:line="240" w:lineRule="auto"/>
      <w:ind w:firstLine="0"/>
      <w:jc w:val="right"/>
    </w:pPr>
    <w:rPr>
      <w:bCs/>
      <w:color w:val="auto"/>
      <w:szCs w:val="24"/>
    </w:rPr>
  </w:style>
  <w:style w:type="paragraph" w:customStyle="1" w:styleId="aff3">
    <w:name w:val="!!! таблица"/>
    <w:basedOn w:val="aff"/>
    <w:link w:val="aff4"/>
    <w:rsid w:val="00C405E1"/>
    <w:pPr>
      <w:ind w:firstLine="0"/>
      <w:jc w:val="left"/>
    </w:pPr>
    <w:rPr>
      <w:snapToGrid/>
      <w:szCs w:val="24"/>
      <w:lang w:eastAsia="ru-RU"/>
    </w:rPr>
  </w:style>
  <w:style w:type="character" w:customStyle="1" w:styleId="aff4">
    <w:name w:val="!!! таблица Знак"/>
    <w:basedOn w:val="aff0"/>
    <w:link w:val="aff3"/>
    <w:rsid w:val="00C405E1"/>
    <w:rPr>
      <w:rFonts w:ascii="Times New Roman" w:eastAsia="Times New Roman" w:hAnsi="Times New Roman" w:cs="Times New Roman"/>
      <w:snapToGrid w:val="0"/>
      <w:color w:val="000000"/>
      <w:sz w:val="24"/>
      <w:szCs w:val="24"/>
      <w:lang w:eastAsia="ru-RU"/>
    </w:rPr>
  </w:style>
  <w:style w:type="paragraph" w:customStyle="1" w:styleId="aff5">
    <w:name w:val="!!!картинки"/>
    <w:basedOn w:val="aff"/>
    <w:link w:val="aff6"/>
    <w:rsid w:val="00F60427"/>
    <w:pPr>
      <w:ind w:firstLine="0"/>
      <w:jc w:val="center"/>
    </w:pPr>
    <w:rPr>
      <w:rFonts w:eastAsia="Calibri"/>
      <w:noProof/>
      <w:snapToGrid/>
      <w:lang w:eastAsia="ru-RU"/>
    </w:rPr>
  </w:style>
  <w:style w:type="character" w:customStyle="1" w:styleId="aff6">
    <w:name w:val="!!!картинки Знак"/>
    <w:basedOn w:val="aff0"/>
    <w:link w:val="aff5"/>
    <w:rsid w:val="00F60427"/>
    <w:rPr>
      <w:rFonts w:ascii="Times New Roman" w:eastAsia="Times New Roman" w:hAnsi="Times New Roman" w:cs="Times New Roman"/>
      <w:noProof/>
      <w:snapToGrid w:val="0"/>
      <w:color w:val="000000"/>
      <w:sz w:val="24"/>
      <w:szCs w:val="20"/>
      <w:lang w:eastAsia="ru-RU"/>
    </w:rPr>
  </w:style>
  <w:style w:type="numbering" w:styleId="111111">
    <w:name w:val="Outline List 2"/>
    <w:basedOn w:val="a6"/>
    <w:rsid w:val="00556A26"/>
    <w:pPr>
      <w:numPr>
        <w:numId w:val="5"/>
      </w:numPr>
    </w:pPr>
  </w:style>
  <w:style w:type="paragraph" w:customStyle="1" w:styleId="TableText0">
    <w:name w:val="Table Text"/>
    <w:rsid w:val="00B52CA7"/>
    <w:pPr>
      <w:keepLines/>
      <w:spacing w:before="40" w:after="40" w:line="288" w:lineRule="auto"/>
    </w:pPr>
    <w:rPr>
      <w:rFonts w:ascii="Times New Roman" w:eastAsia="Times New Roman" w:hAnsi="Times New Roman"/>
      <w:sz w:val="22"/>
      <w:szCs w:val="24"/>
    </w:rPr>
  </w:style>
  <w:style w:type="paragraph" w:styleId="4">
    <w:name w:val="List Number 4"/>
    <w:basedOn w:val="a3"/>
    <w:semiHidden/>
    <w:rsid w:val="00B52CA7"/>
    <w:pPr>
      <w:numPr>
        <w:numId w:val="6"/>
      </w:numPr>
      <w:suppressAutoHyphens/>
      <w:ind w:right="170"/>
    </w:pPr>
    <w:rPr>
      <w:rFonts w:ascii="Arial" w:hAnsi="Arial"/>
      <w:snapToGrid/>
      <w:color w:val="auto"/>
      <w:szCs w:val="24"/>
      <w:lang w:eastAsia="ru-RU"/>
    </w:rPr>
  </w:style>
  <w:style w:type="paragraph" w:customStyle="1" w:styleId="aff7">
    <w:name w:val="Обычный_таблицы"/>
    <w:basedOn w:val="a3"/>
    <w:link w:val="aff8"/>
    <w:rsid w:val="00B52CA7"/>
    <w:pPr>
      <w:spacing w:before="60" w:after="60" w:line="240" w:lineRule="auto"/>
      <w:ind w:firstLine="0"/>
    </w:pPr>
    <w:rPr>
      <w:rFonts w:ascii="Arial" w:hAnsi="Arial"/>
      <w:color w:val="auto"/>
      <w:sz w:val="20"/>
      <w:lang w:val="en-US"/>
    </w:rPr>
  </w:style>
  <w:style w:type="character" w:customStyle="1" w:styleId="aff8">
    <w:name w:val="Обычный_таблицы Знак"/>
    <w:basedOn w:val="a4"/>
    <w:link w:val="aff7"/>
    <w:rsid w:val="00B52CA7"/>
    <w:rPr>
      <w:rFonts w:ascii="Arial" w:eastAsia="Times New Roman" w:hAnsi="Arial" w:cs="Times New Roman"/>
      <w:snapToGrid w:val="0"/>
      <w:sz w:val="20"/>
      <w:szCs w:val="20"/>
      <w:lang w:val="en-US"/>
    </w:rPr>
  </w:style>
  <w:style w:type="paragraph" w:customStyle="1" w:styleId="Iiina">
    <w:name w:val="I?i.i.na."/>
    <w:basedOn w:val="a3"/>
    <w:rsid w:val="00B52CA7"/>
    <w:pPr>
      <w:keepNext/>
      <w:spacing w:before="40" w:after="240" w:line="240" w:lineRule="auto"/>
      <w:ind w:firstLine="0"/>
    </w:pPr>
    <w:rPr>
      <w:snapToGrid/>
      <w:color w:val="auto"/>
      <w:lang w:eastAsia="ru-RU"/>
    </w:rPr>
  </w:style>
  <w:style w:type="paragraph" w:customStyle="1" w:styleId="TableCaption">
    <w:name w:val="Table_Caption"/>
    <w:basedOn w:val="a3"/>
    <w:next w:val="a3"/>
    <w:link w:val="TableCaptionChar"/>
    <w:rsid w:val="00AD59D9"/>
    <w:pPr>
      <w:keepNext/>
      <w:keepLines/>
      <w:spacing w:before="360" w:after="240"/>
      <w:ind w:left="2297" w:right="284" w:hanging="1293"/>
      <w:jc w:val="left"/>
    </w:pPr>
    <w:rPr>
      <w:snapToGrid/>
      <w:color w:val="auto"/>
      <w:szCs w:val="24"/>
    </w:rPr>
  </w:style>
  <w:style w:type="character" w:customStyle="1" w:styleId="TableCaptionChar">
    <w:name w:val="Table_Caption Char"/>
    <w:basedOn w:val="a4"/>
    <w:link w:val="TableCaption"/>
    <w:locked/>
    <w:rsid w:val="00AD59D9"/>
    <w:rPr>
      <w:rFonts w:ascii="Times New Roman" w:eastAsia="Times New Roman" w:hAnsi="Times New Roman" w:cs="Times New Roman"/>
      <w:sz w:val="24"/>
      <w:szCs w:val="24"/>
    </w:rPr>
  </w:style>
  <w:style w:type="paragraph" w:customStyle="1" w:styleId="aff9">
    <w:name w:val="Обычный ТП"/>
    <w:basedOn w:val="a3"/>
    <w:link w:val="affa"/>
    <w:rsid w:val="00760B22"/>
    <w:pPr>
      <w:tabs>
        <w:tab w:val="num" w:pos="1440"/>
      </w:tabs>
      <w:spacing w:line="360" w:lineRule="auto"/>
    </w:pPr>
    <w:rPr>
      <w:snapToGrid/>
      <w:color w:val="auto"/>
      <w:szCs w:val="24"/>
      <w:lang w:eastAsia="ru-RU"/>
    </w:rPr>
  </w:style>
  <w:style w:type="character" w:customStyle="1" w:styleId="affa">
    <w:name w:val="Обычный ТП Знак"/>
    <w:basedOn w:val="a4"/>
    <w:link w:val="aff9"/>
    <w:rsid w:val="00760B22"/>
    <w:rPr>
      <w:rFonts w:ascii="Times New Roman" w:eastAsia="Times New Roman" w:hAnsi="Times New Roman" w:cs="Times New Roman"/>
      <w:sz w:val="24"/>
      <w:szCs w:val="24"/>
      <w:lang w:eastAsia="ru-RU"/>
    </w:rPr>
  </w:style>
  <w:style w:type="paragraph" w:styleId="affb">
    <w:name w:val="Note Heading"/>
    <w:basedOn w:val="a3"/>
    <w:next w:val="a3"/>
    <w:link w:val="affc"/>
    <w:semiHidden/>
    <w:rsid w:val="00EB6D9E"/>
    <w:pPr>
      <w:ind w:left="284" w:right="284"/>
    </w:pPr>
  </w:style>
  <w:style w:type="character" w:customStyle="1" w:styleId="affc">
    <w:name w:val="Заголовок записки Знак"/>
    <w:basedOn w:val="a4"/>
    <w:link w:val="affb"/>
    <w:semiHidden/>
    <w:rsid w:val="00EB6D9E"/>
    <w:rPr>
      <w:rFonts w:ascii="Times New Roman" w:eastAsia="Times New Roman" w:hAnsi="Times New Roman" w:cs="Times New Roman"/>
      <w:snapToGrid w:val="0"/>
      <w:color w:val="000000"/>
      <w:sz w:val="24"/>
      <w:szCs w:val="20"/>
    </w:rPr>
  </w:style>
  <w:style w:type="paragraph" w:customStyle="1" w:styleId="Drawing">
    <w:name w:val="Drawing"/>
    <w:next w:val="aff1"/>
    <w:rsid w:val="00A777BD"/>
    <w:pPr>
      <w:keepNext/>
      <w:spacing w:before="360" w:after="240" w:line="288" w:lineRule="auto"/>
      <w:ind w:left="284" w:right="284"/>
      <w:jc w:val="center"/>
    </w:pPr>
    <w:rPr>
      <w:rFonts w:ascii="Times New Roman" w:eastAsia="Times New Roman" w:hAnsi="Times New Roman"/>
      <w:sz w:val="24"/>
      <w:szCs w:val="24"/>
      <w:lang w:eastAsia="en-US"/>
    </w:rPr>
  </w:style>
  <w:style w:type="paragraph" w:customStyle="1" w:styleId="affd">
    <w:name w:val="Имя класса"/>
    <w:basedOn w:val="a3"/>
    <w:link w:val="affe"/>
    <w:autoRedefine/>
    <w:rsid w:val="00A777BD"/>
    <w:pPr>
      <w:tabs>
        <w:tab w:val="num" w:pos="720"/>
      </w:tabs>
      <w:spacing w:line="360" w:lineRule="auto"/>
      <w:ind w:left="720" w:hanging="360"/>
    </w:pPr>
    <w:rPr>
      <w:b/>
      <w:snapToGrid/>
      <w:color w:val="000080"/>
      <w:szCs w:val="24"/>
      <w:lang w:val="en-US" w:eastAsia="ru-RU"/>
    </w:rPr>
  </w:style>
  <w:style w:type="character" w:customStyle="1" w:styleId="affe">
    <w:name w:val="Имя класса Знак"/>
    <w:basedOn w:val="a4"/>
    <w:link w:val="affd"/>
    <w:rsid w:val="00A777BD"/>
    <w:rPr>
      <w:rFonts w:ascii="Times New Roman" w:eastAsia="Times New Roman" w:hAnsi="Times New Roman" w:cs="Times New Roman"/>
      <w:b/>
      <w:color w:val="000080"/>
      <w:sz w:val="24"/>
      <w:szCs w:val="24"/>
      <w:lang w:val="en-US" w:eastAsia="ru-RU"/>
    </w:rPr>
  </w:style>
  <w:style w:type="character" w:customStyle="1" w:styleId="Comment">
    <w:name w:val="Comment"/>
    <w:rsid w:val="00651B98"/>
    <w:rPr>
      <w:color w:val="0000FF"/>
    </w:rPr>
  </w:style>
  <w:style w:type="paragraph" w:styleId="2">
    <w:name w:val="List Bullet 2"/>
    <w:basedOn w:val="a3"/>
    <w:unhideWhenUsed/>
    <w:rsid w:val="00A05F2C"/>
    <w:pPr>
      <w:numPr>
        <w:numId w:val="7"/>
      </w:numPr>
      <w:spacing w:line="240" w:lineRule="auto"/>
      <w:contextualSpacing/>
    </w:pPr>
    <w:rPr>
      <w:rFonts w:ascii="ГОСТ тип А" w:hAnsi="ГОСТ тип А"/>
      <w:i/>
      <w:snapToGrid/>
      <w:color w:val="auto"/>
      <w:sz w:val="28"/>
      <w:lang w:eastAsia="ru-RU"/>
    </w:rPr>
  </w:style>
  <w:style w:type="paragraph" w:customStyle="1" w:styleId="34">
    <w:name w:val="Спис. ур 3 ГОСТ"/>
    <w:basedOn w:val="27"/>
    <w:link w:val="39"/>
    <w:rsid w:val="00DD5750"/>
    <w:pPr>
      <w:keepLines w:val="0"/>
      <w:numPr>
        <w:numId w:val="8"/>
      </w:numPr>
      <w:spacing w:before="120" w:after="0"/>
      <w:ind w:left="2137" w:hanging="357"/>
    </w:pPr>
    <w:rPr>
      <w:rFonts w:ascii="Times New Roman" w:hAnsi="Times New Roman"/>
    </w:rPr>
  </w:style>
  <w:style w:type="character" w:customStyle="1" w:styleId="39">
    <w:name w:val="Спис. ур 3 ГОСТ Знак"/>
    <w:basedOn w:val="28"/>
    <w:link w:val="34"/>
    <w:rsid w:val="00DD5750"/>
    <w:rPr>
      <w:rFonts w:ascii="Times New Roman" w:eastAsia="Times New Roman" w:hAnsi="Times New Roman" w:cs="Times New Roman"/>
      <w:sz w:val="24"/>
      <w:szCs w:val="24"/>
      <w:lang w:eastAsia="en-US"/>
    </w:rPr>
  </w:style>
  <w:style w:type="paragraph" w:customStyle="1" w:styleId="afff">
    <w:name w:val="!Осн. текст ГОСТ"/>
    <w:basedOn w:val="a3"/>
    <w:link w:val="afff0"/>
    <w:rsid w:val="003539FB"/>
    <w:pPr>
      <w:spacing w:before="120"/>
      <w:ind w:firstLine="680"/>
    </w:pPr>
    <w:rPr>
      <w:rFonts w:ascii="ГОСТ тип А" w:hAnsi="ГОСТ тип А"/>
      <w:snapToGrid/>
      <w:color w:val="auto"/>
      <w:szCs w:val="24"/>
      <w:lang w:eastAsia="ru-RU"/>
    </w:rPr>
  </w:style>
  <w:style w:type="character" w:customStyle="1" w:styleId="afff0">
    <w:name w:val="!Осн. текст ГОСТ Знак"/>
    <w:basedOn w:val="a4"/>
    <w:link w:val="afff"/>
    <w:rsid w:val="003539FB"/>
    <w:rPr>
      <w:rFonts w:ascii="ГОСТ тип А" w:eastAsia="Times New Roman" w:hAnsi="ГОСТ тип А" w:cs="Times New Roman"/>
      <w:sz w:val="24"/>
      <w:szCs w:val="24"/>
      <w:lang w:eastAsia="ru-RU"/>
    </w:rPr>
  </w:style>
  <w:style w:type="paragraph" w:customStyle="1" w:styleId="-">
    <w:name w:val="Спк циф-скоб ГОСТ"/>
    <w:qFormat/>
    <w:rsid w:val="003539FB"/>
    <w:pPr>
      <w:numPr>
        <w:numId w:val="9"/>
      </w:numPr>
      <w:spacing w:line="264" w:lineRule="auto"/>
    </w:pPr>
    <w:rPr>
      <w:rFonts w:ascii="ГОСТ тип А" w:eastAsia="Times New Roman" w:hAnsi="ГОСТ тип А"/>
      <w:sz w:val="24"/>
      <w:szCs w:val="22"/>
      <w:lang w:eastAsia="en-US"/>
    </w:rPr>
  </w:style>
  <w:style w:type="paragraph" w:customStyle="1" w:styleId="afff1">
    <w:name w:val="Выд абзац"/>
    <w:basedOn w:val="afff2"/>
    <w:link w:val="afff3"/>
    <w:qFormat/>
    <w:rsid w:val="00640854"/>
    <w:pPr>
      <w:ind w:firstLine="284"/>
    </w:pPr>
    <w:rPr>
      <w:b/>
      <w:i/>
    </w:rPr>
  </w:style>
  <w:style w:type="character" w:customStyle="1" w:styleId="afff3">
    <w:name w:val="Выд абзац Знак"/>
    <w:basedOn w:val="afff0"/>
    <w:link w:val="afff1"/>
    <w:rsid w:val="00640854"/>
    <w:rPr>
      <w:rFonts w:ascii="Times New Roman" w:eastAsia="Times New Roman" w:hAnsi="Times New Roman" w:cs="Times New Roman"/>
      <w:b/>
      <w:i/>
      <w:snapToGrid w:val="0"/>
      <w:color w:val="000000"/>
      <w:sz w:val="24"/>
      <w:szCs w:val="24"/>
      <w:lang w:eastAsia="en-US"/>
    </w:rPr>
  </w:style>
  <w:style w:type="character" w:customStyle="1" w:styleId="apple-converted-space">
    <w:name w:val="apple-converted-space"/>
    <w:basedOn w:val="a4"/>
    <w:rsid w:val="003C4DFA"/>
  </w:style>
  <w:style w:type="paragraph" w:customStyle="1" w:styleId="TableText1">
    <w:name w:val="TableText"/>
    <w:basedOn w:val="a3"/>
    <w:semiHidden/>
    <w:rsid w:val="0042118A"/>
    <w:pPr>
      <w:keepLines/>
      <w:spacing w:before="40" w:after="40"/>
      <w:ind w:firstLine="0"/>
      <w:jc w:val="left"/>
    </w:pPr>
    <w:rPr>
      <w:snapToGrid/>
      <w:color w:val="auto"/>
      <w:sz w:val="22"/>
      <w:szCs w:val="22"/>
    </w:rPr>
  </w:style>
  <w:style w:type="paragraph" w:customStyle="1" w:styleId="ENDLIST">
    <w:name w:val="ENDLIST"/>
    <w:basedOn w:val="Confirmationtext"/>
    <w:semiHidden/>
    <w:rsid w:val="0042118A"/>
    <w:pPr>
      <w:pageBreakBefore/>
      <w:spacing w:before="40" w:after="40"/>
    </w:pPr>
    <w:rPr>
      <w:caps/>
    </w:rPr>
  </w:style>
  <w:style w:type="paragraph" w:customStyle="1" w:styleId="afff4">
    <w:name w:val="Табл. название"/>
    <w:basedOn w:val="a3"/>
    <w:link w:val="afff5"/>
    <w:qFormat/>
    <w:rsid w:val="005713A9"/>
    <w:pPr>
      <w:ind w:firstLine="0"/>
      <w:jc w:val="center"/>
    </w:pPr>
    <w:rPr>
      <w:b/>
    </w:rPr>
  </w:style>
  <w:style w:type="character" w:customStyle="1" w:styleId="afff5">
    <w:name w:val="Табл. название Знак"/>
    <w:basedOn w:val="a4"/>
    <w:link w:val="afff4"/>
    <w:rsid w:val="005713A9"/>
    <w:rPr>
      <w:rFonts w:ascii="Times New Roman" w:eastAsia="Times New Roman" w:hAnsi="Times New Roman" w:cs="Times New Roman"/>
      <w:b/>
      <w:snapToGrid w:val="0"/>
      <w:color w:val="000000"/>
      <w:sz w:val="24"/>
      <w:szCs w:val="20"/>
    </w:rPr>
  </w:style>
  <w:style w:type="paragraph" w:styleId="afff6">
    <w:name w:val="Message Header"/>
    <w:basedOn w:val="a3"/>
    <w:link w:val="afff7"/>
    <w:semiHidden/>
    <w:rsid w:val="00592084"/>
    <w:pPr>
      <w:pBdr>
        <w:top w:val="single" w:sz="6" w:space="1" w:color="auto"/>
        <w:left w:val="single" w:sz="6" w:space="1" w:color="auto"/>
        <w:bottom w:val="single" w:sz="6" w:space="1" w:color="auto"/>
        <w:right w:val="single" w:sz="6" w:space="1" w:color="auto"/>
      </w:pBdr>
      <w:shd w:val="pct20" w:color="auto" w:fill="auto"/>
      <w:ind w:left="1134" w:right="284" w:hanging="1134"/>
    </w:pPr>
    <w:rPr>
      <w:rFonts w:ascii="Arial" w:hAnsi="Arial" w:cs="Arial"/>
      <w:szCs w:val="24"/>
    </w:rPr>
  </w:style>
  <w:style w:type="character" w:customStyle="1" w:styleId="afff7">
    <w:name w:val="Шапка Знак"/>
    <w:basedOn w:val="a4"/>
    <w:link w:val="afff6"/>
    <w:semiHidden/>
    <w:rsid w:val="00592084"/>
    <w:rPr>
      <w:rFonts w:ascii="Arial" w:eastAsia="Times New Roman" w:hAnsi="Arial" w:cs="Arial"/>
      <w:snapToGrid w:val="0"/>
      <w:color w:val="000000"/>
      <w:sz w:val="24"/>
      <w:szCs w:val="24"/>
      <w:shd w:val="pct20" w:color="auto" w:fill="auto"/>
    </w:rPr>
  </w:style>
  <w:style w:type="paragraph" w:customStyle="1" w:styleId="afff8">
    <w:name w:val="Знак"/>
    <w:basedOn w:val="a3"/>
    <w:rsid w:val="00BE38F3"/>
    <w:pPr>
      <w:spacing w:before="100" w:beforeAutospacing="1" w:after="100" w:afterAutospacing="1" w:line="240" w:lineRule="auto"/>
      <w:ind w:firstLine="0"/>
      <w:jc w:val="left"/>
    </w:pPr>
    <w:rPr>
      <w:rFonts w:ascii="Tahoma" w:hAnsi="Tahoma"/>
      <w:snapToGrid/>
      <w:color w:val="auto"/>
      <w:sz w:val="20"/>
      <w:lang w:val="en-US"/>
    </w:rPr>
  </w:style>
  <w:style w:type="paragraph" w:styleId="afff9">
    <w:name w:val="endnote text"/>
    <w:basedOn w:val="a3"/>
    <w:link w:val="afffa"/>
    <w:semiHidden/>
    <w:unhideWhenUsed/>
    <w:rsid w:val="009823A1"/>
    <w:pPr>
      <w:spacing w:line="240" w:lineRule="auto"/>
    </w:pPr>
    <w:rPr>
      <w:sz w:val="20"/>
    </w:rPr>
  </w:style>
  <w:style w:type="character" w:customStyle="1" w:styleId="afffa">
    <w:name w:val="Текст концевой сноски Знак"/>
    <w:basedOn w:val="a4"/>
    <w:link w:val="afff9"/>
    <w:uiPriority w:val="99"/>
    <w:semiHidden/>
    <w:rsid w:val="009823A1"/>
    <w:rPr>
      <w:rFonts w:ascii="Times New Roman" w:eastAsia="Times New Roman" w:hAnsi="Times New Roman" w:cs="Times New Roman"/>
      <w:snapToGrid w:val="0"/>
      <w:color w:val="000000"/>
      <w:sz w:val="20"/>
      <w:szCs w:val="20"/>
    </w:rPr>
  </w:style>
  <w:style w:type="character" w:styleId="afffb">
    <w:name w:val="endnote reference"/>
    <w:basedOn w:val="a4"/>
    <w:semiHidden/>
    <w:unhideWhenUsed/>
    <w:rsid w:val="009823A1"/>
    <w:rPr>
      <w:vertAlign w:val="superscript"/>
    </w:rPr>
  </w:style>
  <w:style w:type="paragraph" w:styleId="afffc">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
    <w:basedOn w:val="a3"/>
    <w:link w:val="afffd"/>
    <w:uiPriority w:val="99"/>
    <w:unhideWhenUsed/>
    <w:rsid w:val="009823A1"/>
    <w:pPr>
      <w:spacing w:line="240" w:lineRule="auto"/>
    </w:pPr>
    <w:rPr>
      <w:sz w:val="20"/>
    </w:rPr>
  </w:style>
  <w:style w:type="character" w:customStyle="1" w:styleId="afffd">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
    <w:basedOn w:val="a4"/>
    <w:link w:val="afffc"/>
    <w:uiPriority w:val="99"/>
    <w:rsid w:val="009823A1"/>
    <w:rPr>
      <w:rFonts w:ascii="Times New Roman" w:eastAsia="Times New Roman" w:hAnsi="Times New Roman" w:cs="Times New Roman"/>
      <w:snapToGrid w:val="0"/>
      <w:color w:val="000000"/>
      <w:sz w:val="20"/>
      <w:szCs w:val="20"/>
    </w:rPr>
  </w:style>
  <w:style w:type="character" w:styleId="afffe">
    <w:name w:val="footnote reference"/>
    <w:basedOn w:val="a4"/>
    <w:uiPriority w:val="99"/>
    <w:unhideWhenUsed/>
    <w:rsid w:val="009823A1"/>
    <w:rPr>
      <w:vertAlign w:val="superscript"/>
    </w:rPr>
  </w:style>
  <w:style w:type="paragraph" w:customStyle="1" w:styleId="10">
    <w:name w:val="Спис 1 ур"/>
    <w:basedOn w:val="a3"/>
    <w:link w:val="1a"/>
    <w:qFormat/>
    <w:rsid w:val="006F0FCA"/>
    <w:pPr>
      <w:keepLines/>
      <w:numPr>
        <w:numId w:val="10"/>
      </w:numPr>
      <w:spacing w:line="240" w:lineRule="auto"/>
      <w:ind w:left="782" w:hanging="357"/>
    </w:pPr>
    <w:rPr>
      <w:snapToGrid/>
      <w:color w:val="auto"/>
      <w:szCs w:val="24"/>
      <w:lang w:eastAsia="ru-RU"/>
    </w:rPr>
  </w:style>
  <w:style w:type="character" w:customStyle="1" w:styleId="1a">
    <w:name w:val="Список 1 ур Знак"/>
    <w:basedOn w:val="a4"/>
    <w:link w:val="10"/>
    <w:rsid w:val="006F0FCA"/>
    <w:rPr>
      <w:rFonts w:ascii="Times New Roman" w:eastAsia="Times New Roman" w:hAnsi="Times New Roman"/>
      <w:sz w:val="24"/>
      <w:szCs w:val="24"/>
    </w:rPr>
  </w:style>
  <w:style w:type="character" w:styleId="affff">
    <w:name w:val="FollowedHyperlink"/>
    <w:basedOn w:val="a4"/>
    <w:semiHidden/>
    <w:unhideWhenUsed/>
    <w:rsid w:val="005E211C"/>
    <w:rPr>
      <w:color w:val="800080"/>
      <w:u w:val="single"/>
    </w:rPr>
  </w:style>
  <w:style w:type="paragraph" w:customStyle="1" w:styleId="xl63">
    <w:name w:val="xl63"/>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4">
    <w:name w:val="xl64"/>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5">
    <w:name w:val="xl65"/>
    <w:basedOn w:val="a3"/>
    <w:rsid w:val="005E211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ind w:firstLine="0"/>
      <w:jc w:val="left"/>
    </w:pPr>
    <w:rPr>
      <w:b/>
      <w:bCs/>
      <w:i/>
      <w:iCs/>
      <w:snapToGrid/>
      <w:szCs w:val="24"/>
      <w:lang w:eastAsia="ru-RU"/>
    </w:rPr>
  </w:style>
  <w:style w:type="paragraph" w:customStyle="1" w:styleId="xl66">
    <w:name w:val="xl66"/>
    <w:basedOn w:val="a3"/>
    <w:rsid w:val="005E211C"/>
    <w:pPr>
      <w:pBdr>
        <w:top w:val="single" w:sz="12" w:space="0" w:color="auto"/>
        <w:left w:val="single" w:sz="4" w:space="0" w:color="auto"/>
        <w:bottom w:val="single" w:sz="4" w:space="0" w:color="auto"/>
        <w:right w:val="single" w:sz="4" w:space="0" w:color="auto"/>
      </w:pBdr>
      <w:shd w:val="clear" w:color="000000" w:fill="808000"/>
      <w:spacing w:before="100" w:beforeAutospacing="1" w:after="100" w:afterAutospacing="1" w:line="240" w:lineRule="auto"/>
      <w:ind w:firstLine="0"/>
      <w:jc w:val="left"/>
    </w:pPr>
    <w:rPr>
      <w:b/>
      <w:bCs/>
      <w:snapToGrid/>
      <w:szCs w:val="24"/>
      <w:lang w:eastAsia="ru-RU"/>
    </w:rPr>
  </w:style>
  <w:style w:type="paragraph" w:customStyle="1" w:styleId="xl67">
    <w:name w:val="xl67"/>
    <w:basedOn w:val="a3"/>
    <w:rsid w:val="005E211C"/>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68">
    <w:name w:val="xl68"/>
    <w:basedOn w:val="a3"/>
    <w:rsid w:val="005E211C"/>
    <w:pP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69">
    <w:name w:val="xl69"/>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0">
    <w:name w:val="xl70"/>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1">
    <w:name w:val="xl71"/>
    <w:basedOn w:val="a3"/>
    <w:rsid w:val="005E211C"/>
    <w:pPr>
      <w:pBdr>
        <w:top w:val="single" w:sz="4"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2">
    <w:name w:val="xl72"/>
    <w:basedOn w:val="a3"/>
    <w:rsid w:val="005E211C"/>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73">
    <w:name w:val="xl73"/>
    <w:basedOn w:val="a3"/>
    <w:rsid w:val="005E211C"/>
    <w:pPr>
      <w:pBdr>
        <w:top w:val="single" w:sz="4" w:space="0" w:color="auto"/>
        <w:left w:val="single" w:sz="4" w:space="0" w:color="auto"/>
        <w:bottom w:val="single" w:sz="4" w:space="0" w:color="auto"/>
        <w:right w:val="single" w:sz="4" w:space="0" w:color="auto"/>
      </w:pBdr>
      <w:shd w:val="clear" w:color="000000" w:fill="FF8080"/>
      <w:spacing w:before="100" w:beforeAutospacing="1" w:after="100" w:afterAutospacing="1" w:line="240" w:lineRule="auto"/>
      <w:ind w:firstLine="0"/>
      <w:jc w:val="left"/>
    </w:pPr>
    <w:rPr>
      <w:b/>
      <w:bCs/>
      <w:i/>
      <w:iCs/>
      <w:snapToGrid/>
      <w:szCs w:val="24"/>
      <w:lang w:eastAsia="ru-RU"/>
    </w:rPr>
  </w:style>
  <w:style w:type="paragraph" w:customStyle="1" w:styleId="xl74">
    <w:name w:val="xl74"/>
    <w:basedOn w:val="a3"/>
    <w:rsid w:val="005E211C"/>
    <w:pPr>
      <w:pBdr>
        <w:top w:val="single" w:sz="4" w:space="0" w:color="auto"/>
        <w:left w:val="single" w:sz="4" w:space="0" w:color="auto"/>
        <w:bottom w:val="single" w:sz="4" w:space="0" w:color="auto"/>
        <w:right w:val="single" w:sz="4" w:space="0" w:color="auto"/>
      </w:pBdr>
      <w:shd w:val="clear" w:color="000000" w:fill="FF8080"/>
      <w:spacing w:before="100" w:beforeAutospacing="1" w:after="100" w:afterAutospacing="1" w:line="240" w:lineRule="auto"/>
      <w:ind w:firstLine="0"/>
      <w:jc w:val="left"/>
    </w:pPr>
    <w:rPr>
      <w:b/>
      <w:bCs/>
      <w:snapToGrid/>
      <w:color w:val="auto"/>
      <w:szCs w:val="24"/>
      <w:lang w:eastAsia="ru-RU"/>
    </w:rPr>
  </w:style>
  <w:style w:type="paragraph" w:customStyle="1" w:styleId="xl75">
    <w:name w:val="xl75"/>
    <w:basedOn w:val="a3"/>
    <w:rsid w:val="005E211C"/>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left"/>
      <w:textAlignment w:val="center"/>
    </w:pPr>
    <w:rPr>
      <w:snapToGrid/>
      <w:color w:val="auto"/>
      <w:szCs w:val="24"/>
      <w:lang w:eastAsia="ru-RU"/>
    </w:rPr>
  </w:style>
  <w:style w:type="paragraph" w:customStyle="1" w:styleId="xl76">
    <w:name w:val="xl76"/>
    <w:basedOn w:val="a3"/>
    <w:rsid w:val="005E211C"/>
    <w:pPr>
      <w:pBdr>
        <w:top w:val="single" w:sz="8" w:space="0" w:color="auto"/>
        <w:left w:val="single" w:sz="8"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77">
    <w:name w:val="xl77"/>
    <w:basedOn w:val="a3"/>
    <w:rsid w:val="005E211C"/>
    <w:pPr>
      <w:pBdr>
        <w:top w:val="single" w:sz="8"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78">
    <w:name w:val="xl78"/>
    <w:basedOn w:val="a3"/>
    <w:rsid w:val="005E211C"/>
    <w:pPr>
      <w:pBdr>
        <w:top w:val="single" w:sz="12" w:space="0" w:color="auto"/>
        <w:left w:val="single" w:sz="8" w:space="0" w:color="auto"/>
        <w:bottom w:val="single" w:sz="4" w:space="0" w:color="auto"/>
        <w:right w:val="single" w:sz="4" w:space="0" w:color="auto"/>
      </w:pBdr>
      <w:shd w:val="clear" w:color="000000" w:fill="808000"/>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79">
    <w:name w:val="xl79"/>
    <w:basedOn w:val="a3"/>
    <w:rsid w:val="005E211C"/>
    <w:pPr>
      <w:pBdr>
        <w:top w:val="single" w:sz="12" w:space="0" w:color="auto"/>
        <w:left w:val="single" w:sz="4" w:space="0" w:color="auto"/>
        <w:bottom w:val="single" w:sz="4" w:space="0" w:color="auto"/>
        <w:right w:val="single" w:sz="8" w:space="0" w:color="auto"/>
      </w:pBdr>
      <w:shd w:val="clear" w:color="000000" w:fill="808000"/>
      <w:spacing w:before="100" w:beforeAutospacing="1" w:after="100" w:afterAutospacing="1" w:line="240" w:lineRule="auto"/>
      <w:ind w:firstLine="0"/>
      <w:jc w:val="left"/>
    </w:pPr>
    <w:rPr>
      <w:snapToGrid/>
      <w:color w:val="auto"/>
      <w:szCs w:val="24"/>
      <w:lang w:eastAsia="ru-RU"/>
    </w:rPr>
  </w:style>
  <w:style w:type="paragraph" w:customStyle="1" w:styleId="xl80">
    <w:name w:val="xl80"/>
    <w:basedOn w:val="a3"/>
    <w:rsid w:val="005E211C"/>
    <w:pPr>
      <w:pBdr>
        <w:top w:val="single" w:sz="4" w:space="0" w:color="auto"/>
        <w:left w:val="single" w:sz="8" w:space="0" w:color="auto"/>
        <w:bottom w:val="single" w:sz="4" w:space="0" w:color="auto"/>
        <w:right w:val="single" w:sz="4" w:space="0" w:color="auto"/>
      </w:pBdr>
      <w:shd w:val="clear" w:color="000000" w:fill="FF8080"/>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1">
    <w:name w:val="xl81"/>
    <w:basedOn w:val="a3"/>
    <w:rsid w:val="005E211C"/>
    <w:pPr>
      <w:pBdr>
        <w:top w:val="single" w:sz="4" w:space="0" w:color="auto"/>
        <w:left w:val="single" w:sz="4" w:space="0" w:color="auto"/>
        <w:bottom w:val="single" w:sz="4" w:space="0" w:color="auto"/>
        <w:right w:val="single" w:sz="8" w:space="0" w:color="auto"/>
      </w:pBdr>
      <w:shd w:val="clear" w:color="000000" w:fill="FF8080"/>
      <w:spacing w:before="100" w:beforeAutospacing="1" w:after="100" w:afterAutospacing="1" w:line="240" w:lineRule="auto"/>
      <w:ind w:firstLine="0"/>
      <w:jc w:val="left"/>
    </w:pPr>
    <w:rPr>
      <w:snapToGrid/>
      <w:color w:val="auto"/>
      <w:szCs w:val="24"/>
      <w:lang w:eastAsia="ru-RU"/>
    </w:rPr>
  </w:style>
  <w:style w:type="paragraph" w:customStyle="1" w:styleId="xl82">
    <w:name w:val="xl82"/>
    <w:basedOn w:val="a3"/>
    <w:rsid w:val="005E211C"/>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3">
    <w:name w:val="xl83"/>
    <w:basedOn w:val="a3"/>
    <w:rsid w:val="005E211C"/>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4">
    <w:name w:val="xl84"/>
    <w:basedOn w:val="a3"/>
    <w:rsid w:val="005E211C"/>
    <w:pPr>
      <w:pBdr>
        <w:top w:val="single" w:sz="4" w:space="0" w:color="auto"/>
        <w:left w:val="single" w:sz="4" w:space="0" w:color="auto"/>
        <w:bottom w:val="single" w:sz="12"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5">
    <w:name w:val="xl85"/>
    <w:basedOn w:val="a3"/>
    <w:rsid w:val="005E211C"/>
    <w:pPr>
      <w:pBdr>
        <w:top w:val="single" w:sz="4" w:space="0" w:color="auto"/>
        <w:left w:val="single" w:sz="8" w:space="0" w:color="auto"/>
        <w:bottom w:val="single" w:sz="12"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6">
    <w:name w:val="xl86"/>
    <w:basedOn w:val="a3"/>
    <w:rsid w:val="005E211C"/>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87">
    <w:name w:val="xl87"/>
    <w:basedOn w:val="a3"/>
    <w:rsid w:val="005E211C"/>
    <w:pPr>
      <w:pBdr>
        <w:top w:val="single" w:sz="4" w:space="0" w:color="auto"/>
        <w:left w:val="single" w:sz="4" w:space="0" w:color="auto"/>
        <w:bottom w:val="single" w:sz="4" w:space="0" w:color="auto"/>
        <w:right w:val="single" w:sz="8" w:space="0" w:color="auto"/>
      </w:pBdr>
      <w:shd w:val="clear" w:color="000000" w:fill="FF8080"/>
      <w:spacing w:before="100" w:beforeAutospacing="1" w:after="100" w:afterAutospacing="1" w:line="240" w:lineRule="auto"/>
      <w:ind w:firstLine="0"/>
      <w:jc w:val="left"/>
    </w:pPr>
    <w:rPr>
      <w:snapToGrid/>
      <w:color w:val="auto"/>
      <w:szCs w:val="24"/>
      <w:lang w:eastAsia="ru-RU"/>
    </w:rPr>
  </w:style>
  <w:style w:type="paragraph" w:customStyle="1" w:styleId="xl88">
    <w:name w:val="xl88"/>
    <w:basedOn w:val="a3"/>
    <w:rsid w:val="005E211C"/>
    <w:pPr>
      <w:pBdr>
        <w:top w:val="single" w:sz="4" w:space="0" w:color="auto"/>
        <w:left w:val="single" w:sz="8" w:space="0" w:color="auto"/>
        <w:right w:val="single" w:sz="4"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89">
    <w:name w:val="xl89"/>
    <w:basedOn w:val="a3"/>
    <w:rsid w:val="005E211C"/>
    <w:pPr>
      <w:pBdr>
        <w:top w:val="single" w:sz="4"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0">
    <w:name w:val="xl90"/>
    <w:basedOn w:val="a3"/>
    <w:rsid w:val="005E211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91">
    <w:name w:val="xl91"/>
    <w:basedOn w:val="a3"/>
    <w:rsid w:val="005E211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line="240" w:lineRule="auto"/>
      <w:ind w:firstLine="0"/>
      <w:jc w:val="left"/>
    </w:pPr>
    <w:rPr>
      <w:snapToGrid/>
      <w:color w:val="auto"/>
      <w:szCs w:val="24"/>
      <w:lang w:eastAsia="ru-RU"/>
    </w:rPr>
  </w:style>
  <w:style w:type="paragraph" w:customStyle="1" w:styleId="xl92">
    <w:name w:val="xl92"/>
    <w:basedOn w:val="a3"/>
    <w:rsid w:val="005E211C"/>
    <w:pPr>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0"/>
      <w:jc w:val="left"/>
      <w:textAlignment w:val="center"/>
    </w:pPr>
    <w:rPr>
      <w:snapToGrid/>
      <w:color w:val="auto"/>
      <w:szCs w:val="24"/>
      <w:lang w:eastAsia="ru-RU"/>
    </w:rPr>
  </w:style>
  <w:style w:type="paragraph" w:customStyle="1" w:styleId="xl93">
    <w:name w:val="xl93"/>
    <w:basedOn w:val="a3"/>
    <w:rsid w:val="005E211C"/>
    <w:pPr>
      <w:pBdr>
        <w:left w:val="single" w:sz="8" w:space="0" w:color="auto"/>
        <w:bottom w:val="single" w:sz="8" w:space="0" w:color="auto"/>
      </w:pBdr>
      <w:spacing w:before="100" w:beforeAutospacing="1" w:after="100" w:afterAutospacing="1" w:line="240" w:lineRule="auto"/>
      <w:ind w:firstLine="0"/>
      <w:jc w:val="center"/>
      <w:textAlignment w:val="center"/>
    </w:pPr>
    <w:rPr>
      <w:snapToGrid/>
      <w:color w:val="auto"/>
      <w:szCs w:val="24"/>
      <w:lang w:eastAsia="ru-RU"/>
    </w:rPr>
  </w:style>
  <w:style w:type="paragraph" w:customStyle="1" w:styleId="xl94">
    <w:name w:val="xl94"/>
    <w:basedOn w:val="a3"/>
    <w:rsid w:val="005E211C"/>
    <w:pPr>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5">
    <w:name w:val="xl95"/>
    <w:basedOn w:val="a3"/>
    <w:rsid w:val="005E211C"/>
    <w:pPr>
      <w:pBdr>
        <w:bottom w:val="single" w:sz="8"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6">
    <w:name w:val="xl96"/>
    <w:basedOn w:val="a3"/>
    <w:rsid w:val="005E211C"/>
    <w:pPr>
      <w:pBdr>
        <w:top w:val="single" w:sz="8"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7">
    <w:name w:val="xl97"/>
    <w:basedOn w:val="a3"/>
    <w:rsid w:val="005E211C"/>
    <w:pPr>
      <w:pBdr>
        <w:top w:val="single" w:sz="4" w:space="0" w:color="auto"/>
        <w:left w:val="single" w:sz="4"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xl98">
    <w:name w:val="xl98"/>
    <w:basedOn w:val="a3"/>
    <w:rsid w:val="005E211C"/>
    <w:pPr>
      <w:pBdr>
        <w:top w:val="single" w:sz="4" w:space="0" w:color="auto"/>
        <w:left w:val="single" w:sz="4" w:space="0" w:color="auto"/>
        <w:right w:val="single" w:sz="8" w:space="0" w:color="auto"/>
      </w:pBdr>
      <w:spacing w:before="100" w:beforeAutospacing="1" w:after="100" w:afterAutospacing="1" w:line="240" w:lineRule="auto"/>
      <w:ind w:firstLine="0"/>
      <w:jc w:val="left"/>
    </w:pPr>
    <w:rPr>
      <w:snapToGrid/>
      <w:color w:val="auto"/>
      <w:szCs w:val="24"/>
      <w:lang w:eastAsia="ru-RU"/>
    </w:rPr>
  </w:style>
  <w:style w:type="paragraph" w:customStyle="1" w:styleId="xl99">
    <w:name w:val="xl99"/>
    <w:basedOn w:val="a3"/>
    <w:rsid w:val="005E211C"/>
    <w:pPr>
      <w:pBdr>
        <w:top w:val="single" w:sz="4" w:space="0" w:color="auto"/>
        <w:left w:val="single" w:sz="4" w:space="0" w:color="auto"/>
        <w:bottom w:val="single" w:sz="12" w:space="0" w:color="auto"/>
        <w:right w:val="single" w:sz="4" w:space="0" w:color="auto"/>
      </w:pBdr>
      <w:spacing w:before="100" w:beforeAutospacing="1" w:after="100" w:afterAutospacing="1" w:line="240" w:lineRule="auto"/>
      <w:ind w:firstLine="0"/>
      <w:jc w:val="left"/>
    </w:pPr>
    <w:rPr>
      <w:snapToGrid/>
      <w:color w:val="auto"/>
      <w:szCs w:val="24"/>
      <w:lang w:eastAsia="ru-RU"/>
    </w:rPr>
  </w:style>
  <w:style w:type="paragraph" w:customStyle="1" w:styleId="affff0">
    <w:name w:val="!!!Назв"/>
    <w:basedOn w:val="aff"/>
    <w:next w:val="a3"/>
    <w:link w:val="affff1"/>
    <w:rsid w:val="00D7158D"/>
    <w:rPr>
      <w:i/>
    </w:rPr>
  </w:style>
  <w:style w:type="character" w:customStyle="1" w:styleId="affff1">
    <w:name w:val="!!!Назв Знак"/>
    <w:basedOn w:val="aff0"/>
    <w:link w:val="affff0"/>
    <w:rsid w:val="00D7158D"/>
    <w:rPr>
      <w:rFonts w:ascii="Times New Roman" w:eastAsia="Times New Roman" w:hAnsi="Times New Roman" w:cs="Times New Roman"/>
      <w:i/>
      <w:snapToGrid w:val="0"/>
      <w:color w:val="000000"/>
      <w:sz w:val="24"/>
      <w:szCs w:val="20"/>
    </w:rPr>
  </w:style>
  <w:style w:type="paragraph" w:customStyle="1" w:styleId="-6">
    <w:name w:val="!Заг-безномера"/>
    <w:basedOn w:val="TableofContents"/>
    <w:link w:val="-7"/>
    <w:rsid w:val="00535C8F"/>
  </w:style>
  <w:style w:type="paragraph" w:customStyle="1" w:styleId="afff2">
    <w:name w:val="!Осн_текст"/>
    <w:basedOn w:val="a3"/>
    <w:link w:val="affff2"/>
    <w:rsid w:val="00C15E15"/>
    <w:pPr>
      <w:spacing w:before="120"/>
      <w:contextualSpacing/>
    </w:pPr>
  </w:style>
  <w:style w:type="character" w:customStyle="1" w:styleId="TableofContents0">
    <w:name w:val="Table of Contents Знак"/>
    <w:basedOn w:val="a4"/>
    <w:link w:val="TableofContents"/>
    <w:rsid w:val="00535C8F"/>
    <w:rPr>
      <w:rFonts w:ascii="Times New Roman" w:eastAsia="Times New Roman" w:hAnsi="Times New Roman" w:cs="Times New Roman"/>
      <w:b/>
      <w:bCs/>
      <w:sz w:val="28"/>
      <w:szCs w:val="28"/>
    </w:rPr>
  </w:style>
  <w:style w:type="character" w:customStyle="1" w:styleId="-7">
    <w:name w:val="!Заг-безномера Знак"/>
    <w:basedOn w:val="TableofContents0"/>
    <w:link w:val="-6"/>
    <w:rsid w:val="00535C8F"/>
    <w:rPr>
      <w:rFonts w:ascii="Times New Roman" w:eastAsia="Times New Roman" w:hAnsi="Times New Roman" w:cs="Times New Roman"/>
      <w:b/>
      <w:bCs/>
      <w:sz w:val="28"/>
      <w:szCs w:val="28"/>
    </w:rPr>
  </w:style>
  <w:style w:type="paragraph" w:customStyle="1" w:styleId="-8">
    <w:name w:val="!Табл-шапка"/>
    <w:basedOn w:val="a3"/>
    <w:link w:val="-9"/>
    <w:rsid w:val="00535C8F"/>
    <w:pPr>
      <w:spacing w:beforeLines="40" w:afterLines="40"/>
      <w:ind w:firstLine="0"/>
      <w:jc w:val="center"/>
    </w:pPr>
    <w:rPr>
      <w:b/>
    </w:rPr>
  </w:style>
  <w:style w:type="character" w:customStyle="1" w:styleId="affff2">
    <w:name w:val="!Осн_текст Знак"/>
    <w:basedOn w:val="a4"/>
    <w:link w:val="afff2"/>
    <w:rsid w:val="00C15E15"/>
    <w:rPr>
      <w:rFonts w:ascii="Times New Roman" w:eastAsia="Times New Roman" w:hAnsi="Times New Roman"/>
      <w:snapToGrid w:val="0"/>
      <w:color w:val="000000"/>
      <w:sz w:val="24"/>
      <w:lang w:eastAsia="en-US"/>
    </w:rPr>
  </w:style>
  <w:style w:type="paragraph" w:customStyle="1" w:styleId="-5">
    <w:name w:val="!Табл-номер"/>
    <w:basedOn w:val="af3"/>
    <w:link w:val="-a"/>
    <w:rsid w:val="00535C8F"/>
    <w:pPr>
      <w:numPr>
        <w:numId w:val="11"/>
      </w:numPr>
      <w:spacing w:before="20"/>
      <w:jc w:val="left"/>
    </w:pPr>
  </w:style>
  <w:style w:type="character" w:customStyle="1" w:styleId="-9">
    <w:name w:val="!Табл-шапка Знак"/>
    <w:basedOn w:val="a4"/>
    <w:link w:val="-8"/>
    <w:rsid w:val="00535C8F"/>
    <w:rPr>
      <w:rFonts w:ascii="Times New Roman" w:eastAsia="Times New Roman" w:hAnsi="Times New Roman" w:cs="Times New Roman"/>
      <w:b/>
      <w:snapToGrid w:val="0"/>
      <w:color w:val="000000"/>
      <w:sz w:val="24"/>
      <w:szCs w:val="20"/>
    </w:rPr>
  </w:style>
  <w:style w:type="paragraph" w:customStyle="1" w:styleId="1b">
    <w:name w:val="Заголовок_1"/>
    <w:basedOn w:val="1"/>
    <w:link w:val="1c"/>
    <w:rsid w:val="0054374C"/>
    <w:rPr>
      <w:sz w:val="28"/>
    </w:rPr>
  </w:style>
  <w:style w:type="character" w:customStyle="1" w:styleId="af4">
    <w:name w:val="Абзац списка Знак"/>
    <w:aliases w:val="Абзац маркированнный Знак,Table-Normal Знак,RSHB_Table-Normal Знак,Предусловия Знак,Bullet List Знак,FooterText Знак,numbered Знак,Нумерованный список_ФТ Знак"/>
    <w:basedOn w:val="a4"/>
    <w:link w:val="af3"/>
    <w:uiPriority w:val="34"/>
    <w:rsid w:val="00535C8F"/>
    <w:rPr>
      <w:rFonts w:ascii="Times New Roman" w:eastAsia="Times New Roman" w:hAnsi="Times New Roman"/>
      <w:snapToGrid w:val="0"/>
      <w:color w:val="000000"/>
      <w:sz w:val="24"/>
    </w:rPr>
  </w:style>
  <w:style w:type="character" w:customStyle="1" w:styleId="-a">
    <w:name w:val="!Табл-номер Знак"/>
    <w:basedOn w:val="af4"/>
    <w:link w:val="-5"/>
    <w:rsid w:val="00535C8F"/>
    <w:rPr>
      <w:rFonts w:ascii="Times New Roman" w:eastAsia="Times New Roman" w:hAnsi="Times New Roman"/>
      <w:snapToGrid w:val="0"/>
      <w:color w:val="000000"/>
      <w:sz w:val="24"/>
    </w:rPr>
  </w:style>
  <w:style w:type="paragraph" w:customStyle="1" w:styleId="-20">
    <w:name w:val="!Заг-2"/>
    <w:basedOn w:val="20"/>
    <w:link w:val="-21"/>
    <w:rsid w:val="002D2B0B"/>
  </w:style>
  <w:style w:type="character" w:customStyle="1" w:styleId="1c">
    <w:name w:val="Заголовок_1 Знак"/>
    <w:basedOn w:val="13"/>
    <w:link w:val="1b"/>
    <w:rsid w:val="0054374C"/>
    <w:rPr>
      <w:rFonts w:ascii="Times New Roman" w:eastAsia="Times New Roman" w:hAnsi="Times New Roman"/>
      <w:b/>
      <w:snapToGrid w:val="0"/>
      <w:color w:val="000000"/>
      <w:sz w:val="28"/>
      <w:szCs w:val="28"/>
    </w:rPr>
  </w:style>
  <w:style w:type="paragraph" w:customStyle="1" w:styleId="-b">
    <w:name w:val="!Табл-текст"/>
    <w:basedOn w:val="aff3"/>
    <w:link w:val="-c"/>
    <w:rsid w:val="002D2B0B"/>
    <w:pPr>
      <w:spacing w:before="20"/>
    </w:pPr>
  </w:style>
  <w:style w:type="character" w:customStyle="1" w:styleId="-21">
    <w:name w:val="!Заг-2 Знак"/>
    <w:basedOn w:val="23"/>
    <w:link w:val="-20"/>
    <w:rsid w:val="002D2B0B"/>
    <w:rPr>
      <w:rFonts w:ascii="Times New Roman" w:eastAsia="Times New Roman" w:hAnsi="Times New Roman"/>
      <w:b/>
      <w:snapToGrid w:val="0"/>
      <w:color w:val="000000"/>
      <w:sz w:val="28"/>
      <w:szCs w:val="24"/>
    </w:rPr>
  </w:style>
  <w:style w:type="paragraph" w:customStyle="1" w:styleId="-d">
    <w:name w:val="!Табл-загол"/>
    <w:basedOn w:val="afff4"/>
    <w:link w:val="-e"/>
    <w:rsid w:val="00C23FAE"/>
    <w:pPr>
      <w:jc w:val="right"/>
    </w:pPr>
  </w:style>
  <w:style w:type="character" w:customStyle="1" w:styleId="-c">
    <w:name w:val="!Табл-текст Знак"/>
    <w:basedOn w:val="aff4"/>
    <w:link w:val="-b"/>
    <w:rsid w:val="002D2B0B"/>
    <w:rPr>
      <w:rFonts w:ascii="Times New Roman" w:eastAsia="Times New Roman" w:hAnsi="Times New Roman" w:cs="Times New Roman"/>
      <w:snapToGrid/>
      <w:color w:val="000000"/>
      <w:sz w:val="24"/>
      <w:szCs w:val="24"/>
      <w:lang w:eastAsia="ru-RU"/>
    </w:rPr>
  </w:style>
  <w:style w:type="paragraph" w:customStyle="1" w:styleId="-1">
    <w:name w:val="!Марк-1"/>
    <w:basedOn w:val="12"/>
    <w:link w:val="-10"/>
    <w:rsid w:val="006319A5"/>
    <w:pPr>
      <w:numPr>
        <w:numId w:val="61"/>
      </w:numPr>
      <w:spacing w:before="120"/>
    </w:pPr>
  </w:style>
  <w:style w:type="character" w:customStyle="1" w:styleId="-e">
    <w:name w:val="!Табл-загол Знак"/>
    <w:basedOn w:val="afff5"/>
    <w:link w:val="-d"/>
    <w:rsid w:val="00C23FAE"/>
    <w:rPr>
      <w:rFonts w:ascii="Times New Roman" w:eastAsia="Times New Roman" w:hAnsi="Times New Roman" w:cs="Times New Roman"/>
      <w:b/>
      <w:snapToGrid w:val="0"/>
      <w:color w:val="000000"/>
      <w:sz w:val="24"/>
      <w:szCs w:val="20"/>
    </w:rPr>
  </w:style>
  <w:style w:type="paragraph" w:customStyle="1" w:styleId="-2">
    <w:name w:val="!Марк-2"/>
    <w:basedOn w:val="32"/>
    <w:link w:val="-22"/>
    <w:rsid w:val="00697194"/>
    <w:pPr>
      <w:numPr>
        <w:numId w:val="57"/>
      </w:numPr>
    </w:pPr>
  </w:style>
  <w:style w:type="character" w:customStyle="1" w:styleId="-10">
    <w:name w:val="!Марк-1 Знак"/>
    <w:basedOn w:val="a4"/>
    <w:link w:val="-1"/>
    <w:rsid w:val="00DB6B1D"/>
    <w:rPr>
      <w:rFonts w:ascii="Times New Roman" w:eastAsia="Times New Roman" w:hAnsi="Times New Roman"/>
      <w:sz w:val="24"/>
      <w:szCs w:val="24"/>
      <w:lang w:eastAsia="en-US"/>
    </w:rPr>
  </w:style>
  <w:style w:type="paragraph" w:customStyle="1" w:styleId="-f">
    <w:name w:val="!Рис-полож"/>
    <w:basedOn w:val="aff5"/>
    <w:link w:val="-f0"/>
    <w:rsid w:val="00C23FAE"/>
  </w:style>
  <w:style w:type="character" w:customStyle="1" w:styleId="-22">
    <w:name w:val="!Марк-2 Знак"/>
    <w:basedOn w:val="37"/>
    <w:link w:val="-2"/>
    <w:rsid w:val="00697194"/>
    <w:rPr>
      <w:rFonts w:ascii="Times New Roman" w:eastAsia="Times New Roman" w:hAnsi="Times New Roman"/>
      <w:sz w:val="24"/>
      <w:szCs w:val="24"/>
      <w:lang w:eastAsia="en-US"/>
    </w:rPr>
  </w:style>
  <w:style w:type="paragraph" w:customStyle="1" w:styleId="-f1">
    <w:name w:val="!Рис-загол"/>
    <w:basedOn w:val="aff1"/>
    <w:link w:val="-f2"/>
    <w:rsid w:val="00C23FAE"/>
  </w:style>
  <w:style w:type="character" w:customStyle="1" w:styleId="-f0">
    <w:name w:val="!Рис-полож Знак"/>
    <w:basedOn w:val="aff6"/>
    <w:link w:val="-f"/>
    <w:rsid w:val="00C23FAE"/>
    <w:rPr>
      <w:rFonts w:ascii="Times New Roman" w:eastAsia="Times New Roman" w:hAnsi="Times New Roman" w:cs="Times New Roman"/>
      <w:noProof/>
      <w:snapToGrid/>
      <w:color w:val="000000"/>
      <w:sz w:val="24"/>
      <w:szCs w:val="20"/>
      <w:lang w:eastAsia="ru-RU"/>
    </w:rPr>
  </w:style>
  <w:style w:type="paragraph" w:customStyle="1" w:styleId="-40">
    <w:name w:val="!Заг-4"/>
    <w:basedOn w:val="51"/>
    <w:link w:val="-4Char"/>
    <w:rsid w:val="00C964C4"/>
    <w:pPr>
      <w:numPr>
        <w:ilvl w:val="3"/>
        <w:numId w:val="110"/>
      </w:numPr>
    </w:pPr>
  </w:style>
  <w:style w:type="character" w:customStyle="1" w:styleId="aff2">
    <w:name w:val="Название объекта Знак"/>
    <w:aliases w:val="Назв табл Знак"/>
    <w:basedOn w:val="a4"/>
    <w:link w:val="aff1"/>
    <w:rsid w:val="002E1BC6"/>
    <w:rPr>
      <w:rFonts w:ascii="Times New Roman" w:eastAsia="Times New Roman" w:hAnsi="Times New Roman"/>
      <w:bCs/>
      <w:snapToGrid w:val="0"/>
      <w:sz w:val="24"/>
      <w:szCs w:val="24"/>
      <w:lang w:eastAsia="en-US"/>
    </w:rPr>
  </w:style>
  <w:style w:type="character" w:customStyle="1" w:styleId="-f2">
    <w:name w:val="!Рис-загол Знак"/>
    <w:basedOn w:val="aff2"/>
    <w:link w:val="-f1"/>
    <w:rsid w:val="00C23FAE"/>
    <w:rPr>
      <w:rFonts w:ascii="Times New Roman" w:eastAsia="Times New Roman" w:hAnsi="Times New Roman" w:cs="Times New Roman"/>
      <w:bCs/>
      <w:snapToGrid w:val="0"/>
      <w:sz w:val="24"/>
      <w:szCs w:val="24"/>
      <w:lang w:eastAsia="en-US"/>
    </w:rPr>
  </w:style>
  <w:style w:type="paragraph" w:customStyle="1" w:styleId="-3">
    <w:name w:val="!Марк-3"/>
    <w:basedOn w:val="af3"/>
    <w:link w:val="-30"/>
    <w:rsid w:val="00403EAF"/>
    <w:pPr>
      <w:numPr>
        <w:numId w:val="55"/>
      </w:numPr>
    </w:pPr>
  </w:style>
  <w:style w:type="character" w:customStyle="1" w:styleId="-4Char">
    <w:name w:val="!Заг-4 Char"/>
    <w:basedOn w:val="43"/>
    <w:link w:val="-40"/>
    <w:rsid w:val="000576B6"/>
    <w:rPr>
      <w:rFonts w:ascii="Times New Roman" w:eastAsia="Times New Roman" w:hAnsi="Times New Roman"/>
      <w:b/>
      <w:bCs/>
      <w:i/>
      <w:iCs/>
      <w:snapToGrid w:val="0"/>
      <w:color w:val="000000"/>
      <w:sz w:val="24"/>
      <w:szCs w:val="26"/>
    </w:rPr>
  </w:style>
  <w:style w:type="paragraph" w:customStyle="1" w:styleId="-4">
    <w:name w:val="!Марк-4"/>
    <w:basedOn w:val="af3"/>
    <w:link w:val="-41"/>
    <w:rsid w:val="00897859"/>
    <w:pPr>
      <w:numPr>
        <w:numId w:val="12"/>
      </w:numPr>
    </w:pPr>
  </w:style>
  <w:style w:type="character" w:customStyle="1" w:styleId="-30">
    <w:name w:val="!Марк-3 Знак"/>
    <w:basedOn w:val="af4"/>
    <w:link w:val="-3"/>
    <w:rsid w:val="00403EAF"/>
    <w:rPr>
      <w:rFonts w:ascii="Times New Roman" w:eastAsia="Times New Roman" w:hAnsi="Times New Roman"/>
      <w:snapToGrid w:val="0"/>
      <w:color w:val="000000"/>
      <w:sz w:val="24"/>
    </w:rPr>
  </w:style>
  <w:style w:type="paragraph" w:customStyle="1" w:styleId="-50">
    <w:name w:val="!Заг-5"/>
    <w:basedOn w:val="51"/>
    <w:link w:val="-51"/>
    <w:rsid w:val="00897859"/>
  </w:style>
  <w:style w:type="character" w:customStyle="1" w:styleId="-41">
    <w:name w:val="!Марк-4 Знак"/>
    <w:basedOn w:val="af4"/>
    <w:link w:val="-4"/>
    <w:rsid w:val="00897859"/>
    <w:rPr>
      <w:rFonts w:ascii="Times New Roman" w:eastAsia="Times New Roman" w:hAnsi="Times New Roman"/>
      <w:snapToGrid w:val="0"/>
      <w:color w:val="000000"/>
      <w:sz w:val="24"/>
    </w:rPr>
  </w:style>
  <w:style w:type="paragraph" w:customStyle="1" w:styleId="affff3">
    <w:name w:val="!Нумер"/>
    <w:basedOn w:val="af3"/>
    <w:link w:val="affff4"/>
    <w:rsid w:val="00640854"/>
  </w:style>
  <w:style w:type="character" w:customStyle="1" w:styleId="-51">
    <w:name w:val="!Заг-5 Знак"/>
    <w:basedOn w:val="53"/>
    <w:link w:val="-50"/>
    <w:rsid w:val="00897859"/>
    <w:rPr>
      <w:rFonts w:ascii="Times New Roman" w:eastAsia="Times New Roman" w:hAnsi="Times New Roman"/>
      <w:b/>
      <w:bCs/>
      <w:i/>
      <w:iCs/>
      <w:snapToGrid w:val="0"/>
      <w:color w:val="000000"/>
      <w:sz w:val="24"/>
      <w:szCs w:val="26"/>
    </w:rPr>
  </w:style>
  <w:style w:type="paragraph" w:customStyle="1" w:styleId="-0">
    <w:name w:val="!Нумер-скоб"/>
    <w:basedOn w:val="af3"/>
    <w:link w:val="-f3"/>
    <w:rsid w:val="00D40573"/>
    <w:pPr>
      <w:numPr>
        <w:numId w:val="14"/>
      </w:numPr>
    </w:pPr>
  </w:style>
  <w:style w:type="character" w:customStyle="1" w:styleId="affff4">
    <w:name w:val="!Нумер Знак"/>
    <w:basedOn w:val="af4"/>
    <w:link w:val="affff3"/>
    <w:rsid w:val="00640854"/>
    <w:rPr>
      <w:rFonts w:ascii="Times New Roman" w:eastAsia="Times New Roman" w:hAnsi="Times New Roman"/>
      <w:snapToGrid w:val="0"/>
      <w:color w:val="000000"/>
      <w:sz w:val="24"/>
    </w:rPr>
  </w:style>
  <w:style w:type="paragraph" w:customStyle="1" w:styleId="-31">
    <w:name w:val="!Заг-3"/>
    <w:basedOn w:val="31"/>
    <w:link w:val="-32"/>
    <w:rsid w:val="00D40573"/>
  </w:style>
  <w:style w:type="character" w:customStyle="1" w:styleId="-f3">
    <w:name w:val="!Нумер-скоб Знак"/>
    <w:basedOn w:val="af4"/>
    <w:link w:val="-0"/>
    <w:rsid w:val="00D40573"/>
    <w:rPr>
      <w:rFonts w:ascii="Times New Roman" w:eastAsia="Times New Roman" w:hAnsi="Times New Roman"/>
      <w:snapToGrid w:val="0"/>
      <w:color w:val="000000"/>
      <w:sz w:val="24"/>
    </w:rPr>
  </w:style>
  <w:style w:type="character" w:customStyle="1" w:styleId="-32">
    <w:name w:val="!Заг-3 Знак"/>
    <w:basedOn w:val="35"/>
    <w:link w:val="-31"/>
    <w:rsid w:val="00D40573"/>
    <w:rPr>
      <w:rFonts w:ascii="Times New Roman" w:eastAsia="Times New Roman" w:hAnsi="Times New Roman"/>
      <w:b/>
      <w:i/>
      <w:snapToGrid w:val="0"/>
      <w:color w:val="000000"/>
      <w:sz w:val="26"/>
      <w:szCs w:val="24"/>
    </w:rPr>
  </w:style>
  <w:style w:type="paragraph" w:customStyle="1" w:styleId="company">
    <w:name w:val="company"/>
    <w:basedOn w:val="a3"/>
    <w:semiHidden/>
    <w:rsid w:val="006849BC"/>
    <w:pPr>
      <w:keepLines/>
      <w:widowControl w:val="0"/>
      <w:spacing w:after="240" w:line="240" w:lineRule="auto"/>
      <w:ind w:firstLine="0"/>
      <w:jc w:val="center"/>
    </w:pPr>
    <w:rPr>
      <w:rFonts w:ascii="Times New Roman Bold" w:hAnsi="Times New Roman Bold"/>
      <w:b/>
      <w:bCs/>
      <w:caps/>
      <w:snapToGrid/>
      <w:color w:val="auto"/>
      <w:szCs w:val="24"/>
    </w:rPr>
  </w:style>
  <w:style w:type="paragraph" w:styleId="55">
    <w:name w:val="toc 5"/>
    <w:basedOn w:val="a3"/>
    <w:next w:val="a3"/>
    <w:autoRedefine/>
    <w:rsid w:val="006849BC"/>
    <w:pPr>
      <w:ind w:left="720"/>
      <w:jc w:val="left"/>
    </w:pPr>
    <w:rPr>
      <w:rFonts w:asciiTheme="minorHAnsi" w:hAnsiTheme="minorHAnsi" w:cstheme="minorHAnsi"/>
      <w:sz w:val="20"/>
    </w:rPr>
  </w:style>
  <w:style w:type="paragraph" w:styleId="62">
    <w:name w:val="toc 6"/>
    <w:basedOn w:val="a3"/>
    <w:next w:val="a3"/>
    <w:autoRedefine/>
    <w:semiHidden/>
    <w:rsid w:val="006849BC"/>
    <w:pPr>
      <w:ind w:left="960"/>
      <w:jc w:val="left"/>
    </w:pPr>
    <w:rPr>
      <w:rFonts w:asciiTheme="minorHAnsi" w:hAnsiTheme="minorHAnsi" w:cstheme="minorHAnsi"/>
      <w:sz w:val="20"/>
    </w:rPr>
  </w:style>
  <w:style w:type="paragraph" w:styleId="72">
    <w:name w:val="toc 7"/>
    <w:basedOn w:val="a3"/>
    <w:next w:val="a3"/>
    <w:autoRedefine/>
    <w:semiHidden/>
    <w:rsid w:val="006849BC"/>
    <w:pPr>
      <w:ind w:left="1200"/>
      <w:jc w:val="left"/>
    </w:pPr>
    <w:rPr>
      <w:rFonts w:asciiTheme="minorHAnsi" w:hAnsiTheme="minorHAnsi" w:cstheme="minorHAnsi"/>
      <w:sz w:val="20"/>
    </w:rPr>
  </w:style>
  <w:style w:type="paragraph" w:styleId="82">
    <w:name w:val="toc 8"/>
    <w:basedOn w:val="a3"/>
    <w:next w:val="a3"/>
    <w:autoRedefine/>
    <w:semiHidden/>
    <w:rsid w:val="006849BC"/>
    <w:pPr>
      <w:ind w:left="1440"/>
      <w:jc w:val="left"/>
    </w:pPr>
    <w:rPr>
      <w:rFonts w:asciiTheme="minorHAnsi" w:hAnsiTheme="minorHAnsi" w:cstheme="minorHAnsi"/>
      <w:sz w:val="20"/>
    </w:rPr>
  </w:style>
  <w:style w:type="paragraph" w:styleId="91">
    <w:name w:val="toc 9"/>
    <w:basedOn w:val="a3"/>
    <w:next w:val="a3"/>
    <w:autoRedefine/>
    <w:semiHidden/>
    <w:rsid w:val="006849BC"/>
    <w:pPr>
      <w:ind w:left="1680"/>
      <w:jc w:val="left"/>
    </w:pPr>
    <w:rPr>
      <w:rFonts w:asciiTheme="minorHAnsi" w:hAnsiTheme="minorHAnsi" w:cstheme="minorHAnsi"/>
      <w:sz w:val="20"/>
    </w:rPr>
  </w:style>
  <w:style w:type="paragraph" w:styleId="affff5">
    <w:name w:val="Document Map"/>
    <w:basedOn w:val="a3"/>
    <w:link w:val="affff6"/>
    <w:semiHidden/>
    <w:rsid w:val="006849BC"/>
    <w:pPr>
      <w:keepLines/>
      <w:shd w:val="clear" w:color="auto" w:fill="000080"/>
    </w:pPr>
    <w:rPr>
      <w:rFonts w:ascii="Tahoma" w:hAnsi="Tahoma" w:cs="Tahoma"/>
      <w:snapToGrid/>
      <w:color w:val="auto"/>
      <w:szCs w:val="24"/>
    </w:rPr>
  </w:style>
  <w:style w:type="character" w:customStyle="1" w:styleId="affff6">
    <w:name w:val="Схема документа Знак"/>
    <w:basedOn w:val="a4"/>
    <w:link w:val="affff5"/>
    <w:semiHidden/>
    <w:rsid w:val="006849BC"/>
    <w:rPr>
      <w:rFonts w:ascii="Tahoma" w:eastAsia="Times New Roman" w:hAnsi="Tahoma" w:cs="Tahoma"/>
      <w:sz w:val="24"/>
      <w:szCs w:val="24"/>
      <w:shd w:val="clear" w:color="auto" w:fill="000080"/>
    </w:rPr>
  </w:style>
  <w:style w:type="numbering" w:customStyle="1" w:styleId="415OutlineNumbering">
    <w:name w:val="4_1_5 Outline Numbering"/>
    <w:basedOn w:val="a6"/>
    <w:rsid w:val="006849BC"/>
    <w:pPr>
      <w:numPr>
        <w:numId w:val="26"/>
      </w:numPr>
    </w:pPr>
  </w:style>
  <w:style w:type="paragraph" w:customStyle="1" w:styleId="Table">
    <w:name w:val="Table"/>
    <w:basedOn w:val="a3"/>
    <w:next w:val="a3"/>
    <w:semiHidden/>
    <w:rsid w:val="006849BC"/>
    <w:pPr>
      <w:keepLines/>
      <w:tabs>
        <w:tab w:val="num" w:pos="927"/>
      </w:tabs>
      <w:ind w:left="360" w:hanging="360"/>
      <w:jc w:val="left"/>
    </w:pPr>
    <w:rPr>
      <w:snapToGrid/>
      <w:color w:val="auto"/>
      <w:szCs w:val="24"/>
    </w:rPr>
  </w:style>
  <w:style w:type="paragraph" w:styleId="affff7">
    <w:name w:val="Block Text"/>
    <w:basedOn w:val="a3"/>
    <w:semiHidden/>
    <w:rsid w:val="006849BC"/>
    <w:pPr>
      <w:keepLines/>
      <w:ind w:left="1440" w:right="1440"/>
    </w:pPr>
    <w:rPr>
      <w:snapToGrid/>
      <w:color w:val="auto"/>
      <w:szCs w:val="24"/>
    </w:rPr>
  </w:style>
  <w:style w:type="paragraph" w:styleId="affff8">
    <w:name w:val="Body Text"/>
    <w:basedOn w:val="a3"/>
    <w:link w:val="affff9"/>
    <w:semiHidden/>
    <w:rsid w:val="00AD4D7B"/>
    <w:pPr>
      <w:keepLines/>
      <w:ind w:firstLine="709"/>
    </w:pPr>
    <w:rPr>
      <w:snapToGrid/>
      <w:color w:val="auto"/>
      <w:szCs w:val="24"/>
    </w:rPr>
  </w:style>
  <w:style w:type="character" w:customStyle="1" w:styleId="affff9">
    <w:name w:val="Основной текст Знак"/>
    <w:basedOn w:val="a4"/>
    <w:link w:val="affff8"/>
    <w:semiHidden/>
    <w:rsid w:val="00AD4D7B"/>
    <w:rPr>
      <w:rFonts w:ascii="Times New Roman" w:eastAsia="Times New Roman" w:hAnsi="Times New Roman"/>
      <w:sz w:val="24"/>
      <w:szCs w:val="24"/>
      <w:lang w:eastAsia="en-US"/>
    </w:rPr>
  </w:style>
  <w:style w:type="paragraph" w:styleId="affffa">
    <w:name w:val="Body Text Indent"/>
    <w:basedOn w:val="a3"/>
    <w:link w:val="affffb"/>
    <w:semiHidden/>
    <w:rsid w:val="006849BC"/>
    <w:pPr>
      <w:keepLines/>
      <w:ind w:left="283"/>
    </w:pPr>
    <w:rPr>
      <w:snapToGrid/>
      <w:color w:val="auto"/>
      <w:szCs w:val="24"/>
    </w:rPr>
  </w:style>
  <w:style w:type="character" w:customStyle="1" w:styleId="affffb">
    <w:name w:val="Основной текст с отступом Знак"/>
    <w:basedOn w:val="a4"/>
    <w:link w:val="affffa"/>
    <w:semiHidden/>
    <w:rsid w:val="006849BC"/>
    <w:rPr>
      <w:rFonts w:ascii="Times New Roman" w:eastAsia="Times New Roman" w:hAnsi="Times New Roman" w:cs="Times New Roman"/>
      <w:sz w:val="24"/>
      <w:szCs w:val="24"/>
    </w:rPr>
  </w:style>
  <w:style w:type="paragraph" w:styleId="2a">
    <w:name w:val="Body Text Indent 2"/>
    <w:basedOn w:val="a3"/>
    <w:link w:val="2b"/>
    <w:semiHidden/>
    <w:rsid w:val="006849BC"/>
    <w:pPr>
      <w:keepLines/>
      <w:spacing w:line="480" w:lineRule="auto"/>
      <w:ind w:left="283"/>
    </w:pPr>
    <w:rPr>
      <w:snapToGrid/>
      <w:color w:val="auto"/>
      <w:szCs w:val="24"/>
    </w:rPr>
  </w:style>
  <w:style w:type="character" w:customStyle="1" w:styleId="2b">
    <w:name w:val="Основной текст с отступом 2 Знак"/>
    <w:basedOn w:val="a4"/>
    <w:link w:val="2a"/>
    <w:semiHidden/>
    <w:rsid w:val="006849BC"/>
    <w:rPr>
      <w:rFonts w:ascii="Times New Roman" w:eastAsia="Times New Roman" w:hAnsi="Times New Roman" w:cs="Times New Roman"/>
      <w:sz w:val="24"/>
      <w:szCs w:val="24"/>
    </w:rPr>
  </w:style>
  <w:style w:type="paragraph" w:styleId="affffc">
    <w:name w:val="List"/>
    <w:basedOn w:val="a3"/>
    <w:semiHidden/>
    <w:rsid w:val="006849BC"/>
    <w:pPr>
      <w:keepLines/>
      <w:ind w:left="283" w:hanging="283"/>
    </w:pPr>
    <w:rPr>
      <w:snapToGrid/>
      <w:color w:val="auto"/>
      <w:szCs w:val="24"/>
    </w:rPr>
  </w:style>
  <w:style w:type="numbering" w:customStyle="1" w:styleId="416OutlineNumbering">
    <w:name w:val="4_1_6 Outline Numbering"/>
    <w:basedOn w:val="a6"/>
    <w:rsid w:val="006849BC"/>
    <w:pPr>
      <w:numPr>
        <w:numId w:val="27"/>
      </w:numPr>
    </w:pPr>
  </w:style>
  <w:style w:type="paragraph" w:styleId="affffd">
    <w:name w:val="table of figures"/>
    <w:basedOn w:val="a3"/>
    <w:next w:val="a3"/>
    <w:semiHidden/>
    <w:rsid w:val="006849BC"/>
    <w:pPr>
      <w:keepLines/>
      <w:ind w:left="560" w:hanging="560"/>
      <w:jc w:val="left"/>
    </w:pPr>
    <w:rPr>
      <w:smallCaps/>
      <w:snapToGrid/>
      <w:color w:val="auto"/>
      <w:sz w:val="20"/>
    </w:rPr>
  </w:style>
  <w:style w:type="paragraph" w:styleId="1d">
    <w:name w:val="index 1"/>
    <w:basedOn w:val="a3"/>
    <w:next w:val="a3"/>
    <w:autoRedefine/>
    <w:semiHidden/>
    <w:rsid w:val="006849BC"/>
    <w:pPr>
      <w:keepLines/>
      <w:ind w:left="280" w:hanging="280"/>
      <w:jc w:val="left"/>
    </w:pPr>
    <w:rPr>
      <w:snapToGrid/>
      <w:color w:val="auto"/>
      <w:sz w:val="20"/>
    </w:rPr>
  </w:style>
  <w:style w:type="paragraph" w:styleId="2c">
    <w:name w:val="index 2"/>
    <w:basedOn w:val="a3"/>
    <w:next w:val="a3"/>
    <w:autoRedefine/>
    <w:semiHidden/>
    <w:rsid w:val="006849BC"/>
    <w:pPr>
      <w:keepLines/>
      <w:ind w:left="560" w:hanging="280"/>
      <w:jc w:val="left"/>
    </w:pPr>
    <w:rPr>
      <w:snapToGrid/>
      <w:color w:val="auto"/>
      <w:sz w:val="20"/>
    </w:rPr>
  </w:style>
  <w:style w:type="paragraph" w:styleId="3a">
    <w:name w:val="index 3"/>
    <w:basedOn w:val="a3"/>
    <w:next w:val="a3"/>
    <w:autoRedefine/>
    <w:semiHidden/>
    <w:rsid w:val="006849BC"/>
    <w:pPr>
      <w:keepLines/>
      <w:ind w:left="840" w:hanging="280"/>
      <w:jc w:val="left"/>
    </w:pPr>
    <w:rPr>
      <w:snapToGrid/>
      <w:color w:val="auto"/>
      <w:sz w:val="20"/>
    </w:rPr>
  </w:style>
  <w:style w:type="paragraph" w:styleId="46">
    <w:name w:val="index 4"/>
    <w:basedOn w:val="a3"/>
    <w:next w:val="a3"/>
    <w:autoRedefine/>
    <w:semiHidden/>
    <w:rsid w:val="006849BC"/>
    <w:pPr>
      <w:keepLines/>
      <w:ind w:left="1120" w:hanging="280"/>
      <w:jc w:val="left"/>
    </w:pPr>
    <w:rPr>
      <w:snapToGrid/>
      <w:color w:val="auto"/>
      <w:sz w:val="20"/>
    </w:rPr>
  </w:style>
  <w:style w:type="paragraph" w:styleId="56">
    <w:name w:val="index 5"/>
    <w:basedOn w:val="a3"/>
    <w:next w:val="a3"/>
    <w:autoRedefine/>
    <w:semiHidden/>
    <w:rsid w:val="006849BC"/>
    <w:pPr>
      <w:keepLines/>
      <w:ind w:left="1400" w:hanging="280"/>
      <w:jc w:val="left"/>
    </w:pPr>
    <w:rPr>
      <w:snapToGrid/>
      <w:color w:val="auto"/>
      <w:sz w:val="20"/>
    </w:rPr>
  </w:style>
  <w:style w:type="paragraph" w:styleId="63">
    <w:name w:val="index 6"/>
    <w:basedOn w:val="a3"/>
    <w:next w:val="a3"/>
    <w:autoRedefine/>
    <w:semiHidden/>
    <w:rsid w:val="006849BC"/>
    <w:pPr>
      <w:keepLines/>
      <w:ind w:left="1680" w:hanging="280"/>
      <w:jc w:val="left"/>
    </w:pPr>
    <w:rPr>
      <w:snapToGrid/>
      <w:color w:val="auto"/>
      <w:sz w:val="20"/>
    </w:rPr>
  </w:style>
  <w:style w:type="paragraph" w:styleId="73">
    <w:name w:val="index 7"/>
    <w:basedOn w:val="a3"/>
    <w:next w:val="a3"/>
    <w:autoRedefine/>
    <w:semiHidden/>
    <w:rsid w:val="006849BC"/>
    <w:pPr>
      <w:keepLines/>
      <w:ind w:left="1960" w:hanging="280"/>
      <w:jc w:val="left"/>
    </w:pPr>
    <w:rPr>
      <w:snapToGrid/>
      <w:color w:val="auto"/>
      <w:sz w:val="20"/>
    </w:rPr>
  </w:style>
  <w:style w:type="paragraph" w:styleId="83">
    <w:name w:val="index 8"/>
    <w:basedOn w:val="a3"/>
    <w:next w:val="a3"/>
    <w:autoRedefine/>
    <w:semiHidden/>
    <w:rsid w:val="006849BC"/>
    <w:pPr>
      <w:keepLines/>
      <w:ind w:left="2240" w:hanging="280"/>
      <w:jc w:val="left"/>
    </w:pPr>
    <w:rPr>
      <w:snapToGrid/>
      <w:color w:val="auto"/>
      <w:sz w:val="20"/>
    </w:rPr>
  </w:style>
  <w:style w:type="paragraph" w:styleId="92">
    <w:name w:val="index 9"/>
    <w:basedOn w:val="a3"/>
    <w:next w:val="a3"/>
    <w:autoRedefine/>
    <w:semiHidden/>
    <w:rsid w:val="006849BC"/>
    <w:pPr>
      <w:keepLines/>
      <w:ind w:left="2520" w:hanging="280"/>
      <w:jc w:val="left"/>
    </w:pPr>
    <w:rPr>
      <w:snapToGrid/>
      <w:color w:val="auto"/>
      <w:sz w:val="20"/>
    </w:rPr>
  </w:style>
  <w:style w:type="paragraph" w:styleId="affffe">
    <w:name w:val="index heading"/>
    <w:basedOn w:val="a3"/>
    <w:next w:val="1d"/>
    <w:semiHidden/>
    <w:rsid w:val="006849BC"/>
    <w:pPr>
      <w:keepLines/>
      <w:spacing w:before="120"/>
      <w:jc w:val="left"/>
    </w:pPr>
    <w:rPr>
      <w:b/>
      <w:bCs/>
      <w:i/>
      <w:iCs/>
      <w:snapToGrid/>
      <w:color w:val="auto"/>
      <w:sz w:val="20"/>
    </w:rPr>
  </w:style>
  <w:style w:type="paragraph" w:styleId="3b">
    <w:name w:val="Body Text Indent 3"/>
    <w:basedOn w:val="a3"/>
    <w:link w:val="3c"/>
    <w:semiHidden/>
    <w:rsid w:val="006849BC"/>
    <w:pPr>
      <w:keepLines/>
      <w:ind w:left="283"/>
    </w:pPr>
    <w:rPr>
      <w:snapToGrid/>
      <w:color w:val="auto"/>
      <w:sz w:val="16"/>
      <w:szCs w:val="16"/>
    </w:rPr>
  </w:style>
  <w:style w:type="character" w:customStyle="1" w:styleId="3c">
    <w:name w:val="Основной текст с отступом 3 Знак"/>
    <w:basedOn w:val="a4"/>
    <w:link w:val="3b"/>
    <w:semiHidden/>
    <w:rsid w:val="006849BC"/>
    <w:rPr>
      <w:rFonts w:ascii="Times New Roman" w:eastAsia="Times New Roman" w:hAnsi="Times New Roman" w:cs="Times New Roman"/>
      <w:sz w:val="16"/>
      <w:szCs w:val="16"/>
    </w:rPr>
  </w:style>
  <w:style w:type="numbering" w:customStyle="1" w:styleId="417OutlineNumbering">
    <w:name w:val="4_1_7 Outline Numbering"/>
    <w:basedOn w:val="a6"/>
    <w:rsid w:val="006849BC"/>
    <w:pPr>
      <w:numPr>
        <w:numId w:val="28"/>
      </w:numPr>
    </w:pPr>
  </w:style>
  <w:style w:type="numbering" w:customStyle="1" w:styleId="418OutlineNumbering">
    <w:name w:val="4_1_8 Outline Numbering"/>
    <w:basedOn w:val="a6"/>
    <w:rsid w:val="006849BC"/>
    <w:pPr>
      <w:numPr>
        <w:numId w:val="29"/>
      </w:numPr>
    </w:pPr>
  </w:style>
  <w:style w:type="numbering" w:customStyle="1" w:styleId="419OutlineNumbering">
    <w:name w:val="4_1_9 Outline Numbering"/>
    <w:basedOn w:val="418OutlineNumbering"/>
    <w:rsid w:val="006849BC"/>
    <w:pPr>
      <w:numPr>
        <w:numId w:val="30"/>
      </w:numPr>
    </w:pPr>
  </w:style>
  <w:style w:type="numbering" w:customStyle="1" w:styleId="4110OutlineNumbering">
    <w:name w:val="4_1_10 Outline Numbering"/>
    <w:basedOn w:val="419OutlineNumbering"/>
    <w:rsid w:val="006849BC"/>
    <w:pPr>
      <w:numPr>
        <w:numId w:val="31"/>
      </w:numPr>
    </w:pPr>
  </w:style>
  <w:style w:type="numbering" w:customStyle="1" w:styleId="433OutlineNumbering">
    <w:name w:val="4_3_3 Outline Numbering"/>
    <w:basedOn w:val="a6"/>
    <w:rsid w:val="006849BC"/>
    <w:pPr>
      <w:numPr>
        <w:numId w:val="32"/>
      </w:numPr>
    </w:pPr>
  </w:style>
  <w:style w:type="numbering" w:customStyle="1" w:styleId="61Numbered">
    <w:name w:val="6_1 Numbered"/>
    <w:basedOn w:val="a6"/>
    <w:rsid w:val="006849BC"/>
    <w:pPr>
      <w:numPr>
        <w:numId w:val="22"/>
      </w:numPr>
    </w:pPr>
  </w:style>
  <w:style w:type="paragraph" w:styleId="30">
    <w:name w:val="List Bullet 3"/>
    <w:basedOn w:val="a3"/>
    <w:semiHidden/>
    <w:rsid w:val="006849BC"/>
    <w:pPr>
      <w:keepLines/>
      <w:numPr>
        <w:numId w:val="16"/>
      </w:numPr>
      <w:spacing w:after="60"/>
    </w:pPr>
    <w:rPr>
      <w:snapToGrid/>
      <w:color w:val="auto"/>
      <w:szCs w:val="24"/>
    </w:rPr>
  </w:style>
  <w:style w:type="paragraph" w:styleId="afffff">
    <w:name w:val="List Continue"/>
    <w:basedOn w:val="a3"/>
    <w:rsid w:val="006849BC"/>
    <w:pPr>
      <w:keepLines/>
      <w:spacing w:after="60"/>
      <w:ind w:left="1077" w:firstLine="0"/>
    </w:pPr>
    <w:rPr>
      <w:snapToGrid/>
      <w:color w:val="auto"/>
      <w:szCs w:val="24"/>
    </w:rPr>
  </w:style>
  <w:style w:type="paragraph" w:styleId="2d">
    <w:name w:val="List Continue 2"/>
    <w:basedOn w:val="a3"/>
    <w:rsid w:val="006849BC"/>
    <w:pPr>
      <w:keepLines/>
      <w:spacing w:after="60"/>
      <w:ind w:left="1435" w:firstLine="0"/>
    </w:pPr>
    <w:rPr>
      <w:snapToGrid/>
      <w:color w:val="auto"/>
      <w:szCs w:val="24"/>
    </w:rPr>
  </w:style>
  <w:style w:type="paragraph" w:customStyle="1" w:styleId="ListNote">
    <w:name w:val="List Note"/>
    <w:basedOn w:val="a3"/>
    <w:next w:val="a2"/>
    <w:semiHidden/>
    <w:rsid w:val="006849BC"/>
    <w:pPr>
      <w:keepLines/>
      <w:tabs>
        <w:tab w:val="left" w:pos="2495"/>
      </w:tabs>
      <w:spacing w:after="60"/>
      <w:ind w:left="2495" w:hanging="1418"/>
    </w:pPr>
    <w:rPr>
      <w:snapToGrid/>
      <w:color w:val="auto"/>
      <w:sz w:val="20"/>
    </w:rPr>
  </w:style>
  <w:style w:type="paragraph" w:customStyle="1" w:styleId="Note">
    <w:name w:val="Note"/>
    <w:basedOn w:val="a3"/>
    <w:next w:val="a3"/>
    <w:semiHidden/>
    <w:rsid w:val="006849BC"/>
    <w:pPr>
      <w:keepLines/>
      <w:tabs>
        <w:tab w:val="left" w:pos="2126"/>
      </w:tabs>
      <w:ind w:left="2160" w:hanging="1440"/>
    </w:pPr>
    <w:rPr>
      <w:snapToGrid/>
      <w:color w:val="auto"/>
      <w:sz w:val="22"/>
    </w:rPr>
  </w:style>
  <w:style w:type="paragraph" w:styleId="40">
    <w:name w:val="List Bullet 4"/>
    <w:basedOn w:val="a3"/>
    <w:semiHidden/>
    <w:rsid w:val="006849BC"/>
    <w:pPr>
      <w:keepLines/>
      <w:numPr>
        <w:numId w:val="17"/>
      </w:numPr>
      <w:spacing w:after="40"/>
      <w:ind w:left="2149" w:hanging="357"/>
    </w:pPr>
    <w:rPr>
      <w:snapToGrid/>
      <w:color w:val="auto"/>
      <w:szCs w:val="24"/>
    </w:rPr>
  </w:style>
  <w:style w:type="paragraph" w:styleId="50">
    <w:name w:val="List Bullet 5"/>
    <w:basedOn w:val="a3"/>
    <w:semiHidden/>
    <w:rsid w:val="006849BC"/>
    <w:pPr>
      <w:keepLines/>
      <w:numPr>
        <w:numId w:val="18"/>
      </w:numPr>
      <w:spacing w:after="40"/>
    </w:pPr>
    <w:rPr>
      <w:snapToGrid/>
      <w:color w:val="auto"/>
      <w:szCs w:val="24"/>
    </w:rPr>
  </w:style>
  <w:style w:type="paragraph" w:styleId="3d">
    <w:name w:val="List Continue 3"/>
    <w:basedOn w:val="a3"/>
    <w:rsid w:val="006849BC"/>
    <w:pPr>
      <w:keepLines/>
      <w:spacing w:after="60"/>
      <w:ind w:left="1792" w:firstLine="0"/>
    </w:pPr>
    <w:rPr>
      <w:snapToGrid/>
      <w:color w:val="auto"/>
      <w:szCs w:val="24"/>
    </w:rPr>
  </w:style>
  <w:style w:type="paragraph" w:styleId="47">
    <w:name w:val="List Continue 4"/>
    <w:basedOn w:val="a3"/>
    <w:semiHidden/>
    <w:rsid w:val="006849BC"/>
    <w:pPr>
      <w:keepLines/>
      <w:spacing w:after="40"/>
      <w:ind w:left="2149" w:firstLine="0"/>
    </w:pPr>
    <w:rPr>
      <w:snapToGrid/>
      <w:color w:val="auto"/>
      <w:szCs w:val="24"/>
    </w:rPr>
  </w:style>
  <w:style w:type="paragraph" w:styleId="57">
    <w:name w:val="List Continue 5"/>
    <w:basedOn w:val="a3"/>
    <w:semiHidden/>
    <w:rsid w:val="006849BC"/>
    <w:pPr>
      <w:keepLines/>
      <w:spacing w:after="40"/>
      <w:ind w:left="2506" w:firstLine="0"/>
    </w:pPr>
    <w:rPr>
      <w:snapToGrid/>
      <w:color w:val="auto"/>
      <w:szCs w:val="24"/>
    </w:rPr>
  </w:style>
  <w:style w:type="paragraph" w:customStyle="1" w:styleId="311outline">
    <w:name w:val="3.1.1_outline"/>
    <w:rsid w:val="006849BC"/>
    <w:pPr>
      <w:keepLines/>
      <w:numPr>
        <w:ilvl w:val="3"/>
        <w:numId w:val="34"/>
      </w:numPr>
      <w:spacing w:after="120" w:line="288" w:lineRule="auto"/>
      <w:jc w:val="both"/>
    </w:pPr>
    <w:rPr>
      <w:rFonts w:ascii="Times New Roman" w:eastAsia="Times New Roman" w:hAnsi="Times New Roman"/>
      <w:sz w:val="24"/>
      <w:szCs w:val="24"/>
      <w:lang w:val="en-US" w:eastAsia="en-US"/>
    </w:rPr>
  </w:style>
  <w:style w:type="paragraph" w:styleId="3">
    <w:name w:val="List Number 3"/>
    <w:basedOn w:val="a2"/>
    <w:rsid w:val="006849BC"/>
    <w:pPr>
      <w:keepLines/>
      <w:numPr>
        <w:numId w:val="33"/>
      </w:numPr>
      <w:ind w:right="0"/>
    </w:pPr>
  </w:style>
  <w:style w:type="paragraph" w:styleId="5">
    <w:name w:val="List Number 5"/>
    <w:basedOn w:val="a2"/>
    <w:semiHidden/>
    <w:rsid w:val="006849BC"/>
    <w:pPr>
      <w:keepLines/>
      <w:numPr>
        <w:numId w:val="15"/>
      </w:numPr>
      <w:ind w:right="0"/>
    </w:pPr>
  </w:style>
  <w:style w:type="paragraph" w:styleId="afffff0">
    <w:name w:val="Normal Indent"/>
    <w:basedOn w:val="a3"/>
    <w:semiHidden/>
    <w:rsid w:val="006849BC"/>
    <w:pPr>
      <w:keepLines/>
      <w:ind w:left="708"/>
    </w:pPr>
    <w:rPr>
      <w:snapToGrid/>
      <w:color w:val="auto"/>
      <w:szCs w:val="24"/>
    </w:rPr>
  </w:style>
  <w:style w:type="table" w:styleId="1e">
    <w:name w:val="Table Grid 1"/>
    <w:basedOn w:val="a5"/>
    <w:rsid w:val="006849BC"/>
    <w:pPr>
      <w:keepLines/>
      <w:spacing w:before="40" w:after="40" w:line="288" w:lineRule="auto"/>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Autospacing="0" w:afterLines="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2e">
    <w:name w:val="Body Text 2"/>
    <w:basedOn w:val="a3"/>
    <w:link w:val="2f"/>
    <w:semiHidden/>
    <w:rsid w:val="006849BC"/>
    <w:pPr>
      <w:keepLines/>
      <w:spacing w:line="480" w:lineRule="auto"/>
    </w:pPr>
    <w:rPr>
      <w:snapToGrid/>
      <w:color w:val="auto"/>
      <w:szCs w:val="24"/>
    </w:rPr>
  </w:style>
  <w:style w:type="character" w:customStyle="1" w:styleId="2f">
    <w:name w:val="Основной текст 2 Знак"/>
    <w:basedOn w:val="a4"/>
    <w:link w:val="2e"/>
    <w:semiHidden/>
    <w:rsid w:val="006849BC"/>
    <w:rPr>
      <w:rFonts w:ascii="Times New Roman" w:eastAsia="Times New Roman" w:hAnsi="Times New Roman" w:cs="Times New Roman"/>
      <w:sz w:val="24"/>
      <w:szCs w:val="24"/>
    </w:rPr>
  </w:style>
  <w:style w:type="paragraph" w:styleId="3e">
    <w:name w:val="Body Text 3"/>
    <w:basedOn w:val="a3"/>
    <w:link w:val="3f"/>
    <w:semiHidden/>
    <w:rsid w:val="006849BC"/>
    <w:pPr>
      <w:keepLines/>
    </w:pPr>
    <w:rPr>
      <w:snapToGrid/>
      <w:color w:val="auto"/>
      <w:sz w:val="16"/>
      <w:szCs w:val="16"/>
    </w:rPr>
  </w:style>
  <w:style w:type="character" w:customStyle="1" w:styleId="3f">
    <w:name w:val="Основной текст 3 Знак"/>
    <w:basedOn w:val="a4"/>
    <w:link w:val="3e"/>
    <w:semiHidden/>
    <w:rsid w:val="006849BC"/>
    <w:rPr>
      <w:rFonts w:ascii="Times New Roman" w:eastAsia="Times New Roman" w:hAnsi="Times New Roman" w:cs="Times New Roman"/>
      <w:sz w:val="16"/>
      <w:szCs w:val="16"/>
    </w:rPr>
  </w:style>
  <w:style w:type="paragraph" w:styleId="afffff1">
    <w:name w:val="Body Text First Indent"/>
    <w:basedOn w:val="affff8"/>
    <w:link w:val="afffff2"/>
    <w:semiHidden/>
    <w:rsid w:val="006849BC"/>
    <w:pPr>
      <w:ind w:firstLine="210"/>
    </w:pPr>
  </w:style>
  <w:style w:type="character" w:customStyle="1" w:styleId="afffff2">
    <w:name w:val="Красная строка Знак"/>
    <w:basedOn w:val="affff9"/>
    <w:link w:val="afffff1"/>
    <w:semiHidden/>
    <w:rsid w:val="006849BC"/>
    <w:rPr>
      <w:rFonts w:ascii="Times New Roman" w:eastAsia="Times New Roman" w:hAnsi="Times New Roman" w:cs="Times New Roman"/>
      <w:sz w:val="24"/>
      <w:szCs w:val="24"/>
      <w:lang w:eastAsia="en-US"/>
    </w:rPr>
  </w:style>
  <w:style w:type="paragraph" w:styleId="2f0">
    <w:name w:val="Body Text First Indent 2"/>
    <w:basedOn w:val="affffa"/>
    <w:link w:val="2f1"/>
    <w:semiHidden/>
    <w:rsid w:val="006849BC"/>
    <w:pPr>
      <w:ind w:firstLine="210"/>
    </w:pPr>
  </w:style>
  <w:style w:type="character" w:customStyle="1" w:styleId="2f1">
    <w:name w:val="Красная строка 2 Знак"/>
    <w:basedOn w:val="affffb"/>
    <w:link w:val="2f0"/>
    <w:semiHidden/>
    <w:rsid w:val="006849BC"/>
    <w:rPr>
      <w:rFonts w:ascii="Times New Roman" w:eastAsia="Times New Roman" w:hAnsi="Times New Roman" w:cs="Times New Roman"/>
      <w:sz w:val="24"/>
      <w:szCs w:val="24"/>
    </w:rPr>
  </w:style>
  <w:style w:type="paragraph" w:styleId="afffff3">
    <w:name w:val="Closing"/>
    <w:basedOn w:val="a3"/>
    <w:link w:val="afffff4"/>
    <w:semiHidden/>
    <w:rsid w:val="006849BC"/>
    <w:pPr>
      <w:keepLines/>
      <w:ind w:left="4252"/>
    </w:pPr>
    <w:rPr>
      <w:snapToGrid/>
      <w:color w:val="auto"/>
      <w:szCs w:val="24"/>
    </w:rPr>
  </w:style>
  <w:style w:type="character" w:customStyle="1" w:styleId="afffff4">
    <w:name w:val="Прощание Знак"/>
    <w:basedOn w:val="a4"/>
    <w:link w:val="afffff3"/>
    <w:semiHidden/>
    <w:rsid w:val="006849BC"/>
    <w:rPr>
      <w:rFonts w:ascii="Times New Roman" w:eastAsia="Times New Roman" w:hAnsi="Times New Roman" w:cs="Times New Roman"/>
      <w:sz w:val="24"/>
      <w:szCs w:val="24"/>
    </w:rPr>
  </w:style>
  <w:style w:type="paragraph" w:styleId="afffff5">
    <w:name w:val="Date"/>
    <w:basedOn w:val="a3"/>
    <w:next w:val="a3"/>
    <w:link w:val="afffff6"/>
    <w:semiHidden/>
    <w:rsid w:val="006849BC"/>
    <w:pPr>
      <w:keepLines/>
    </w:pPr>
    <w:rPr>
      <w:snapToGrid/>
      <w:color w:val="auto"/>
      <w:szCs w:val="24"/>
    </w:rPr>
  </w:style>
  <w:style w:type="character" w:customStyle="1" w:styleId="afffff6">
    <w:name w:val="Дата Знак"/>
    <w:basedOn w:val="a4"/>
    <w:link w:val="afffff5"/>
    <w:semiHidden/>
    <w:rsid w:val="006849BC"/>
    <w:rPr>
      <w:rFonts w:ascii="Times New Roman" w:eastAsia="Times New Roman" w:hAnsi="Times New Roman" w:cs="Times New Roman"/>
      <w:sz w:val="24"/>
      <w:szCs w:val="24"/>
    </w:rPr>
  </w:style>
  <w:style w:type="paragraph" w:styleId="afffff7">
    <w:name w:val="E-mail Signature"/>
    <w:basedOn w:val="a3"/>
    <w:link w:val="afffff8"/>
    <w:semiHidden/>
    <w:rsid w:val="006849BC"/>
    <w:pPr>
      <w:keepLines/>
    </w:pPr>
    <w:rPr>
      <w:snapToGrid/>
      <w:color w:val="auto"/>
      <w:szCs w:val="24"/>
    </w:rPr>
  </w:style>
  <w:style w:type="character" w:customStyle="1" w:styleId="afffff8">
    <w:name w:val="Электронная подпись Знак"/>
    <w:basedOn w:val="a4"/>
    <w:link w:val="afffff7"/>
    <w:semiHidden/>
    <w:rsid w:val="006849BC"/>
    <w:rPr>
      <w:rFonts w:ascii="Times New Roman" w:eastAsia="Times New Roman" w:hAnsi="Times New Roman" w:cs="Times New Roman"/>
      <w:sz w:val="24"/>
      <w:szCs w:val="24"/>
    </w:rPr>
  </w:style>
  <w:style w:type="character" w:styleId="afffff9">
    <w:name w:val="Emphasis"/>
    <w:qFormat/>
    <w:rsid w:val="006849BC"/>
    <w:rPr>
      <w:i/>
      <w:iCs/>
    </w:rPr>
  </w:style>
  <w:style w:type="paragraph" w:styleId="afffffa">
    <w:name w:val="envelope address"/>
    <w:basedOn w:val="a3"/>
    <w:semiHidden/>
    <w:rsid w:val="006849BC"/>
    <w:pPr>
      <w:keepLines/>
      <w:framePr w:w="7920" w:h="1980" w:hRule="exact" w:hSpace="180" w:wrap="auto" w:hAnchor="page" w:xAlign="center" w:yAlign="bottom"/>
      <w:ind w:left="2880"/>
    </w:pPr>
    <w:rPr>
      <w:rFonts w:ascii="Arial" w:hAnsi="Arial" w:cs="Arial"/>
      <w:snapToGrid/>
      <w:color w:val="auto"/>
      <w:szCs w:val="24"/>
    </w:rPr>
  </w:style>
  <w:style w:type="paragraph" w:styleId="2f2">
    <w:name w:val="envelope return"/>
    <w:basedOn w:val="a3"/>
    <w:semiHidden/>
    <w:rsid w:val="006849BC"/>
    <w:pPr>
      <w:keepLines/>
    </w:pPr>
    <w:rPr>
      <w:rFonts w:ascii="Arial" w:hAnsi="Arial" w:cs="Arial"/>
      <w:snapToGrid/>
      <w:color w:val="auto"/>
      <w:sz w:val="20"/>
    </w:rPr>
  </w:style>
  <w:style w:type="character" w:styleId="HTML">
    <w:name w:val="HTML Acronym"/>
    <w:basedOn w:val="a4"/>
    <w:semiHidden/>
    <w:rsid w:val="006849BC"/>
  </w:style>
  <w:style w:type="paragraph" w:styleId="HTML0">
    <w:name w:val="HTML Address"/>
    <w:basedOn w:val="a3"/>
    <w:link w:val="HTML1"/>
    <w:semiHidden/>
    <w:rsid w:val="006849BC"/>
    <w:pPr>
      <w:keepLines/>
    </w:pPr>
    <w:rPr>
      <w:i/>
      <w:iCs/>
      <w:snapToGrid/>
      <w:color w:val="auto"/>
      <w:szCs w:val="24"/>
    </w:rPr>
  </w:style>
  <w:style w:type="character" w:customStyle="1" w:styleId="HTML1">
    <w:name w:val="Адрес HTML Знак"/>
    <w:basedOn w:val="a4"/>
    <w:link w:val="HTML0"/>
    <w:semiHidden/>
    <w:rsid w:val="006849BC"/>
    <w:rPr>
      <w:rFonts w:ascii="Times New Roman" w:eastAsia="Times New Roman" w:hAnsi="Times New Roman" w:cs="Times New Roman"/>
      <w:i/>
      <w:iCs/>
      <w:sz w:val="24"/>
      <w:szCs w:val="24"/>
    </w:rPr>
  </w:style>
  <w:style w:type="character" w:styleId="HTML2">
    <w:name w:val="HTML Cite"/>
    <w:semiHidden/>
    <w:rsid w:val="006849BC"/>
    <w:rPr>
      <w:i/>
      <w:iCs/>
    </w:rPr>
  </w:style>
  <w:style w:type="character" w:styleId="HTML3">
    <w:name w:val="HTML Code"/>
    <w:semiHidden/>
    <w:rsid w:val="006849BC"/>
    <w:rPr>
      <w:rFonts w:ascii="Courier New" w:hAnsi="Courier New" w:cs="Courier New"/>
      <w:sz w:val="20"/>
      <w:szCs w:val="20"/>
    </w:rPr>
  </w:style>
  <w:style w:type="character" w:styleId="HTML4">
    <w:name w:val="HTML Definition"/>
    <w:semiHidden/>
    <w:rsid w:val="006849BC"/>
    <w:rPr>
      <w:i/>
      <w:iCs/>
    </w:rPr>
  </w:style>
  <w:style w:type="character" w:styleId="HTML5">
    <w:name w:val="HTML Keyboard"/>
    <w:semiHidden/>
    <w:rsid w:val="006849BC"/>
    <w:rPr>
      <w:rFonts w:ascii="Courier New" w:hAnsi="Courier New" w:cs="Courier New"/>
      <w:sz w:val="20"/>
      <w:szCs w:val="20"/>
    </w:rPr>
  </w:style>
  <w:style w:type="paragraph" w:styleId="HTML6">
    <w:name w:val="HTML Preformatted"/>
    <w:basedOn w:val="a3"/>
    <w:link w:val="HTML7"/>
    <w:uiPriority w:val="99"/>
    <w:semiHidden/>
    <w:rsid w:val="006849BC"/>
    <w:pPr>
      <w:keepLines/>
    </w:pPr>
    <w:rPr>
      <w:rFonts w:ascii="Courier New" w:hAnsi="Courier New" w:cs="Courier New"/>
      <w:snapToGrid/>
      <w:color w:val="auto"/>
      <w:sz w:val="20"/>
    </w:rPr>
  </w:style>
  <w:style w:type="character" w:customStyle="1" w:styleId="HTML7">
    <w:name w:val="Стандартный HTML Знак"/>
    <w:basedOn w:val="a4"/>
    <w:link w:val="HTML6"/>
    <w:uiPriority w:val="99"/>
    <w:semiHidden/>
    <w:rsid w:val="006849BC"/>
    <w:rPr>
      <w:rFonts w:ascii="Courier New" w:eastAsia="Times New Roman" w:hAnsi="Courier New" w:cs="Courier New"/>
      <w:sz w:val="20"/>
      <w:szCs w:val="20"/>
    </w:rPr>
  </w:style>
  <w:style w:type="character" w:styleId="HTML8">
    <w:name w:val="HTML Sample"/>
    <w:semiHidden/>
    <w:rsid w:val="006849BC"/>
    <w:rPr>
      <w:rFonts w:ascii="Courier New" w:hAnsi="Courier New" w:cs="Courier New"/>
    </w:rPr>
  </w:style>
  <w:style w:type="character" w:styleId="HTML9">
    <w:name w:val="HTML Typewriter"/>
    <w:semiHidden/>
    <w:rsid w:val="006849BC"/>
    <w:rPr>
      <w:rFonts w:ascii="Courier New" w:hAnsi="Courier New" w:cs="Courier New"/>
      <w:sz w:val="20"/>
      <w:szCs w:val="20"/>
    </w:rPr>
  </w:style>
  <w:style w:type="character" w:styleId="HTMLa">
    <w:name w:val="HTML Variable"/>
    <w:semiHidden/>
    <w:rsid w:val="006849BC"/>
    <w:rPr>
      <w:i/>
      <w:iCs/>
    </w:rPr>
  </w:style>
  <w:style w:type="character" w:styleId="afffffb">
    <w:name w:val="line number"/>
    <w:basedOn w:val="a4"/>
    <w:semiHidden/>
    <w:rsid w:val="006849BC"/>
  </w:style>
  <w:style w:type="paragraph" w:styleId="afffffc">
    <w:name w:val="Plain Text"/>
    <w:basedOn w:val="a3"/>
    <w:link w:val="afffffd"/>
    <w:semiHidden/>
    <w:rsid w:val="006849BC"/>
    <w:pPr>
      <w:keepLines/>
    </w:pPr>
    <w:rPr>
      <w:rFonts w:ascii="Courier New" w:hAnsi="Courier New" w:cs="Courier New"/>
      <w:snapToGrid/>
      <w:color w:val="auto"/>
      <w:sz w:val="20"/>
    </w:rPr>
  </w:style>
  <w:style w:type="character" w:customStyle="1" w:styleId="afffffd">
    <w:name w:val="Текст Знак"/>
    <w:basedOn w:val="a4"/>
    <w:link w:val="afffffc"/>
    <w:semiHidden/>
    <w:rsid w:val="006849BC"/>
    <w:rPr>
      <w:rFonts w:ascii="Courier New" w:eastAsia="Times New Roman" w:hAnsi="Courier New" w:cs="Courier New"/>
      <w:sz w:val="20"/>
      <w:szCs w:val="20"/>
    </w:rPr>
  </w:style>
  <w:style w:type="paragraph" w:styleId="afffffe">
    <w:name w:val="Salutation"/>
    <w:basedOn w:val="a3"/>
    <w:next w:val="a3"/>
    <w:link w:val="affffff"/>
    <w:semiHidden/>
    <w:rsid w:val="006849BC"/>
    <w:pPr>
      <w:keepLines/>
    </w:pPr>
    <w:rPr>
      <w:snapToGrid/>
      <w:color w:val="auto"/>
      <w:szCs w:val="24"/>
    </w:rPr>
  </w:style>
  <w:style w:type="character" w:customStyle="1" w:styleId="affffff">
    <w:name w:val="Приветствие Знак"/>
    <w:basedOn w:val="a4"/>
    <w:link w:val="afffffe"/>
    <w:semiHidden/>
    <w:rsid w:val="006849BC"/>
    <w:rPr>
      <w:rFonts w:ascii="Times New Roman" w:eastAsia="Times New Roman" w:hAnsi="Times New Roman" w:cs="Times New Roman"/>
      <w:sz w:val="24"/>
      <w:szCs w:val="24"/>
    </w:rPr>
  </w:style>
  <w:style w:type="paragraph" w:styleId="affffff0">
    <w:name w:val="Signature"/>
    <w:basedOn w:val="a3"/>
    <w:link w:val="affffff1"/>
    <w:semiHidden/>
    <w:rsid w:val="006849BC"/>
    <w:pPr>
      <w:keepLines/>
      <w:ind w:left="4252"/>
    </w:pPr>
    <w:rPr>
      <w:snapToGrid/>
      <w:color w:val="auto"/>
      <w:szCs w:val="24"/>
    </w:rPr>
  </w:style>
  <w:style w:type="character" w:customStyle="1" w:styleId="affffff1">
    <w:name w:val="Подпись Знак"/>
    <w:basedOn w:val="a4"/>
    <w:link w:val="affffff0"/>
    <w:semiHidden/>
    <w:rsid w:val="006849BC"/>
    <w:rPr>
      <w:rFonts w:ascii="Times New Roman" w:eastAsia="Times New Roman" w:hAnsi="Times New Roman" w:cs="Times New Roman"/>
      <w:sz w:val="24"/>
      <w:szCs w:val="24"/>
    </w:rPr>
  </w:style>
  <w:style w:type="table" w:styleId="1f">
    <w:name w:val="Table 3D effects 1"/>
    <w:basedOn w:val="a5"/>
    <w:semiHidden/>
    <w:rsid w:val="006849BC"/>
    <w:pPr>
      <w:spacing w:line="360" w:lineRule="auto"/>
      <w:ind w:firstLine="720"/>
      <w:jc w:val="both"/>
    </w:pPr>
    <w:rPr>
      <w:rFonts w:ascii="Times New Roman" w:eastAsia="Times New Roman" w:hAnsi="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3">
    <w:name w:val="Table 3D effects 2"/>
    <w:basedOn w:val="a5"/>
    <w:semiHidden/>
    <w:rsid w:val="006849BC"/>
    <w:pPr>
      <w:spacing w:line="360" w:lineRule="auto"/>
      <w:ind w:firstLine="720"/>
      <w:jc w:val="both"/>
    </w:pPr>
    <w:rPr>
      <w:rFonts w:ascii="Times New Roman" w:eastAsia="Times New Roman" w:hAnsi="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3D effects 3"/>
    <w:basedOn w:val="a5"/>
    <w:semiHidden/>
    <w:rsid w:val="006849BC"/>
    <w:pPr>
      <w:spacing w:line="360" w:lineRule="auto"/>
      <w:ind w:firstLine="720"/>
      <w:jc w:val="both"/>
    </w:pPr>
    <w:rPr>
      <w:rFonts w:ascii="Times New Roman" w:eastAsia="Times New Roman" w:hAnsi="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0">
    <w:name w:val="Table Classic 1"/>
    <w:basedOn w:val="a5"/>
    <w:semiHidden/>
    <w:rsid w:val="006849BC"/>
    <w:pPr>
      <w:spacing w:line="360" w:lineRule="auto"/>
      <w:ind w:firstLine="720"/>
      <w:jc w:val="both"/>
    </w:pPr>
    <w:rPr>
      <w:rFonts w:ascii="Times New Roman" w:eastAsia="Times New Roman" w:hAnsi="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lassic 2"/>
    <w:basedOn w:val="a5"/>
    <w:semiHidden/>
    <w:rsid w:val="006849BC"/>
    <w:pPr>
      <w:spacing w:line="360" w:lineRule="auto"/>
      <w:ind w:firstLine="720"/>
      <w:jc w:val="both"/>
    </w:pPr>
    <w:rPr>
      <w:rFonts w:ascii="Times New Roman" w:eastAsia="Times New Roman" w:hAnsi="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1">
    <w:name w:val="Table Classic 3"/>
    <w:basedOn w:val="a5"/>
    <w:semiHidden/>
    <w:rsid w:val="006849BC"/>
    <w:pPr>
      <w:spacing w:line="360" w:lineRule="auto"/>
      <w:ind w:firstLine="720"/>
      <w:jc w:val="both"/>
    </w:pPr>
    <w:rPr>
      <w:rFonts w:ascii="Times New Roman" w:eastAsia="Times New Roman" w:hAnsi="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8">
    <w:name w:val="Table Classic 4"/>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1">
    <w:name w:val="Table Colorful 1"/>
    <w:basedOn w:val="a5"/>
    <w:semiHidden/>
    <w:rsid w:val="006849BC"/>
    <w:pPr>
      <w:spacing w:line="360" w:lineRule="auto"/>
      <w:ind w:firstLine="720"/>
      <w:jc w:val="both"/>
    </w:pPr>
    <w:rPr>
      <w:rFonts w:ascii="Times New Roman" w:eastAsia="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6849BC"/>
    <w:pPr>
      <w:spacing w:line="360" w:lineRule="auto"/>
      <w:ind w:firstLine="720"/>
      <w:jc w:val="both"/>
    </w:pPr>
    <w:rPr>
      <w:rFonts w:ascii="Times New Roman" w:eastAsia="Times New Roman" w:hAnsi="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2">
    <w:name w:val="Table Colorful 3"/>
    <w:basedOn w:val="a5"/>
    <w:semiHidden/>
    <w:rsid w:val="006849BC"/>
    <w:pPr>
      <w:spacing w:line="360" w:lineRule="auto"/>
      <w:ind w:firstLine="720"/>
      <w:jc w:val="both"/>
    </w:pPr>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2">
    <w:name w:val="Table Columns 1"/>
    <w:basedOn w:val="a5"/>
    <w:semiHidden/>
    <w:rsid w:val="006849BC"/>
    <w:pPr>
      <w:spacing w:line="360" w:lineRule="auto"/>
      <w:ind w:firstLine="720"/>
      <w:jc w:val="both"/>
    </w:pPr>
    <w:rPr>
      <w:rFonts w:ascii="Times New Roman" w:eastAsia="Times New Roman" w:hAnsi="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Columns 2"/>
    <w:basedOn w:val="a5"/>
    <w:semiHidden/>
    <w:rsid w:val="006849BC"/>
    <w:pPr>
      <w:spacing w:line="360" w:lineRule="auto"/>
      <w:ind w:firstLine="720"/>
      <w:jc w:val="both"/>
    </w:pPr>
    <w:rPr>
      <w:rFonts w:ascii="Times New Roman" w:eastAsia="Times New Roman" w:hAnsi="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Columns 3"/>
    <w:basedOn w:val="a5"/>
    <w:semiHidden/>
    <w:rsid w:val="006849BC"/>
    <w:pPr>
      <w:spacing w:line="360" w:lineRule="auto"/>
      <w:ind w:firstLine="720"/>
      <w:jc w:val="both"/>
    </w:pPr>
    <w:rPr>
      <w:rFonts w:ascii="Times New Roman" w:eastAsia="Times New Roman" w:hAnsi="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5"/>
    <w:semiHidden/>
    <w:rsid w:val="006849BC"/>
    <w:pPr>
      <w:spacing w:line="360" w:lineRule="auto"/>
      <w:ind w:firstLine="720"/>
      <w:jc w:val="both"/>
    </w:pPr>
    <w:rPr>
      <w:rFonts w:ascii="Times New Roman" w:eastAsia="Times New Roman" w:hAnsi="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5"/>
    <w:semiHidden/>
    <w:rsid w:val="006849BC"/>
    <w:pPr>
      <w:spacing w:line="360" w:lineRule="auto"/>
      <w:ind w:firstLine="720"/>
      <w:jc w:val="both"/>
    </w:pPr>
    <w:rPr>
      <w:rFonts w:ascii="Times New Roman" w:eastAsia="Times New Roman" w:hAnsi="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f2">
    <w:name w:val="Table Contemporary"/>
    <w:basedOn w:val="a5"/>
    <w:semiHidden/>
    <w:rsid w:val="006849BC"/>
    <w:pPr>
      <w:spacing w:line="360" w:lineRule="auto"/>
      <w:ind w:firstLine="720"/>
      <w:jc w:val="both"/>
    </w:pPr>
    <w:rPr>
      <w:rFonts w:ascii="Times New Roman" w:eastAsia="Times New Roman" w:hAnsi="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3">
    <w:name w:val="Table Elegant"/>
    <w:basedOn w:val="a5"/>
    <w:semiHidden/>
    <w:rsid w:val="006849BC"/>
    <w:pPr>
      <w:spacing w:line="360" w:lineRule="auto"/>
      <w:ind w:firstLine="720"/>
      <w:jc w:val="both"/>
    </w:pPr>
    <w:rPr>
      <w:rFonts w:ascii="Times New Roman" w:eastAsia="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7">
    <w:name w:val="Table Grid 2"/>
    <w:basedOn w:val="a5"/>
    <w:semiHidden/>
    <w:rsid w:val="006849BC"/>
    <w:pPr>
      <w:spacing w:line="360" w:lineRule="auto"/>
      <w:ind w:firstLine="720"/>
      <w:jc w:val="both"/>
    </w:pPr>
    <w:rPr>
      <w:rFonts w:ascii="Times New Roman" w:eastAsia="Times New Roman" w:hAnsi="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4">
    <w:name w:val="Table Grid 3"/>
    <w:basedOn w:val="a5"/>
    <w:semiHidden/>
    <w:rsid w:val="006849BC"/>
    <w:pPr>
      <w:spacing w:line="360" w:lineRule="auto"/>
      <w:ind w:firstLine="720"/>
      <w:jc w:val="both"/>
    </w:pPr>
    <w:rPr>
      <w:rFonts w:ascii="Times New Roman" w:eastAsia="Times New Roman" w:hAnsi="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a">
    <w:name w:val="Table Grid 4"/>
    <w:basedOn w:val="a5"/>
    <w:semiHidden/>
    <w:rsid w:val="006849BC"/>
    <w:pPr>
      <w:spacing w:line="360" w:lineRule="auto"/>
      <w:ind w:firstLine="720"/>
      <w:jc w:val="both"/>
    </w:pPr>
    <w:rPr>
      <w:rFonts w:ascii="Times New Roman" w:eastAsia="Times New Roman" w:hAnsi="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9">
    <w:name w:val="Table Grid 5"/>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5"/>
    <w:semiHidden/>
    <w:rsid w:val="006849BC"/>
    <w:pPr>
      <w:spacing w:line="360" w:lineRule="auto"/>
      <w:ind w:firstLine="720"/>
      <w:jc w:val="both"/>
    </w:pPr>
    <w:rPr>
      <w:rFonts w:ascii="Times New Roman" w:eastAsia="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4">
    <w:name w:val="Table Grid 8"/>
    <w:basedOn w:val="a5"/>
    <w:semiHidden/>
    <w:rsid w:val="006849BC"/>
    <w:pPr>
      <w:spacing w:line="360" w:lineRule="auto"/>
      <w:ind w:firstLine="720"/>
      <w:jc w:val="both"/>
    </w:pPr>
    <w:rPr>
      <w:rFonts w:ascii="Times New Roman" w:eastAsia="Times New Roman" w:hAnsi="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2">
    <w:name w:val="Table List 4"/>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2">
    <w:name w:val="Table List 5"/>
    <w:basedOn w:val="a5"/>
    <w:semiHidden/>
    <w:rsid w:val="006849BC"/>
    <w:pPr>
      <w:spacing w:line="360" w:lineRule="auto"/>
      <w:ind w:firstLine="7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0">
    <w:name w:val="Table List 6"/>
    <w:basedOn w:val="a5"/>
    <w:semiHidden/>
    <w:rsid w:val="006849BC"/>
    <w:pPr>
      <w:spacing w:line="360" w:lineRule="auto"/>
      <w:ind w:firstLine="720"/>
      <w:jc w:val="both"/>
    </w:pPr>
    <w:rPr>
      <w:rFonts w:ascii="Times New Roman" w:eastAsia="Times New Roman" w:hAnsi="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0">
    <w:name w:val="Table List 7"/>
    <w:basedOn w:val="a5"/>
    <w:semiHidden/>
    <w:rsid w:val="006849BC"/>
    <w:pPr>
      <w:spacing w:line="360" w:lineRule="auto"/>
      <w:ind w:firstLine="720"/>
      <w:jc w:val="both"/>
    </w:pPr>
    <w:rPr>
      <w:rFonts w:ascii="Times New Roman" w:eastAsia="Times New Roman" w:hAnsi="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0">
    <w:name w:val="Table List 8"/>
    <w:basedOn w:val="a5"/>
    <w:semiHidden/>
    <w:rsid w:val="006849BC"/>
    <w:pPr>
      <w:spacing w:line="360" w:lineRule="auto"/>
      <w:ind w:firstLine="720"/>
      <w:jc w:val="both"/>
    </w:pPr>
    <w:rPr>
      <w:rFonts w:ascii="Times New Roman" w:eastAsia="Times New Roman" w:hAnsi="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4">
    <w:name w:val="Table Professional"/>
    <w:basedOn w:val="a5"/>
    <w:semiHidden/>
    <w:rsid w:val="006849BC"/>
    <w:pPr>
      <w:spacing w:line="360" w:lineRule="auto"/>
      <w:ind w:firstLine="720"/>
      <w:jc w:val="both"/>
    </w:pPr>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3">
    <w:name w:val="Table Simple 1"/>
    <w:basedOn w:val="a5"/>
    <w:semiHidden/>
    <w:rsid w:val="006849BC"/>
    <w:pPr>
      <w:spacing w:line="360" w:lineRule="auto"/>
      <w:ind w:firstLine="720"/>
      <w:jc w:val="both"/>
    </w:pPr>
    <w:rPr>
      <w:rFonts w:ascii="Times New Roman" w:eastAsia="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5"/>
    <w:semiHidden/>
    <w:rsid w:val="006849BC"/>
    <w:pPr>
      <w:spacing w:line="360" w:lineRule="auto"/>
      <w:ind w:firstLine="720"/>
      <w:jc w:val="both"/>
    </w:pPr>
    <w:rPr>
      <w:rFonts w:ascii="Times New Roman" w:eastAsia="Times New Roman" w:hAnsi="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5">
    <w:name w:val="Table Simple 3"/>
    <w:basedOn w:val="a5"/>
    <w:semiHidden/>
    <w:rsid w:val="006849BC"/>
    <w:pPr>
      <w:spacing w:line="360" w:lineRule="auto"/>
      <w:ind w:firstLine="720"/>
      <w:jc w:val="both"/>
    </w:pPr>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4">
    <w:name w:val="Table Subtle 1"/>
    <w:basedOn w:val="a5"/>
    <w:semiHidden/>
    <w:rsid w:val="006849BC"/>
    <w:pPr>
      <w:spacing w:line="360" w:lineRule="auto"/>
      <w:ind w:firstLine="720"/>
      <w:jc w:val="both"/>
    </w:pPr>
    <w:rPr>
      <w:rFonts w:ascii="Times New Roman" w:eastAsia="Times New Roman" w:hAnsi="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5"/>
    <w:semiHidden/>
    <w:rsid w:val="006849BC"/>
    <w:pPr>
      <w:spacing w:line="360" w:lineRule="auto"/>
      <w:ind w:firstLine="720"/>
      <w:jc w:val="both"/>
    </w:pPr>
    <w:rPr>
      <w:rFonts w:ascii="Times New Roman" w:eastAsia="Times New Roman" w:hAnsi="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5">
    <w:name w:val="Table Theme"/>
    <w:basedOn w:val="a5"/>
    <w:semiHidden/>
    <w:rsid w:val="006849BC"/>
    <w:pPr>
      <w:spacing w:line="360" w:lineRule="auto"/>
      <w:ind w:firstLine="72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Web 1"/>
    <w:basedOn w:val="a5"/>
    <w:semiHidden/>
    <w:rsid w:val="006849BC"/>
    <w:pPr>
      <w:spacing w:line="360" w:lineRule="auto"/>
      <w:ind w:firstLine="720"/>
      <w:jc w:val="both"/>
    </w:pPr>
    <w:rPr>
      <w:rFonts w:ascii="Times New Roman" w:eastAsia="Times New Roman" w:hAnsi="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3">
    <w:name w:val="Table Web 2"/>
    <w:basedOn w:val="a5"/>
    <w:semiHidden/>
    <w:rsid w:val="006849BC"/>
    <w:pPr>
      <w:spacing w:line="360" w:lineRule="auto"/>
      <w:ind w:firstLine="720"/>
      <w:jc w:val="both"/>
    </w:pPr>
    <w:rPr>
      <w:rFonts w:ascii="Times New Roman" w:eastAsia="Times New Roman" w:hAnsi="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3">
    <w:name w:val="Table Web 3"/>
    <w:basedOn w:val="a5"/>
    <w:semiHidden/>
    <w:rsid w:val="006849BC"/>
    <w:pPr>
      <w:spacing w:line="360" w:lineRule="auto"/>
      <w:ind w:firstLine="720"/>
      <w:jc w:val="both"/>
    </w:pPr>
    <w:rPr>
      <w:rFonts w:ascii="Times New Roman" w:eastAsia="Times New Roman" w:hAnsi="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6">
    <w:name w:val="Strong"/>
    <w:uiPriority w:val="22"/>
    <w:qFormat/>
    <w:rsid w:val="006849BC"/>
    <w:rPr>
      <w:b/>
      <w:bCs/>
    </w:rPr>
  </w:style>
  <w:style w:type="paragraph" w:styleId="affffff7">
    <w:name w:val="Title"/>
    <w:basedOn w:val="a3"/>
    <w:link w:val="affffff8"/>
    <w:uiPriority w:val="10"/>
    <w:qFormat/>
    <w:rsid w:val="00DB6B1D"/>
    <w:pPr>
      <w:keepLines/>
      <w:spacing w:before="240"/>
      <w:ind w:firstLine="0"/>
      <w:jc w:val="center"/>
      <w:outlineLvl w:val="0"/>
    </w:pPr>
    <w:rPr>
      <w:rFonts w:cs="Arial"/>
      <w:b/>
      <w:bCs/>
      <w:snapToGrid/>
      <w:color w:val="auto"/>
      <w:kern w:val="28"/>
      <w:sz w:val="28"/>
      <w:szCs w:val="32"/>
    </w:rPr>
  </w:style>
  <w:style w:type="character" w:customStyle="1" w:styleId="affffff8">
    <w:name w:val="Название Знак"/>
    <w:basedOn w:val="a4"/>
    <w:link w:val="affffff7"/>
    <w:uiPriority w:val="10"/>
    <w:rsid w:val="00DB6B1D"/>
    <w:rPr>
      <w:rFonts w:ascii="Times New Roman" w:eastAsia="Times New Roman" w:hAnsi="Times New Roman" w:cs="Arial"/>
      <w:b/>
      <w:bCs/>
      <w:kern w:val="28"/>
      <w:sz w:val="28"/>
      <w:szCs w:val="32"/>
      <w:lang w:eastAsia="en-US"/>
    </w:rPr>
  </w:style>
  <w:style w:type="table" w:styleId="-12">
    <w:name w:val="Table List 1"/>
    <w:basedOn w:val="a5"/>
    <w:semiHidden/>
    <w:rsid w:val="006849BC"/>
    <w:pPr>
      <w:spacing w:line="360" w:lineRule="auto"/>
      <w:ind w:firstLine="720"/>
      <w:jc w:val="both"/>
    </w:pPr>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List 2"/>
    <w:basedOn w:val="a5"/>
    <w:semiHidden/>
    <w:rsid w:val="006849BC"/>
    <w:pPr>
      <w:spacing w:line="360" w:lineRule="auto"/>
      <w:ind w:firstLine="720"/>
      <w:jc w:val="both"/>
    </w:pPr>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4">
    <w:name w:val="Table List 3"/>
    <w:basedOn w:val="a5"/>
    <w:semiHidden/>
    <w:rsid w:val="006849BC"/>
    <w:pPr>
      <w:spacing w:line="360" w:lineRule="auto"/>
      <w:ind w:firstLine="720"/>
      <w:jc w:val="both"/>
    </w:pPr>
    <w:rPr>
      <w:rFonts w:ascii="Times New Roman" w:eastAsia="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rsid w:val="006849BC"/>
    <w:pPr>
      <w:keepLines/>
      <w:numPr>
        <w:numId w:val="20"/>
      </w:numPr>
      <w:spacing w:after="40" w:line="288" w:lineRule="auto"/>
    </w:pPr>
    <w:rPr>
      <w:rFonts w:ascii="Times New Roman" w:eastAsia="Times New Roman" w:hAnsi="Times New Roman"/>
      <w:snapToGrid w:val="0"/>
      <w:sz w:val="22"/>
      <w:szCs w:val="22"/>
      <w:lang w:eastAsia="en-US"/>
    </w:rPr>
  </w:style>
  <w:style w:type="paragraph" w:customStyle="1" w:styleId="TableListBullet2">
    <w:name w:val="Table List Bullet 2"/>
    <w:basedOn w:val="TableListBullet"/>
    <w:rsid w:val="006849BC"/>
    <w:pPr>
      <w:numPr>
        <w:numId w:val="19"/>
      </w:numPr>
      <w:tabs>
        <w:tab w:val="left" w:pos="567"/>
      </w:tabs>
    </w:pPr>
    <w:rPr>
      <w:rFonts w:eastAsia="Batang"/>
    </w:rPr>
  </w:style>
  <w:style w:type="paragraph" w:customStyle="1" w:styleId="TableHeading">
    <w:name w:val="TableHeading"/>
    <w:basedOn w:val="TableText1"/>
    <w:next w:val="TableText0"/>
    <w:semiHidden/>
    <w:rsid w:val="006849BC"/>
    <w:pPr>
      <w:spacing w:before="60" w:after="60"/>
      <w:jc w:val="center"/>
    </w:pPr>
    <w:rPr>
      <w:b/>
    </w:rPr>
  </w:style>
  <w:style w:type="paragraph" w:styleId="2fa">
    <w:name w:val="List 2"/>
    <w:basedOn w:val="a3"/>
    <w:semiHidden/>
    <w:rsid w:val="006849BC"/>
    <w:pPr>
      <w:keepLines/>
      <w:ind w:left="566" w:hanging="283"/>
    </w:pPr>
    <w:rPr>
      <w:snapToGrid/>
      <w:color w:val="auto"/>
      <w:szCs w:val="24"/>
    </w:rPr>
  </w:style>
  <w:style w:type="paragraph" w:styleId="3f6">
    <w:name w:val="List 3"/>
    <w:basedOn w:val="a3"/>
    <w:semiHidden/>
    <w:rsid w:val="006849BC"/>
    <w:pPr>
      <w:keepLines/>
      <w:ind w:left="849" w:hanging="283"/>
    </w:pPr>
    <w:rPr>
      <w:snapToGrid/>
      <w:color w:val="auto"/>
      <w:szCs w:val="24"/>
    </w:rPr>
  </w:style>
  <w:style w:type="paragraph" w:styleId="4b">
    <w:name w:val="List 4"/>
    <w:basedOn w:val="a3"/>
    <w:semiHidden/>
    <w:rsid w:val="006849BC"/>
    <w:pPr>
      <w:keepLines/>
      <w:ind w:left="1132" w:hanging="283"/>
    </w:pPr>
    <w:rPr>
      <w:snapToGrid/>
      <w:color w:val="auto"/>
      <w:szCs w:val="24"/>
    </w:rPr>
  </w:style>
  <w:style w:type="paragraph" w:styleId="5a">
    <w:name w:val="List 5"/>
    <w:basedOn w:val="a3"/>
    <w:semiHidden/>
    <w:rsid w:val="006849BC"/>
    <w:pPr>
      <w:keepLines/>
      <w:ind w:left="1415" w:hanging="283"/>
    </w:pPr>
    <w:rPr>
      <w:snapToGrid/>
      <w:color w:val="auto"/>
      <w:szCs w:val="24"/>
    </w:rPr>
  </w:style>
  <w:style w:type="paragraph" w:customStyle="1" w:styleId="TableListNumber">
    <w:name w:val="Table List Number"/>
    <w:rsid w:val="006849BC"/>
    <w:pPr>
      <w:keepLines/>
      <w:framePr w:hSpace="180" w:wrap="around" w:hAnchor="margin" w:x="576" w:y="541"/>
      <w:numPr>
        <w:numId w:val="21"/>
      </w:numPr>
      <w:spacing w:after="40" w:line="288" w:lineRule="auto"/>
    </w:pPr>
    <w:rPr>
      <w:rFonts w:ascii="Times New Roman" w:eastAsia="Times New Roman" w:hAnsi="Times New Roman"/>
      <w:sz w:val="22"/>
      <w:szCs w:val="22"/>
      <w:lang w:eastAsia="en-US"/>
    </w:rPr>
  </w:style>
  <w:style w:type="paragraph" w:customStyle="1" w:styleId="312outline">
    <w:name w:val="3.1.2_outline"/>
    <w:rsid w:val="006849BC"/>
    <w:pPr>
      <w:keepLines/>
      <w:numPr>
        <w:ilvl w:val="3"/>
        <w:numId w:val="35"/>
      </w:numPr>
      <w:spacing w:after="120" w:line="288" w:lineRule="auto"/>
      <w:jc w:val="both"/>
    </w:pPr>
    <w:rPr>
      <w:rFonts w:ascii="Times New Roman" w:eastAsia="Times New Roman" w:hAnsi="Times New Roman"/>
      <w:sz w:val="24"/>
      <w:szCs w:val="24"/>
      <w:lang w:eastAsia="en-US"/>
    </w:rPr>
  </w:style>
  <w:style w:type="paragraph" w:customStyle="1" w:styleId="321outline">
    <w:name w:val="3.2.1_outline"/>
    <w:rsid w:val="006849BC"/>
    <w:pPr>
      <w:keepLines/>
      <w:numPr>
        <w:ilvl w:val="3"/>
        <w:numId w:val="36"/>
      </w:numPr>
      <w:spacing w:after="120" w:line="288" w:lineRule="auto"/>
      <w:jc w:val="both"/>
    </w:pPr>
    <w:rPr>
      <w:rFonts w:ascii="Times New Roman" w:eastAsia="Times New Roman" w:hAnsi="Times New Roman"/>
      <w:sz w:val="24"/>
      <w:szCs w:val="24"/>
      <w:lang w:eastAsia="en-US"/>
    </w:rPr>
  </w:style>
  <w:style w:type="paragraph" w:customStyle="1" w:styleId="322outline">
    <w:name w:val="3.2.2_outline"/>
    <w:rsid w:val="006849BC"/>
    <w:pPr>
      <w:keepLines/>
      <w:numPr>
        <w:ilvl w:val="3"/>
        <w:numId w:val="37"/>
      </w:numPr>
      <w:spacing w:after="120" w:line="288" w:lineRule="auto"/>
      <w:jc w:val="both"/>
    </w:pPr>
    <w:rPr>
      <w:rFonts w:ascii="Times New Roman" w:eastAsia="Times New Roman" w:hAnsi="Times New Roman"/>
      <w:sz w:val="24"/>
      <w:szCs w:val="24"/>
      <w:lang w:eastAsia="en-US"/>
    </w:rPr>
  </w:style>
  <w:style w:type="paragraph" w:customStyle="1" w:styleId="331outline">
    <w:name w:val="3.3.1_outline"/>
    <w:rsid w:val="006849BC"/>
    <w:pPr>
      <w:keepLines/>
      <w:numPr>
        <w:ilvl w:val="3"/>
        <w:numId w:val="38"/>
      </w:numPr>
      <w:spacing w:after="120" w:line="288" w:lineRule="auto"/>
      <w:jc w:val="both"/>
    </w:pPr>
    <w:rPr>
      <w:rFonts w:ascii="Times New Roman" w:eastAsia="Times New Roman" w:hAnsi="Times New Roman"/>
      <w:sz w:val="24"/>
      <w:szCs w:val="24"/>
      <w:lang w:eastAsia="en-US"/>
    </w:rPr>
  </w:style>
  <w:style w:type="numbering" w:customStyle="1" w:styleId="62Numbered">
    <w:name w:val="6_2 Numbered"/>
    <w:basedOn w:val="a6"/>
    <w:rsid w:val="006849BC"/>
    <w:pPr>
      <w:numPr>
        <w:numId w:val="23"/>
      </w:numPr>
    </w:pPr>
  </w:style>
  <w:style w:type="numbering" w:customStyle="1" w:styleId="71Numbered">
    <w:name w:val="7_1 Numbered"/>
    <w:basedOn w:val="a6"/>
    <w:rsid w:val="006849BC"/>
    <w:pPr>
      <w:numPr>
        <w:numId w:val="24"/>
      </w:numPr>
    </w:pPr>
  </w:style>
  <w:style w:type="numbering" w:customStyle="1" w:styleId="81Numbered">
    <w:name w:val="8_1 Numbered"/>
    <w:basedOn w:val="a6"/>
    <w:rsid w:val="006849BC"/>
    <w:pPr>
      <w:numPr>
        <w:numId w:val="25"/>
      </w:numPr>
    </w:pPr>
  </w:style>
  <w:style w:type="paragraph" w:customStyle="1" w:styleId="332outline">
    <w:name w:val="3.3.2_outline"/>
    <w:rsid w:val="006849BC"/>
    <w:pPr>
      <w:keepLines/>
      <w:numPr>
        <w:ilvl w:val="3"/>
        <w:numId w:val="39"/>
      </w:numPr>
      <w:spacing w:after="120" w:line="288" w:lineRule="auto"/>
      <w:jc w:val="both"/>
    </w:pPr>
    <w:rPr>
      <w:rFonts w:ascii="Times New Roman" w:eastAsia="Times New Roman" w:hAnsi="Times New Roman"/>
      <w:sz w:val="24"/>
      <w:szCs w:val="24"/>
      <w:lang w:eastAsia="en-US"/>
    </w:rPr>
  </w:style>
  <w:style w:type="paragraph" w:customStyle="1" w:styleId="333outline">
    <w:name w:val="3.3.3_outline"/>
    <w:rsid w:val="00871D36"/>
    <w:pPr>
      <w:keepLines/>
      <w:numPr>
        <w:ilvl w:val="3"/>
        <w:numId w:val="40"/>
      </w:numPr>
      <w:spacing w:after="120" w:line="288" w:lineRule="auto"/>
    </w:pPr>
    <w:rPr>
      <w:rFonts w:ascii="Times New Roman" w:eastAsia="Times New Roman" w:hAnsi="Times New Roman"/>
      <w:b/>
      <w:i/>
      <w:sz w:val="24"/>
      <w:szCs w:val="24"/>
      <w:lang w:eastAsia="en-US"/>
    </w:rPr>
  </w:style>
  <w:style w:type="paragraph" w:customStyle="1" w:styleId="334outline">
    <w:name w:val="3.3.4_outline"/>
    <w:rsid w:val="006849BC"/>
    <w:pPr>
      <w:keepLines/>
      <w:numPr>
        <w:ilvl w:val="3"/>
        <w:numId w:val="41"/>
      </w:numPr>
      <w:spacing w:after="120" w:line="288" w:lineRule="auto"/>
      <w:jc w:val="both"/>
    </w:pPr>
    <w:rPr>
      <w:rFonts w:ascii="Times New Roman" w:eastAsia="Times New Roman" w:hAnsi="Times New Roman"/>
      <w:sz w:val="24"/>
      <w:szCs w:val="24"/>
      <w:lang w:eastAsia="en-US"/>
    </w:rPr>
  </w:style>
  <w:style w:type="paragraph" w:customStyle="1" w:styleId="6outline">
    <w:name w:val="6_outline"/>
    <w:rsid w:val="006849BC"/>
    <w:pPr>
      <w:keepLines/>
      <w:numPr>
        <w:ilvl w:val="1"/>
        <w:numId w:val="42"/>
      </w:numPr>
      <w:spacing w:after="120" w:line="288" w:lineRule="auto"/>
      <w:jc w:val="both"/>
    </w:pPr>
    <w:rPr>
      <w:rFonts w:ascii="Times New Roman" w:eastAsia="Times New Roman" w:hAnsi="Times New Roman"/>
      <w:sz w:val="24"/>
      <w:szCs w:val="24"/>
      <w:lang w:eastAsia="en-US"/>
    </w:rPr>
  </w:style>
  <w:style w:type="numbering" w:styleId="1ai">
    <w:name w:val="Outline List 1"/>
    <w:basedOn w:val="a6"/>
    <w:semiHidden/>
    <w:rsid w:val="006849BC"/>
    <w:pPr>
      <w:numPr>
        <w:numId w:val="43"/>
      </w:numPr>
    </w:pPr>
  </w:style>
  <w:style w:type="paragraph" w:styleId="affffff9">
    <w:name w:val="Subtitle"/>
    <w:basedOn w:val="a3"/>
    <w:link w:val="affffffa"/>
    <w:qFormat/>
    <w:rsid w:val="006849BC"/>
    <w:pPr>
      <w:keepLines/>
      <w:spacing w:after="60"/>
      <w:jc w:val="center"/>
      <w:outlineLvl w:val="1"/>
    </w:pPr>
    <w:rPr>
      <w:rFonts w:ascii="Arial" w:hAnsi="Arial" w:cs="Arial"/>
      <w:snapToGrid/>
      <w:color w:val="auto"/>
      <w:szCs w:val="24"/>
    </w:rPr>
  </w:style>
  <w:style w:type="character" w:customStyle="1" w:styleId="affffffa">
    <w:name w:val="Подзаголовок Знак"/>
    <w:basedOn w:val="a4"/>
    <w:link w:val="affffff9"/>
    <w:rsid w:val="006849BC"/>
    <w:rPr>
      <w:rFonts w:ascii="Arial" w:eastAsia="Times New Roman" w:hAnsi="Arial" w:cs="Arial"/>
      <w:sz w:val="24"/>
      <w:szCs w:val="24"/>
    </w:rPr>
  </w:style>
  <w:style w:type="numbering" w:styleId="a1">
    <w:name w:val="Outline List 3"/>
    <w:basedOn w:val="a6"/>
    <w:semiHidden/>
    <w:rsid w:val="006849BC"/>
    <w:pPr>
      <w:numPr>
        <w:numId w:val="44"/>
      </w:numPr>
    </w:pPr>
  </w:style>
  <w:style w:type="paragraph" w:customStyle="1" w:styleId="TableofAcronyms">
    <w:name w:val="Table of Acronyms"/>
    <w:next w:val="a3"/>
    <w:rsid w:val="006849BC"/>
    <w:pPr>
      <w:keepNext/>
      <w:keepLines/>
      <w:pageBreakBefore/>
      <w:suppressAutoHyphens/>
      <w:spacing w:before="360" w:after="240" w:line="288" w:lineRule="auto"/>
      <w:jc w:val="center"/>
      <w:outlineLvl w:val="0"/>
    </w:pPr>
    <w:rPr>
      <w:rFonts w:ascii="Times New Roman" w:eastAsia="Times New Roman" w:hAnsi="Times New Roman"/>
      <w:b/>
      <w:kern w:val="32"/>
      <w:sz w:val="28"/>
      <w:szCs w:val="24"/>
      <w:lang w:eastAsia="en-US"/>
    </w:rPr>
  </w:style>
  <w:style w:type="paragraph" w:customStyle="1" w:styleId="affffffb">
    <w:name w:val="Маркер"/>
    <w:basedOn w:val="a3"/>
    <w:rsid w:val="006849BC"/>
    <w:pPr>
      <w:keepLines/>
      <w:tabs>
        <w:tab w:val="num" w:pos="720"/>
        <w:tab w:val="left" w:pos="1134"/>
      </w:tabs>
      <w:spacing w:after="60"/>
      <w:ind w:left="720" w:firstLine="567"/>
    </w:pPr>
    <w:rPr>
      <w:snapToGrid/>
      <w:color w:val="auto"/>
      <w:szCs w:val="24"/>
    </w:rPr>
  </w:style>
  <w:style w:type="paragraph" w:customStyle="1" w:styleId="-61">
    <w:name w:val="пункт-6"/>
    <w:basedOn w:val="a3"/>
    <w:rsid w:val="006849BC"/>
    <w:pPr>
      <w:tabs>
        <w:tab w:val="num" w:pos="2866"/>
      </w:tabs>
      <w:spacing w:line="360" w:lineRule="auto"/>
      <w:ind w:left="2866" w:hanging="360"/>
    </w:pPr>
    <w:rPr>
      <w:snapToGrid/>
      <w:color w:val="auto"/>
      <w:szCs w:val="28"/>
      <w:lang w:eastAsia="ru-RU"/>
    </w:rPr>
  </w:style>
  <w:style w:type="paragraph" w:customStyle="1" w:styleId="TextTable">
    <w:name w:val="Text Table"/>
    <w:basedOn w:val="a3"/>
    <w:rsid w:val="006849BC"/>
    <w:pPr>
      <w:keepLines/>
      <w:spacing w:before="40" w:after="40"/>
      <w:ind w:firstLine="0"/>
      <w:jc w:val="left"/>
    </w:pPr>
    <w:rPr>
      <w:snapToGrid/>
      <w:color w:val="auto"/>
      <w:sz w:val="22"/>
      <w:szCs w:val="22"/>
    </w:rPr>
  </w:style>
  <w:style w:type="paragraph" w:customStyle="1" w:styleId="Default">
    <w:name w:val="Default"/>
    <w:rsid w:val="006849BC"/>
    <w:pPr>
      <w:autoSpaceDE w:val="0"/>
      <w:autoSpaceDN w:val="0"/>
      <w:adjustRightInd w:val="0"/>
    </w:pPr>
    <w:rPr>
      <w:rFonts w:ascii="Arial" w:eastAsia="Times New Roman" w:hAnsi="Arial" w:cs="Arial"/>
      <w:color w:val="000000"/>
      <w:sz w:val="24"/>
      <w:szCs w:val="24"/>
    </w:rPr>
  </w:style>
  <w:style w:type="paragraph" w:customStyle="1" w:styleId="11">
    <w:name w:val="Заг 1 ГОСТ"/>
    <w:basedOn w:val="1"/>
    <w:next w:val="21"/>
    <w:rsid w:val="003B52BB"/>
    <w:pPr>
      <w:pageBreakBefore w:val="0"/>
      <w:numPr>
        <w:numId w:val="144"/>
      </w:numPr>
    </w:pPr>
    <w:rPr>
      <w:sz w:val="28"/>
    </w:rPr>
  </w:style>
  <w:style w:type="paragraph" w:customStyle="1" w:styleId="21">
    <w:name w:val="Заг 2 ГОСТ"/>
    <w:basedOn w:val="20"/>
    <w:next w:val="afff"/>
    <w:link w:val="2fb"/>
    <w:rsid w:val="006849BC"/>
    <w:pPr>
      <w:numPr>
        <w:numId w:val="45"/>
      </w:numPr>
      <w:suppressAutoHyphens/>
      <w:spacing w:before="120"/>
      <w:jc w:val="left"/>
    </w:pPr>
    <w:rPr>
      <w:rFonts w:ascii="ГОСТ тип А" w:hAnsi="ГОСТ тип А" w:cs="Arial"/>
      <w:bCs/>
      <w:iCs/>
      <w:snapToGrid/>
      <w:color w:val="auto"/>
      <w:szCs w:val="28"/>
    </w:rPr>
  </w:style>
  <w:style w:type="paragraph" w:customStyle="1" w:styleId="52">
    <w:name w:val="Заг 5 ГОСТ"/>
    <w:basedOn w:val="42"/>
    <w:next w:val="afff"/>
    <w:rsid w:val="006849BC"/>
    <w:pPr>
      <w:numPr>
        <w:ilvl w:val="4"/>
      </w:numPr>
      <w:tabs>
        <w:tab w:val="num" w:pos="360"/>
      </w:tabs>
      <w:ind w:left="1584" w:hanging="504"/>
    </w:pPr>
    <w:rPr>
      <w:i w:val="0"/>
    </w:rPr>
  </w:style>
  <w:style w:type="paragraph" w:customStyle="1" w:styleId="33">
    <w:name w:val="Заг 3 ГОСТ"/>
    <w:basedOn w:val="21"/>
    <w:next w:val="afff"/>
    <w:link w:val="3f7"/>
    <w:rsid w:val="006849BC"/>
    <w:pPr>
      <w:numPr>
        <w:ilvl w:val="2"/>
      </w:numPr>
      <w:outlineLvl w:val="2"/>
    </w:pPr>
    <w:rPr>
      <w:b w:val="0"/>
    </w:rPr>
  </w:style>
  <w:style w:type="character" w:customStyle="1" w:styleId="3f7">
    <w:name w:val="Заг 3 ГОСТ Знак"/>
    <w:basedOn w:val="a4"/>
    <w:link w:val="33"/>
    <w:rsid w:val="006849BC"/>
    <w:rPr>
      <w:rFonts w:ascii="ГОСТ тип А" w:eastAsia="Times New Roman" w:hAnsi="ГОСТ тип А" w:cs="Arial"/>
      <w:bCs/>
      <w:iCs/>
      <w:sz w:val="28"/>
      <w:szCs w:val="28"/>
    </w:rPr>
  </w:style>
  <w:style w:type="paragraph" w:customStyle="1" w:styleId="42">
    <w:name w:val="Заг 4 ГОСТ"/>
    <w:basedOn w:val="33"/>
    <w:next w:val="afff"/>
    <w:rsid w:val="006849BC"/>
    <w:pPr>
      <w:numPr>
        <w:ilvl w:val="3"/>
      </w:numPr>
      <w:tabs>
        <w:tab w:val="num" w:pos="360"/>
      </w:tabs>
      <w:ind w:left="1584" w:hanging="504"/>
      <w:outlineLvl w:val="9"/>
    </w:pPr>
    <w:rPr>
      <w:i/>
    </w:rPr>
  </w:style>
  <w:style w:type="paragraph" w:customStyle="1" w:styleId="2fc">
    <w:name w:val="заголовок 2"/>
    <w:basedOn w:val="a3"/>
    <w:next w:val="a3"/>
    <w:link w:val="2fd"/>
    <w:rsid w:val="006849BC"/>
    <w:pPr>
      <w:keepNext/>
      <w:tabs>
        <w:tab w:val="num" w:pos="567"/>
      </w:tabs>
      <w:spacing w:line="240" w:lineRule="auto"/>
      <w:ind w:left="567" w:hanging="283"/>
      <w:jc w:val="left"/>
    </w:pPr>
    <w:rPr>
      <w:b/>
      <w:snapToGrid/>
      <w:color w:val="auto"/>
      <w:sz w:val="28"/>
      <w:szCs w:val="28"/>
      <w:lang w:eastAsia="ru-RU"/>
    </w:rPr>
  </w:style>
  <w:style w:type="character" w:customStyle="1" w:styleId="2fd">
    <w:name w:val="заголовок 2 Знак"/>
    <w:basedOn w:val="a4"/>
    <w:link w:val="2fc"/>
    <w:rsid w:val="006849BC"/>
    <w:rPr>
      <w:rFonts w:ascii="Times New Roman" w:eastAsia="Times New Roman" w:hAnsi="Times New Roman" w:cs="Times New Roman"/>
      <w:b/>
      <w:sz w:val="28"/>
      <w:szCs w:val="28"/>
      <w:lang w:eastAsia="ru-RU"/>
    </w:rPr>
  </w:style>
  <w:style w:type="paragraph" w:customStyle="1" w:styleId="Twordtitleoboz">
    <w:name w:val="Tword_title_oboz"/>
    <w:basedOn w:val="a3"/>
    <w:rsid w:val="006849BC"/>
    <w:pPr>
      <w:widowControl w:val="0"/>
      <w:adjustRightInd w:val="0"/>
      <w:spacing w:line="240" w:lineRule="auto"/>
      <w:ind w:firstLine="0"/>
      <w:jc w:val="center"/>
      <w:textAlignment w:val="baseline"/>
    </w:pPr>
    <w:rPr>
      <w:rFonts w:ascii="ISOCPEUR" w:hAnsi="ISOCPEUR" w:cs="Arial"/>
      <w:i/>
      <w:snapToGrid/>
      <w:color w:val="auto"/>
      <w:sz w:val="38"/>
      <w:szCs w:val="32"/>
      <w:lang w:eastAsia="ru-RU"/>
    </w:rPr>
  </w:style>
  <w:style w:type="paragraph" w:customStyle="1" w:styleId="Twordsign">
    <w:name w:val="Tword_sign"/>
    <w:basedOn w:val="a3"/>
    <w:rsid w:val="006849BC"/>
    <w:pPr>
      <w:framePr w:hSpace="180" w:wrap="around" w:vAnchor="page" w:hAnchor="margin" w:y="2556"/>
      <w:widowControl w:val="0"/>
      <w:adjustRightInd w:val="0"/>
      <w:spacing w:line="360" w:lineRule="auto"/>
      <w:ind w:firstLine="0"/>
      <w:jc w:val="left"/>
      <w:textAlignment w:val="baseline"/>
    </w:pPr>
    <w:rPr>
      <w:rFonts w:ascii="ISOCPEUR" w:hAnsi="ISOCPEUR"/>
      <w:i/>
      <w:snapToGrid/>
      <w:color w:val="auto"/>
      <w:sz w:val="28"/>
      <w:szCs w:val="24"/>
      <w:lang w:eastAsia="ru-RU"/>
    </w:rPr>
  </w:style>
  <w:style w:type="paragraph" w:customStyle="1" w:styleId="Twordstatus">
    <w:name w:val="Tword_status"/>
    <w:basedOn w:val="a3"/>
    <w:rsid w:val="006849BC"/>
    <w:pPr>
      <w:widowControl w:val="0"/>
      <w:adjustRightInd w:val="0"/>
      <w:spacing w:line="360" w:lineRule="auto"/>
      <w:ind w:firstLine="0"/>
      <w:jc w:val="left"/>
      <w:textAlignment w:val="baseline"/>
    </w:pPr>
    <w:rPr>
      <w:rFonts w:ascii="ISOCPEUR" w:hAnsi="ISOCPEUR"/>
      <w:i/>
      <w:snapToGrid/>
      <w:color w:val="auto"/>
      <w:sz w:val="28"/>
      <w:lang w:eastAsia="ru-RU"/>
    </w:rPr>
  </w:style>
  <w:style w:type="paragraph" w:customStyle="1" w:styleId="St">
    <w:name w:val="St"/>
    <w:basedOn w:val="a3"/>
    <w:rsid w:val="006849BC"/>
    <w:pPr>
      <w:spacing w:line="276" w:lineRule="auto"/>
      <w:ind w:firstLine="709"/>
      <w:jc w:val="left"/>
    </w:pPr>
    <w:rPr>
      <w:rFonts w:eastAsia="Calibri"/>
      <w:snapToGrid/>
      <w:color w:val="auto"/>
      <w:szCs w:val="22"/>
    </w:rPr>
  </w:style>
  <w:style w:type="paragraph" w:customStyle="1" w:styleId="Head1">
    <w:name w:val="Head_1"/>
    <w:basedOn w:val="1"/>
    <w:rsid w:val="006849BC"/>
    <w:pPr>
      <w:keepLines/>
      <w:pageBreakBefore w:val="0"/>
      <w:numPr>
        <w:numId w:val="46"/>
      </w:numPr>
      <w:suppressAutoHyphens w:val="0"/>
      <w:spacing w:before="480" w:after="360" w:line="276" w:lineRule="auto"/>
      <w:jc w:val="left"/>
    </w:pPr>
    <w:rPr>
      <w:bCs/>
      <w:snapToGrid/>
      <w:color w:val="auto"/>
      <w:lang w:eastAsia="en-US"/>
    </w:rPr>
  </w:style>
  <w:style w:type="paragraph" w:customStyle="1" w:styleId="Head2">
    <w:name w:val="Head_2"/>
    <w:basedOn w:val="Head1"/>
    <w:rsid w:val="006849BC"/>
    <w:pPr>
      <w:numPr>
        <w:ilvl w:val="1"/>
      </w:numPr>
      <w:spacing w:before="360" w:after="240"/>
    </w:pPr>
    <w:rPr>
      <w:sz w:val="28"/>
    </w:rPr>
  </w:style>
  <w:style w:type="paragraph" w:customStyle="1" w:styleId="Head3">
    <w:name w:val="Head_3"/>
    <w:basedOn w:val="Head2"/>
    <w:rsid w:val="006849BC"/>
    <w:pPr>
      <w:numPr>
        <w:ilvl w:val="2"/>
      </w:numPr>
      <w:spacing w:before="240" w:after="120"/>
    </w:pPr>
    <w:rPr>
      <w:sz w:val="26"/>
    </w:rPr>
  </w:style>
  <w:style w:type="paragraph" w:customStyle="1" w:styleId="Numlist4">
    <w:name w:val="Num_list_4"/>
    <w:basedOn w:val="St"/>
    <w:rsid w:val="006849BC"/>
    <w:pPr>
      <w:numPr>
        <w:ilvl w:val="3"/>
        <w:numId w:val="46"/>
      </w:numPr>
    </w:pPr>
  </w:style>
  <w:style w:type="paragraph" w:customStyle="1" w:styleId="Head5">
    <w:name w:val="Head_5"/>
    <w:basedOn w:val="Numlist4"/>
    <w:rsid w:val="006849BC"/>
    <w:pPr>
      <w:numPr>
        <w:ilvl w:val="4"/>
      </w:numPr>
    </w:pPr>
  </w:style>
  <w:style w:type="character" w:customStyle="1" w:styleId="StyleHeading2AutoChar">
    <w:name w:val="Style Heading 2 + Auto Char"/>
    <w:basedOn w:val="a4"/>
    <w:link w:val="StyleHeading2Auto"/>
    <w:semiHidden/>
    <w:locked/>
    <w:rsid w:val="00DD00FB"/>
    <w:rPr>
      <w:rFonts w:ascii="Arial" w:hAnsi="Arial" w:cs="Arial"/>
      <w:snapToGrid w:val="0"/>
      <w:sz w:val="24"/>
      <w:szCs w:val="24"/>
    </w:rPr>
  </w:style>
  <w:style w:type="paragraph" w:customStyle="1" w:styleId="StyleHeading2Auto">
    <w:name w:val="Style Heading 2 + Auto"/>
    <w:basedOn w:val="20"/>
    <w:link w:val="StyleHeading2AutoChar"/>
    <w:semiHidden/>
    <w:rsid w:val="00DD00FB"/>
    <w:pPr>
      <w:keepNext w:val="0"/>
      <w:numPr>
        <w:numId w:val="48"/>
      </w:numPr>
      <w:snapToGrid w:val="0"/>
      <w:spacing w:before="0"/>
      <w:ind w:left="170" w:right="170" w:firstLine="720"/>
    </w:pPr>
    <w:rPr>
      <w:rFonts w:ascii="Arial" w:eastAsia="Calibri" w:hAnsi="Arial" w:cs="Arial"/>
      <w:b w:val="0"/>
      <w:color w:val="auto"/>
      <w:sz w:val="24"/>
    </w:rPr>
  </w:style>
  <w:style w:type="paragraph" w:customStyle="1" w:styleId="affffffc">
    <w:name w:val="!!!Перечень сокращений"/>
    <w:basedOn w:val="1b"/>
    <w:link w:val="affffffd"/>
    <w:rsid w:val="00640854"/>
    <w:pPr>
      <w:numPr>
        <w:numId w:val="0"/>
      </w:numPr>
      <w:jc w:val="center"/>
    </w:pPr>
  </w:style>
  <w:style w:type="character" w:customStyle="1" w:styleId="affffffd">
    <w:name w:val="!!!Перечень сокращений Знак"/>
    <w:basedOn w:val="1c"/>
    <w:link w:val="affffffc"/>
    <w:rsid w:val="00640854"/>
    <w:rPr>
      <w:rFonts w:ascii="Times New Roman" w:eastAsia="Times New Roman" w:hAnsi="Times New Roman"/>
      <w:b/>
      <w:snapToGrid w:val="0"/>
      <w:color w:val="000000"/>
      <w:sz w:val="32"/>
      <w:szCs w:val="28"/>
    </w:rPr>
  </w:style>
  <w:style w:type="paragraph" w:customStyle="1" w:styleId="affffffe">
    <w:name w:val="Перечень"/>
    <w:basedOn w:val="1"/>
    <w:next w:val="a3"/>
    <w:semiHidden/>
    <w:rsid w:val="00EB7C76"/>
    <w:pPr>
      <w:keepLines/>
      <w:numPr>
        <w:numId w:val="0"/>
      </w:numPr>
      <w:spacing w:before="480" w:after="360"/>
      <w:jc w:val="center"/>
      <w:outlineLvl w:val="9"/>
    </w:pPr>
    <w:rPr>
      <w:snapToGrid/>
      <w:color w:val="auto"/>
      <w:kern w:val="32"/>
      <w:sz w:val="28"/>
      <w:szCs w:val="24"/>
      <w:lang w:eastAsia="en-US"/>
    </w:rPr>
  </w:style>
  <w:style w:type="paragraph" w:customStyle="1" w:styleId="BodyText14">
    <w:name w:val="BodyText 14"/>
    <w:basedOn w:val="affffa"/>
    <w:link w:val="BodyText14Char"/>
    <w:rsid w:val="00A5354A"/>
    <w:pPr>
      <w:keepLines w:val="0"/>
      <w:spacing w:line="360" w:lineRule="auto"/>
      <w:ind w:left="0"/>
    </w:pPr>
    <w:rPr>
      <w:sz w:val="28"/>
      <w:szCs w:val="28"/>
      <w:lang w:eastAsia="ru-RU"/>
    </w:rPr>
  </w:style>
  <w:style w:type="character" w:customStyle="1" w:styleId="BodyText14Char">
    <w:name w:val="BodyText 14 Char"/>
    <w:basedOn w:val="a4"/>
    <w:link w:val="BodyText14"/>
    <w:rsid w:val="00A5354A"/>
    <w:rPr>
      <w:rFonts w:ascii="Times New Roman" w:eastAsia="Times New Roman" w:hAnsi="Times New Roman"/>
      <w:sz w:val="28"/>
      <w:szCs w:val="28"/>
    </w:rPr>
  </w:style>
  <w:style w:type="paragraph" w:customStyle="1" w:styleId="1f5">
    <w:name w:val="Основной текст1"/>
    <w:basedOn w:val="a3"/>
    <w:link w:val="Char"/>
    <w:rsid w:val="00DB7643"/>
    <w:pPr>
      <w:spacing w:line="360" w:lineRule="auto"/>
      <w:ind w:firstLine="709"/>
    </w:pPr>
    <w:rPr>
      <w:snapToGrid/>
      <w:color w:val="auto"/>
      <w:szCs w:val="24"/>
      <w:lang w:eastAsia="ru-RU"/>
    </w:rPr>
  </w:style>
  <w:style w:type="character" w:customStyle="1" w:styleId="Char">
    <w:name w:val="Основной текст Char"/>
    <w:basedOn w:val="a4"/>
    <w:link w:val="1f5"/>
    <w:rsid w:val="00DB7643"/>
    <w:rPr>
      <w:rFonts w:ascii="Times New Roman" w:eastAsia="Times New Roman" w:hAnsi="Times New Roman"/>
      <w:sz w:val="24"/>
      <w:szCs w:val="24"/>
    </w:rPr>
  </w:style>
  <w:style w:type="paragraph" w:customStyle="1" w:styleId="BAC">
    <w:name w:val="BAC абзац основной"/>
    <w:basedOn w:val="a3"/>
    <w:link w:val="BAC0"/>
    <w:rsid w:val="00A370B5"/>
    <w:pPr>
      <w:spacing w:before="120" w:line="240" w:lineRule="auto"/>
      <w:ind w:left="1134" w:firstLine="0"/>
    </w:pPr>
    <w:rPr>
      <w:snapToGrid/>
      <w:color w:val="auto"/>
      <w:lang w:eastAsia="ru-RU"/>
    </w:rPr>
  </w:style>
  <w:style w:type="numbering" w:customStyle="1" w:styleId="BAC1">
    <w:name w:val="BAC список маркер1"/>
    <w:basedOn w:val="a6"/>
    <w:rsid w:val="00A370B5"/>
    <w:pPr>
      <w:numPr>
        <w:numId w:val="54"/>
      </w:numPr>
    </w:pPr>
  </w:style>
  <w:style w:type="character" w:customStyle="1" w:styleId="BAC0">
    <w:name w:val="BAC абзац основной Знак"/>
    <w:link w:val="BAC"/>
    <w:rsid w:val="00A370B5"/>
    <w:rPr>
      <w:rFonts w:ascii="Times New Roman" w:eastAsia="Times New Roman" w:hAnsi="Times New Roman"/>
      <w:sz w:val="24"/>
    </w:rPr>
  </w:style>
  <w:style w:type="paragraph" w:customStyle="1" w:styleId="afffffff">
    <w:name w:val="Текст в таблице"/>
    <w:basedOn w:val="a3"/>
    <w:rsid w:val="00571C47"/>
    <w:pPr>
      <w:keepLines/>
      <w:ind w:firstLine="0"/>
      <w:jc w:val="left"/>
    </w:pPr>
    <w:rPr>
      <w:snapToGrid/>
      <w:color w:val="auto"/>
      <w:sz w:val="22"/>
      <w:szCs w:val="22"/>
    </w:rPr>
  </w:style>
  <w:style w:type="paragraph" w:customStyle="1" w:styleId="afffffff0">
    <w:name w:val="ГС_Основной_текст"/>
    <w:link w:val="afffffff1"/>
    <w:rsid w:val="004B44EC"/>
    <w:pPr>
      <w:tabs>
        <w:tab w:val="left" w:pos="851"/>
      </w:tabs>
      <w:snapToGrid w:val="0"/>
      <w:spacing w:before="60" w:after="60" w:line="360" w:lineRule="auto"/>
      <w:ind w:firstLine="851"/>
      <w:contextualSpacing/>
      <w:jc w:val="both"/>
    </w:pPr>
    <w:rPr>
      <w:rFonts w:ascii="Times New Roman" w:eastAsia="Times New Roman" w:hAnsi="Times New Roman"/>
      <w:sz w:val="24"/>
      <w:szCs w:val="24"/>
    </w:rPr>
  </w:style>
  <w:style w:type="paragraph" w:styleId="afffffff2">
    <w:name w:val="Revision"/>
    <w:hidden/>
    <w:uiPriority w:val="99"/>
    <w:semiHidden/>
    <w:rsid w:val="009E3648"/>
    <w:rPr>
      <w:rFonts w:ascii="Times New Roman" w:eastAsia="Times New Roman" w:hAnsi="Times New Roman"/>
      <w:snapToGrid w:val="0"/>
      <w:color w:val="000000"/>
      <w:sz w:val="24"/>
      <w:lang w:eastAsia="en-US"/>
    </w:rPr>
  </w:style>
  <w:style w:type="character" w:customStyle="1" w:styleId="afffffff1">
    <w:name w:val="ГС_Основной_текст Знак"/>
    <w:link w:val="afffffff0"/>
    <w:rsid w:val="00FD23BD"/>
    <w:rPr>
      <w:rFonts w:ascii="Times New Roman" w:eastAsia="Times New Roman" w:hAnsi="Times New Roman"/>
      <w:sz w:val="24"/>
      <w:szCs w:val="24"/>
    </w:rPr>
  </w:style>
  <w:style w:type="paragraph" w:customStyle="1" w:styleId="a">
    <w:name w:val="ГС_Список_марк"/>
    <w:rsid w:val="00FD23BD"/>
    <w:pPr>
      <w:numPr>
        <w:numId w:val="59"/>
      </w:numPr>
      <w:spacing w:after="60" w:line="360" w:lineRule="auto"/>
      <w:jc w:val="both"/>
    </w:pPr>
    <w:rPr>
      <w:rFonts w:ascii="Times New Roman" w:eastAsia="Times New Roman" w:hAnsi="Times New Roman"/>
      <w:sz w:val="24"/>
    </w:rPr>
  </w:style>
  <w:style w:type="paragraph" w:customStyle="1" w:styleId="123">
    <w:name w:val="ГС_СписМелк123"/>
    <w:basedOn w:val="a3"/>
    <w:rsid w:val="00FD23BD"/>
    <w:pPr>
      <w:numPr>
        <w:numId w:val="58"/>
      </w:numPr>
      <w:tabs>
        <w:tab w:val="left" w:pos="284"/>
        <w:tab w:val="left" w:pos="567"/>
        <w:tab w:val="left" w:pos="851"/>
        <w:tab w:val="left" w:pos="1134"/>
      </w:tabs>
      <w:spacing w:before="40" w:after="40" w:line="240" w:lineRule="auto"/>
      <w:jc w:val="left"/>
    </w:pPr>
    <w:rPr>
      <w:snapToGrid/>
      <w:color w:val="auto"/>
      <w:sz w:val="20"/>
      <w:lang w:eastAsia="ru-RU"/>
    </w:rPr>
  </w:style>
  <w:style w:type="paragraph" w:customStyle="1" w:styleId="-13">
    <w:name w:val="-1"/>
    <w:basedOn w:val="a3"/>
    <w:rsid w:val="00AD68B5"/>
    <w:pPr>
      <w:spacing w:line="240" w:lineRule="auto"/>
      <w:ind w:firstLine="0"/>
      <w:jc w:val="left"/>
    </w:pPr>
    <w:rPr>
      <w:snapToGrid/>
      <w:color w:val="auto"/>
      <w:szCs w:val="24"/>
      <w:lang w:eastAsia="ru-RU"/>
    </w:rPr>
  </w:style>
  <w:style w:type="paragraph" w:customStyle="1" w:styleId="afffffff3">
    <w:name w:val="a"/>
    <w:basedOn w:val="a3"/>
    <w:rsid w:val="00DA30E8"/>
    <w:pPr>
      <w:snapToGrid w:val="0"/>
      <w:spacing w:before="120"/>
    </w:pPr>
    <w:rPr>
      <w:snapToGrid/>
      <w:szCs w:val="24"/>
      <w:lang w:eastAsia="ru-RU"/>
    </w:rPr>
  </w:style>
  <w:style w:type="character" w:customStyle="1" w:styleId="2fb">
    <w:name w:val="Заг 2 ГОСТ Знак"/>
    <w:basedOn w:val="a4"/>
    <w:link w:val="21"/>
    <w:rsid w:val="002262A6"/>
    <w:rPr>
      <w:rFonts w:ascii="ГОСТ тип А" w:eastAsia="Times New Roman" w:hAnsi="ГОСТ тип А" w:cs="Arial"/>
      <w:b/>
      <w:bCs/>
      <w:iCs/>
      <w:sz w:val="28"/>
      <w:szCs w:val="28"/>
    </w:rPr>
  </w:style>
  <w:style w:type="paragraph" w:customStyle="1" w:styleId="afffffff4">
    <w:name w:val="шапка тбл"/>
    <w:basedOn w:val="afff1"/>
    <w:link w:val="afffffff5"/>
    <w:qFormat/>
    <w:rsid w:val="001849B6"/>
    <w:pPr>
      <w:spacing w:before="60" w:after="60" w:line="240" w:lineRule="auto"/>
      <w:ind w:firstLine="0"/>
      <w:contextualSpacing w:val="0"/>
      <w:jc w:val="center"/>
    </w:pPr>
    <w:rPr>
      <w:rFonts w:ascii="ГОСТ тип А" w:hAnsi="ГОСТ тип А"/>
      <w:i w:val="0"/>
      <w:snapToGrid/>
      <w:color w:val="auto"/>
      <w:szCs w:val="24"/>
      <w:lang w:eastAsia="ru-RU"/>
    </w:rPr>
  </w:style>
  <w:style w:type="character" w:customStyle="1" w:styleId="afffffff5">
    <w:name w:val="шапка тбл Знак"/>
    <w:basedOn w:val="a4"/>
    <w:link w:val="afffffff4"/>
    <w:rsid w:val="001849B6"/>
    <w:rPr>
      <w:rFonts w:ascii="ГОСТ тип А" w:eastAsia="Times New Roman" w:hAnsi="ГОСТ тип А"/>
      <w:b/>
      <w:sz w:val="24"/>
      <w:szCs w:val="24"/>
    </w:rPr>
  </w:style>
  <w:style w:type="character" w:customStyle="1" w:styleId="2fe">
    <w:name w:val="Основной текст (2)_"/>
    <w:basedOn w:val="a4"/>
    <w:link w:val="2ff"/>
    <w:rsid w:val="007E7315"/>
    <w:rPr>
      <w:rFonts w:ascii="Times New Roman" w:eastAsia="Times New Roman" w:hAnsi="Times New Roman"/>
      <w:b/>
      <w:bCs/>
      <w:sz w:val="27"/>
      <w:szCs w:val="27"/>
      <w:shd w:val="clear" w:color="auto" w:fill="FFFFFF"/>
    </w:rPr>
  </w:style>
  <w:style w:type="character" w:customStyle="1" w:styleId="5b">
    <w:name w:val="Заголовок №5_"/>
    <w:basedOn w:val="a4"/>
    <w:link w:val="5c"/>
    <w:rsid w:val="007E7315"/>
    <w:rPr>
      <w:rFonts w:ascii="Times New Roman" w:eastAsia="Times New Roman" w:hAnsi="Times New Roman"/>
      <w:b/>
      <w:bCs/>
      <w:sz w:val="27"/>
      <w:szCs w:val="27"/>
      <w:shd w:val="clear" w:color="auto" w:fill="FFFFFF"/>
    </w:rPr>
  </w:style>
  <w:style w:type="character" w:customStyle="1" w:styleId="afffffff6">
    <w:name w:val="Основной текст_"/>
    <w:basedOn w:val="a4"/>
    <w:link w:val="3f8"/>
    <w:rsid w:val="007E7315"/>
    <w:rPr>
      <w:rFonts w:ascii="Times New Roman" w:eastAsia="Times New Roman" w:hAnsi="Times New Roman"/>
      <w:sz w:val="25"/>
      <w:szCs w:val="25"/>
      <w:shd w:val="clear" w:color="auto" w:fill="FFFFFF"/>
    </w:rPr>
  </w:style>
  <w:style w:type="paragraph" w:customStyle="1" w:styleId="2ff">
    <w:name w:val="Основной текст (2)"/>
    <w:basedOn w:val="a3"/>
    <w:link w:val="2fe"/>
    <w:rsid w:val="007E7315"/>
    <w:pPr>
      <w:widowControl w:val="0"/>
      <w:shd w:val="clear" w:color="auto" w:fill="FFFFFF"/>
      <w:spacing w:before="240" w:line="360" w:lineRule="exact"/>
      <w:ind w:firstLine="0"/>
      <w:jc w:val="left"/>
    </w:pPr>
    <w:rPr>
      <w:b/>
      <w:bCs/>
      <w:snapToGrid/>
      <w:color w:val="auto"/>
      <w:sz w:val="27"/>
      <w:szCs w:val="27"/>
      <w:lang w:eastAsia="ru-RU"/>
    </w:rPr>
  </w:style>
  <w:style w:type="paragraph" w:customStyle="1" w:styleId="5c">
    <w:name w:val="Заголовок №5"/>
    <w:basedOn w:val="a3"/>
    <w:link w:val="5b"/>
    <w:rsid w:val="007E7315"/>
    <w:pPr>
      <w:widowControl w:val="0"/>
      <w:shd w:val="clear" w:color="auto" w:fill="FFFFFF"/>
      <w:spacing w:after="240" w:line="0" w:lineRule="atLeast"/>
      <w:ind w:firstLine="0"/>
      <w:outlineLvl w:val="4"/>
    </w:pPr>
    <w:rPr>
      <w:b/>
      <w:bCs/>
      <w:snapToGrid/>
      <w:color w:val="auto"/>
      <w:sz w:val="27"/>
      <w:szCs w:val="27"/>
      <w:lang w:eastAsia="ru-RU"/>
    </w:rPr>
  </w:style>
  <w:style w:type="paragraph" w:customStyle="1" w:styleId="3f8">
    <w:name w:val="Основной текст3"/>
    <w:basedOn w:val="a3"/>
    <w:link w:val="afffffff6"/>
    <w:rsid w:val="007E7315"/>
    <w:pPr>
      <w:widowControl w:val="0"/>
      <w:shd w:val="clear" w:color="auto" w:fill="FFFFFF"/>
      <w:spacing w:before="360" w:after="180" w:line="355" w:lineRule="exact"/>
      <w:ind w:hanging="540"/>
    </w:pPr>
    <w:rPr>
      <w:snapToGrid/>
      <w:color w:val="auto"/>
      <w:sz w:val="25"/>
      <w:szCs w:val="25"/>
      <w:lang w:eastAsia="ru-RU"/>
    </w:rPr>
  </w:style>
  <w:style w:type="paragraph" w:customStyle="1" w:styleId="a0">
    <w:name w:val="_Список многоуровневый.маркированный"/>
    <w:basedOn w:val="a3"/>
    <w:rsid w:val="0024575A"/>
    <w:pPr>
      <w:numPr>
        <w:numId w:val="62"/>
      </w:numPr>
      <w:spacing w:before="120" w:line="240" w:lineRule="auto"/>
    </w:pPr>
    <w:rPr>
      <w:snapToGrid/>
      <w:color w:val="auto"/>
      <w:szCs w:val="24"/>
      <w:lang w:eastAsia="ru-RU"/>
    </w:rPr>
  </w:style>
  <w:style w:type="paragraph" w:styleId="afffffff7">
    <w:name w:val="TOC Heading"/>
    <w:basedOn w:val="1"/>
    <w:next w:val="a3"/>
    <w:uiPriority w:val="39"/>
    <w:unhideWhenUsed/>
    <w:qFormat/>
    <w:rsid w:val="00AC652D"/>
    <w:pPr>
      <w:keepLines/>
      <w:pageBreakBefore w:val="0"/>
      <w:numPr>
        <w:numId w:val="0"/>
      </w:numPr>
      <w:suppressAutoHyphens w:val="0"/>
      <w:spacing w:before="480" w:line="276" w:lineRule="auto"/>
      <w:jc w:val="left"/>
      <w:outlineLvl w:val="9"/>
    </w:pPr>
    <w:rPr>
      <w:rFonts w:asciiTheme="majorHAnsi" w:eastAsiaTheme="majorEastAsia" w:hAnsiTheme="majorHAnsi" w:cstheme="majorBidi"/>
      <w:bCs/>
      <w:snapToGrid/>
      <w:color w:val="365F91" w:themeColor="accent1" w:themeShade="BF"/>
      <w:sz w:val="28"/>
      <w:lang w:val="en-US" w:eastAsia="en-US"/>
    </w:rPr>
  </w:style>
  <w:style w:type="paragraph" w:customStyle="1" w:styleId="OL1">
    <w:name w:val="_OL_1"/>
    <w:link w:val="OL10"/>
    <w:rsid w:val="00AC652D"/>
    <w:pPr>
      <w:numPr>
        <w:numId w:val="63"/>
      </w:numPr>
      <w:spacing w:before="120" w:after="120" w:line="288" w:lineRule="auto"/>
      <w:contextualSpacing/>
    </w:pPr>
    <w:rPr>
      <w:rFonts w:ascii="Arial" w:eastAsia="Times New Roman" w:hAnsi="Arial" w:cs="Arial"/>
      <w:lang w:eastAsia="en-US"/>
    </w:rPr>
  </w:style>
  <w:style w:type="character" w:customStyle="1" w:styleId="OL10">
    <w:name w:val="_OL_1 Знак"/>
    <w:basedOn w:val="a4"/>
    <w:link w:val="OL1"/>
    <w:rsid w:val="00AC652D"/>
    <w:rPr>
      <w:rFonts w:ascii="Arial" w:eastAsia="Times New Roman" w:hAnsi="Arial" w:cs="Arial"/>
      <w:lang w:eastAsia="en-US"/>
    </w:rPr>
  </w:style>
  <w:style w:type="paragraph" w:customStyle="1" w:styleId="OL2">
    <w:name w:val="_OL_2"/>
    <w:rsid w:val="00AC652D"/>
    <w:pPr>
      <w:numPr>
        <w:ilvl w:val="1"/>
        <w:numId w:val="63"/>
      </w:numPr>
      <w:spacing w:before="120" w:after="120" w:line="288" w:lineRule="auto"/>
      <w:ind w:left="1559" w:hanging="567"/>
    </w:pPr>
    <w:rPr>
      <w:rFonts w:ascii="Arial" w:eastAsia="Times New Roman" w:hAnsi="Arial" w:cs="Arial"/>
      <w:lang w:eastAsia="en-US"/>
    </w:rPr>
  </w:style>
  <w:style w:type="paragraph" w:customStyle="1" w:styleId="OL3">
    <w:name w:val="_OL_3"/>
    <w:rsid w:val="00AC652D"/>
    <w:pPr>
      <w:numPr>
        <w:ilvl w:val="2"/>
        <w:numId w:val="63"/>
      </w:numPr>
      <w:spacing w:before="120" w:after="120" w:line="288" w:lineRule="auto"/>
      <w:ind w:left="2268" w:hanging="709"/>
      <w:contextualSpacing/>
    </w:pPr>
    <w:rPr>
      <w:rFonts w:ascii="Arial" w:eastAsia="Times New Roman" w:hAnsi="Arial" w:cs="Arial"/>
      <w:lang w:eastAsia="en-US"/>
    </w:rPr>
  </w:style>
  <w:style w:type="paragraph" w:customStyle="1" w:styleId="OL4">
    <w:name w:val="_OL_4"/>
    <w:rsid w:val="00AC652D"/>
    <w:pPr>
      <w:numPr>
        <w:ilvl w:val="3"/>
        <w:numId w:val="63"/>
      </w:numPr>
      <w:spacing w:before="120" w:after="120" w:line="288" w:lineRule="auto"/>
      <w:ind w:left="3119" w:hanging="851"/>
      <w:contextualSpacing/>
    </w:pPr>
    <w:rPr>
      <w:rFonts w:ascii="Arial" w:eastAsia="Times New Roman" w:hAnsi="Arial" w:cs="Arial"/>
      <w:lang w:eastAsia="en-US"/>
    </w:rPr>
  </w:style>
  <w:style w:type="paragraph" w:customStyle="1" w:styleId="OL5">
    <w:name w:val="_OL_5"/>
    <w:rsid w:val="00AC652D"/>
    <w:pPr>
      <w:numPr>
        <w:ilvl w:val="4"/>
        <w:numId w:val="63"/>
      </w:numPr>
      <w:spacing w:before="120" w:after="120" w:line="288" w:lineRule="auto"/>
      <w:ind w:left="4253" w:hanging="1134"/>
      <w:contextualSpacing/>
    </w:pPr>
    <w:rPr>
      <w:rFonts w:ascii="Arial" w:eastAsia="Times New Roman" w:hAnsi="Arial" w:cs="Arial"/>
      <w:lang w:eastAsia="en-US"/>
    </w:rPr>
  </w:style>
  <w:style w:type="paragraph" w:customStyle="1" w:styleId="ListParagraph1">
    <w:name w:val="List Paragraph1"/>
    <w:basedOn w:val="a3"/>
    <w:rsid w:val="00DA03C8"/>
    <w:pPr>
      <w:keepLines/>
      <w:ind w:left="720"/>
      <w:contextualSpacing/>
    </w:pPr>
    <w:rPr>
      <w:rFonts w:eastAsia="Calibri"/>
      <w:snapToGrid/>
      <w:color w:val="auto"/>
      <w:szCs w:val="24"/>
    </w:rPr>
  </w:style>
  <w:style w:type="table" w:customStyle="1" w:styleId="1f6">
    <w:name w:val="Сетка таблицы светлая1"/>
    <w:basedOn w:val="a5"/>
    <w:uiPriority w:val="40"/>
    <w:rsid w:val="00B7686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0">
    <w:name w:val="Таблица-сетка 1 светлая1"/>
    <w:basedOn w:val="a5"/>
    <w:uiPriority w:val="46"/>
    <w:rsid w:val="00B7686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Таблица-сетка 21"/>
    <w:basedOn w:val="a5"/>
    <w:rsid w:val="00AE4DFF"/>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98473">
      <w:bodyDiv w:val="1"/>
      <w:marLeft w:val="0"/>
      <w:marRight w:val="0"/>
      <w:marTop w:val="0"/>
      <w:marBottom w:val="0"/>
      <w:divBdr>
        <w:top w:val="none" w:sz="0" w:space="0" w:color="auto"/>
        <w:left w:val="none" w:sz="0" w:space="0" w:color="auto"/>
        <w:bottom w:val="none" w:sz="0" w:space="0" w:color="auto"/>
        <w:right w:val="none" w:sz="0" w:space="0" w:color="auto"/>
      </w:divBdr>
    </w:div>
    <w:div w:id="62995954">
      <w:bodyDiv w:val="1"/>
      <w:marLeft w:val="0"/>
      <w:marRight w:val="0"/>
      <w:marTop w:val="0"/>
      <w:marBottom w:val="0"/>
      <w:divBdr>
        <w:top w:val="none" w:sz="0" w:space="0" w:color="auto"/>
        <w:left w:val="none" w:sz="0" w:space="0" w:color="auto"/>
        <w:bottom w:val="none" w:sz="0" w:space="0" w:color="auto"/>
        <w:right w:val="none" w:sz="0" w:space="0" w:color="auto"/>
      </w:divBdr>
    </w:div>
    <w:div w:id="84882161">
      <w:bodyDiv w:val="1"/>
      <w:marLeft w:val="0"/>
      <w:marRight w:val="0"/>
      <w:marTop w:val="0"/>
      <w:marBottom w:val="0"/>
      <w:divBdr>
        <w:top w:val="none" w:sz="0" w:space="0" w:color="auto"/>
        <w:left w:val="none" w:sz="0" w:space="0" w:color="auto"/>
        <w:bottom w:val="none" w:sz="0" w:space="0" w:color="auto"/>
        <w:right w:val="none" w:sz="0" w:space="0" w:color="auto"/>
      </w:divBdr>
    </w:div>
    <w:div w:id="87434971">
      <w:bodyDiv w:val="1"/>
      <w:marLeft w:val="0"/>
      <w:marRight w:val="0"/>
      <w:marTop w:val="0"/>
      <w:marBottom w:val="0"/>
      <w:divBdr>
        <w:top w:val="none" w:sz="0" w:space="0" w:color="auto"/>
        <w:left w:val="none" w:sz="0" w:space="0" w:color="auto"/>
        <w:bottom w:val="none" w:sz="0" w:space="0" w:color="auto"/>
        <w:right w:val="none" w:sz="0" w:space="0" w:color="auto"/>
      </w:divBdr>
    </w:div>
    <w:div w:id="92239860">
      <w:bodyDiv w:val="1"/>
      <w:marLeft w:val="0"/>
      <w:marRight w:val="0"/>
      <w:marTop w:val="0"/>
      <w:marBottom w:val="0"/>
      <w:divBdr>
        <w:top w:val="none" w:sz="0" w:space="0" w:color="auto"/>
        <w:left w:val="none" w:sz="0" w:space="0" w:color="auto"/>
        <w:bottom w:val="none" w:sz="0" w:space="0" w:color="auto"/>
        <w:right w:val="none" w:sz="0" w:space="0" w:color="auto"/>
      </w:divBdr>
    </w:div>
    <w:div w:id="97799707">
      <w:bodyDiv w:val="1"/>
      <w:marLeft w:val="0"/>
      <w:marRight w:val="0"/>
      <w:marTop w:val="0"/>
      <w:marBottom w:val="0"/>
      <w:divBdr>
        <w:top w:val="none" w:sz="0" w:space="0" w:color="auto"/>
        <w:left w:val="none" w:sz="0" w:space="0" w:color="auto"/>
        <w:bottom w:val="none" w:sz="0" w:space="0" w:color="auto"/>
        <w:right w:val="none" w:sz="0" w:space="0" w:color="auto"/>
      </w:divBdr>
    </w:div>
    <w:div w:id="114492342">
      <w:bodyDiv w:val="1"/>
      <w:marLeft w:val="0"/>
      <w:marRight w:val="0"/>
      <w:marTop w:val="0"/>
      <w:marBottom w:val="0"/>
      <w:divBdr>
        <w:top w:val="none" w:sz="0" w:space="0" w:color="auto"/>
        <w:left w:val="none" w:sz="0" w:space="0" w:color="auto"/>
        <w:bottom w:val="none" w:sz="0" w:space="0" w:color="auto"/>
        <w:right w:val="none" w:sz="0" w:space="0" w:color="auto"/>
      </w:divBdr>
    </w:div>
    <w:div w:id="124585513">
      <w:bodyDiv w:val="1"/>
      <w:marLeft w:val="0"/>
      <w:marRight w:val="0"/>
      <w:marTop w:val="0"/>
      <w:marBottom w:val="0"/>
      <w:divBdr>
        <w:top w:val="none" w:sz="0" w:space="0" w:color="auto"/>
        <w:left w:val="none" w:sz="0" w:space="0" w:color="auto"/>
        <w:bottom w:val="none" w:sz="0" w:space="0" w:color="auto"/>
        <w:right w:val="none" w:sz="0" w:space="0" w:color="auto"/>
      </w:divBdr>
    </w:div>
    <w:div w:id="161363471">
      <w:bodyDiv w:val="1"/>
      <w:marLeft w:val="0"/>
      <w:marRight w:val="0"/>
      <w:marTop w:val="0"/>
      <w:marBottom w:val="0"/>
      <w:divBdr>
        <w:top w:val="none" w:sz="0" w:space="0" w:color="auto"/>
        <w:left w:val="none" w:sz="0" w:space="0" w:color="auto"/>
        <w:bottom w:val="none" w:sz="0" w:space="0" w:color="auto"/>
        <w:right w:val="none" w:sz="0" w:space="0" w:color="auto"/>
      </w:divBdr>
    </w:div>
    <w:div w:id="190608545">
      <w:bodyDiv w:val="1"/>
      <w:marLeft w:val="0"/>
      <w:marRight w:val="0"/>
      <w:marTop w:val="0"/>
      <w:marBottom w:val="0"/>
      <w:divBdr>
        <w:top w:val="none" w:sz="0" w:space="0" w:color="auto"/>
        <w:left w:val="none" w:sz="0" w:space="0" w:color="auto"/>
        <w:bottom w:val="none" w:sz="0" w:space="0" w:color="auto"/>
        <w:right w:val="none" w:sz="0" w:space="0" w:color="auto"/>
      </w:divBdr>
    </w:div>
    <w:div w:id="216017221">
      <w:bodyDiv w:val="1"/>
      <w:marLeft w:val="0"/>
      <w:marRight w:val="0"/>
      <w:marTop w:val="0"/>
      <w:marBottom w:val="0"/>
      <w:divBdr>
        <w:top w:val="none" w:sz="0" w:space="0" w:color="auto"/>
        <w:left w:val="none" w:sz="0" w:space="0" w:color="auto"/>
        <w:bottom w:val="none" w:sz="0" w:space="0" w:color="auto"/>
        <w:right w:val="none" w:sz="0" w:space="0" w:color="auto"/>
      </w:divBdr>
    </w:div>
    <w:div w:id="216163971">
      <w:bodyDiv w:val="1"/>
      <w:marLeft w:val="0"/>
      <w:marRight w:val="0"/>
      <w:marTop w:val="0"/>
      <w:marBottom w:val="0"/>
      <w:divBdr>
        <w:top w:val="none" w:sz="0" w:space="0" w:color="auto"/>
        <w:left w:val="none" w:sz="0" w:space="0" w:color="auto"/>
        <w:bottom w:val="none" w:sz="0" w:space="0" w:color="auto"/>
        <w:right w:val="none" w:sz="0" w:space="0" w:color="auto"/>
      </w:divBdr>
    </w:div>
    <w:div w:id="237905046">
      <w:bodyDiv w:val="1"/>
      <w:marLeft w:val="0"/>
      <w:marRight w:val="0"/>
      <w:marTop w:val="0"/>
      <w:marBottom w:val="0"/>
      <w:divBdr>
        <w:top w:val="none" w:sz="0" w:space="0" w:color="auto"/>
        <w:left w:val="none" w:sz="0" w:space="0" w:color="auto"/>
        <w:bottom w:val="none" w:sz="0" w:space="0" w:color="auto"/>
        <w:right w:val="none" w:sz="0" w:space="0" w:color="auto"/>
      </w:divBdr>
    </w:div>
    <w:div w:id="245454334">
      <w:bodyDiv w:val="1"/>
      <w:marLeft w:val="0"/>
      <w:marRight w:val="0"/>
      <w:marTop w:val="0"/>
      <w:marBottom w:val="0"/>
      <w:divBdr>
        <w:top w:val="none" w:sz="0" w:space="0" w:color="auto"/>
        <w:left w:val="none" w:sz="0" w:space="0" w:color="auto"/>
        <w:bottom w:val="none" w:sz="0" w:space="0" w:color="auto"/>
        <w:right w:val="none" w:sz="0" w:space="0" w:color="auto"/>
      </w:divBdr>
    </w:div>
    <w:div w:id="246501434">
      <w:bodyDiv w:val="1"/>
      <w:marLeft w:val="0"/>
      <w:marRight w:val="0"/>
      <w:marTop w:val="0"/>
      <w:marBottom w:val="0"/>
      <w:divBdr>
        <w:top w:val="none" w:sz="0" w:space="0" w:color="auto"/>
        <w:left w:val="none" w:sz="0" w:space="0" w:color="auto"/>
        <w:bottom w:val="none" w:sz="0" w:space="0" w:color="auto"/>
        <w:right w:val="none" w:sz="0" w:space="0" w:color="auto"/>
      </w:divBdr>
    </w:div>
    <w:div w:id="246815809">
      <w:bodyDiv w:val="1"/>
      <w:marLeft w:val="0"/>
      <w:marRight w:val="0"/>
      <w:marTop w:val="0"/>
      <w:marBottom w:val="0"/>
      <w:divBdr>
        <w:top w:val="none" w:sz="0" w:space="0" w:color="auto"/>
        <w:left w:val="none" w:sz="0" w:space="0" w:color="auto"/>
        <w:bottom w:val="none" w:sz="0" w:space="0" w:color="auto"/>
        <w:right w:val="none" w:sz="0" w:space="0" w:color="auto"/>
      </w:divBdr>
    </w:div>
    <w:div w:id="250705213">
      <w:bodyDiv w:val="1"/>
      <w:marLeft w:val="0"/>
      <w:marRight w:val="0"/>
      <w:marTop w:val="0"/>
      <w:marBottom w:val="0"/>
      <w:divBdr>
        <w:top w:val="none" w:sz="0" w:space="0" w:color="auto"/>
        <w:left w:val="none" w:sz="0" w:space="0" w:color="auto"/>
        <w:bottom w:val="none" w:sz="0" w:space="0" w:color="auto"/>
        <w:right w:val="none" w:sz="0" w:space="0" w:color="auto"/>
      </w:divBdr>
    </w:div>
    <w:div w:id="264849630">
      <w:bodyDiv w:val="1"/>
      <w:marLeft w:val="0"/>
      <w:marRight w:val="0"/>
      <w:marTop w:val="0"/>
      <w:marBottom w:val="0"/>
      <w:divBdr>
        <w:top w:val="none" w:sz="0" w:space="0" w:color="auto"/>
        <w:left w:val="none" w:sz="0" w:space="0" w:color="auto"/>
        <w:bottom w:val="none" w:sz="0" w:space="0" w:color="auto"/>
        <w:right w:val="none" w:sz="0" w:space="0" w:color="auto"/>
      </w:divBdr>
    </w:div>
    <w:div w:id="287397145">
      <w:bodyDiv w:val="1"/>
      <w:marLeft w:val="0"/>
      <w:marRight w:val="0"/>
      <w:marTop w:val="0"/>
      <w:marBottom w:val="0"/>
      <w:divBdr>
        <w:top w:val="none" w:sz="0" w:space="0" w:color="auto"/>
        <w:left w:val="none" w:sz="0" w:space="0" w:color="auto"/>
        <w:bottom w:val="none" w:sz="0" w:space="0" w:color="auto"/>
        <w:right w:val="none" w:sz="0" w:space="0" w:color="auto"/>
      </w:divBdr>
    </w:div>
    <w:div w:id="338197890">
      <w:bodyDiv w:val="1"/>
      <w:marLeft w:val="0"/>
      <w:marRight w:val="0"/>
      <w:marTop w:val="0"/>
      <w:marBottom w:val="0"/>
      <w:divBdr>
        <w:top w:val="none" w:sz="0" w:space="0" w:color="auto"/>
        <w:left w:val="none" w:sz="0" w:space="0" w:color="auto"/>
        <w:bottom w:val="none" w:sz="0" w:space="0" w:color="auto"/>
        <w:right w:val="none" w:sz="0" w:space="0" w:color="auto"/>
      </w:divBdr>
    </w:div>
    <w:div w:id="360132153">
      <w:bodyDiv w:val="1"/>
      <w:marLeft w:val="0"/>
      <w:marRight w:val="0"/>
      <w:marTop w:val="0"/>
      <w:marBottom w:val="0"/>
      <w:divBdr>
        <w:top w:val="none" w:sz="0" w:space="0" w:color="auto"/>
        <w:left w:val="none" w:sz="0" w:space="0" w:color="auto"/>
        <w:bottom w:val="none" w:sz="0" w:space="0" w:color="auto"/>
        <w:right w:val="none" w:sz="0" w:space="0" w:color="auto"/>
      </w:divBdr>
    </w:div>
    <w:div w:id="375199534">
      <w:bodyDiv w:val="1"/>
      <w:marLeft w:val="0"/>
      <w:marRight w:val="0"/>
      <w:marTop w:val="0"/>
      <w:marBottom w:val="0"/>
      <w:divBdr>
        <w:top w:val="none" w:sz="0" w:space="0" w:color="auto"/>
        <w:left w:val="none" w:sz="0" w:space="0" w:color="auto"/>
        <w:bottom w:val="none" w:sz="0" w:space="0" w:color="auto"/>
        <w:right w:val="none" w:sz="0" w:space="0" w:color="auto"/>
      </w:divBdr>
    </w:div>
    <w:div w:id="395786728">
      <w:bodyDiv w:val="1"/>
      <w:marLeft w:val="0"/>
      <w:marRight w:val="0"/>
      <w:marTop w:val="0"/>
      <w:marBottom w:val="0"/>
      <w:divBdr>
        <w:top w:val="none" w:sz="0" w:space="0" w:color="auto"/>
        <w:left w:val="none" w:sz="0" w:space="0" w:color="auto"/>
        <w:bottom w:val="none" w:sz="0" w:space="0" w:color="auto"/>
        <w:right w:val="none" w:sz="0" w:space="0" w:color="auto"/>
      </w:divBdr>
    </w:div>
    <w:div w:id="418216291">
      <w:bodyDiv w:val="1"/>
      <w:marLeft w:val="0"/>
      <w:marRight w:val="0"/>
      <w:marTop w:val="0"/>
      <w:marBottom w:val="0"/>
      <w:divBdr>
        <w:top w:val="none" w:sz="0" w:space="0" w:color="auto"/>
        <w:left w:val="none" w:sz="0" w:space="0" w:color="auto"/>
        <w:bottom w:val="none" w:sz="0" w:space="0" w:color="auto"/>
        <w:right w:val="none" w:sz="0" w:space="0" w:color="auto"/>
      </w:divBdr>
    </w:div>
    <w:div w:id="456067912">
      <w:bodyDiv w:val="1"/>
      <w:marLeft w:val="0"/>
      <w:marRight w:val="0"/>
      <w:marTop w:val="0"/>
      <w:marBottom w:val="0"/>
      <w:divBdr>
        <w:top w:val="none" w:sz="0" w:space="0" w:color="auto"/>
        <w:left w:val="none" w:sz="0" w:space="0" w:color="auto"/>
        <w:bottom w:val="none" w:sz="0" w:space="0" w:color="auto"/>
        <w:right w:val="none" w:sz="0" w:space="0" w:color="auto"/>
      </w:divBdr>
    </w:div>
    <w:div w:id="479268990">
      <w:bodyDiv w:val="1"/>
      <w:marLeft w:val="0"/>
      <w:marRight w:val="0"/>
      <w:marTop w:val="0"/>
      <w:marBottom w:val="0"/>
      <w:divBdr>
        <w:top w:val="none" w:sz="0" w:space="0" w:color="auto"/>
        <w:left w:val="none" w:sz="0" w:space="0" w:color="auto"/>
        <w:bottom w:val="none" w:sz="0" w:space="0" w:color="auto"/>
        <w:right w:val="none" w:sz="0" w:space="0" w:color="auto"/>
      </w:divBdr>
    </w:div>
    <w:div w:id="490953259">
      <w:bodyDiv w:val="1"/>
      <w:marLeft w:val="0"/>
      <w:marRight w:val="0"/>
      <w:marTop w:val="0"/>
      <w:marBottom w:val="0"/>
      <w:divBdr>
        <w:top w:val="none" w:sz="0" w:space="0" w:color="auto"/>
        <w:left w:val="none" w:sz="0" w:space="0" w:color="auto"/>
        <w:bottom w:val="none" w:sz="0" w:space="0" w:color="auto"/>
        <w:right w:val="none" w:sz="0" w:space="0" w:color="auto"/>
      </w:divBdr>
    </w:div>
    <w:div w:id="522328375">
      <w:bodyDiv w:val="1"/>
      <w:marLeft w:val="0"/>
      <w:marRight w:val="0"/>
      <w:marTop w:val="0"/>
      <w:marBottom w:val="0"/>
      <w:divBdr>
        <w:top w:val="none" w:sz="0" w:space="0" w:color="auto"/>
        <w:left w:val="none" w:sz="0" w:space="0" w:color="auto"/>
        <w:bottom w:val="none" w:sz="0" w:space="0" w:color="auto"/>
        <w:right w:val="none" w:sz="0" w:space="0" w:color="auto"/>
      </w:divBdr>
    </w:div>
    <w:div w:id="531772572">
      <w:bodyDiv w:val="1"/>
      <w:marLeft w:val="0"/>
      <w:marRight w:val="0"/>
      <w:marTop w:val="0"/>
      <w:marBottom w:val="0"/>
      <w:divBdr>
        <w:top w:val="none" w:sz="0" w:space="0" w:color="auto"/>
        <w:left w:val="none" w:sz="0" w:space="0" w:color="auto"/>
        <w:bottom w:val="none" w:sz="0" w:space="0" w:color="auto"/>
        <w:right w:val="none" w:sz="0" w:space="0" w:color="auto"/>
      </w:divBdr>
    </w:div>
    <w:div w:id="564608993">
      <w:bodyDiv w:val="1"/>
      <w:marLeft w:val="0"/>
      <w:marRight w:val="0"/>
      <w:marTop w:val="0"/>
      <w:marBottom w:val="0"/>
      <w:divBdr>
        <w:top w:val="none" w:sz="0" w:space="0" w:color="auto"/>
        <w:left w:val="none" w:sz="0" w:space="0" w:color="auto"/>
        <w:bottom w:val="none" w:sz="0" w:space="0" w:color="auto"/>
        <w:right w:val="none" w:sz="0" w:space="0" w:color="auto"/>
      </w:divBdr>
    </w:div>
    <w:div w:id="608701067">
      <w:bodyDiv w:val="1"/>
      <w:marLeft w:val="0"/>
      <w:marRight w:val="0"/>
      <w:marTop w:val="0"/>
      <w:marBottom w:val="0"/>
      <w:divBdr>
        <w:top w:val="none" w:sz="0" w:space="0" w:color="auto"/>
        <w:left w:val="none" w:sz="0" w:space="0" w:color="auto"/>
        <w:bottom w:val="none" w:sz="0" w:space="0" w:color="auto"/>
        <w:right w:val="none" w:sz="0" w:space="0" w:color="auto"/>
      </w:divBdr>
      <w:divsChild>
        <w:div w:id="149753331">
          <w:marLeft w:val="0"/>
          <w:marRight w:val="0"/>
          <w:marTop w:val="0"/>
          <w:marBottom w:val="0"/>
          <w:divBdr>
            <w:top w:val="none" w:sz="0" w:space="0" w:color="auto"/>
            <w:left w:val="none" w:sz="0" w:space="0" w:color="auto"/>
            <w:bottom w:val="none" w:sz="0" w:space="0" w:color="auto"/>
            <w:right w:val="none" w:sz="0" w:space="0" w:color="auto"/>
          </w:divBdr>
        </w:div>
      </w:divsChild>
    </w:div>
    <w:div w:id="614140369">
      <w:bodyDiv w:val="1"/>
      <w:marLeft w:val="0"/>
      <w:marRight w:val="0"/>
      <w:marTop w:val="0"/>
      <w:marBottom w:val="0"/>
      <w:divBdr>
        <w:top w:val="none" w:sz="0" w:space="0" w:color="auto"/>
        <w:left w:val="none" w:sz="0" w:space="0" w:color="auto"/>
        <w:bottom w:val="none" w:sz="0" w:space="0" w:color="auto"/>
        <w:right w:val="none" w:sz="0" w:space="0" w:color="auto"/>
      </w:divBdr>
    </w:div>
    <w:div w:id="633101344">
      <w:bodyDiv w:val="1"/>
      <w:marLeft w:val="0"/>
      <w:marRight w:val="0"/>
      <w:marTop w:val="0"/>
      <w:marBottom w:val="0"/>
      <w:divBdr>
        <w:top w:val="none" w:sz="0" w:space="0" w:color="auto"/>
        <w:left w:val="none" w:sz="0" w:space="0" w:color="auto"/>
        <w:bottom w:val="none" w:sz="0" w:space="0" w:color="auto"/>
        <w:right w:val="none" w:sz="0" w:space="0" w:color="auto"/>
      </w:divBdr>
    </w:div>
    <w:div w:id="636374694">
      <w:bodyDiv w:val="1"/>
      <w:marLeft w:val="0"/>
      <w:marRight w:val="0"/>
      <w:marTop w:val="0"/>
      <w:marBottom w:val="0"/>
      <w:divBdr>
        <w:top w:val="none" w:sz="0" w:space="0" w:color="auto"/>
        <w:left w:val="none" w:sz="0" w:space="0" w:color="auto"/>
        <w:bottom w:val="none" w:sz="0" w:space="0" w:color="auto"/>
        <w:right w:val="none" w:sz="0" w:space="0" w:color="auto"/>
      </w:divBdr>
    </w:div>
    <w:div w:id="681278186">
      <w:bodyDiv w:val="1"/>
      <w:marLeft w:val="0"/>
      <w:marRight w:val="0"/>
      <w:marTop w:val="0"/>
      <w:marBottom w:val="0"/>
      <w:divBdr>
        <w:top w:val="none" w:sz="0" w:space="0" w:color="auto"/>
        <w:left w:val="none" w:sz="0" w:space="0" w:color="auto"/>
        <w:bottom w:val="none" w:sz="0" w:space="0" w:color="auto"/>
        <w:right w:val="none" w:sz="0" w:space="0" w:color="auto"/>
      </w:divBdr>
    </w:div>
    <w:div w:id="694117509">
      <w:bodyDiv w:val="1"/>
      <w:marLeft w:val="0"/>
      <w:marRight w:val="0"/>
      <w:marTop w:val="0"/>
      <w:marBottom w:val="0"/>
      <w:divBdr>
        <w:top w:val="none" w:sz="0" w:space="0" w:color="auto"/>
        <w:left w:val="none" w:sz="0" w:space="0" w:color="auto"/>
        <w:bottom w:val="none" w:sz="0" w:space="0" w:color="auto"/>
        <w:right w:val="none" w:sz="0" w:space="0" w:color="auto"/>
      </w:divBdr>
    </w:div>
    <w:div w:id="738285879">
      <w:bodyDiv w:val="1"/>
      <w:marLeft w:val="0"/>
      <w:marRight w:val="0"/>
      <w:marTop w:val="0"/>
      <w:marBottom w:val="0"/>
      <w:divBdr>
        <w:top w:val="none" w:sz="0" w:space="0" w:color="auto"/>
        <w:left w:val="none" w:sz="0" w:space="0" w:color="auto"/>
        <w:bottom w:val="none" w:sz="0" w:space="0" w:color="auto"/>
        <w:right w:val="none" w:sz="0" w:space="0" w:color="auto"/>
      </w:divBdr>
    </w:div>
    <w:div w:id="749157430">
      <w:bodyDiv w:val="1"/>
      <w:marLeft w:val="0"/>
      <w:marRight w:val="0"/>
      <w:marTop w:val="0"/>
      <w:marBottom w:val="0"/>
      <w:divBdr>
        <w:top w:val="none" w:sz="0" w:space="0" w:color="auto"/>
        <w:left w:val="none" w:sz="0" w:space="0" w:color="auto"/>
        <w:bottom w:val="none" w:sz="0" w:space="0" w:color="auto"/>
        <w:right w:val="none" w:sz="0" w:space="0" w:color="auto"/>
      </w:divBdr>
    </w:div>
    <w:div w:id="785663496">
      <w:bodyDiv w:val="1"/>
      <w:marLeft w:val="0"/>
      <w:marRight w:val="0"/>
      <w:marTop w:val="0"/>
      <w:marBottom w:val="0"/>
      <w:divBdr>
        <w:top w:val="none" w:sz="0" w:space="0" w:color="auto"/>
        <w:left w:val="none" w:sz="0" w:space="0" w:color="auto"/>
        <w:bottom w:val="none" w:sz="0" w:space="0" w:color="auto"/>
        <w:right w:val="none" w:sz="0" w:space="0" w:color="auto"/>
      </w:divBdr>
    </w:div>
    <w:div w:id="793251285">
      <w:bodyDiv w:val="1"/>
      <w:marLeft w:val="0"/>
      <w:marRight w:val="0"/>
      <w:marTop w:val="0"/>
      <w:marBottom w:val="0"/>
      <w:divBdr>
        <w:top w:val="none" w:sz="0" w:space="0" w:color="auto"/>
        <w:left w:val="none" w:sz="0" w:space="0" w:color="auto"/>
        <w:bottom w:val="none" w:sz="0" w:space="0" w:color="auto"/>
        <w:right w:val="none" w:sz="0" w:space="0" w:color="auto"/>
      </w:divBdr>
    </w:div>
    <w:div w:id="814641355">
      <w:bodyDiv w:val="1"/>
      <w:marLeft w:val="0"/>
      <w:marRight w:val="0"/>
      <w:marTop w:val="0"/>
      <w:marBottom w:val="0"/>
      <w:divBdr>
        <w:top w:val="none" w:sz="0" w:space="0" w:color="auto"/>
        <w:left w:val="none" w:sz="0" w:space="0" w:color="auto"/>
        <w:bottom w:val="none" w:sz="0" w:space="0" w:color="auto"/>
        <w:right w:val="none" w:sz="0" w:space="0" w:color="auto"/>
      </w:divBdr>
    </w:div>
    <w:div w:id="839581855">
      <w:bodyDiv w:val="1"/>
      <w:marLeft w:val="0"/>
      <w:marRight w:val="0"/>
      <w:marTop w:val="0"/>
      <w:marBottom w:val="0"/>
      <w:divBdr>
        <w:top w:val="none" w:sz="0" w:space="0" w:color="auto"/>
        <w:left w:val="none" w:sz="0" w:space="0" w:color="auto"/>
        <w:bottom w:val="none" w:sz="0" w:space="0" w:color="auto"/>
        <w:right w:val="none" w:sz="0" w:space="0" w:color="auto"/>
      </w:divBdr>
    </w:div>
    <w:div w:id="843784402">
      <w:bodyDiv w:val="1"/>
      <w:marLeft w:val="0"/>
      <w:marRight w:val="0"/>
      <w:marTop w:val="0"/>
      <w:marBottom w:val="0"/>
      <w:divBdr>
        <w:top w:val="none" w:sz="0" w:space="0" w:color="auto"/>
        <w:left w:val="none" w:sz="0" w:space="0" w:color="auto"/>
        <w:bottom w:val="none" w:sz="0" w:space="0" w:color="auto"/>
        <w:right w:val="none" w:sz="0" w:space="0" w:color="auto"/>
      </w:divBdr>
    </w:div>
    <w:div w:id="846359722">
      <w:bodyDiv w:val="1"/>
      <w:marLeft w:val="0"/>
      <w:marRight w:val="0"/>
      <w:marTop w:val="0"/>
      <w:marBottom w:val="0"/>
      <w:divBdr>
        <w:top w:val="none" w:sz="0" w:space="0" w:color="auto"/>
        <w:left w:val="none" w:sz="0" w:space="0" w:color="auto"/>
        <w:bottom w:val="none" w:sz="0" w:space="0" w:color="auto"/>
        <w:right w:val="none" w:sz="0" w:space="0" w:color="auto"/>
      </w:divBdr>
      <w:divsChild>
        <w:div w:id="1933852864">
          <w:marLeft w:val="0"/>
          <w:marRight w:val="0"/>
          <w:marTop w:val="0"/>
          <w:marBottom w:val="0"/>
          <w:divBdr>
            <w:top w:val="none" w:sz="0" w:space="0" w:color="auto"/>
            <w:left w:val="none" w:sz="0" w:space="0" w:color="auto"/>
            <w:bottom w:val="none" w:sz="0" w:space="0" w:color="auto"/>
            <w:right w:val="none" w:sz="0" w:space="0" w:color="auto"/>
          </w:divBdr>
        </w:div>
      </w:divsChild>
    </w:div>
    <w:div w:id="856118246">
      <w:bodyDiv w:val="1"/>
      <w:marLeft w:val="0"/>
      <w:marRight w:val="0"/>
      <w:marTop w:val="0"/>
      <w:marBottom w:val="0"/>
      <w:divBdr>
        <w:top w:val="none" w:sz="0" w:space="0" w:color="auto"/>
        <w:left w:val="none" w:sz="0" w:space="0" w:color="auto"/>
        <w:bottom w:val="none" w:sz="0" w:space="0" w:color="auto"/>
        <w:right w:val="none" w:sz="0" w:space="0" w:color="auto"/>
      </w:divBdr>
    </w:div>
    <w:div w:id="860171158">
      <w:bodyDiv w:val="1"/>
      <w:marLeft w:val="0"/>
      <w:marRight w:val="0"/>
      <w:marTop w:val="0"/>
      <w:marBottom w:val="0"/>
      <w:divBdr>
        <w:top w:val="none" w:sz="0" w:space="0" w:color="auto"/>
        <w:left w:val="none" w:sz="0" w:space="0" w:color="auto"/>
        <w:bottom w:val="none" w:sz="0" w:space="0" w:color="auto"/>
        <w:right w:val="none" w:sz="0" w:space="0" w:color="auto"/>
      </w:divBdr>
    </w:div>
    <w:div w:id="898904240">
      <w:bodyDiv w:val="1"/>
      <w:marLeft w:val="0"/>
      <w:marRight w:val="0"/>
      <w:marTop w:val="0"/>
      <w:marBottom w:val="0"/>
      <w:divBdr>
        <w:top w:val="none" w:sz="0" w:space="0" w:color="auto"/>
        <w:left w:val="none" w:sz="0" w:space="0" w:color="auto"/>
        <w:bottom w:val="none" w:sz="0" w:space="0" w:color="auto"/>
        <w:right w:val="none" w:sz="0" w:space="0" w:color="auto"/>
      </w:divBdr>
    </w:div>
    <w:div w:id="902790210">
      <w:bodyDiv w:val="1"/>
      <w:marLeft w:val="0"/>
      <w:marRight w:val="0"/>
      <w:marTop w:val="0"/>
      <w:marBottom w:val="0"/>
      <w:divBdr>
        <w:top w:val="none" w:sz="0" w:space="0" w:color="auto"/>
        <w:left w:val="none" w:sz="0" w:space="0" w:color="auto"/>
        <w:bottom w:val="none" w:sz="0" w:space="0" w:color="auto"/>
        <w:right w:val="none" w:sz="0" w:space="0" w:color="auto"/>
      </w:divBdr>
    </w:div>
    <w:div w:id="913441076">
      <w:bodyDiv w:val="1"/>
      <w:marLeft w:val="0"/>
      <w:marRight w:val="0"/>
      <w:marTop w:val="0"/>
      <w:marBottom w:val="0"/>
      <w:divBdr>
        <w:top w:val="none" w:sz="0" w:space="0" w:color="auto"/>
        <w:left w:val="none" w:sz="0" w:space="0" w:color="auto"/>
        <w:bottom w:val="none" w:sz="0" w:space="0" w:color="auto"/>
        <w:right w:val="none" w:sz="0" w:space="0" w:color="auto"/>
      </w:divBdr>
    </w:div>
    <w:div w:id="922374381">
      <w:bodyDiv w:val="1"/>
      <w:marLeft w:val="0"/>
      <w:marRight w:val="0"/>
      <w:marTop w:val="0"/>
      <w:marBottom w:val="0"/>
      <w:divBdr>
        <w:top w:val="none" w:sz="0" w:space="0" w:color="auto"/>
        <w:left w:val="none" w:sz="0" w:space="0" w:color="auto"/>
        <w:bottom w:val="none" w:sz="0" w:space="0" w:color="auto"/>
        <w:right w:val="none" w:sz="0" w:space="0" w:color="auto"/>
      </w:divBdr>
    </w:div>
    <w:div w:id="979844286">
      <w:bodyDiv w:val="1"/>
      <w:marLeft w:val="0"/>
      <w:marRight w:val="0"/>
      <w:marTop w:val="0"/>
      <w:marBottom w:val="0"/>
      <w:divBdr>
        <w:top w:val="none" w:sz="0" w:space="0" w:color="auto"/>
        <w:left w:val="none" w:sz="0" w:space="0" w:color="auto"/>
        <w:bottom w:val="none" w:sz="0" w:space="0" w:color="auto"/>
        <w:right w:val="none" w:sz="0" w:space="0" w:color="auto"/>
      </w:divBdr>
    </w:div>
    <w:div w:id="984361364">
      <w:bodyDiv w:val="1"/>
      <w:marLeft w:val="0"/>
      <w:marRight w:val="0"/>
      <w:marTop w:val="0"/>
      <w:marBottom w:val="0"/>
      <w:divBdr>
        <w:top w:val="none" w:sz="0" w:space="0" w:color="auto"/>
        <w:left w:val="none" w:sz="0" w:space="0" w:color="auto"/>
        <w:bottom w:val="none" w:sz="0" w:space="0" w:color="auto"/>
        <w:right w:val="none" w:sz="0" w:space="0" w:color="auto"/>
      </w:divBdr>
    </w:div>
    <w:div w:id="985014894">
      <w:bodyDiv w:val="1"/>
      <w:marLeft w:val="0"/>
      <w:marRight w:val="0"/>
      <w:marTop w:val="0"/>
      <w:marBottom w:val="0"/>
      <w:divBdr>
        <w:top w:val="none" w:sz="0" w:space="0" w:color="auto"/>
        <w:left w:val="none" w:sz="0" w:space="0" w:color="auto"/>
        <w:bottom w:val="none" w:sz="0" w:space="0" w:color="auto"/>
        <w:right w:val="none" w:sz="0" w:space="0" w:color="auto"/>
      </w:divBdr>
    </w:div>
    <w:div w:id="1007295464">
      <w:bodyDiv w:val="1"/>
      <w:marLeft w:val="0"/>
      <w:marRight w:val="0"/>
      <w:marTop w:val="0"/>
      <w:marBottom w:val="0"/>
      <w:divBdr>
        <w:top w:val="none" w:sz="0" w:space="0" w:color="auto"/>
        <w:left w:val="none" w:sz="0" w:space="0" w:color="auto"/>
        <w:bottom w:val="none" w:sz="0" w:space="0" w:color="auto"/>
        <w:right w:val="none" w:sz="0" w:space="0" w:color="auto"/>
      </w:divBdr>
    </w:div>
    <w:div w:id="1017544188">
      <w:bodyDiv w:val="1"/>
      <w:marLeft w:val="0"/>
      <w:marRight w:val="0"/>
      <w:marTop w:val="0"/>
      <w:marBottom w:val="0"/>
      <w:divBdr>
        <w:top w:val="none" w:sz="0" w:space="0" w:color="auto"/>
        <w:left w:val="none" w:sz="0" w:space="0" w:color="auto"/>
        <w:bottom w:val="none" w:sz="0" w:space="0" w:color="auto"/>
        <w:right w:val="none" w:sz="0" w:space="0" w:color="auto"/>
      </w:divBdr>
    </w:div>
    <w:div w:id="1027177300">
      <w:bodyDiv w:val="1"/>
      <w:marLeft w:val="0"/>
      <w:marRight w:val="0"/>
      <w:marTop w:val="0"/>
      <w:marBottom w:val="0"/>
      <w:divBdr>
        <w:top w:val="none" w:sz="0" w:space="0" w:color="auto"/>
        <w:left w:val="none" w:sz="0" w:space="0" w:color="auto"/>
        <w:bottom w:val="none" w:sz="0" w:space="0" w:color="auto"/>
        <w:right w:val="none" w:sz="0" w:space="0" w:color="auto"/>
      </w:divBdr>
    </w:div>
    <w:div w:id="1037700597">
      <w:bodyDiv w:val="1"/>
      <w:marLeft w:val="0"/>
      <w:marRight w:val="0"/>
      <w:marTop w:val="0"/>
      <w:marBottom w:val="0"/>
      <w:divBdr>
        <w:top w:val="none" w:sz="0" w:space="0" w:color="auto"/>
        <w:left w:val="none" w:sz="0" w:space="0" w:color="auto"/>
        <w:bottom w:val="none" w:sz="0" w:space="0" w:color="auto"/>
        <w:right w:val="none" w:sz="0" w:space="0" w:color="auto"/>
      </w:divBdr>
    </w:div>
    <w:div w:id="1039861838">
      <w:bodyDiv w:val="1"/>
      <w:marLeft w:val="0"/>
      <w:marRight w:val="0"/>
      <w:marTop w:val="0"/>
      <w:marBottom w:val="0"/>
      <w:divBdr>
        <w:top w:val="none" w:sz="0" w:space="0" w:color="auto"/>
        <w:left w:val="none" w:sz="0" w:space="0" w:color="auto"/>
        <w:bottom w:val="none" w:sz="0" w:space="0" w:color="auto"/>
        <w:right w:val="none" w:sz="0" w:space="0" w:color="auto"/>
      </w:divBdr>
    </w:div>
    <w:div w:id="1087076088">
      <w:bodyDiv w:val="1"/>
      <w:marLeft w:val="0"/>
      <w:marRight w:val="0"/>
      <w:marTop w:val="0"/>
      <w:marBottom w:val="0"/>
      <w:divBdr>
        <w:top w:val="none" w:sz="0" w:space="0" w:color="auto"/>
        <w:left w:val="none" w:sz="0" w:space="0" w:color="auto"/>
        <w:bottom w:val="none" w:sz="0" w:space="0" w:color="auto"/>
        <w:right w:val="none" w:sz="0" w:space="0" w:color="auto"/>
      </w:divBdr>
    </w:div>
    <w:div w:id="1089694633">
      <w:bodyDiv w:val="1"/>
      <w:marLeft w:val="0"/>
      <w:marRight w:val="0"/>
      <w:marTop w:val="0"/>
      <w:marBottom w:val="0"/>
      <w:divBdr>
        <w:top w:val="none" w:sz="0" w:space="0" w:color="auto"/>
        <w:left w:val="none" w:sz="0" w:space="0" w:color="auto"/>
        <w:bottom w:val="none" w:sz="0" w:space="0" w:color="auto"/>
        <w:right w:val="none" w:sz="0" w:space="0" w:color="auto"/>
      </w:divBdr>
    </w:div>
    <w:div w:id="1091583839">
      <w:bodyDiv w:val="1"/>
      <w:marLeft w:val="0"/>
      <w:marRight w:val="0"/>
      <w:marTop w:val="0"/>
      <w:marBottom w:val="0"/>
      <w:divBdr>
        <w:top w:val="none" w:sz="0" w:space="0" w:color="auto"/>
        <w:left w:val="none" w:sz="0" w:space="0" w:color="auto"/>
        <w:bottom w:val="none" w:sz="0" w:space="0" w:color="auto"/>
        <w:right w:val="none" w:sz="0" w:space="0" w:color="auto"/>
      </w:divBdr>
    </w:div>
    <w:div w:id="1091664711">
      <w:bodyDiv w:val="1"/>
      <w:marLeft w:val="0"/>
      <w:marRight w:val="0"/>
      <w:marTop w:val="0"/>
      <w:marBottom w:val="0"/>
      <w:divBdr>
        <w:top w:val="none" w:sz="0" w:space="0" w:color="auto"/>
        <w:left w:val="none" w:sz="0" w:space="0" w:color="auto"/>
        <w:bottom w:val="none" w:sz="0" w:space="0" w:color="auto"/>
        <w:right w:val="none" w:sz="0" w:space="0" w:color="auto"/>
      </w:divBdr>
    </w:div>
    <w:div w:id="1217740494">
      <w:bodyDiv w:val="1"/>
      <w:marLeft w:val="0"/>
      <w:marRight w:val="0"/>
      <w:marTop w:val="0"/>
      <w:marBottom w:val="0"/>
      <w:divBdr>
        <w:top w:val="none" w:sz="0" w:space="0" w:color="auto"/>
        <w:left w:val="none" w:sz="0" w:space="0" w:color="auto"/>
        <w:bottom w:val="none" w:sz="0" w:space="0" w:color="auto"/>
        <w:right w:val="none" w:sz="0" w:space="0" w:color="auto"/>
      </w:divBdr>
    </w:div>
    <w:div w:id="1246376715">
      <w:bodyDiv w:val="1"/>
      <w:marLeft w:val="0"/>
      <w:marRight w:val="0"/>
      <w:marTop w:val="0"/>
      <w:marBottom w:val="0"/>
      <w:divBdr>
        <w:top w:val="none" w:sz="0" w:space="0" w:color="auto"/>
        <w:left w:val="none" w:sz="0" w:space="0" w:color="auto"/>
        <w:bottom w:val="none" w:sz="0" w:space="0" w:color="auto"/>
        <w:right w:val="none" w:sz="0" w:space="0" w:color="auto"/>
      </w:divBdr>
    </w:div>
    <w:div w:id="1250115992">
      <w:bodyDiv w:val="1"/>
      <w:marLeft w:val="0"/>
      <w:marRight w:val="0"/>
      <w:marTop w:val="0"/>
      <w:marBottom w:val="0"/>
      <w:divBdr>
        <w:top w:val="none" w:sz="0" w:space="0" w:color="auto"/>
        <w:left w:val="none" w:sz="0" w:space="0" w:color="auto"/>
        <w:bottom w:val="none" w:sz="0" w:space="0" w:color="auto"/>
        <w:right w:val="none" w:sz="0" w:space="0" w:color="auto"/>
      </w:divBdr>
    </w:div>
    <w:div w:id="1252815782">
      <w:bodyDiv w:val="1"/>
      <w:marLeft w:val="0"/>
      <w:marRight w:val="0"/>
      <w:marTop w:val="0"/>
      <w:marBottom w:val="0"/>
      <w:divBdr>
        <w:top w:val="none" w:sz="0" w:space="0" w:color="auto"/>
        <w:left w:val="none" w:sz="0" w:space="0" w:color="auto"/>
        <w:bottom w:val="none" w:sz="0" w:space="0" w:color="auto"/>
        <w:right w:val="none" w:sz="0" w:space="0" w:color="auto"/>
      </w:divBdr>
    </w:div>
    <w:div w:id="1254514732">
      <w:bodyDiv w:val="1"/>
      <w:marLeft w:val="0"/>
      <w:marRight w:val="0"/>
      <w:marTop w:val="0"/>
      <w:marBottom w:val="0"/>
      <w:divBdr>
        <w:top w:val="none" w:sz="0" w:space="0" w:color="auto"/>
        <w:left w:val="none" w:sz="0" w:space="0" w:color="auto"/>
        <w:bottom w:val="none" w:sz="0" w:space="0" w:color="auto"/>
        <w:right w:val="none" w:sz="0" w:space="0" w:color="auto"/>
      </w:divBdr>
    </w:div>
    <w:div w:id="1274051395">
      <w:bodyDiv w:val="1"/>
      <w:marLeft w:val="0"/>
      <w:marRight w:val="0"/>
      <w:marTop w:val="0"/>
      <w:marBottom w:val="0"/>
      <w:divBdr>
        <w:top w:val="none" w:sz="0" w:space="0" w:color="auto"/>
        <w:left w:val="none" w:sz="0" w:space="0" w:color="auto"/>
        <w:bottom w:val="none" w:sz="0" w:space="0" w:color="auto"/>
        <w:right w:val="none" w:sz="0" w:space="0" w:color="auto"/>
      </w:divBdr>
    </w:div>
    <w:div w:id="1276668198">
      <w:bodyDiv w:val="1"/>
      <w:marLeft w:val="0"/>
      <w:marRight w:val="0"/>
      <w:marTop w:val="0"/>
      <w:marBottom w:val="0"/>
      <w:divBdr>
        <w:top w:val="none" w:sz="0" w:space="0" w:color="auto"/>
        <w:left w:val="none" w:sz="0" w:space="0" w:color="auto"/>
        <w:bottom w:val="none" w:sz="0" w:space="0" w:color="auto"/>
        <w:right w:val="none" w:sz="0" w:space="0" w:color="auto"/>
      </w:divBdr>
    </w:div>
    <w:div w:id="1293560643">
      <w:bodyDiv w:val="1"/>
      <w:marLeft w:val="0"/>
      <w:marRight w:val="0"/>
      <w:marTop w:val="0"/>
      <w:marBottom w:val="0"/>
      <w:divBdr>
        <w:top w:val="none" w:sz="0" w:space="0" w:color="auto"/>
        <w:left w:val="none" w:sz="0" w:space="0" w:color="auto"/>
        <w:bottom w:val="none" w:sz="0" w:space="0" w:color="auto"/>
        <w:right w:val="none" w:sz="0" w:space="0" w:color="auto"/>
      </w:divBdr>
    </w:div>
    <w:div w:id="1302997311">
      <w:bodyDiv w:val="1"/>
      <w:marLeft w:val="0"/>
      <w:marRight w:val="0"/>
      <w:marTop w:val="0"/>
      <w:marBottom w:val="0"/>
      <w:divBdr>
        <w:top w:val="none" w:sz="0" w:space="0" w:color="auto"/>
        <w:left w:val="none" w:sz="0" w:space="0" w:color="auto"/>
        <w:bottom w:val="none" w:sz="0" w:space="0" w:color="auto"/>
        <w:right w:val="none" w:sz="0" w:space="0" w:color="auto"/>
      </w:divBdr>
    </w:div>
    <w:div w:id="1340810958">
      <w:bodyDiv w:val="1"/>
      <w:marLeft w:val="0"/>
      <w:marRight w:val="0"/>
      <w:marTop w:val="0"/>
      <w:marBottom w:val="0"/>
      <w:divBdr>
        <w:top w:val="none" w:sz="0" w:space="0" w:color="auto"/>
        <w:left w:val="none" w:sz="0" w:space="0" w:color="auto"/>
        <w:bottom w:val="none" w:sz="0" w:space="0" w:color="auto"/>
        <w:right w:val="none" w:sz="0" w:space="0" w:color="auto"/>
      </w:divBdr>
    </w:div>
    <w:div w:id="1360349356">
      <w:bodyDiv w:val="1"/>
      <w:marLeft w:val="0"/>
      <w:marRight w:val="0"/>
      <w:marTop w:val="0"/>
      <w:marBottom w:val="0"/>
      <w:divBdr>
        <w:top w:val="none" w:sz="0" w:space="0" w:color="auto"/>
        <w:left w:val="none" w:sz="0" w:space="0" w:color="auto"/>
        <w:bottom w:val="none" w:sz="0" w:space="0" w:color="auto"/>
        <w:right w:val="none" w:sz="0" w:space="0" w:color="auto"/>
      </w:divBdr>
    </w:div>
    <w:div w:id="1415470850">
      <w:bodyDiv w:val="1"/>
      <w:marLeft w:val="0"/>
      <w:marRight w:val="0"/>
      <w:marTop w:val="0"/>
      <w:marBottom w:val="0"/>
      <w:divBdr>
        <w:top w:val="none" w:sz="0" w:space="0" w:color="auto"/>
        <w:left w:val="none" w:sz="0" w:space="0" w:color="auto"/>
        <w:bottom w:val="none" w:sz="0" w:space="0" w:color="auto"/>
        <w:right w:val="none" w:sz="0" w:space="0" w:color="auto"/>
      </w:divBdr>
    </w:div>
    <w:div w:id="1424841742">
      <w:bodyDiv w:val="1"/>
      <w:marLeft w:val="0"/>
      <w:marRight w:val="0"/>
      <w:marTop w:val="0"/>
      <w:marBottom w:val="0"/>
      <w:divBdr>
        <w:top w:val="none" w:sz="0" w:space="0" w:color="auto"/>
        <w:left w:val="none" w:sz="0" w:space="0" w:color="auto"/>
        <w:bottom w:val="none" w:sz="0" w:space="0" w:color="auto"/>
        <w:right w:val="none" w:sz="0" w:space="0" w:color="auto"/>
      </w:divBdr>
    </w:div>
    <w:div w:id="1428647870">
      <w:bodyDiv w:val="1"/>
      <w:marLeft w:val="0"/>
      <w:marRight w:val="0"/>
      <w:marTop w:val="0"/>
      <w:marBottom w:val="0"/>
      <w:divBdr>
        <w:top w:val="none" w:sz="0" w:space="0" w:color="auto"/>
        <w:left w:val="none" w:sz="0" w:space="0" w:color="auto"/>
        <w:bottom w:val="none" w:sz="0" w:space="0" w:color="auto"/>
        <w:right w:val="none" w:sz="0" w:space="0" w:color="auto"/>
      </w:divBdr>
    </w:div>
    <w:div w:id="1470247744">
      <w:bodyDiv w:val="1"/>
      <w:marLeft w:val="0"/>
      <w:marRight w:val="0"/>
      <w:marTop w:val="0"/>
      <w:marBottom w:val="0"/>
      <w:divBdr>
        <w:top w:val="none" w:sz="0" w:space="0" w:color="auto"/>
        <w:left w:val="none" w:sz="0" w:space="0" w:color="auto"/>
        <w:bottom w:val="none" w:sz="0" w:space="0" w:color="auto"/>
        <w:right w:val="none" w:sz="0" w:space="0" w:color="auto"/>
      </w:divBdr>
    </w:div>
    <w:div w:id="1487086446">
      <w:bodyDiv w:val="1"/>
      <w:marLeft w:val="0"/>
      <w:marRight w:val="0"/>
      <w:marTop w:val="0"/>
      <w:marBottom w:val="0"/>
      <w:divBdr>
        <w:top w:val="none" w:sz="0" w:space="0" w:color="auto"/>
        <w:left w:val="none" w:sz="0" w:space="0" w:color="auto"/>
        <w:bottom w:val="none" w:sz="0" w:space="0" w:color="auto"/>
        <w:right w:val="none" w:sz="0" w:space="0" w:color="auto"/>
      </w:divBdr>
    </w:div>
    <w:div w:id="1499080450">
      <w:bodyDiv w:val="1"/>
      <w:marLeft w:val="0"/>
      <w:marRight w:val="0"/>
      <w:marTop w:val="0"/>
      <w:marBottom w:val="0"/>
      <w:divBdr>
        <w:top w:val="none" w:sz="0" w:space="0" w:color="auto"/>
        <w:left w:val="none" w:sz="0" w:space="0" w:color="auto"/>
        <w:bottom w:val="none" w:sz="0" w:space="0" w:color="auto"/>
        <w:right w:val="none" w:sz="0" w:space="0" w:color="auto"/>
      </w:divBdr>
    </w:div>
    <w:div w:id="1553154908">
      <w:bodyDiv w:val="1"/>
      <w:marLeft w:val="0"/>
      <w:marRight w:val="0"/>
      <w:marTop w:val="0"/>
      <w:marBottom w:val="0"/>
      <w:divBdr>
        <w:top w:val="none" w:sz="0" w:space="0" w:color="auto"/>
        <w:left w:val="none" w:sz="0" w:space="0" w:color="auto"/>
        <w:bottom w:val="none" w:sz="0" w:space="0" w:color="auto"/>
        <w:right w:val="none" w:sz="0" w:space="0" w:color="auto"/>
      </w:divBdr>
    </w:div>
    <w:div w:id="1626348040">
      <w:bodyDiv w:val="1"/>
      <w:marLeft w:val="0"/>
      <w:marRight w:val="0"/>
      <w:marTop w:val="0"/>
      <w:marBottom w:val="0"/>
      <w:divBdr>
        <w:top w:val="none" w:sz="0" w:space="0" w:color="auto"/>
        <w:left w:val="none" w:sz="0" w:space="0" w:color="auto"/>
        <w:bottom w:val="none" w:sz="0" w:space="0" w:color="auto"/>
        <w:right w:val="none" w:sz="0" w:space="0" w:color="auto"/>
      </w:divBdr>
    </w:div>
    <w:div w:id="1627589266">
      <w:bodyDiv w:val="1"/>
      <w:marLeft w:val="0"/>
      <w:marRight w:val="0"/>
      <w:marTop w:val="0"/>
      <w:marBottom w:val="0"/>
      <w:divBdr>
        <w:top w:val="none" w:sz="0" w:space="0" w:color="auto"/>
        <w:left w:val="none" w:sz="0" w:space="0" w:color="auto"/>
        <w:bottom w:val="none" w:sz="0" w:space="0" w:color="auto"/>
        <w:right w:val="none" w:sz="0" w:space="0" w:color="auto"/>
      </w:divBdr>
    </w:div>
    <w:div w:id="1653296258">
      <w:bodyDiv w:val="1"/>
      <w:marLeft w:val="0"/>
      <w:marRight w:val="0"/>
      <w:marTop w:val="0"/>
      <w:marBottom w:val="0"/>
      <w:divBdr>
        <w:top w:val="none" w:sz="0" w:space="0" w:color="auto"/>
        <w:left w:val="none" w:sz="0" w:space="0" w:color="auto"/>
        <w:bottom w:val="none" w:sz="0" w:space="0" w:color="auto"/>
        <w:right w:val="none" w:sz="0" w:space="0" w:color="auto"/>
      </w:divBdr>
    </w:div>
    <w:div w:id="1668829581">
      <w:bodyDiv w:val="1"/>
      <w:marLeft w:val="0"/>
      <w:marRight w:val="0"/>
      <w:marTop w:val="0"/>
      <w:marBottom w:val="0"/>
      <w:divBdr>
        <w:top w:val="none" w:sz="0" w:space="0" w:color="auto"/>
        <w:left w:val="none" w:sz="0" w:space="0" w:color="auto"/>
        <w:bottom w:val="none" w:sz="0" w:space="0" w:color="auto"/>
        <w:right w:val="none" w:sz="0" w:space="0" w:color="auto"/>
      </w:divBdr>
    </w:div>
    <w:div w:id="1686052623">
      <w:bodyDiv w:val="1"/>
      <w:marLeft w:val="0"/>
      <w:marRight w:val="0"/>
      <w:marTop w:val="0"/>
      <w:marBottom w:val="0"/>
      <w:divBdr>
        <w:top w:val="none" w:sz="0" w:space="0" w:color="auto"/>
        <w:left w:val="none" w:sz="0" w:space="0" w:color="auto"/>
        <w:bottom w:val="none" w:sz="0" w:space="0" w:color="auto"/>
        <w:right w:val="none" w:sz="0" w:space="0" w:color="auto"/>
      </w:divBdr>
    </w:div>
    <w:div w:id="1690335075">
      <w:bodyDiv w:val="1"/>
      <w:marLeft w:val="0"/>
      <w:marRight w:val="0"/>
      <w:marTop w:val="0"/>
      <w:marBottom w:val="0"/>
      <w:divBdr>
        <w:top w:val="none" w:sz="0" w:space="0" w:color="auto"/>
        <w:left w:val="none" w:sz="0" w:space="0" w:color="auto"/>
        <w:bottom w:val="none" w:sz="0" w:space="0" w:color="auto"/>
        <w:right w:val="none" w:sz="0" w:space="0" w:color="auto"/>
      </w:divBdr>
    </w:div>
    <w:div w:id="1701008843">
      <w:bodyDiv w:val="1"/>
      <w:marLeft w:val="0"/>
      <w:marRight w:val="0"/>
      <w:marTop w:val="0"/>
      <w:marBottom w:val="0"/>
      <w:divBdr>
        <w:top w:val="none" w:sz="0" w:space="0" w:color="auto"/>
        <w:left w:val="none" w:sz="0" w:space="0" w:color="auto"/>
        <w:bottom w:val="none" w:sz="0" w:space="0" w:color="auto"/>
        <w:right w:val="none" w:sz="0" w:space="0" w:color="auto"/>
      </w:divBdr>
    </w:div>
    <w:div w:id="1706565081">
      <w:bodyDiv w:val="1"/>
      <w:marLeft w:val="0"/>
      <w:marRight w:val="0"/>
      <w:marTop w:val="0"/>
      <w:marBottom w:val="0"/>
      <w:divBdr>
        <w:top w:val="none" w:sz="0" w:space="0" w:color="auto"/>
        <w:left w:val="none" w:sz="0" w:space="0" w:color="auto"/>
        <w:bottom w:val="none" w:sz="0" w:space="0" w:color="auto"/>
        <w:right w:val="none" w:sz="0" w:space="0" w:color="auto"/>
      </w:divBdr>
    </w:div>
    <w:div w:id="1722090687">
      <w:bodyDiv w:val="1"/>
      <w:marLeft w:val="0"/>
      <w:marRight w:val="0"/>
      <w:marTop w:val="0"/>
      <w:marBottom w:val="0"/>
      <w:divBdr>
        <w:top w:val="none" w:sz="0" w:space="0" w:color="auto"/>
        <w:left w:val="none" w:sz="0" w:space="0" w:color="auto"/>
        <w:bottom w:val="none" w:sz="0" w:space="0" w:color="auto"/>
        <w:right w:val="none" w:sz="0" w:space="0" w:color="auto"/>
      </w:divBdr>
    </w:div>
    <w:div w:id="1730880119">
      <w:bodyDiv w:val="1"/>
      <w:marLeft w:val="0"/>
      <w:marRight w:val="0"/>
      <w:marTop w:val="0"/>
      <w:marBottom w:val="0"/>
      <w:divBdr>
        <w:top w:val="none" w:sz="0" w:space="0" w:color="auto"/>
        <w:left w:val="none" w:sz="0" w:space="0" w:color="auto"/>
        <w:bottom w:val="none" w:sz="0" w:space="0" w:color="auto"/>
        <w:right w:val="none" w:sz="0" w:space="0" w:color="auto"/>
      </w:divBdr>
    </w:div>
    <w:div w:id="1748654104">
      <w:bodyDiv w:val="1"/>
      <w:marLeft w:val="0"/>
      <w:marRight w:val="0"/>
      <w:marTop w:val="0"/>
      <w:marBottom w:val="0"/>
      <w:divBdr>
        <w:top w:val="none" w:sz="0" w:space="0" w:color="auto"/>
        <w:left w:val="none" w:sz="0" w:space="0" w:color="auto"/>
        <w:bottom w:val="none" w:sz="0" w:space="0" w:color="auto"/>
        <w:right w:val="none" w:sz="0" w:space="0" w:color="auto"/>
      </w:divBdr>
    </w:div>
    <w:div w:id="1752388310">
      <w:bodyDiv w:val="1"/>
      <w:marLeft w:val="0"/>
      <w:marRight w:val="0"/>
      <w:marTop w:val="0"/>
      <w:marBottom w:val="0"/>
      <w:divBdr>
        <w:top w:val="none" w:sz="0" w:space="0" w:color="auto"/>
        <w:left w:val="none" w:sz="0" w:space="0" w:color="auto"/>
        <w:bottom w:val="none" w:sz="0" w:space="0" w:color="auto"/>
        <w:right w:val="none" w:sz="0" w:space="0" w:color="auto"/>
      </w:divBdr>
    </w:div>
    <w:div w:id="1753315910">
      <w:bodyDiv w:val="1"/>
      <w:marLeft w:val="0"/>
      <w:marRight w:val="0"/>
      <w:marTop w:val="0"/>
      <w:marBottom w:val="0"/>
      <w:divBdr>
        <w:top w:val="none" w:sz="0" w:space="0" w:color="auto"/>
        <w:left w:val="none" w:sz="0" w:space="0" w:color="auto"/>
        <w:bottom w:val="none" w:sz="0" w:space="0" w:color="auto"/>
        <w:right w:val="none" w:sz="0" w:space="0" w:color="auto"/>
      </w:divBdr>
    </w:div>
    <w:div w:id="1785542063">
      <w:bodyDiv w:val="1"/>
      <w:marLeft w:val="0"/>
      <w:marRight w:val="0"/>
      <w:marTop w:val="0"/>
      <w:marBottom w:val="0"/>
      <w:divBdr>
        <w:top w:val="none" w:sz="0" w:space="0" w:color="auto"/>
        <w:left w:val="none" w:sz="0" w:space="0" w:color="auto"/>
        <w:bottom w:val="none" w:sz="0" w:space="0" w:color="auto"/>
        <w:right w:val="none" w:sz="0" w:space="0" w:color="auto"/>
      </w:divBdr>
    </w:div>
    <w:div w:id="1786733072">
      <w:bodyDiv w:val="1"/>
      <w:marLeft w:val="0"/>
      <w:marRight w:val="0"/>
      <w:marTop w:val="0"/>
      <w:marBottom w:val="0"/>
      <w:divBdr>
        <w:top w:val="none" w:sz="0" w:space="0" w:color="auto"/>
        <w:left w:val="none" w:sz="0" w:space="0" w:color="auto"/>
        <w:bottom w:val="none" w:sz="0" w:space="0" w:color="auto"/>
        <w:right w:val="none" w:sz="0" w:space="0" w:color="auto"/>
      </w:divBdr>
    </w:div>
    <w:div w:id="1801874960">
      <w:bodyDiv w:val="1"/>
      <w:marLeft w:val="0"/>
      <w:marRight w:val="0"/>
      <w:marTop w:val="0"/>
      <w:marBottom w:val="0"/>
      <w:divBdr>
        <w:top w:val="none" w:sz="0" w:space="0" w:color="auto"/>
        <w:left w:val="none" w:sz="0" w:space="0" w:color="auto"/>
        <w:bottom w:val="none" w:sz="0" w:space="0" w:color="auto"/>
        <w:right w:val="none" w:sz="0" w:space="0" w:color="auto"/>
      </w:divBdr>
    </w:div>
    <w:div w:id="1808694986">
      <w:bodyDiv w:val="1"/>
      <w:marLeft w:val="0"/>
      <w:marRight w:val="0"/>
      <w:marTop w:val="0"/>
      <w:marBottom w:val="0"/>
      <w:divBdr>
        <w:top w:val="none" w:sz="0" w:space="0" w:color="auto"/>
        <w:left w:val="none" w:sz="0" w:space="0" w:color="auto"/>
        <w:bottom w:val="none" w:sz="0" w:space="0" w:color="auto"/>
        <w:right w:val="none" w:sz="0" w:space="0" w:color="auto"/>
      </w:divBdr>
    </w:div>
    <w:div w:id="1823964011">
      <w:bodyDiv w:val="1"/>
      <w:marLeft w:val="0"/>
      <w:marRight w:val="0"/>
      <w:marTop w:val="0"/>
      <w:marBottom w:val="0"/>
      <w:divBdr>
        <w:top w:val="none" w:sz="0" w:space="0" w:color="auto"/>
        <w:left w:val="none" w:sz="0" w:space="0" w:color="auto"/>
        <w:bottom w:val="none" w:sz="0" w:space="0" w:color="auto"/>
        <w:right w:val="none" w:sz="0" w:space="0" w:color="auto"/>
      </w:divBdr>
    </w:div>
    <w:div w:id="1834492608">
      <w:bodyDiv w:val="1"/>
      <w:marLeft w:val="0"/>
      <w:marRight w:val="0"/>
      <w:marTop w:val="0"/>
      <w:marBottom w:val="0"/>
      <w:divBdr>
        <w:top w:val="none" w:sz="0" w:space="0" w:color="auto"/>
        <w:left w:val="none" w:sz="0" w:space="0" w:color="auto"/>
        <w:bottom w:val="none" w:sz="0" w:space="0" w:color="auto"/>
        <w:right w:val="none" w:sz="0" w:space="0" w:color="auto"/>
      </w:divBdr>
    </w:div>
    <w:div w:id="1891116552">
      <w:bodyDiv w:val="1"/>
      <w:marLeft w:val="0"/>
      <w:marRight w:val="0"/>
      <w:marTop w:val="0"/>
      <w:marBottom w:val="0"/>
      <w:divBdr>
        <w:top w:val="none" w:sz="0" w:space="0" w:color="auto"/>
        <w:left w:val="none" w:sz="0" w:space="0" w:color="auto"/>
        <w:bottom w:val="none" w:sz="0" w:space="0" w:color="auto"/>
        <w:right w:val="none" w:sz="0" w:space="0" w:color="auto"/>
      </w:divBdr>
    </w:div>
    <w:div w:id="1941641034">
      <w:bodyDiv w:val="1"/>
      <w:marLeft w:val="0"/>
      <w:marRight w:val="0"/>
      <w:marTop w:val="0"/>
      <w:marBottom w:val="0"/>
      <w:divBdr>
        <w:top w:val="none" w:sz="0" w:space="0" w:color="auto"/>
        <w:left w:val="none" w:sz="0" w:space="0" w:color="auto"/>
        <w:bottom w:val="none" w:sz="0" w:space="0" w:color="auto"/>
        <w:right w:val="none" w:sz="0" w:space="0" w:color="auto"/>
      </w:divBdr>
    </w:div>
    <w:div w:id="1943613334">
      <w:bodyDiv w:val="1"/>
      <w:marLeft w:val="0"/>
      <w:marRight w:val="0"/>
      <w:marTop w:val="0"/>
      <w:marBottom w:val="0"/>
      <w:divBdr>
        <w:top w:val="none" w:sz="0" w:space="0" w:color="auto"/>
        <w:left w:val="none" w:sz="0" w:space="0" w:color="auto"/>
        <w:bottom w:val="none" w:sz="0" w:space="0" w:color="auto"/>
        <w:right w:val="none" w:sz="0" w:space="0" w:color="auto"/>
      </w:divBdr>
    </w:div>
    <w:div w:id="1968462215">
      <w:bodyDiv w:val="1"/>
      <w:marLeft w:val="0"/>
      <w:marRight w:val="0"/>
      <w:marTop w:val="0"/>
      <w:marBottom w:val="0"/>
      <w:divBdr>
        <w:top w:val="none" w:sz="0" w:space="0" w:color="auto"/>
        <w:left w:val="none" w:sz="0" w:space="0" w:color="auto"/>
        <w:bottom w:val="none" w:sz="0" w:space="0" w:color="auto"/>
        <w:right w:val="none" w:sz="0" w:space="0" w:color="auto"/>
      </w:divBdr>
    </w:div>
    <w:div w:id="1998419152">
      <w:bodyDiv w:val="1"/>
      <w:marLeft w:val="0"/>
      <w:marRight w:val="0"/>
      <w:marTop w:val="0"/>
      <w:marBottom w:val="0"/>
      <w:divBdr>
        <w:top w:val="none" w:sz="0" w:space="0" w:color="auto"/>
        <w:left w:val="none" w:sz="0" w:space="0" w:color="auto"/>
        <w:bottom w:val="none" w:sz="0" w:space="0" w:color="auto"/>
        <w:right w:val="none" w:sz="0" w:space="0" w:color="auto"/>
      </w:divBdr>
    </w:div>
    <w:div w:id="2006787295">
      <w:bodyDiv w:val="1"/>
      <w:marLeft w:val="0"/>
      <w:marRight w:val="0"/>
      <w:marTop w:val="0"/>
      <w:marBottom w:val="0"/>
      <w:divBdr>
        <w:top w:val="none" w:sz="0" w:space="0" w:color="auto"/>
        <w:left w:val="none" w:sz="0" w:space="0" w:color="auto"/>
        <w:bottom w:val="none" w:sz="0" w:space="0" w:color="auto"/>
        <w:right w:val="none" w:sz="0" w:space="0" w:color="auto"/>
      </w:divBdr>
    </w:div>
    <w:div w:id="2020504293">
      <w:bodyDiv w:val="1"/>
      <w:marLeft w:val="0"/>
      <w:marRight w:val="0"/>
      <w:marTop w:val="0"/>
      <w:marBottom w:val="0"/>
      <w:divBdr>
        <w:top w:val="none" w:sz="0" w:space="0" w:color="auto"/>
        <w:left w:val="none" w:sz="0" w:space="0" w:color="auto"/>
        <w:bottom w:val="none" w:sz="0" w:space="0" w:color="auto"/>
        <w:right w:val="none" w:sz="0" w:space="0" w:color="auto"/>
      </w:divBdr>
    </w:div>
    <w:div w:id="2067680421">
      <w:bodyDiv w:val="1"/>
      <w:marLeft w:val="0"/>
      <w:marRight w:val="0"/>
      <w:marTop w:val="0"/>
      <w:marBottom w:val="0"/>
      <w:divBdr>
        <w:top w:val="none" w:sz="0" w:space="0" w:color="auto"/>
        <w:left w:val="none" w:sz="0" w:space="0" w:color="auto"/>
        <w:bottom w:val="none" w:sz="0" w:space="0" w:color="auto"/>
        <w:right w:val="none" w:sz="0" w:space="0" w:color="auto"/>
      </w:divBdr>
    </w:div>
    <w:div w:id="2087803348">
      <w:bodyDiv w:val="1"/>
      <w:marLeft w:val="0"/>
      <w:marRight w:val="0"/>
      <w:marTop w:val="0"/>
      <w:marBottom w:val="0"/>
      <w:divBdr>
        <w:top w:val="none" w:sz="0" w:space="0" w:color="auto"/>
        <w:left w:val="none" w:sz="0" w:space="0" w:color="auto"/>
        <w:bottom w:val="none" w:sz="0" w:space="0" w:color="auto"/>
        <w:right w:val="none" w:sz="0" w:space="0" w:color="auto"/>
      </w:divBdr>
    </w:div>
    <w:div w:id="2104375626">
      <w:bodyDiv w:val="1"/>
      <w:marLeft w:val="0"/>
      <w:marRight w:val="0"/>
      <w:marTop w:val="0"/>
      <w:marBottom w:val="0"/>
      <w:divBdr>
        <w:top w:val="none" w:sz="0" w:space="0" w:color="auto"/>
        <w:left w:val="none" w:sz="0" w:space="0" w:color="auto"/>
        <w:bottom w:val="none" w:sz="0" w:space="0" w:color="auto"/>
        <w:right w:val="none" w:sz="0" w:space="0" w:color="auto"/>
      </w:divBdr>
    </w:div>
    <w:div w:id="2112386290">
      <w:bodyDiv w:val="1"/>
      <w:marLeft w:val="0"/>
      <w:marRight w:val="0"/>
      <w:marTop w:val="0"/>
      <w:marBottom w:val="0"/>
      <w:divBdr>
        <w:top w:val="none" w:sz="0" w:space="0" w:color="auto"/>
        <w:left w:val="none" w:sz="0" w:space="0" w:color="auto"/>
        <w:bottom w:val="none" w:sz="0" w:space="0" w:color="auto"/>
        <w:right w:val="none" w:sz="0" w:space="0" w:color="auto"/>
      </w:divBdr>
    </w:div>
    <w:div w:id="2113932184">
      <w:bodyDiv w:val="1"/>
      <w:marLeft w:val="0"/>
      <w:marRight w:val="0"/>
      <w:marTop w:val="0"/>
      <w:marBottom w:val="0"/>
      <w:divBdr>
        <w:top w:val="none" w:sz="0" w:space="0" w:color="auto"/>
        <w:left w:val="none" w:sz="0" w:space="0" w:color="auto"/>
        <w:bottom w:val="none" w:sz="0" w:space="0" w:color="auto"/>
        <w:right w:val="none" w:sz="0" w:space="0" w:color="auto"/>
      </w:divBdr>
      <w:divsChild>
        <w:div w:id="1425034218">
          <w:marLeft w:val="0"/>
          <w:marRight w:val="0"/>
          <w:marTop w:val="0"/>
          <w:marBottom w:val="0"/>
          <w:divBdr>
            <w:top w:val="none" w:sz="0" w:space="0" w:color="auto"/>
            <w:left w:val="none" w:sz="0" w:space="0" w:color="auto"/>
            <w:bottom w:val="none" w:sz="0" w:space="0" w:color="auto"/>
            <w:right w:val="none" w:sz="0" w:space="0" w:color="auto"/>
          </w:divBdr>
        </w:div>
      </w:divsChild>
    </w:div>
    <w:div w:id="2121140201">
      <w:bodyDiv w:val="1"/>
      <w:marLeft w:val="0"/>
      <w:marRight w:val="0"/>
      <w:marTop w:val="0"/>
      <w:marBottom w:val="0"/>
      <w:divBdr>
        <w:top w:val="none" w:sz="0" w:space="0" w:color="auto"/>
        <w:left w:val="none" w:sz="0" w:space="0" w:color="auto"/>
        <w:bottom w:val="none" w:sz="0" w:space="0" w:color="auto"/>
        <w:right w:val="none" w:sz="0" w:space="0" w:color="auto"/>
      </w:divBdr>
    </w:div>
    <w:div w:id="2133085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hail_maydakov\Desktop\&#1064;&#1072;&#1073;&#1083;&#1086;&#1085;%20&#1086;&#1090;&#1095;&#1077;&#1090;&#1072;%20&#1055;&#1055;&#1054;.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32FAB7-624F-4DEE-B6B2-C5A871BF7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Шаблон отчета ППО</Template>
  <TotalTime>6</TotalTime>
  <Pages>38</Pages>
  <Words>11778</Words>
  <Characters>67140</Characters>
  <Application>Microsoft Office Word</Application>
  <DocSecurity>0</DocSecurity>
  <Lines>559</Lines>
  <Paragraphs>157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Частное техническое задание</vt:lpstr>
      <vt:lpstr>Частное техническое задание</vt:lpstr>
    </vt:vector>
  </TitlesOfParts>
  <Company>ООО "ЭнергоСтройТелеком"</Company>
  <LinksUpToDate>false</LinksUpToDate>
  <CharactersWithSpaces>78761</CharactersWithSpaces>
  <SharedDoc>false</SharedDoc>
  <HLinks>
    <vt:vector size="30" baseType="variant">
      <vt:variant>
        <vt:i4>2752601</vt:i4>
      </vt:variant>
      <vt:variant>
        <vt:i4>168</vt:i4>
      </vt:variant>
      <vt:variant>
        <vt:i4>0</vt:i4>
      </vt:variant>
      <vt:variant>
        <vt:i4>5</vt:i4>
      </vt:variant>
      <vt:variant>
        <vt:lpwstr>http://ru.wikipedia.org/wiki/%D0%A1%D0%B5%D1%82%D0%B5%D0%B2%D0%BE%D0%B9_%D0%BA%D0%BE%D0%BD%D1%86%D0%B5%D0%BD%D1%82%D1%80%D0%B0%D1%82%D0%BE%D1%80</vt:lpwstr>
      </vt:variant>
      <vt:variant>
        <vt:lpwstr/>
      </vt:variant>
      <vt:variant>
        <vt:i4>2752514</vt:i4>
      </vt:variant>
      <vt:variant>
        <vt:i4>165</vt:i4>
      </vt:variant>
      <vt:variant>
        <vt:i4>0</vt:i4>
      </vt:variant>
      <vt:variant>
        <vt:i4>5</vt:i4>
      </vt:variant>
      <vt:variant>
        <vt:lpwstr>http://ru.wikipedia.org/wiki/%D0%A1%D0%B5%D1%82%D0%B5%D0%B2%D0%BE%D0%B9_%D0%BA%D0%BE%D0%BC%D0%BC%D1%83%D1%82%D0%B0%D1%82%D0%BE%D1%80</vt:lpwstr>
      </vt:variant>
      <vt:variant>
        <vt:lpwstr/>
      </vt:variant>
      <vt:variant>
        <vt:i4>8323181</vt:i4>
      </vt:variant>
      <vt:variant>
        <vt:i4>162</vt:i4>
      </vt:variant>
      <vt:variant>
        <vt:i4>0</vt:i4>
      </vt:variant>
      <vt:variant>
        <vt:i4>5</vt:i4>
      </vt:variant>
      <vt:variant>
        <vt:lpwstr>http://ru.wikipedia.org/wiki/%D0%9C%D0%B0%D1%80%D1%88%D1%80%D1%83%D1%82%D0%B8%D0%B7%D0%B0%D1%82%D0%BE%D1%80</vt:lpwstr>
      </vt:variant>
      <vt:variant>
        <vt:lpwstr/>
      </vt:variant>
      <vt:variant>
        <vt:i4>2359407</vt:i4>
      </vt:variant>
      <vt:variant>
        <vt:i4>159</vt:i4>
      </vt:variant>
      <vt:variant>
        <vt:i4>0</vt:i4>
      </vt:variant>
      <vt:variant>
        <vt:i4>5</vt:i4>
      </vt:variant>
      <vt:variant>
        <vt:lpwstr>http://ru.wikipedia.org/wiki/%D0%9A%D0%BE%D0%BC%D0%BF%D1%8C%D1%8E%D1%82%D0%B5%D1%80</vt:lpwstr>
      </vt:variant>
      <vt:variant>
        <vt:lpwstr/>
      </vt:variant>
      <vt:variant>
        <vt:i4>131191</vt:i4>
      </vt:variant>
      <vt:variant>
        <vt:i4>156</vt:i4>
      </vt:variant>
      <vt:variant>
        <vt:i4>0</vt:i4>
      </vt:variant>
      <vt:variant>
        <vt:i4>5</vt:i4>
      </vt:variant>
      <vt:variant>
        <vt:lpwstr>http://ru.wikipedia.org/wiki/%D0%9A%D0%BE%D0%BC%D0%BF%D1%8C%D1%8E%D1%82%D0%B5%D1%80%D0%BD%D0%B0%D1%8F_%D1%81%D0%B5%D1%82%D1%8C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Частное техническое задание</dc:title>
  <dc:subject>Информационно-технологическая инфраструткра</dc:subject>
  <dc:creator>Кузьмичев Е.В.;АК</dc:creator>
  <cp:keywords/>
  <dc:description/>
  <cp:lastModifiedBy>Bankina Tatyana</cp:lastModifiedBy>
  <cp:revision>8</cp:revision>
  <cp:lastPrinted>2017-07-26T16:24:00Z</cp:lastPrinted>
  <dcterms:created xsi:type="dcterms:W3CDTF">2017-07-13T17:08:00Z</dcterms:created>
  <dcterms:modified xsi:type="dcterms:W3CDTF">2017-10-23T15:18:00Z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Полное название подсистемы">
    <vt:lpwstr>Информационно-технологическая инфраструктура</vt:lpwstr>
  </property>
  <property fmtid="{D5CDD505-2E9C-101B-9397-08002B2CF9AE}" pid="3" name="Название системы">
    <vt:lpwstr>Автоматизированная система технологического управления МЭС Северо-Запада</vt:lpwstr>
  </property>
  <property fmtid="{D5CDD505-2E9C-101B-9397-08002B2CF9AE}" pid="4" name="Сокращенное название подсистемы">
    <vt:lpwstr>И-ТИ</vt:lpwstr>
  </property>
  <property fmtid="{D5CDD505-2E9C-101B-9397-08002B2CF9AE}" pid="5" name="Наименование документа">
    <vt:lpwstr>Частное техническое задание</vt:lpwstr>
  </property>
  <property fmtid="{D5CDD505-2E9C-101B-9397-08002B2CF9AE}" pid="6" name="Договор">
    <vt:lpwstr>№877/ИН от 23.07.2009 г.</vt:lpwstr>
  </property>
  <property fmtid="{D5CDD505-2E9C-101B-9397-08002B2CF9AE}" pid="7" name="Заказчик">
    <vt:lpwstr>Филиал ОАО "ФСК ЕЭС" - МЭС Северо-Запада</vt:lpwstr>
  </property>
  <property fmtid="{D5CDD505-2E9C-101B-9397-08002B2CF9AE}" pid="8" name="Исполнитель">
    <vt:lpwstr>ООО "ЭнергоСтройТелеком"</vt:lpwstr>
  </property>
  <property fmtid="{D5CDD505-2E9C-101B-9397-08002B2CF9AE}" pid="9" name="Код документа">
    <vt:lpwstr>ЭСТ.12017.ТЗ.И-ТИ.ЧТЗ</vt:lpwstr>
  </property>
  <property fmtid="{D5CDD505-2E9C-101B-9397-08002B2CF9AE}" pid="10" name="Наименование АС">
    <vt:lpwstr>АСТУ МЭС Северо-Запада</vt:lpwstr>
  </property>
  <property fmtid="{D5CDD505-2E9C-101B-9397-08002B2CF9AE}" pid="11" name="АСТУ">
    <vt:lpwstr>АСТУ МЭС Северо-Запада</vt:lpwstr>
  </property>
</Properties>
</file>