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0DF8C092" wp14:editId="1B005BEF">
            <wp:simplePos x="0" y="0"/>
            <wp:positionH relativeFrom="column">
              <wp:posOffset>-636905</wp:posOffset>
            </wp:positionH>
            <wp:positionV relativeFrom="paragraph">
              <wp:posOffset>-549863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B57405">
        <w:rPr>
          <w:b/>
          <w:bCs/>
          <w:sz w:val="24"/>
          <w:szCs w:val="24"/>
        </w:rPr>
        <w:t>174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B57405">
        <w:rPr>
          <w:b/>
          <w:bCs/>
          <w:sz w:val="24"/>
          <w:szCs w:val="24"/>
        </w:rPr>
        <w:t>19</w:t>
      </w:r>
      <w:r w:rsidR="009E6828">
        <w:rPr>
          <w:b/>
          <w:bCs/>
          <w:sz w:val="24"/>
          <w:szCs w:val="24"/>
          <w:lang w:val="ru-RU"/>
        </w:rPr>
        <w:t>.</w:t>
      </w:r>
      <w:r w:rsidR="00847A16" w:rsidRPr="00F51D9B">
        <w:rPr>
          <w:b/>
          <w:bCs/>
          <w:sz w:val="24"/>
          <w:szCs w:val="24"/>
          <w:lang w:val="ru-RU"/>
        </w:rPr>
        <w:t>10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A51B1D" w:rsidRDefault="004D22E5" w:rsidP="005D3D34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22E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3E75A3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  <w:r w:rsidR="00A51B1D">
        <w:rPr>
          <w:rFonts w:ascii="Times New Roman" w:hAnsi="Times New Roman" w:cs="Times New Roman"/>
          <w:b/>
          <w:bCs/>
          <w:sz w:val="24"/>
          <w:szCs w:val="24"/>
        </w:rPr>
        <w:t xml:space="preserve">электротехнического оборудования - </w:t>
      </w:r>
      <w:r w:rsidR="00A51B1D" w:rsidRPr="00A51B1D">
        <w:rPr>
          <w:rFonts w:ascii="Times New Roman" w:hAnsi="Times New Roman" w:cs="Times New Roman"/>
          <w:b/>
          <w:bCs/>
          <w:sz w:val="24"/>
          <w:szCs w:val="24"/>
        </w:rPr>
        <w:t xml:space="preserve">уличного всепогодного напольного шкафа для завершения работ по разделам СКУД и СКС </w:t>
      </w:r>
    </w:p>
    <w:p w:rsidR="0096110E" w:rsidRPr="005D3D34" w:rsidRDefault="0096110E" w:rsidP="005D3D34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3D34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9A56D5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</w:t>
      </w:r>
      <w:r w:rsidR="004D22E5">
        <w:rPr>
          <w:sz w:val="24"/>
          <w:szCs w:val="24"/>
          <w:lang w:val="ru-RU"/>
        </w:rPr>
        <w:t>6</w:t>
      </w:r>
      <w:r w:rsidR="00C32C2F">
        <w:rPr>
          <w:sz w:val="24"/>
          <w:szCs w:val="24"/>
          <w:lang w:val="ru-RU"/>
        </w:rPr>
        <w:t xml:space="preserve">) </w:t>
      </w:r>
      <w:r w:rsidR="00073762">
        <w:rPr>
          <w:sz w:val="24"/>
          <w:szCs w:val="24"/>
          <w:lang w:val="ru-RU"/>
        </w:rPr>
        <w:t>1</w:t>
      </w:r>
      <w:r w:rsidR="004D22E5">
        <w:rPr>
          <w:sz w:val="24"/>
          <w:szCs w:val="24"/>
          <w:lang w:val="ru-RU"/>
        </w:rPr>
        <w:t>70-38</w:t>
      </w:r>
      <w:r w:rsidR="00654E75">
        <w:rPr>
          <w:sz w:val="24"/>
          <w:szCs w:val="24"/>
          <w:lang w:val="ru-RU"/>
        </w:rPr>
        <w:t>-</w:t>
      </w:r>
      <w:r w:rsidR="004D22E5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4D22E5">
        <w:rPr>
          <w:b/>
          <w:sz w:val="24"/>
          <w:szCs w:val="24"/>
          <w:lang w:val="ru-RU"/>
        </w:rPr>
        <w:t xml:space="preserve">: </w:t>
      </w:r>
      <w:r w:rsidR="004D22E5" w:rsidRPr="004D22E5">
        <w:rPr>
          <w:sz w:val="24"/>
          <w:szCs w:val="24"/>
          <w:lang w:val="ru-RU"/>
        </w:rPr>
        <w:t>Дармонук Наталия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E260C" w:rsidRPr="00000764" w:rsidRDefault="00E32941" w:rsidP="000E260C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5D3D34">
        <w:rPr>
          <w:b/>
          <w:sz w:val="24"/>
          <w:szCs w:val="24"/>
          <w:lang w:val="ru-RU"/>
        </w:rPr>
        <w:t xml:space="preserve"> </w:t>
      </w:r>
      <w:r w:rsidR="00A51B1D" w:rsidRPr="00A51B1D">
        <w:rPr>
          <w:sz w:val="24"/>
          <w:szCs w:val="24"/>
          <w:lang w:val="ru-RU"/>
        </w:rPr>
        <w:t>поставка</w:t>
      </w:r>
      <w:r w:rsidR="00A51B1D">
        <w:rPr>
          <w:b/>
          <w:sz w:val="24"/>
          <w:szCs w:val="24"/>
          <w:lang w:val="ru-RU"/>
        </w:rPr>
        <w:t xml:space="preserve"> </w:t>
      </w:r>
      <w:r w:rsidR="00A51B1D" w:rsidRPr="00A51B1D">
        <w:rPr>
          <w:bCs/>
          <w:sz w:val="24"/>
          <w:szCs w:val="24"/>
          <w:lang w:val="ru-RU"/>
        </w:rPr>
        <w:t xml:space="preserve">электротехнического оборудования </w:t>
      </w:r>
      <w:r w:rsidR="00D3232A">
        <w:rPr>
          <w:bCs/>
          <w:sz w:val="24"/>
          <w:szCs w:val="24"/>
          <w:lang w:val="ru-RU"/>
        </w:rPr>
        <w:t>–</w:t>
      </w:r>
      <w:r w:rsidR="00A51B1D">
        <w:rPr>
          <w:bCs/>
          <w:sz w:val="24"/>
          <w:szCs w:val="24"/>
          <w:lang w:val="ru-RU"/>
        </w:rPr>
        <w:t xml:space="preserve"> </w:t>
      </w:r>
      <w:r w:rsidR="00D3232A">
        <w:rPr>
          <w:bCs/>
          <w:sz w:val="24"/>
          <w:szCs w:val="24"/>
          <w:lang w:val="ru-RU"/>
        </w:rPr>
        <w:t xml:space="preserve">уличного </w:t>
      </w:r>
      <w:r w:rsidR="00A51B1D" w:rsidRPr="00A51B1D">
        <w:rPr>
          <w:bCs/>
          <w:sz w:val="24"/>
          <w:szCs w:val="24"/>
          <w:lang w:val="ru-RU"/>
        </w:rPr>
        <w:t>вс</w:t>
      </w:r>
      <w:r w:rsidR="00D3232A">
        <w:rPr>
          <w:bCs/>
          <w:sz w:val="24"/>
          <w:szCs w:val="24"/>
          <w:lang w:val="ru-RU"/>
        </w:rPr>
        <w:t xml:space="preserve">епогодного напольного шкафа с целью обеспечения функционирования инженерных систем </w:t>
      </w:r>
      <w:r w:rsidR="00A51B1D" w:rsidRPr="00A51B1D">
        <w:rPr>
          <w:bCs/>
          <w:sz w:val="24"/>
          <w:szCs w:val="24"/>
          <w:lang w:val="ru-RU"/>
        </w:rPr>
        <w:t xml:space="preserve">СКУД </w:t>
      </w:r>
      <w:r w:rsidR="00A51B1D">
        <w:rPr>
          <w:bCs/>
          <w:sz w:val="24"/>
          <w:szCs w:val="24"/>
          <w:lang w:val="ru-RU"/>
        </w:rPr>
        <w:t xml:space="preserve">(Система контроля и управления доступом) </w:t>
      </w:r>
      <w:r w:rsidR="00D3232A">
        <w:rPr>
          <w:bCs/>
          <w:sz w:val="24"/>
          <w:szCs w:val="24"/>
          <w:lang w:val="ru-RU"/>
        </w:rPr>
        <w:t xml:space="preserve">в системе </w:t>
      </w:r>
      <w:r w:rsidR="00A51B1D" w:rsidRPr="00A51B1D">
        <w:rPr>
          <w:bCs/>
          <w:sz w:val="24"/>
          <w:szCs w:val="24"/>
          <w:lang w:val="ru-RU"/>
        </w:rPr>
        <w:t>СКС</w:t>
      </w:r>
      <w:r w:rsidR="00A51B1D">
        <w:rPr>
          <w:bCs/>
          <w:sz w:val="24"/>
          <w:szCs w:val="24"/>
          <w:lang w:val="ru-RU"/>
        </w:rPr>
        <w:t xml:space="preserve"> (Структурированная кабельная сеть)</w:t>
      </w:r>
      <w:r w:rsidR="00A51B1D" w:rsidRPr="00A51B1D">
        <w:rPr>
          <w:bCs/>
          <w:sz w:val="24"/>
          <w:szCs w:val="24"/>
          <w:lang w:val="ru-RU"/>
        </w:rPr>
        <w:t xml:space="preserve"> </w:t>
      </w:r>
      <w:r w:rsidR="00D3232A">
        <w:rPr>
          <w:bCs/>
          <w:sz w:val="24"/>
          <w:szCs w:val="24"/>
          <w:lang w:val="ru-RU"/>
        </w:rPr>
        <w:t>внешних строений</w:t>
      </w:r>
      <w:r w:rsidR="00A51B1D" w:rsidRPr="00A51B1D">
        <w:rPr>
          <w:bCs/>
          <w:sz w:val="24"/>
          <w:szCs w:val="24"/>
          <w:lang w:val="ru-RU"/>
        </w:rPr>
        <w:t xml:space="preserve"> здания Технопарк</w:t>
      </w:r>
      <w:r w:rsidR="00A51B1D">
        <w:rPr>
          <w:bCs/>
          <w:sz w:val="24"/>
          <w:szCs w:val="24"/>
          <w:lang w:val="ru-RU"/>
        </w:rPr>
        <w:t xml:space="preserve"> инновационного центра «Сколково».</w:t>
      </w:r>
    </w:p>
    <w:p w:rsidR="0001314F" w:rsidRDefault="0001314F" w:rsidP="003E75A3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01314F">
        <w:rPr>
          <w:b/>
          <w:sz w:val="24"/>
          <w:szCs w:val="24"/>
          <w:lang w:val="ru-RU"/>
        </w:rPr>
        <w:t>Объект, для которого осуществляется закупка:</w:t>
      </w:r>
      <w:r>
        <w:rPr>
          <w:sz w:val="24"/>
          <w:szCs w:val="24"/>
          <w:lang w:val="ru-RU"/>
        </w:rPr>
        <w:t xml:space="preserve"> </w:t>
      </w:r>
      <w:r w:rsidR="00000764">
        <w:rPr>
          <w:sz w:val="24"/>
          <w:szCs w:val="24"/>
          <w:lang w:val="ru-RU"/>
        </w:rPr>
        <w:t>здание Технопарк.</w:t>
      </w:r>
    </w:p>
    <w:p w:rsidR="00000764" w:rsidRPr="00000764" w:rsidRDefault="00000764" w:rsidP="003E75A3">
      <w:pPr>
        <w:spacing w:line="276" w:lineRule="auto"/>
        <w:ind w:firstLine="708"/>
        <w:jc w:val="both"/>
        <w:rPr>
          <w:b/>
          <w:sz w:val="24"/>
          <w:szCs w:val="24"/>
          <w:lang w:val="ru-RU"/>
        </w:rPr>
      </w:pPr>
      <w:r w:rsidRPr="00000764">
        <w:rPr>
          <w:b/>
          <w:sz w:val="24"/>
          <w:szCs w:val="24"/>
          <w:lang w:val="ru-RU"/>
        </w:rPr>
        <w:t xml:space="preserve">Адрес Объекта: </w:t>
      </w:r>
      <w:r w:rsidRPr="00000764">
        <w:rPr>
          <w:bCs/>
          <w:sz w:val="24"/>
          <w:szCs w:val="24"/>
          <w:lang w:val="ru-RU"/>
        </w:rPr>
        <w:t>Российская Федерация, г. Москва, территория инновационного центра «Сколково», Большой бульвар, 42, стр. 1.</w:t>
      </w:r>
    </w:p>
    <w:p w:rsidR="00654E75" w:rsidRPr="00C67BDF" w:rsidRDefault="00C46018" w:rsidP="005D3D34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r w:rsidR="009B4032"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3E75A3">
        <w:rPr>
          <w:b/>
          <w:sz w:val="24"/>
          <w:szCs w:val="24"/>
          <w:lang w:val="ru-RU"/>
        </w:rPr>
        <w:t>поставляемых товаров</w:t>
      </w:r>
      <w:r w:rsidR="009B4032" w:rsidRPr="007E7C75">
        <w:rPr>
          <w:b/>
          <w:sz w:val="24"/>
          <w:szCs w:val="24"/>
          <w:lang w:val="ru-RU"/>
        </w:rPr>
        <w:t xml:space="preserve">: </w:t>
      </w:r>
      <w:r w:rsidR="009B4032"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Извещению</w:t>
      </w:r>
      <w:r w:rsidR="00385DED">
        <w:rPr>
          <w:sz w:val="24"/>
          <w:szCs w:val="24"/>
          <w:lang w:val="ru-RU"/>
        </w:rPr>
        <w:t>)</w:t>
      </w:r>
      <w:r w:rsidR="003E75A3">
        <w:rPr>
          <w:sz w:val="24"/>
          <w:szCs w:val="24"/>
          <w:lang w:val="ru-RU"/>
        </w:rPr>
        <w:t xml:space="preserve"> </w:t>
      </w:r>
      <w:r w:rsidR="00000764">
        <w:rPr>
          <w:sz w:val="24"/>
          <w:szCs w:val="24"/>
          <w:lang w:val="ru-RU"/>
        </w:rPr>
        <w:t>и п</w:t>
      </w:r>
      <w:r w:rsidR="00385DED">
        <w:rPr>
          <w:sz w:val="24"/>
          <w:szCs w:val="24"/>
          <w:lang w:val="ru-RU"/>
        </w:rPr>
        <w:t>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Извещению</w:t>
      </w:r>
      <w:r w:rsidR="00DB0744" w:rsidRPr="00D82342">
        <w:rPr>
          <w:sz w:val="24"/>
          <w:szCs w:val="24"/>
          <w:lang w:val="ru-RU"/>
        </w:rPr>
        <w:t>)</w:t>
      </w:r>
      <w:r w:rsidR="005D3D34">
        <w:rPr>
          <w:sz w:val="24"/>
          <w:szCs w:val="24"/>
          <w:lang w:val="ru-RU"/>
        </w:rPr>
        <w:t>.</w:t>
      </w:r>
    </w:p>
    <w:p w:rsidR="00525038" w:rsidRPr="003A0DD5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9A3698">
        <w:rPr>
          <w:color w:val="FF0000"/>
          <w:sz w:val="24"/>
          <w:szCs w:val="24"/>
          <w:lang w:val="ru-RU"/>
        </w:rPr>
        <w:t>117 488,00</w:t>
      </w:r>
      <w:r w:rsidR="003A0DD5">
        <w:rPr>
          <w:color w:val="FF0000"/>
          <w:sz w:val="24"/>
          <w:szCs w:val="24"/>
          <w:lang w:val="ru-RU"/>
        </w:rPr>
        <w:t xml:space="preserve"> </w:t>
      </w:r>
      <w:r w:rsidR="00654E75" w:rsidRPr="003A0DD5">
        <w:rPr>
          <w:color w:val="FF0000"/>
          <w:sz w:val="24"/>
          <w:szCs w:val="24"/>
          <w:lang w:val="ru-RU"/>
        </w:rPr>
        <w:t>руб. (</w:t>
      </w:r>
      <w:r w:rsidR="009A3698">
        <w:rPr>
          <w:color w:val="FF0000"/>
          <w:sz w:val="24"/>
          <w:szCs w:val="24"/>
          <w:lang w:val="ru-RU"/>
        </w:rPr>
        <w:t>Сто семнадцать тысяч четыреста восемь</w:t>
      </w:r>
      <w:r w:rsidR="00F91981">
        <w:rPr>
          <w:color w:val="FF0000"/>
          <w:sz w:val="24"/>
          <w:szCs w:val="24"/>
          <w:lang w:val="ru-RU"/>
        </w:rPr>
        <w:t>десят восемь рублей</w:t>
      </w:r>
      <w:r w:rsidR="00654E75" w:rsidRPr="003A0DD5">
        <w:rPr>
          <w:color w:val="FF0000"/>
          <w:sz w:val="24"/>
          <w:szCs w:val="24"/>
          <w:lang w:val="ru-RU"/>
        </w:rPr>
        <w:t>)</w:t>
      </w:r>
      <w:r w:rsidR="00073762" w:rsidRPr="003A0DD5">
        <w:rPr>
          <w:color w:val="FF0000"/>
          <w:sz w:val="24"/>
          <w:szCs w:val="24"/>
          <w:lang w:val="ru-RU"/>
        </w:rPr>
        <w:t xml:space="preserve">, </w:t>
      </w:r>
      <w:r w:rsidR="00525038" w:rsidRPr="003A0DD5">
        <w:rPr>
          <w:color w:val="FF0000"/>
          <w:sz w:val="24"/>
          <w:szCs w:val="24"/>
          <w:lang w:val="ru-RU"/>
        </w:rPr>
        <w:t>в том числе НДС 18%.</w:t>
      </w:r>
      <w:r w:rsidR="00217EC9" w:rsidRPr="003A0DD5">
        <w:rPr>
          <w:color w:val="FF0000"/>
          <w:sz w:val="24"/>
          <w:szCs w:val="24"/>
          <w:vertAlign w:val="superscript"/>
          <w:lang w:val="ru-RU"/>
        </w:rPr>
        <w:footnoteReference w:id="1"/>
      </w:r>
    </w:p>
    <w:p w:rsidR="007E67B8" w:rsidRPr="007E7C75" w:rsidRDefault="007E67B8" w:rsidP="007E67B8">
      <w:pPr>
        <w:ind w:firstLine="708"/>
        <w:jc w:val="both"/>
        <w:rPr>
          <w:sz w:val="24"/>
          <w:szCs w:val="24"/>
          <w:lang w:val="ru-RU" w:eastAsia="ru-RU"/>
        </w:rPr>
      </w:pPr>
      <w:r w:rsidRPr="005D3D34">
        <w:rPr>
          <w:b/>
          <w:sz w:val="24"/>
          <w:szCs w:val="24"/>
          <w:lang w:val="ru-RU" w:eastAsia="ru-RU"/>
        </w:rPr>
        <w:t>Срок действия договора:</w:t>
      </w:r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с даты подписания</w:t>
      </w:r>
      <w:proofErr w:type="gramEnd"/>
      <w:r>
        <w:rPr>
          <w:sz w:val="24"/>
          <w:szCs w:val="24"/>
          <w:lang w:val="ru-RU" w:eastAsia="ru-RU"/>
        </w:rPr>
        <w:t xml:space="preserve"> договора до исполнения Сторонами своих обязательств.</w:t>
      </w:r>
    </w:p>
    <w:p w:rsidR="007E67B8" w:rsidRPr="00130722" w:rsidRDefault="007E67B8" w:rsidP="007E67B8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</w:t>
      </w:r>
      <w:r w:rsidR="00E10B11">
        <w:rPr>
          <w:b/>
          <w:sz w:val="24"/>
          <w:szCs w:val="24"/>
          <w:lang w:val="ru-RU" w:eastAsia="ru-RU"/>
        </w:rPr>
        <w:t>поставки</w:t>
      </w:r>
      <w:r w:rsidRPr="007E7C75">
        <w:rPr>
          <w:b/>
          <w:sz w:val="24"/>
          <w:szCs w:val="24"/>
          <w:lang w:val="ru-RU" w:eastAsia="ru-RU"/>
        </w:rPr>
        <w:t>:</w:t>
      </w:r>
      <w:r>
        <w:rPr>
          <w:b/>
          <w:sz w:val="24"/>
          <w:szCs w:val="24"/>
          <w:lang w:val="ru-RU" w:eastAsia="ru-RU"/>
        </w:rPr>
        <w:t xml:space="preserve"> </w:t>
      </w:r>
      <w:r w:rsidRPr="006F1818">
        <w:rPr>
          <w:sz w:val="24"/>
          <w:szCs w:val="24"/>
          <w:lang w:val="ru-RU" w:eastAsia="ru-RU"/>
        </w:rPr>
        <w:t xml:space="preserve">не </w:t>
      </w:r>
      <w:r w:rsidR="00E10B11" w:rsidRPr="006F1818">
        <w:rPr>
          <w:sz w:val="24"/>
          <w:szCs w:val="24"/>
          <w:lang w:val="ru-RU" w:eastAsia="ru-RU"/>
        </w:rPr>
        <w:t xml:space="preserve">более </w:t>
      </w:r>
      <w:r w:rsidR="006F1818" w:rsidRPr="006F1818">
        <w:rPr>
          <w:sz w:val="24"/>
          <w:szCs w:val="24"/>
          <w:lang w:val="ru-RU" w:eastAsia="ru-RU"/>
        </w:rPr>
        <w:t>30</w:t>
      </w:r>
      <w:r w:rsidR="00F91981" w:rsidRPr="006F1818">
        <w:rPr>
          <w:sz w:val="24"/>
          <w:szCs w:val="24"/>
          <w:lang w:val="ru-RU" w:eastAsia="ru-RU"/>
        </w:rPr>
        <w:t xml:space="preserve"> </w:t>
      </w:r>
      <w:r w:rsidR="006F1818" w:rsidRPr="006F1818">
        <w:rPr>
          <w:sz w:val="24"/>
          <w:szCs w:val="24"/>
          <w:lang w:val="ru-RU" w:eastAsia="ru-RU"/>
        </w:rPr>
        <w:t xml:space="preserve">(Тридцати) календарных </w:t>
      </w:r>
      <w:r w:rsidR="00F91981" w:rsidRPr="006F1818">
        <w:rPr>
          <w:sz w:val="24"/>
          <w:szCs w:val="24"/>
          <w:lang w:val="ru-RU" w:eastAsia="ru-RU"/>
        </w:rPr>
        <w:t>дней</w:t>
      </w:r>
      <w:r w:rsidR="00F91981">
        <w:rPr>
          <w:sz w:val="24"/>
          <w:szCs w:val="24"/>
          <w:lang w:val="ru-RU" w:eastAsia="ru-RU"/>
        </w:rPr>
        <w:t xml:space="preserve"> </w:t>
      </w:r>
      <w:proofErr w:type="gramStart"/>
      <w:r w:rsidR="00E10B11">
        <w:rPr>
          <w:sz w:val="24"/>
          <w:szCs w:val="24"/>
          <w:lang w:val="ru-RU" w:eastAsia="ru-RU"/>
        </w:rPr>
        <w:t>с даты заключения</w:t>
      </w:r>
      <w:proofErr w:type="gramEnd"/>
      <w:r w:rsidR="00E10B11">
        <w:rPr>
          <w:sz w:val="24"/>
          <w:szCs w:val="24"/>
          <w:lang w:val="ru-RU" w:eastAsia="ru-RU"/>
        </w:rPr>
        <w:t xml:space="preserve"> договора.</w:t>
      </w:r>
    </w:p>
    <w:p w:rsidR="00133063" w:rsidRDefault="00133063" w:rsidP="007E67B8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поставки: </w:t>
      </w:r>
      <w:r w:rsidRPr="00B57405">
        <w:rPr>
          <w:sz w:val="24"/>
          <w:szCs w:val="24"/>
          <w:lang w:val="ru-RU"/>
        </w:rPr>
        <w:t xml:space="preserve">здание </w:t>
      </w:r>
      <w:r w:rsidR="00B57405" w:rsidRPr="00B57405">
        <w:rPr>
          <w:sz w:val="24"/>
          <w:szCs w:val="24"/>
          <w:lang w:val="ru-RU"/>
        </w:rPr>
        <w:t>«</w:t>
      </w:r>
      <w:r w:rsidR="003A0DD5" w:rsidRPr="00B57405">
        <w:rPr>
          <w:sz w:val="24"/>
          <w:szCs w:val="24"/>
          <w:lang w:val="ru-RU"/>
        </w:rPr>
        <w:t>Технопарк</w:t>
      </w:r>
      <w:r w:rsidR="00B57405" w:rsidRPr="00B57405">
        <w:rPr>
          <w:sz w:val="24"/>
          <w:szCs w:val="24"/>
          <w:lang w:val="ru-RU"/>
        </w:rPr>
        <w:t>»</w:t>
      </w:r>
      <w:r w:rsidR="00F91981" w:rsidRPr="00B57405">
        <w:rPr>
          <w:sz w:val="24"/>
          <w:szCs w:val="24"/>
          <w:lang w:val="ru-RU"/>
        </w:rPr>
        <w:t>.</w:t>
      </w:r>
    </w:p>
    <w:p w:rsidR="007E67B8" w:rsidRDefault="007E67B8" w:rsidP="007E67B8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B57405">
        <w:rPr>
          <w:color w:val="FF0000"/>
          <w:sz w:val="24"/>
          <w:szCs w:val="24"/>
          <w:lang w:val="ru-RU" w:eastAsia="ru-RU"/>
        </w:rPr>
        <w:t>26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847A16">
        <w:rPr>
          <w:color w:val="FF0000"/>
          <w:sz w:val="24"/>
          <w:szCs w:val="24"/>
          <w:lang w:val="ru-RU" w:eastAsia="ru-RU"/>
        </w:rPr>
        <w:t>октя</w:t>
      </w:r>
      <w:r w:rsidR="003A0DD5">
        <w:rPr>
          <w:color w:val="FF0000"/>
          <w:sz w:val="24"/>
          <w:szCs w:val="24"/>
          <w:lang w:val="ru-RU" w:eastAsia="ru-RU"/>
        </w:rPr>
        <w:t>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291E7B">
        <w:rPr>
          <w:color w:val="FF0000"/>
          <w:sz w:val="24"/>
          <w:szCs w:val="24"/>
          <w:lang w:val="ru-RU" w:eastAsia="ru-RU"/>
        </w:rPr>
        <w:t>17</w:t>
      </w:r>
      <w:r>
        <w:rPr>
          <w:color w:val="FF0000"/>
          <w:sz w:val="24"/>
          <w:szCs w:val="24"/>
          <w:lang w:val="ru-RU" w:eastAsia="ru-RU"/>
        </w:rPr>
        <w:t>:</w:t>
      </w:r>
      <w:r w:rsidR="00291E7B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133063" w:rsidRPr="00133063" w:rsidRDefault="00133063" w:rsidP="00133063">
      <w:pPr>
        <w:ind w:firstLine="708"/>
        <w:jc w:val="both"/>
        <w:rPr>
          <w:b/>
          <w:sz w:val="24"/>
          <w:szCs w:val="24"/>
          <w:lang w:val="ru-RU"/>
        </w:rPr>
      </w:pPr>
      <w:r w:rsidRPr="00133063"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3A0DD5">
        <w:rPr>
          <w:color w:val="FF0000"/>
          <w:sz w:val="24"/>
          <w:szCs w:val="24"/>
          <w:lang w:val="ru-RU" w:eastAsia="ru-RU"/>
        </w:rPr>
        <w:t>«</w:t>
      </w:r>
      <w:r w:rsidR="00B57405">
        <w:rPr>
          <w:color w:val="FF0000"/>
          <w:sz w:val="24"/>
          <w:szCs w:val="24"/>
          <w:lang w:val="ru-RU" w:eastAsia="ru-RU"/>
        </w:rPr>
        <w:t>27</w:t>
      </w:r>
      <w:r w:rsidR="00847A16">
        <w:rPr>
          <w:color w:val="FF0000"/>
          <w:sz w:val="24"/>
          <w:szCs w:val="24"/>
          <w:lang w:val="ru-RU" w:eastAsia="ru-RU"/>
        </w:rPr>
        <w:t>» окт</w:t>
      </w:r>
      <w:r w:rsidR="003A0DD5">
        <w:rPr>
          <w:color w:val="FF0000"/>
          <w:sz w:val="24"/>
          <w:szCs w:val="24"/>
          <w:lang w:val="ru-RU" w:eastAsia="ru-RU"/>
        </w:rPr>
        <w:t>ября</w:t>
      </w:r>
      <w:r w:rsidRPr="00133063">
        <w:rPr>
          <w:color w:val="FF0000"/>
          <w:sz w:val="24"/>
          <w:szCs w:val="24"/>
          <w:lang w:val="ru-RU" w:eastAsia="ru-RU"/>
        </w:rPr>
        <w:t xml:space="preserve"> 2017 года </w:t>
      </w:r>
      <w:r w:rsidRPr="00133063"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/>
        </w:rPr>
      </w:pPr>
      <w:r w:rsidRPr="00133063"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 w:rsidRPr="00133063"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</w:t>
      </w:r>
      <w:r w:rsidR="003A0DD5">
        <w:rPr>
          <w:color w:val="FF0000"/>
          <w:sz w:val="24"/>
          <w:szCs w:val="24"/>
          <w:lang w:val="ru-RU" w:eastAsia="ru-RU"/>
        </w:rPr>
        <w:t>озднее «</w:t>
      </w:r>
      <w:r w:rsidR="00B57405">
        <w:rPr>
          <w:color w:val="FF0000"/>
          <w:sz w:val="24"/>
          <w:szCs w:val="24"/>
          <w:lang w:val="ru-RU" w:eastAsia="ru-RU"/>
        </w:rPr>
        <w:t>02</w:t>
      </w:r>
      <w:r w:rsidR="00847A16">
        <w:rPr>
          <w:color w:val="FF0000"/>
          <w:sz w:val="24"/>
          <w:szCs w:val="24"/>
          <w:lang w:val="ru-RU" w:eastAsia="ru-RU"/>
        </w:rPr>
        <w:t xml:space="preserve">» </w:t>
      </w:r>
      <w:r w:rsidR="00B57405">
        <w:rPr>
          <w:color w:val="FF0000"/>
          <w:sz w:val="24"/>
          <w:szCs w:val="24"/>
          <w:lang w:val="ru-RU" w:eastAsia="ru-RU"/>
        </w:rPr>
        <w:t>ноября</w:t>
      </w:r>
      <w:r w:rsidR="00DC765B">
        <w:rPr>
          <w:color w:val="FF0000"/>
          <w:sz w:val="24"/>
          <w:szCs w:val="24"/>
          <w:lang w:val="ru-RU" w:eastAsia="ru-RU"/>
        </w:rPr>
        <w:t xml:space="preserve"> </w:t>
      </w:r>
      <w:r w:rsidRPr="00133063">
        <w:rPr>
          <w:color w:val="FF0000"/>
          <w:sz w:val="24"/>
          <w:szCs w:val="24"/>
          <w:lang w:val="ru-RU" w:eastAsia="ru-RU"/>
        </w:rPr>
        <w:t>2017 года</w:t>
      </w:r>
      <w:r w:rsidRPr="00133063">
        <w:rPr>
          <w:sz w:val="24"/>
          <w:szCs w:val="24"/>
          <w:lang w:val="ru-RU" w:eastAsia="ru-RU"/>
        </w:rPr>
        <w:t>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 w:eastAsia="ru-RU"/>
        </w:rPr>
        <w:t>Возможность проведения Переторжки:</w:t>
      </w:r>
      <w:r w:rsidRPr="00133063">
        <w:rPr>
          <w:sz w:val="24"/>
          <w:szCs w:val="24"/>
          <w:lang w:val="ru-RU" w:eastAsia="ru-RU"/>
        </w:rPr>
        <w:t xml:space="preserve"> устанавливается.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891726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891726">
        <w:rPr>
          <w:sz w:val="24"/>
          <w:szCs w:val="24"/>
          <w:lang w:val="ru-RU" w:eastAsia="ru-RU"/>
        </w:rPr>
        <w:t xml:space="preserve"> не предусмотрено.</w:t>
      </w:r>
    </w:p>
    <w:p w:rsidR="007E67B8" w:rsidRDefault="007E67B8" w:rsidP="008A74B0">
      <w:pPr>
        <w:ind w:left="708" w:firstLine="1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7E7C75" w:rsidRPr="007E7C75" w:rsidRDefault="007E7C75" w:rsidP="00DC765B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DC765B" w:rsidRPr="00FB4054" w:rsidRDefault="00DC765B" w:rsidP="00471ED2">
      <w:pPr>
        <w:ind w:firstLine="708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r w:rsidR="003A0DD5">
        <w:rPr>
          <w:sz w:val="24"/>
          <w:szCs w:val="24"/>
          <w:lang w:val="ru-RU"/>
        </w:rPr>
        <w:t xml:space="preserve">здание «Усадьба»,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до 17:</w:t>
      </w:r>
      <w:r w:rsidR="00D05609">
        <w:rPr>
          <w:sz w:val="24"/>
          <w:szCs w:val="24"/>
          <w:lang w:val="ru-RU" w:eastAsia="ru-RU"/>
        </w:rPr>
        <w:t xml:space="preserve">30 </w:t>
      </w:r>
      <w:r w:rsidR="00F568AB">
        <w:rPr>
          <w:sz w:val="24"/>
          <w:szCs w:val="24"/>
          <w:lang w:val="ru-RU" w:eastAsia="ru-RU"/>
        </w:rPr>
        <w:t>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2075F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2075F5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 w:rsidRPr="002075F5">
        <w:rPr>
          <w:color w:val="FF0000"/>
          <w:sz w:val="24"/>
          <w:szCs w:val="24"/>
          <w:lang w:val="ru-RU" w:eastAsia="ru-RU"/>
        </w:rPr>
        <w:t>ен быть указан</w:t>
      </w:r>
      <w:r w:rsidRPr="002075F5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 w:rsidRPr="002075F5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2075F5">
        <w:rPr>
          <w:color w:val="FF0000"/>
          <w:sz w:val="24"/>
          <w:szCs w:val="24"/>
          <w:lang w:val="ru-RU" w:eastAsia="ru-RU"/>
        </w:rPr>
        <w:t>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C44A12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075F5" w:rsidRPr="008706C0" w:rsidRDefault="002075F5" w:rsidP="002075F5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</w:p>
    <w:p w:rsidR="005364EC" w:rsidRPr="00847A16" w:rsidRDefault="00847A16" w:rsidP="005364EC">
      <w:pPr>
        <w:ind w:firstLine="709"/>
        <w:jc w:val="both"/>
        <w:rPr>
          <w:b/>
          <w:sz w:val="24"/>
          <w:szCs w:val="24"/>
          <w:u w:val="single"/>
          <w:lang w:val="ru-RU" w:eastAsia="ru-RU"/>
        </w:rPr>
      </w:pPr>
      <w:r>
        <w:rPr>
          <w:b/>
          <w:sz w:val="24"/>
          <w:szCs w:val="24"/>
          <w:u w:val="single"/>
          <w:lang w:val="ru-RU" w:eastAsia="ru-RU"/>
        </w:rPr>
        <w:t xml:space="preserve">Перечень документов, предоставляемых </w:t>
      </w:r>
      <w:r w:rsidR="00F51D9B">
        <w:rPr>
          <w:b/>
          <w:sz w:val="24"/>
          <w:szCs w:val="24"/>
          <w:u w:val="single"/>
          <w:lang w:val="ru-RU" w:eastAsia="ru-RU"/>
        </w:rPr>
        <w:t xml:space="preserve">Участником </w:t>
      </w:r>
      <w:r>
        <w:rPr>
          <w:b/>
          <w:sz w:val="24"/>
          <w:szCs w:val="24"/>
          <w:u w:val="single"/>
          <w:lang w:val="ru-RU" w:eastAsia="ru-RU"/>
        </w:rPr>
        <w:t>в составе Заявки</w:t>
      </w:r>
      <w:r w:rsidR="00F51D9B">
        <w:rPr>
          <w:b/>
          <w:sz w:val="24"/>
          <w:szCs w:val="24"/>
          <w:u w:val="single"/>
          <w:lang w:val="ru-RU" w:eastAsia="ru-RU"/>
        </w:rPr>
        <w:t xml:space="preserve"> на</w:t>
      </w:r>
      <w:r>
        <w:rPr>
          <w:b/>
          <w:sz w:val="24"/>
          <w:szCs w:val="24"/>
          <w:u w:val="single"/>
          <w:lang w:val="ru-RU" w:eastAsia="ru-RU"/>
        </w:rPr>
        <w:t xml:space="preserve"> </w:t>
      </w:r>
      <w:r w:rsidR="00F51D9B">
        <w:rPr>
          <w:b/>
          <w:sz w:val="24"/>
          <w:szCs w:val="24"/>
          <w:u w:val="single"/>
          <w:lang w:val="ru-RU" w:eastAsia="ru-RU"/>
        </w:rPr>
        <w:t>участие в  процедуре</w:t>
      </w:r>
      <w:r>
        <w:rPr>
          <w:b/>
          <w:sz w:val="24"/>
          <w:szCs w:val="24"/>
          <w:u w:val="single"/>
          <w:lang w:val="ru-RU" w:eastAsia="ru-RU"/>
        </w:rPr>
        <w:t xml:space="preserve"> закупки</w:t>
      </w:r>
      <w:r w:rsidR="005364EC" w:rsidRPr="00847A16">
        <w:rPr>
          <w:b/>
          <w:sz w:val="24"/>
          <w:szCs w:val="24"/>
          <w:u w:val="single"/>
          <w:lang w:val="ru-RU" w:eastAsia="ru-RU"/>
        </w:rPr>
        <w:t xml:space="preserve">: </w:t>
      </w:r>
    </w:p>
    <w:p w:rsidR="005364EC" w:rsidRPr="005364EC" w:rsidRDefault="005364EC" w:rsidP="005364EC">
      <w:pPr>
        <w:ind w:firstLine="709"/>
        <w:jc w:val="both"/>
        <w:rPr>
          <w:b/>
          <w:sz w:val="24"/>
          <w:szCs w:val="24"/>
          <w:lang w:val="ru-RU" w:eastAsia="ru-RU"/>
        </w:rPr>
      </w:pPr>
    </w:p>
    <w:p w:rsidR="005364EC" w:rsidRPr="005364EC" w:rsidRDefault="00847A16" w:rsidP="005364E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 Заявка</w:t>
      </w:r>
      <w:r w:rsidR="005364EC" w:rsidRPr="005364EC">
        <w:rPr>
          <w:sz w:val="24"/>
          <w:szCs w:val="24"/>
          <w:lang w:val="ru-RU" w:eastAsia="ru-RU"/>
        </w:rPr>
        <w:t xml:space="preserve"> на участие в Процедуре закупки (Приложение № 3 к Извещению);</w:t>
      </w:r>
    </w:p>
    <w:p w:rsidR="007E7C75" w:rsidRPr="007E7C75" w:rsidRDefault="007C74EB" w:rsidP="005364E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5364EC">
        <w:rPr>
          <w:sz w:val="24"/>
          <w:szCs w:val="24"/>
          <w:lang w:val="ru-RU" w:eastAsia="ru-RU"/>
        </w:rPr>
        <w:t xml:space="preserve"> </w:t>
      </w:r>
      <w:r w:rsidR="00DB0744">
        <w:rPr>
          <w:sz w:val="24"/>
          <w:szCs w:val="24"/>
          <w:lang w:val="ru-RU" w:eastAsia="ru-RU"/>
        </w:rPr>
        <w:t>А</w:t>
      </w:r>
      <w:r w:rsidR="00847A16">
        <w:rPr>
          <w:sz w:val="24"/>
          <w:szCs w:val="24"/>
          <w:lang w:val="ru-RU" w:eastAsia="ru-RU"/>
        </w:rPr>
        <w:t>нкета</w:t>
      </w:r>
      <w:r w:rsidR="007E7C75" w:rsidRPr="007E7C75">
        <w:rPr>
          <w:sz w:val="24"/>
          <w:szCs w:val="24"/>
          <w:lang w:val="ru-RU" w:eastAsia="ru-RU"/>
        </w:rPr>
        <w:t xml:space="preserve"> Участника Процедуры закупки</w:t>
      </w:r>
      <w:r w:rsidR="005364EC">
        <w:rPr>
          <w:sz w:val="24"/>
          <w:szCs w:val="24"/>
          <w:lang w:val="ru-RU" w:eastAsia="ru-RU"/>
        </w:rPr>
        <w:t xml:space="preserve"> (Приложение № 4</w:t>
      </w:r>
      <w:r w:rsidR="005364EC" w:rsidRPr="005364EC">
        <w:rPr>
          <w:sz w:val="24"/>
          <w:szCs w:val="24"/>
          <w:lang w:val="ru-RU" w:eastAsia="ru-RU"/>
        </w:rPr>
        <w:t xml:space="preserve"> к Извещению);</w:t>
      </w:r>
      <w:r w:rsidR="007E7C75" w:rsidRPr="007E7C75">
        <w:rPr>
          <w:sz w:val="24"/>
          <w:szCs w:val="24"/>
          <w:lang w:val="ru-RU" w:eastAsia="ru-RU"/>
        </w:rPr>
        <w:t xml:space="preserve"> </w:t>
      </w:r>
    </w:p>
    <w:p w:rsidR="008706C0" w:rsidRDefault="00C44A12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</w:t>
      </w:r>
      <w:r w:rsidR="007C74EB">
        <w:rPr>
          <w:sz w:val="24"/>
          <w:szCs w:val="24"/>
          <w:lang w:val="ru-RU" w:eastAsia="ru-RU"/>
        </w:rPr>
        <w:t xml:space="preserve">. </w:t>
      </w:r>
      <w:r w:rsidR="00847A16">
        <w:rPr>
          <w:sz w:val="24"/>
          <w:szCs w:val="24"/>
          <w:lang w:val="ru-RU" w:eastAsia="ru-RU"/>
        </w:rPr>
        <w:t>Копия</w:t>
      </w:r>
      <w:r w:rsidRPr="00C44A12">
        <w:rPr>
          <w:sz w:val="24"/>
          <w:szCs w:val="24"/>
          <w:lang w:val="ru-RU" w:eastAsia="ru-RU"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C44A12">
        <w:rPr>
          <w:sz w:val="24"/>
          <w:szCs w:val="24"/>
          <w:lang w:val="ru-RU" w:eastAsia="ru-RU"/>
        </w:rPr>
        <w:t>,</w:t>
      </w:r>
      <w:proofErr w:type="gramEnd"/>
      <w:r w:rsidRPr="00C44A12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C44A12" w:rsidRPr="008E5AE3" w:rsidRDefault="00C44A12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2.4. </w:t>
      </w:r>
      <w:r w:rsidR="00A74319">
        <w:rPr>
          <w:sz w:val="24"/>
          <w:szCs w:val="24"/>
          <w:lang w:val="ru-RU" w:eastAsia="ru-RU"/>
        </w:rPr>
        <w:t>Письмо о безусловном согласии</w:t>
      </w:r>
      <w:r w:rsidRPr="00C44A12">
        <w:rPr>
          <w:sz w:val="24"/>
          <w:szCs w:val="24"/>
          <w:lang w:val="ru-RU" w:eastAsia="ru-RU"/>
        </w:rPr>
        <w:t xml:space="preserve"> с условиями договора (Приложение </w:t>
      </w:r>
      <w:r w:rsidRPr="00A74319">
        <w:rPr>
          <w:sz w:val="24"/>
          <w:szCs w:val="24"/>
          <w:lang w:val="ru-RU" w:eastAsia="ru-RU"/>
        </w:rPr>
        <w:t>№ 5 к</w:t>
      </w:r>
      <w:r w:rsidR="003A0DD5">
        <w:rPr>
          <w:sz w:val="24"/>
          <w:szCs w:val="24"/>
          <w:lang w:val="ru-RU" w:eastAsia="ru-RU"/>
        </w:rPr>
        <w:t xml:space="preserve"> Извещению).</w:t>
      </w:r>
    </w:p>
    <w:p w:rsidR="00797030" w:rsidRDefault="00797030" w:rsidP="007E7C75">
      <w:pPr>
        <w:jc w:val="both"/>
        <w:rPr>
          <w:b/>
          <w:sz w:val="24"/>
          <w:szCs w:val="24"/>
          <w:lang w:val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01923" w:rsidRDefault="005D3D34" w:rsidP="005D78B0">
      <w:pPr>
        <w:ind w:firstLine="567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7E7C75"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="007E7C75"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AD57E6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797030">
        <w:rPr>
          <w:sz w:val="24"/>
          <w:szCs w:val="24"/>
          <w:lang w:val="ru-RU" w:eastAsia="ru-RU"/>
        </w:rPr>
        <w:t xml:space="preserve">предусмотрена возможность выплаты авансового платежа </w:t>
      </w:r>
      <w:r w:rsidR="00847A16">
        <w:rPr>
          <w:sz w:val="24"/>
          <w:szCs w:val="24"/>
          <w:lang w:val="ru-RU" w:eastAsia="ru-RU"/>
        </w:rPr>
        <w:t>в размере 5</w:t>
      </w:r>
      <w:r w:rsidR="00D74867">
        <w:rPr>
          <w:sz w:val="24"/>
          <w:szCs w:val="24"/>
          <w:lang w:val="ru-RU" w:eastAsia="ru-RU"/>
        </w:rPr>
        <w:t xml:space="preserve">0% </w:t>
      </w:r>
      <w:r w:rsidR="00AD57E6">
        <w:rPr>
          <w:sz w:val="24"/>
          <w:szCs w:val="24"/>
          <w:lang w:val="ru-RU" w:eastAsia="ru-RU"/>
        </w:rPr>
        <w:t>(</w:t>
      </w:r>
      <w:r w:rsidR="00847A16">
        <w:rPr>
          <w:sz w:val="24"/>
          <w:szCs w:val="24"/>
          <w:lang w:val="ru-RU" w:eastAsia="ru-RU"/>
        </w:rPr>
        <w:t xml:space="preserve">Пятидесяти </w:t>
      </w:r>
      <w:r w:rsidR="009A56D5">
        <w:rPr>
          <w:sz w:val="24"/>
          <w:szCs w:val="24"/>
          <w:lang w:val="ru-RU" w:eastAsia="ru-RU"/>
        </w:rPr>
        <w:t xml:space="preserve">процентов) </w:t>
      </w:r>
      <w:r w:rsidR="00D74867">
        <w:rPr>
          <w:sz w:val="24"/>
          <w:szCs w:val="24"/>
          <w:lang w:val="ru-RU" w:eastAsia="ru-RU"/>
        </w:rPr>
        <w:t xml:space="preserve">от </w:t>
      </w:r>
      <w:r w:rsidR="00797030">
        <w:rPr>
          <w:sz w:val="24"/>
          <w:szCs w:val="24"/>
          <w:lang w:val="ru-RU" w:eastAsia="ru-RU"/>
        </w:rPr>
        <w:t>цены договора</w:t>
      </w:r>
      <w:r w:rsidR="00F51D9B">
        <w:rPr>
          <w:sz w:val="24"/>
          <w:szCs w:val="24"/>
          <w:lang w:val="ru-RU" w:eastAsia="ru-RU"/>
        </w:rPr>
        <w:t>.</w:t>
      </w:r>
    </w:p>
    <w:p w:rsidR="00847A16" w:rsidRDefault="00847A16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B44D4C" w:rsidRPr="00B44D4C" w:rsidRDefault="00B44D4C" w:rsidP="00B44D4C">
      <w:pPr>
        <w:ind w:firstLine="708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u w:val="single"/>
          <w:lang w:val="ru-RU" w:eastAsia="ru-RU"/>
        </w:rPr>
        <w:lastRenderedPageBreak/>
        <w:t>Примечание:</w:t>
      </w:r>
      <w:r w:rsidRPr="00B44D4C">
        <w:rPr>
          <w:i/>
          <w:sz w:val="24"/>
          <w:szCs w:val="24"/>
          <w:lang w:val="ru-RU" w:eastAsia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Доверенность, если представитель действует по доверенности;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proofErr w:type="gramStart"/>
      <w:r w:rsidRPr="00B44D4C">
        <w:rPr>
          <w:i/>
          <w:sz w:val="24"/>
          <w:szCs w:val="24"/>
          <w:lang w:val="ru-RU"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44D4C">
        <w:rPr>
          <w:i/>
          <w:sz w:val="24"/>
          <w:szCs w:val="24"/>
          <w:lang w:val="ru-RU" w:eastAsia="ru-RU"/>
        </w:rPr>
        <w:t xml:space="preserve"> </w:t>
      </w:r>
      <w:proofErr w:type="gramStart"/>
      <w:r w:rsidRPr="00B44D4C">
        <w:rPr>
          <w:i/>
          <w:sz w:val="24"/>
          <w:szCs w:val="24"/>
          <w:lang w:val="ru-RU" w:eastAsia="ru-RU"/>
        </w:rPr>
        <w:t>использовании</w:t>
      </w:r>
      <w:proofErr w:type="gramEnd"/>
      <w:r w:rsidRPr="00B44D4C">
        <w:rPr>
          <w:i/>
          <w:sz w:val="24"/>
          <w:szCs w:val="24"/>
          <w:lang w:val="ru-RU"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B44D4C" w:rsidRPr="00B44D4C" w:rsidRDefault="00B44D4C" w:rsidP="00B44D4C">
      <w:pPr>
        <w:ind w:firstLine="708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62288" w:rsidRDefault="00562288" w:rsidP="00562288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r w:rsidR="002075F5" w:rsidRPr="002075F5">
        <w:rPr>
          <w:sz w:val="24"/>
          <w:szCs w:val="24"/>
          <w:lang w:val="ru-RU" w:eastAsia="ru-RU"/>
        </w:rPr>
        <w:t>Отсутствовать в Реестре недобросовестных Поставщиков</w:t>
      </w:r>
      <w:r w:rsidR="002075F5" w:rsidRPr="002075F5">
        <w:rPr>
          <w:sz w:val="24"/>
          <w:szCs w:val="24"/>
          <w:vertAlign w:val="superscript"/>
          <w:lang w:val="ru-RU" w:eastAsia="ru-RU"/>
        </w:rPr>
        <w:footnoteReference w:id="2"/>
      </w:r>
      <w:r w:rsidR="002075F5" w:rsidRPr="002075F5">
        <w:rPr>
          <w:sz w:val="24"/>
          <w:szCs w:val="24"/>
          <w:lang w:val="ru-RU" w:eastAsia="ru-RU"/>
        </w:rPr>
        <w:t>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6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C645E6" w:rsidRDefault="00C645E6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C645E6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- для поставки товаров, выполнения работ и оказания услуг, являющи</w:t>
      </w:r>
      <w:r w:rsidR="00797030">
        <w:rPr>
          <w:sz w:val="24"/>
          <w:szCs w:val="24"/>
          <w:lang w:val="ru-RU" w:eastAsia="ru-RU"/>
        </w:rPr>
        <w:t>хся Предметом закупки.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 w:rsidR="00A5576F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№5 Образец письма </w:t>
      </w:r>
      <w:r w:rsidR="00A74319">
        <w:rPr>
          <w:rFonts w:ascii="Times New Roman" w:hAnsi="Times New Roman" w:cs="Times New Roman"/>
          <w:sz w:val="24"/>
          <w:szCs w:val="24"/>
          <w:lang w:eastAsia="ru-RU"/>
        </w:rPr>
        <w:t xml:space="preserve">о согласии 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Участника Процедуры закупки.</w:t>
      </w:r>
    </w:p>
    <w:p w:rsidR="001A7004" w:rsidRDefault="001A7004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86D95" w:rsidRPr="00B86D95" w:rsidRDefault="00F51D9B" w:rsidP="00F51D9B">
      <w:pPr>
        <w:tabs>
          <w:tab w:val="left" w:pos="284"/>
        </w:tabs>
        <w:suppressAutoHyphens/>
        <w:jc w:val="both"/>
        <w:rPr>
          <w:b/>
          <w:color w:val="000000" w:themeColor="text1"/>
          <w:sz w:val="24"/>
          <w:szCs w:val="24"/>
          <w:lang w:val="ru-RU"/>
        </w:rPr>
      </w:pPr>
      <w:r w:rsidRPr="0092588F">
        <w:rPr>
          <w:b/>
          <w:color w:val="000000" w:themeColor="text1"/>
          <w:sz w:val="24"/>
          <w:szCs w:val="24"/>
          <w:lang w:val="ru-RU"/>
        </w:rPr>
        <w:t>6</w:t>
      </w:r>
      <w:r w:rsidR="00B86D95" w:rsidRPr="0092588F">
        <w:rPr>
          <w:b/>
          <w:color w:val="000000" w:themeColor="text1"/>
          <w:sz w:val="24"/>
          <w:szCs w:val="24"/>
          <w:lang w:val="ru-RU"/>
        </w:rPr>
        <w:t>. Инструкция по заполнению Заявки на участие в Процедуре закупки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Заявка на участие в открыт</w:t>
      </w:r>
      <w:r>
        <w:rPr>
          <w:color w:val="000000" w:themeColor="text1"/>
          <w:sz w:val="24"/>
          <w:szCs w:val="24"/>
          <w:lang w:val="ru-RU"/>
        </w:rPr>
        <w:t>ом Запросе цен, подготовленная У</w:t>
      </w:r>
      <w:r w:rsidRPr="00B86D95">
        <w:rPr>
          <w:color w:val="000000" w:themeColor="text1"/>
          <w:sz w:val="24"/>
          <w:szCs w:val="24"/>
          <w:lang w:val="ru-RU"/>
        </w:rPr>
        <w:t>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</w:t>
      </w:r>
      <w:r w:rsidR="002E3B66">
        <w:rPr>
          <w:color w:val="000000" w:themeColor="text1"/>
          <w:sz w:val="24"/>
          <w:szCs w:val="24"/>
          <w:lang w:val="ru-RU"/>
        </w:rPr>
        <w:t>еть», «не ранее», «не позднее»</w:t>
      </w:r>
      <w:proofErr w:type="gramStart"/>
      <w:r w:rsidR="002E3B66">
        <w:rPr>
          <w:color w:val="000000" w:themeColor="text1"/>
          <w:sz w:val="24"/>
          <w:szCs w:val="24"/>
          <w:lang w:val="ru-RU"/>
        </w:rPr>
        <w:t xml:space="preserve">, </w:t>
      </w:r>
      <w:r w:rsidRPr="00B86D95">
        <w:rPr>
          <w:color w:val="000000" w:themeColor="text1"/>
          <w:sz w:val="24"/>
          <w:szCs w:val="24"/>
          <w:lang w:val="ru-RU"/>
        </w:rPr>
        <w:t>«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>;» и т.п.</w:t>
      </w:r>
    </w:p>
    <w:p w:rsidR="002E3B66" w:rsidRPr="00B86D95" w:rsidRDefault="002E3B66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значения показателя указаны через слово</w:t>
      </w:r>
      <w:r>
        <w:rPr>
          <w:color w:val="000000" w:themeColor="text1"/>
          <w:sz w:val="24"/>
          <w:szCs w:val="24"/>
          <w:lang w:val="ru-RU"/>
        </w:rPr>
        <w:t xml:space="preserve"> «не более» или «не менее» необходимо указать конкретное значение показателя.</w:t>
      </w:r>
    </w:p>
    <w:p w:rsidR="004B7F4C" w:rsidRPr="00B86D95" w:rsidRDefault="004B7F4C" w:rsidP="004B7F4C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значения пок</w:t>
      </w:r>
      <w:r>
        <w:rPr>
          <w:color w:val="000000" w:themeColor="text1"/>
          <w:sz w:val="24"/>
          <w:szCs w:val="24"/>
          <w:lang w:val="ru-RU"/>
        </w:rPr>
        <w:t>азателя указаны через «от</w:t>
      </w:r>
      <w:r w:rsidR="002E3B66">
        <w:rPr>
          <w:color w:val="000000" w:themeColor="text1"/>
          <w:sz w:val="24"/>
          <w:szCs w:val="24"/>
          <w:lang w:val="ru-RU"/>
        </w:rPr>
        <w:t>…</w:t>
      </w:r>
      <w:r>
        <w:rPr>
          <w:color w:val="000000" w:themeColor="text1"/>
          <w:sz w:val="24"/>
          <w:szCs w:val="24"/>
          <w:lang w:val="ru-RU"/>
        </w:rPr>
        <w:t>до</w:t>
      </w:r>
      <w:r w:rsidRPr="00B86D95">
        <w:rPr>
          <w:color w:val="000000" w:themeColor="text1"/>
          <w:sz w:val="24"/>
          <w:szCs w:val="24"/>
          <w:lang w:val="ru-RU"/>
        </w:rPr>
        <w:t>»</w:t>
      </w:r>
      <w:r w:rsidR="002E3B66">
        <w:rPr>
          <w:color w:val="000000" w:themeColor="text1"/>
          <w:sz w:val="24"/>
          <w:szCs w:val="24"/>
          <w:lang w:val="ru-RU"/>
        </w:rPr>
        <w:t>,</w:t>
      </w:r>
      <w:r>
        <w:rPr>
          <w:color w:val="000000" w:themeColor="text1"/>
          <w:sz w:val="24"/>
          <w:szCs w:val="24"/>
          <w:lang w:val="ru-RU"/>
        </w:rPr>
        <w:t xml:space="preserve"> </w:t>
      </w:r>
      <w:r w:rsidRPr="00B86D95">
        <w:rPr>
          <w:color w:val="000000" w:themeColor="text1"/>
          <w:sz w:val="24"/>
          <w:szCs w:val="24"/>
          <w:lang w:val="ru-RU"/>
        </w:rPr>
        <w:t xml:space="preserve">то необходимо указать </w:t>
      </w:r>
      <w:r w:rsidR="002E3B66">
        <w:rPr>
          <w:color w:val="000000" w:themeColor="text1"/>
          <w:sz w:val="24"/>
          <w:szCs w:val="24"/>
          <w:lang w:val="ru-RU"/>
        </w:rPr>
        <w:t>диапазонные значения</w:t>
      </w:r>
      <w:r w:rsidRPr="00B86D95">
        <w:rPr>
          <w:color w:val="000000" w:themeColor="text1"/>
          <w:sz w:val="24"/>
          <w:szCs w:val="24"/>
          <w:lang w:val="ru-RU"/>
        </w:rPr>
        <w:t xml:space="preserve"> данного показателя</w:t>
      </w:r>
      <w:r>
        <w:rPr>
          <w:color w:val="000000" w:themeColor="text1"/>
          <w:sz w:val="24"/>
          <w:szCs w:val="24"/>
          <w:lang w:val="ru-RU"/>
        </w:rPr>
        <w:t xml:space="preserve"> в </w:t>
      </w:r>
      <w:r w:rsidR="002E3B66">
        <w:rPr>
          <w:color w:val="000000" w:themeColor="text1"/>
          <w:sz w:val="24"/>
          <w:szCs w:val="24"/>
          <w:lang w:val="ru-RU"/>
        </w:rPr>
        <w:t xml:space="preserve">формате «от </w:t>
      </w:r>
      <w:r w:rsidR="003A7CB0">
        <w:rPr>
          <w:color w:val="000000" w:themeColor="text1"/>
          <w:sz w:val="24"/>
          <w:szCs w:val="24"/>
          <w:lang w:val="ru-RU"/>
        </w:rPr>
        <w:t>.</w:t>
      </w:r>
      <w:r w:rsidR="002E3B66">
        <w:rPr>
          <w:color w:val="000000" w:themeColor="text1"/>
          <w:sz w:val="24"/>
          <w:szCs w:val="24"/>
          <w:lang w:val="ru-RU"/>
        </w:rPr>
        <w:t>..</w:t>
      </w:r>
      <w:r w:rsidR="003A7CB0">
        <w:rPr>
          <w:color w:val="000000" w:themeColor="text1"/>
          <w:sz w:val="24"/>
          <w:szCs w:val="24"/>
          <w:lang w:val="ru-RU"/>
        </w:rPr>
        <w:t xml:space="preserve"> </w:t>
      </w:r>
      <w:r w:rsidR="002E3B66">
        <w:rPr>
          <w:color w:val="000000" w:themeColor="text1"/>
          <w:sz w:val="24"/>
          <w:szCs w:val="24"/>
          <w:lang w:val="ru-RU"/>
        </w:rPr>
        <w:t>до»</w:t>
      </w:r>
      <w:r w:rsidRPr="00B86D95">
        <w:rPr>
          <w:color w:val="000000" w:themeColor="text1"/>
          <w:sz w:val="24"/>
          <w:szCs w:val="24"/>
          <w:lang w:val="ru-RU"/>
        </w:rPr>
        <w:t>.</w:t>
      </w:r>
    </w:p>
    <w:p w:rsid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="003A7CB0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в характеристике товара по показателям указано «наличие» - участник  Процедуры закупки указывает – «наличие».</w:t>
      </w:r>
    </w:p>
    <w:p w:rsidR="003A7CB0" w:rsidRPr="00B86D95" w:rsidRDefault="003A7CB0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>
        <w:rPr>
          <w:color w:val="000000" w:themeColor="text1"/>
          <w:sz w:val="24"/>
          <w:szCs w:val="24"/>
          <w:lang w:val="ru-RU"/>
        </w:rPr>
        <w:t>,</w:t>
      </w:r>
      <w:proofErr w:type="gramEnd"/>
      <w:r>
        <w:rPr>
          <w:color w:val="000000" w:themeColor="text1"/>
          <w:sz w:val="24"/>
          <w:szCs w:val="24"/>
          <w:lang w:val="ru-RU"/>
        </w:rPr>
        <w:t xml:space="preserve"> если значения показателя указаны через союз «и», знак «,», то указываются все перечисленные значения показателя. </w:t>
      </w:r>
    </w:p>
    <w:p w:rsid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значение п</w:t>
      </w:r>
      <w:r w:rsidR="002E3B66">
        <w:rPr>
          <w:color w:val="000000" w:themeColor="text1"/>
          <w:sz w:val="24"/>
          <w:szCs w:val="24"/>
          <w:lang w:val="ru-RU"/>
        </w:rPr>
        <w:t>оказателя является неизменным, У</w:t>
      </w:r>
      <w:r w:rsidRPr="00B86D95">
        <w:rPr>
          <w:color w:val="000000" w:themeColor="text1"/>
          <w:sz w:val="24"/>
          <w:szCs w:val="24"/>
          <w:lang w:val="ru-RU"/>
        </w:rPr>
        <w:t xml:space="preserve">частником </w:t>
      </w:r>
      <w:r w:rsidR="002E3B66">
        <w:rPr>
          <w:color w:val="000000" w:themeColor="text1"/>
          <w:sz w:val="24"/>
          <w:szCs w:val="24"/>
          <w:lang w:val="ru-RU"/>
        </w:rPr>
        <w:t xml:space="preserve">процедуры </w:t>
      </w:r>
      <w:r w:rsidRPr="00B86D95">
        <w:rPr>
          <w:color w:val="000000" w:themeColor="text1"/>
          <w:sz w:val="24"/>
          <w:szCs w:val="24"/>
          <w:lang w:val="ru-RU"/>
        </w:rPr>
        <w:t>закупки должны быть указаны конкретные показатели, соответствующие значению показателей Заказчика и не подлежащие изменению</w:t>
      </w:r>
      <w:r>
        <w:rPr>
          <w:color w:val="000000" w:themeColor="text1"/>
          <w:sz w:val="24"/>
          <w:szCs w:val="24"/>
          <w:lang w:val="ru-RU"/>
        </w:rPr>
        <w:t>.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пункте 2 Приложения № 3 к Извещению №з-17-50104/</w:t>
      </w:r>
      <w:r w:rsidR="00B57405">
        <w:rPr>
          <w:color w:val="000000" w:themeColor="text1"/>
          <w:sz w:val="24"/>
          <w:szCs w:val="24"/>
          <w:lang w:val="ru-RU"/>
        </w:rPr>
        <w:t>174</w:t>
      </w:r>
      <w:r w:rsidR="00891726">
        <w:rPr>
          <w:color w:val="000000" w:themeColor="text1"/>
          <w:sz w:val="24"/>
          <w:szCs w:val="24"/>
          <w:lang w:val="ru-RU"/>
        </w:rPr>
        <w:t xml:space="preserve"> от </w:t>
      </w:r>
      <w:r w:rsidR="00B57405">
        <w:rPr>
          <w:color w:val="000000" w:themeColor="text1"/>
          <w:sz w:val="24"/>
          <w:szCs w:val="24"/>
          <w:lang w:val="ru-RU"/>
        </w:rPr>
        <w:t>19</w:t>
      </w:r>
      <w:bookmarkStart w:id="0" w:name="_GoBack"/>
      <w:bookmarkEnd w:id="0"/>
      <w:r w:rsidR="00847A16">
        <w:rPr>
          <w:color w:val="000000" w:themeColor="text1"/>
          <w:sz w:val="24"/>
          <w:szCs w:val="24"/>
          <w:lang w:val="ru-RU"/>
        </w:rPr>
        <w:t>.10</w:t>
      </w:r>
      <w:r w:rsidRPr="00B86D95">
        <w:rPr>
          <w:color w:val="000000" w:themeColor="text1"/>
          <w:sz w:val="24"/>
          <w:szCs w:val="24"/>
          <w:lang w:val="ru-RU"/>
        </w:rPr>
        <w:t>.2017 года</w:t>
      </w:r>
    </w:p>
    <w:p w:rsidR="00F51D9B" w:rsidRDefault="00F51D9B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B86D95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B86D95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footerReference w:type="default" r:id="rId14"/>
      <w:headerReference w:type="first" r:id="rId15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8148469"/>
      <w:docPartObj>
        <w:docPartGallery w:val="Page Numbers (Bottom of Page)"/>
        <w:docPartUnique/>
      </w:docPartObj>
    </w:sdtPr>
    <w:sdtEndPr/>
    <w:sdtContent>
      <w:p w:rsidR="00D87293" w:rsidRDefault="00D8729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7405" w:rsidRPr="00B57405">
          <w:rPr>
            <w:noProof/>
            <w:lang w:val="ru-RU"/>
          </w:rPr>
          <w:t>2</w:t>
        </w:r>
        <w:r>
          <w:fldChar w:fldCharType="end"/>
        </w:r>
      </w:p>
    </w:sdtContent>
  </w:sdt>
  <w:p w:rsidR="00D87293" w:rsidRDefault="00D8729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217EC9" w:rsidRDefault="00217EC9" w:rsidP="00217EC9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</w:t>
      </w:r>
      <w:proofErr w:type="gramStart"/>
      <w:r>
        <w:t>Запроса цен Заявки Участников Процедуры закупки</w:t>
      </w:r>
      <w:proofErr w:type="gramEnd"/>
      <w:r>
        <w:t xml:space="preserve"> не допускаются к участию, если предложенная в Заявке цена Продукции/работ/услуг превышает начальную (максимальную) цену, указанную в Извещении о проведении Запроса цен.</w:t>
      </w:r>
    </w:p>
  </w:footnote>
  <w:footnote w:id="2">
    <w:p w:rsidR="002075F5" w:rsidRDefault="002075F5" w:rsidP="002075F5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2075F5" w:rsidRDefault="002075F5" w:rsidP="002075F5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2075F5" w:rsidRDefault="002075F5" w:rsidP="002075F5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2075F5" w:rsidRDefault="002075F5" w:rsidP="002075F5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A9A10AE"/>
    <w:multiLevelType w:val="hybridMultilevel"/>
    <w:tmpl w:val="58FAEC4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46079B0"/>
    <w:multiLevelType w:val="multilevel"/>
    <w:tmpl w:val="64B012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7">
    <w:nsid w:val="36DF43BC"/>
    <w:multiLevelType w:val="hybridMultilevel"/>
    <w:tmpl w:val="2A52E27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2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2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4"/>
  </w:num>
  <w:num w:numId="10">
    <w:abstractNumId w:val="12"/>
  </w:num>
  <w:num w:numId="11">
    <w:abstractNumId w:val="26"/>
  </w:num>
  <w:num w:numId="12">
    <w:abstractNumId w:val="31"/>
  </w:num>
  <w:num w:numId="13">
    <w:abstractNumId w:val="30"/>
  </w:num>
  <w:num w:numId="14">
    <w:abstractNumId w:val="8"/>
  </w:num>
  <w:num w:numId="15">
    <w:abstractNumId w:val="28"/>
  </w:num>
  <w:num w:numId="16">
    <w:abstractNumId w:val="7"/>
  </w:num>
  <w:num w:numId="17">
    <w:abstractNumId w:val="15"/>
  </w:num>
  <w:num w:numId="18">
    <w:abstractNumId w:val="25"/>
  </w:num>
  <w:num w:numId="19">
    <w:abstractNumId w:val="2"/>
  </w:num>
  <w:num w:numId="20">
    <w:abstractNumId w:val="3"/>
  </w:num>
  <w:num w:numId="21">
    <w:abstractNumId w:val="4"/>
  </w:num>
  <w:num w:numId="22">
    <w:abstractNumId w:val="21"/>
  </w:num>
  <w:num w:numId="23">
    <w:abstractNumId w:val="29"/>
  </w:num>
  <w:num w:numId="24">
    <w:abstractNumId w:val="10"/>
  </w:num>
  <w:num w:numId="25">
    <w:abstractNumId w:val="22"/>
  </w:num>
  <w:num w:numId="26">
    <w:abstractNumId w:val="9"/>
  </w:num>
  <w:num w:numId="27">
    <w:abstractNumId w:val="19"/>
  </w:num>
  <w:num w:numId="28">
    <w:abstractNumId w:val="27"/>
  </w:num>
  <w:num w:numId="29">
    <w:abstractNumId w:val="9"/>
  </w:num>
  <w:num w:numId="30">
    <w:abstractNumId w:val="9"/>
  </w:num>
  <w:num w:numId="31">
    <w:abstractNumId w:val="3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</w:num>
  <w:num w:numId="33">
    <w:abstractNumId w:val="14"/>
  </w:num>
  <w:num w:numId="34">
    <w:abstractNumId w:val="20"/>
  </w:num>
  <w:num w:numId="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7"/>
  </w:num>
  <w:num w:numId="37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64"/>
    <w:rsid w:val="00003714"/>
    <w:rsid w:val="00003F66"/>
    <w:rsid w:val="000040D5"/>
    <w:rsid w:val="00004751"/>
    <w:rsid w:val="00006AD4"/>
    <w:rsid w:val="0001054D"/>
    <w:rsid w:val="000112FD"/>
    <w:rsid w:val="00012D2E"/>
    <w:rsid w:val="0001314F"/>
    <w:rsid w:val="000131B0"/>
    <w:rsid w:val="000173B2"/>
    <w:rsid w:val="00020D28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0F18"/>
    <w:rsid w:val="000E2193"/>
    <w:rsid w:val="000E260C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0722"/>
    <w:rsid w:val="00133063"/>
    <w:rsid w:val="00133A5B"/>
    <w:rsid w:val="00133EBA"/>
    <w:rsid w:val="00134627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A700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5F5"/>
    <w:rsid w:val="002077F6"/>
    <w:rsid w:val="00213CD5"/>
    <w:rsid w:val="002159FE"/>
    <w:rsid w:val="00216961"/>
    <w:rsid w:val="00217AF8"/>
    <w:rsid w:val="00217EC9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1E7B"/>
    <w:rsid w:val="0029220E"/>
    <w:rsid w:val="00292235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3B66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455C"/>
    <w:rsid w:val="003370FA"/>
    <w:rsid w:val="003432FE"/>
    <w:rsid w:val="00347157"/>
    <w:rsid w:val="00350412"/>
    <w:rsid w:val="00354AC8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815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0DD5"/>
    <w:rsid w:val="003A1325"/>
    <w:rsid w:val="003A2B87"/>
    <w:rsid w:val="003A6831"/>
    <w:rsid w:val="003A7CB0"/>
    <w:rsid w:val="003B3C9D"/>
    <w:rsid w:val="003C0234"/>
    <w:rsid w:val="003C30F1"/>
    <w:rsid w:val="003C5B61"/>
    <w:rsid w:val="003D022D"/>
    <w:rsid w:val="003D07A1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E75A3"/>
    <w:rsid w:val="003F05EB"/>
    <w:rsid w:val="003F1088"/>
    <w:rsid w:val="003F1DC3"/>
    <w:rsid w:val="004031BC"/>
    <w:rsid w:val="004043A2"/>
    <w:rsid w:val="00410FE1"/>
    <w:rsid w:val="00411E65"/>
    <w:rsid w:val="00413614"/>
    <w:rsid w:val="0042294B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1D2F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B7F4C"/>
    <w:rsid w:val="004C0C21"/>
    <w:rsid w:val="004C4386"/>
    <w:rsid w:val="004C4A65"/>
    <w:rsid w:val="004C5FBD"/>
    <w:rsid w:val="004D22E5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4EC"/>
    <w:rsid w:val="00536D10"/>
    <w:rsid w:val="0054423F"/>
    <w:rsid w:val="005446CC"/>
    <w:rsid w:val="005452C4"/>
    <w:rsid w:val="00545417"/>
    <w:rsid w:val="005504A6"/>
    <w:rsid w:val="00557343"/>
    <w:rsid w:val="00562288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3D34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53"/>
    <w:rsid w:val="00632B87"/>
    <w:rsid w:val="0063493B"/>
    <w:rsid w:val="006375F7"/>
    <w:rsid w:val="006415CA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015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1818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1842"/>
    <w:rsid w:val="007231BE"/>
    <w:rsid w:val="007251BB"/>
    <w:rsid w:val="00730494"/>
    <w:rsid w:val="007332DC"/>
    <w:rsid w:val="0073479D"/>
    <w:rsid w:val="00734B07"/>
    <w:rsid w:val="00735ED1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97030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3A68"/>
    <w:rsid w:val="007E5CEC"/>
    <w:rsid w:val="007E67B8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583A"/>
    <w:rsid w:val="00836439"/>
    <w:rsid w:val="00836CFE"/>
    <w:rsid w:val="00837422"/>
    <w:rsid w:val="00840925"/>
    <w:rsid w:val="0084259F"/>
    <w:rsid w:val="00842E84"/>
    <w:rsid w:val="00842EF4"/>
    <w:rsid w:val="00847A16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1726"/>
    <w:rsid w:val="00893B23"/>
    <w:rsid w:val="008A0528"/>
    <w:rsid w:val="008A3E49"/>
    <w:rsid w:val="008A5A72"/>
    <w:rsid w:val="008A6D29"/>
    <w:rsid w:val="008A74B0"/>
    <w:rsid w:val="008A7A9C"/>
    <w:rsid w:val="008B0C9D"/>
    <w:rsid w:val="008B7A27"/>
    <w:rsid w:val="008C0260"/>
    <w:rsid w:val="008C0978"/>
    <w:rsid w:val="008C1961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674C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88F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DC2"/>
    <w:rsid w:val="00992A09"/>
    <w:rsid w:val="009955D1"/>
    <w:rsid w:val="009A02B2"/>
    <w:rsid w:val="009A3698"/>
    <w:rsid w:val="009A3DF5"/>
    <w:rsid w:val="009A56D5"/>
    <w:rsid w:val="009B1390"/>
    <w:rsid w:val="009B380F"/>
    <w:rsid w:val="009B3B45"/>
    <w:rsid w:val="009B3B56"/>
    <w:rsid w:val="009B4032"/>
    <w:rsid w:val="009B6903"/>
    <w:rsid w:val="009B716F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33C5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038A"/>
    <w:rsid w:val="00A51B1D"/>
    <w:rsid w:val="00A539DB"/>
    <w:rsid w:val="00A5576F"/>
    <w:rsid w:val="00A60387"/>
    <w:rsid w:val="00A62410"/>
    <w:rsid w:val="00A70385"/>
    <w:rsid w:val="00A718D4"/>
    <w:rsid w:val="00A74319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A62DB"/>
    <w:rsid w:val="00AB11CD"/>
    <w:rsid w:val="00AB14A6"/>
    <w:rsid w:val="00AB1F18"/>
    <w:rsid w:val="00AB441B"/>
    <w:rsid w:val="00AB4E42"/>
    <w:rsid w:val="00AB590E"/>
    <w:rsid w:val="00AB743D"/>
    <w:rsid w:val="00AB7525"/>
    <w:rsid w:val="00AD57E6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4D4C"/>
    <w:rsid w:val="00B45970"/>
    <w:rsid w:val="00B46BEA"/>
    <w:rsid w:val="00B5568E"/>
    <w:rsid w:val="00B557E5"/>
    <w:rsid w:val="00B569D5"/>
    <w:rsid w:val="00B57405"/>
    <w:rsid w:val="00B61564"/>
    <w:rsid w:val="00B6468D"/>
    <w:rsid w:val="00B6755E"/>
    <w:rsid w:val="00B67FBD"/>
    <w:rsid w:val="00B72F26"/>
    <w:rsid w:val="00B73376"/>
    <w:rsid w:val="00B74891"/>
    <w:rsid w:val="00B81441"/>
    <w:rsid w:val="00B82D0D"/>
    <w:rsid w:val="00B84103"/>
    <w:rsid w:val="00B846FF"/>
    <w:rsid w:val="00B84958"/>
    <w:rsid w:val="00B86D95"/>
    <w:rsid w:val="00B87DDB"/>
    <w:rsid w:val="00B90315"/>
    <w:rsid w:val="00BA57B5"/>
    <w:rsid w:val="00BA780E"/>
    <w:rsid w:val="00BB21E4"/>
    <w:rsid w:val="00BB5827"/>
    <w:rsid w:val="00BB5E63"/>
    <w:rsid w:val="00BC1945"/>
    <w:rsid w:val="00BC355C"/>
    <w:rsid w:val="00BC3F2A"/>
    <w:rsid w:val="00BD0B35"/>
    <w:rsid w:val="00BD0C25"/>
    <w:rsid w:val="00BD3C86"/>
    <w:rsid w:val="00BD6465"/>
    <w:rsid w:val="00BD6BE7"/>
    <w:rsid w:val="00BE16FD"/>
    <w:rsid w:val="00BE21EB"/>
    <w:rsid w:val="00BE6153"/>
    <w:rsid w:val="00BF0F51"/>
    <w:rsid w:val="00BF10BC"/>
    <w:rsid w:val="00BF4AFC"/>
    <w:rsid w:val="00C0153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44A12"/>
    <w:rsid w:val="00C46018"/>
    <w:rsid w:val="00C520F1"/>
    <w:rsid w:val="00C6068E"/>
    <w:rsid w:val="00C6090F"/>
    <w:rsid w:val="00C61527"/>
    <w:rsid w:val="00C61BA6"/>
    <w:rsid w:val="00C6407F"/>
    <w:rsid w:val="00C645E6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8C8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170B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2A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4867"/>
    <w:rsid w:val="00D76024"/>
    <w:rsid w:val="00D80418"/>
    <w:rsid w:val="00D818BE"/>
    <w:rsid w:val="00D82342"/>
    <w:rsid w:val="00D82699"/>
    <w:rsid w:val="00D845B5"/>
    <w:rsid w:val="00D852AB"/>
    <w:rsid w:val="00D87293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C765B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10B11"/>
    <w:rsid w:val="00E15D49"/>
    <w:rsid w:val="00E224B1"/>
    <w:rsid w:val="00E24BCE"/>
    <w:rsid w:val="00E26B9B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5B54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9B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BF9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1981"/>
    <w:rsid w:val="00F940AE"/>
    <w:rsid w:val="00F95906"/>
    <w:rsid w:val="00F95E94"/>
    <w:rsid w:val="00FA2528"/>
    <w:rsid w:val="00FA4EEF"/>
    <w:rsid w:val="00FB01FE"/>
    <w:rsid w:val="00FB4054"/>
    <w:rsid w:val="00FB4363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schemas.microsoft.com/office/2006/documentManagement/types"/>
    <ds:schemaRef ds:uri="http://www.w3.org/XML/1998/namespace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7B612E8-2320-4D24-AA6F-CD63A38D2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4</Pages>
  <Words>1787</Words>
  <Characters>10188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69</cp:revision>
  <cp:lastPrinted>2016-06-20T10:46:00Z</cp:lastPrinted>
  <dcterms:created xsi:type="dcterms:W3CDTF">2017-01-18T07:00:00Z</dcterms:created>
  <dcterms:modified xsi:type="dcterms:W3CDTF">2017-10-19T14:29:00Z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