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Default="00F253FA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Техническое з</w:t>
      </w:r>
      <w:r w:rsidR="00E921A6">
        <w:rPr>
          <w:b/>
          <w:sz w:val="28"/>
          <w:szCs w:val="28"/>
        </w:rPr>
        <w:t>адание</w:t>
      </w:r>
      <w:r w:rsidR="008779FF">
        <w:rPr>
          <w:b/>
          <w:sz w:val="28"/>
          <w:szCs w:val="28"/>
        </w:rPr>
        <w:t xml:space="preserve"> на проведение Процедуры закупки</w:t>
      </w:r>
      <w:r w:rsidR="00E921A6">
        <w:rPr>
          <w:b/>
          <w:sz w:val="28"/>
          <w:szCs w:val="28"/>
        </w:rPr>
        <w:t>.</w:t>
      </w:r>
    </w:p>
    <w:p w:rsidR="00E921A6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proofErr w:type="gramStart"/>
      <w:r>
        <w:rPr>
          <w:b/>
          <w:sz w:val="22"/>
          <w:szCs w:val="22"/>
        </w:rPr>
        <w:t xml:space="preserve">Перечень, </w:t>
      </w:r>
      <w:r w:rsidR="00242364" w:rsidRPr="00242364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наименования</w:t>
      </w:r>
      <w:proofErr w:type="gramEnd"/>
      <w:r>
        <w:rPr>
          <w:b/>
          <w:sz w:val="22"/>
          <w:szCs w:val="22"/>
        </w:rPr>
        <w:t xml:space="preserve"> и объемы товаров/ работ/ услуг, являющихся Предметом закупки:</w:t>
      </w:r>
    </w:p>
    <w:p w:rsidR="00E921A6" w:rsidRPr="00E2539F" w:rsidRDefault="00E2539F" w:rsidP="00E921A6">
      <w:pPr>
        <w:ind w:left="1065"/>
        <w:jc w:val="both"/>
        <w:rPr>
          <w:sz w:val="22"/>
          <w:szCs w:val="22"/>
        </w:rPr>
      </w:pPr>
      <w:r w:rsidRPr="00E2539F">
        <w:rPr>
          <w:sz w:val="22"/>
          <w:szCs w:val="22"/>
        </w:rPr>
        <w:t xml:space="preserve">В </w:t>
      </w:r>
      <w:r>
        <w:rPr>
          <w:sz w:val="22"/>
          <w:szCs w:val="22"/>
        </w:rPr>
        <w:t>соответствии со спецификацией (Приложение 1).</w:t>
      </w:r>
    </w:p>
    <w:p w:rsidR="00E2539F" w:rsidRDefault="00E2539F" w:rsidP="00E921A6">
      <w:pPr>
        <w:ind w:left="1065"/>
        <w:jc w:val="both"/>
        <w:rPr>
          <w:b/>
          <w:sz w:val="22"/>
          <w:szCs w:val="22"/>
        </w:rPr>
      </w:pPr>
    </w:p>
    <w:p w:rsidR="00E921A6" w:rsidRPr="00483CD0" w:rsidRDefault="00E921A6" w:rsidP="00504A14">
      <w:pPr>
        <w:numPr>
          <w:ilvl w:val="0"/>
          <w:numId w:val="1"/>
        </w:numPr>
        <w:ind w:left="1060" w:hanging="357"/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>
        <w:rPr>
          <w:sz w:val="22"/>
          <w:szCs w:val="22"/>
        </w:rPr>
        <w:t xml:space="preserve"> перечень запасных </w:t>
      </w:r>
      <w:proofErr w:type="gramStart"/>
      <w:r w:rsidR="00F0611A">
        <w:rPr>
          <w:sz w:val="22"/>
          <w:szCs w:val="22"/>
        </w:rPr>
        <w:t xml:space="preserve">частей, </w:t>
      </w:r>
      <w:r w:rsidRPr="00E921A6">
        <w:rPr>
          <w:sz w:val="22"/>
          <w:szCs w:val="22"/>
        </w:rPr>
        <w:t xml:space="preserve"> а</w:t>
      </w:r>
      <w:proofErr w:type="gramEnd"/>
      <w:r w:rsidRPr="00E921A6">
        <w:rPr>
          <w:sz w:val="22"/>
          <w:szCs w:val="22"/>
        </w:rPr>
        <w:t xml:space="preserve">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>
        <w:rPr>
          <w:sz w:val="22"/>
          <w:szCs w:val="22"/>
        </w:rPr>
        <w:t>.</w:t>
      </w:r>
      <w:r w:rsidR="00615BA9">
        <w:rPr>
          <w:sz w:val="22"/>
          <w:szCs w:val="22"/>
        </w:rPr>
        <w:t xml:space="preserve"> </w:t>
      </w:r>
      <w:r w:rsidR="00615BA9" w:rsidRPr="00F0611A">
        <w:rPr>
          <w:b/>
          <w:sz w:val="22"/>
          <w:szCs w:val="22"/>
          <w:u w:val="single"/>
        </w:rPr>
        <w:t xml:space="preserve">(Необходимо приложить Техническое задание на </w:t>
      </w:r>
      <w:r w:rsidR="00F0611A" w:rsidRPr="00F0611A">
        <w:rPr>
          <w:b/>
          <w:sz w:val="22"/>
          <w:szCs w:val="22"/>
          <w:u w:val="single"/>
        </w:rPr>
        <w:t xml:space="preserve">поставку товара, </w:t>
      </w:r>
      <w:r w:rsidR="00615BA9" w:rsidRPr="00F0611A">
        <w:rPr>
          <w:b/>
          <w:sz w:val="22"/>
          <w:szCs w:val="22"/>
          <w:u w:val="single"/>
        </w:rPr>
        <w:t>выполнение работ, оказание услуг, которое будет являться неотъемлемой частью Договора)</w:t>
      </w:r>
      <w:r w:rsidR="00B246BB">
        <w:rPr>
          <w:b/>
          <w:sz w:val="22"/>
          <w:szCs w:val="22"/>
          <w:u w:val="single"/>
        </w:rPr>
        <w:t>.</w:t>
      </w:r>
    </w:p>
    <w:p w:rsidR="00E2539F" w:rsidRPr="00E2539F" w:rsidRDefault="00E2539F" w:rsidP="00E2539F">
      <w:pPr>
        <w:ind w:left="1065"/>
        <w:jc w:val="both"/>
        <w:rPr>
          <w:sz w:val="22"/>
          <w:szCs w:val="22"/>
        </w:rPr>
      </w:pPr>
      <w:r w:rsidRPr="00E2539F">
        <w:rPr>
          <w:sz w:val="22"/>
          <w:szCs w:val="22"/>
        </w:rPr>
        <w:t xml:space="preserve">В </w:t>
      </w:r>
      <w:r>
        <w:rPr>
          <w:sz w:val="22"/>
          <w:szCs w:val="22"/>
        </w:rPr>
        <w:t>соответствии со спецификацией (Приложение 1).</w:t>
      </w:r>
    </w:p>
    <w:p w:rsidR="00E921A6" w:rsidRPr="00E921A6" w:rsidRDefault="006A555E" w:rsidP="006A555E">
      <w:pPr>
        <w:tabs>
          <w:tab w:val="left" w:pos="4770"/>
        </w:tabs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:rsidR="009871B0" w:rsidRDefault="009871B0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Сроки выполнения работ / оказания услуг / поставки товаров: </w:t>
      </w:r>
    </w:p>
    <w:p w:rsidR="00E2539F" w:rsidRPr="00E2539F" w:rsidRDefault="00D7638A" w:rsidP="00E2539F">
      <w:pPr>
        <w:pStyle w:val="a6"/>
        <w:spacing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Не более 30 календарных дней с даты заключения договора</w:t>
      </w:r>
      <w:r w:rsidR="00E2539F" w:rsidRPr="00E2539F">
        <w:rPr>
          <w:sz w:val="22"/>
          <w:szCs w:val="22"/>
        </w:rPr>
        <w:t>.</w:t>
      </w:r>
      <w:r w:rsidR="006E73B9" w:rsidRPr="006E73B9">
        <w:t xml:space="preserve"> </w:t>
      </w:r>
      <w:r w:rsidR="006E73B9" w:rsidRPr="006E73B9">
        <w:rPr>
          <w:sz w:val="22"/>
          <w:szCs w:val="22"/>
        </w:rPr>
        <w:t>Поставка производится за счет Поставщика. Адрес: территория Инновационного центра «Сколково», Большой бульвар, дом 42, стр1. Установка производится Поставщиком.</w:t>
      </w:r>
    </w:p>
    <w:p w:rsidR="00F0611A" w:rsidRDefault="00F0611A" w:rsidP="00F0611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:rsidR="00D2707C" w:rsidRDefault="00D2707C" w:rsidP="00D2707C">
      <w:pPr>
        <w:pStyle w:val="a6"/>
        <w:ind w:left="1060"/>
        <w:jc w:val="both"/>
        <w:rPr>
          <w:b/>
          <w:sz w:val="22"/>
          <w:szCs w:val="22"/>
        </w:rPr>
      </w:pPr>
    </w:p>
    <w:p w:rsidR="00483CD0" w:rsidRPr="00D2707C" w:rsidRDefault="00483CD0" w:rsidP="00483CD0">
      <w:pPr>
        <w:pStyle w:val="a6"/>
        <w:ind w:left="1060"/>
        <w:jc w:val="both"/>
        <w:rPr>
          <w:sz w:val="22"/>
          <w:szCs w:val="22"/>
        </w:rPr>
      </w:pPr>
      <w:r w:rsidRPr="00D2707C">
        <w:rPr>
          <w:sz w:val="22"/>
          <w:szCs w:val="22"/>
        </w:rPr>
        <w:t>В соответствии с гарантийным сроком производителя, но не менее 12 мес.</w:t>
      </w:r>
    </w:p>
    <w:p w:rsidR="00E921A6" w:rsidRPr="00E921A6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E921A6" w:rsidRDefault="00451C9B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 w:rsidRPr="00D2707C">
        <w:rPr>
          <w:b/>
          <w:sz w:val="22"/>
          <w:szCs w:val="22"/>
        </w:rPr>
        <w:t>Обязательные требования,</w:t>
      </w:r>
      <w:r w:rsidR="00E921A6" w:rsidRPr="00D2707C">
        <w:rPr>
          <w:b/>
          <w:sz w:val="22"/>
          <w:szCs w:val="22"/>
        </w:rPr>
        <w:t xml:space="preserve"> к участникам </w:t>
      </w:r>
      <w:r w:rsidRPr="00D2707C">
        <w:rPr>
          <w:b/>
          <w:sz w:val="22"/>
          <w:szCs w:val="22"/>
        </w:rPr>
        <w:t>Процедуры закупки, устанавливаемые в соответствии с законодательством Российской Федерации</w:t>
      </w:r>
      <w:r w:rsidR="00E921A6" w:rsidRPr="00D2707C">
        <w:rPr>
          <w:b/>
          <w:sz w:val="22"/>
          <w:szCs w:val="22"/>
        </w:rPr>
        <w:t>,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D2707C" w:rsidRPr="00D2707C" w:rsidRDefault="00D2707C" w:rsidP="00D2707C">
      <w:pPr>
        <w:pStyle w:val="a6"/>
        <w:ind w:left="1060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D2707C">
        <w:rPr>
          <w:sz w:val="22"/>
          <w:szCs w:val="22"/>
        </w:rPr>
        <w:t>тсутствуют</w:t>
      </w:r>
    </w:p>
    <w:p w:rsidR="00E921A6" w:rsidRPr="00E921A6" w:rsidRDefault="00E921A6" w:rsidP="00E921A6">
      <w:pPr>
        <w:pStyle w:val="a6"/>
        <w:rPr>
          <w:b/>
          <w:sz w:val="22"/>
          <w:szCs w:val="22"/>
        </w:rPr>
      </w:pPr>
    </w:p>
    <w:p w:rsidR="00B17C34" w:rsidRPr="00B246BB" w:rsidRDefault="006E73B9" w:rsidP="008F6A4E">
      <w:pPr>
        <w:ind w:firstLine="708"/>
        <w:jc w:val="both"/>
        <w:rPr>
          <w:sz w:val="22"/>
          <w:szCs w:val="22"/>
        </w:rPr>
      </w:pPr>
      <w:r w:rsidRPr="00100034">
        <w:rPr>
          <w:b/>
          <w:sz w:val="22"/>
          <w:szCs w:val="22"/>
        </w:rPr>
        <w:t>6</w:t>
      </w:r>
      <w:r w:rsidR="008F6A4E" w:rsidRPr="008F6A4E">
        <w:rPr>
          <w:b/>
          <w:sz w:val="22"/>
          <w:szCs w:val="22"/>
        </w:rPr>
        <w:t>.</w:t>
      </w:r>
      <w:r w:rsidR="008F6A4E">
        <w:rPr>
          <w:sz w:val="22"/>
          <w:szCs w:val="22"/>
        </w:rPr>
        <w:t xml:space="preserve">  </w:t>
      </w:r>
      <w:r w:rsidR="008F6A4E">
        <w:rPr>
          <w:b/>
          <w:sz w:val="22"/>
          <w:szCs w:val="22"/>
        </w:rPr>
        <w:t>Условия оплаты Продукции:</w:t>
      </w:r>
    </w:p>
    <w:p w:rsidR="00B61498" w:rsidRDefault="00D2707C" w:rsidP="00E921A6">
      <w:pPr>
        <w:pStyle w:val="a6"/>
        <w:rPr>
          <w:sz w:val="22"/>
          <w:szCs w:val="22"/>
        </w:rPr>
      </w:pPr>
      <w:r>
        <w:rPr>
          <w:sz w:val="28"/>
          <w:szCs w:val="28"/>
        </w:rPr>
        <w:tab/>
      </w:r>
      <w:r w:rsidR="008F6A4E">
        <w:rPr>
          <w:sz w:val="22"/>
          <w:szCs w:val="22"/>
        </w:rPr>
        <w:t xml:space="preserve"> - Предусмотрен</w:t>
      </w:r>
      <w:r w:rsidR="00A12D29">
        <w:rPr>
          <w:sz w:val="22"/>
          <w:szCs w:val="22"/>
        </w:rPr>
        <w:t>а</w:t>
      </w:r>
      <w:r w:rsidR="008F6A4E">
        <w:rPr>
          <w:sz w:val="22"/>
          <w:szCs w:val="22"/>
        </w:rPr>
        <w:t xml:space="preserve"> </w:t>
      </w:r>
      <w:r w:rsidR="00A12D29">
        <w:rPr>
          <w:sz w:val="22"/>
          <w:szCs w:val="22"/>
        </w:rPr>
        <w:t xml:space="preserve">возможность </w:t>
      </w:r>
      <w:r w:rsidR="008F6A4E">
        <w:rPr>
          <w:sz w:val="22"/>
          <w:szCs w:val="22"/>
        </w:rPr>
        <w:t>а</w:t>
      </w:r>
      <w:r w:rsidRPr="00D2707C">
        <w:rPr>
          <w:sz w:val="22"/>
          <w:szCs w:val="22"/>
        </w:rPr>
        <w:t>ванс</w:t>
      </w:r>
      <w:r w:rsidR="00A12D29">
        <w:rPr>
          <w:sz w:val="22"/>
          <w:szCs w:val="22"/>
        </w:rPr>
        <w:t>а в размере</w:t>
      </w:r>
      <w:r w:rsidRPr="00D2707C">
        <w:rPr>
          <w:sz w:val="22"/>
          <w:szCs w:val="22"/>
        </w:rPr>
        <w:t xml:space="preserve"> 100%</w:t>
      </w:r>
    </w:p>
    <w:p w:rsidR="0050614D" w:rsidRDefault="0050614D" w:rsidP="00E921A6">
      <w:pPr>
        <w:pStyle w:val="a6"/>
        <w:rPr>
          <w:sz w:val="22"/>
          <w:szCs w:val="22"/>
        </w:rPr>
      </w:pPr>
    </w:p>
    <w:p w:rsidR="0050614D" w:rsidRPr="00565221" w:rsidRDefault="0050614D" w:rsidP="0050614D">
      <w:pPr>
        <w:ind w:left="-57" w:firstLine="765"/>
        <w:rPr>
          <w:sz w:val="21"/>
          <w:szCs w:val="21"/>
        </w:rPr>
      </w:pPr>
    </w:p>
    <w:p w:rsidR="0050614D" w:rsidRDefault="0050614D" w:rsidP="00E921A6">
      <w:pPr>
        <w:pStyle w:val="a6"/>
        <w:rPr>
          <w:sz w:val="22"/>
          <w:szCs w:val="22"/>
        </w:rPr>
      </w:pPr>
    </w:p>
    <w:p w:rsidR="008F6A4E" w:rsidRPr="00D2707C" w:rsidRDefault="008F6A4E" w:rsidP="00E921A6">
      <w:pPr>
        <w:pStyle w:val="a6"/>
        <w:rPr>
          <w:sz w:val="22"/>
          <w:szCs w:val="22"/>
        </w:rPr>
      </w:pPr>
    </w:p>
    <w:p w:rsidR="00C30061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DB005A" w:rsidRPr="00EB429A" w:rsidRDefault="005A209F" w:rsidP="005A209F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Спецификация оборудования на </w:t>
      </w:r>
      <w:r w:rsidR="00DB005A">
        <w:rPr>
          <w:b/>
          <w:sz w:val="28"/>
        </w:rPr>
        <w:t xml:space="preserve">поставку офисных многофункциональных устройств </w:t>
      </w:r>
      <w:proofErr w:type="gramStart"/>
      <w:r w:rsidR="00DB005A">
        <w:rPr>
          <w:b/>
          <w:sz w:val="28"/>
        </w:rPr>
        <w:t xml:space="preserve">для  </w:t>
      </w:r>
      <w:r w:rsidR="00627F7C">
        <w:rPr>
          <w:b/>
          <w:sz w:val="28"/>
        </w:rPr>
        <w:t>нужд</w:t>
      </w:r>
      <w:proofErr w:type="gramEnd"/>
      <w:r w:rsidR="00627F7C">
        <w:rPr>
          <w:b/>
          <w:sz w:val="28"/>
        </w:rPr>
        <w:t xml:space="preserve"> </w:t>
      </w:r>
      <w:r w:rsidR="00DB005A">
        <w:rPr>
          <w:b/>
          <w:sz w:val="28"/>
        </w:rPr>
        <w:t>ООО «Технопарк Сколково»</w:t>
      </w:r>
    </w:p>
    <w:p w:rsidR="00DB005A" w:rsidRDefault="00DB005A" w:rsidP="00DB005A">
      <w:pPr>
        <w:pStyle w:val="a6"/>
        <w:rPr>
          <w:sz w:val="28"/>
        </w:rPr>
      </w:pPr>
    </w:p>
    <w:p w:rsidR="00DB005A" w:rsidRDefault="00DB005A" w:rsidP="00DB005A">
      <w:pPr>
        <w:jc w:val="both"/>
        <w:rPr>
          <w:b/>
          <w:sz w:val="28"/>
        </w:rPr>
      </w:pPr>
      <w:r w:rsidRPr="00C62959">
        <w:rPr>
          <w:b/>
          <w:sz w:val="28"/>
        </w:rPr>
        <w:t xml:space="preserve">1. </w:t>
      </w:r>
      <w:r>
        <w:rPr>
          <w:b/>
          <w:sz w:val="28"/>
        </w:rPr>
        <w:t>Необходимые технические характеристики:</w:t>
      </w:r>
    </w:p>
    <w:tbl>
      <w:tblPr>
        <w:tblStyle w:val="a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737"/>
        <w:gridCol w:w="8193"/>
      </w:tblGrid>
      <w:tr w:rsidR="00DB005A" w:rsidRPr="0031434E" w:rsidTr="005B6624">
        <w:tc>
          <w:tcPr>
            <w:tcW w:w="1418" w:type="dxa"/>
          </w:tcPr>
          <w:p w:rsidR="00DB005A" w:rsidRPr="0031434E" w:rsidRDefault="00DB005A" w:rsidP="00FF134F">
            <w:pPr>
              <w:rPr>
                <w:rFonts w:asciiTheme="majorHAnsi" w:hAnsiTheme="majorHAnsi"/>
                <w:b/>
              </w:rPr>
            </w:pPr>
            <w:r w:rsidRPr="0031434E">
              <w:rPr>
                <w:rFonts w:asciiTheme="majorHAnsi" w:hAnsiTheme="majorHAnsi"/>
                <w:b/>
              </w:rPr>
              <w:t>Наименование</w:t>
            </w:r>
          </w:p>
        </w:tc>
        <w:tc>
          <w:tcPr>
            <w:tcW w:w="737" w:type="dxa"/>
          </w:tcPr>
          <w:p w:rsidR="00DB005A" w:rsidRPr="0031434E" w:rsidRDefault="00DB005A" w:rsidP="00FF134F">
            <w:pPr>
              <w:rPr>
                <w:rFonts w:asciiTheme="majorHAnsi" w:hAnsiTheme="majorHAnsi"/>
                <w:b/>
              </w:rPr>
            </w:pPr>
            <w:r w:rsidRPr="0031434E">
              <w:rPr>
                <w:rFonts w:asciiTheme="majorHAnsi" w:hAnsiTheme="majorHAnsi"/>
                <w:b/>
              </w:rPr>
              <w:t>Кол-во</w:t>
            </w:r>
          </w:p>
        </w:tc>
        <w:tc>
          <w:tcPr>
            <w:tcW w:w="8193" w:type="dxa"/>
          </w:tcPr>
          <w:p w:rsidR="00DB005A" w:rsidRPr="0031434E" w:rsidRDefault="00DB005A" w:rsidP="00FF134F">
            <w:pPr>
              <w:rPr>
                <w:rFonts w:asciiTheme="majorHAnsi" w:hAnsiTheme="majorHAnsi"/>
                <w:b/>
              </w:rPr>
            </w:pPr>
            <w:r w:rsidRPr="0031434E">
              <w:rPr>
                <w:rFonts w:asciiTheme="majorHAnsi" w:hAnsiTheme="majorHAnsi"/>
                <w:b/>
              </w:rPr>
              <w:t>Характеристики</w:t>
            </w:r>
          </w:p>
        </w:tc>
      </w:tr>
      <w:tr w:rsidR="00DB005A" w:rsidRPr="005B6624" w:rsidTr="005B6624">
        <w:tc>
          <w:tcPr>
            <w:tcW w:w="1418" w:type="dxa"/>
          </w:tcPr>
          <w:p w:rsidR="00DB005A" w:rsidRDefault="00DB005A" w:rsidP="00FF134F">
            <w:pPr>
              <w:rPr>
                <w:rFonts w:asciiTheme="majorHAnsi" w:hAnsiTheme="majorHAnsi"/>
              </w:rPr>
            </w:pPr>
            <w:r w:rsidRPr="0031434E">
              <w:rPr>
                <w:rFonts w:asciiTheme="majorHAnsi" w:hAnsiTheme="majorHAnsi"/>
              </w:rPr>
              <w:t>МФУ</w:t>
            </w:r>
          </w:p>
          <w:p w:rsidR="00DB005A" w:rsidRPr="002619DD" w:rsidRDefault="006A555E" w:rsidP="00FF134F">
            <w:pPr>
              <w:rPr>
                <w:rFonts w:asciiTheme="majorHAnsi" w:hAnsiTheme="majorHAnsi"/>
              </w:rPr>
            </w:pPr>
            <w:hyperlink r:id="rId10" w:history="1">
              <w:r w:rsidR="00DB005A" w:rsidRPr="003067E3">
                <w:rPr>
                  <w:rStyle w:val="ac"/>
                  <w:rFonts w:asciiTheme="majorHAnsi" w:hAnsiTheme="majorHAnsi"/>
                  <w:color w:val="2B2B2B"/>
                  <w:shd w:val="clear" w:color="auto" w:fill="FFFFFF"/>
                  <w:lang w:val="en-US"/>
                </w:rPr>
                <w:t>Ricoh MP C3504</w:t>
              </w:r>
              <w:proofErr w:type="spellStart"/>
              <w:r w:rsidR="006815FE">
                <w:rPr>
                  <w:rStyle w:val="ac"/>
                  <w:rFonts w:asciiTheme="majorHAnsi" w:hAnsiTheme="majorHAnsi"/>
                  <w:color w:val="2B2B2B"/>
                  <w:shd w:val="clear" w:color="auto" w:fill="FFFFFF"/>
                </w:rPr>
                <w:t>ex</w:t>
              </w:r>
              <w:proofErr w:type="spellEnd"/>
              <w:r w:rsidR="00DB005A" w:rsidRPr="003067E3">
                <w:rPr>
                  <w:rStyle w:val="ac"/>
                  <w:rFonts w:asciiTheme="majorHAnsi" w:hAnsiTheme="majorHAnsi"/>
                  <w:color w:val="2B2B2B"/>
                  <w:shd w:val="clear" w:color="auto" w:fill="FFFFFF"/>
                  <w:lang w:val="en-US"/>
                </w:rPr>
                <w:t>SP</w:t>
              </w:r>
            </w:hyperlink>
          </w:p>
        </w:tc>
        <w:tc>
          <w:tcPr>
            <w:tcW w:w="737" w:type="dxa"/>
          </w:tcPr>
          <w:p w:rsidR="00DB005A" w:rsidRPr="0031434E" w:rsidRDefault="00100034" w:rsidP="00FF13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</w:t>
            </w:r>
          </w:p>
        </w:tc>
        <w:tc>
          <w:tcPr>
            <w:tcW w:w="8193" w:type="dxa"/>
          </w:tcPr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принтер/сканер/копир/факс;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цветной, лазерный, напольный;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</w:p>
          <w:p w:rsidR="00DB005A" w:rsidRDefault="00DB005A" w:rsidP="00FF134F">
            <w:pPr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  <w:t>Принтер:</w:t>
            </w:r>
          </w:p>
          <w:p w:rsidR="005B6624" w:rsidRPr="0031434E" w:rsidRDefault="005B6624" w:rsidP="005B6624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Емкость жестокого диска: 250 </w:t>
            </w:r>
            <w:r w:rsidR="005B01A2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Г</w:t>
            </w:r>
            <w:r w:rsidR="00191F77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б</w:t>
            </w:r>
          </w:p>
          <w:p w:rsidR="005B6624" w:rsidRPr="0031434E" w:rsidRDefault="005B6624" w:rsidP="005B6624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Объем памяти: </w:t>
            </w: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2 Гб</w:t>
            </w: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>Максимальный формат: А3</w:t>
            </w:r>
          </w:p>
          <w:p w:rsidR="00A93536" w:rsidRPr="0031434E" w:rsidRDefault="00A93536" w:rsidP="00A93536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Плотность бумаги: 52-300 г/м2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Максимальное разрешение ч/б и цветной печати: </w:t>
            </w:r>
            <w:r w:rsidR="005B6624">
              <w:rPr>
                <w:rFonts w:asciiTheme="majorHAnsi" w:hAnsiTheme="majorHAnsi"/>
                <w:sz w:val="24"/>
                <w:szCs w:val="24"/>
              </w:rPr>
              <w:t xml:space="preserve">не менее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1200x1200 </w:t>
            </w:r>
            <w:proofErr w:type="spellStart"/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dpi</w:t>
            </w:r>
            <w:proofErr w:type="spellEnd"/>
          </w:p>
          <w:p w:rsidR="00DB005A" w:rsidRPr="00A93536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Скорость печати: 35 стр. </w:t>
            </w:r>
            <w:r w:rsidR="00A93536">
              <w:rPr>
                <w:rFonts w:asciiTheme="majorHAnsi" w:hAnsiTheme="majorHAnsi"/>
                <w:sz w:val="24"/>
                <w:szCs w:val="24"/>
              </w:rPr>
              <w:t xml:space="preserve">А4 в </w:t>
            </w:r>
            <w:r w:rsidRPr="0031434E">
              <w:rPr>
                <w:rFonts w:asciiTheme="majorHAnsi" w:hAnsiTheme="majorHAnsi"/>
                <w:sz w:val="24"/>
                <w:szCs w:val="24"/>
              </w:rPr>
              <w:t>мин.</w:t>
            </w:r>
            <w:r w:rsidR="00A93536" w:rsidRPr="00A93536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  <w:p w:rsidR="00DB005A" w:rsidRPr="0031434E" w:rsidRDefault="00DB005A" w:rsidP="00FF134F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31434E">
              <w:rPr>
                <w:rFonts w:asciiTheme="majorHAnsi" w:hAnsiTheme="majorHAnsi"/>
                <w:b/>
                <w:sz w:val="24"/>
                <w:szCs w:val="24"/>
              </w:rPr>
              <w:t>Сканер: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>Максимальный формат: А3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Макс</w:t>
            </w: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имальный размер сканирования: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297x420 мм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Разрешение сканера: 1200x1200 </w:t>
            </w:r>
            <w:proofErr w:type="spellStart"/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dpi</w:t>
            </w:r>
            <w:proofErr w:type="spellEnd"/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Скорость сканирования ч/б и </w:t>
            </w:r>
            <w:proofErr w:type="gramStart"/>
            <w:r w:rsidRPr="0031434E">
              <w:rPr>
                <w:rFonts w:asciiTheme="majorHAnsi" w:hAnsiTheme="majorHAnsi"/>
                <w:sz w:val="24"/>
                <w:szCs w:val="24"/>
              </w:rPr>
              <w:t>цвет.:</w:t>
            </w:r>
            <w:proofErr w:type="gramEnd"/>
            <w:r w:rsidRPr="0031434E">
              <w:rPr>
                <w:rFonts w:asciiTheme="majorHAnsi" w:hAnsiTheme="majorHAnsi"/>
                <w:sz w:val="24"/>
                <w:szCs w:val="24"/>
              </w:rPr>
              <w:t xml:space="preserve"> 80 </w:t>
            </w:r>
            <w:proofErr w:type="spellStart"/>
            <w:r w:rsidRPr="0031434E">
              <w:rPr>
                <w:rFonts w:asciiTheme="majorHAnsi" w:hAnsiTheme="majorHAnsi"/>
                <w:sz w:val="24"/>
                <w:szCs w:val="24"/>
              </w:rPr>
              <w:t>ориг</w:t>
            </w:r>
            <w:proofErr w:type="spellEnd"/>
            <w:r w:rsidRPr="0031434E">
              <w:rPr>
                <w:rFonts w:asciiTheme="majorHAnsi" w:hAnsiTheme="majorHAnsi"/>
                <w:sz w:val="24"/>
                <w:szCs w:val="24"/>
              </w:rPr>
              <w:t>./мин.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sz w:val="24"/>
                <w:szCs w:val="24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Отправка изображений по </w:t>
            </w:r>
            <w:r w:rsidRPr="0031434E">
              <w:rPr>
                <w:rFonts w:asciiTheme="majorHAnsi" w:hAnsiTheme="majorHAnsi"/>
                <w:sz w:val="24"/>
                <w:szCs w:val="24"/>
                <w:lang w:val="en-US"/>
              </w:rPr>
              <w:t>email</w:t>
            </w:r>
          </w:p>
          <w:p w:rsidR="00DB005A" w:rsidRPr="0031434E" w:rsidRDefault="00DB005A" w:rsidP="00FF134F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31434E">
              <w:rPr>
                <w:rFonts w:asciiTheme="majorHAnsi" w:hAnsiTheme="majorHAnsi"/>
                <w:b/>
                <w:sz w:val="24"/>
                <w:szCs w:val="24"/>
              </w:rPr>
              <w:t xml:space="preserve">Копир: 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/>
                <w:sz w:val="24"/>
                <w:szCs w:val="24"/>
              </w:rPr>
              <w:t xml:space="preserve">Максимальное разрешение копира: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600x600 </w:t>
            </w:r>
            <w:proofErr w:type="spellStart"/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dpi</w:t>
            </w:r>
            <w:proofErr w:type="spellEnd"/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Ско</w:t>
            </w:r>
            <w:r w:rsidR="000446F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рость копирования А4 ч/б и цвет: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35 </w:t>
            </w:r>
            <w:proofErr w:type="spellStart"/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стр</w:t>
            </w:r>
            <w:proofErr w:type="spellEnd"/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/мин.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Изменение масштаба: 25-400%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Максимальное количество копий за цикл.: 999 шт.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  <w:t>Расходные материалы: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Ресурс цветного картриджа/тонера: 18 000 страниц.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Ресурс ч/б картриджа: 29500 стр</w:t>
            </w:r>
            <w:r w:rsidR="00191F77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аниц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.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b/>
                <w:sz w:val="24"/>
                <w:szCs w:val="24"/>
                <w:shd w:val="clear" w:color="auto" w:fill="FFFFFF"/>
              </w:rPr>
              <w:t>Интерфейсы: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Устройство для чтения карт памяти;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Поддержка карт памяти: </w:t>
            </w: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  <w:lang w:val="en-US"/>
              </w:rPr>
              <w:t>SD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Прямая печать</w:t>
            </w:r>
          </w:p>
          <w:p w:rsidR="00DB005A" w:rsidRPr="0031434E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Веб-интерфейс</w:t>
            </w:r>
          </w:p>
          <w:p w:rsidR="00DB005A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  <w:r w:rsidRPr="0031434E"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>Наличие цветного ЖК-дисплея</w:t>
            </w:r>
            <w: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  <w:t xml:space="preserve"> в комплекте</w:t>
            </w:r>
          </w:p>
          <w:p w:rsidR="00DB005A" w:rsidRDefault="00DB005A" w:rsidP="00FF134F">
            <w:pPr>
              <w:rPr>
                <w:rFonts w:asciiTheme="majorHAnsi" w:hAnsiTheme="majorHAnsi" w:cs="Arial"/>
                <w:sz w:val="24"/>
                <w:szCs w:val="24"/>
                <w:shd w:val="clear" w:color="auto" w:fill="FFFFFF"/>
              </w:rPr>
            </w:pPr>
          </w:p>
          <w:p w:rsidR="00DB005A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Наличие функционала доступа к печати по картам: есть</w:t>
            </w:r>
          </w:p>
          <w:p w:rsidR="00191F77" w:rsidRDefault="00191F77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Наличие д</w:t>
            </w:r>
            <w:r w:rsidRPr="00191F77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ополнительн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ой</w:t>
            </w:r>
            <w:r w:rsidRPr="00191F77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крышк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и</w:t>
            </w:r>
            <w:r w:rsidRPr="00191F77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для встраивания </w:t>
            </w:r>
            <w:proofErr w:type="spellStart"/>
            <w:r w:rsidRPr="00191F77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кардридера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: есть</w:t>
            </w:r>
          </w:p>
          <w:p w:rsidR="00601A69" w:rsidRDefault="00601A69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Наличие модуля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PostScript</w:t>
            </w:r>
            <w:proofErr w:type="spellEnd"/>
            <w:r w:rsid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3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: есть</w:t>
            </w:r>
          </w:p>
          <w:p w:rsidR="00601A69" w:rsidRPr="00A93536" w:rsidRDefault="00455454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Наличие дополнительных </w:t>
            </w:r>
            <w:r w:rsidR="00A93536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двух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лотков</w:t>
            </w:r>
            <w:r w:rsidR="00A93536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по 550 листов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:</w:t>
            </w:r>
            <w:r w:rsidR="00A93536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есть</w:t>
            </w:r>
          </w:p>
          <w:p w:rsidR="00DB005A" w:rsidRPr="00A77C3C" w:rsidRDefault="00DB005A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Комплект картриджей (тонеры): есть</w:t>
            </w:r>
          </w:p>
          <w:p w:rsidR="00DB005A" w:rsidRPr="005B6624" w:rsidRDefault="005B6624" w:rsidP="00FF134F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Программное обеспечение в комплекте</w:t>
            </w:r>
            <w:r w:rsidR="00DB005A"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Streamline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NX</w:t>
            </w: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Base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: наличие</w:t>
            </w:r>
          </w:p>
          <w:p w:rsidR="005B6624" w:rsidRDefault="005B6624" w:rsidP="005B6624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Программное обеспечение в комплекте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Streamline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NX</w:t>
            </w: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SFM: наличие</w:t>
            </w:r>
          </w:p>
          <w:p w:rsidR="008F6A4E" w:rsidRDefault="005B6624" w:rsidP="005B6624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Программное обеспечение в комплекте </w:t>
            </w:r>
            <w:proofErr w:type="spellStart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Streamline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  <w:lang w:val="en-US"/>
              </w:rPr>
              <w:t>NX</w:t>
            </w: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SPM: наличие</w:t>
            </w:r>
          </w:p>
          <w:p w:rsidR="005B6624" w:rsidRPr="005B6624" w:rsidRDefault="005B6624" w:rsidP="00191F77">
            <w:pP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</w:pPr>
            <w:r w:rsidRPr="005B6624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Установка </w:t>
            </w:r>
            <w:r w:rsidR="000446FE" w:rsidRPr="000446FE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 xml:space="preserve">и настройка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ПО в комплекте: наличие</w:t>
            </w:r>
          </w:p>
        </w:tc>
      </w:tr>
    </w:tbl>
    <w:p w:rsidR="00DB005A" w:rsidRPr="005B6624" w:rsidRDefault="00DB005A" w:rsidP="00DB005A">
      <w:pPr>
        <w:rPr>
          <w:b/>
          <w:sz w:val="28"/>
        </w:rPr>
      </w:pPr>
    </w:p>
    <w:p w:rsidR="00DB005A" w:rsidRPr="005B6624" w:rsidRDefault="00DB005A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DB005A" w:rsidRPr="005B6624" w:rsidSect="00AD7C9D">
      <w:headerReference w:type="default" r:id="rId11"/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4384" w:rsidRDefault="00164384" w:rsidP="008E632C">
      <w:r>
        <w:separator/>
      </w:r>
    </w:p>
  </w:endnote>
  <w:endnote w:type="continuationSeparator" w:id="0">
    <w:p w:rsidR="00164384" w:rsidRDefault="00164384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555E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4384" w:rsidRDefault="00164384" w:rsidP="008E632C">
      <w:r>
        <w:separator/>
      </w:r>
    </w:p>
  </w:footnote>
  <w:footnote w:type="continuationSeparator" w:id="0">
    <w:p w:rsidR="00164384" w:rsidRDefault="00164384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5010" w:rsidRPr="006A555E" w:rsidRDefault="00D05010" w:rsidP="00D05010">
    <w:pPr>
      <w:pStyle w:val="a7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</w:rPr>
      <w:t xml:space="preserve">Приложение № </w:t>
    </w:r>
    <w:r>
      <w:rPr>
        <w:b/>
        <w:i/>
        <w:sz w:val="24"/>
        <w:szCs w:val="24"/>
      </w:rPr>
      <w:t>1</w:t>
    </w:r>
    <w:r w:rsidRPr="00E676B2">
      <w:rPr>
        <w:b/>
        <w:i/>
        <w:sz w:val="24"/>
        <w:szCs w:val="24"/>
      </w:rPr>
      <w:t xml:space="preserve"> к Извещению</w:t>
    </w:r>
    <w:r>
      <w:rPr>
        <w:b/>
        <w:i/>
        <w:sz w:val="24"/>
        <w:szCs w:val="24"/>
      </w:rPr>
      <w:t xml:space="preserve"> № </w:t>
    </w:r>
    <w:r w:rsidR="006A555E">
      <w:rPr>
        <w:b/>
        <w:i/>
        <w:sz w:val="24"/>
        <w:szCs w:val="24"/>
      </w:rPr>
      <w:t>з-17-30107/159 от 02.10.2017</w:t>
    </w:r>
  </w:p>
  <w:p w:rsidR="00D05010" w:rsidRPr="00D05010" w:rsidRDefault="00D05010" w:rsidP="00D05010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>
    <w:nsid w:val="31845707"/>
    <w:multiLevelType w:val="hybridMultilevel"/>
    <w:tmpl w:val="F3F25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446FE"/>
    <w:rsid w:val="000C5CE9"/>
    <w:rsid w:val="000E7973"/>
    <w:rsid w:val="00100034"/>
    <w:rsid w:val="00164384"/>
    <w:rsid w:val="00191F77"/>
    <w:rsid w:val="00196ADD"/>
    <w:rsid w:val="001A2BCC"/>
    <w:rsid w:val="00242364"/>
    <w:rsid w:val="00257A8C"/>
    <w:rsid w:val="003038A4"/>
    <w:rsid w:val="0033424A"/>
    <w:rsid w:val="003A1EB8"/>
    <w:rsid w:val="003A3526"/>
    <w:rsid w:val="00451C9B"/>
    <w:rsid w:val="00452922"/>
    <w:rsid w:val="00455454"/>
    <w:rsid w:val="00483CD0"/>
    <w:rsid w:val="004A11BA"/>
    <w:rsid w:val="004C748B"/>
    <w:rsid w:val="004D1AAD"/>
    <w:rsid w:val="004D3F52"/>
    <w:rsid w:val="004E218C"/>
    <w:rsid w:val="004F7964"/>
    <w:rsid w:val="00504A14"/>
    <w:rsid w:val="0050614D"/>
    <w:rsid w:val="005A209F"/>
    <w:rsid w:val="005A6117"/>
    <w:rsid w:val="005B01A2"/>
    <w:rsid w:val="005B47C5"/>
    <w:rsid w:val="005B6624"/>
    <w:rsid w:val="00601A69"/>
    <w:rsid w:val="00615BA9"/>
    <w:rsid w:val="00617471"/>
    <w:rsid w:val="00627F7C"/>
    <w:rsid w:val="006815FE"/>
    <w:rsid w:val="006A01C5"/>
    <w:rsid w:val="006A555E"/>
    <w:rsid w:val="006C7366"/>
    <w:rsid w:val="006E73B9"/>
    <w:rsid w:val="0075739E"/>
    <w:rsid w:val="007D7B7B"/>
    <w:rsid w:val="008165AE"/>
    <w:rsid w:val="008238E9"/>
    <w:rsid w:val="00840287"/>
    <w:rsid w:val="008779FF"/>
    <w:rsid w:val="008E632C"/>
    <w:rsid w:val="008F6A4E"/>
    <w:rsid w:val="008F7C82"/>
    <w:rsid w:val="00952ADA"/>
    <w:rsid w:val="009871B0"/>
    <w:rsid w:val="00990905"/>
    <w:rsid w:val="009B4CEA"/>
    <w:rsid w:val="00A12D29"/>
    <w:rsid w:val="00A77C3C"/>
    <w:rsid w:val="00A93536"/>
    <w:rsid w:val="00AD7C9D"/>
    <w:rsid w:val="00B13CC3"/>
    <w:rsid w:val="00B17C34"/>
    <w:rsid w:val="00B246BB"/>
    <w:rsid w:val="00B61498"/>
    <w:rsid w:val="00B64C36"/>
    <w:rsid w:val="00B93C00"/>
    <w:rsid w:val="00BC0BE1"/>
    <w:rsid w:val="00BE4814"/>
    <w:rsid w:val="00C150D9"/>
    <w:rsid w:val="00C20CF4"/>
    <w:rsid w:val="00C23101"/>
    <w:rsid w:val="00C30061"/>
    <w:rsid w:val="00C45CE0"/>
    <w:rsid w:val="00C51315"/>
    <w:rsid w:val="00C51BBB"/>
    <w:rsid w:val="00C6339C"/>
    <w:rsid w:val="00CD2C3D"/>
    <w:rsid w:val="00CF3A94"/>
    <w:rsid w:val="00D05010"/>
    <w:rsid w:val="00D23F4E"/>
    <w:rsid w:val="00D2707C"/>
    <w:rsid w:val="00D7638A"/>
    <w:rsid w:val="00DB005A"/>
    <w:rsid w:val="00DB2BDB"/>
    <w:rsid w:val="00E2539F"/>
    <w:rsid w:val="00E33957"/>
    <w:rsid w:val="00E921A6"/>
    <w:rsid w:val="00F0611A"/>
    <w:rsid w:val="00F253FA"/>
    <w:rsid w:val="00F6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547E1D48-0836-4F9A-ABBF-847F61A41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DB00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semiHidden/>
    <w:unhideWhenUsed/>
    <w:rsid w:val="00DB00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market.yandex.ru/product/14229133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Vykhristyuk Tatyana</cp:lastModifiedBy>
  <cp:revision>7</cp:revision>
  <cp:lastPrinted>2017-09-29T06:48:00Z</cp:lastPrinted>
  <dcterms:created xsi:type="dcterms:W3CDTF">2017-09-26T14:28:00Z</dcterms:created>
  <dcterms:modified xsi:type="dcterms:W3CDTF">2017-10-03T09:30:00Z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