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66743C">
        <w:rPr>
          <w:rFonts w:eastAsiaTheme="minorEastAsia"/>
          <w:b/>
          <w:sz w:val="26"/>
          <w:szCs w:val="26"/>
          <w:lang w:val="ru-RU" w:eastAsia="ru-RU"/>
        </w:rPr>
        <w:t>Открытый 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66743C" w:rsidRDefault="0066743C" w:rsidP="00672A7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66743C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66743C">
        <w:rPr>
          <w:b/>
          <w:sz w:val="28"/>
          <w:szCs w:val="28"/>
          <w:lang w:val="ru-RU"/>
        </w:rPr>
        <w:t>договора</w:t>
      </w:r>
      <w:proofErr w:type="gramEnd"/>
      <w:r w:rsidRPr="0066743C">
        <w:rPr>
          <w:b/>
          <w:sz w:val="28"/>
          <w:szCs w:val="28"/>
          <w:lang w:val="ru-RU"/>
        </w:rPr>
        <w:t xml:space="preserve"> на </w:t>
      </w:r>
      <w:r w:rsidR="00A34C7F" w:rsidRPr="00A34C7F">
        <w:rPr>
          <w:b/>
          <w:sz w:val="28"/>
          <w:szCs w:val="28"/>
          <w:lang w:val="ru-RU"/>
        </w:rPr>
        <w:t>выполнение работ по ремонту входной группы здания (лестница-Л4), расположенного по адресу: г. Москва, территория инновационного центра «</w:t>
      </w:r>
      <w:proofErr w:type="spellStart"/>
      <w:r w:rsidR="00A34C7F" w:rsidRPr="00A34C7F">
        <w:rPr>
          <w:b/>
          <w:sz w:val="28"/>
          <w:szCs w:val="28"/>
          <w:lang w:val="ru-RU"/>
        </w:rPr>
        <w:t>Сколково</w:t>
      </w:r>
      <w:proofErr w:type="spellEnd"/>
      <w:r w:rsidR="00A34C7F" w:rsidRPr="00A34C7F">
        <w:rPr>
          <w:b/>
          <w:sz w:val="28"/>
          <w:szCs w:val="28"/>
          <w:lang w:val="ru-RU"/>
        </w:rPr>
        <w:t>», ул. Луговая, д. 4</w:t>
      </w:r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A34C7F" w:rsidRDefault="00891869" w:rsidP="00A34C7F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</w:t>
      </w:r>
      <w:r w:rsidR="0066743C" w:rsidRPr="0066743C">
        <w:rPr>
          <w:rFonts w:eastAsiaTheme="minorEastAsia"/>
          <w:sz w:val="24"/>
          <w:szCs w:val="24"/>
          <w:lang w:val="ru-RU" w:eastAsia="ru-RU"/>
        </w:rPr>
        <w:t xml:space="preserve">Открытый Запрос цен на право заключения договора на </w:t>
      </w:r>
      <w:r w:rsidR="00A34C7F" w:rsidRPr="00A34C7F">
        <w:rPr>
          <w:rFonts w:eastAsiaTheme="minorEastAsia"/>
          <w:sz w:val="24"/>
          <w:szCs w:val="24"/>
          <w:lang w:val="ru-RU" w:eastAsia="ru-RU"/>
        </w:rPr>
        <w:t>выполнение работ по ремонту входной группы здания (лестница-Л4), расположенного по адресу: г. Москва, территория инновационного центра «</w:t>
      </w:r>
      <w:proofErr w:type="spellStart"/>
      <w:r w:rsidR="00A34C7F" w:rsidRPr="00A34C7F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A34C7F" w:rsidRPr="00A34C7F">
        <w:rPr>
          <w:rFonts w:eastAsiaTheme="minorEastAsia"/>
          <w:sz w:val="24"/>
          <w:szCs w:val="24"/>
          <w:lang w:val="ru-RU" w:eastAsia="ru-RU"/>
        </w:rPr>
        <w:t>», ул. Луговая, д. 4</w:t>
      </w:r>
    </w:p>
    <w:p w:rsidR="00813B99" w:rsidRPr="002F2BF7" w:rsidRDefault="00A34C7F" w:rsidP="00A34C7F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>
        <w:rPr>
          <w:rFonts w:eastAsiaTheme="minorEastAsia"/>
          <w:sz w:val="24"/>
          <w:szCs w:val="24"/>
          <w:lang w:val="ru-RU" w:eastAsia="ru-RU"/>
        </w:rPr>
        <w:t xml:space="preserve">          </w:t>
      </w:r>
      <w:r w:rsidR="003C50AE" w:rsidRPr="003C50AE">
        <w:rPr>
          <w:rFonts w:eastAsiaTheme="minorEastAsia"/>
          <w:sz w:val="24"/>
          <w:szCs w:val="24"/>
          <w:highlight w:val="yellow"/>
          <w:lang w:val="ru-RU" w:eastAsia="ru-RU"/>
        </w:rPr>
        <w:t xml:space="preserve"> </w:t>
      </w:r>
      <w:proofErr w:type="gramStart"/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1A6E6B" w:rsidRDefault="00813B99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91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4395"/>
        <w:gridCol w:w="992"/>
        <w:gridCol w:w="992"/>
        <w:gridCol w:w="1985"/>
        <w:gridCol w:w="1984"/>
      </w:tblGrid>
      <w:tr w:rsidR="00A34C7F" w:rsidRPr="00C139D5" w:rsidTr="0033432F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4C7F" w:rsidRPr="00B30463" w:rsidRDefault="00A34C7F" w:rsidP="00556B07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34C7F" w:rsidRPr="00B30463" w:rsidRDefault="00A34C7F" w:rsidP="00556B07">
            <w:pPr>
              <w:rPr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4C7F" w:rsidRPr="00B30463" w:rsidRDefault="00A34C7F" w:rsidP="00556B07">
            <w:pPr>
              <w:rPr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4C7F" w:rsidRPr="00B30463" w:rsidRDefault="00A34C7F" w:rsidP="00556B07">
            <w:pPr>
              <w:rPr>
                <w:lang w:val="ru-RU" w:eastAsia="ru-RU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34C7F" w:rsidRPr="00B30463" w:rsidRDefault="00A34C7F" w:rsidP="00556B07">
            <w:pPr>
              <w:rPr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A34C7F" w:rsidRPr="00B30463" w:rsidRDefault="00A34C7F" w:rsidP="00556B07">
            <w:pPr>
              <w:rPr>
                <w:lang w:val="ru-RU" w:eastAsia="ru-RU"/>
              </w:rPr>
            </w:pPr>
          </w:p>
        </w:tc>
      </w:tr>
      <w:tr w:rsidR="00A34C7F" w:rsidRPr="00C139D5" w:rsidTr="0033432F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A34C7F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33432F" w:rsidRDefault="00A34C7F" w:rsidP="00556B07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A34C7F">
              <w:rPr>
                <w:b/>
                <w:sz w:val="24"/>
                <w:szCs w:val="24"/>
                <w:lang w:eastAsia="ru-RU"/>
              </w:rPr>
              <w:t>Наименование</w:t>
            </w:r>
            <w:r w:rsidR="0033432F">
              <w:rPr>
                <w:b/>
                <w:sz w:val="24"/>
                <w:szCs w:val="24"/>
                <w:lang w:val="ru-RU" w:eastAsia="ru-RU"/>
              </w:rPr>
              <w:t xml:space="preserve"> работ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Ед</w:t>
            </w:r>
            <w:proofErr w:type="spellEnd"/>
            <w:r w:rsidRPr="00A34C7F">
              <w:rPr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изм</w:t>
            </w:r>
            <w:proofErr w:type="spellEnd"/>
            <w:r w:rsidRPr="00A34C7F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A34C7F">
              <w:rPr>
                <w:b/>
                <w:sz w:val="24"/>
                <w:szCs w:val="24"/>
                <w:lang w:eastAsia="ru-RU"/>
              </w:rPr>
              <w:t>Кол</w:t>
            </w:r>
            <w:proofErr w:type="spellEnd"/>
            <w:r w:rsidRPr="00A34C7F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A34C7F" w:rsidRDefault="00A34C7F" w:rsidP="00556B07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Цена за ед.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изм., руб., в </w:t>
            </w:r>
            <w:proofErr w:type="spellStart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т.ч</w:t>
            </w:r>
            <w:proofErr w:type="spellEnd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НДС 18%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4C7F" w:rsidRPr="00A34C7F" w:rsidRDefault="00A34C7F" w:rsidP="00556B07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Стоимость работ, руб., в </w:t>
            </w:r>
            <w:proofErr w:type="spellStart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т.ч</w:t>
            </w:r>
            <w:proofErr w:type="spellEnd"/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НДС 18%</w:t>
            </w: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A34C7F">
        <w:trPr>
          <w:trHeight w:val="315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2A20D7">
              <w:rPr>
                <w:b/>
                <w:bCs/>
                <w:sz w:val="24"/>
                <w:szCs w:val="24"/>
                <w:lang w:eastAsia="ru-RU"/>
              </w:rPr>
              <w:t xml:space="preserve">                        </w:t>
            </w:r>
            <w:r>
              <w:rPr>
                <w:b/>
                <w:bCs/>
                <w:sz w:val="24"/>
                <w:szCs w:val="24"/>
                <w:lang w:eastAsia="ru-RU"/>
              </w:rPr>
              <w:t xml:space="preserve">   </w:t>
            </w: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Раздел</w:t>
            </w:r>
            <w:proofErr w:type="spellEnd"/>
            <w:r>
              <w:rPr>
                <w:b/>
                <w:bCs/>
                <w:sz w:val="24"/>
                <w:szCs w:val="24"/>
                <w:lang w:eastAsia="ru-RU"/>
              </w:rPr>
              <w:t xml:space="preserve"> 1. </w:t>
            </w: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Ремонт</w:t>
            </w:r>
            <w:proofErr w:type="spellEnd"/>
            <w:r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  <w:lang w:eastAsia="ru-RU"/>
              </w:rPr>
              <w:t>лестницы</w:t>
            </w:r>
            <w:proofErr w:type="spellEnd"/>
            <w:r>
              <w:rPr>
                <w:b/>
                <w:bCs/>
                <w:sz w:val="24"/>
                <w:szCs w:val="24"/>
                <w:lang w:eastAsia="ru-RU"/>
              </w:rPr>
              <w:t xml:space="preserve"> Л-4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Демонтаж ограждений (0,9+3,5=4,4м.) из нержавеющей стали (304) с тремя ригелями с сохранением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Демонтаж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керамогранитной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плитки 10мм облицовки торцов лестницы.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A34C7F" w:rsidTr="0033432F">
        <w:trPr>
          <w:trHeight w:val="18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Разборка гранитной облицовки  (плиты гранитные т. 70мм) лестницы с сохранением для последующего монтажа </w:t>
            </w:r>
          </w:p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>S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лест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>= 6,75м * 1,6м + 0,07м (высота ступеней за вычетом высоты плиты) * 6,75м*5(количество ступеней)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r w:rsidRPr="002A20D7">
              <w:rPr>
                <w:sz w:val="24"/>
                <w:szCs w:val="24"/>
                <w:lang w:eastAsia="ru-RU"/>
              </w:rPr>
              <w:t xml:space="preserve">м2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C2312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C2312">
              <w:rPr>
                <w:sz w:val="24"/>
                <w:szCs w:val="24"/>
                <w:lang w:eastAsia="ru-RU"/>
              </w:rPr>
              <w:t>13,16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Нарезка капельника на гранитных ступенях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C2312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C2312">
              <w:rPr>
                <w:sz w:val="24"/>
                <w:szCs w:val="24"/>
                <w:lang w:eastAsia="ru-RU"/>
              </w:rPr>
              <w:t>13,16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AC2312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AC2312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Разборка оснований: цементно-песчаных толщиной 100 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C2312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C2312">
              <w:rPr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AC2312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AC2312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A34C7F" w:rsidTr="0033432F">
        <w:trPr>
          <w:trHeight w:val="18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Выполнить восстановление гранитной облицовки лестницы  (с добавлением (до 10% - 1,3 м</w:t>
            </w:r>
            <w:proofErr w:type="gramStart"/>
            <w:r w:rsidRPr="00A34C7F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A34C7F">
              <w:rPr>
                <w:sz w:val="24"/>
                <w:szCs w:val="24"/>
                <w:lang w:val="ru-RU" w:eastAsia="ru-RU"/>
              </w:rPr>
              <w:t xml:space="preserve">) гранитных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термообработанных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плит 1-й группы </w:t>
            </w:r>
            <w:r w:rsidRPr="002A20D7">
              <w:rPr>
                <w:sz w:val="24"/>
                <w:szCs w:val="24"/>
                <w:lang w:eastAsia="ru-RU"/>
              </w:rPr>
              <w:t>t</w:t>
            </w:r>
            <w:r w:rsidRPr="00A34C7F">
              <w:rPr>
                <w:sz w:val="24"/>
                <w:szCs w:val="24"/>
                <w:lang w:val="ru-RU" w:eastAsia="ru-RU"/>
              </w:rPr>
              <w:t xml:space="preserve">. 70мм.)  с устройством  основания </w:t>
            </w:r>
            <w:r w:rsidRPr="002A20D7">
              <w:rPr>
                <w:sz w:val="24"/>
                <w:szCs w:val="24"/>
                <w:lang w:eastAsia="ru-RU"/>
              </w:rPr>
              <w:t>t</w:t>
            </w:r>
            <w:r w:rsidRPr="00A34C7F">
              <w:rPr>
                <w:sz w:val="24"/>
                <w:szCs w:val="24"/>
                <w:lang w:val="ru-RU" w:eastAsia="ru-RU"/>
              </w:rPr>
              <w:t xml:space="preserve">. 100 мм, в соотношении: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пескобетон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"</w:t>
            </w:r>
            <w:r w:rsidRPr="002A20D7">
              <w:rPr>
                <w:sz w:val="24"/>
                <w:szCs w:val="24"/>
                <w:lang w:eastAsia="ru-RU"/>
              </w:rPr>
              <w:t>IVSIL</w:t>
            </w:r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r w:rsidRPr="002A20D7">
              <w:rPr>
                <w:sz w:val="24"/>
                <w:szCs w:val="24"/>
                <w:lang w:eastAsia="ru-RU"/>
              </w:rPr>
              <w:t>M</w:t>
            </w:r>
            <w:r w:rsidRPr="00A34C7F">
              <w:rPr>
                <w:sz w:val="24"/>
                <w:szCs w:val="24"/>
                <w:lang w:val="ru-RU" w:eastAsia="ru-RU"/>
              </w:rPr>
              <w:t xml:space="preserve">-300"  -  70% (2,0818т) и клей </w:t>
            </w:r>
            <w:proofErr w:type="spellStart"/>
            <w:r w:rsidRPr="002A20D7">
              <w:rPr>
                <w:sz w:val="24"/>
                <w:szCs w:val="24"/>
                <w:lang w:eastAsia="ru-RU"/>
              </w:rPr>
              <w:t>Ceresit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СМ 117 - 30% (892,2кг) армированный сварной сеткой 50х50 5Вр-1/5Вр-1- (74кг);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r w:rsidRPr="002A20D7">
              <w:rPr>
                <w:sz w:val="24"/>
                <w:szCs w:val="24"/>
                <w:lang w:eastAsia="ru-RU"/>
              </w:rPr>
              <w:t xml:space="preserve">м2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13,16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34C7F" w:rsidRPr="002A20D7" w:rsidTr="0033432F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Монтаж керамической плитки 10мм облицовки торцов лестницы.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6,</w:t>
            </w: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Монтаж ограждений из нержавеющей стали (304) с тремя ригелями ранее </w:t>
            </w:r>
            <w:proofErr w:type="gramStart"/>
            <w:r w:rsidRPr="00A34C7F">
              <w:rPr>
                <w:sz w:val="24"/>
                <w:szCs w:val="24"/>
                <w:lang w:val="ru-RU" w:eastAsia="ru-RU"/>
              </w:rPr>
              <w:t>демонтированного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Демонтаж перил ограждений металлических с сохранением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Демонтаж отлива металлического без сохранения, </w:t>
            </w:r>
            <w:r>
              <w:rPr>
                <w:sz w:val="24"/>
                <w:szCs w:val="24"/>
                <w:lang w:eastAsia="ru-RU"/>
              </w:rPr>
              <w:t>L</w:t>
            </w:r>
            <w:r w:rsidRPr="00A34C7F">
              <w:rPr>
                <w:sz w:val="24"/>
                <w:szCs w:val="24"/>
                <w:lang w:val="ru-RU" w:eastAsia="ru-RU"/>
              </w:rPr>
              <w:t xml:space="preserve">-6,5+6,4(примыкание к зданию)+6,5м (примыкание </w:t>
            </w:r>
            <w:proofErr w:type="gramStart"/>
            <w:r w:rsidRPr="00A34C7F">
              <w:rPr>
                <w:sz w:val="24"/>
                <w:szCs w:val="24"/>
                <w:lang w:val="ru-RU" w:eastAsia="ru-RU"/>
              </w:rPr>
              <w:t>к</w:t>
            </w:r>
            <w:proofErr w:type="gramEnd"/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A34C7F">
              <w:rPr>
                <w:sz w:val="24"/>
                <w:szCs w:val="24"/>
                <w:lang w:val="ru-RU" w:eastAsia="ru-RU"/>
              </w:rPr>
              <w:t>вент</w:t>
            </w:r>
            <w:proofErr w:type="gramEnd"/>
            <w:r w:rsidRPr="00A34C7F">
              <w:rPr>
                <w:sz w:val="24"/>
                <w:szCs w:val="24"/>
                <w:lang w:val="ru-RU" w:eastAsia="ru-RU"/>
              </w:rPr>
              <w:t xml:space="preserve"> фасаду)=19,4м ширина =0,2м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3,88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A34C7F" w:rsidTr="0033432F">
        <w:trPr>
          <w:trHeight w:val="174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Демонтаж гранитной облицовки (плиты гранитные т. 75мм) верхней площадки  с сохранением для последующего монтажа </w:t>
            </w:r>
            <w:r>
              <w:rPr>
                <w:sz w:val="24"/>
                <w:szCs w:val="24"/>
                <w:lang w:eastAsia="ru-RU"/>
              </w:rPr>
              <w:t>L</w:t>
            </w:r>
            <w:r w:rsidRPr="00A34C7F">
              <w:rPr>
                <w:sz w:val="24"/>
                <w:szCs w:val="24"/>
                <w:lang w:val="ru-RU" w:eastAsia="ru-RU"/>
              </w:rPr>
              <w:t>-13,3м ширина - 2,6м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r w:rsidRPr="002A20D7">
              <w:rPr>
                <w:sz w:val="24"/>
                <w:szCs w:val="24"/>
                <w:lang w:eastAsia="ru-RU"/>
              </w:rPr>
              <w:t xml:space="preserve">м2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Разборка оснований: цементно-песчаных толщиной 100 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r w:rsidRPr="002A20D7">
              <w:rPr>
                <w:sz w:val="24"/>
                <w:szCs w:val="24"/>
                <w:lang w:eastAsia="ru-RU"/>
              </w:rPr>
              <w:t xml:space="preserve">м2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6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Демонтаж отлива примыкания к  зданию из оцинкованного метала 0.5мм без сохранения, </w:t>
            </w:r>
            <w:r>
              <w:rPr>
                <w:sz w:val="24"/>
                <w:szCs w:val="24"/>
                <w:lang w:eastAsia="ru-RU"/>
              </w:rPr>
              <w:t>L</w:t>
            </w:r>
            <w:r w:rsidRPr="00A34C7F">
              <w:rPr>
                <w:sz w:val="24"/>
                <w:szCs w:val="24"/>
                <w:lang w:val="ru-RU" w:eastAsia="ru-RU"/>
              </w:rPr>
              <w:t>-13,3м ширина 0,2м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Армирование подстилающего слоя сеткой сварной из арматурной проволоки диаметром: 4,0 мм, 50х50 мм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A34C7F" w:rsidTr="0033432F">
        <w:trPr>
          <w:trHeight w:val="18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Восстановление гранитной облицовки площадки (с добавлением (до 10% -3,5 м</w:t>
            </w:r>
            <w:proofErr w:type="gramStart"/>
            <w:r w:rsidRPr="00A34C7F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A34C7F">
              <w:rPr>
                <w:sz w:val="24"/>
                <w:szCs w:val="24"/>
                <w:lang w:val="ru-RU" w:eastAsia="ru-RU"/>
              </w:rPr>
              <w:t xml:space="preserve">) гранитных плит: группа1,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термообработанные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, т. 70-80 мм.)  с устройством  основания т. 100мм в соотношении: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пескобетон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"</w:t>
            </w:r>
            <w:r>
              <w:rPr>
                <w:sz w:val="24"/>
                <w:szCs w:val="24"/>
                <w:lang w:eastAsia="ru-RU"/>
              </w:rPr>
              <w:t>IVSIL</w:t>
            </w:r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M</w:t>
            </w:r>
            <w:r w:rsidRPr="00A34C7F">
              <w:rPr>
                <w:sz w:val="24"/>
                <w:szCs w:val="24"/>
                <w:lang w:val="ru-RU" w:eastAsia="ru-RU"/>
              </w:rPr>
              <w:t xml:space="preserve">-250"  -  70% (5,3774т) и клей </w:t>
            </w:r>
            <w:proofErr w:type="spellStart"/>
            <w:r>
              <w:rPr>
                <w:sz w:val="24"/>
                <w:szCs w:val="24"/>
                <w:lang w:eastAsia="ru-RU"/>
              </w:rPr>
              <w:t>Ceresit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СМ 117 - 30% (2304,6кг)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r w:rsidRPr="002A20D7">
              <w:rPr>
                <w:sz w:val="24"/>
                <w:szCs w:val="24"/>
                <w:lang w:eastAsia="ru-RU"/>
              </w:rPr>
              <w:t xml:space="preserve">м2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Монтаж перил ограждений металлических ранее демонтированных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2A20D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A34C7F" w:rsidTr="0033432F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Ремонт облицовки 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вентфасада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(отделка цоколя) со снятием и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перенавеской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керамогранита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 с добавлением 10% (0,39 м</w:t>
            </w:r>
            <w:proofErr w:type="gramStart"/>
            <w:r w:rsidRPr="00A34C7F">
              <w:rPr>
                <w:sz w:val="24"/>
                <w:szCs w:val="24"/>
                <w:lang w:val="ru-RU" w:eastAsia="ru-RU"/>
              </w:rPr>
              <w:t>2</w:t>
            </w:r>
            <w:proofErr w:type="gramEnd"/>
            <w:r w:rsidRPr="00A34C7F">
              <w:rPr>
                <w:sz w:val="24"/>
                <w:szCs w:val="24"/>
                <w:lang w:val="ru-RU" w:eastAsia="ru-RU"/>
              </w:rPr>
              <w:t>) плит (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керамогранит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размером 600х600х10 мм в цвет существующего)  с подрезкой плит по высоте (устройство деформационного зазора)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34C7F" w:rsidRPr="002A20D7" w:rsidTr="0033432F">
        <w:trPr>
          <w:trHeight w:val="62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 xml:space="preserve">Монтаж </w:t>
            </w:r>
            <w:proofErr w:type="spellStart"/>
            <w:r w:rsidRPr="00A34C7F">
              <w:rPr>
                <w:sz w:val="24"/>
                <w:szCs w:val="24"/>
                <w:lang w:val="ru-RU" w:eastAsia="ru-RU"/>
              </w:rPr>
              <w:t>отбортовки</w:t>
            </w:r>
            <w:proofErr w:type="spellEnd"/>
            <w:r w:rsidRPr="00A34C7F">
              <w:rPr>
                <w:sz w:val="24"/>
                <w:szCs w:val="24"/>
                <w:lang w:val="ru-RU" w:eastAsia="ru-RU"/>
              </w:rPr>
              <w:t xml:space="preserve"> из </w:t>
            </w:r>
            <w:proofErr w:type="gramStart"/>
            <w:r w:rsidRPr="00A34C7F">
              <w:rPr>
                <w:sz w:val="24"/>
                <w:szCs w:val="24"/>
                <w:lang w:val="ru-RU" w:eastAsia="ru-RU"/>
              </w:rPr>
              <w:t>оцинкованного</w:t>
            </w:r>
            <w:proofErr w:type="gramEnd"/>
            <w:r w:rsidRPr="00A34C7F">
              <w:rPr>
                <w:sz w:val="24"/>
                <w:szCs w:val="24"/>
                <w:lang w:val="ru-RU" w:eastAsia="ru-RU"/>
              </w:rPr>
              <w:t xml:space="preserve"> листового метала   (32,7м.п.)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2,66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9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Покраска  оцинкованного метала грунтовыми составами с антикоррозийными добавками Барьер-цинк (ТУ2312-001-16406613-2013) за 2 раза в 2 слоя с двух сторон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13,08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A34C7F">
        <w:trPr>
          <w:trHeight w:val="315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rPr>
                <w:b/>
                <w:bCs/>
                <w:sz w:val="24"/>
                <w:szCs w:val="24"/>
                <w:lang w:eastAsia="ru-RU"/>
              </w:rPr>
            </w:pPr>
            <w:r w:rsidRPr="002A20D7">
              <w:rPr>
                <w:b/>
                <w:bCs/>
                <w:sz w:val="24"/>
                <w:szCs w:val="24"/>
                <w:lang w:eastAsia="ru-RU"/>
              </w:rPr>
              <w:t xml:space="preserve">                     </w:t>
            </w:r>
            <w:proofErr w:type="spellStart"/>
            <w:r w:rsidRPr="002A20D7">
              <w:rPr>
                <w:b/>
                <w:bCs/>
                <w:sz w:val="24"/>
                <w:szCs w:val="24"/>
                <w:lang w:eastAsia="ru-RU"/>
              </w:rPr>
              <w:t>Прочие</w:t>
            </w:r>
            <w:proofErr w:type="spellEnd"/>
            <w:r w:rsidRPr="002A20D7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A20D7">
              <w:rPr>
                <w:b/>
                <w:bCs/>
                <w:sz w:val="24"/>
                <w:szCs w:val="24"/>
                <w:lang w:eastAsia="ru-RU"/>
              </w:rPr>
              <w:t>работы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52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2A20D7">
              <w:rPr>
                <w:sz w:val="24"/>
                <w:szCs w:val="24"/>
                <w:lang w:eastAsia="ru-RU"/>
              </w:rPr>
              <w:t>Погрузка</w:t>
            </w:r>
            <w:proofErr w:type="spellEnd"/>
            <w:r w:rsidRPr="002A20D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A20D7">
              <w:rPr>
                <w:sz w:val="24"/>
                <w:szCs w:val="24"/>
                <w:lang w:eastAsia="ru-RU"/>
              </w:rPr>
              <w:t>мусора</w:t>
            </w:r>
            <w:proofErr w:type="spellEnd"/>
            <w:r w:rsidRPr="002A20D7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A20D7">
              <w:rPr>
                <w:sz w:val="24"/>
                <w:szCs w:val="24"/>
                <w:lang w:eastAsia="ru-RU"/>
              </w:rPr>
              <w:t>строительного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8,59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2A20D7" w:rsidTr="0033432F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A34C7F" w:rsidRDefault="00A34C7F" w:rsidP="00556B07">
            <w:pPr>
              <w:rPr>
                <w:sz w:val="24"/>
                <w:szCs w:val="24"/>
                <w:lang w:val="ru-RU" w:eastAsia="ru-RU"/>
              </w:rPr>
            </w:pPr>
            <w:r w:rsidRPr="00A34C7F">
              <w:rPr>
                <w:sz w:val="24"/>
                <w:szCs w:val="24"/>
                <w:lang w:val="ru-RU" w:eastAsia="ru-RU"/>
              </w:rPr>
              <w:t>Перевозка  мусора строительного на расстояние: до 25 км с последующей утилизацией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8,59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  <w:r w:rsidRPr="002A20D7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34C7F" w:rsidRPr="002A20D7" w:rsidRDefault="00A34C7F" w:rsidP="00556B07">
            <w:pPr>
              <w:rPr>
                <w:sz w:val="24"/>
                <w:szCs w:val="24"/>
                <w:lang w:eastAsia="ru-RU"/>
              </w:rPr>
            </w:pPr>
          </w:p>
        </w:tc>
      </w:tr>
      <w:tr w:rsidR="00A34C7F" w:rsidRPr="00C139D5" w:rsidTr="00A34C7F">
        <w:trPr>
          <w:trHeight w:val="315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34C7F" w:rsidRPr="00A34C7F" w:rsidRDefault="00A34C7F" w:rsidP="00A34C7F">
            <w:pPr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ВСЕГО стоимость</w:t>
            </w: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работ</w:t>
            </w: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, руб., включая НДС 18%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A34C7F" w:rsidRPr="00A34C7F" w:rsidRDefault="00A34C7F" w:rsidP="00A34C7F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A34C7F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/>
              </w:rPr>
              <w:t> </w:t>
            </w:r>
          </w:p>
        </w:tc>
      </w:tr>
      <w:tr w:rsidR="00A34C7F" w:rsidRPr="00A34C7F" w:rsidTr="00A34C7F">
        <w:trPr>
          <w:trHeight w:val="315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34C7F" w:rsidRPr="00A34C7F" w:rsidRDefault="00A34C7F" w:rsidP="00A34C7F">
            <w:pPr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A34C7F">
              <w:rPr>
                <w:b/>
                <w:bCs/>
                <w:color w:val="000000"/>
                <w:sz w:val="24"/>
                <w:szCs w:val="24"/>
                <w:lang w:val="ru-RU"/>
              </w:rPr>
              <w:t>В том числе НДС 18%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</w:tcPr>
          <w:p w:rsidR="00A34C7F" w:rsidRPr="00A34C7F" w:rsidRDefault="00A34C7F" w:rsidP="00A34C7F">
            <w:pPr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92E32" w:rsidRPr="00392E32" w:rsidRDefault="005919B7" w:rsidP="00392E32">
      <w:pPr>
        <w:spacing w:before="120" w:line="240" w:lineRule="atLeast"/>
        <w:jc w:val="both"/>
        <w:rPr>
          <w:i/>
          <w:color w:val="FF0000"/>
          <w:sz w:val="28"/>
          <w:szCs w:val="28"/>
          <w:vertAlign w:val="superscript"/>
          <w:lang w:val="ru-RU" w:eastAsia="ru-RU"/>
        </w:rPr>
      </w:pPr>
      <w:r>
        <w:rPr>
          <w:i/>
          <w:color w:val="FF0000"/>
          <w:sz w:val="28"/>
          <w:szCs w:val="28"/>
          <w:vertAlign w:val="superscript"/>
          <w:lang w:val="ru-RU" w:eastAsia="ru-RU"/>
        </w:rPr>
        <w:t>*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 Общая стоимость </w:t>
      </w:r>
      <w:r w:rsidR="009B0CB3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(расчетная Цена договора) 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не должна превышать установленную Начальную (максимальную) Цену Договора </w:t>
      </w:r>
      <w:r w:rsidR="00A34C7F" w:rsidRPr="00A34C7F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447 912,72 (Четыреста сорок семь тысяч девятьсот двенадцать и </w:t>
      </w:r>
      <w:r w:rsidR="00A34C7F">
        <w:rPr>
          <w:i/>
          <w:color w:val="FF0000"/>
          <w:sz w:val="28"/>
          <w:szCs w:val="28"/>
          <w:vertAlign w:val="superscript"/>
          <w:lang w:val="ru-RU" w:eastAsia="ru-RU"/>
        </w:rPr>
        <w:t>72/100) рублей, включая НДС 18%</w:t>
      </w:r>
      <w:r w:rsidR="009B0CB3">
        <w:rPr>
          <w:i/>
          <w:color w:val="FF0000"/>
          <w:sz w:val="28"/>
          <w:szCs w:val="28"/>
          <w:vertAlign w:val="superscript"/>
          <w:lang w:val="ru-RU" w:eastAsia="ru-RU"/>
        </w:rPr>
        <w:t>.</w:t>
      </w:r>
    </w:p>
    <w:p w:rsidR="00392E32" w:rsidRPr="00B737A4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</w:t>
      </w:r>
      <w:r w:rsidR="005919B7" w:rsidRPr="00B737A4">
        <w:rPr>
          <w:i/>
          <w:color w:val="FF0000"/>
          <w:sz w:val="22"/>
          <w:lang w:val="ru-RU" w:eastAsia="ru-RU"/>
        </w:rPr>
        <w:t xml:space="preserve"> </w:t>
      </w:r>
      <w:r w:rsidR="003C50AE" w:rsidRPr="00B737A4">
        <w:rPr>
          <w:i/>
          <w:color w:val="FF0000"/>
          <w:sz w:val="22"/>
          <w:lang w:val="ru-RU" w:eastAsia="ru-RU"/>
        </w:rPr>
        <w:t>з</w:t>
      </w:r>
      <w:r w:rsidR="005919B7" w:rsidRPr="00B737A4">
        <w:rPr>
          <w:i/>
          <w:color w:val="FF0000"/>
          <w:sz w:val="22"/>
          <w:lang w:val="ru-RU" w:eastAsia="ru-RU"/>
        </w:rPr>
        <w:t>-</w:t>
      </w:r>
      <w:r w:rsidR="004E4B46" w:rsidRPr="00B737A4">
        <w:rPr>
          <w:i/>
          <w:color w:val="FF0000"/>
          <w:sz w:val="22"/>
          <w:lang w:val="ru-RU" w:eastAsia="ru-RU"/>
        </w:rPr>
        <w:t>17</w:t>
      </w:r>
      <w:r w:rsidRPr="00B737A4">
        <w:rPr>
          <w:i/>
          <w:color w:val="FF0000"/>
          <w:sz w:val="22"/>
          <w:lang w:val="ru-RU" w:eastAsia="ru-RU"/>
        </w:rPr>
        <w:t>-50204/</w:t>
      </w:r>
      <w:r w:rsidR="00C139D5" w:rsidRPr="00C139D5">
        <w:rPr>
          <w:i/>
          <w:color w:val="FF0000"/>
          <w:sz w:val="22"/>
          <w:lang w:val="ru-RU" w:eastAsia="ru-RU"/>
        </w:rPr>
        <w:t>154</w:t>
      </w:r>
      <w:bookmarkStart w:id="6" w:name="_GoBack"/>
      <w:bookmarkEnd w:id="6"/>
      <w:r w:rsidR="00967C65">
        <w:rPr>
          <w:i/>
          <w:color w:val="FF0000"/>
          <w:sz w:val="22"/>
          <w:lang w:val="ru-RU" w:eastAsia="ru-RU"/>
        </w:rPr>
        <w:t>.</w:t>
      </w:r>
    </w:p>
    <w:p w:rsidR="0033432F" w:rsidRDefault="0033432F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33432F">
        <w:rPr>
          <w:i/>
          <w:color w:val="FF0000"/>
          <w:sz w:val="22"/>
          <w:lang w:val="ru-RU" w:eastAsia="ru-RU"/>
        </w:rPr>
        <w:t>Расчет стоимости рабо</w:t>
      </w:r>
      <w:r>
        <w:rPr>
          <w:i/>
          <w:color w:val="FF0000"/>
          <w:sz w:val="22"/>
          <w:lang w:val="ru-RU" w:eastAsia="ru-RU"/>
        </w:rPr>
        <w:t xml:space="preserve">т </w:t>
      </w:r>
      <w:r w:rsidRPr="00B737A4">
        <w:rPr>
          <w:i/>
          <w:color w:val="FF0000"/>
          <w:sz w:val="22"/>
          <w:lang w:val="ru-RU" w:eastAsia="ru-RU"/>
        </w:rPr>
        <w:t xml:space="preserve">выполняется исходя из </w:t>
      </w:r>
      <w:r>
        <w:rPr>
          <w:i/>
          <w:color w:val="FF0000"/>
          <w:sz w:val="22"/>
          <w:lang w:val="ru-RU" w:eastAsia="ru-RU"/>
        </w:rPr>
        <w:t>ориентировочных объемов р</w:t>
      </w:r>
      <w:r w:rsidRPr="00B737A4">
        <w:rPr>
          <w:i/>
          <w:color w:val="FF0000"/>
          <w:sz w:val="22"/>
          <w:lang w:val="ru-RU" w:eastAsia="ru-RU"/>
        </w:rPr>
        <w:t xml:space="preserve">абот, определенных Заказчиком в Техническом задании и </w:t>
      </w:r>
      <w:r>
        <w:rPr>
          <w:i/>
          <w:color w:val="FF0000"/>
          <w:sz w:val="22"/>
          <w:lang w:val="ru-RU" w:eastAsia="ru-RU"/>
        </w:rPr>
        <w:t>является предварительным</w:t>
      </w:r>
      <w:r w:rsidRPr="0033432F">
        <w:rPr>
          <w:i/>
          <w:color w:val="FF0000"/>
          <w:sz w:val="22"/>
          <w:lang w:val="ru-RU" w:eastAsia="ru-RU"/>
        </w:rPr>
        <w:t xml:space="preserve">. </w:t>
      </w:r>
      <w:r>
        <w:rPr>
          <w:i/>
          <w:color w:val="FF0000"/>
          <w:sz w:val="22"/>
          <w:lang w:val="ru-RU" w:eastAsia="ru-RU"/>
        </w:rPr>
        <w:t>Стоимость р</w:t>
      </w:r>
      <w:r w:rsidRPr="0033432F">
        <w:rPr>
          <w:i/>
          <w:color w:val="FF0000"/>
          <w:sz w:val="22"/>
          <w:lang w:val="ru-RU" w:eastAsia="ru-RU"/>
        </w:rPr>
        <w:t xml:space="preserve">абот по Договору </w:t>
      </w:r>
      <w:r w:rsidRPr="0033432F">
        <w:rPr>
          <w:i/>
          <w:color w:val="FF0000"/>
          <w:sz w:val="22"/>
          <w:lang w:val="ru-RU" w:eastAsia="ru-RU"/>
        </w:rPr>
        <w:lastRenderedPageBreak/>
        <w:t xml:space="preserve">определяется </w:t>
      </w:r>
      <w:proofErr w:type="gramStart"/>
      <w:r w:rsidRPr="0033432F">
        <w:rPr>
          <w:i/>
          <w:color w:val="FF0000"/>
          <w:sz w:val="22"/>
          <w:lang w:val="ru-RU" w:eastAsia="ru-RU"/>
        </w:rPr>
        <w:t>исходя из ф</w:t>
      </w:r>
      <w:r>
        <w:rPr>
          <w:i/>
          <w:color w:val="FF0000"/>
          <w:sz w:val="22"/>
          <w:lang w:val="ru-RU" w:eastAsia="ru-RU"/>
        </w:rPr>
        <w:t>актических объемов выполненных р</w:t>
      </w:r>
      <w:r w:rsidRPr="0033432F">
        <w:rPr>
          <w:i/>
          <w:color w:val="FF0000"/>
          <w:sz w:val="22"/>
          <w:lang w:val="ru-RU" w:eastAsia="ru-RU"/>
        </w:rPr>
        <w:t>абот и рассчитывается</w:t>
      </w:r>
      <w:proofErr w:type="gramEnd"/>
      <w:r w:rsidRPr="0033432F">
        <w:rPr>
          <w:i/>
          <w:color w:val="FF0000"/>
          <w:sz w:val="22"/>
          <w:lang w:val="ru-RU" w:eastAsia="ru-RU"/>
        </w:rPr>
        <w:t xml:space="preserve"> с использованием расценок ФЕР-2001 с пересчётом в текущий уровень цен</w:t>
      </w:r>
      <w:r>
        <w:rPr>
          <w:i/>
          <w:color w:val="FF0000"/>
          <w:sz w:val="22"/>
          <w:lang w:val="ru-RU" w:eastAsia="ru-RU"/>
        </w:rPr>
        <w:t>.</w:t>
      </w:r>
    </w:p>
    <w:p w:rsidR="00392E32" w:rsidRPr="00392E32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Сроки </w:t>
      </w:r>
      <w:r w:rsidR="005919B7">
        <w:rPr>
          <w:sz w:val="22"/>
          <w:lang w:val="ru-RU" w:eastAsia="ru-RU"/>
        </w:rPr>
        <w:t xml:space="preserve">выполнения работ </w:t>
      </w:r>
      <w:r w:rsidRPr="00392E32">
        <w:rPr>
          <w:sz w:val="22"/>
          <w:lang w:val="ru-RU" w:eastAsia="ru-RU"/>
        </w:rPr>
        <w:t>: _____________________________</w:t>
      </w:r>
      <w:proofErr w:type="gramStart"/>
      <w:r w:rsidRPr="00392E32">
        <w:rPr>
          <w:sz w:val="22"/>
          <w:lang w:val="ru-RU" w:eastAsia="ru-RU"/>
        </w:rPr>
        <w:t xml:space="preserve"> .</w:t>
      </w:r>
      <w:proofErr w:type="gramEnd"/>
    </w:p>
    <w:p w:rsidR="00392E32" w:rsidRPr="00072A00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proofErr w:type="gramStart"/>
      <w:r w:rsidRPr="00072A00">
        <w:rPr>
          <w:i/>
          <w:color w:val="FF0000"/>
          <w:sz w:val="22"/>
          <w:lang w:val="ru-RU" w:eastAsia="ru-RU"/>
        </w:rPr>
        <w:t xml:space="preserve">(В соответствии с Техническим заданием срок </w:t>
      </w:r>
      <w:r w:rsidR="005919B7">
        <w:rPr>
          <w:i/>
          <w:color w:val="FF0000"/>
          <w:sz w:val="22"/>
          <w:lang w:val="ru-RU" w:eastAsia="ru-RU"/>
        </w:rPr>
        <w:t>выполнения работ</w:t>
      </w:r>
      <w:r w:rsidRPr="00072A00">
        <w:rPr>
          <w:i/>
          <w:color w:val="FF0000"/>
          <w:sz w:val="22"/>
          <w:lang w:val="ru-RU" w:eastAsia="ru-RU"/>
        </w:rPr>
        <w:t xml:space="preserve"> должен составлять не более 20 (двадцати) рабочих дней с </w:t>
      </w:r>
      <w:r w:rsidR="005919B7" w:rsidRPr="005919B7">
        <w:rPr>
          <w:i/>
          <w:color w:val="FF0000"/>
          <w:sz w:val="22"/>
          <w:lang w:val="ru-RU" w:eastAsia="ru-RU"/>
        </w:rPr>
        <w:t>даты Акта передачи объекта Исполнителю</w:t>
      </w:r>
      <w:r w:rsidRPr="00072A00">
        <w:rPr>
          <w:i/>
          <w:color w:val="FF0000"/>
          <w:sz w:val="22"/>
          <w:lang w:val="ru-RU" w:eastAsia="ru-RU"/>
        </w:rPr>
        <w:t>.</w:t>
      </w:r>
      <w:proofErr w:type="gramEnd"/>
    </w:p>
    <w:p w:rsidR="00392E32" w:rsidRPr="00B30463" w:rsidRDefault="00A51A9E" w:rsidP="00A51A9E">
      <w:pPr>
        <w:spacing w:before="120" w:line="240" w:lineRule="atLeast"/>
        <w:jc w:val="both"/>
        <w:rPr>
          <w:color w:val="FF0000"/>
          <w:sz w:val="22"/>
          <w:lang w:val="ru-RU" w:eastAsia="ru-RU"/>
        </w:rPr>
      </w:pPr>
      <w:r w:rsidRPr="00A51A9E">
        <w:rPr>
          <w:sz w:val="22"/>
          <w:lang w:val="ru-RU" w:eastAsia="ru-RU"/>
        </w:rPr>
        <w:t xml:space="preserve">Условие об авансировании: </w:t>
      </w:r>
      <w:r w:rsidR="00B30463" w:rsidRPr="00B30463">
        <w:rPr>
          <w:color w:val="FF0000"/>
          <w:sz w:val="22"/>
          <w:lang w:val="ru-RU" w:eastAsia="ru-RU"/>
        </w:rPr>
        <w:t>аванс не предусмотрен</w:t>
      </w:r>
      <w:r w:rsidR="00520BA1" w:rsidRPr="00B30463">
        <w:rPr>
          <w:color w:val="FF0000"/>
          <w:sz w:val="22"/>
          <w:lang w:val="ru-RU" w:eastAsia="ru-RU"/>
        </w:rPr>
        <w:t xml:space="preserve">. </w:t>
      </w:r>
    </w:p>
    <w:p w:rsidR="00E67F05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В указанные цены включены </w:t>
      </w:r>
      <w:r w:rsidR="00B737A4" w:rsidRPr="00B737A4">
        <w:rPr>
          <w:sz w:val="22"/>
          <w:lang w:val="ru-RU" w:eastAsia="ru-RU"/>
        </w:rPr>
        <w:t xml:space="preserve">все и любые расходы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/его субподрядчиков, связанные с выполнением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 xml:space="preserve">абот по </w:t>
      </w:r>
      <w:r w:rsidR="00B737A4">
        <w:rPr>
          <w:sz w:val="22"/>
          <w:lang w:val="ru-RU" w:eastAsia="ru-RU"/>
        </w:rPr>
        <w:t>д</w:t>
      </w:r>
      <w:r w:rsidR="00B737A4" w:rsidRPr="00B737A4">
        <w:rPr>
          <w:sz w:val="22"/>
          <w:lang w:val="ru-RU" w:eastAsia="ru-RU"/>
        </w:rPr>
        <w:t xml:space="preserve">оговору, в том числе любые расходы на персонал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 (включая, </w:t>
      </w:r>
      <w:proofErr w:type="gramStart"/>
      <w:r w:rsidR="00B737A4" w:rsidRPr="00B737A4">
        <w:rPr>
          <w:sz w:val="22"/>
          <w:lang w:val="ru-RU" w:eastAsia="ru-RU"/>
        </w:rPr>
        <w:t>но</w:t>
      </w:r>
      <w:proofErr w:type="gramEnd"/>
      <w:r w:rsidR="00B737A4" w:rsidRPr="00B737A4">
        <w:rPr>
          <w:sz w:val="22"/>
          <w:lang w:val="ru-RU" w:eastAsia="ru-RU"/>
        </w:rPr>
        <w:t xml:space="preserve"> не ограничиваясь перевозкой персонала до/с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бъекта), расходы на программное обеспечение, расходы на погрузку, разгрузку, доставку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атериалов, инструмента до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Заказчика, стоимость исключительных прав на результаты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абот, оплату НДС и других обязательных платежей в соответствии с Законодательством</w:t>
      </w:r>
      <w:r w:rsidR="00B737A4">
        <w:rPr>
          <w:sz w:val="22"/>
          <w:lang w:val="ru-RU" w:eastAsia="ru-RU"/>
        </w:rPr>
        <w:t xml:space="preserve"> РФ</w:t>
      </w:r>
      <w:r w:rsidR="00B737A4" w:rsidRPr="00B737A4">
        <w:rPr>
          <w:sz w:val="22"/>
          <w:lang w:val="ru-RU" w:eastAsia="ru-RU"/>
        </w:rPr>
        <w:t xml:space="preserve">, освобождение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от инструмента,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 (и т.п.) после завершения производства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</w:t>
      </w:r>
      <w:r w:rsidRPr="00392E32"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</w:t>
      </w:r>
      <w:r w:rsidR="00B737A4">
        <w:rPr>
          <w:i/>
          <w:color w:val="FF0000"/>
          <w:lang w:val="ru-RU"/>
        </w:rPr>
        <w:t>*</w:t>
      </w:r>
      <w:r w:rsidRPr="00655103">
        <w:rPr>
          <w:i/>
          <w:color w:val="FF0000"/>
          <w:lang w:val="ru-RU"/>
        </w:rPr>
        <w:t>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9"/>
      <w:footerReference w:type="default" r:id="rId10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9B7" w:rsidRDefault="005919B7" w:rsidP="00813B99">
      <w:r>
        <w:separator/>
      </w:r>
    </w:p>
  </w:endnote>
  <w:endnote w:type="continuationSeparator" w:id="0">
    <w:p w:rsidR="005919B7" w:rsidRDefault="005919B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5919B7" w:rsidRDefault="005919B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1376" w:rsidRPr="002C1376">
          <w:rPr>
            <w:noProof/>
            <w:lang w:val="ru-RU"/>
          </w:rPr>
          <w:t>4</w:t>
        </w:r>
        <w:r>
          <w:fldChar w:fldCharType="end"/>
        </w:r>
      </w:p>
    </w:sdtContent>
  </w:sdt>
  <w:p w:rsidR="005919B7" w:rsidRPr="00813B99" w:rsidRDefault="005919B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9B7" w:rsidRDefault="005919B7" w:rsidP="00813B99">
      <w:r>
        <w:separator/>
      </w:r>
    </w:p>
  </w:footnote>
  <w:footnote w:type="continuationSeparator" w:id="0">
    <w:p w:rsidR="005919B7" w:rsidRDefault="005919B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31E" w:rsidRPr="00A670F2" w:rsidRDefault="005919B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№з-17-50204/</w:t>
    </w:r>
    <w:r w:rsidR="00A670F2">
      <w:rPr>
        <w:b/>
        <w:i/>
        <w:sz w:val="24"/>
        <w:szCs w:val="24"/>
        <w:lang w:val="ru-RU"/>
      </w:rPr>
      <w:t>154</w:t>
    </w:r>
  </w:p>
  <w:p w:rsidR="005919B7" w:rsidRPr="00E676B2" w:rsidRDefault="005919B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5919B7" w:rsidRDefault="005919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2A00"/>
    <w:rsid w:val="000738AA"/>
    <w:rsid w:val="00073B92"/>
    <w:rsid w:val="000E4352"/>
    <w:rsid w:val="000F3367"/>
    <w:rsid w:val="001125E5"/>
    <w:rsid w:val="0015023B"/>
    <w:rsid w:val="00152C41"/>
    <w:rsid w:val="00180600"/>
    <w:rsid w:val="001A6E6B"/>
    <w:rsid w:val="001C46E3"/>
    <w:rsid w:val="001D59A2"/>
    <w:rsid w:val="001F235B"/>
    <w:rsid w:val="00205ED3"/>
    <w:rsid w:val="002109C5"/>
    <w:rsid w:val="002519E7"/>
    <w:rsid w:val="00263718"/>
    <w:rsid w:val="00272DD9"/>
    <w:rsid w:val="00274873"/>
    <w:rsid w:val="002C1376"/>
    <w:rsid w:val="002C585F"/>
    <w:rsid w:val="002D651C"/>
    <w:rsid w:val="002E4B9C"/>
    <w:rsid w:val="00305D32"/>
    <w:rsid w:val="003241A2"/>
    <w:rsid w:val="0033432F"/>
    <w:rsid w:val="00347FE7"/>
    <w:rsid w:val="00363076"/>
    <w:rsid w:val="00392E32"/>
    <w:rsid w:val="003979B7"/>
    <w:rsid w:val="003C11E7"/>
    <w:rsid w:val="003C466C"/>
    <w:rsid w:val="003C50AE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4B46"/>
    <w:rsid w:val="004E5BF5"/>
    <w:rsid w:val="00520BA1"/>
    <w:rsid w:val="005346DC"/>
    <w:rsid w:val="005348BD"/>
    <w:rsid w:val="00545646"/>
    <w:rsid w:val="00554A58"/>
    <w:rsid w:val="00587C51"/>
    <w:rsid w:val="005919B7"/>
    <w:rsid w:val="005C22C6"/>
    <w:rsid w:val="005F2B45"/>
    <w:rsid w:val="00604F94"/>
    <w:rsid w:val="00611F1C"/>
    <w:rsid w:val="00634CF0"/>
    <w:rsid w:val="00655103"/>
    <w:rsid w:val="0066743C"/>
    <w:rsid w:val="00672A7A"/>
    <w:rsid w:val="00677897"/>
    <w:rsid w:val="006904DE"/>
    <w:rsid w:val="006906D5"/>
    <w:rsid w:val="00696960"/>
    <w:rsid w:val="006A1F74"/>
    <w:rsid w:val="006A3CFE"/>
    <w:rsid w:val="006D251B"/>
    <w:rsid w:val="006D2953"/>
    <w:rsid w:val="00716F2A"/>
    <w:rsid w:val="00724BDF"/>
    <w:rsid w:val="007439E7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A35A1"/>
    <w:rsid w:val="008D7C66"/>
    <w:rsid w:val="008F175D"/>
    <w:rsid w:val="009065C9"/>
    <w:rsid w:val="0091510E"/>
    <w:rsid w:val="0092048A"/>
    <w:rsid w:val="009559CA"/>
    <w:rsid w:val="00960802"/>
    <w:rsid w:val="00967C65"/>
    <w:rsid w:val="00974F8C"/>
    <w:rsid w:val="009758F5"/>
    <w:rsid w:val="009838E7"/>
    <w:rsid w:val="00992D58"/>
    <w:rsid w:val="009B0CB3"/>
    <w:rsid w:val="009D5231"/>
    <w:rsid w:val="009F1BA6"/>
    <w:rsid w:val="00A34C7F"/>
    <w:rsid w:val="00A406E5"/>
    <w:rsid w:val="00A51A34"/>
    <w:rsid w:val="00A51A9E"/>
    <w:rsid w:val="00A55F87"/>
    <w:rsid w:val="00A670F2"/>
    <w:rsid w:val="00A95C59"/>
    <w:rsid w:val="00A977FD"/>
    <w:rsid w:val="00AB0FCA"/>
    <w:rsid w:val="00AD464B"/>
    <w:rsid w:val="00B1182C"/>
    <w:rsid w:val="00B26C87"/>
    <w:rsid w:val="00B30463"/>
    <w:rsid w:val="00B37ABA"/>
    <w:rsid w:val="00B5648D"/>
    <w:rsid w:val="00B737A4"/>
    <w:rsid w:val="00B87C8E"/>
    <w:rsid w:val="00B92D38"/>
    <w:rsid w:val="00BE60A3"/>
    <w:rsid w:val="00BE7463"/>
    <w:rsid w:val="00BF2129"/>
    <w:rsid w:val="00C000B3"/>
    <w:rsid w:val="00C07493"/>
    <w:rsid w:val="00C12BBB"/>
    <w:rsid w:val="00C139D5"/>
    <w:rsid w:val="00C17BF3"/>
    <w:rsid w:val="00C25BB8"/>
    <w:rsid w:val="00C53414"/>
    <w:rsid w:val="00C63F9B"/>
    <w:rsid w:val="00C71403"/>
    <w:rsid w:val="00C85D03"/>
    <w:rsid w:val="00C93314"/>
    <w:rsid w:val="00CA20DF"/>
    <w:rsid w:val="00CB3990"/>
    <w:rsid w:val="00CC3A22"/>
    <w:rsid w:val="00CF1022"/>
    <w:rsid w:val="00CF10D4"/>
    <w:rsid w:val="00D0331E"/>
    <w:rsid w:val="00D115EA"/>
    <w:rsid w:val="00D15491"/>
    <w:rsid w:val="00D30EAA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55657"/>
    <w:rsid w:val="00E6028D"/>
    <w:rsid w:val="00E676B2"/>
    <w:rsid w:val="00E6781B"/>
    <w:rsid w:val="00E67F05"/>
    <w:rsid w:val="00E9734D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BA1977-F912-4D5F-90E3-F360B4944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4</Pages>
  <Words>1366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52</cp:revision>
  <cp:lastPrinted>2012-04-13T08:05:00Z</cp:lastPrinted>
  <dcterms:created xsi:type="dcterms:W3CDTF">2014-12-23T12:12:00Z</dcterms:created>
  <dcterms:modified xsi:type="dcterms:W3CDTF">2017-09-19T14:10:00Z</dcterms:modified>
</cp:coreProperties>
</file>