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E013C" w14:textId="166ADCE6" w:rsidR="007C438C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проведении </w:t>
      </w:r>
      <w:r w:rsidR="0086123A">
        <w:rPr>
          <w:rFonts w:eastAsia="Calibri"/>
          <w:b/>
          <w:sz w:val="28"/>
          <w:szCs w:val="28"/>
        </w:rPr>
        <w:t xml:space="preserve">Повторной </w:t>
      </w:r>
      <w:r>
        <w:rPr>
          <w:rFonts w:eastAsia="Calibri"/>
          <w:b/>
          <w:sz w:val="28"/>
          <w:szCs w:val="28"/>
        </w:rPr>
        <w:t>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675DB8">
        <w:rPr>
          <w:rFonts w:eastAsia="Calibri"/>
          <w:b/>
          <w:sz w:val="28"/>
          <w:szCs w:val="28"/>
        </w:rPr>
        <w:t>2</w:t>
      </w:r>
      <w:r w:rsidR="0086123A">
        <w:rPr>
          <w:rFonts w:eastAsia="Calibri"/>
          <w:b/>
          <w:sz w:val="28"/>
          <w:szCs w:val="28"/>
        </w:rPr>
        <w:t>9</w:t>
      </w:r>
      <w:r w:rsidR="003816BE" w:rsidRPr="003816BE">
        <w:rPr>
          <w:rFonts w:eastAsia="Calibri"/>
          <w:b/>
          <w:sz w:val="28"/>
          <w:szCs w:val="28"/>
        </w:rPr>
        <w:t>.0</w:t>
      </w:r>
      <w:r w:rsidR="00675DB8">
        <w:rPr>
          <w:rFonts w:eastAsia="Calibri"/>
          <w:b/>
          <w:sz w:val="28"/>
          <w:szCs w:val="28"/>
        </w:rPr>
        <w:t>9</w:t>
      </w:r>
      <w:r w:rsidR="0047071C">
        <w:rPr>
          <w:rFonts w:eastAsia="Calibri"/>
          <w:b/>
          <w:sz w:val="28"/>
          <w:szCs w:val="28"/>
        </w:rPr>
        <w:t>.2017</w:t>
      </w:r>
      <w:r w:rsidR="000314CE">
        <w:rPr>
          <w:rFonts w:eastAsia="Calibri"/>
          <w:b/>
          <w:sz w:val="28"/>
          <w:szCs w:val="28"/>
        </w:rPr>
        <w:t xml:space="preserve"> </w:t>
      </w:r>
    </w:p>
    <w:p w14:paraId="6CDC78F8" w14:textId="38D46DE4" w:rsidR="00335A3B" w:rsidRPr="007C438C" w:rsidRDefault="007C438C" w:rsidP="007C438C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к </w:t>
      </w:r>
      <w:r w:rsidR="00335A3B"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 w:rsidR="00335A3B">
        <w:rPr>
          <w:b/>
          <w:bCs/>
          <w:sz w:val="28"/>
          <w:szCs w:val="28"/>
        </w:rPr>
        <w:t xml:space="preserve"> № </w:t>
      </w:r>
      <w:r>
        <w:rPr>
          <w:b/>
          <w:bCs/>
          <w:sz w:val="28"/>
          <w:szCs w:val="28"/>
        </w:rPr>
        <w:t>з-</w:t>
      </w:r>
      <w:r w:rsidR="00335A3B">
        <w:rPr>
          <w:b/>
          <w:bCs/>
          <w:sz w:val="28"/>
          <w:szCs w:val="28"/>
        </w:rPr>
        <w:t>1</w:t>
      </w:r>
      <w:r w:rsidR="0047071C">
        <w:rPr>
          <w:b/>
          <w:bCs/>
          <w:sz w:val="28"/>
          <w:szCs w:val="28"/>
        </w:rPr>
        <w:t>7</w:t>
      </w:r>
      <w:r w:rsidR="00335A3B">
        <w:rPr>
          <w:b/>
          <w:bCs/>
          <w:sz w:val="28"/>
          <w:szCs w:val="28"/>
        </w:rPr>
        <w:t>-50204/</w:t>
      </w:r>
      <w:r w:rsidR="003816BE" w:rsidRPr="003816BE">
        <w:rPr>
          <w:b/>
          <w:bCs/>
          <w:sz w:val="28"/>
          <w:szCs w:val="28"/>
        </w:rPr>
        <w:t>1</w:t>
      </w:r>
      <w:r w:rsidR="00675DB8">
        <w:rPr>
          <w:b/>
          <w:bCs/>
          <w:sz w:val="28"/>
          <w:szCs w:val="28"/>
        </w:rPr>
        <w:t>4</w:t>
      </w:r>
      <w:r w:rsidR="003816BE" w:rsidRPr="003816BE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 xml:space="preserve"> </w:t>
      </w:r>
    </w:p>
    <w:p w14:paraId="690D6954" w14:textId="7D5CA7C7" w:rsidR="00675DB8" w:rsidRPr="00675DB8" w:rsidRDefault="00335A3B" w:rsidP="00675DB8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A84907">
        <w:rPr>
          <w:b/>
          <w:bCs/>
          <w:sz w:val="28"/>
          <w:szCs w:val="28"/>
        </w:rPr>
        <w:t>Открытого</w:t>
      </w:r>
      <w:r w:rsidR="00A84907" w:rsidRPr="00A84907">
        <w:rPr>
          <w:b/>
          <w:bCs/>
          <w:sz w:val="28"/>
          <w:szCs w:val="28"/>
        </w:rPr>
        <w:t xml:space="preserve"> </w:t>
      </w:r>
      <w:r w:rsidR="00675DB8" w:rsidRPr="00675DB8">
        <w:rPr>
          <w:b/>
          <w:bCs/>
          <w:sz w:val="28"/>
          <w:szCs w:val="28"/>
        </w:rPr>
        <w:t>Запрос</w:t>
      </w:r>
      <w:r w:rsidR="00675DB8">
        <w:rPr>
          <w:b/>
          <w:bCs/>
          <w:sz w:val="28"/>
          <w:szCs w:val="28"/>
        </w:rPr>
        <w:t>а</w:t>
      </w:r>
      <w:r w:rsidR="00675DB8" w:rsidRPr="00675DB8">
        <w:rPr>
          <w:b/>
          <w:bCs/>
          <w:sz w:val="28"/>
          <w:szCs w:val="28"/>
        </w:rPr>
        <w:t xml:space="preserve"> цен на право заключения договора на оказание услуг по комплексному содержанию парковок Технопарк (очередь 2) и Минская (очередь 2) на территории инновационного центра «Сколково» </w:t>
      </w:r>
    </w:p>
    <w:p w14:paraId="428E98CD" w14:textId="77777777" w:rsidR="00675DB8" w:rsidRPr="00675DB8" w:rsidRDefault="00675DB8" w:rsidP="00675DB8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75DB8">
        <w:rPr>
          <w:b/>
          <w:bCs/>
          <w:sz w:val="28"/>
          <w:szCs w:val="28"/>
        </w:rPr>
        <w:t>для нужд</w:t>
      </w:r>
    </w:p>
    <w:p w14:paraId="18C11234" w14:textId="7388CFC7" w:rsidR="00C61166" w:rsidRPr="003816BE" w:rsidRDefault="00675DB8" w:rsidP="00675DB8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  <w:r w:rsidRPr="00675DB8">
        <w:rPr>
          <w:b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416C425F" w14:textId="77777777" w:rsidR="00F66772" w:rsidRPr="003816BE" w:rsidRDefault="00F66772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0B1A89F3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 w:rsidR="00860341">
        <w:rPr>
          <w:rFonts w:eastAsia="Calibri"/>
          <w:sz w:val="28"/>
          <w:szCs w:val="28"/>
        </w:rPr>
        <w:t xml:space="preserve">Повторную </w:t>
      </w:r>
      <w:bookmarkStart w:id="0" w:name="_GoBack"/>
      <w:bookmarkEnd w:id="0"/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</w:t>
      </w:r>
      <w:r w:rsidR="00675DB8">
        <w:rPr>
          <w:rFonts w:eastAsia="Calibri"/>
          <w:sz w:val="28"/>
          <w:szCs w:val="28"/>
        </w:rPr>
        <w:t>6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675DB8">
        <w:rPr>
          <w:rFonts w:eastAsia="Calibri"/>
          <w:sz w:val="28"/>
          <w:szCs w:val="28"/>
        </w:rPr>
        <w:t>цен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07FCE1C8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7C438C"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86123A">
        <w:rPr>
          <w:rFonts w:eastAsia="Calibri"/>
          <w:b/>
          <w:sz w:val="28"/>
          <w:szCs w:val="28"/>
        </w:rPr>
        <w:t>03</w:t>
      </w:r>
      <w:r>
        <w:rPr>
          <w:rFonts w:eastAsia="Calibri"/>
          <w:b/>
          <w:sz w:val="28"/>
          <w:szCs w:val="28"/>
        </w:rPr>
        <w:t xml:space="preserve"> </w:t>
      </w:r>
      <w:r w:rsidR="0086123A">
        <w:rPr>
          <w:rFonts w:eastAsia="Calibri"/>
          <w:b/>
          <w:sz w:val="28"/>
          <w:szCs w:val="28"/>
        </w:rPr>
        <w:t>ок</w:t>
      </w:r>
      <w:r w:rsidR="00675DB8">
        <w:rPr>
          <w:rFonts w:eastAsia="Calibri"/>
          <w:b/>
          <w:sz w:val="28"/>
          <w:szCs w:val="28"/>
        </w:rPr>
        <w:t>тября</w:t>
      </w:r>
      <w:r w:rsidR="0047071C">
        <w:rPr>
          <w:rFonts w:eastAsia="Calibri"/>
          <w:b/>
          <w:sz w:val="28"/>
          <w:szCs w:val="28"/>
        </w:rPr>
        <w:t xml:space="preserve"> 2017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proofErr w:type="spellStart"/>
      <w:r w:rsidR="003816BE">
        <w:rPr>
          <w:sz w:val="28"/>
          <w:szCs w:val="28"/>
        </w:rPr>
        <w:t>Банькина</w:t>
      </w:r>
      <w:proofErr w:type="spellEnd"/>
      <w:r w:rsidR="003816BE">
        <w:rPr>
          <w:sz w:val="28"/>
          <w:szCs w:val="28"/>
        </w:rPr>
        <w:t xml:space="preserve"> Татьяна</w:t>
      </w:r>
      <w:r w:rsidRPr="00B8530E">
        <w:rPr>
          <w:sz w:val="28"/>
          <w:szCs w:val="28"/>
        </w:rPr>
        <w:t xml:space="preserve">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TBankin</w:t>
        </w:r>
        <w:r w:rsidR="003816BE" w:rsidRPr="008159CF">
          <w:rPr>
            <w:rStyle w:val="ad"/>
            <w:rFonts w:eastAsia="Calibri"/>
            <w:sz w:val="28"/>
            <w:szCs w:val="28"/>
          </w:rPr>
          <w:t>a@sk.r</w:t>
        </w:r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="003816BE" w:rsidRPr="003816BE">
        <w:rPr>
          <w:rFonts w:eastAsia="Calibri"/>
          <w:sz w:val="28"/>
          <w:szCs w:val="28"/>
        </w:rPr>
        <w:t>41</w:t>
      </w:r>
      <w:r>
        <w:rPr>
          <w:rFonts w:eastAsia="Calibri"/>
          <w:sz w:val="28"/>
          <w:szCs w:val="28"/>
        </w:rPr>
        <w:t xml:space="preserve"> или </w:t>
      </w:r>
      <w:r w:rsidR="007C438C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F66772" w:rsidRPr="000C3411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F66772" w:rsidRPr="000C3411">
          <w:rPr>
            <w:rStyle w:val="ad"/>
            <w:rFonts w:eastAsia="Calibri"/>
            <w:sz w:val="28"/>
            <w:szCs w:val="28"/>
          </w:rPr>
          <w:t>@</w:t>
        </w:r>
        <w:r w:rsidR="00F66772" w:rsidRPr="000C3411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F66772" w:rsidRPr="000C3411">
          <w:rPr>
            <w:rStyle w:val="ad"/>
            <w:rFonts w:eastAsia="Calibri"/>
            <w:sz w:val="28"/>
            <w:szCs w:val="28"/>
          </w:rPr>
          <w:t>.</w:t>
        </w:r>
        <w:r w:rsidR="00F66772" w:rsidRPr="000C3411"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r w:rsidRPr="00695CDD">
        <w:rPr>
          <w:rFonts w:eastAsia="Calibri"/>
          <w:sz w:val="28"/>
          <w:szCs w:val="28"/>
        </w:rPr>
        <w:t>,</w:t>
      </w:r>
      <w:r w:rsidR="00F66772" w:rsidRPr="00F66772">
        <w:rPr>
          <w:rFonts w:eastAsia="Calibri"/>
          <w:sz w:val="28"/>
          <w:szCs w:val="28"/>
        </w:rPr>
        <w:t xml:space="preserve"> </w:t>
      </w:r>
      <w:r w:rsidRPr="00695CDD">
        <w:rPr>
          <w:rFonts w:eastAsia="Calibri"/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>тел.: (495) 956 00 33 доб. 2</w:t>
      </w:r>
      <w:r w:rsidR="007C438C" w:rsidRPr="007C438C">
        <w:rPr>
          <w:rFonts w:eastAsia="Calibri"/>
          <w:sz w:val="28"/>
          <w:szCs w:val="28"/>
        </w:rPr>
        <w:t>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025F8D66" w:rsidR="00252640" w:rsidRDefault="0047071C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86123A">
        <w:rPr>
          <w:rFonts w:eastAsia="Calibri"/>
          <w:sz w:val="28"/>
          <w:szCs w:val="28"/>
        </w:rPr>
        <w:t>06</w:t>
      </w:r>
      <w:r w:rsidR="00892AC2">
        <w:rPr>
          <w:rFonts w:eastAsia="Calibri"/>
          <w:sz w:val="28"/>
          <w:szCs w:val="28"/>
        </w:rPr>
        <w:t xml:space="preserve">» </w:t>
      </w:r>
      <w:r w:rsidR="0086123A">
        <w:rPr>
          <w:rFonts w:eastAsia="Calibri"/>
          <w:sz w:val="28"/>
          <w:szCs w:val="28"/>
        </w:rPr>
        <w:t>ок</w:t>
      </w:r>
      <w:r w:rsidR="00675DB8">
        <w:rPr>
          <w:rFonts w:eastAsia="Calibri"/>
          <w:sz w:val="28"/>
          <w:szCs w:val="28"/>
        </w:rPr>
        <w:t>тября</w:t>
      </w:r>
      <w:r>
        <w:rPr>
          <w:rFonts w:eastAsia="Calibri"/>
          <w:sz w:val="28"/>
          <w:szCs w:val="28"/>
        </w:rPr>
        <w:t xml:space="preserve"> 2017</w:t>
      </w:r>
      <w:r w:rsidR="003D0540">
        <w:rPr>
          <w:rFonts w:eastAsia="Calibri"/>
          <w:sz w:val="28"/>
          <w:szCs w:val="28"/>
        </w:rPr>
        <w:t xml:space="preserve"> </w:t>
      </w:r>
      <w:r w:rsidR="00252640">
        <w:rPr>
          <w:rFonts w:eastAsia="Calibri"/>
          <w:sz w:val="28"/>
          <w:szCs w:val="28"/>
        </w:rPr>
        <w:t xml:space="preserve">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60341" w:rsidRPr="00860341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6BE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540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071C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5DB8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438C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0341"/>
    <w:rsid w:val="0086123A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772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61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Bankin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61DB54-9341-4A0D-AD6F-4A01797D3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1703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2</cp:revision>
  <cp:lastPrinted>2015-08-11T11:45:00Z</cp:lastPrinted>
  <dcterms:created xsi:type="dcterms:W3CDTF">2017-09-29T13:44:00Z</dcterms:created>
  <dcterms:modified xsi:type="dcterms:W3CDTF">2017-09-29T13:44:00Z</dcterms:modified>
</cp:coreProperties>
</file>