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1875EA" w:rsidRDefault="001875EA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740128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2C2978">
        <w:rPr>
          <w:b/>
          <w:bCs/>
          <w:sz w:val="28"/>
          <w:szCs w:val="28"/>
          <w:lang w:val="ru-RU"/>
        </w:rPr>
        <w:t>4010</w:t>
      </w:r>
      <w:r w:rsidR="006B6140" w:rsidRPr="00740128">
        <w:rPr>
          <w:b/>
          <w:bCs/>
          <w:sz w:val="28"/>
          <w:szCs w:val="28"/>
          <w:lang w:val="ru-RU"/>
        </w:rPr>
        <w:t>2</w:t>
      </w:r>
      <w:r w:rsidR="002C2978">
        <w:rPr>
          <w:b/>
          <w:bCs/>
          <w:sz w:val="28"/>
          <w:szCs w:val="28"/>
          <w:lang w:val="ru-RU"/>
        </w:rPr>
        <w:t>/</w:t>
      </w:r>
      <w:r w:rsidR="002C2978" w:rsidRPr="00CA6D2D">
        <w:rPr>
          <w:b/>
          <w:bCs/>
          <w:sz w:val="28"/>
          <w:szCs w:val="28"/>
          <w:lang w:val="ru-RU"/>
        </w:rPr>
        <w:t>1</w:t>
      </w:r>
      <w:r w:rsidR="006B6140" w:rsidRPr="00740128">
        <w:rPr>
          <w:b/>
          <w:bCs/>
          <w:sz w:val="28"/>
          <w:szCs w:val="28"/>
          <w:lang w:val="ru-RU"/>
        </w:rPr>
        <w:t>42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1476B4" w:rsidRDefault="001476B4" w:rsidP="00C66757">
      <w:pPr>
        <w:jc w:val="center"/>
        <w:rPr>
          <w:b/>
          <w:bCs/>
          <w:sz w:val="28"/>
          <w:szCs w:val="28"/>
          <w:lang w:val="ru-RU"/>
        </w:rPr>
      </w:pPr>
    </w:p>
    <w:p w:rsidR="00D74A23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6B6140">
        <w:rPr>
          <w:sz w:val="28"/>
          <w:szCs w:val="28"/>
          <w:lang w:val="ru-RU"/>
        </w:rPr>
        <w:t>в</w:t>
      </w:r>
      <w:r w:rsidR="006B6140" w:rsidRPr="006B6140">
        <w:rPr>
          <w:sz w:val="28"/>
          <w:szCs w:val="28"/>
          <w:lang w:val="ru-RU"/>
        </w:rPr>
        <w:t>ыполнени</w:t>
      </w:r>
      <w:r w:rsidR="006B6140">
        <w:rPr>
          <w:sz w:val="28"/>
          <w:szCs w:val="28"/>
          <w:lang w:val="ru-RU"/>
        </w:rPr>
        <w:t>я</w:t>
      </w:r>
      <w:r w:rsidR="006B6140" w:rsidRPr="006B6140">
        <w:rPr>
          <w:sz w:val="28"/>
          <w:szCs w:val="28"/>
          <w:lang w:val="ru-RU"/>
        </w:rPr>
        <w:t xml:space="preserve"> работ </w:t>
      </w:r>
      <w:r w:rsidR="006B6140">
        <w:rPr>
          <w:sz w:val="28"/>
          <w:szCs w:val="28"/>
          <w:lang w:val="ru-RU"/>
        </w:rPr>
        <w:t>по с</w:t>
      </w:r>
      <w:r w:rsidR="006B6140" w:rsidRPr="006B6140">
        <w:rPr>
          <w:sz w:val="28"/>
          <w:szCs w:val="28"/>
          <w:lang w:val="ru-RU"/>
        </w:rPr>
        <w:t>оздани</w:t>
      </w:r>
      <w:r w:rsidR="006B6140">
        <w:rPr>
          <w:sz w:val="28"/>
          <w:szCs w:val="28"/>
          <w:lang w:val="ru-RU"/>
        </w:rPr>
        <w:t>ю</w:t>
      </w:r>
      <w:r w:rsidR="006B6140" w:rsidRPr="006B6140">
        <w:rPr>
          <w:sz w:val="28"/>
          <w:szCs w:val="28"/>
          <w:lang w:val="ru-RU"/>
        </w:rPr>
        <w:t xml:space="preserve"> онлайн-площадки – единой технологической платформы для автоматизированной разработки</w:t>
      </w:r>
      <w:r w:rsidR="00F27EB6">
        <w:rPr>
          <w:sz w:val="28"/>
          <w:szCs w:val="28"/>
          <w:lang w:val="ru-RU"/>
        </w:rPr>
        <w:t xml:space="preserve"> и размещения онлайн-сервисов «</w:t>
      </w:r>
      <w:proofErr w:type="spellStart"/>
      <w:r w:rsidR="006B6140" w:rsidRPr="006B6140">
        <w:rPr>
          <w:sz w:val="28"/>
          <w:szCs w:val="28"/>
          <w:lang w:val="ru-RU"/>
        </w:rPr>
        <w:t>Коворкинг</w:t>
      </w:r>
      <w:proofErr w:type="spellEnd"/>
      <w:r w:rsidR="006B6140" w:rsidRPr="006B6140">
        <w:rPr>
          <w:sz w:val="28"/>
          <w:szCs w:val="28"/>
          <w:lang w:val="ru-RU"/>
        </w:rPr>
        <w:t>» и «НИОКР услуги»</w:t>
      </w:r>
      <w:r w:rsidR="001476B4" w:rsidRPr="001476B4">
        <w:rPr>
          <w:sz w:val="28"/>
          <w:szCs w:val="28"/>
          <w:lang w:val="ru-RU"/>
        </w:rPr>
        <w:t xml:space="preserve"> для нужд</w:t>
      </w:r>
      <w:r w:rsidR="00AB44D4">
        <w:rPr>
          <w:sz w:val="28"/>
          <w:szCs w:val="28"/>
          <w:lang w:val="ru-RU"/>
        </w:rPr>
        <w:t xml:space="preserve"> </w:t>
      </w:r>
      <w:r w:rsidRPr="007054E3">
        <w:rPr>
          <w:sz w:val="28"/>
          <w:szCs w:val="28"/>
          <w:lang w:val="ru-RU"/>
        </w:rPr>
        <w:t>Некоммерческой организаци</w:t>
      </w:r>
      <w:r w:rsidR="003B3EB5">
        <w:rPr>
          <w:sz w:val="28"/>
          <w:szCs w:val="28"/>
          <w:lang w:val="ru-RU"/>
        </w:rPr>
        <w:t>ей</w:t>
      </w:r>
      <w:r w:rsidRPr="007054E3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92145E" w:rsidRDefault="00FA2528" w:rsidP="0092145E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ул. </w:t>
      </w:r>
      <w:proofErr w:type="gramStart"/>
      <w:r w:rsidR="0030600F" w:rsidRPr="0092145E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30600F" w:rsidRPr="0092145E">
        <w:rPr>
          <w:rFonts w:ascii="Times New Roman" w:hAnsi="Times New Roman" w:cs="Times New Roman"/>
          <w:sz w:val="28"/>
          <w:szCs w:val="28"/>
        </w:rPr>
        <w:t xml:space="preserve"> 5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F27EB6" w:rsidP="001476B4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F27EB6">
        <w:rPr>
          <w:rFonts w:ascii="Times New Roman" w:hAnsi="Times New Roman" w:cs="Times New Roman"/>
          <w:sz w:val="28"/>
          <w:szCs w:val="28"/>
        </w:rPr>
        <w:t>ыполнени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F27EB6">
        <w:rPr>
          <w:rFonts w:ascii="Times New Roman" w:hAnsi="Times New Roman" w:cs="Times New Roman"/>
          <w:sz w:val="28"/>
          <w:szCs w:val="28"/>
        </w:rPr>
        <w:t xml:space="preserve"> работ по созданию онлайн-площадки – единой технологической платформы для автоматизированной разработки и размещения онлайн-сервисов «</w:t>
      </w:r>
      <w:proofErr w:type="spellStart"/>
      <w:r w:rsidRPr="00F27EB6">
        <w:rPr>
          <w:rFonts w:ascii="Times New Roman" w:hAnsi="Times New Roman" w:cs="Times New Roman"/>
          <w:sz w:val="28"/>
          <w:szCs w:val="28"/>
        </w:rPr>
        <w:t>Коворкинг</w:t>
      </w:r>
      <w:proofErr w:type="spellEnd"/>
      <w:r w:rsidRPr="00F27EB6">
        <w:rPr>
          <w:rFonts w:ascii="Times New Roman" w:hAnsi="Times New Roman" w:cs="Times New Roman"/>
          <w:sz w:val="28"/>
          <w:szCs w:val="28"/>
        </w:rPr>
        <w:t xml:space="preserve">» и «НИОКР услуги» для нужд Некоммерческой </w:t>
      </w:r>
      <w:r w:rsidRPr="00F27EB6">
        <w:rPr>
          <w:rFonts w:ascii="Times New Roman" w:hAnsi="Times New Roman" w:cs="Times New Roman"/>
          <w:sz w:val="28"/>
          <w:szCs w:val="28"/>
        </w:rPr>
        <w:lastRenderedPageBreak/>
        <w:t>организацией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F27EB6">
        <w:rPr>
          <w:rFonts w:ascii="Times New Roman" w:hAnsi="Times New Roman" w:cs="Times New Roman"/>
          <w:sz w:val="28"/>
          <w:szCs w:val="28"/>
        </w:rPr>
        <w:t>17 354 500</w:t>
      </w:r>
      <w:r w:rsidR="007054E3">
        <w:rPr>
          <w:rFonts w:ascii="Times New Roman" w:hAnsi="Times New Roman" w:cs="Times New Roman"/>
          <w:sz w:val="28"/>
          <w:szCs w:val="28"/>
        </w:rPr>
        <w:t>,</w:t>
      </w:r>
      <w:r w:rsidR="003B3EB5">
        <w:rPr>
          <w:rFonts w:ascii="Times New Roman" w:hAnsi="Times New Roman" w:cs="Times New Roman"/>
          <w:sz w:val="28"/>
          <w:szCs w:val="28"/>
        </w:rPr>
        <w:t>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F27EB6">
        <w:rPr>
          <w:rFonts w:ascii="Times New Roman" w:hAnsi="Times New Roman" w:cs="Times New Roman"/>
          <w:sz w:val="28"/>
          <w:szCs w:val="28"/>
        </w:rPr>
        <w:t>Семнадцать</w:t>
      </w:r>
      <w:r w:rsidR="003B3EB5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F27EB6">
        <w:rPr>
          <w:rFonts w:ascii="Times New Roman" w:hAnsi="Times New Roman" w:cs="Times New Roman"/>
          <w:sz w:val="28"/>
          <w:szCs w:val="28"/>
        </w:rPr>
        <w:t>ов</w:t>
      </w:r>
      <w:r w:rsidR="003B3EB5">
        <w:rPr>
          <w:rFonts w:ascii="Times New Roman" w:hAnsi="Times New Roman" w:cs="Times New Roman"/>
          <w:sz w:val="28"/>
          <w:szCs w:val="28"/>
        </w:rPr>
        <w:t xml:space="preserve"> </w:t>
      </w:r>
      <w:r w:rsidR="00F27EB6">
        <w:rPr>
          <w:rFonts w:ascii="Times New Roman" w:hAnsi="Times New Roman" w:cs="Times New Roman"/>
          <w:sz w:val="28"/>
          <w:szCs w:val="28"/>
        </w:rPr>
        <w:t>триста</w:t>
      </w:r>
      <w:r w:rsidR="00FD3DD2">
        <w:rPr>
          <w:rFonts w:ascii="Times New Roman" w:hAnsi="Times New Roman" w:cs="Times New Roman"/>
          <w:sz w:val="28"/>
          <w:szCs w:val="28"/>
        </w:rPr>
        <w:t xml:space="preserve"> </w:t>
      </w:r>
      <w:r w:rsidR="00F27EB6">
        <w:rPr>
          <w:rFonts w:ascii="Times New Roman" w:hAnsi="Times New Roman" w:cs="Times New Roman"/>
          <w:sz w:val="28"/>
          <w:szCs w:val="28"/>
        </w:rPr>
        <w:t>пять</w:t>
      </w:r>
      <w:r w:rsidR="00FD3DD2">
        <w:rPr>
          <w:rFonts w:ascii="Times New Roman" w:hAnsi="Times New Roman" w:cs="Times New Roman"/>
          <w:sz w:val="28"/>
          <w:szCs w:val="28"/>
        </w:rPr>
        <w:t>десят</w:t>
      </w:r>
      <w:r w:rsidR="00F27EB6">
        <w:rPr>
          <w:rFonts w:ascii="Times New Roman" w:hAnsi="Times New Roman" w:cs="Times New Roman"/>
          <w:sz w:val="28"/>
          <w:szCs w:val="28"/>
        </w:rPr>
        <w:t xml:space="preserve"> четыре</w:t>
      </w:r>
      <w:r w:rsidR="001476B4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F27EB6">
        <w:rPr>
          <w:rFonts w:ascii="Times New Roman" w:hAnsi="Times New Roman" w:cs="Times New Roman"/>
          <w:sz w:val="28"/>
          <w:szCs w:val="28"/>
        </w:rPr>
        <w:t>и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F27EB6">
        <w:rPr>
          <w:rFonts w:ascii="Times New Roman" w:hAnsi="Times New Roman" w:cs="Times New Roman"/>
          <w:sz w:val="28"/>
          <w:szCs w:val="28"/>
        </w:rPr>
        <w:t>пятьсот</w:t>
      </w:r>
      <w:r w:rsidR="00FD3DD2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3B3EB5">
        <w:rPr>
          <w:rFonts w:ascii="Times New Roman" w:hAnsi="Times New Roman" w:cs="Times New Roman"/>
          <w:sz w:val="28"/>
          <w:szCs w:val="28"/>
        </w:rPr>
        <w:t>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393F9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B6055" w:rsidRPr="009440A6">
        <w:rPr>
          <w:rFonts w:ascii="Times New Roman" w:hAnsi="Times New Roman" w:cs="Times New Roman"/>
          <w:sz w:val="28"/>
          <w:szCs w:val="28"/>
        </w:rPr>
        <w:t>по факту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на основании подписанного двумя сторонами акта </w:t>
      </w:r>
      <w:r w:rsidR="00FD3DD2">
        <w:rPr>
          <w:rFonts w:ascii="Times New Roman" w:hAnsi="Times New Roman" w:cs="Times New Roman"/>
          <w:sz w:val="28"/>
          <w:szCs w:val="28"/>
        </w:rPr>
        <w:t>об оказании услуг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в течение 10-ти рабочих дней после предоставления </w:t>
      </w:r>
      <w:r w:rsidR="00113669" w:rsidRPr="00113669">
        <w:rPr>
          <w:rFonts w:ascii="Times New Roman" w:hAnsi="Times New Roman" w:cs="Times New Roman"/>
          <w:sz w:val="28"/>
          <w:szCs w:val="28"/>
        </w:rPr>
        <w:t>Исполнителем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AF3600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F3600"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FD3DD2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FD3DD2"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D13805" w:rsidRPr="00D13805">
        <w:rPr>
          <w:rFonts w:ascii="Times New Roman" w:hAnsi="Times New Roman" w:cs="Times New Roman"/>
          <w:sz w:val="28"/>
          <w:szCs w:val="28"/>
          <w:lang w:eastAsia="ru-RU"/>
        </w:rPr>
        <w:t>14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13805" w:rsidRPr="00D13805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Для оптимизации затрат времени на принятие решений о выборе Победителя Переторжка проводится в следующем порядке: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участники процедуры закупки предоставляют на участие в Процедуре закупки одновременно три конверта: 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Конверты с заявками на Переторжку № 1 и Переторжку № 2 отклоненных участников будут уничтожены.</w:t>
      </w:r>
    </w:p>
    <w:p w:rsidR="001C59DB" w:rsidRPr="005912E9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CA6D2D" w:rsidRPr="00CA6D2D" w:rsidRDefault="002303B7" w:rsidP="00A2364D">
      <w:pPr>
        <w:pStyle w:val="af1"/>
        <w:numPr>
          <w:ilvl w:val="2"/>
          <w:numId w:val="4"/>
        </w:numPr>
        <w:ind w:left="709" w:firstLine="0"/>
        <w:jc w:val="both"/>
        <w:rPr>
          <w:sz w:val="28"/>
          <w:szCs w:val="28"/>
          <w:lang w:eastAsia="ru-RU"/>
        </w:rPr>
      </w:pPr>
      <w:r w:rsidRPr="00FD3DD2"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FD3DD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 w:rsidRPr="00FD3DD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 xml:space="preserve">в соответствии со статьей 14 Положения о закупках Заказчиком предусмотрена необходимость обеспечения заявки в виде внесения Участником Процедуры закупки денежных средств, в размере: </w:t>
      </w:r>
      <w:r w:rsidR="001C59DB">
        <w:rPr>
          <w:rFonts w:ascii="Times New Roman" w:hAnsi="Times New Roman" w:cs="Times New Roman"/>
          <w:sz w:val="28"/>
          <w:szCs w:val="28"/>
          <w:lang w:eastAsia="ru-RU"/>
        </w:rPr>
        <w:t>1 735 4</w:t>
      </w:r>
      <w:r w:rsidR="001C59DB" w:rsidRPr="001C59DB">
        <w:rPr>
          <w:rFonts w:ascii="Times New Roman" w:hAnsi="Times New Roman" w:cs="Times New Roman"/>
          <w:sz w:val="28"/>
          <w:szCs w:val="28"/>
          <w:lang w:eastAsia="ru-RU"/>
        </w:rPr>
        <w:t>50</w:t>
      </w:r>
      <w:r w:rsidRPr="00CA6D2D">
        <w:rPr>
          <w:rFonts w:ascii="Times New Roman" w:hAnsi="Times New Roman" w:cs="Times New Roman"/>
          <w:sz w:val="28"/>
          <w:szCs w:val="28"/>
          <w:lang w:eastAsia="ru-RU"/>
        </w:rPr>
        <w:t>,00 руб. (</w:t>
      </w:r>
      <w:r w:rsidR="001C59DB">
        <w:rPr>
          <w:rFonts w:ascii="Times New Roman" w:hAnsi="Times New Roman" w:cs="Times New Roman"/>
          <w:sz w:val="28"/>
          <w:szCs w:val="28"/>
          <w:lang w:eastAsia="ru-RU"/>
        </w:rPr>
        <w:t>Один миллион семьсот тридцать пять</w:t>
      </w:r>
      <w:r w:rsidRPr="00CA6D2D">
        <w:rPr>
          <w:rFonts w:ascii="Times New Roman" w:hAnsi="Times New Roman" w:cs="Times New Roman"/>
          <w:sz w:val="28"/>
          <w:szCs w:val="28"/>
          <w:lang w:eastAsia="ru-RU"/>
        </w:rPr>
        <w:t xml:space="preserve"> тысяч </w:t>
      </w:r>
      <w:r w:rsidR="001C59DB">
        <w:rPr>
          <w:rFonts w:ascii="Times New Roman" w:hAnsi="Times New Roman" w:cs="Times New Roman"/>
          <w:sz w:val="28"/>
          <w:szCs w:val="28"/>
          <w:lang w:eastAsia="ru-RU"/>
        </w:rPr>
        <w:t>четыреста пятьдесят</w:t>
      </w:r>
      <w:r w:rsidRPr="00CA6D2D">
        <w:rPr>
          <w:rFonts w:ascii="Times New Roman" w:hAnsi="Times New Roman" w:cs="Times New Roman"/>
          <w:sz w:val="28"/>
          <w:szCs w:val="28"/>
          <w:lang w:eastAsia="ru-RU"/>
        </w:rPr>
        <w:t xml:space="preserve"> руб. 00 коп.) на счет Заказчика, указанный ниже: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Некоммерческая организация Фонд развития Центра разработки и коммерциализации новых технологий (Фонд «</w:t>
      </w:r>
      <w:proofErr w:type="spellStart"/>
      <w:r w:rsidRPr="00CA6D2D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CA6D2D">
        <w:rPr>
          <w:rFonts w:ascii="Times New Roman" w:hAnsi="Times New Roman" w:cs="Times New Roman"/>
          <w:sz w:val="28"/>
          <w:szCs w:val="28"/>
          <w:lang w:eastAsia="ru-RU"/>
        </w:rPr>
        <w:t>»)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Адрес: 143026, Российская Федерация, г. Москва, территория инновационного центра «</w:t>
      </w:r>
      <w:proofErr w:type="spellStart"/>
      <w:r w:rsidRPr="00CA6D2D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CA6D2D">
        <w:rPr>
          <w:rFonts w:ascii="Times New Roman" w:hAnsi="Times New Roman" w:cs="Times New Roman"/>
          <w:sz w:val="28"/>
          <w:szCs w:val="28"/>
          <w:lang w:eastAsia="ru-RU"/>
        </w:rPr>
        <w:t>», ул. Луговая, д. 4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ОГРН 1107799016720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ИНН 7701058410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КПП 773101001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 xml:space="preserve">Банковские реквизиты 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р/с 40703810138170002262 (RUR)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р/с 40703840438170002262 (USD)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 xml:space="preserve">р/с 40703978438000000057 (EUR) 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в ПАО "СБЕРБАНК" Г. Москва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БИК 044525225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к/с 30101.810.4.00000000225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S.W.I.F.T. SABRRUMM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В платежном поручении обязательно указывать номер извещения о проведении процедуры закупки, сумму обеспечения.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В платежном поручении в графе «наименование платежа» необходимо указать «Обеспечение Заявки на участие в (наименование)», а также «НДС не облагается».</w:t>
      </w:r>
    </w:p>
    <w:p w:rsidR="002303B7" w:rsidRPr="00FD3DD2" w:rsidRDefault="00CA6D2D" w:rsidP="00CA6D2D">
      <w:pPr>
        <w:pStyle w:val="af1"/>
        <w:ind w:left="709"/>
        <w:jc w:val="both"/>
        <w:rPr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</w:t>
      </w:r>
      <w:r w:rsidR="002303B7" w:rsidRPr="00FD3DD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13805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13805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B3EB5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D13805">
        <w:rPr>
          <w:rFonts w:ascii="Times New Roman" w:eastAsia="Calibri" w:hAnsi="Times New Roman" w:cs="Times New Roman"/>
          <w:sz w:val="28"/>
          <w:szCs w:val="28"/>
          <w:lang w:eastAsia="ru-RU"/>
        </w:rPr>
        <w:t>20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D13805">
        <w:rPr>
          <w:rFonts w:ascii="Times New Roman" w:eastAsia="Calibri" w:hAnsi="Times New Roman" w:cs="Times New Roman"/>
          <w:sz w:val="28"/>
          <w:szCs w:val="28"/>
          <w:lang w:eastAsia="ru-RU"/>
        </w:rPr>
        <w:t>сентября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</w:t>
      </w:r>
      <w:r w:rsidR="005B1D13">
        <w:rPr>
          <w:rFonts w:ascii="Times New Roman" w:eastAsia="Calibri" w:hAnsi="Times New Roman" w:cs="Times New Roman"/>
          <w:sz w:val="28"/>
          <w:szCs w:val="28"/>
          <w:lang w:eastAsia="ru-RU"/>
        </w:rPr>
        <w:t>, д.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D13805">
        <w:rPr>
          <w:sz w:val="28"/>
          <w:szCs w:val="28"/>
          <w:lang w:val="ru-RU" w:eastAsia="ru-RU"/>
        </w:rPr>
        <w:t>27</w:t>
      </w:r>
      <w:r w:rsidRPr="00F12AA2">
        <w:rPr>
          <w:sz w:val="28"/>
          <w:szCs w:val="28"/>
          <w:lang w:val="ru-RU" w:eastAsia="ru-RU"/>
        </w:rPr>
        <w:t xml:space="preserve">» </w:t>
      </w:r>
      <w:r w:rsidR="00D13805">
        <w:rPr>
          <w:sz w:val="28"/>
          <w:szCs w:val="28"/>
          <w:lang w:val="ru-RU" w:eastAsia="ru-RU"/>
        </w:rPr>
        <w:t>сентября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  <w:bookmarkStart w:id="0" w:name="_GoBack"/>
      <w:bookmarkEnd w:id="0"/>
    </w:p>
    <w:p w:rsidR="001875EA" w:rsidRDefault="001875EA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1875EA" w:rsidRDefault="001875EA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1F7B51" w:rsidRPr="00F12AA2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7F0B99" w:rsidRDefault="00DE25B0" w:rsidP="00DE25B0">
      <w:pPr>
        <w:ind w:left="851"/>
        <w:jc w:val="both"/>
        <w:rPr>
          <w:rFonts w:ascii="Calibri" w:eastAsia="Calibri" w:hAnsi="Calibri"/>
          <w:bCs/>
          <w:sz w:val="22"/>
          <w:szCs w:val="22"/>
          <w:lang w:val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D646ED" w:rsidRPr="00D646ED">
        <w:rPr>
          <w:sz w:val="24"/>
          <w:szCs w:val="24"/>
          <w:lang w:val="ru-RU" w:eastAsia="ru-RU"/>
        </w:rPr>
        <w:t>з-17-4010</w:t>
      </w:r>
      <w:r w:rsidR="0067260B">
        <w:rPr>
          <w:sz w:val="24"/>
          <w:szCs w:val="24"/>
          <w:lang w:val="ru-RU" w:eastAsia="ru-RU"/>
        </w:rPr>
        <w:t>2</w:t>
      </w:r>
      <w:r w:rsidR="00D646ED" w:rsidRPr="00D646ED">
        <w:rPr>
          <w:sz w:val="24"/>
          <w:szCs w:val="24"/>
          <w:lang w:val="ru-RU" w:eastAsia="ru-RU"/>
        </w:rPr>
        <w:t>/</w:t>
      </w:r>
      <w:r w:rsidR="00FD3DD2">
        <w:rPr>
          <w:sz w:val="24"/>
          <w:szCs w:val="24"/>
          <w:lang w:val="ru-RU" w:eastAsia="ru-RU"/>
        </w:rPr>
        <w:t>1</w:t>
      </w:r>
      <w:r w:rsidR="0067260B">
        <w:rPr>
          <w:sz w:val="24"/>
          <w:szCs w:val="24"/>
          <w:lang w:val="ru-RU" w:eastAsia="ru-RU"/>
        </w:rPr>
        <w:t>42</w:t>
      </w:r>
      <w:r>
        <w:rPr>
          <w:sz w:val="24"/>
          <w:szCs w:val="24"/>
          <w:lang w:val="ru-RU" w:eastAsia="ru-RU"/>
        </w:rPr>
        <w:t xml:space="preserve"> (Техническое задание)</w:t>
      </w:r>
      <w:r w:rsidR="009C0944" w:rsidRPr="009C0944">
        <w:rPr>
          <w:rFonts w:ascii="Calibri" w:eastAsia="Calibri" w:hAnsi="Calibri"/>
          <w:bCs/>
          <w:sz w:val="22"/>
          <w:szCs w:val="22"/>
          <w:lang w:val="ru-RU"/>
        </w:rPr>
        <w:t>.</w:t>
      </w:r>
    </w:p>
    <w:p w:rsidR="009C0944" w:rsidRPr="007F0B99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09691B" w:rsidRPr="00740128" w:rsidRDefault="00D27DDA" w:rsidP="00A4417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40128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</w:t>
      </w:r>
      <w:r w:rsidR="00B77C5D" w:rsidRPr="00740128">
        <w:rPr>
          <w:rFonts w:ascii="Times New Roman" w:hAnsi="Times New Roman" w:cs="Times New Roman"/>
          <w:b/>
          <w:sz w:val="28"/>
          <w:szCs w:val="28"/>
          <w:lang w:eastAsia="ru-RU"/>
        </w:rPr>
        <w:t>,</w:t>
      </w:r>
      <w:r w:rsidRPr="00740128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 w:rsidRPr="0074012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7260B" w:rsidRPr="00740128">
        <w:rPr>
          <w:rFonts w:ascii="Times New Roman" w:hAnsi="Times New Roman" w:cs="Times New Roman"/>
          <w:sz w:val="28"/>
          <w:szCs w:val="28"/>
          <w:lang w:eastAsia="ru-RU"/>
        </w:rPr>
        <w:t xml:space="preserve">в составе заявки </w:t>
      </w:r>
      <w:r w:rsidR="006E690C">
        <w:rPr>
          <w:rFonts w:ascii="Times New Roman" w:hAnsi="Times New Roman" w:cs="Times New Roman"/>
          <w:sz w:val="28"/>
          <w:szCs w:val="28"/>
          <w:lang w:eastAsia="ru-RU"/>
        </w:rPr>
        <w:t xml:space="preserve">необходимо предоставить </w:t>
      </w:r>
      <w:r w:rsidR="00740128">
        <w:rPr>
          <w:rFonts w:ascii="Times New Roman" w:hAnsi="Times New Roman" w:cs="Times New Roman"/>
          <w:sz w:val="28"/>
          <w:szCs w:val="28"/>
          <w:lang w:eastAsia="ru-RU"/>
        </w:rPr>
        <w:t xml:space="preserve">копий </w:t>
      </w:r>
      <w:r w:rsidR="006E690C">
        <w:rPr>
          <w:rFonts w:ascii="Times New Roman" w:hAnsi="Times New Roman" w:cs="Times New Roman"/>
          <w:sz w:val="28"/>
          <w:szCs w:val="28"/>
          <w:lang w:eastAsia="ru-RU"/>
        </w:rPr>
        <w:t xml:space="preserve">следующих </w:t>
      </w:r>
      <w:r w:rsidR="0067260B" w:rsidRPr="00740128">
        <w:rPr>
          <w:rFonts w:ascii="Times New Roman" w:hAnsi="Times New Roman" w:cs="Times New Roman"/>
          <w:sz w:val="28"/>
          <w:szCs w:val="28"/>
          <w:lang w:eastAsia="ru-RU"/>
        </w:rPr>
        <w:t>лицензи</w:t>
      </w:r>
      <w:r w:rsidR="00740128" w:rsidRPr="00740128">
        <w:rPr>
          <w:rFonts w:ascii="Times New Roman" w:hAnsi="Times New Roman" w:cs="Times New Roman"/>
          <w:sz w:val="28"/>
          <w:szCs w:val="28"/>
          <w:lang w:eastAsia="ru-RU"/>
        </w:rPr>
        <w:t>й</w:t>
      </w:r>
      <w:r w:rsidR="006E690C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="0067260B" w:rsidRPr="0074012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740128" w:rsidRPr="00740128" w:rsidRDefault="006E690C" w:rsidP="00853455">
      <w:pPr>
        <w:numPr>
          <w:ilvl w:val="0"/>
          <w:numId w:val="8"/>
        </w:numPr>
        <w:rPr>
          <w:i/>
          <w:iCs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лицензий </w:t>
      </w:r>
      <w:r w:rsidR="00740128" w:rsidRPr="00740128">
        <w:rPr>
          <w:sz w:val="28"/>
          <w:szCs w:val="28"/>
          <w:lang w:val="ru-RU"/>
        </w:rPr>
        <w:t>на деятельность по технической защите конфиденциальной информации (ФСЭК России):</w:t>
      </w:r>
    </w:p>
    <w:p w:rsidR="00740128" w:rsidRPr="00740128" w:rsidRDefault="00740128" w:rsidP="00853455">
      <w:pPr>
        <w:numPr>
          <w:ilvl w:val="1"/>
          <w:numId w:val="8"/>
        </w:numPr>
        <w:rPr>
          <w:i/>
          <w:iCs/>
          <w:sz w:val="28"/>
          <w:szCs w:val="28"/>
          <w:lang w:val="ru-RU"/>
        </w:rPr>
      </w:pPr>
      <w:r w:rsidRPr="00740128">
        <w:rPr>
          <w:sz w:val="28"/>
          <w:szCs w:val="28"/>
          <w:lang w:val="ru-RU"/>
        </w:rPr>
        <w:lastRenderedPageBreak/>
        <w:t>контроль защищенности конфиденциальной информации от несанкционированного доступа и модификации в средствах и системах информатизации;</w:t>
      </w:r>
    </w:p>
    <w:p w:rsidR="00740128" w:rsidRPr="00740128" w:rsidRDefault="00740128" w:rsidP="00853455">
      <w:pPr>
        <w:numPr>
          <w:ilvl w:val="1"/>
          <w:numId w:val="8"/>
        </w:numPr>
        <w:rPr>
          <w:i/>
          <w:iCs/>
          <w:sz w:val="28"/>
          <w:szCs w:val="28"/>
          <w:lang w:val="ru-RU"/>
        </w:rPr>
      </w:pPr>
      <w:r w:rsidRPr="00740128">
        <w:rPr>
          <w:sz w:val="28"/>
          <w:szCs w:val="28"/>
          <w:lang w:val="ru-RU"/>
        </w:rPr>
        <w:t>проектирование объектов в защищенном исполнении: средств и систем информатизации;</w:t>
      </w:r>
    </w:p>
    <w:p w:rsidR="00740128" w:rsidRPr="00740128" w:rsidRDefault="00740128" w:rsidP="00853455">
      <w:pPr>
        <w:numPr>
          <w:ilvl w:val="1"/>
          <w:numId w:val="8"/>
        </w:numPr>
        <w:rPr>
          <w:i/>
          <w:iCs/>
          <w:sz w:val="28"/>
          <w:szCs w:val="28"/>
          <w:lang w:val="ru-RU"/>
        </w:rPr>
      </w:pPr>
      <w:r w:rsidRPr="00740128">
        <w:rPr>
          <w:sz w:val="28"/>
          <w:szCs w:val="28"/>
          <w:lang w:val="ru-RU"/>
        </w:rPr>
        <w:t>установка, монтаж, испытания, ремонт средств защиты информации: программных (программно-технических) средств защиты информации, защищенных программных (программно-технических) средств обработки информации, программных (программно-технических) средств контроля защищенности информации);</w:t>
      </w:r>
    </w:p>
    <w:p w:rsidR="00740128" w:rsidRPr="00740128" w:rsidRDefault="00740128" w:rsidP="00853455">
      <w:pPr>
        <w:numPr>
          <w:ilvl w:val="0"/>
          <w:numId w:val="8"/>
        </w:numPr>
        <w:rPr>
          <w:i/>
          <w:iCs/>
          <w:sz w:val="28"/>
          <w:szCs w:val="28"/>
          <w:lang w:val="ru-RU"/>
        </w:rPr>
      </w:pPr>
      <w:r w:rsidRPr="00740128">
        <w:rPr>
          <w:sz w:val="28"/>
          <w:szCs w:val="28"/>
          <w:lang w:val="ru-RU"/>
        </w:rPr>
        <w:t>лицензи</w:t>
      </w:r>
      <w:r w:rsidRPr="006E690C">
        <w:rPr>
          <w:sz w:val="28"/>
          <w:szCs w:val="28"/>
          <w:lang w:val="ru-RU"/>
        </w:rPr>
        <w:t>й</w:t>
      </w:r>
      <w:r w:rsidRPr="00740128">
        <w:rPr>
          <w:sz w:val="28"/>
          <w:szCs w:val="28"/>
          <w:lang w:val="ru-RU"/>
        </w:rPr>
        <w:t xml:space="preserve"> ФСБ на шифрование:</w:t>
      </w:r>
    </w:p>
    <w:p w:rsidR="00740128" w:rsidRPr="006E690C" w:rsidRDefault="00740128" w:rsidP="00853455">
      <w:pPr>
        <w:numPr>
          <w:ilvl w:val="1"/>
          <w:numId w:val="8"/>
        </w:numPr>
        <w:rPr>
          <w:i/>
          <w:iCs/>
          <w:sz w:val="28"/>
          <w:szCs w:val="28"/>
          <w:lang w:val="ru-RU"/>
        </w:rPr>
      </w:pPr>
      <w:r w:rsidRPr="00740128">
        <w:rPr>
          <w:sz w:val="28"/>
          <w:szCs w:val="28"/>
          <w:lang w:val="ru-RU"/>
        </w:rPr>
        <w:t>на осуществление технического обслуживания шифровальных (криптографических) средств;</w:t>
      </w:r>
    </w:p>
    <w:p w:rsidR="00740128" w:rsidRPr="006E690C" w:rsidRDefault="00740128" w:rsidP="00853455">
      <w:pPr>
        <w:numPr>
          <w:ilvl w:val="1"/>
          <w:numId w:val="8"/>
        </w:numPr>
        <w:rPr>
          <w:i/>
          <w:iCs/>
          <w:sz w:val="28"/>
          <w:szCs w:val="28"/>
          <w:lang w:val="ru-RU"/>
        </w:rPr>
      </w:pPr>
      <w:r w:rsidRPr="006E690C">
        <w:rPr>
          <w:sz w:val="28"/>
          <w:szCs w:val="28"/>
          <w:lang w:val="ru-RU"/>
        </w:rPr>
        <w:t>на осуществление предоставления услуг в области шифрования информации.</w:t>
      </w:r>
    </w:p>
    <w:p w:rsidR="00740128" w:rsidRPr="00740128" w:rsidRDefault="00740128" w:rsidP="0074012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DE25B0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DE25B0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A039BC">
      <w:headerReference w:type="first" r:id="rId12"/>
      <w:pgSz w:w="11906" w:h="16838"/>
      <w:pgMar w:top="1418" w:right="851" w:bottom="136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3011" w:rsidRDefault="009F3011" w:rsidP="001C1B8B">
      <w:r>
        <w:separator/>
      </w:r>
    </w:p>
  </w:endnote>
  <w:endnote w:type="continuationSeparator" w:id="0">
    <w:p w:rsidR="009F3011" w:rsidRDefault="009F301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3011" w:rsidRDefault="009F3011" w:rsidP="001C1B8B">
      <w:r>
        <w:separator/>
      </w:r>
    </w:p>
  </w:footnote>
  <w:footnote w:type="continuationSeparator" w:id="0">
    <w:p w:rsidR="009F3011" w:rsidRDefault="009F3011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3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6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8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9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8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11"/>
  </w:num>
  <w:num w:numId="5">
    <w:abstractNumId w:val="9"/>
  </w:num>
  <w:num w:numId="6">
    <w:abstractNumId w:val="0"/>
  </w:num>
  <w:num w:numId="7">
    <w:abstractNumId w:val="1"/>
  </w:num>
  <w:num w:numId="8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F63"/>
    <w:rsid w:val="00040A12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6763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476B4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94F"/>
    <w:rsid w:val="001732FB"/>
    <w:rsid w:val="00175F37"/>
    <w:rsid w:val="001809D2"/>
    <w:rsid w:val="00182CAA"/>
    <w:rsid w:val="0018312B"/>
    <w:rsid w:val="001842D8"/>
    <w:rsid w:val="00184E1E"/>
    <w:rsid w:val="001875EA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59DB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D66"/>
    <w:rsid w:val="00264CAC"/>
    <w:rsid w:val="00265FDF"/>
    <w:rsid w:val="00266B52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978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C0234"/>
    <w:rsid w:val="003C1E38"/>
    <w:rsid w:val="003C30F1"/>
    <w:rsid w:val="003C4602"/>
    <w:rsid w:val="003C7AB4"/>
    <w:rsid w:val="003D022D"/>
    <w:rsid w:val="003D2D28"/>
    <w:rsid w:val="003D3CD7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46CC"/>
    <w:rsid w:val="00545417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1CF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D1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60B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1E3D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140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65F"/>
    <w:rsid w:val="006E31C2"/>
    <w:rsid w:val="006E410E"/>
    <w:rsid w:val="006E5F0E"/>
    <w:rsid w:val="006E690C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0128"/>
    <w:rsid w:val="007424CF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74330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3455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627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2F3C"/>
    <w:rsid w:val="009F3011"/>
    <w:rsid w:val="009F580E"/>
    <w:rsid w:val="009F7CB1"/>
    <w:rsid w:val="00A039BC"/>
    <w:rsid w:val="00A03ADD"/>
    <w:rsid w:val="00A07380"/>
    <w:rsid w:val="00A119F1"/>
    <w:rsid w:val="00A12A41"/>
    <w:rsid w:val="00A15B6B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349A"/>
    <w:rsid w:val="00A83E40"/>
    <w:rsid w:val="00A84602"/>
    <w:rsid w:val="00A85AE3"/>
    <w:rsid w:val="00A86ADE"/>
    <w:rsid w:val="00A87676"/>
    <w:rsid w:val="00A879C9"/>
    <w:rsid w:val="00A9001F"/>
    <w:rsid w:val="00A93223"/>
    <w:rsid w:val="00A93EFB"/>
    <w:rsid w:val="00A972F0"/>
    <w:rsid w:val="00AA45C4"/>
    <w:rsid w:val="00AA50F7"/>
    <w:rsid w:val="00AA78F8"/>
    <w:rsid w:val="00AB11CD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56859"/>
    <w:rsid w:val="00C6068E"/>
    <w:rsid w:val="00C61527"/>
    <w:rsid w:val="00C61BA6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D2D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559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D00F8F"/>
    <w:rsid w:val="00D03891"/>
    <w:rsid w:val="00D12CA9"/>
    <w:rsid w:val="00D13805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754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3FDF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27921"/>
    <w:rsid w:val="00E30D6A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32B8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27EB6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DD2"/>
    <w:rsid w:val="00FD3F17"/>
    <w:rsid w:val="00FD48FC"/>
    <w:rsid w:val="00FD566B"/>
    <w:rsid w:val="00FD5FE4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B4C4AFF-72A2-43B7-B682-A7DDFFC4A4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5</Pages>
  <Words>1348</Words>
  <Characters>7686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64</cp:revision>
  <cp:lastPrinted>2012-04-02T08:11:00Z</cp:lastPrinted>
  <dcterms:created xsi:type="dcterms:W3CDTF">2016-12-28T07:35:00Z</dcterms:created>
  <dcterms:modified xsi:type="dcterms:W3CDTF">2017-09-13T10:23:00Z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