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A55632" w:rsidRDefault="00A55632" w:rsidP="00937BA1">
      <w:pPr>
        <w:rPr>
          <w:b/>
          <w:bCs/>
          <w:sz w:val="16"/>
          <w:szCs w:val="16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1F7B91" w:rsidRDefault="00520262" w:rsidP="00A55632">
      <w:pPr>
        <w:ind w:left="5279"/>
        <w:jc w:val="right"/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</w:t>
      </w:r>
    </w:p>
    <w:p w:rsid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807CF3" w:rsidRDefault="00807CF3" w:rsidP="00520262">
      <w:pPr>
        <w:rPr>
          <w:b/>
          <w:sz w:val="24"/>
          <w:szCs w:val="24"/>
          <w:lang w:val="ru-RU" w:eastAsia="ru-RU"/>
        </w:rPr>
      </w:pPr>
    </w:p>
    <w:p w:rsidR="00807CF3" w:rsidRDefault="00807CF3" w:rsidP="00520262">
      <w:pPr>
        <w:rPr>
          <w:b/>
          <w:sz w:val="24"/>
          <w:szCs w:val="24"/>
          <w:lang w:val="ru-RU" w:eastAsia="ru-RU"/>
        </w:rPr>
      </w:pPr>
    </w:p>
    <w:p w:rsidR="00807CF3" w:rsidRDefault="00807CF3" w:rsidP="00520262">
      <w:pPr>
        <w:rPr>
          <w:b/>
          <w:sz w:val="24"/>
          <w:szCs w:val="24"/>
          <w:lang w:val="ru-RU" w:eastAsia="ru-RU"/>
        </w:rPr>
      </w:pPr>
    </w:p>
    <w:p w:rsidR="00807CF3" w:rsidRDefault="00807CF3" w:rsidP="00520262">
      <w:pPr>
        <w:rPr>
          <w:b/>
          <w:sz w:val="24"/>
          <w:szCs w:val="24"/>
          <w:lang w:val="ru-RU" w:eastAsia="ru-RU"/>
        </w:rPr>
      </w:pPr>
    </w:p>
    <w:p w:rsidR="00807CF3" w:rsidRPr="00520262" w:rsidRDefault="00807CF3" w:rsidP="00520262">
      <w:pPr>
        <w:rPr>
          <w:b/>
          <w:sz w:val="24"/>
          <w:szCs w:val="24"/>
          <w:lang w:val="ru-RU" w:eastAsia="ru-RU"/>
        </w:rPr>
      </w:pPr>
    </w:p>
    <w:p w:rsidR="001F7B91" w:rsidRDefault="001F7B91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520262" w:rsidRPr="006D6AB6" w:rsidRDefault="00520262" w:rsidP="00520262">
      <w:pPr>
        <w:jc w:val="center"/>
        <w:rPr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FE722E">
        <w:rPr>
          <w:b/>
          <w:sz w:val="28"/>
          <w:szCs w:val="28"/>
          <w:lang w:val="ru-RU" w:eastAsia="ru-RU"/>
        </w:rPr>
        <w:t>з-17-</w:t>
      </w:r>
      <w:r w:rsidR="00FE0CFB" w:rsidRPr="00FE0CFB">
        <w:rPr>
          <w:b/>
          <w:sz w:val="28"/>
          <w:szCs w:val="28"/>
          <w:lang w:val="ru-RU" w:eastAsia="ru-RU"/>
        </w:rPr>
        <w:t>40103</w:t>
      </w:r>
      <w:r w:rsidR="00E06029">
        <w:rPr>
          <w:b/>
          <w:sz w:val="28"/>
          <w:szCs w:val="28"/>
          <w:lang w:val="ru-RU" w:eastAsia="ru-RU"/>
        </w:rPr>
        <w:t>/</w:t>
      </w:r>
      <w:r w:rsidR="00E06029" w:rsidRPr="00E06029">
        <w:rPr>
          <w:b/>
          <w:sz w:val="28"/>
          <w:szCs w:val="28"/>
          <w:lang w:val="ru-RU" w:eastAsia="ru-RU"/>
        </w:rPr>
        <w:t>1</w:t>
      </w:r>
      <w:r w:rsidR="008E31A2" w:rsidRPr="008E31A2">
        <w:rPr>
          <w:b/>
          <w:sz w:val="28"/>
          <w:szCs w:val="28"/>
          <w:lang w:val="ru-RU" w:eastAsia="ru-RU"/>
        </w:rPr>
        <w:t>3</w:t>
      </w:r>
      <w:r w:rsidR="008E31A2" w:rsidRPr="006D6AB6">
        <w:rPr>
          <w:b/>
          <w:sz w:val="28"/>
          <w:szCs w:val="28"/>
          <w:lang w:val="ru-RU" w:eastAsia="ru-RU"/>
        </w:rPr>
        <w:t>9</w:t>
      </w:r>
    </w:p>
    <w:p w:rsidR="00520262" w:rsidRPr="00A55632" w:rsidRDefault="00520262" w:rsidP="00520262">
      <w:pPr>
        <w:jc w:val="center"/>
        <w:rPr>
          <w:rFonts w:eastAsia="Calibri"/>
          <w:b/>
          <w:sz w:val="16"/>
          <w:szCs w:val="16"/>
          <w:lang w:val="ru-RU" w:eastAsia="ru-RU"/>
        </w:rPr>
      </w:pPr>
    </w:p>
    <w:p w:rsidR="00520262" w:rsidRDefault="00520262" w:rsidP="00EA2998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заключения договора </w:t>
      </w:r>
      <w:r w:rsidR="00EA2998" w:rsidRPr="00EA2998">
        <w:rPr>
          <w:rFonts w:eastAsia="Calibri"/>
          <w:sz w:val="28"/>
          <w:szCs w:val="28"/>
          <w:lang w:val="ru-RU" w:eastAsia="ru-RU"/>
        </w:rPr>
        <w:t xml:space="preserve">выполнения работ </w:t>
      </w:r>
      <w:r w:rsidR="00FE0CFB" w:rsidRPr="00FE0CFB">
        <w:rPr>
          <w:rFonts w:eastAsia="Calibri"/>
          <w:sz w:val="28"/>
          <w:szCs w:val="28"/>
          <w:lang w:val="ru-RU" w:eastAsia="ru-RU"/>
        </w:rPr>
        <w:t xml:space="preserve">по </w:t>
      </w:r>
      <w:r w:rsidR="00EA2998" w:rsidRPr="00EA2998">
        <w:rPr>
          <w:rFonts w:eastAsia="Calibri"/>
          <w:sz w:val="28"/>
          <w:szCs w:val="28"/>
          <w:lang w:val="ru-RU" w:eastAsia="ru-RU"/>
        </w:rPr>
        <w:t>организаци</w:t>
      </w:r>
      <w:r w:rsidR="00EA2998">
        <w:rPr>
          <w:rFonts w:eastAsia="Calibri"/>
          <w:sz w:val="28"/>
          <w:szCs w:val="28"/>
          <w:lang w:val="ru-RU" w:eastAsia="ru-RU"/>
        </w:rPr>
        <w:t>и</w:t>
      </w:r>
      <w:r w:rsidR="00EA2998" w:rsidRPr="00EA2998">
        <w:rPr>
          <w:rFonts w:eastAsia="Calibri"/>
          <w:sz w:val="28"/>
          <w:szCs w:val="28"/>
          <w:lang w:val="ru-RU" w:eastAsia="ru-RU"/>
        </w:rPr>
        <w:t xml:space="preserve"> системы</w:t>
      </w:r>
      <w:r w:rsidR="00EA2998">
        <w:rPr>
          <w:rFonts w:eastAsia="Calibri"/>
          <w:sz w:val="28"/>
          <w:szCs w:val="28"/>
          <w:lang w:val="ru-RU" w:eastAsia="ru-RU"/>
        </w:rPr>
        <w:t xml:space="preserve"> </w:t>
      </w:r>
      <w:r w:rsidR="00EA2998" w:rsidRPr="00EA2998">
        <w:rPr>
          <w:rFonts w:eastAsia="Calibri"/>
          <w:sz w:val="28"/>
          <w:szCs w:val="28"/>
          <w:lang w:val="ru-RU" w:eastAsia="ru-RU"/>
        </w:rPr>
        <w:t>управления цифровым контентом на устройствах воспроизведения</w:t>
      </w:r>
      <w:r w:rsidR="002B4FC2" w:rsidRPr="002B4FC2">
        <w:rPr>
          <w:rFonts w:eastAsia="Calibri"/>
          <w:sz w:val="28"/>
          <w:szCs w:val="28"/>
          <w:lang w:val="ru-RU" w:eastAsia="ru-RU"/>
        </w:rPr>
        <w:t xml:space="preserve"> </w:t>
      </w:r>
      <w:r w:rsidR="00FE0CFB" w:rsidRPr="00FE0CFB">
        <w:rPr>
          <w:rFonts w:eastAsia="Calibri"/>
          <w:sz w:val="28"/>
          <w:szCs w:val="28"/>
          <w:lang w:val="ru-RU" w:eastAsia="ru-RU"/>
        </w:rPr>
        <w:t>для нужд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Некоммерческой организации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1F7B91" w:rsidRPr="00520262" w:rsidRDefault="001F7B91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A55632" w:rsidRDefault="00520262" w:rsidP="00520262">
      <w:pPr>
        <w:ind w:left="-142"/>
        <w:jc w:val="center"/>
        <w:rPr>
          <w:rFonts w:eastAsia="Calibri"/>
          <w:sz w:val="16"/>
          <w:szCs w:val="16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>», д. 4.</w:t>
      </w:r>
    </w:p>
    <w:p w:rsidR="00520262" w:rsidRPr="00520262" w:rsidRDefault="00520262" w:rsidP="00FE722E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FE722E" w:rsidRPr="00FE722E">
        <w:rPr>
          <w:rFonts w:eastAsia="Calibri"/>
          <w:sz w:val="28"/>
          <w:szCs w:val="28"/>
          <w:lang w:val="ru-RU" w:eastAsia="ru-RU"/>
        </w:rPr>
        <w:t>121205</w:t>
      </w:r>
      <w:r w:rsidR="00F200B8" w:rsidRPr="00F200B8">
        <w:rPr>
          <w:rFonts w:eastAsia="Calibri"/>
          <w:sz w:val="28"/>
          <w:szCs w:val="28"/>
          <w:lang w:val="ru-RU" w:eastAsia="ru-RU"/>
        </w:rPr>
        <w:t>, Российская Федерация, г. Москва, территория инновационного центра «</w:t>
      </w:r>
      <w:proofErr w:type="spellStart"/>
      <w:r w:rsidR="00F200B8" w:rsidRPr="00F200B8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F200B8" w:rsidRPr="00F200B8">
        <w:rPr>
          <w:rFonts w:eastAsia="Calibri"/>
          <w:sz w:val="28"/>
          <w:szCs w:val="28"/>
          <w:lang w:val="ru-RU" w:eastAsia="ru-RU"/>
        </w:rPr>
        <w:t xml:space="preserve">», </w:t>
      </w:r>
      <w:r w:rsidR="005B2CED">
        <w:rPr>
          <w:rFonts w:eastAsia="Calibri"/>
          <w:sz w:val="28"/>
          <w:szCs w:val="28"/>
          <w:lang w:val="ru-RU" w:eastAsia="ru-RU"/>
        </w:rPr>
        <w:t xml:space="preserve">ул. Нобеля, </w:t>
      </w:r>
      <w:r w:rsidR="00F200B8" w:rsidRPr="00F200B8">
        <w:rPr>
          <w:rFonts w:eastAsia="Calibri"/>
          <w:sz w:val="28"/>
          <w:szCs w:val="28"/>
          <w:lang w:val="ru-RU" w:eastAsia="ru-RU"/>
        </w:rPr>
        <w:t>д. 5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1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520262" w:rsidRDefault="00520262" w:rsidP="00EA2998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количества поставляемого товара / объема выполняемых работ/ оказываемых услуг: </w:t>
      </w:r>
      <w:r w:rsidR="00EA2998">
        <w:rPr>
          <w:rFonts w:eastAsia="Calibri"/>
          <w:sz w:val="28"/>
          <w:szCs w:val="28"/>
          <w:lang w:val="ru-RU" w:eastAsia="ru-RU"/>
        </w:rPr>
        <w:t>В</w:t>
      </w:r>
      <w:r w:rsidR="00EA2998" w:rsidRPr="00EA2998">
        <w:rPr>
          <w:rFonts w:eastAsia="Calibri"/>
          <w:sz w:val="28"/>
          <w:szCs w:val="28"/>
          <w:lang w:val="ru-RU" w:eastAsia="ru-RU"/>
        </w:rPr>
        <w:t>ыполнени</w:t>
      </w:r>
      <w:r w:rsidR="00EA2998">
        <w:rPr>
          <w:rFonts w:eastAsia="Calibri"/>
          <w:sz w:val="28"/>
          <w:szCs w:val="28"/>
          <w:lang w:val="ru-RU" w:eastAsia="ru-RU"/>
        </w:rPr>
        <w:t>е</w:t>
      </w:r>
      <w:r w:rsidR="00EA2998" w:rsidRPr="00EA2998">
        <w:rPr>
          <w:rFonts w:eastAsia="Calibri"/>
          <w:sz w:val="28"/>
          <w:szCs w:val="28"/>
          <w:lang w:val="ru-RU" w:eastAsia="ru-RU"/>
        </w:rPr>
        <w:t xml:space="preserve"> работ по организации системы управления цифровым контентом на устройствах воспроизведения для нужд Некоммерческой организации Фонд развития Центра разработки и коммерциализации новых технологий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FE0CFB">
      <w:pPr>
        <w:numPr>
          <w:ilvl w:val="0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EA2998">
        <w:rPr>
          <w:rFonts w:eastAsia="Calibri"/>
          <w:sz w:val="28"/>
          <w:szCs w:val="28"/>
          <w:lang w:val="ru-RU" w:eastAsia="ru-RU"/>
        </w:rPr>
        <w:t>3 499 959,00</w:t>
      </w:r>
      <w:r w:rsidR="00FE0CFB" w:rsidRPr="00FE0CFB">
        <w:rPr>
          <w:rFonts w:eastAsia="Calibri"/>
          <w:sz w:val="28"/>
          <w:szCs w:val="28"/>
          <w:lang w:val="ru-RU" w:eastAsia="ru-RU"/>
        </w:rPr>
        <w:t xml:space="preserve"> руб. (</w:t>
      </w:r>
      <w:r w:rsidR="00EA2998">
        <w:rPr>
          <w:rFonts w:eastAsia="Calibri"/>
          <w:sz w:val="28"/>
          <w:szCs w:val="28"/>
          <w:lang w:val="ru-RU" w:eastAsia="ru-RU"/>
        </w:rPr>
        <w:t>Три</w:t>
      </w:r>
      <w:r w:rsidR="00FE0CFB" w:rsidRPr="00FE0CFB">
        <w:rPr>
          <w:rFonts w:eastAsia="Calibri"/>
          <w:sz w:val="28"/>
          <w:szCs w:val="28"/>
          <w:lang w:val="ru-RU" w:eastAsia="ru-RU"/>
        </w:rPr>
        <w:t xml:space="preserve"> миллион</w:t>
      </w:r>
      <w:r w:rsidR="00EA2998">
        <w:rPr>
          <w:rFonts w:eastAsia="Calibri"/>
          <w:sz w:val="28"/>
          <w:szCs w:val="28"/>
          <w:lang w:val="ru-RU" w:eastAsia="ru-RU"/>
        </w:rPr>
        <w:t>а</w:t>
      </w:r>
      <w:r w:rsidR="00FE0CFB" w:rsidRPr="00FE0CFB">
        <w:rPr>
          <w:rFonts w:eastAsia="Calibri"/>
          <w:sz w:val="28"/>
          <w:szCs w:val="28"/>
          <w:lang w:val="ru-RU" w:eastAsia="ru-RU"/>
        </w:rPr>
        <w:t xml:space="preserve"> </w:t>
      </w:r>
      <w:r w:rsidR="00EA2998">
        <w:rPr>
          <w:rFonts w:eastAsia="Calibri"/>
          <w:sz w:val="28"/>
          <w:szCs w:val="28"/>
          <w:lang w:val="ru-RU" w:eastAsia="ru-RU"/>
        </w:rPr>
        <w:t>четыреста девяносто</w:t>
      </w:r>
      <w:r w:rsidR="00E06029">
        <w:rPr>
          <w:rFonts w:eastAsia="Calibri"/>
          <w:sz w:val="28"/>
          <w:szCs w:val="28"/>
          <w:lang w:val="ru-RU" w:eastAsia="ru-RU"/>
        </w:rPr>
        <w:t xml:space="preserve"> девять</w:t>
      </w:r>
      <w:r w:rsidR="00FE0CFB" w:rsidRPr="00FE0CFB">
        <w:rPr>
          <w:rFonts w:eastAsia="Calibri"/>
          <w:sz w:val="28"/>
          <w:szCs w:val="28"/>
          <w:lang w:val="ru-RU" w:eastAsia="ru-RU"/>
        </w:rPr>
        <w:t xml:space="preserve"> тысяч </w:t>
      </w:r>
      <w:r w:rsidR="00EA2998">
        <w:rPr>
          <w:rFonts w:eastAsia="Calibri"/>
          <w:sz w:val="28"/>
          <w:szCs w:val="28"/>
          <w:lang w:val="ru-RU" w:eastAsia="ru-RU"/>
        </w:rPr>
        <w:t>девятьсот пятьдесят девять</w:t>
      </w:r>
      <w:r w:rsidR="00FE0CFB">
        <w:rPr>
          <w:rFonts w:eastAsia="Calibri"/>
          <w:sz w:val="28"/>
          <w:szCs w:val="28"/>
          <w:lang w:val="ru-RU" w:eastAsia="ru-RU"/>
        </w:rPr>
        <w:t xml:space="preserve"> </w:t>
      </w:r>
      <w:r w:rsidR="00EA2998">
        <w:rPr>
          <w:rFonts w:eastAsia="Calibri"/>
          <w:sz w:val="28"/>
          <w:szCs w:val="28"/>
          <w:lang w:val="ru-RU" w:eastAsia="ru-RU"/>
        </w:rPr>
        <w:t>руб. 00</w:t>
      </w:r>
      <w:r w:rsidR="00FE0CFB" w:rsidRPr="00FE0CFB">
        <w:rPr>
          <w:rFonts w:eastAsia="Calibri"/>
          <w:sz w:val="28"/>
          <w:szCs w:val="28"/>
          <w:lang w:val="ru-RU" w:eastAsia="ru-RU"/>
        </w:rPr>
        <w:t xml:space="preserve"> коп.), в том числе НДС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. 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в соответствии с частью 11 Документации процедуры закупки (Техническая часть). </w:t>
      </w:r>
    </w:p>
    <w:p w:rsidR="00F200B8" w:rsidRPr="00F200B8" w:rsidRDefault="00520262" w:rsidP="00FE16E5">
      <w:pPr>
        <w:numPr>
          <w:ilvl w:val="0"/>
          <w:numId w:val="47"/>
        </w:numPr>
        <w:rPr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</w:t>
      </w:r>
      <w:r w:rsidR="00F200B8" w:rsidRPr="00F200B8">
        <w:rPr>
          <w:sz w:val="28"/>
          <w:szCs w:val="28"/>
          <w:lang w:val="ru-RU" w:eastAsia="ru-RU"/>
        </w:rPr>
        <w:t>за</w:t>
      </w:r>
      <w:r w:rsidR="00FE16E5">
        <w:rPr>
          <w:sz w:val="28"/>
          <w:szCs w:val="28"/>
          <w:lang w:val="ru-RU" w:eastAsia="ru-RU"/>
        </w:rPr>
        <w:t xml:space="preserve">явок осуществляется </w:t>
      </w:r>
      <w:r w:rsidR="00F200B8" w:rsidRPr="00F200B8">
        <w:rPr>
          <w:sz w:val="28"/>
          <w:szCs w:val="28"/>
          <w:lang w:val="ru-RU" w:eastAsia="ru-RU"/>
        </w:rPr>
        <w:t xml:space="preserve">по адресу </w:t>
      </w:r>
      <w:r w:rsidR="00FE16E5" w:rsidRPr="00FE16E5">
        <w:rPr>
          <w:sz w:val="28"/>
          <w:szCs w:val="28"/>
          <w:lang w:val="ru-RU" w:eastAsia="ru-RU"/>
        </w:rPr>
        <w:t>121205</w:t>
      </w:r>
      <w:r w:rsidR="00F200B8" w:rsidRPr="00F200B8">
        <w:rPr>
          <w:sz w:val="28"/>
          <w:szCs w:val="28"/>
          <w:lang w:val="ru-RU" w:eastAsia="ru-RU"/>
        </w:rPr>
        <w:t>, Российская Федерация, г. Москва, территория инн</w:t>
      </w:r>
      <w:r w:rsidR="00FE16E5">
        <w:rPr>
          <w:sz w:val="28"/>
          <w:szCs w:val="28"/>
          <w:lang w:val="ru-RU" w:eastAsia="ru-RU"/>
        </w:rPr>
        <w:t>овационного центра «</w:t>
      </w:r>
      <w:proofErr w:type="spellStart"/>
      <w:r w:rsidR="00FE16E5">
        <w:rPr>
          <w:sz w:val="28"/>
          <w:szCs w:val="28"/>
          <w:lang w:val="ru-RU" w:eastAsia="ru-RU"/>
        </w:rPr>
        <w:t>Сколково</w:t>
      </w:r>
      <w:proofErr w:type="spellEnd"/>
      <w:r w:rsidR="00FE16E5">
        <w:rPr>
          <w:sz w:val="28"/>
          <w:szCs w:val="28"/>
          <w:lang w:val="ru-RU" w:eastAsia="ru-RU"/>
        </w:rPr>
        <w:t xml:space="preserve">», ул. Нобеля, </w:t>
      </w:r>
      <w:r w:rsidR="00F200B8" w:rsidRPr="00F200B8">
        <w:rPr>
          <w:sz w:val="28"/>
          <w:szCs w:val="28"/>
          <w:lang w:val="ru-RU" w:eastAsia="ru-RU"/>
        </w:rPr>
        <w:t>д. 5, ОЦ Технопарк, 1 этаж (</w:t>
      </w:r>
      <w:proofErr w:type="spellStart"/>
      <w:r w:rsidR="00F200B8" w:rsidRPr="00F200B8">
        <w:rPr>
          <w:sz w:val="28"/>
          <w:szCs w:val="28"/>
          <w:lang w:val="ru-RU" w:eastAsia="ru-RU"/>
        </w:rPr>
        <w:t>ресепшн</w:t>
      </w:r>
      <w:proofErr w:type="spellEnd"/>
      <w:r w:rsidR="00F200B8" w:rsidRPr="00F200B8">
        <w:rPr>
          <w:sz w:val="28"/>
          <w:szCs w:val="28"/>
          <w:lang w:val="ru-RU" w:eastAsia="ru-RU"/>
        </w:rPr>
        <w:t xml:space="preserve">) в рабочие дни с 9.00 до 18.00, до даты и времени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F200B8" w:rsidRPr="00F200B8" w:rsidRDefault="00F200B8" w:rsidP="00F200B8">
      <w:pPr>
        <w:ind w:left="360"/>
        <w:rPr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lastRenderedPageBreak/>
        <w:t>Участник процедуры закупки, подавший Заявку, вправе изменить или отозвать Заявку в любое время</w:t>
      </w:r>
      <w:r w:rsidR="00DD50DF">
        <w:rPr>
          <w:sz w:val="28"/>
          <w:szCs w:val="28"/>
          <w:lang w:val="ru-RU" w:eastAsia="ru-RU"/>
        </w:rPr>
        <w:t xml:space="preserve"> до момента вскрытия конвертов </w:t>
      </w:r>
      <w:r w:rsidRPr="00F200B8">
        <w:rPr>
          <w:sz w:val="28"/>
          <w:szCs w:val="28"/>
          <w:lang w:val="ru-RU" w:eastAsia="ru-RU"/>
        </w:rPr>
        <w:t xml:space="preserve">с Заявками, направив соответствующее уведомление в порядке, предусмотренном для подачи Заявок. </w:t>
      </w:r>
    </w:p>
    <w:p w:rsidR="00520262" w:rsidRPr="00520262" w:rsidRDefault="00F200B8" w:rsidP="00F200B8">
      <w:pPr>
        <w:ind w:left="360"/>
        <w:rPr>
          <w:rFonts w:eastAsia="Calibri"/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t>Участник Процедуры закупки вправе подать только одну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6D6AB6" w:rsidRPr="006D6AB6" w:rsidRDefault="00520262" w:rsidP="006D6AB6">
      <w:pPr>
        <w:numPr>
          <w:ilvl w:val="1"/>
          <w:numId w:val="47"/>
        </w:numPr>
        <w:tabs>
          <w:tab w:val="left" w:pos="993"/>
          <w:tab w:val="left" w:pos="1134"/>
          <w:tab w:val="left" w:pos="1560"/>
        </w:tabs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="006D6AB6" w:rsidRPr="006D6AB6">
        <w:rPr>
          <w:rFonts w:eastAsia="Calibri"/>
          <w:sz w:val="28"/>
          <w:szCs w:val="28"/>
          <w:lang w:val="ru-RU" w:eastAsia="ru-RU"/>
        </w:rPr>
        <w:t xml:space="preserve">в соответствии со статьей 45 Положения о закупках Некоммерческой организации Фонд развития Центра разработки и коммерциализации новых технологий. </w:t>
      </w:r>
    </w:p>
    <w:p w:rsidR="006D6AB6" w:rsidRPr="006D6AB6" w:rsidRDefault="006D6AB6" w:rsidP="006D6AB6">
      <w:pPr>
        <w:tabs>
          <w:tab w:val="left" w:pos="993"/>
          <w:tab w:val="left" w:pos="1134"/>
          <w:tab w:val="left" w:pos="1560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6D6AB6">
        <w:rPr>
          <w:rFonts w:eastAsia="Calibri"/>
          <w:sz w:val="28"/>
          <w:szCs w:val="28"/>
          <w:lang w:val="ru-RU" w:eastAsia="ru-RU"/>
        </w:rPr>
        <w:t>Для оптимизации затрат времени на принятие решений о выборе Победителя Переторжка проводится в следующем порядке:</w:t>
      </w:r>
    </w:p>
    <w:p w:rsidR="006D6AB6" w:rsidRPr="006D6AB6" w:rsidRDefault="006D6AB6" w:rsidP="006D6AB6">
      <w:pPr>
        <w:tabs>
          <w:tab w:val="left" w:pos="993"/>
          <w:tab w:val="left" w:pos="1134"/>
          <w:tab w:val="left" w:pos="1560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6D6AB6">
        <w:rPr>
          <w:rFonts w:eastAsia="Calibri"/>
          <w:sz w:val="28"/>
          <w:szCs w:val="28"/>
          <w:lang w:val="ru-RU" w:eastAsia="ru-RU"/>
        </w:rPr>
        <w:t xml:space="preserve">участники процедуры закупки предоставляют на участие в Процедуре закупки одновременно три конверта: </w:t>
      </w:r>
    </w:p>
    <w:p w:rsidR="006D6AB6" w:rsidRPr="006D6AB6" w:rsidRDefault="006D6AB6" w:rsidP="006D6AB6">
      <w:pPr>
        <w:tabs>
          <w:tab w:val="left" w:pos="993"/>
          <w:tab w:val="left" w:pos="1134"/>
          <w:tab w:val="left" w:pos="1560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6D6AB6">
        <w:rPr>
          <w:rFonts w:eastAsia="Calibri"/>
          <w:sz w:val="28"/>
          <w:szCs w:val="28"/>
          <w:lang w:val="ru-RU" w:eastAsia="ru-RU"/>
        </w:rPr>
        <w:t>- первый конверт должен содержать непосредственно заявку на участие в Процедуре закупки, на конверте указывается «Заявка на участие в Процедуре закупки – Извещение № ______»;</w:t>
      </w:r>
    </w:p>
    <w:p w:rsidR="006D6AB6" w:rsidRPr="006D6AB6" w:rsidRDefault="006D6AB6" w:rsidP="006D6AB6">
      <w:pPr>
        <w:tabs>
          <w:tab w:val="left" w:pos="993"/>
          <w:tab w:val="left" w:pos="1134"/>
          <w:tab w:val="left" w:pos="1560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6D6AB6">
        <w:rPr>
          <w:rFonts w:eastAsia="Calibri"/>
          <w:sz w:val="28"/>
          <w:szCs w:val="28"/>
          <w:lang w:val="ru-RU" w:eastAsia="ru-RU"/>
        </w:rPr>
        <w:t>- второй конверт должен содержать заявку на Переторжку № 1, на конверте указывается «Вскрыть при объявлении Переторжки № 1»;</w:t>
      </w:r>
    </w:p>
    <w:p w:rsidR="006D6AB6" w:rsidRPr="006D6AB6" w:rsidRDefault="006D6AB6" w:rsidP="006D6AB6">
      <w:pPr>
        <w:tabs>
          <w:tab w:val="left" w:pos="993"/>
          <w:tab w:val="left" w:pos="1134"/>
          <w:tab w:val="left" w:pos="1560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6D6AB6">
        <w:rPr>
          <w:rFonts w:eastAsia="Calibri"/>
          <w:sz w:val="28"/>
          <w:szCs w:val="28"/>
          <w:lang w:val="ru-RU" w:eastAsia="ru-RU"/>
        </w:rPr>
        <w:t>- третий конверт должен содержать заявку на Переторжку № 2, на конверте указывается «Вскрыть при объявлении Переторжки № 2».</w:t>
      </w:r>
    </w:p>
    <w:p w:rsidR="006D6AB6" w:rsidRPr="006D6AB6" w:rsidRDefault="006D6AB6" w:rsidP="006D6AB6">
      <w:pPr>
        <w:tabs>
          <w:tab w:val="left" w:pos="993"/>
          <w:tab w:val="left" w:pos="1134"/>
          <w:tab w:val="left" w:pos="1560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6D6AB6">
        <w:rPr>
          <w:rFonts w:eastAsia="Calibri"/>
          <w:sz w:val="28"/>
          <w:szCs w:val="28"/>
          <w:lang w:val="ru-RU" w:eastAsia="ru-RU"/>
        </w:rPr>
        <w:t xml:space="preserve">В указанные в Извещении время и дату, комиссия вскроет первый конверт с заявкой на участие в Процедуре закупки. </w:t>
      </w:r>
    </w:p>
    <w:p w:rsidR="006D6AB6" w:rsidRPr="006D6AB6" w:rsidRDefault="006D6AB6" w:rsidP="006D6AB6">
      <w:pPr>
        <w:tabs>
          <w:tab w:val="left" w:pos="993"/>
          <w:tab w:val="left" w:pos="1134"/>
          <w:tab w:val="left" w:pos="1560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6D6AB6">
        <w:rPr>
          <w:rFonts w:eastAsia="Calibri"/>
          <w:sz w:val="28"/>
          <w:szCs w:val="28"/>
          <w:lang w:val="ru-RU" w:eastAsia="ru-RU"/>
        </w:rPr>
        <w:t>На этапе рассмотрения поступивших заявок Комиссия примет решение о допуске до участия/отказе от участия в Процедуре закупки.</w:t>
      </w:r>
    </w:p>
    <w:p w:rsidR="006D6AB6" w:rsidRPr="006D6AB6" w:rsidRDefault="006D6AB6" w:rsidP="006D6AB6">
      <w:pPr>
        <w:tabs>
          <w:tab w:val="left" w:pos="993"/>
          <w:tab w:val="left" w:pos="1134"/>
          <w:tab w:val="left" w:pos="1560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6D6AB6">
        <w:rPr>
          <w:rFonts w:eastAsia="Calibri"/>
          <w:sz w:val="28"/>
          <w:szCs w:val="28"/>
          <w:lang w:val="ru-RU" w:eastAsia="ru-RU"/>
        </w:rPr>
        <w:t xml:space="preserve">В случае, если Комиссия примет решение о проведении Переторжки, поочередно будут вскрыты второй конверт с заявкой на Переторжку № 1, а затем третий конверт с заявкой на Переторжку № 2, только тех участников, которые были допущены до участия в Процедуре закупки. </w:t>
      </w:r>
    </w:p>
    <w:p w:rsidR="006D6AB6" w:rsidRPr="006D6AB6" w:rsidRDefault="006D6AB6" w:rsidP="006D6AB6">
      <w:pPr>
        <w:tabs>
          <w:tab w:val="left" w:pos="993"/>
          <w:tab w:val="left" w:pos="1134"/>
          <w:tab w:val="left" w:pos="1560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6D6AB6">
        <w:rPr>
          <w:rFonts w:eastAsia="Calibri"/>
          <w:sz w:val="28"/>
          <w:szCs w:val="28"/>
          <w:lang w:val="ru-RU" w:eastAsia="ru-RU"/>
        </w:rPr>
        <w:t>Конверты с заявками на Переторжку № 1 и Переторжку № 2 отклоненных участников будут уничтожены.</w:t>
      </w:r>
    </w:p>
    <w:p w:rsidR="00520262" w:rsidRPr="00520262" w:rsidRDefault="006D6AB6" w:rsidP="006D6AB6">
      <w:pPr>
        <w:tabs>
          <w:tab w:val="left" w:pos="993"/>
          <w:tab w:val="left" w:pos="1134"/>
          <w:tab w:val="left" w:pos="1560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6D6AB6">
        <w:rPr>
          <w:rFonts w:eastAsia="Calibri"/>
          <w:sz w:val="28"/>
          <w:szCs w:val="28"/>
          <w:lang w:val="ru-RU" w:eastAsia="ru-RU"/>
        </w:rPr>
        <w:t>При этом, для повышения экономической привлекательности содержания заявок Участников Процедуры закупки, после проведения Переторжки № 1 и Переторжки № 2, Заказчик вправе объявить еще одну Переторжку</w:t>
      </w:r>
      <w:r w:rsidR="00520262" w:rsidRPr="00520262">
        <w:rPr>
          <w:rFonts w:eastAsia="Calibri"/>
          <w:sz w:val="28"/>
          <w:szCs w:val="28"/>
          <w:lang w:val="ru-RU" w:eastAsia="ru-RU"/>
        </w:rPr>
        <w:t>.</w:t>
      </w:r>
    </w:p>
    <w:p w:rsidR="00E82EF5" w:rsidRPr="00E82EF5" w:rsidRDefault="00520262" w:rsidP="00E82EF5">
      <w:pPr>
        <w:numPr>
          <w:ilvl w:val="1"/>
          <w:numId w:val="47"/>
        </w:numPr>
        <w:tabs>
          <w:tab w:val="left" w:pos="993"/>
        </w:tabs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 </w:t>
      </w:r>
      <w:r w:rsidR="00C67589" w:rsidRPr="00C67589">
        <w:rPr>
          <w:rFonts w:eastAsia="Calibri"/>
          <w:b/>
          <w:sz w:val="28"/>
          <w:szCs w:val="28"/>
          <w:lang w:val="ru-RU" w:eastAsia="ru-RU"/>
        </w:rPr>
        <w:t xml:space="preserve">Обеспечение заявки: </w:t>
      </w:r>
      <w:r w:rsidR="00E82EF5" w:rsidRPr="00E82EF5">
        <w:rPr>
          <w:rFonts w:eastAsia="Calibri"/>
          <w:sz w:val="28"/>
          <w:szCs w:val="28"/>
          <w:lang w:val="ru-RU" w:eastAsia="ru-RU"/>
        </w:rPr>
        <w:t xml:space="preserve">в соответствии со статьей 14 Положения о закупках Заказчиком предусмотрена необходимость обеспечения заявки в виде внесения Участником Процедуры закупки денежных средств, в размере: </w:t>
      </w:r>
      <w:r w:rsidR="00D6305B">
        <w:rPr>
          <w:rFonts w:eastAsia="Calibri"/>
          <w:sz w:val="28"/>
          <w:szCs w:val="28"/>
          <w:lang w:val="ru-RU" w:eastAsia="ru-RU"/>
        </w:rPr>
        <w:t>349 995,90</w:t>
      </w:r>
      <w:r w:rsidR="00E82EF5" w:rsidRPr="00E82EF5">
        <w:rPr>
          <w:rFonts w:eastAsia="Calibri"/>
          <w:sz w:val="28"/>
          <w:szCs w:val="28"/>
          <w:lang w:val="ru-RU" w:eastAsia="ru-RU"/>
        </w:rPr>
        <w:t xml:space="preserve"> руб. (</w:t>
      </w:r>
      <w:r w:rsidR="00D6305B">
        <w:rPr>
          <w:rFonts w:eastAsia="Calibri"/>
          <w:sz w:val="28"/>
          <w:szCs w:val="28"/>
          <w:lang w:val="ru-RU" w:eastAsia="ru-RU"/>
        </w:rPr>
        <w:t xml:space="preserve">Триста сорок девять </w:t>
      </w:r>
      <w:r w:rsidR="00E82EF5" w:rsidRPr="00E82EF5">
        <w:rPr>
          <w:rFonts w:eastAsia="Calibri"/>
          <w:sz w:val="28"/>
          <w:szCs w:val="28"/>
          <w:lang w:val="ru-RU" w:eastAsia="ru-RU"/>
        </w:rPr>
        <w:t>тысяч</w:t>
      </w:r>
      <w:r w:rsidR="001D1FEB">
        <w:rPr>
          <w:rFonts w:eastAsia="Calibri"/>
          <w:sz w:val="28"/>
          <w:szCs w:val="28"/>
          <w:lang w:val="ru-RU" w:eastAsia="ru-RU"/>
        </w:rPr>
        <w:t xml:space="preserve"> </w:t>
      </w:r>
      <w:r w:rsidR="00E06029">
        <w:rPr>
          <w:rFonts w:eastAsia="Calibri"/>
          <w:sz w:val="28"/>
          <w:szCs w:val="28"/>
          <w:lang w:val="ru-RU" w:eastAsia="ru-RU"/>
        </w:rPr>
        <w:t xml:space="preserve">девятьсот </w:t>
      </w:r>
      <w:r w:rsidR="00D6305B">
        <w:rPr>
          <w:rFonts w:eastAsia="Calibri"/>
          <w:sz w:val="28"/>
          <w:szCs w:val="28"/>
          <w:lang w:val="ru-RU" w:eastAsia="ru-RU"/>
        </w:rPr>
        <w:t xml:space="preserve">девяносто пять </w:t>
      </w:r>
      <w:r w:rsidR="00E06029">
        <w:rPr>
          <w:rFonts w:eastAsia="Calibri"/>
          <w:sz w:val="28"/>
          <w:szCs w:val="28"/>
          <w:lang w:val="ru-RU" w:eastAsia="ru-RU"/>
        </w:rPr>
        <w:t xml:space="preserve">руб. </w:t>
      </w:r>
      <w:r w:rsidR="00D6305B">
        <w:rPr>
          <w:rFonts w:eastAsia="Calibri"/>
          <w:sz w:val="28"/>
          <w:szCs w:val="28"/>
          <w:lang w:val="ru-RU" w:eastAsia="ru-RU"/>
        </w:rPr>
        <w:t>90</w:t>
      </w:r>
      <w:r w:rsidR="00E82EF5" w:rsidRPr="00E82EF5">
        <w:rPr>
          <w:rFonts w:eastAsia="Calibri"/>
          <w:sz w:val="28"/>
          <w:szCs w:val="28"/>
          <w:lang w:val="ru-RU" w:eastAsia="ru-RU"/>
        </w:rPr>
        <w:t xml:space="preserve"> коп.) на счет Заказчика, указанный ниже: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>Некоммерческая организация Фонд развития Центра разработки и коммерциализации новых технологий (Фонд «</w:t>
      </w:r>
      <w:proofErr w:type="spellStart"/>
      <w:r w:rsidRPr="00E82EF5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E82EF5">
        <w:rPr>
          <w:rFonts w:eastAsia="Calibri"/>
          <w:sz w:val="28"/>
          <w:szCs w:val="28"/>
          <w:lang w:val="ru-RU" w:eastAsia="ru-RU"/>
        </w:rPr>
        <w:t>»)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>Адрес: 143026, Российская Федерация, г. Москва, территория инновационного центра «</w:t>
      </w:r>
      <w:proofErr w:type="spellStart"/>
      <w:r w:rsidRPr="00E82EF5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E82EF5">
        <w:rPr>
          <w:rFonts w:eastAsia="Calibri"/>
          <w:sz w:val="28"/>
          <w:szCs w:val="28"/>
          <w:lang w:val="ru-RU" w:eastAsia="ru-RU"/>
        </w:rPr>
        <w:t>», ул. Луговая, д. 4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>ОГРН 1107799016720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>ИНН 7701058410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>КПП 773101001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 xml:space="preserve">Банковские реквизиты 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>р/с 40703810138170002262 (RUR)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>р/с 40703840438170002262 (USD)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 xml:space="preserve">р/с 40703978438000000057 (EUR) 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>в ПАО "СБЕРБАНК" Г. Москва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lastRenderedPageBreak/>
        <w:t>БИК 044525225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>к/с 30101.810.4.00000000225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eastAsia="ru-RU"/>
        </w:rPr>
        <w:t>S</w:t>
      </w:r>
      <w:r w:rsidRPr="00E82EF5">
        <w:rPr>
          <w:rFonts w:eastAsia="Calibri"/>
          <w:sz w:val="28"/>
          <w:szCs w:val="28"/>
          <w:lang w:val="ru-RU" w:eastAsia="ru-RU"/>
        </w:rPr>
        <w:t>.</w:t>
      </w:r>
      <w:r w:rsidRPr="00E82EF5">
        <w:rPr>
          <w:rFonts w:eastAsia="Calibri"/>
          <w:sz w:val="28"/>
          <w:szCs w:val="28"/>
          <w:lang w:eastAsia="ru-RU"/>
        </w:rPr>
        <w:t>W</w:t>
      </w:r>
      <w:r w:rsidRPr="00E82EF5">
        <w:rPr>
          <w:rFonts w:eastAsia="Calibri"/>
          <w:sz w:val="28"/>
          <w:szCs w:val="28"/>
          <w:lang w:val="ru-RU" w:eastAsia="ru-RU"/>
        </w:rPr>
        <w:t>.</w:t>
      </w:r>
      <w:r w:rsidRPr="00E82EF5">
        <w:rPr>
          <w:rFonts w:eastAsia="Calibri"/>
          <w:sz w:val="28"/>
          <w:szCs w:val="28"/>
          <w:lang w:eastAsia="ru-RU"/>
        </w:rPr>
        <w:t>I</w:t>
      </w:r>
      <w:r w:rsidRPr="00E82EF5">
        <w:rPr>
          <w:rFonts w:eastAsia="Calibri"/>
          <w:sz w:val="28"/>
          <w:szCs w:val="28"/>
          <w:lang w:val="ru-RU" w:eastAsia="ru-RU"/>
        </w:rPr>
        <w:t>.</w:t>
      </w:r>
      <w:r w:rsidRPr="00E82EF5">
        <w:rPr>
          <w:rFonts w:eastAsia="Calibri"/>
          <w:sz w:val="28"/>
          <w:szCs w:val="28"/>
          <w:lang w:eastAsia="ru-RU"/>
        </w:rPr>
        <w:t>F</w:t>
      </w:r>
      <w:r w:rsidRPr="00E82EF5">
        <w:rPr>
          <w:rFonts w:eastAsia="Calibri"/>
          <w:sz w:val="28"/>
          <w:szCs w:val="28"/>
          <w:lang w:val="ru-RU" w:eastAsia="ru-RU"/>
        </w:rPr>
        <w:t>.</w:t>
      </w:r>
      <w:r w:rsidRPr="00E82EF5">
        <w:rPr>
          <w:rFonts w:eastAsia="Calibri"/>
          <w:sz w:val="28"/>
          <w:szCs w:val="28"/>
          <w:lang w:eastAsia="ru-RU"/>
        </w:rPr>
        <w:t>T</w:t>
      </w:r>
      <w:r w:rsidRPr="00E82EF5">
        <w:rPr>
          <w:rFonts w:eastAsia="Calibri"/>
          <w:sz w:val="28"/>
          <w:szCs w:val="28"/>
          <w:lang w:val="ru-RU" w:eastAsia="ru-RU"/>
        </w:rPr>
        <w:t xml:space="preserve">. </w:t>
      </w:r>
      <w:r w:rsidRPr="00E82EF5">
        <w:rPr>
          <w:rFonts w:eastAsia="Calibri"/>
          <w:sz w:val="28"/>
          <w:szCs w:val="28"/>
          <w:lang w:eastAsia="ru-RU"/>
        </w:rPr>
        <w:t>SABRRUMM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>В платежном поручении обязательно указывать номер извещения о проведении процедуры закупки, сумму обеспечения.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>В платежном поручении в графе «наименование платежа» необходимо указать «Обеспечение Заявки на участие в (наименование)», а также «НДС не облагается».</w:t>
      </w:r>
    </w:p>
    <w:p w:rsidR="00C67589" w:rsidRPr="00C67589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>Обеспечение Заявки должно быть перечислено по указанным реквизитам в срок, обеспечивающий их своевременное поступление на счет получателя не позднее времени и даты окончания подачи Заявок</w:t>
      </w:r>
      <w:r w:rsidR="00C67589" w:rsidRPr="00C67589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Критерии оценки</w:t>
      </w:r>
      <w:r w:rsidR="002577AD">
        <w:rPr>
          <w:rFonts w:eastAsia="Calibri"/>
          <w:b/>
          <w:sz w:val="28"/>
          <w:szCs w:val="28"/>
          <w:lang w:val="ru-RU" w:eastAsia="ru-RU"/>
        </w:rPr>
        <w:t>:</w:t>
      </w:r>
    </w:p>
    <w:p w:rsidR="002577AD" w:rsidRDefault="00080B6F" w:rsidP="001A28BA">
      <w:pPr>
        <w:ind w:left="426"/>
        <w:jc w:val="both"/>
        <w:rPr>
          <w:rFonts w:eastAsia="Calibri"/>
          <w:b/>
          <w:sz w:val="28"/>
          <w:szCs w:val="28"/>
          <w:lang w:val="ru-RU" w:eastAsia="ru-RU"/>
        </w:rPr>
      </w:pPr>
      <w:r w:rsidRPr="00080B6F">
        <w:rPr>
          <w:rFonts w:eastAsia="Calibri"/>
          <w:b/>
          <w:sz w:val="28"/>
          <w:szCs w:val="28"/>
          <w:lang w:val="ru-RU" w:eastAsia="ru-RU"/>
        </w:rPr>
        <w:t>7</w:t>
      </w:r>
      <w:r>
        <w:rPr>
          <w:rFonts w:eastAsia="Calibri"/>
          <w:b/>
          <w:sz w:val="28"/>
          <w:szCs w:val="28"/>
          <w:lang w:val="ru-RU" w:eastAsia="ru-RU"/>
        </w:rPr>
        <w:t>.</w:t>
      </w:r>
      <w:r w:rsidR="00E82EF5">
        <w:rPr>
          <w:rFonts w:eastAsia="Calibri"/>
          <w:b/>
          <w:sz w:val="28"/>
          <w:szCs w:val="28"/>
          <w:lang w:val="ru-RU" w:eastAsia="ru-RU"/>
        </w:rPr>
        <w:t>3</w:t>
      </w:r>
      <w:r>
        <w:rPr>
          <w:rFonts w:eastAsia="Calibri"/>
          <w:b/>
          <w:sz w:val="28"/>
          <w:szCs w:val="28"/>
          <w:lang w:val="ru-RU" w:eastAsia="ru-RU"/>
        </w:rPr>
        <w:t xml:space="preserve">.1. </w:t>
      </w:r>
      <w:r w:rsidR="00CC624D">
        <w:rPr>
          <w:rFonts w:eastAsia="Calibri"/>
          <w:b/>
          <w:sz w:val="28"/>
          <w:szCs w:val="28"/>
          <w:lang w:val="ru-RU" w:eastAsia="ru-RU"/>
        </w:rPr>
        <w:t>Цена</w:t>
      </w:r>
      <w:r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8E3EA1">
        <w:rPr>
          <w:rFonts w:eastAsia="Calibri"/>
          <w:b/>
          <w:sz w:val="28"/>
          <w:szCs w:val="28"/>
          <w:lang w:val="ru-RU" w:eastAsia="ru-RU"/>
        </w:rPr>
        <w:t xml:space="preserve">Договора </w:t>
      </w:r>
      <w:r w:rsidRPr="00080B6F">
        <w:rPr>
          <w:rFonts w:eastAsia="Calibri"/>
          <w:sz w:val="28"/>
          <w:szCs w:val="28"/>
          <w:lang w:val="ru-RU" w:eastAsia="ru-RU"/>
        </w:rPr>
        <w:t>(</w:t>
      </w:r>
      <w:r>
        <w:rPr>
          <w:rFonts w:eastAsia="Calibri"/>
          <w:sz w:val="28"/>
          <w:szCs w:val="28"/>
          <w:lang w:val="ru-RU" w:eastAsia="ru-RU"/>
        </w:rPr>
        <w:t>вес критерия</w:t>
      </w:r>
      <w:r w:rsidR="001A28BA">
        <w:rPr>
          <w:rFonts w:eastAsia="Calibri"/>
          <w:sz w:val="28"/>
          <w:szCs w:val="28"/>
          <w:lang w:val="ru-RU" w:eastAsia="ru-RU"/>
        </w:rPr>
        <w:t xml:space="preserve"> </w:t>
      </w:r>
      <w:r w:rsidR="005E1FA8">
        <w:rPr>
          <w:rFonts w:eastAsia="Calibri"/>
          <w:sz w:val="28"/>
          <w:szCs w:val="28"/>
          <w:lang w:val="ru-RU" w:eastAsia="ru-RU"/>
        </w:rPr>
        <w:t>4</w:t>
      </w:r>
      <w:r w:rsidRPr="00080B6F">
        <w:rPr>
          <w:rFonts w:eastAsia="Calibri"/>
          <w:sz w:val="28"/>
          <w:szCs w:val="28"/>
          <w:lang w:val="ru-RU" w:eastAsia="ru-RU"/>
        </w:rPr>
        <w:t>0 %)</w:t>
      </w:r>
      <w:r w:rsidR="002577AD">
        <w:rPr>
          <w:rFonts w:eastAsia="Calibri"/>
          <w:b/>
          <w:sz w:val="28"/>
          <w:szCs w:val="28"/>
          <w:lang w:val="ru-RU" w:eastAsia="ru-RU"/>
        </w:rPr>
        <w:t>;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2577AD">
        <w:rPr>
          <w:rFonts w:eastAsia="Calibri"/>
          <w:b/>
          <w:sz w:val="28"/>
          <w:szCs w:val="28"/>
          <w:lang w:val="ru-RU" w:eastAsia="ru-RU"/>
        </w:rPr>
        <w:t xml:space="preserve">       </w:t>
      </w:r>
    </w:p>
    <w:p w:rsidR="002C255D" w:rsidRPr="00080B6F" w:rsidRDefault="00080B6F" w:rsidP="002C255D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>7.</w:t>
      </w:r>
      <w:r w:rsidR="00E82EF5">
        <w:rPr>
          <w:rFonts w:eastAsia="Calibri"/>
          <w:b/>
          <w:sz w:val="28"/>
          <w:szCs w:val="28"/>
          <w:lang w:val="ru-RU" w:eastAsia="ru-RU"/>
        </w:rPr>
        <w:t>3</w:t>
      </w:r>
      <w:r>
        <w:rPr>
          <w:rFonts w:eastAsia="Calibri"/>
          <w:b/>
          <w:sz w:val="28"/>
          <w:szCs w:val="28"/>
          <w:lang w:val="ru-RU" w:eastAsia="ru-RU"/>
        </w:rPr>
        <w:t xml:space="preserve">.2. </w:t>
      </w:r>
      <w:r w:rsidR="002C255D">
        <w:rPr>
          <w:rFonts w:eastAsia="Calibri"/>
          <w:b/>
          <w:sz w:val="28"/>
          <w:szCs w:val="28"/>
          <w:lang w:val="ru-RU" w:eastAsia="ru-RU"/>
        </w:rPr>
        <w:t>К</w:t>
      </w:r>
      <w:r w:rsidR="002C255D" w:rsidRPr="00520262">
        <w:rPr>
          <w:rFonts w:eastAsia="Calibri"/>
          <w:b/>
          <w:sz w:val="28"/>
          <w:szCs w:val="28"/>
          <w:lang w:val="ru-RU" w:eastAsia="ru-RU"/>
        </w:rPr>
        <w:t>валификация Участника Процедуры закупки</w:t>
      </w:r>
      <w:r w:rsidR="002C255D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2C255D" w:rsidRPr="00080B6F">
        <w:rPr>
          <w:rFonts w:eastAsia="Calibri"/>
          <w:sz w:val="28"/>
          <w:szCs w:val="28"/>
          <w:lang w:val="ru-RU" w:eastAsia="ru-RU"/>
        </w:rPr>
        <w:t xml:space="preserve">(вес критерия </w:t>
      </w:r>
      <w:r w:rsidR="006309B0">
        <w:rPr>
          <w:rFonts w:eastAsia="Calibri"/>
          <w:sz w:val="28"/>
          <w:szCs w:val="28"/>
          <w:lang w:val="ru-RU" w:eastAsia="ru-RU"/>
        </w:rPr>
        <w:t>3</w:t>
      </w:r>
      <w:r w:rsidR="002C255D" w:rsidRPr="00080B6F">
        <w:rPr>
          <w:rFonts w:eastAsia="Calibri"/>
          <w:sz w:val="28"/>
          <w:szCs w:val="28"/>
          <w:lang w:val="ru-RU" w:eastAsia="ru-RU"/>
        </w:rPr>
        <w:t>0</w:t>
      </w:r>
      <w:r w:rsidR="002C255D">
        <w:rPr>
          <w:rFonts w:eastAsia="Calibri"/>
          <w:sz w:val="28"/>
          <w:szCs w:val="28"/>
          <w:lang w:val="ru-RU" w:eastAsia="ru-RU"/>
        </w:rPr>
        <w:t xml:space="preserve"> %).</w:t>
      </w:r>
    </w:p>
    <w:p w:rsidR="002577AD" w:rsidRPr="00080B6F" w:rsidRDefault="002C255D" w:rsidP="001A28BA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7.3.3. </w:t>
      </w:r>
      <w:r w:rsidR="006309B0" w:rsidRPr="006309B0">
        <w:rPr>
          <w:rFonts w:eastAsia="Calibri"/>
          <w:b/>
          <w:sz w:val="28"/>
          <w:szCs w:val="28"/>
          <w:lang w:val="ru-RU" w:eastAsia="ru-RU"/>
        </w:rPr>
        <w:t xml:space="preserve">Наличие дистрибьюторских, дилерских и иных эксклюзивных прав </w:t>
      </w:r>
      <w:r w:rsidR="00080B6F" w:rsidRPr="00080B6F">
        <w:rPr>
          <w:rFonts w:eastAsia="Calibri"/>
          <w:sz w:val="28"/>
          <w:szCs w:val="28"/>
          <w:lang w:val="ru-RU" w:eastAsia="ru-RU"/>
        </w:rPr>
        <w:t xml:space="preserve">(вес критерия </w:t>
      </w:r>
      <w:r w:rsidR="005E1FA8">
        <w:rPr>
          <w:rFonts w:eastAsia="Calibri"/>
          <w:sz w:val="28"/>
          <w:szCs w:val="28"/>
          <w:lang w:val="ru-RU" w:eastAsia="ru-RU"/>
        </w:rPr>
        <w:t>3</w:t>
      </w:r>
      <w:r w:rsidR="00080B6F" w:rsidRPr="00080B6F">
        <w:rPr>
          <w:rFonts w:eastAsia="Calibri"/>
          <w:sz w:val="28"/>
          <w:szCs w:val="28"/>
          <w:lang w:val="ru-RU" w:eastAsia="ru-RU"/>
        </w:rPr>
        <w:t>0</w:t>
      </w:r>
      <w:r w:rsidR="00080B6F">
        <w:rPr>
          <w:rFonts w:eastAsia="Calibri"/>
          <w:sz w:val="28"/>
          <w:szCs w:val="28"/>
          <w:lang w:val="ru-RU" w:eastAsia="ru-RU"/>
        </w:rPr>
        <w:t xml:space="preserve"> %).</w:t>
      </w:r>
    </w:p>
    <w:p w:rsidR="00520262" w:rsidRDefault="002577AD" w:rsidP="001A28BA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2577AD">
        <w:rPr>
          <w:rFonts w:eastAsia="Calibri"/>
          <w:sz w:val="28"/>
          <w:szCs w:val="28"/>
          <w:lang w:val="ru-RU" w:eastAsia="ru-RU"/>
        </w:rPr>
        <w:t xml:space="preserve">Подробная таблица критериев с указанием баллов по критериям и подкритериям и их значимости размещена в разделе 8 </w:t>
      </w:r>
      <w:r w:rsidR="0052118B">
        <w:rPr>
          <w:rFonts w:eastAsia="Calibri"/>
          <w:sz w:val="28"/>
          <w:szCs w:val="28"/>
          <w:lang w:val="ru-RU" w:eastAsia="ru-RU"/>
        </w:rPr>
        <w:t xml:space="preserve">(Информационная карта) </w:t>
      </w:r>
      <w:r w:rsidRPr="002577AD">
        <w:rPr>
          <w:rFonts w:eastAsia="Calibri"/>
          <w:sz w:val="28"/>
          <w:szCs w:val="28"/>
          <w:lang w:val="ru-RU" w:eastAsia="ru-RU"/>
        </w:rPr>
        <w:t>Документации Процедуры закупки</w:t>
      </w:r>
      <w:r w:rsidR="00520262"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Дата и время окончания подачи заявок на участие в Процедуре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«</w:t>
      </w:r>
      <w:r w:rsidR="001223B0" w:rsidRPr="001223B0">
        <w:rPr>
          <w:rFonts w:eastAsia="Calibri"/>
          <w:sz w:val="28"/>
          <w:szCs w:val="28"/>
          <w:lang w:val="ru-RU" w:eastAsia="ru-RU"/>
        </w:rPr>
        <w:t>21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r w:rsidR="001223B0" w:rsidRPr="001223B0">
        <w:rPr>
          <w:rFonts w:eastAsia="Calibri"/>
          <w:sz w:val="28"/>
          <w:szCs w:val="28"/>
          <w:lang w:val="ru-RU" w:eastAsia="ru-RU"/>
        </w:rPr>
        <w:t>сентября</w:t>
      </w:r>
      <w:r w:rsidRPr="00520262">
        <w:rPr>
          <w:rFonts w:eastAsia="Calibri"/>
          <w:sz w:val="28"/>
          <w:szCs w:val="28"/>
          <w:lang w:val="ru-RU" w:eastAsia="ru-RU"/>
        </w:rPr>
        <w:t xml:space="preserve"> 201</w:t>
      </w:r>
      <w:r w:rsidR="00576955">
        <w:rPr>
          <w:rFonts w:eastAsia="Calibri"/>
          <w:sz w:val="28"/>
          <w:szCs w:val="28"/>
          <w:lang w:val="ru-RU" w:eastAsia="ru-RU"/>
        </w:rPr>
        <w:t>7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1</w:t>
      </w:r>
      <w:r w:rsidR="00FC7019">
        <w:rPr>
          <w:rFonts w:eastAsia="Calibri"/>
          <w:sz w:val="28"/>
          <w:szCs w:val="28"/>
          <w:lang w:val="ru-RU" w:eastAsia="ru-RU"/>
        </w:rPr>
        <w:t>0</w:t>
      </w:r>
      <w:r w:rsidRPr="00520262">
        <w:rPr>
          <w:rFonts w:eastAsia="Calibri"/>
          <w:sz w:val="28"/>
          <w:szCs w:val="28"/>
          <w:lang w:val="ru-RU" w:eastAsia="ru-RU"/>
        </w:rPr>
        <w:t xml:space="preserve">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7101F4" w:rsidRDefault="00F23F90" w:rsidP="007101F4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F23F90">
        <w:rPr>
          <w:rFonts w:eastAsia="Calibri"/>
          <w:b/>
          <w:sz w:val="28"/>
          <w:szCs w:val="28"/>
          <w:lang w:val="ru-RU" w:eastAsia="ru-RU"/>
        </w:rPr>
        <w:t xml:space="preserve">Дата и место вскрытия конвертов с заявками: </w:t>
      </w:r>
      <w:r w:rsidRPr="00F23F90">
        <w:rPr>
          <w:rFonts w:eastAsia="Calibri"/>
          <w:sz w:val="28"/>
          <w:szCs w:val="28"/>
          <w:lang w:val="ru-RU" w:eastAsia="ru-RU"/>
        </w:rPr>
        <w:t>«</w:t>
      </w:r>
      <w:r w:rsidR="001223B0">
        <w:rPr>
          <w:rFonts w:eastAsia="Calibri"/>
          <w:sz w:val="28"/>
          <w:szCs w:val="28"/>
          <w:lang w:val="ru-RU" w:eastAsia="ru-RU"/>
        </w:rPr>
        <w:t>21</w:t>
      </w:r>
      <w:r w:rsidRPr="00F23F90">
        <w:rPr>
          <w:rFonts w:eastAsia="Calibri"/>
          <w:sz w:val="28"/>
          <w:szCs w:val="28"/>
          <w:lang w:val="ru-RU" w:eastAsia="ru-RU"/>
        </w:rPr>
        <w:t xml:space="preserve">» </w:t>
      </w:r>
      <w:r w:rsidR="001223B0">
        <w:rPr>
          <w:rFonts w:eastAsia="Calibri"/>
          <w:sz w:val="28"/>
          <w:szCs w:val="28"/>
          <w:lang w:val="ru-RU" w:eastAsia="ru-RU"/>
        </w:rPr>
        <w:t>сентября</w:t>
      </w:r>
      <w:r w:rsidRPr="00F23F90">
        <w:rPr>
          <w:rFonts w:eastAsia="Calibri"/>
          <w:sz w:val="28"/>
          <w:szCs w:val="28"/>
          <w:lang w:val="ru-RU" w:eastAsia="ru-RU"/>
        </w:rPr>
        <w:t xml:space="preserve"> 2017 года </w:t>
      </w:r>
      <w:r w:rsidR="009443B3" w:rsidRPr="009443B3">
        <w:rPr>
          <w:rFonts w:eastAsia="Calibri"/>
          <w:sz w:val="28"/>
          <w:szCs w:val="28"/>
          <w:lang w:val="ru-RU" w:eastAsia="ru-RU"/>
        </w:rPr>
        <w:t xml:space="preserve">не </w:t>
      </w:r>
      <w:r w:rsidR="009443B3">
        <w:rPr>
          <w:rFonts w:eastAsia="Calibri"/>
          <w:sz w:val="28"/>
          <w:szCs w:val="28"/>
          <w:lang w:val="ru-RU" w:eastAsia="ru-RU"/>
        </w:rPr>
        <w:t xml:space="preserve">позднее </w:t>
      </w:r>
      <w:r w:rsidRPr="00F23F90">
        <w:rPr>
          <w:rFonts w:eastAsia="Calibri"/>
          <w:sz w:val="28"/>
          <w:szCs w:val="28"/>
          <w:lang w:val="ru-RU" w:eastAsia="ru-RU"/>
        </w:rPr>
        <w:t>18 часов 00 минут по московскому времени, по адресу: 143026, Российская Федерация, г. Москва, территория инновационного центра «</w:t>
      </w:r>
      <w:proofErr w:type="spellStart"/>
      <w:r w:rsidRPr="00F23F90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F23F90">
        <w:rPr>
          <w:rFonts w:eastAsia="Calibri"/>
          <w:sz w:val="28"/>
          <w:szCs w:val="28"/>
          <w:lang w:val="ru-RU" w:eastAsia="ru-RU"/>
        </w:rPr>
        <w:t>», ул. Нобеля 5</w:t>
      </w:r>
      <w:r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F23F90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Место, дата 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>и время окончания рассмотрения и оценки заявок:</w:t>
      </w:r>
    </w:p>
    <w:p w:rsidR="005530DA" w:rsidRPr="005530DA" w:rsidRDefault="00520262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Процедура </w:t>
      </w:r>
      <w:r w:rsidR="005530DA" w:rsidRPr="005530DA">
        <w:rPr>
          <w:rFonts w:eastAsia="Calibri"/>
          <w:sz w:val="28"/>
          <w:szCs w:val="28"/>
          <w:lang w:val="ru-RU" w:eastAsia="ru-RU"/>
        </w:rPr>
        <w:t xml:space="preserve">рассмотрения и оценки заявок, принятия решения о выборе Победителя будет проводиться по адресу: </w:t>
      </w:r>
      <w:r w:rsidR="00FE0CFB" w:rsidRPr="00FE0CFB">
        <w:rPr>
          <w:rFonts w:eastAsia="Calibri"/>
          <w:sz w:val="28"/>
          <w:szCs w:val="28"/>
          <w:lang w:val="ru-RU" w:eastAsia="ru-RU"/>
        </w:rPr>
        <w:t>121205</w:t>
      </w:r>
      <w:r w:rsidR="005530DA" w:rsidRPr="005530DA">
        <w:rPr>
          <w:rFonts w:eastAsia="Calibri"/>
          <w:sz w:val="28"/>
          <w:szCs w:val="28"/>
          <w:lang w:val="ru-RU" w:eastAsia="ru-RU"/>
        </w:rPr>
        <w:t>, Российская Федерация, г. Москва, территория инновационного центра «</w:t>
      </w:r>
      <w:proofErr w:type="spellStart"/>
      <w:r w:rsidR="005530DA" w:rsidRPr="005530DA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5530DA" w:rsidRPr="005530DA">
        <w:rPr>
          <w:rFonts w:eastAsia="Calibri"/>
          <w:sz w:val="28"/>
          <w:szCs w:val="28"/>
          <w:lang w:val="ru-RU" w:eastAsia="ru-RU"/>
        </w:rPr>
        <w:t xml:space="preserve">», ул. Нобеля 5.  </w:t>
      </w:r>
    </w:p>
    <w:p w:rsidR="00A150CA" w:rsidRDefault="005530DA" w:rsidP="00F23F90">
      <w:pPr>
        <w:ind w:left="360"/>
        <w:rPr>
          <w:i/>
          <w:sz w:val="28"/>
          <w:szCs w:val="28"/>
          <w:lang w:val="ru-RU" w:eastAsia="ru-RU"/>
        </w:rPr>
      </w:pPr>
      <w:r w:rsidRPr="005530DA">
        <w:rPr>
          <w:rFonts w:eastAsia="Calibri"/>
          <w:sz w:val="28"/>
          <w:szCs w:val="28"/>
          <w:lang w:val="ru-RU" w:eastAsia="ru-RU"/>
        </w:rPr>
        <w:t>Не позднее «</w:t>
      </w:r>
      <w:r w:rsidR="001223B0">
        <w:rPr>
          <w:rFonts w:eastAsia="Calibri"/>
          <w:sz w:val="28"/>
          <w:szCs w:val="28"/>
          <w:lang w:val="ru-RU" w:eastAsia="ru-RU"/>
        </w:rPr>
        <w:t>05</w:t>
      </w:r>
      <w:r w:rsidRPr="005530DA">
        <w:rPr>
          <w:rFonts w:eastAsia="Calibri"/>
          <w:sz w:val="28"/>
          <w:szCs w:val="28"/>
          <w:lang w:val="ru-RU" w:eastAsia="ru-RU"/>
        </w:rPr>
        <w:t xml:space="preserve">» </w:t>
      </w:r>
      <w:r w:rsidR="001223B0">
        <w:rPr>
          <w:rFonts w:eastAsia="Calibri"/>
          <w:sz w:val="28"/>
          <w:szCs w:val="28"/>
          <w:lang w:val="ru-RU" w:eastAsia="ru-RU"/>
        </w:rPr>
        <w:t>октября</w:t>
      </w:r>
      <w:bookmarkStart w:id="0" w:name="_GoBack"/>
      <w:bookmarkEnd w:id="0"/>
      <w:r w:rsidRPr="005530DA">
        <w:rPr>
          <w:rFonts w:eastAsia="Calibri"/>
          <w:sz w:val="28"/>
          <w:szCs w:val="28"/>
          <w:lang w:val="ru-RU" w:eastAsia="ru-RU"/>
        </w:rPr>
        <w:t xml:space="preserve"> 201</w:t>
      </w:r>
      <w:r w:rsidR="00576955">
        <w:rPr>
          <w:rFonts w:eastAsia="Calibri"/>
          <w:sz w:val="28"/>
          <w:szCs w:val="28"/>
          <w:lang w:val="ru-RU" w:eastAsia="ru-RU"/>
        </w:rPr>
        <w:t>7</w:t>
      </w:r>
      <w:r w:rsidRPr="005530DA">
        <w:rPr>
          <w:rFonts w:eastAsia="Calibri"/>
          <w:sz w:val="28"/>
          <w:szCs w:val="28"/>
          <w:lang w:val="ru-RU" w:eastAsia="ru-RU"/>
        </w:rPr>
        <w:t xml:space="preserve"> года в 18 ч. 00 мин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(время московское). </w:t>
      </w:r>
    </w:p>
    <w:sectPr w:rsidR="00A150CA" w:rsidSect="000C6357">
      <w:headerReference w:type="first" r:id="rId12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1991" w:rsidRDefault="002F1991" w:rsidP="001C1B8B">
      <w:r>
        <w:separator/>
      </w:r>
    </w:p>
  </w:endnote>
  <w:endnote w:type="continuationSeparator" w:id="0">
    <w:p w:rsidR="002F1991" w:rsidRDefault="002F199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1991" w:rsidRDefault="002F1991" w:rsidP="001C1B8B">
      <w:r>
        <w:separator/>
      </w:r>
    </w:p>
  </w:footnote>
  <w:footnote w:type="continuationSeparator" w:id="0">
    <w:p w:rsidR="002F1991" w:rsidRDefault="002F1991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315C4E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8DBA84E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2"/>
  </w:num>
  <w:num w:numId="13">
    <w:abstractNumId w:val="39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1"/>
  </w:num>
  <w:num w:numId="26">
    <w:abstractNumId w:val="38"/>
  </w:num>
  <w:num w:numId="27">
    <w:abstractNumId w:val="47"/>
  </w:num>
  <w:num w:numId="28">
    <w:abstractNumId w:val="45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0"/>
  </w:num>
  <w:num w:numId="35">
    <w:abstractNumId w:val="10"/>
  </w:num>
  <w:num w:numId="36">
    <w:abstractNumId w:val="26"/>
  </w:num>
  <w:num w:numId="37">
    <w:abstractNumId w:val="46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7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2B3A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34867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5B55"/>
    <w:rsid w:val="0006605B"/>
    <w:rsid w:val="000743F8"/>
    <w:rsid w:val="00075982"/>
    <w:rsid w:val="000803B6"/>
    <w:rsid w:val="00080B6F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9790D"/>
    <w:rsid w:val="000A1F49"/>
    <w:rsid w:val="000A3258"/>
    <w:rsid w:val="000A3628"/>
    <w:rsid w:val="000A394F"/>
    <w:rsid w:val="000A43BD"/>
    <w:rsid w:val="000A4C7B"/>
    <w:rsid w:val="000A5CB4"/>
    <w:rsid w:val="000A70DD"/>
    <w:rsid w:val="000B06AE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4A2B"/>
    <w:rsid w:val="000D56AA"/>
    <w:rsid w:val="000E173F"/>
    <w:rsid w:val="000E2193"/>
    <w:rsid w:val="000E45BE"/>
    <w:rsid w:val="000F1C1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3B0"/>
    <w:rsid w:val="00122C2F"/>
    <w:rsid w:val="001230B7"/>
    <w:rsid w:val="00124B49"/>
    <w:rsid w:val="00124E14"/>
    <w:rsid w:val="00127FE3"/>
    <w:rsid w:val="001325EC"/>
    <w:rsid w:val="00133A5B"/>
    <w:rsid w:val="00133EBA"/>
    <w:rsid w:val="00140025"/>
    <w:rsid w:val="00141207"/>
    <w:rsid w:val="00142949"/>
    <w:rsid w:val="00145E2D"/>
    <w:rsid w:val="00150B8C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49A2"/>
    <w:rsid w:val="001762C5"/>
    <w:rsid w:val="001809D2"/>
    <w:rsid w:val="0018181A"/>
    <w:rsid w:val="00182CAA"/>
    <w:rsid w:val="00183D54"/>
    <w:rsid w:val="001842D8"/>
    <w:rsid w:val="00187D9B"/>
    <w:rsid w:val="00192219"/>
    <w:rsid w:val="0019285D"/>
    <w:rsid w:val="001A28BA"/>
    <w:rsid w:val="001A75F5"/>
    <w:rsid w:val="001B0F45"/>
    <w:rsid w:val="001B2639"/>
    <w:rsid w:val="001B2801"/>
    <w:rsid w:val="001B41F6"/>
    <w:rsid w:val="001B528D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1FEB"/>
    <w:rsid w:val="001D6323"/>
    <w:rsid w:val="001D6EF3"/>
    <w:rsid w:val="001D75DF"/>
    <w:rsid w:val="001F1161"/>
    <w:rsid w:val="001F1620"/>
    <w:rsid w:val="001F28F1"/>
    <w:rsid w:val="001F2A46"/>
    <w:rsid w:val="001F56D4"/>
    <w:rsid w:val="001F574C"/>
    <w:rsid w:val="001F6FAA"/>
    <w:rsid w:val="001F7B91"/>
    <w:rsid w:val="002002DA"/>
    <w:rsid w:val="00202658"/>
    <w:rsid w:val="00202DD9"/>
    <w:rsid w:val="0020364A"/>
    <w:rsid w:val="00204D72"/>
    <w:rsid w:val="002077F6"/>
    <w:rsid w:val="002113FC"/>
    <w:rsid w:val="00213CD5"/>
    <w:rsid w:val="0021471B"/>
    <w:rsid w:val="002152DC"/>
    <w:rsid w:val="002159FE"/>
    <w:rsid w:val="00216961"/>
    <w:rsid w:val="00217520"/>
    <w:rsid w:val="00217CD0"/>
    <w:rsid w:val="00230102"/>
    <w:rsid w:val="0023059D"/>
    <w:rsid w:val="00231F7B"/>
    <w:rsid w:val="00233C6C"/>
    <w:rsid w:val="00236EEB"/>
    <w:rsid w:val="00237A53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577AD"/>
    <w:rsid w:val="00264CAC"/>
    <w:rsid w:val="00267947"/>
    <w:rsid w:val="00270247"/>
    <w:rsid w:val="00273BB5"/>
    <w:rsid w:val="00280DDB"/>
    <w:rsid w:val="0028102F"/>
    <w:rsid w:val="00282D8A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4FC2"/>
    <w:rsid w:val="002B606C"/>
    <w:rsid w:val="002C14A5"/>
    <w:rsid w:val="002C255D"/>
    <w:rsid w:val="002C2D93"/>
    <w:rsid w:val="002C5C3A"/>
    <w:rsid w:val="002C7557"/>
    <w:rsid w:val="002D50DE"/>
    <w:rsid w:val="002D68D5"/>
    <w:rsid w:val="002E0908"/>
    <w:rsid w:val="002E0C11"/>
    <w:rsid w:val="002E1B55"/>
    <w:rsid w:val="002E2F44"/>
    <w:rsid w:val="002E4FBC"/>
    <w:rsid w:val="002E71E9"/>
    <w:rsid w:val="002F1991"/>
    <w:rsid w:val="002F29E3"/>
    <w:rsid w:val="002F2BF7"/>
    <w:rsid w:val="002F6B08"/>
    <w:rsid w:val="00301C67"/>
    <w:rsid w:val="00301DE3"/>
    <w:rsid w:val="00303C50"/>
    <w:rsid w:val="00303C82"/>
    <w:rsid w:val="00311635"/>
    <w:rsid w:val="0032626F"/>
    <w:rsid w:val="00333E34"/>
    <w:rsid w:val="00333FFF"/>
    <w:rsid w:val="0033636A"/>
    <w:rsid w:val="003370FA"/>
    <w:rsid w:val="0033743E"/>
    <w:rsid w:val="00340175"/>
    <w:rsid w:val="00341ED1"/>
    <w:rsid w:val="00342DEB"/>
    <w:rsid w:val="00347157"/>
    <w:rsid w:val="00350412"/>
    <w:rsid w:val="00350897"/>
    <w:rsid w:val="00355056"/>
    <w:rsid w:val="0035688C"/>
    <w:rsid w:val="00360678"/>
    <w:rsid w:val="00363282"/>
    <w:rsid w:val="00374489"/>
    <w:rsid w:val="00376E49"/>
    <w:rsid w:val="0038040E"/>
    <w:rsid w:val="00381B6D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5739"/>
    <w:rsid w:val="003C0234"/>
    <w:rsid w:val="003C30F1"/>
    <w:rsid w:val="003C749C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3F349C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30C6"/>
    <w:rsid w:val="0043566A"/>
    <w:rsid w:val="0043710E"/>
    <w:rsid w:val="0044520E"/>
    <w:rsid w:val="004459B6"/>
    <w:rsid w:val="0045000F"/>
    <w:rsid w:val="00451B51"/>
    <w:rsid w:val="004549C3"/>
    <w:rsid w:val="004558C4"/>
    <w:rsid w:val="0046205E"/>
    <w:rsid w:val="00464209"/>
    <w:rsid w:val="00464AB3"/>
    <w:rsid w:val="004670BE"/>
    <w:rsid w:val="00470A30"/>
    <w:rsid w:val="00470F2A"/>
    <w:rsid w:val="00474AE1"/>
    <w:rsid w:val="00477496"/>
    <w:rsid w:val="00483559"/>
    <w:rsid w:val="004837FD"/>
    <w:rsid w:val="004925B6"/>
    <w:rsid w:val="00497364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118B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2B10"/>
    <w:rsid w:val="005530DA"/>
    <w:rsid w:val="00557343"/>
    <w:rsid w:val="0055737E"/>
    <w:rsid w:val="00563EB3"/>
    <w:rsid w:val="00564618"/>
    <w:rsid w:val="00564654"/>
    <w:rsid w:val="0056528E"/>
    <w:rsid w:val="00573802"/>
    <w:rsid w:val="005749E4"/>
    <w:rsid w:val="00575127"/>
    <w:rsid w:val="00576955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2CED"/>
    <w:rsid w:val="005B37A3"/>
    <w:rsid w:val="005B37FD"/>
    <w:rsid w:val="005B4CBB"/>
    <w:rsid w:val="005C013B"/>
    <w:rsid w:val="005C116A"/>
    <w:rsid w:val="005C4028"/>
    <w:rsid w:val="005C5E62"/>
    <w:rsid w:val="005C7691"/>
    <w:rsid w:val="005D1A2C"/>
    <w:rsid w:val="005D2994"/>
    <w:rsid w:val="005E1FA8"/>
    <w:rsid w:val="005E5E8A"/>
    <w:rsid w:val="005F09EE"/>
    <w:rsid w:val="005F1F73"/>
    <w:rsid w:val="005F356C"/>
    <w:rsid w:val="005F4596"/>
    <w:rsid w:val="00600594"/>
    <w:rsid w:val="00600658"/>
    <w:rsid w:val="0060300B"/>
    <w:rsid w:val="006127D7"/>
    <w:rsid w:val="006141EF"/>
    <w:rsid w:val="00621C3C"/>
    <w:rsid w:val="0062268E"/>
    <w:rsid w:val="00623880"/>
    <w:rsid w:val="00623A36"/>
    <w:rsid w:val="00626361"/>
    <w:rsid w:val="006277C3"/>
    <w:rsid w:val="006309B0"/>
    <w:rsid w:val="00632246"/>
    <w:rsid w:val="00634334"/>
    <w:rsid w:val="0063452A"/>
    <w:rsid w:val="006346CE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1012"/>
    <w:rsid w:val="00681212"/>
    <w:rsid w:val="00681FFC"/>
    <w:rsid w:val="00682F6C"/>
    <w:rsid w:val="00683782"/>
    <w:rsid w:val="0068632B"/>
    <w:rsid w:val="00687416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C68C5"/>
    <w:rsid w:val="006D0758"/>
    <w:rsid w:val="006D0C3A"/>
    <w:rsid w:val="006D0CFA"/>
    <w:rsid w:val="006D2121"/>
    <w:rsid w:val="006D3A87"/>
    <w:rsid w:val="006D4AC2"/>
    <w:rsid w:val="006D6AB6"/>
    <w:rsid w:val="006E265F"/>
    <w:rsid w:val="006E31C2"/>
    <w:rsid w:val="006E410E"/>
    <w:rsid w:val="006E5F0E"/>
    <w:rsid w:val="006F09C1"/>
    <w:rsid w:val="006F13B8"/>
    <w:rsid w:val="006F17AE"/>
    <w:rsid w:val="006F6EC2"/>
    <w:rsid w:val="0070092B"/>
    <w:rsid w:val="007012C9"/>
    <w:rsid w:val="00701C97"/>
    <w:rsid w:val="00703D1C"/>
    <w:rsid w:val="00704A3E"/>
    <w:rsid w:val="007051EA"/>
    <w:rsid w:val="00707412"/>
    <w:rsid w:val="007101F4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2F49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0991"/>
    <w:rsid w:val="00752482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6A1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6A9D"/>
    <w:rsid w:val="007E2B8C"/>
    <w:rsid w:val="007E2D12"/>
    <w:rsid w:val="007E39F0"/>
    <w:rsid w:val="007E3A3E"/>
    <w:rsid w:val="007E47FF"/>
    <w:rsid w:val="007E562E"/>
    <w:rsid w:val="007E75E2"/>
    <w:rsid w:val="007E7B30"/>
    <w:rsid w:val="007F06C4"/>
    <w:rsid w:val="007F31F4"/>
    <w:rsid w:val="007F60CB"/>
    <w:rsid w:val="007F75B7"/>
    <w:rsid w:val="00802A5C"/>
    <w:rsid w:val="00804498"/>
    <w:rsid w:val="00805F5D"/>
    <w:rsid w:val="00806635"/>
    <w:rsid w:val="00807CF3"/>
    <w:rsid w:val="00812BD6"/>
    <w:rsid w:val="008132E1"/>
    <w:rsid w:val="00817F57"/>
    <w:rsid w:val="00822CBB"/>
    <w:rsid w:val="00827DBF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32EE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1A2"/>
    <w:rsid w:val="008E3C7F"/>
    <w:rsid w:val="008E3EA1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870"/>
    <w:rsid w:val="00933A51"/>
    <w:rsid w:val="009351B0"/>
    <w:rsid w:val="0093595D"/>
    <w:rsid w:val="0093645D"/>
    <w:rsid w:val="00937BA1"/>
    <w:rsid w:val="00940C00"/>
    <w:rsid w:val="009443B3"/>
    <w:rsid w:val="00946AF8"/>
    <w:rsid w:val="00950F91"/>
    <w:rsid w:val="00954905"/>
    <w:rsid w:val="00957BCD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4B60"/>
    <w:rsid w:val="00987CC0"/>
    <w:rsid w:val="00990D47"/>
    <w:rsid w:val="00991B7A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074E6"/>
    <w:rsid w:val="00A07958"/>
    <w:rsid w:val="00A119F1"/>
    <w:rsid w:val="00A150CA"/>
    <w:rsid w:val="00A235FF"/>
    <w:rsid w:val="00A25391"/>
    <w:rsid w:val="00A277A0"/>
    <w:rsid w:val="00A30661"/>
    <w:rsid w:val="00A3181B"/>
    <w:rsid w:val="00A32931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13C8"/>
    <w:rsid w:val="00A53417"/>
    <w:rsid w:val="00A539DB"/>
    <w:rsid w:val="00A55632"/>
    <w:rsid w:val="00A60387"/>
    <w:rsid w:val="00A70385"/>
    <w:rsid w:val="00A718D4"/>
    <w:rsid w:val="00A7586F"/>
    <w:rsid w:val="00A83E40"/>
    <w:rsid w:val="00A85AE3"/>
    <w:rsid w:val="00A873B6"/>
    <w:rsid w:val="00A922EE"/>
    <w:rsid w:val="00A93EFB"/>
    <w:rsid w:val="00A96246"/>
    <w:rsid w:val="00A972F0"/>
    <w:rsid w:val="00AA45C4"/>
    <w:rsid w:val="00AB11CD"/>
    <w:rsid w:val="00AB441B"/>
    <w:rsid w:val="00AB590E"/>
    <w:rsid w:val="00AB6047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1B0"/>
    <w:rsid w:val="00B24B8D"/>
    <w:rsid w:val="00B252F3"/>
    <w:rsid w:val="00B27D0D"/>
    <w:rsid w:val="00B30AD1"/>
    <w:rsid w:val="00B321E6"/>
    <w:rsid w:val="00B333D7"/>
    <w:rsid w:val="00B343CF"/>
    <w:rsid w:val="00B36D33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466C"/>
    <w:rsid w:val="00BA57B5"/>
    <w:rsid w:val="00BA6EA4"/>
    <w:rsid w:val="00BA780E"/>
    <w:rsid w:val="00BB5827"/>
    <w:rsid w:val="00BB5E63"/>
    <w:rsid w:val="00BB63E0"/>
    <w:rsid w:val="00BC1945"/>
    <w:rsid w:val="00BC4D0F"/>
    <w:rsid w:val="00BC6E90"/>
    <w:rsid w:val="00BD0B35"/>
    <w:rsid w:val="00BD0C25"/>
    <w:rsid w:val="00BD1372"/>
    <w:rsid w:val="00BD2CA5"/>
    <w:rsid w:val="00BD3C86"/>
    <w:rsid w:val="00BD52D2"/>
    <w:rsid w:val="00BD6351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0383A"/>
    <w:rsid w:val="00C04EEE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36A03"/>
    <w:rsid w:val="00C37639"/>
    <w:rsid w:val="00C4109D"/>
    <w:rsid w:val="00C4307C"/>
    <w:rsid w:val="00C441F1"/>
    <w:rsid w:val="00C45D82"/>
    <w:rsid w:val="00C50B1A"/>
    <w:rsid w:val="00C520F1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67589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A56A2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C06FC"/>
    <w:rsid w:val="00CC1B44"/>
    <w:rsid w:val="00CC562E"/>
    <w:rsid w:val="00CC598C"/>
    <w:rsid w:val="00CC5BEF"/>
    <w:rsid w:val="00CC624D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E5A72"/>
    <w:rsid w:val="00CF2BEA"/>
    <w:rsid w:val="00CF345E"/>
    <w:rsid w:val="00CF51DB"/>
    <w:rsid w:val="00CF79B5"/>
    <w:rsid w:val="00D03891"/>
    <w:rsid w:val="00D14D5D"/>
    <w:rsid w:val="00D17F09"/>
    <w:rsid w:val="00D20463"/>
    <w:rsid w:val="00D218AE"/>
    <w:rsid w:val="00D22444"/>
    <w:rsid w:val="00D23777"/>
    <w:rsid w:val="00D24325"/>
    <w:rsid w:val="00D24DC5"/>
    <w:rsid w:val="00D266E0"/>
    <w:rsid w:val="00D27DDA"/>
    <w:rsid w:val="00D312F1"/>
    <w:rsid w:val="00D323D4"/>
    <w:rsid w:val="00D32B8C"/>
    <w:rsid w:val="00D411D9"/>
    <w:rsid w:val="00D4204A"/>
    <w:rsid w:val="00D44054"/>
    <w:rsid w:val="00D45199"/>
    <w:rsid w:val="00D454C0"/>
    <w:rsid w:val="00D50558"/>
    <w:rsid w:val="00D5196D"/>
    <w:rsid w:val="00D5223E"/>
    <w:rsid w:val="00D5258B"/>
    <w:rsid w:val="00D5387A"/>
    <w:rsid w:val="00D61DE4"/>
    <w:rsid w:val="00D6305B"/>
    <w:rsid w:val="00D65E91"/>
    <w:rsid w:val="00D660A5"/>
    <w:rsid w:val="00D67349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B2E"/>
    <w:rsid w:val="00DD1CF5"/>
    <w:rsid w:val="00DD37A0"/>
    <w:rsid w:val="00DD50DF"/>
    <w:rsid w:val="00DE4CA4"/>
    <w:rsid w:val="00DE64DB"/>
    <w:rsid w:val="00DE7718"/>
    <w:rsid w:val="00DF015B"/>
    <w:rsid w:val="00DF1CAE"/>
    <w:rsid w:val="00DF3550"/>
    <w:rsid w:val="00DF4E57"/>
    <w:rsid w:val="00DF78D7"/>
    <w:rsid w:val="00E009D6"/>
    <w:rsid w:val="00E04272"/>
    <w:rsid w:val="00E04380"/>
    <w:rsid w:val="00E04C3E"/>
    <w:rsid w:val="00E06029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6D4B"/>
    <w:rsid w:val="00E80A82"/>
    <w:rsid w:val="00E81723"/>
    <w:rsid w:val="00E82EF5"/>
    <w:rsid w:val="00E8341B"/>
    <w:rsid w:val="00E8549D"/>
    <w:rsid w:val="00E855C4"/>
    <w:rsid w:val="00E91319"/>
    <w:rsid w:val="00E94F60"/>
    <w:rsid w:val="00E97C75"/>
    <w:rsid w:val="00EA042E"/>
    <w:rsid w:val="00EA1E7F"/>
    <w:rsid w:val="00EA2998"/>
    <w:rsid w:val="00EA3F76"/>
    <w:rsid w:val="00EA4BD1"/>
    <w:rsid w:val="00EA5683"/>
    <w:rsid w:val="00EA6AD7"/>
    <w:rsid w:val="00EA76AA"/>
    <w:rsid w:val="00EB2166"/>
    <w:rsid w:val="00EB28BB"/>
    <w:rsid w:val="00EB472C"/>
    <w:rsid w:val="00EB490C"/>
    <w:rsid w:val="00EB55E7"/>
    <w:rsid w:val="00EB6D9B"/>
    <w:rsid w:val="00EC4E83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3F59"/>
    <w:rsid w:val="00EF4FFA"/>
    <w:rsid w:val="00EF52D7"/>
    <w:rsid w:val="00EF61C3"/>
    <w:rsid w:val="00F01412"/>
    <w:rsid w:val="00F01873"/>
    <w:rsid w:val="00F0272A"/>
    <w:rsid w:val="00F030F4"/>
    <w:rsid w:val="00F0692E"/>
    <w:rsid w:val="00F06AFB"/>
    <w:rsid w:val="00F079FC"/>
    <w:rsid w:val="00F07CDF"/>
    <w:rsid w:val="00F1527D"/>
    <w:rsid w:val="00F161DB"/>
    <w:rsid w:val="00F173F0"/>
    <w:rsid w:val="00F200B8"/>
    <w:rsid w:val="00F20B29"/>
    <w:rsid w:val="00F21346"/>
    <w:rsid w:val="00F23F90"/>
    <w:rsid w:val="00F249DD"/>
    <w:rsid w:val="00F25F5B"/>
    <w:rsid w:val="00F308B1"/>
    <w:rsid w:val="00F334BB"/>
    <w:rsid w:val="00F34392"/>
    <w:rsid w:val="00F364D8"/>
    <w:rsid w:val="00F439F2"/>
    <w:rsid w:val="00F44E6F"/>
    <w:rsid w:val="00F51110"/>
    <w:rsid w:val="00F51339"/>
    <w:rsid w:val="00F51DC6"/>
    <w:rsid w:val="00F529E6"/>
    <w:rsid w:val="00F53E23"/>
    <w:rsid w:val="00F546BE"/>
    <w:rsid w:val="00F559CF"/>
    <w:rsid w:val="00F56D5D"/>
    <w:rsid w:val="00F61CFF"/>
    <w:rsid w:val="00F621B9"/>
    <w:rsid w:val="00F62288"/>
    <w:rsid w:val="00F630E3"/>
    <w:rsid w:val="00F643F8"/>
    <w:rsid w:val="00F71098"/>
    <w:rsid w:val="00F7272D"/>
    <w:rsid w:val="00F752C7"/>
    <w:rsid w:val="00F757CA"/>
    <w:rsid w:val="00F759F3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87568"/>
    <w:rsid w:val="00F915FE"/>
    <w:rsid w:val="00F95906"/>
    <w:rsid w:val="00F95E94"/>
    <w:rsid w:val="00F97381"/>
    <w:rsid w:val="00FA2528"/>
    <w:rsid w:val="00FB01FE"/>
    <w:rsid w:val="00FB76C3"/>
    <w:rsid w:val="00FB7D53"/>
    <w:rsid w:val="00FC27B1"/>
    <w:rsid w:val="00FC4EA1"/>
    <w:rsid w:val="00FC6323"/>
    <w:rsid w:val="00FC6EEF"/>
    <w:rsid w:val="00FC7019"/>
    <w:rsid w:val="00FD0A9E"/>
    <w:rsid w:val="00FD3F17"/>
    <w:rsid w:val="00FD48FC"/>
    <w:rsid w:val="00FE0CFB"/>
    <w:rsid w:val="00FE16E5"/>
    <w:rsid w:val="00FE722E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C95625B-0136-45EA-AD34-B1B1DB735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4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F2CF21D-2FAB-495C-A064-9590B81D01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980</Words>
  <Characters>5592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19</cp:revision>
  <cp:lastPrinted>2012-04-02T08:11:00Z</cp:lastPrinted>
  <dcterms:created xsi:type="dcterms:W3CDTF">2017-07-13T09:50:00Z</dcterms:created>
  <dcterms:modified xsi:type="dcterms:W3CDTF">2017-09-13T10:11:00Z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