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7E2014" w:rsidRDefault="005F53C6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9B6D30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15763D" w:rsidRPr="007E2014">
        <w:rPr>
          <w:b/>
          <w:bCs/>
          <w:sz w:val="28"/>
          <w:szCs w:val="28"/>
        </w:rPr>
        <w:t>36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A3FA8" w:rsidRPr="001B6106" w:rsidRDefault="008A3FA8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5763D">
            <w:pPr>
              <w:jc w:val="both"/>
            </w:pPr>
            <w:r w:rsidRPr="001B6106">
              <w:t>«</w:t>
            </w:r>
            <w:r w:rsidR="0015763D">
              <w:t>28</w:t>
            </w:r>
            <w:r w:rsidRPr="001B6106">
              <w:t xml:space="preserve">» </w:t>
            </w:r>
            <w:r w:rsidR="00D76C03">
              <w:t>сентября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2D520F" w:rsidRPr="00966668" w:rsidRDefault="002D520F" w:rsidP="00E30D0F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966668">
        <w:rPr>
          <w:b/>
          <w:bCs/>
        </w:rPr>
        <w:t xml:space="preserve">По </w:t>
      </w:r>
      <w:r w:rsidR="0099750E" w:rsidRPr="0099750E">
        <w:rPr>
          <w:b/>
          <w:bCs/>
        </w:rPr>
        <w:t xml:space="preserve">пятому </w:t>
      </w:r>
      <w:r w:rsidRPr="00966668">
        <w:rPr>
          <w:b/>
          <w:bCs/>
        </w:rPr>
        <w:t>вопросу повестки заседания.</w:t>
      </w:r>
    </w:p>
    <w:p w:rsidR="00525157" w:rsidRDefault="00966668" w:rsidP="0099750E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966668">
        <w:rPr>
          <w:bCs/>
        </w:rPr>
        <w:t>К</w:t>
      </w:r>
      <w:r w:rsidR="00064F0A" w:rsidRPr="00966668">
        <w:rPr>
          <w:bCs/>
        </w:rPr>
        <w:t>омиссия рассмотрела заявк</w:t>
      </w:r>
      <w:r w:rsidR="0099750E">
        <w:rPr>
          <w:bCs/>
        </w:rPr>
        <w:t>и</w:t>
      </w:r>
      <w:r w:rsidR="00064F0A" w:rsidRPr="00966668">
        <w:rPr>
          <w:bCs/>
        </w:rPr>
        <w:t xml:space="preserve"> </w:t>
      </w:r>
      <w:r w:rsidR="0099750E" w:rsidRPr="0099750E">
        <w:rPr>
          <w:bCs/>
        </w:rPr>
        <w:t>участников, поступивших на участие в открытом Запросе цен на право заключения договора поставки расходных материалов HP, Xerox для нужд Некоммерческой организации Фонд развития Центра разработки и коммерциализации новых технологий</w:t>
      </w:r>
      <w:r w:rsidR="0099750E">
        <w:rPr>
          <w:bCs/>
        </w:rPr>
        <w:t>.</w:t>
      </w:r>
      <w:r w:rsidR="00FC6C39">
        <w:rPr>
          <w:bCs/>
        </w:rPr>
        <w:t xml:space="preserve"> Извещение № </w:t>
      </w:r>
      <w:r w:rsidR="0099750E" w:rsidRPr="0099750E">
        <w:rPr>
          <w:bCs/>
        </w:rPr>
        <w:t>з-17-40102/141</w:t>
      </w:r>
      <w:r w:rsidR="00FC6C39">
        <w:rPr>
          <w:bCs/>
        </w:rPr>
        <w:t xml:space="preserve">, с учетом 2 заявок, на участие в Переторжке, поданных одновременно с заявкой на участие в открытом запросе </w:t>
      </w:r>
      <w:r w:rsidR="0099750E">
        <w:rPr>
          <w:bCs/>
        </w:rPr>
        <w:t>цен</w:t>
      </w:r>
      <w:r w:rsidR="00525157" w:rsidRPr="00966668">
        <w:rPr>
          <w:bCs/>
        </w:rPr>
        <w:t>:</w:t>
      </w:r>
    </w:p>
    <w:p w:rsidR="0099750E" w:rsidRDefault="0099750E" w:rsidP="0099750E">
      <w:pPr>
        <w:pStyle w:val="a3"/>
        <w:suppressAutoHyphens/>
        <w:spacing w:line="276" w:lineRule="auto"/>
        <w:ind w:left="720"/>
        <w:jc w:val="both"/>
        <w:rPr>
          <w:bCs/>
        </w:rPr>
      </w:pPr>
    </w:p>
    <w:tbl>
      <w:tblPr>
        <w:tblW w:w="103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"/>
        <w:gridCol w:w="4271"/>
        <w:gridCol w:w="5643"/>
      </w:tblGrid>
      <w:tr w:rsidR="00710B14" w:rsidRPr="002D520F" w:rsidTr="00710B14">
        <w:trPr>
          <w:cantSplit/>
          <w:trHeight w:val="436"/>
        </w:trPr>
        <w:tc>
          <w:tcPr>
            <w:tcW w:w="4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0B14" w:rsidRPr="002D520F" w:rsidRDefault="00710B14" w:rsidP="00FE227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2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0B14" w:rsidRPr="002D520F" w:rsidRDefault="00710B14" w:rsidP="00FE227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6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0B14" w:rsidRPr="002D520F" w:rsidRDefault="00710B14" w:rsidP="00FE227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710B14" w:rsidRPr="002D520F" w:rsidTr="00710B14">
        <w:trPr>
          <w:cantSplit/>
          <w:trHeight w:val="611"/>
        </w:trPr>
        <w:tc>
          <w:tcPr>
            <w:tcW w:w="4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0B14" w:rsidRPr="002D520F" w:rsidRDefault="00710B14" w:rsidP="00FE227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B14" w:rsidRPr="002D520F" w:rsidRDefault="00710B14" w:rsidP="00FE227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8765CC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Тиал Оптим Плюс</w:t>
            </w:r>
            <w:r w:rsidRPr="008765CC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56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B14" w:rsidRDefault="00710B14" w:rsidP="00FE227B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111033</w:t>
            </w:r>
            <w:r w:rsidRPr="008765CC">
              <w:rPr>
                <w:bCs/>
                <w:sz w:val="20"/>
                <w:szCs w:val="20"/>
              </w:rPr>
              <w:t xml:space="preserve">, РФ, г. Москва, </w:t>
            </w:r>
            <w:r>
              <w:rPr>
                <w:bCs/>
                <w:sz w:val="20"/>
                <w:szCs w:val="20"/>
              </w:rPr>
              <w:t>Золоторожский Вал</w:t>
            </w:r>
            <w:r w:rsidRPr="008765CC">
              <w:rPr>
                <w:bCs/>
                <w:sz w:val="20"/>
                <w:szCs w:val="20"/>
              </w:rPr>
              <w:t>, д. 3</w:t>
            </w:r>
            <w:r>
              <w:rPr>
                <w:bCs/>
                <w:sz w:val="20"/>
                <w:szCs w:val="20"/>
              </w:rPr>
              <w:t>4, стр. 1</w:t>
            </w:r>
          </w:p>
          <w:p w:rsidR="00710B14" w:rsidRPr="002D520F" w:rsidRDefault="00710B14" w:rsidP="00FE227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ИНН </w:t>
            </w:r>
            <w:r w:rsidRPr="008765CC">
              <w:rPr>
                <w:bCs/>
                <w:sz w:val="20"/>
                <w:szCs w:val="20"/>
              </w:rPr>
              <w:t>7702824019</w:t>
            </w:r>
          </w:p>
        </w:tc>
      </w:tr>
      <w:tr w:rsidR="00710B14" w:rsidRPr="002D520F" w:rsidTr="00710B14">
        <w:trPr>
          <w:cantSplit/>
          <w:trHeight w:val="611"/>
        </w:trPr>
        <w:tc>
          <w:tcPr>
            <w:tcW w:w="4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B14" w:rsidRPr="002D520F" w:rsidRDefault="00710B14" w:rsidP="00FE227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B14" w:rsidRPr="002D520F" w:rsidRDefault="00710B14" w:rsidP="00FE227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8765CC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Фам Групп</w:t>
            </w:r>
            <w:r w:rsidRPr="008765CC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56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B14" w:rsidRDefault="00710B14" w:rsidP="00FE227B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443099</w:t>
            </w:r>
            <w:r w:rsidRPr="008765CC">
              <w:rPr>
                <w:bCs/>
                <w:sz w:val="20"/>
                <w:szCs w:val="20"/>
              </w:rPr>
              <w:t xml:space="preserve">, РФ, </w:t>
            </w:r>
            <w:r>
              <w:rPr>
                <w:bCs/>
                <w:sz w:val="20"/>
                <w:szCs w:val="20"/>
              </w:rPr>
              <w:t xml:space="preserve">Самарская обл., </w:t>
            </w:r>
            <w:r w:rsidRPr="008765CC">
              <w:rPr>
                <w:bCs/>
                <w:sz w:val="20"/>
                <w:szCs w:val="20"/>
              </w:rPr>
              <w:t xml:space="preserve">г. </w:t>
            </w:r>
            <w:r>
              <w:rPr>
                <w:bCs/>
                <w:sz w:val="20"/>
                <w:szCs w:val="20"/>
              </w:rPr>
              <w:t>Самара</w:t>
            </w:r>
            <w:r w:rsidRPr="008765CC">
              <w:rPr>
                <w:bCs/>
                <w:sz w:val="20"/>
                <w:szCs w:val="20"/>
              </w:rPr>
              <w:t xml:space="preserve">, </w:t>
            </w:r>
            <w:r>
              <w:rPr>
                <w:bCs/>
                <w:sz w:val="20"/>
                <w:szCs w:val="20"/>
              </w:rPr>
              <w:t>Стрелка реки Самары ул.</w:t>
            </w:r>
            <w:r w:rsidRPr="008765CC">
              <w:rPr>
                <w:bCs/>
                <w:sz w:val="20"/>
                <w:szCs w:val="20"/>
              </w:rPr>
              <w:t xml:space="preserve">, </w:t>
            </w:r>
            <w:r>
              <w:rPr>
                <w:bCs/>
                <w:sz w:val="20"/>
                <w:szCs w:val="20"/>
              </w:rPr>
              <w:t>строение № 1, оф.2</w:t>
            </w:r>
          </w:p>
          <w:p w:rsidR="00710B14" w:rsidRPr="002D520F" w:rsidRDefault="00710B14" w:rsidP="00FE227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ИНН 6317108678</w:t>
            </w:r>
          </w:p>
        </w:tc>
      </w:tr>
      <w:tr w:rsidR="00710B14" w:rsidRPr="002D520F" w:rsidTr="00710B14">
        <w:trPr>
          <w:cantSplit/>
          <w:trHeight w:val="611"/>
        </w:trPr>
        <w:tc>
          <w:tcPr>
            <w:tcW w:w="4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B14" w:rsidRPr="002D520F" w:rsidRDefault="00710B14" w:rsidP="00FE227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42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B14" w:rsidRPr="002D520F" w:rsidRDefault="00710B14" w:rsidP="00FE227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8765CC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ФР</w:t>
            </w:r>
            <w:r w:rsidRPr="008765CC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56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B14" w:rsidRDefault="00710B14" w:rsidP="00FE227B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109004</w:t>
            </w:r>
            <w:r w:rsidRPr="008765CC">
              <w:rPr>
                <w:bCs/>
                <w:sz w:val="20"/>
                <w:szCs w:val="20"/>
              </w:rPr>
              <w:t xml:space="preserve">, РФ, г. Москва, </w:t>
            </w:r>
            <w:r>
              <w:rPr>
                <w:bCs/>
                <w:sz w:val="20"/>
                <w:szCs w:val="20"/>
              </w:rPr>
              <w:t>ул. Марксистская, д. 20, корп. 8</w:t>
            </w:r>
          </w:p>
          <w:p w:rsidR="00710B14" w:rsidRPr="002D520F" w:rsidRDefault="00710B14" w:rsidP="00FE227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ИНН 7709651439</w:t>
            </w:r>
          </w:p>
        </w:tc>
      </w:tr>
      <w:tr w:rsidR="00710B14" w:rsidRPr="002D520F" w:rsidTr="00710B14">
        <w:trPr>
          <w:cantSplit/>
          <w:trHeight w:val="611"/>
        </w:trPr>
        <w:tc>
          <w:tcPr>
            <w:tcW w:w="4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B14" w:rsidRPr="002D520F" w:rsidRDefault="00710B14" w:rsidP="00FE227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42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B14" w:rsidRPr="002D520F" w:rsidRDefault="00710B14" w:rsidP="00FE227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8765CC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ПРОФБИЗНЕССГРУПП</w:t>
            </w:r>
            <w:r w:rsidRPr="008765CC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56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0B14" w:rsidRDefault="00710B14" w:rsidP="00FE227B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121596</w:t>
            </w:r>
            <w:r w:rsidRPr="008765CC">
              <w:rPr>
                <w:bCs/>
                <w:sz w:val="20"/>
                <w:szCs w:val="20"/>
              </w:rPr>
              <w:t xml:space="preserve">, РФ, г. Москва, </w:t>
            </w:r>
            <w:r>
              <w:rPr>
                <w:bCs/>
                <w:sz w:val="20"/>
                <w:szCs w:val="20"/>
              </w:rPr>
              <w:t>ул. Горбунова, д. 10, корп. 2, офис 54</w:t>
            </w:r>
          </w:p>
          <w:p w:rsidR="00710B14" w:rsidRPr="002D520F" w:rsidRDefault="00710B14" w:rsidP="00FE227B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ИНН 7731487150</w:t>
            </w:r>
          </w:p>
        </w:tc>
      </w:tr>
    </w:tbl>
    <w:p w:rsidR="0099750E" w:rsidRDefault="0099750E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на соответствие требованиям, установленным в Извещении и Документации процедуры закупки по двум вопросам:</w:t>
      </w: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 и Документации процедуры закупки;</w:t>
      </w: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99750E" w:rsidRPr="0074274C" w:rsidRDefault="0099750E" w:rsidP="0099750E">
      <w:pPr>
        <w:numPr>
          <w:ilvl w:val="1"/>
          <w:numId w:val="2"/>
        </w:numPr>
        <w:spacing w:before="120" w:after="120"/>
      </w:pPr>
      <w:r w:rsidRPr="0074274C">
        <w:t>По результатам рассмотрения поступивших Заявок, Комиссия приняла решение:</w:t>
      </w:r>
    </w:p>
    <w:p w:rsidR="0099750E" w:rsidRDefault="0099750E" w:rsidP="0099750E">
      <w:pPr>
        <w:numPr>
          <w:ilvl w:val="2"/>
          <w:numId w:val="2"/>
        </w:numPr>
        <w:spacing w:before="120" w:after="120"/>
      </w:pPr>
      <w:r w:rsidRPr="0074274C">
        <w:t xml:space="preserve"> о допуске/ отказе в допуске участников:</w:t>
      </w:r>
    </w:p>
    <w:tbl>
      <w:tblPr>
        <w:tblStyle w:val="2111"/>
        <w:tblW w:w="10206" w:type="dxa"/>
        <w:tblInd w:w="137" w:type="dxa"/>
        <w:tblLook w:val="04A0" w:firstRow="1" w:lastRow="0" w:firstColumn="1" w:lastColumn="0" w:noHBand="0" w:noVBand="1"/>
      </w:tblPr>
      <w:tblGrid>
        <w:gridCol w:w="445"/>
        <w:gridCol w:w="3113"/>
        <w:gridCol w:w="2265"/>
        <w:gridCol w:w="4383"/>
      </w:tblGrid>
      <w:tr w:rsidR="0099750E" w:rsidRPr="00DD587D" w:rsidTr="00FE227B">
        <w:tc>
          <w:tcPr>
            <w:tcW w:w="445" w:type="dxa"/>
          </w:tcPr>
          <w:p w:rsidR="0099750E" w:rsidRPr="00DD587D" w:rsidRDefault="0099750E" w:rsidP="00FE227B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113" w:type="dxa"/>
          </w:tcPr>
          <w:p w:rsidR="0099750E" w:rsidRPr="00DD587D" w:rsidRDefault="0099750E" w:rsidP="00FE227B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65" w:type="dxa"/>
          </w:tcPr>
          <w:p w:rsidR="0099750E" w:rsidRPr="00DD587D" w:rsidRDefault="0099750E" w:rsidP="00FE227B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83" w:type="dxa"/>
          </w:tcPr>
          <w:p w:rsidR="0099750E" w:rsidRPr="00DD587D" w:rsidRDefault="0099750E" w:rsidP="00FE227B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99750E" w:rsidRPr="00DD587D" w:rsidTr="00FE227B">
        <w:trPr>
          <w:trHeight w:val="523"/>
        </w:trPr>
        <w:tc>
          <w:tcPr>
            <w:tcW w:w="445" w:type="dxa"/>
            <w:vAlign w:val="center"/>
          </w:tcPr>
          <w:p w:rsidR="0099750E" w:rsidRPr="002D520F" w:rsidRDefault="0099750E" w:rsidP="0099750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3113" w:type="dxa"/>
            <w:vAlign w:val="center"/>
          </w:tcPr>
          <w:p w:rsidR="0099750E" w:rsidRPr="002D520F" w:rsidRDefault="0099750E" w:rsidP="0099750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8765CC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Тиал Оптим Плюс</w:t>
            </w:r>
            <w:r w:rsidRPr="008765CC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65" w:type="dxa"/>
            <w:vAlign w:val="center"/>
          </w:tcPr>
          <w:p w:rsidR="0099750E" w:rsidRPr="00DD587D" w:rsidRDefault="0099750E" w:rsidP="0099750E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99750E" w:rsidRPr="00DD587D" w:rsidRDefault="0099750E" w:rsidP="0099750E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 xml:space="preserve">Заявка соответствует требованиям Извещения </w:t>
            </w:r>
          </w:p>
        </w:tc>
      </w:tr>
      <w:tr w:rsidR="0099750E" w:rsidRPr="00DD587D" w:rsidTr="00FE227B">
        <w:trPr>
          <w:trHeight w:val="523"/>
        </w:trPr>
        <w:tc>
          <w:tcPr>
            <w:tcW w:w="445" w:type="dxa"/>
            <w:vAlign w:val="center"/>
          </w:tcPr>
          <w:p w:rsidR="0099750E" w:rsidRPr="002D520F" w:rsidRDefault="0099750E" w:rsidP="0099750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3113" w:type="dxa"/>
            <w:vAlign w:val="center"/>
          </w:tcPr>
          <w:p w:rsidR="0099750E" w:rsidRPr="002D520F" w:rsidRDefault="0099750E" w:rsidP="0099750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8765CC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Фам Групп</w:t>
            </w:r>
            <w:r w:rsidRPr="008765CC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65" w:type="dxa"/>
            <w:vAlign w:val="center"/>
          </w:tcPr>
          <w:p w:rsidR="0099750E" w:rsidRPr="00DD587D" w:rsidRDefault="0099750E" w:rsidP="0099750E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99750E" w:rsidRPr="00DD587D" w:rsidRDefault="0099750E" w:rsidP="0099750E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 xml:space="preserve">Заявка соответствует требованиям Извещения </w:t>
            </w:r>
          </w:p>
        </w:tc>
      </w:tr>
      <w:tr w:rsidR="0099750E" w:rsidRPr="00DD587D" w:rsidTr="00FE227B">
        <w:trPr>
          <w:trHeight w:val="523"/>
        </w:trPr>
        <w:tc>
          <w:tcPr>
            <w:tcW w:w="445" w:type="dxa"/>
            <w:vAlign w:val="center"/>
          </w:tcPr>
          <w:p w:rsidR="0099750E" w:rsidRPr="002D520F" w:rsidRDefault="0099750E" w:rsidP="0099750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3113" w:type="dxa"/>
            <w:vAlign w:val="center"/>
          </w:tcPr>
          <w:p w:rsidR="0099750E" w:rsidRPr="002D520F" w:rsidRDefault="0099750E" w:rsidP="0099750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8765CC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ФР</w:t>
            </w:r>
            <w:r w:rsidRPr="008765CC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65" w:type="dxa"/>
            <w:vAlign w:val="center"/>
          </w:tcPr>
          <w:p w:rsidR="0099750E" w:rsidRPr="00DD587D" w:rsidRDefault="0099750E" w:rsidP="0099750E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99750E" w:rsidRPr="00DD587D" w:rsidRDefault="0099750E" w:rsidP="0099750E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 xml:space="preserve">Заявка соответствует требованиям Извещения </w:t>
            </w:r>
          </w:p>
        </w:tc>
      </w:tr>
      <w:tr w:rsidR="0099750E" w:rsidRPr="00DD587D" w:rsidTr="00FE227B">
        <w:trPr>
          <w:trHeight w:val="523"/>
        </w:trPr>
        <w:tc>
          <w:tcPr>
            <w:tcW w:w="445" w:type="dxa"/>
            <w:vAlign w:val="center"/>
          </w:tcPr>
          <w:p w:rsidR="0099750E" w:rsidRPr="002D520F" w:rsidRDefault="0099750E" w:rsidP="0099750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3113" w:type="dxa"/>
            <w:vAlign w:val="center"/>
          </w:tcPr>
          <w:p w:rsidR="0099750E" w:rsidRPr="002D520F" w:rsidRDefault="0099750E" w:rsidP="0099750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8765CC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ПРОФБИЗНЕССГРУПП</w:t>
            </w:r>
            <w:r w:rsidRPr="008765CC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65" w:type="dxa"/>
            <w:vAlign w:val="center"/>
          </w:tcPr>
          <w:p w:rsidR="0099750E" w:rsidRPr="00DD587D" w:rsidRDefault="0099750E" w:rsidP="0099750E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99750E" w:rsidRPr="00DD587D" w:rsidRDefault="0099750E" w:rsidP="0099750E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 xml:space="preserve">Заявка соответствует требованиям Извещения </w:t>
            </w:r>
          </w:p>
        </w:tc>
      </w:tr>
    </w:tbl>
    <w:p w:rsidR="00F30764" w:rsidRDefault="00F30764" w:rsidP="00F30764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F738D0" w:rsidRDefault="0099750E" w:rsidP="00AF55D9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710B14">
        <w:rPr>
          <w:rFonts w:eastAsia="Calibri"/>
        </w:rPr>
        <w:t xml:space="preserve">По результатам проведения открытого запроса цен </w:t>
      </w:r>
      <w:r w:rsidR="008B0C96" w:rsidRPr="00710B14">
        <w:rPr>
          <w:rFonts w:eastAsia="Calibri"/>
        </w:rPr>
        <w:t>на право заключения договора поставки расходных материалов HP, Xerox для нужд Некоммерческой организации Фонд развития Центра разработки и коммерциализации новых технологий</w:t>
      </w:r>
      <w:r w:rsidRPr="00710B14">
        <w:rPr>
          <w:rFonts w:eastAsia="Calibri"/>
        </w:rPr>
        <w:t xml:space="preserve"> признать Победителем Участника, занявшего первое место: </w:t>
      </w:r>
      <w:r w:rsidR="008B0C96" w:rsidRPr="00710B14">
        <w:rPr>
          <w:rFonts w:eastAsia="Calibri"/>
        </w:rPr>
        <w:t>ООО «ПРОФБИЗНЕСГРУПП», адрес: 121596, РФ, г. Москва, ул. Горбунова, д. 10, корп. 2, офис 54, ИНН 7731487150</w:t>
      </w:r>
      <w:r w:rsidRPr="00710B14">
        <w:rPr>
          <w:rFonts w:eastAsia="Calibri"/>
        </w:rPr>
        <w:t xml:space="preserve">. </w:t>
      </w:r>
    </w:p>
    <w:p w:rsidR="00710B14" w:rsidRPr="00710B14" w:rsidRDefault="00710B14" w:rsidP="00710B14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99750E" w:rsidRPr="008B0C96" w:rsidRDefault="0099750E" w:rsidP="001F2665">
      <w:pPr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8B0C96">
        <w:rPr>
          <w:rFonts w:eastAsia="Calibri"/>
        </w:rPr>
        <w:t xml:space="preserve">Участником, занявшим второе место после Победителя, по результатам проведения открытого запроса цен </w:t>
      </w:r>
      <w:r w:rsidR="008B0C96" w:rsidRPr="008B0C96">
        <w:rPr>
          <w:rFonts w:eastAsia="Calibri"/>
        </w:rPr>
        <w:t>на право заключения договора поставки расходных материалов HP, Xerox для нужд Некоммерческой организации Фонд развития Центра разработки и коммерциализации новых технологий</w:t>
      </w:r>
      <w:r w:rsidRPr="008B0C96">
        <w:rPr>
          <w:rFonts w:eastAsia="Calibri"/>
        </w:rPr>
        <w:t xml:space="preserve">, признать: </w:t>
      </w:r>
      <w:r w:rsidR="008B0C96" w:rsidRPr="008B0C96">
        <w:rPr>
          <w:rFonts w:eastAsia="Calibri"/>
        </w:rPr>
        <w:t>ООО «Фам Групп</w:t>
      </w:r>
      <w:r w:rsidRPr="008B0C96">
        <w:rPr>
          <w:rFonts w:eastAsia="Calibri"/>
        </w:rPr>
        <w:t xml:space="preserve">», адрес: </w:t>
      </w:r>
      <w:r w:rsidR="008B0C96" w:rsidRPr="008B0C96">
        <w:rPr>
          <w:rFonts w:eastAsia="Calibri"/>
        </w:rPr>
        <w:t>443099, РФ, Самарская обл., г. Самара, Стрелка реки Самары ул., строение № 1, оф.2, ИНН 6317108678</w:t>
      </w:r>
      <w:r w:rsidRPr="008B0C96">
        <w:rPr>
          <w:rFonts w:eastAsia="Calibri"/>
        </w:rPr>
        <w:t xml:space="preserve">. </w:t>
      </w:r>
      <w:bookmarkStart w:id="0" w:name="_GoBack"/>
      <w:bookmarkEnd w:id="0"/>
    </w:p>
    <w:sectPr w:rsidR="0099750E" w:rsidRPr="008B0C96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26BA" w:rsidRDefault="004326BA" w:rsidP="007D698A">
      <w:r>
        <w:separator/>
      </w:r>
    </w:p>
  </w:endnote>
  <w:endnote w:type="continuationSeparator" w:id="0">
    <w:p w:rsidR="004326BA" w:rsidRDefault="004326BA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26BA" w:rsidRDefault="004326BA" w:rsidP="007D698A">
      <w:r>
        <w:separator/>
      </w:r>
    </w:p>
  </w:footnote>
  <w:footnote w:type="continuationSeparator" w:id="0">
    <w:p w:rsidR="004326BA" w:rsidRDefault="004326BA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2A0075AB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3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4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15"/>
  </w:num>
  <w:num w:numId="8">
    <w:abstractNumId w:val="11"/>
  </w:num>
  <w:num w:numId="9">
    <w:abstractNumId w:val="4"/>
  </w:num>
  <w:num w:numId="10">
    <w:abstractNumId w:val="3"/>
  </w:num>
  <w:num w:numId="11">
    <w:abstractNumId w:val="14"/>
  </w:num>
  <w:num w:numId="12">
    <w:abstractNumId w:val="1"/>
  </w:num>
  <w:num w:numId="13">
    <w:abstractNumId w:val="13"/>
  </w:num>
  <w:num w:numId="14">
    <w:abstractNumId w:val="5"/>
  </w:num>
  <w:num w:numId="15">
    <w:abstractNumId w:val="8"/>
  </w:num>
  <w:num w:numId="16">
    <w:abstractNumId w:val="17"/>
  </w:num>
  <w:num w:numId="17">
    <w:abstractNumId w:val="12"/>
  </w:num>
  <w:num w:numId="18">
    <w:abstractNumId w:val="9"/>
  </w:num>
  <w:num w:numId="19">
    <w:abstractNumId w:val="1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0D3F"/>
    <w:rsid w:val="000025FA"/>
    <w:rsid w:val="00002A6D"/>
    <w:rsid w:val="00005EB1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4F0A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8E0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5179"/>
    <w:rsid w:val="00137F77"/>
    <w:rsid w:val="001402D8"/>
    <w:rsid w:val="0014154D"/>
    <w:rsid w:val="00143C69"/>
    <w:rsid w:val="001476B0"/>
    <w:rsid w:val="0015144B"/>
    <w:rsid w:val="001521D0"/>
    <w:rsid w:val="00154066"/>
    <w:rsid w:val="001542A7"/>
    <w:rsid w:val="001549BC"/>
    <w:rsid w:val="00155C54"/>
    <w:rsid w:val="00156920"/>
    <w:rsid w:val="0015763D"/>
    <w:rsid w:val="001602CE"/>
    <w:rsid w:val="0016064A"/>
    <w:rsid w:val="00160EE8"/>
    <w:rsid w:val="0016257B"/>
    <w:rsid w:val="00162A33"/>
    <w:rsid w:val="00163554"/>
    <w:rsid w:val="00163FC1"/>
    <w:rsid w:val="0016429F"/>
    <w:rsid w:val="0016523C"/>
    <w:rsid w:val="00167BCB"/>
    <w:rsid w:val="0017294C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2D8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78E"/>
    <w:rsid w:val="002C196C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098C"/>
    <w:rsid w:val="00324DFB"/>
    <w:rsid w:val="003312F9"/>
    <w:rsid w:val="00332E7F"/>
    <w:rsid w:val="00335714"/>
    <w:rsid w:val="00335F5D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865"/>
    <w:rsid w:val="003D19FF"/>
    <w:rsid w:val="003D56AB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317EB"/>
    <w:rsid w:val="0043247D"/>
    <w:rsid w:val="0043265B"/>
    <w:rsid w:val="004326BA"/>
    <w:rsid w:val="00433C2A"/>
    <w:rsid w:val="00434681"/>
    <w:rsid w:val="00434C9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44EB"/>
    <w:rsid w:val="004F5440"/>
    <w:rsid w:val="00502007"/>
    <w:rsid w:val="00502CE6"/>
    <w:rsid w:val="0050395E"/>
    <w:rsid w:val="00503D84"/>
    <w:rsid w:val="005042B2"/>
    <w:rsid w:val="0050464F"/>
    <w:rsid w:val="005146AB"/>
    <w:rsid w:val="00515A6C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31893"/>
    <w:rsid w:val="00533758"/>
    <w:rsid w:val="005347F2"/>
    <w:rsid w:val="005372C0"/>
    <w:rsid w:val="00540F02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701EE"/>
    <w:rsid w:val="005718A5"/>
    <w:rsid w:val="00572185"/>
    <w:rsid w:val="00573A1D"/>
    <w:rsid w:val="0057632C"/>
    <w:rsid w:val="005773B7"/>
    <w:rsid w:val="00584674"/>
    <w:rsid w:val="00585273"/>
    <w:rsid w:val="005858EC"/>
    <w:rsid w:val="005862B2"/>
    <w:rsid w:val="00586437"/>
    <w:rsid w:val="0058737B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E1EB5"/>
    <w:rsid w:val="005E4036"/>
    <w:rsid w:val="005E4F0C"/>
    <w:rsid w:val="005E5A1B"/>
    <w:rsid w:val="005E69D1"/>
    <w:rsid w:val="005F0597"/>
    <w:rsid w:val="005F08C6"/>
    <w:rsid w:val="005F139A"/>
    <w:rsid w:val="005F53C6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3EE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903AD"/>
    <w:rsid w:val="00691228"/>
    <w:rsid w:val="0069396D"/>
    <w:rsid w:val="00697B37"/>
    <w:rsid w:val="006A1FA7"/>
    <w:rsid w:val="006A43DC"/>
    <w:rsid w:val="006A4924"/>
    <w:rsid w:val="006A5FAA"/>
    <w:rsid w:val="006B065E"/>
    <w:rsid w:val="006B09B2"/>
    <w:rsid w:val="006B12ED"/>
    <w:rsid w:val="006B1508"/>
    <w:rsid w:val="006B168F"/>
    <w:rsid w:val="006B190F"/>
    <w:rsid w:val="006B366F"/>
    <w:rsid w:val="006B615C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C40"/>
    <w:rsid w:val="006F080E"/>
    <w:rsid w:val="006F225C"/>
    <w:rsid w:val="006F5368"/>
    <w:rsid w:val="006F5A2C"/>
    <w:rsid w:val="00700270"/>
    <w:rsid w:val="00701E2A"/>
    <w:rsid w:val="00704E27"/>
    <w:rsid w:val="0070731F"/>
    <w:rsid w:val="00710B14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4691"/>
    <w:rsid w:val="007A4AD8"/>
    <w:rsid w:val="007A4D74"/>
    <w:rsid w:val="007A5E07"/>
    <w:rsid w:val="007A5E14"/>
    <w:rsid w:val="007A6EE8"/>
    <w:rsid w:val="007B0FBB"/>
    <w:rsid w:val="007B14C8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2014"/>
    <w:rsid w:val="007E308E"/>
    <w:rsid w:val="007E3269"/>
    <w:rsid w:val="007E32CA"/>
    <w:rsid w:val="007E33D5"/>
    <w:rsid w:val="007E584A"/>
    <w:rsid w:val="007E68DC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7C19"/>
    <w:rsid w:val="00826149"/>
    <w:rsid w:val="008269C9"/>
    <w:rsid w:val="00831F14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1846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4C8A"/>
    <w:rsid w:val="008650F0"/>
    <w:rsid w:val="00866733"/>
    <w:rsid w:val="00867156"/>
    <w:rsid w:val="008714B1"/>
    <w:rsid w:val="00872F84"/>
    <w:rsid w:val="00874E03"/>
    <w:rsid w:val="00875002"/>
    <w:rsid w:val="00876E25"/>
    <w:rsid w:val="00880019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578F"/>
    <w:rsid w:val="008A1982"/>
    <w:rsid w:val="008A1E6C"/>
    <w:rsid w:val="008A3FA8"/>
    <w:rsid w:val="008A445F"/>
    <w:rsid w:val="008B0C96"/>
    <w:rsid w:val="008B1582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F3040"/>
    <w:rsid w:val="008F4261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6D79"/>
    <w:rsid w:val="00946F52"/>
    <w:rsid w:val="00950634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212A"/>
    <w:rsid w:val="0099750E"/>
    <w:rsid w:val="009A2ACA"/>
    <w:rsid w:val="009A3B9A"/>
    <w:rsid w:val="009B1B4E"/>
    <w:rsid w:val="009B261E"/>
    <w:rsid w:val="009B6D30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21C42"/>
    <w:rsid w:val="00A26030"/>
    <w:rsid w:val="00A26577"/>
    <w:rsid w:val="00A26750"/>
    <w:rsid w:val="00A26ED7"/>
    <w:rsid w:val="00A26FA3"/>
    <w:rsid w:val="00A33313"/>
    <w:rsid w:val="00A34727"/>
    <w:rsid w:val="00A36012"/>
    <w:rsid w:val="00A360A8"/>
    <w:rsid w:val="00A373A6"/>
    <w:rsid w:val="00A446D7"/>
    <w:rsid w:val="00A45782"/>
    <w:rsid w:val="00A477EB"/>
    <w:rsid w:val="00A509E6"/>
    <w:rsid w:val="00A51219"/>
    <w:rsid w:val="00A51CC3"/>
    <w:rsid w:val="00A577DB"/>
    <w:rsid w:val="00A627CC"/>
    <w:rsid w:val="00A632B1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BBE"/>
    <w:rsid w:val="00AE4D9D"/>
    <w:rsid w:val="00AF1E26"/>
    <w:rsid w:val="00AF286B"/>
    <w:rsid w:val="00B00154"/>
    <w:rsid w:val="00B00862"/>
    <w:rsid w:val="00B0276C"/>
    <w:rsid w:val="00B02C7A"/>
    <w:rsid w:val="00B078C2"/>
    <w:rsid w:val="00B10BF8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77789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A4D43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A09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4CCB"/>
    <w:rsid w:val="00C552D9"/>
    <w:rsid w:val="00C557D0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1F5D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8E5"/>
    <w:rsid w:val="00CE0953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6F0C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75E2"/>
    <w:rsid w:val="00D67F6A"/>
    <w:rsid w:val="00D756A8"/>
    <w:rsid w:val="00D76C03"/>
    <w:rsid w:val="00D8280F"/>
    <w:rsid w:val="00D84059"/>
    <w:rsid w:val="00D86388"/>
    <w:rsid w:val="00D93E01"/>
    <w:rsid w:val="00D95B4E"/>
    <w:rsid w:val="00DA11EC"/>
    <w:rsid w:val="00DA164E"/>
    <w:rsid w:val="00DA1A4F"/>
    <w:rsid w:val="00DA30E2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7E7"/>
    <w:rsid w:val="00DF3BF1"/>
    <w:rsid w:val="00DF4854"/>
    <w:rsid w:val="00DF696D"/>
    <w:rsid w:val="00E00BE9"/>
    <w:rsid w:val="00E031CB"/>
    <w:rsid w:val="00E078BB"/>
    <w:rsid w:val="00E07A44"/>
    <w:rsid w:val="00E1240F"/>
    <w:rsid w:val="00E14767"/>
    <w:rsid w:val="00E202B8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C39"/>
    <w:rsid w:val="00E52659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2864"/>
    <w:rsid w:val="00E93578"/>
    <w:rsid w:val="00E93F4E"/>
    <w:rsid w:val="00E93F78"/>
    <w:rsid w:val="00E93FF3"/>
    <w:rsid w:val="00E946F2"/>
    <w:rsid w:val="00E95F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4585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DDB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0764"/>
    <w:rsid w:val="00F31F39"/>
    <w:rsid w:val="00F32940"/>
    <w:rsid w:val="00F3453B"/>
    <w:rsid w:val="00F3524F"/>
    <w:rsid w:val="00F364F8"/>
    <w:rsid w:val="00F36B14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38D0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38B0"/>
    <w:rsid w:val="00FC4044"/>
    <w:rsid w:val="00FC4879"/>
    <w:rsid w:val="00FC56A8"/>
    <w:rsid w:val="00FC6982"/>
    <w:rsid w:val="00FC6C39"/>
    <w:rsid w:val="00FC7CC5"/>
    <w:rsid w:val="00FD0D01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9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99750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6434E8-3685-4B60-8A0D-4D1AEC1B5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2017-08-29T17:24:00Z</cp:lastPrinted>
  <dcterms:created xsi:type="dcterms:W3CDTF">2017-09-28T14:37:00Z</dcterms:created>
  <dcterms:modified xsi:type="dcterms:W3CDTF">2017-09-28T14:38:00Z</dcterms:modified>
</cp:coreProperties>
</file>