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DB57E3" w14:textId="3DC8A534" w:rsidR="00FB2B31" w:rsidRPr="00FB2B31" w:rsidRDefault="00FB2B31" w:rsidP="0040451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B7547A" w:rsidRPr="00B754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з-17-40102/135//з-17-50112/136</w:t>
      </w:r>
    </w:p>
    <w:p w14:paraId="09C77064" w14:textId="77777777"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2F6666" w14:textId="28928648" w:rsidR="003971F2" w:rsidRDefault="00FB2B31" w:rsidP="00453D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453D62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поставк</w:t>
      </w:r>
      <w:r w:rsid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="00453D62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7547A" w:rsidRPr="00B75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расходных материалов Ricoh для нужд Некоммерческой организации Фонд развития Центра разработки и коммерциализации новых технологий и Общеобразовательного частного учреждения Международная гимназия инновационного центра «Сколково»</w:t>
      </w:r>
    </w:p>
    <w:p w14:paraId="0C782821" w14:textId="77777777" w:rsidR="008C4420" w:rsidRDefault="008C4420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F89C77" w14:textId="78047B99" w:rsidR="00453D62" w:rsidRPr="00453D62" w:rsidRDefault="00453D62" w:rsidP="00453D62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 xml:space="preserve">Товар должен быть поставлен </w:t>
      </w:r>
      <w:r w:rsidR="00B7547A" w:rsidRPr="00B7547A">
        <w:rPr>
          <w:rFonts w:ascii="Times New Roman" w:eastAsia="Times New Roman" w:hAnsi="Times New Roman" w:cs="Times New Roman"/>
          <w:lang w:eastAsia="ru-RU"/>
        </w:rPr>
        <w:t>не позднее 3 (трёх) недель с момента подписания Сторонами Договора</w:t>
      </w:r>
      <w:r w:rsidRPr="00453D62">
        <w:rPr>
          <w:rFonts w:ascii="Times New Roman" w:eastAsia="Times New Roman" w:hAnsi="Times New Roman" w:cs="Times New Roman"/>
          <w:lang w:eastAsia="ru-RU"/>
        </w:rPr>
        <w:t>.</w:t>
      </w:r>
    </w:p>
    <w:p w14:paraId="7672D0F4" w14:textId="448E15EF" w:rsidR="00484D29" w:rsidRDefault="00B7547A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7547A">
        <w:rPr>
          <w:rFonts w:ascii="Times New Roman" w:eastAsia="Calibri" w:hAnsi="Times New Roman" w:cs="Times New Roman"/>
          <w:sz w:val="24"/>
          <w:szCs w:val="24"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оригинальным, не бывшим в употреблении, производства компании Ricoh.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 Расходные материалы (п.1-4 спецификации) должны быть оригинальными и совместимыми с МФУ MP C3504SP, т.к МФУ находится на гарантии</w:t>
      </w:r>
      <w:r w:rsidR="00452E59">
        <w:rPr>
          <w:rFonts w:ascii="Times New Roman" w:eastAsia="Times New Roman" w:hAnsi="Times New Roman" w:cs="Times New Roman"/>
          <w:lang w:eastAsia="ru-RU"/>
        </w:rPr>
        <w:t>.</w:t>
      </w:r>
    </w:p>
    <w:p w14:paraId="2D95FA48" w14:textId="77777777" w:rsidR="00452E59" w:rsidRDefault="00452E5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DC7180A" w14:textId="65B235E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 xml:space="preserve">Гарантия на весь товар Предмета закупки должна составлять </w:t>
      </w:r>
      <w:r w:rsidR="00B7547A" w:rsidRPr="00B7547A">
        <w:rPr>
          <w:rFonts w:ascii="Times New Roman" w:eastAsia="Times New Roman" w:hAnsi="Times New Roman" w:cs="Times New Roman"/>
          <w:lang w:eastAsia="ru-RU"/>
        </w:rPr>
        <w:t>12 месяцев со дня поставки</w:t>
      </w:r>
      <w:r w:rsidRPr="00453D62">
        <w:rPr>
          <w:rFonts w:ascii="Times New Roman" w:eastAsia="Times New Roman" w:hAnsi="Times New Roman" w:cs="Times New Roman"/>
          <w:lang w:eastAsia="ru-RU"/>
        </w:rPr>
        <w:t>.</w:t>
      </w:r>
    </w:p>
    <w:p w14:paraId="49F20F60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Оплата товара осуществляется по факту поставки в течение 10 рабочих дней со дня подписания Товарной накладной.</w:t>
      </w:r>
    </w:p>
    <w:p w14:paraId="6644A43F" w14:textId="77777777" w:rsidR="00453D62" w:rsidRDefault="00453D62" w:rsidP="00484D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Вместе с Товаром, поставщик обязан предоставить Товарную накладную, счет фактуру, счет.</w:t>
      </w:r>
    </w:p>
    <w:p w14:paraId="725E04F0" w14:textId="77777777" w:rsidR="00453D62" w:rsidRDefault="00453D62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FAF6BCB" w14:textId="77777777" w:rsidR="00B7547A" w:rsidRDefault="00B7547A" w:rsidP="00B7547A">
      <w:pPr>
        <w:pStyle w:val="ad"/>
        <w:numPr>
          <w:ilvl w:val="0"/>
          <w:numId w:val="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5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товаров для нужд Некоммерческой организации Фонд развития Центра разработки и коммерциализации новых технологий</w:t>
      </w:r>
    </w:p>
    <w:tbl>
      <w:tblPr>
        <w:tblStyle w:val="af0"/>
        <w:tblW w:w="11009" w:type="dxa"/>
        <w:tblInd w:w="-1139" w:type="dxa"/>
        <w:tblLook w:val="04A0" w:firstRow="1" w:lastRow="0" w:firstColumn="1" w:lastColumn="0" w:noHBand="0" w:noVBand="1"/>
      </w:tblPr>
      <w:tblGrid>
        <w:gridCol w:w="1166"/>
        <w:gridCol w:w="6347"/>
        <w:gridCol w:w="1099"/>
        <w:gridCol w:w="1095"/>
        <w:gridCol w:w="1302"/>
      </w:tblGrid>
      <w:tr w:rsidR="00603FE6" w:rsidRPr="0090695F" w14:paraId="6A31F7DA" w14:textId="77777777" w:rsidTr="00B7547A">
        <w:trPr>
          <w:trHeight w:val="607"/>
        </w:trPr>
        <w:tc>
          <w:tcPr>
            <w:tcW w:w="1166" w:type="dxa"/>
          </w:tcPr>
          <w:p w14:paraId="6E04B326" w14:textId="147C2C2F" w:rsidR="00603FE6" w:rsidRPr="0090695F" w:rsidRDefault="00453D62" w:rsidP="000E5A7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54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="00603FE6"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347" w:type="dxa"/>
          </w:tcPr>
          <w:p w14:paraId="4559ACA5" w14:textId="77777777" w:rsidR="00603FE6" w:rsidRPr="0090695F" w:rsidRDefault="00603FE6" w:rsidP="000E5A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099" w:type="dxa"/>
          </w:tcPr>
          <w:p w14:paraId="1C4108E4" w14:textId="77777777" w:rsidR="00603FE6" w:rsidRPr="0090695F" w:rsidRDefault="00603FE6" w:rsidP="000E5A7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Кол-во, шт</w:t>
            </w:r>
          </w:p>
        </w:tc>
        <w:tc>
          <w:tcPr>
            <w:tcW w:w="1095" w:type="dxa"/>
          </w:tcPr>
          <w:p w14:paraId="05FEC93B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Цена за ед. в руб. с НДС </w:t>
            </w:r>
          </w:p>
        </w:tc>
        <w:tc>
          <w:tcPr>
            <w:tcW w:w="1302" w:type="dxa"/>
          </w:tcPr>
          <w:p w14:paraId="1A7A8AF7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Стоимость в руб. за ед. с НДС</w:t>
            </w:r>
          </w:p>
        </w:tc>
      </w:tr>
      <w:tr w:rsidR="00B7547A" w:rsidRPr="0090695F" w14:paraId="43DC4D98" w14:textId="77777777" w:rsidTr="00B7547A">
        <w:tc>
          <w:tcPr>
            <w:tcW w:w="1166" w:type="dxa"/>
          </w:tcPr>
          <w:p w14:paraId="19FE4309" w14:textId="36304C21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47" w:type="dxa"/>
          </w:tcPr>
          <w:p w14:paraId="4A5E65C5" w14:textId="78B6B0C2" w:rsidR="00B7547A" w:rsidRPr="0090695F" w:rsidRDefault="00B7547A" w:rsidP="00B7547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Тонер-картридж голубой тип </w:t>
            </w:r>
            <w:r w:rsidRPr="00224E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MP C3503</w:t>
            </w:r>
          </w:p>
        </w:tc>
        <w:tc>
          <w:tcPr>
            <w:tcW w:w="1099" w:type="dxa"/>
          </w:tcPr>
          <w:p w14:paraId="22730492" w14:textId="300598C0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95" w:type="dxa"/>
          </w:tcPr>
          <w:p w14:paraId="31830BE3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0B6BDBCF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5AE0A415" w14:textId="77777777" w:rsidTr="00B7547A">
        <w:tc>
          <w:tcPr>
            <w:tcW w:w="1166" w:type="dxa"/>
          </w:tcPr>
          <w:p w14:paraId="75999F4D" w14:textId="648CAC9F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47" w:type="dxa"/>
          </w:tcPr>
          <w:p w14:paraId="21813A12" w14:textId="0BEF9AF9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Тонер-картридж малиновый тип </w:t>
            </w:r>
            <w:r w:rsidRPr="00224E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MP C3503</w:t>
            </w:r>
          </w:p>
        </w:tc>
        <w:tc>
          <w:tcPr>
            <w:tcW w:w="1099" w:type="dxa"/>
          </w:tcPr>
          <w:p w14:paraId="759D89FF" w14:textId="12914425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95" w:type="dxa"/>
          </w:tcPr>
          <w:p w14:paraId="37C3E416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711201EC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760A4088" w14:textId="77777777" w:rsidTr="00B7547A">
        <w:tc>
          <w:tcPr>
            <w:tcW w:w="1166" w:type="dxa"/>
          </w:tcPr>
          <w:p w14:paraId="7703A273" w14:textId="384C4742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47" w:type="dxa"/>
          </w:tcPr>
          <w:p w14:paraId="617C1A66" w14:textId="4EF6D52B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Тонер-картридж желтый тип </w:t>
            </w:r>
            <w:r w:rsidRPr="00224E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MP C3503</w:t>
            </w:r>
          </w:p>
        </w:tc>
        <w:tc>
          <w:tcPr>
            <w:tcW w:w="1099" w:type="dxa"/>
          </w:tcPr>
          <w:p w14:paraId="710DA85F" w14:textId="73F500AD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95" w:type="dxa"/>
          </w:tcPr>
          <w:p w14:paraId="3401453D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2FCA1166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472BD9BF" w14:textId="77777777" w:rsidTr="00B7547A">
        <w:tc>
          <w:tcPr>
            <w:tcW w:w="1166" w:type="dxa"/>
          </w:tcPr>
          <w:p w14:paraId="025A9061" w14:textId="2876833C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47" w:type="dxa"/>
          </w:tcPr>
          <w:p w14:paraId="67618D29" w14:textId="2E18F38A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49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Тонер-картридж черный тип </w:t>
            </w:r>
            <w:r w:rsidRPr="00224E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MP C3503</w:t>
            </w:r>
          </w:p>
        </w:tc>
        <w:tc>
          <w:tcPr>
            <w:tcW w:w="1099" w:type="dxa"/>
          </w:tcPr>
          <w:p w14:paraId="24715961" w14:textId="573A7CBA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5" w:type="dxa"/>
          </w:tcPr>
          <w:p w14:paraId="2B7EB5E8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37154CB0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63140145" w14:textId="77777777" w:rsidTr="00B7547A">
        <w:tc>
          <w:tcPr>
            <w:tcW w:w="1166" w:type="dxa"/>
          </w:tcPr>
          <w:p w14:paraId="784D5E1C" w14:textId="35112515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47" w:type="dxa"/>
          </w:tcPr>
          <w:p w14:paraId="4B203D53" w14:textId="3B5656DF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Емкость для отработки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Ricoh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MP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3554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ZSP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</w:t>
            </w:r>
            <w:r w:rsidRPr="00FC2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9" w:type="dxa"/>
          </w:tcPr>
          <w:p w14:paraId="2EDD7B62" w14:textId="58D725CC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1095" w:type="dxa"/>
          </w:tcPr>
          <w:p w14:paraId="01D33D77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FE9B00F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5050C9A0" w14:textId="77777777" w:rsidTr="00B7547A">
        <w:tc>
          <w:tcPr>
            <w:tcW w:w="1166" w:type="dxa"/>
          </w:tcPr>
          <w:p w14:paraId="6755C907" w14:textId="50D1D5C1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47" w:type="dxa"/>
          </w:tcPr>
          <w:p w14:paraId="610E1125" w14:textId="1D02345E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Принт-картридж Ricoh голубой MP C307SP</w:t>
            </w:r>
          </w:p>
        </w:tc>
        <w:tc>
          <w:tcPr>
            <w:tcW w:w="1099" w:type="dxa"/>
          </w:tcPr>
          <w:p w14:paraId="73B49F17" w14:textId="789FB929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095" w:type="dxa"/>
          </w:tcPr>
          <w:p w14:paraId="73482FB6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335B4AC9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73A285A3" w14:textId="77777777" w:rsidTr="00B7547A">
        <w:tc>
          <w:tcPr>
            <w:tcW w:w="1166" w:type="dxa"/>
          </w:tcPr>
          <w:p w14:paraId="25328435" w14:textId="228F50E2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47" w:type="dxa"/>
          </w:tcPr>
          <w:p w14:paraId="1E06A924" w14:textId="6F1EB2A9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Принт-картридж Ricoh малиновый MP C307SP</w:t>
            </w:r>
          </w:p>
        </w:tc>
        <w:tc>
          <w:tcPr>
            <w:tcW w:w="1099" w:type="dxa"/>
          </w:tcPr>
          <w:p w14:paraId="0093934A" w14:textId="07B8DEF4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095" w:type="dxa"/>
          </w:tcPr>
          <w:p w14:paraId="38861CC1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0C09EBAA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5B170284" w14:textId="77777777" w:rsidTr="00B7547A">
        <w:tc>
          <w:tcPr>
            <w:tcW w:w="1166" w:type="dxa"/>
          </w:tcPr>
          <w:p w14:paraId="71EF1B3F" w14:textId="5A4DFD4C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47" w:type="dxa"/>
          </w:tcPr>
          <w:p w14:paraId="7CF546FB" w14:textId="7CFB3176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Принт-картридж Ricoh желтый MP C307SP</w:t>
            </w:r>
          </w:p>
        </w:tc>
        <w:tc>
          <w:tcPr>
            <w:tcW w:w="1099" w:type="dxa"/>
          </w:tcPr>
          <w:p w14:paraId="68B0F834" w14:textId="4BA56870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1095" w:type="dxa"/>
          </w:tcPr>
          <w:p w14:paraId="682EC7D1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65B49077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251F038C" w14:textId="77777777" w:rsidTr="00B7547A">
        <w:tc>
          <w:tcPr>
            <w:tcW w:w="1166" w:type="dxa"/>
          </w:tcPr>
          <w:p w14:paraId="3A65181C" w14:textId="23A4722C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347" w:type="dxa"/>
          </w:tcPr>
          <w:p w14:paraId="535ABA58" w14:textId="76BCC185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Принт-картридж Ricoh черный MP C307SP</w:t>
            </w:r>
          </w:p>
        </w:tc>
        <w:tc>
          <w:tcPr>
            <w:tcW w:w="1099" w:type="dxa"/>
          </w:tcPr>
          <w:p w14:paraId="5AABA972" w14:textId="42590CB8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1095" w:type="dxa"/>
          </w:tcPr>
          <w:p w14:paraId="06904E56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6919FD80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00B96757" w14:textId="77777777" w:rsidTr="00B7547A">
        <w:tc>
          <w:tcPr>
            <w:tcW w:w="1166" w:type="dxa"/>
          </w:tcPr>
          <w:p w14:paraId="3E2E139E" w14:textId="6D49BCFE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47" w:type="dxa"/>
          </w:tcPr>
          <w:p w14:paraId="08B366E6" w14:textId="40E4476C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фотобарабана Ricoh голубой для MP C307SP</w:t>
            </w:r>
          </w:p>
        </w:tc>
        <w:tc>
          <w:tcPr>
            <w:tcW w:w="1099" w:type="dxa"/>
          </w:tcPr>
          <w:p w14:paraId="657F3881" w14:textId="1094CA7C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095" w:type="dxa"/>
          </w:tcPr>
          <w:p w14:paraId="5CA79A7B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24DE56EC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08A0F8D4" w14:textId="77777777" w:rsidTr="00B7547A">
        <w:tc>
          <w:tcPr>
            <w:tcW w:w="1166" w:type="dxa"/>
          </w:tcPr>
          <w:p w14:paraId="3E91F6C5" w14:textId="3728BF21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47" w:type="dxa"/>
          </w:tcPr>
          <w:p w14:paraId="00B4C1AE" w14:textId="313924CA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фотобарабана Ricoh малиновый для MP C307SP</w:t>
            </w:r>
          </w:p>
        </w:tc>
        <w:tc>
          <w:tcPr>
            <w:tcW w:w="1099" w:type="dxa"/>
          </w:tcPr>
          <w:p w14:paraId="3176E915" w14:textId="78451E04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095" w:type="dxa"/>
          </w:tcPr>
          <w:p w14:paraId="39D89F4D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466415B1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64B73F1B" w14:textId="77777777" w:rsidTr="00B7547A">
        <w:tc>
          <w:tcPr>
            <w:tcW w:w="1166" w:type="dxa"/>
          </w:tcPr>
          <w:p w14:paraId="0D7BCEB4" w14:textId="0E9D67FB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47" w:type="dxa"/>
          </w:tcPr>
          <w:p w14:paraId="61B583EA" w14:textId="47AACAA5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фотобарабана Ricoh желтый для MP C307SP</w:t>
            </w:r>
          </w:p>
        </w:tc>
        <w:tc>
          <w:tcPr>
            <w:tcW w:w="1099" w:type="dxa"/>
          </w:tcPr>
          <w:p w14:paraId="0B928E83" w14:textId="7E2CFA33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095" w:type="dxa"/>
          </w:tcPr>
          <w:p w14:paraId="1071FDA7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001C9CC7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5E11DC62" w14:textId="77777777" w:rsidTr="00B7547A">
        <w:tc>
          <w:tcPr>
            <w:tcW w:w="1166" w:type="dxa"/>
          </w:tcPr>
          <w:p w14:paraId="20912FA6" w14:textId="1E8763B3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47" w:type="dxa"/>
          </w:tcPr>
          <w:p w14:paraId="7CDDAD25" w14:textId="4B089687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фотобарабана Ricoh черный для MP C307SP</w:t>
            </w:r>
          </w:p>
        </w:tc>
        <w:tc>
          <w:tcPr>
            <w:tcW w:w="1099" w:type="dxa"/>
          </w:tcPr>
          <w:p w14:paraId="5F486D55" w14:textId="2383A458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095" w:type="dxa"/>
          </w:tcPr>
          <w:p w14:paraId="789750AF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5FFF3E9C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5BE8BA0A" w14:textId="77777777" w:rsidTr="00B7547A">
        <w:tc>
          <w:tcPr>
            <w:tcW w:w="1166" w:type="dxa"/>
          </w:tcPr>
          <w:p w14:paraId="7AD4AF45" w14:textId="0C447BA5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47" w:type="dxa"/>
          </w:tcPr>
          <w:p w14:paraId="4C54F6DB" w14:textId="3A481AD8" w:rsid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5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Емкость для отраб.Ricoh для MP С307SP</w:t>
            </w:r>
          </w:p>
        </w:tc>
        <w:tc>
          <w:tcPr>
            <w:tcW w:w="1099" w:type="dxa"/>
          </w:tcPr>
          <w:p w14:paraId="728F1515" w14:textId="7B3AA941" w:rsidR="00B7547A" w:rsidRPr="00BD7C0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095" w:type="dxa"/>
          </w:tcPr>
          <w:p w14:paraId="7628CB8C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615C30E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6A5CB0C8" w14:textId="77777777" w:rsidTr="00B7547A">
        <w:tc>
          <w:tcPr>
            <w:tcW w:w="9707" w:type="dxa"/>
            <w:gridSpan w:val="4"/>
            <w:vAlign w:val="center"/>
          </w:tcPr>
          <w:p w14:paraId="1181B266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Итого, в руб. с НДС:</w:t>
            </w:r>
          </w:p>
        </w:tc>
        <w:tc>
          <w:tcPr>
            <w:tcW w:w="1302" w:type="dxa"/>
          </w:tcPr>
          <w:p w14:paraId="37A5AFF9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4CBBFC39" w14:textId="77777777" w:rsidTr="00B7547A">
        <w:tc>
          <w:tcPr>
            <w:tcW w:w="9707" w:type="dxa"/>
            <w:gridSpan w:val="4"/>
            <w:vAlign w:val="center"/>
          </w:tcPr>
          <w:p w14:paraId="00F6D3E2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Из них НДС ___ %:</w:t>
            </w:r>
          </w:p>
        </w:tc>
        <w:tc>
          <w:tcPr>
            <w:tcW w:w="1302" w:type="dxa"/>
          </w:tcPr>
          <w:p w14:paraId="182B35CF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2C7FA9F" w14:textId="77777777" w:rsidR="00453D62" w:rsidRDefault="00453D62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p w14:paraId="2CE69B1A" w14:textId="77777777" w:rsidR="0090695F" w:rsidRDefault="0090695F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p w14:paraId="25D8F928" w14:textId="6162D145" w:rsidR="0090695F" w:rsidRDefault="00B7547A" w:rsidP="00906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90695F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90695F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B75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товаров для нужд Общеобразовательного частного учреждения Международная гимназия инновационного центра «Сколково»</w:t>
      </w:r>
      <w:r w:rsidR="0090695F" w:rsidRPr="000A4C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tbl>
      <w:tblPr>
        <w:tblStyle w:val="af0"/>
        <w:tblW w:w="10017" w:type="dxa"/>
        <w:tblLook w:val="04A0" w:firstRow="1" w:lastRow="0" w:firstColumn="1" w:lastColumn="0" w:noHBand="0" w:noVBand="1"/>
      </w:tblPr>
      <w:tblGrid>
        <w:gridCol w:w="943"/>
        <w:gridCol w:w="5540"/>
        <w:gridCol w:w="1118"/>
        <w:gridCol w:w="1114"/>
        <w:gridCol w:w="1302"/>
      </w:tblGrid>
      <w:tr w:rsidR="0090695F" w:rsidRPr="0090695F" w14:paraId="16626415" w14:textId="77777777" w:rsidTr="0090695F">
        <w:trPr>
          <w:trHeight w:val="607"/>
        </w:trPr>
        <w:tc>
          <w:tcPr>
            <w:tcW w:w="943" w:type="dxa"/>
          </w:tcPr>
          <w:p w14:paraId="68B30405" w14:textId="77777777" w:rsidR="0090695F" w:rsidRPr="0090695F" w:rsidRDefault="0090695F" w:rsidP="0090695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40" w:type="dxa"/>
          </w:tcPr>
          <w:p w14:paraId="36AE31D9" w14:textId="77777777" w:rsidR="0090695F" w:rsidRPr="0090695F" w:rsidRDefault="0090695F" w:rsidP="0090695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18" w:type="dxa"/>
          </w:tcPr>
          <w:p w14:paraId="53BB193D" w14:textId="77777777" w:rsidR="0090695F" w:rsidRPr="0090695F" w:rsidRDefault="0090695F" w:rsidP="0090695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Кол-во, шт</w:t>
            </w:r>
          </w:p>
        </w:tc>
        <w:tc>
          <w:tcPr>
            <w:tcW w:w="1114" w:type="dxa"/>
          </w:tcPr>
          <w:p w14:paraId="4BC416F8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Цена за ед. в руб. с НДС </w:t>
            </w:r>
          </w:p>
        </w:tc>
        <w:tc>
          <w:tcPr>
            <w:tcW w:w="1302" w:type="dxa"/>
          </w:tcPr>
          <w:p w14:paraId="3CB211D1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Стоимость в руб. за ед. с НДС</w:t>
            </w:r>
          </w:p>
        </w:tc>
      </w:tr>
      <w:tr w:rsidR="00B7547A" w:rsidRPr="0090695F" w14:paraId="2A9E4AB6" w14:textId="77777777" w:rsidTr="0090695F">
        <w:tc>
          <w:tcPr>
            <w:tcW w:w="943" w:type="dxa"/>
          </w:tcPr>
          <w:p w14:paraId="57A63558" w14:textId="02019D09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0" w:type="dxa"/>
          </w:tcPr>
          <w:p w14:paraId="1E596842" w14:textId="69115666" w:rsidR="00B7547A" w:rsidRPr="00B7547A" w:rsidRDefault="00B7547A" w:rsidP="00B7547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Тонер-картридж тип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MP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3503 чёрный</w:t>
            </w:r>
          </w:p>
        </w:tc>
        <w:tc>
          <w:tcPr>
            <w:tcW w:w="1118" w:type="dxa"/>
          </w:tcPr>
          <w:p w14:paraId="6701660B" w14:textId="1B004FA7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14" w:type="dxa"/>
          </w:tcPr>
          <w:p w14:paraId="3BB4AB6F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D218955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1147840C" w14:textId="77777777" w:rsidTr="0090695F">
        <w:tc>
          <w:tcPr>
            <w:tcW w:w="943" w:type="dxa"/>
          </w:tcPr>
          <w:p w14:paraId="15A4F0E0" w14:textId="7289185E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0" w:type="dxa"/>
          </w:tcPr>
          <w:p w14:paraId="73B98329" w14:textId="016F540A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Тонер-картридж тип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MP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3503 жёлтый</w:t>
            </w:r>
          </w:p>
        </w:tc>
        <w:tc>
          <w:tcPr>
            <w:tcW w:w="1118" w:type="dxa"/>
          </w:tcPr>
          <w:p w14:paraId="2EE9A82B" w14:textId="0680B2A3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4" w:type="dxa"/>
          </w:tcPr>
          <w:p w14:paraId="54E53F3B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79B78A74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1F310201" w14:textId="77777777" w:rsidTr="0090695F">
        <w:tc>
          <w:tcPr>
            <w:tcW w:w="943" w:type="dxa"/>
          </w:tcPr>
          <w:p w14:paraId="3E4100EF" w14:textId="1251C017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0" w:type="dxa"/>
          </w:tcPr>
          <w:p w14:paraId="5ECDB6F3" w14:textId="6542FC45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Тонер-картридж тип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MP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3503 малиновый</w:t>
            </w:r>
          </w:p>
        </w:tc>
        <w:tc>
          <w:tcPr>
            <w:tcW w:w="1118" w:type="dxa"/>
          </w:tcPr>
          <w:p w14:paraId="14F07839" w14:textId="55D4D751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4" w:type="dxa"/>
          </w:tcPr>
          <w:p w14:paraId="6840E46B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C87C22D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0365BA86" w14:textId="77777777" w:rsidTr="0090695F">
        <w:tc>
          <w:tcPr>
            <w:tcW w:w="943" w:type="dxa"/>
          </w:tcPr>
          <w:p w14:paraId="0BD08A90" w14:textId="61552454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0" w:type="dxa"/>
          </w:tcPr>
          <w:p w14:paraId="5A6078FF" w14:textId="1A5F858E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Тонер-картридж тип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MP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3503 голубой</w:t>
            </w:r>
          </w:p>
        </w:tc>
        <w:tc>
          <w:tcPr>
            <w:tcW w:w="1118" w:type="dxa"/>
          </w:tcPr>
          <w:p w14:paraId="420EC1CD" w14:textId="5D9366A9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4" w:type="dxa"/>
          </w:tcPr>
          <w:p w14:paraId="4B2DB648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33B6B5B5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547A" w:rsidRPr="0090695F" w14:paraId="1B9618D1" w14:textId="77777777" w:rsidTr="0090695F">
        <w:tc>
          <w:tcPr>
            <w:tcW w:w="943" w:type="dxa"/>
          </w:tcPr>
          <w:p w14:paraId="38F5CF97" w14:textId="7AD64592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540" w:type="dxa"/>
          </w:tcPr>
          <w:p w14:paraId="4929B2B7" w14:textId="0937ECA0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Принт-картридж тип 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 4500E для SP 3600</w:t>
            </w:r>
            <w:r w:rsidRPr="00B75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SF</w:t>
            </w: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стандартной емкости на 6000 отпечатков</w:t>
            </w:r>
          </w:p>
        </w:tc>
        <w:tc>
          <w:tcPr>
            <w:tcW w:w="1118" w:type="dxa"/>
          </w:tcPr>
          <w:p w14:paraId="5FB9EEAB" w14:textId="417D6FE5" w:rsidR="00B7547A" w:rsidRPr="00B7547A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47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4" w:type="dxa"/>
          </w:tcPr>
          <w:p w14:paraId="7B060E4E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325FADAA" w14:textId="77777777" w:rsidR="00B7547A" w:rsidRPr="0090695F" w:rsidRDefault="00B7547A" w:rsidP="00B7547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2194BA8D" w14:textId="77777777" w:rsidTr="00E55AC7">
        <w:tc>
          <w:tcPr>
            <w:tcW w:w="8715" w:type="dxa"/>
            <w:gridSpan w:val="4"/>
            <w:vAlign w:val="center"/>
          </w:tcPr>
          <w:p w14:paraId="7FA1763B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Итого, в руб. с НДС:</w:t>
            </w:r>
          </w:p>
        </w:tc>
        <w:tc>
          <w:tcPr>
            <w:tcW w:w="1302" w:type="dxa"/>
          </w:tcPr>
          <w:p w14:paraId="7041A646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2A00C16D" w14:textId="77777777" w:rsidTr="00E55AC7">
        <w:tc>
          <w:tcPr>
            <w:tcW w:w="8715" w:type="dxa"/>
            <w:gridSpan w:val="4"/>
            <w:vAlign w:val="center"/>
          </w:tcPr>
          <w:p w14:paraId="61C57515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Из них НДС ___ %:</w:t>
            </w:r>
          </w:p>
        </w:tc>
        <w:tc>
          <w:tcPr>
            <w:tcW w:w="1302" w:type="dxa"/>
          </w:tcPr>
          <w:p w14:paraId="6F2999DE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A093C19" w14:textId="77777777" w:rsidR="0090695F" w:rsidRDefault="0090695F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sectPr w:rsidR="0090695F" w:rsidSect="00B86EC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4BA4AF" w14:textId="77777777" w:rsidR="00146848" w:rsidRDefault="00146848" w:rsidP="00BF6485">
      <w:pPr>
        <w:spacing w:after="0" w:line="240" w:lineRule="auto"/>
      </w:pPr>
      <w:r>
        <w:separator/>
      </w:r>
    </w:p>
  </w:endnote>
  <w:endnote w:type="continuationSeparator" w:id="0">
    <w:p w14:paraId="75104032" w14:textId="77777777" w:rsidR="00146848" w:rsidRDefault="00146848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D48BCC" w14:textId="77777777" w:rsidR="00146848" w:rsidRDefault="00146848" w:rsidP="00BF6485">
      <w:pPr>
        <w:spacing w:after="0" w:line="240" w:lineRule="auto"/>
      </w:pPr>
      <w:r>
        <w:separator/>
      </w:r>
    </w:p>
  </w:footnote>
  <w:footnote w:type="continuationSeparator" w:id="0">
    <w:p w14:paraId="24EBD75B" w14:textId="77777777" w:rsidR="00146848" w:rsidRDefault="00146848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01D3D85"/>
    <w:multiLevelType w:val="hybridMultilevel"/>
    <w:tmpl w:val="94B69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683A90"/>
    <w:multiLevelType w:val="hybridMultilevel"/>
    <w:tmpl w:val="FBD24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8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14F69"/>
    <w:rsid w:val="000320B5"/>
    <w:rsid w:val="000329DE"/>
    <w:rsid w:val="00036F31"/>
    <w:rsid w:val="00040567"/>
    <w:rsid w:val="00041E2C"/>
    <w:rsid w:val="00051149"/>
    <w:rsid w:val="000601E6"/>
    <w:rsid w:val="000747E9"/>
    <w:rsid w:val="000802EE"/>
    <w:rsid w:val="0008693D"/>
    <w:rsid w:val="000A4CE7"/>
    <w:rsid w:val="000A70E5"/>
    <w:rsid w:val="000B3C4A"/>
    <w:rsid w:val="000D2F63"/>
    <w:rsid w:val="000E385A"/>
    <w:rsid w:val="000F645D"/>
    <w:rsid w:val="00114615"/>
    <w:rsid w:val="001211F5"/>
    <w:rsid w:val="00125112"/>
    <w:rsid w:val="00146848"/>
    <w:rsid w:val="001721BD"/>
    <w:rsid w:val="00187B11"/>
    <w:rsid w:val="001B0003"/>
    <w:rsid w:val="001C7D6B"/>
    <w:rsid w:val="001E63CA"/>
    <w:rsid w:val="00201F48"/>
    <w:rsid w:val="00203701"/>
    <w:rsid w:val="00227B6A"/>
    <w:rsid w:val="0024079C"/>
    <w:rsid w:val="00253058"/>
    <w:rsid w:val="002837A6"/>
    <w:rsid w:val="00290191"/>
    <w:rsid w:val="002C46FA"/>
    <w:rsid w:val="002D01DC"/>
    <w:rsid w:val="0030285E"/>
    <w:rsid w:val="0031171A"/>
    <w:rsid w:val="00316653"/>
    <w:rsid w:val="0032225C"/>
    <w:rsid w:val="00333651"/>
    <w:rsid w:val="00337C7E"/>
    <w:rsid w:val="003439C0"/>
    <w:rsid w:val="003539A8"/>
    <w:rsid w:val="003711A8"/>
    <w:rsid w:val="0037185C"/>
    <w:rsid w:val="0039673B"/>
    <w:rsid w:val="003971F2"/>
    <w:rsid w:val="003C0BDF"/>
    <w:rsid w:val="003C310C"/>
    <w:rsid w:val="003D2354"/>
    <w:rsid w:val="0040261E"/>
    <w:rsid w:val="0040422A"/>
    <w:rsid w:val="0040451A"/>
    <w:rsid w:val="00410B96"/>
    <w:rsid w:val="00420D37"/>
    <w:rsid w:val="00433F7D"/>
    <w:rsid w:val="00452E59"/>
    <w:rsid w:val="00453474"/>
    <w:rsid w:val="00453D62"/>
    <w:rsid w:val="00475140"/>
    <w:rsid w:val="00484D29"/>
    <w:rsid w:val="00486421"/>
    <w:rsid w:val="004A314E"/>
    <w:rsid w:val="004A39AE"/>
    <w:rsid w:val="004A3A22"/>
    <w:rsid w:val="004A6F13"/>
    <w:rsid w:val="004C618C"/>
    <w:rsid w:val="004D5A8C"/>
    <w:rsid w:val="004E31FD"/>
    <w:rsid w:val="004E32F0"/>
    <w:rsid w:val="00506D48"/>
    <w:rsid w:val="00524AF4"/>
    <w:rsid w:val="005305CD"/>
    <w:rsid w:val="00533C2F"/>
    <w:rsid w:val="00566191"/>
    <w:rsid w:val="005730CC"/>
    <w:rsid w:val="00575817"/>
    <w:rsid w:val="00582154"/>
    <w:rsid w:val="0059124A"/>
    <w:rsid w:val="00594200"/>
    <w:rsid w:val="005E0156"/>
    <w:rsid w:val="00603029"/>
    <w:rsid w:val="00603FE6"/>
    <w:rsid w:val="006067D7"/>
    <w:rsid w:val="0061670F"/>
    <w:rsid w:val="0065540F"/>
    <w:rsid w:val="00663A18"/>
    <w:rsid w:val="006B0E96"/>
    <w:rsid w:val="006B700B"/>
    <w:rsid w:val="006D3063"/>
    <w:rsid w:val="006D59C4"/>
    <w:rsid w:val="006F15FC"/>
    <w:rsid w:val="00701902"/>
    <w:rsid w:val="00727A93"/>
    <w:rsid w:val="007315ED"/>
    <w:rsid w:val="00760F04"/>
    <w:rsid w:val="00762163"/>
    <w:rsid w:val="00772990"/>
    <w:rsid w:val="00772B13"/>
    <w:rsid w:val="00774342"/>
    <w:rsid w:val="0078131A"/>
    <w:rsid w:val="007A1B03"/>
    <w:rsid w:val="007A67D6"/>
    <w:rsid w:val="007B0EDE"/>
    <w:rsid w:val="007C293F"/>
    <w:rsid w:val="007C47CE"/>
    <w:rsid w:val="007D6012"/>
    <w:rsid w:val="007D6A43"/>
    <w:rsid w:val="007F55CB"/>
    <w:rsid w:val="008115BB"/>
    <w:rsid w:val="00812FA5"/>
    <w:rsid w:val="00817000"/>
    <w:rsid w:val="00824FED"/>
    <w:rsid w:val="00834517"/>
    <w:rsid w:val="00836CA8"/>
    <w:rsid w:val="008462E2"/>
    <w:rsid w:val="00847127"/>
    <w:rsid w:val="0086272F"/>
    <w:rsid w:val="008751FE"/>
    <w:rsid w:val="00877C38"/>
    <w:rsid w:val="008943DE"/>
    <w:rsid w:val="008C298A"/>
    <w:rsid w:val="008C4420"/>
    <w:rsid w:val="008E1CCE"/>
    <w:rsid w:val="008E4430"/>
    <w:rsid w:val="008E61E4"/>
    <w:rsid w:val="008F33A3"/>
    <w:rsid w:val="0090695F"/>
    <w:rsid w:val="009402B4"/>
    <w:rsid w:val="0094381C"/>
    <w:rsid w:val="00985BDC"/>
    <w:rsid w:val="00993DEE"/>
    <w:rsid w:val="009B0C92"/>
    <w:rsid w:val="009E24A0"/>
    <w:rsid w:val="009E4B6D"/>
    <w:rsid w:val="009F3733"/>
    <w:rsid w:val="00A16579"/>
    <w:rsid w:val="00A2671C"/>
    <w:rsid w:val="00A420D4"/>
    <w:rsid w:val="00A45F70"/>
    <w:rsid w:val="00A9011E"/>
    <w:rsid w:val="00AB40AD"/>
    <w:rsid w:val="00AC07A9"/>
    <w:rsid w:val="00B01923"/>
    <w:rsid w:val="00B12527"/>
    <w:rsid w:val="00B24ED6"/>
    <w:rsid w:val="00B37147"/>
    <w:rsid w:val="00B427F5"/>
    <w:rsid w:val="00B46BD4"/>
    <w:rsid w:val="00B535A8"/>
    <w:rsid w:val="00B62F15"/>
    <w:rsid w:val="00B7547A"/>
    <w:rsid w:val="00B7643A"/>
    <w:rsid w:val="00B84E83"/>
    <w:rsid w:val="00B86EC8"/>
    <w:rsid w:val="00B933E8"/>
    <w:rsid w:val="00BC0499"/>
    <w:rsid w:val="00BD7C0F"/>
    <w:rsid w:val="00BF6485"/>
    <w:rsid w:val="00C12FA0"/>
    <w:rsid w:val="00C27481"/>
    <w:rsid w:val="00C32A23"/>
    <w:rsid w:val="00C36617"/>
    <w:rsid w:val="00C43156"/>
    <w:rsid w:val="00C43F28"/>
    <w:rsid w:val="00C61F1D"/>
    <w:rsid w:val="00C82DCA"/>
    <w:rsid w:val="00C872A6"/>
    <w:rsid w:val="00CB2AA1"/>
    <w:rsid w:val="00CC0C29"/>
    <w:rsid w:val="00CE5FD3"/>
    <w:rsid w:val="00CF62D7"/>
    <w:rsid w:val="00D07305"/>
    <w:rsid w:val="00D207CD"/>
    <w:rsid w:val="00D31564"/>
    <w:rsid w:val="00D33334"/>
    <w:rsid w:val="00D5032B"/>
    <w:rsid w:val="00D8031A"/>
    <w:rsid w:val="00D85890"/>
    <w:rsid w:val="00DC2CAC"/>
    <w:rsid w:val="00DE218A"/>
    <w:rsid w:val="00E05B82"/>
    <w:rsid w:val="00E143EA"/>
    <w:rsid w:val="00E45BC3"/>
    <w:rsid w:val="00E4658A"/>
    <w:rsid w:val="00E51712"/>
    <w:rsid w:val="00E56B76"/>
    <w:rsid w:val="00E74A87"/>
    <w:rsid w:val="00E80609"/>
    <w:rsid w:val="00EB47E1"/>
    <w:rsid w:val="00EB4924"/>
    <w:rsid w:val="00EB5DBA"/>
    <w:rsid w:val="00EC4EE1"/>
    <w:rsid w:val="00EE0DA3"/>
    <w:rsid w:val="00EE3AA2"/>
    <w:rsid w:val="00EF2FBD"/>
    <w:rsid w:val="00EF7490"/>
    <w:rsid w:val="00F06E9C"/>
    <w:rsid w:val="00F11235"/>
    <w:rsid w:val="00F34D2E"/>
    <w:rsid w:val="00F41823"/>
    <w:rsid w:val="00F54F2C"/>
    <w:rsid w:val="00F83A56"/>
    <w:rsid w:val="00F916E2"/>
    <w:rsid w:val="00F977DC"/>
    <w:rsid w:val="00FA1A60"/>
    <w:rsid w:val="00FB2B31"/>
    <w:rsid w:val="00FD13BF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19341"/>
  <w15:docId w15:val="{0803D095-10B0-4B1B-A76D-48B72F36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B03"/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3C0BDF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3C0BDF"/>
    <w:pPr>
      <w:numPr>
        <w:numId w:val="2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3C0BD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3C0BD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5">
    <w:name w:val="heading 5"/>
    <w:aliases w:val="H5"/>
    <w:basedOn w:val="a"/>
    <w:next w:val="a"/>
    <w:link w:val="50"/>
    <w:qFormat/>
    <w:rsid w:val="003C0BDF"/>
    <w:pPr>
      <w:tabs>
        <w:tab w:val="num" w:pos="1008"/>
      </w:tabs>
      <w:spacing w:before="240" w:after="60" w:line="240" w:lineRule="auto"/>
      <w:ind w:left="1008" w:hanging="1008"/>
      <w:jc w:val="both"/>
      <w:outlineLvl w:val="4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C0BDF"/>
    <w:pPr>
      <w:tabs>
        <w:tab w:val="num" w:pos="1152"/>
      </w:tabs>
      <w:spacing w:before="240" w:after="6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i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C0BDF"/>
    <w:pPr>
      <w:tabs>
        <w:tab w:val="num" w:pos="1296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3C0BDF"/>
    <w:pPr>
      <w:tabs>
        <w:tab w:val="num" w:pos="1440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3C0BDF"/>
    <w:pPr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rsid w:val="00BF6485"/>
    <w:rPr>
      <w:sz w:val="20"/>
      <w:szCs w:val="20"/>
    </w:rPr>
  </w:style>
  <w:style w:type="character" w:styleId="a8">
    <w:name w:val="footnote reference"/>
    <w:basedOn w:val="a0"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link w:val="ae"/>
    <w:uiPriority w:val="99"/>
    <w:qFormat/>
    <w:rsid w:val="00BF6485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"/>
    <w:link w:val="af5"/>
    <w:uiPriority w:val="99"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rsid w:val="006D3063"/>
    <w:rPr>
      <w:b/>
      <w:bCs/>
      <w:sz w:val="20"/>
      <w:szCs w:val="20"/>
    </w:rPr>
  </w:style>
  <w:style w:type="numbering" w:customStyle="1" w:styleId="12">
    <w:name w:val="Нет списка1"/>
    <w:next w:val="a2"/>
    <w:semiHidden/>
    <w:unhideWhenUsed/>
    <w:rsid w:val="000A4CE7"/>
  </w:style>
  <w:style w:type="paragraph" w:customStyle="1" w:styleId="13">
    <w:name w:val="Обычный1"/>
    <w:rsid w:val="000A4C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Абзац списка Знак"/>
    <w:basedOn w:val="a0"/>
    <w:link w:val="ad"/>
    <w:uiPriority w:val="99"/>
    <w:rsid w:val="000A4CE7"/>
  </w:style>
  <w:style w:type="character" w:styleId="af8">
    <w:name w:val="Strong"/>
    <w:basedOn w:val="a0"/>
    <w:uiPriority w:val="22"/>
    <w:qFormat/>
    <w:rsid w:val="000A4CE7"/>
    <w:rPr>
      <w:b/>
      <w:bCs/>
    </w:rPr>
  </w:style>
  <w:style w:type="character" w:customStyle="1" w:styleId="g-cgrey">
    <w:name w:val="g-c_grey"/>
    <w:basedOn w:val="a0"/>
    <w:rsid w:val="000A4CE7"/>
  </w:style>
  <w:style w:type="table" w:customStyle="1" w:styleId="22">
    <w:name w:val="Сетка таблицы2"/>
    <w:basedOn w:val="a1"/>
    <w:next w:val="af0"/>
    <w:uiPriority w:val="59"/>
    <w:rsid w:val="000A4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Заголовок 1 Знак"/>
    <w:basedOn w:val="a0"/>
    <w:uiPriority w:val="9"/>
    <w:rsid w:val="003C0BD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3C0BDF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3C0BD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3C0BDF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3C0BDF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C0BDF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C0BDF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C0BDF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C0BDF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5">
    <w:name w:val="Абзац списка1"/>
    <w:basedOn w:val="a"/>
    <w:rsid w:val="003C0BD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20">
    <w:name w:val="List Continue 2"/>
    <w:basedOn w:val="a"/>
    <w:rsid w:val="003C0BDF"/>
    <w:pPr>
      <w:numPr>
        <w:ilvl w:val="2"/>
        <w:numId w:val="3"/>
      </w:numPr>
      <w:spacing w:after="12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paragraph" w:styleId="af9">
    <w:name w:val="Document Map"/>
    <w:basedOn w:val="a"/>
    <w:link w:val="afa"/>
    <w:semiHidden/>
    <w:rsid w:val="003C0BDF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a">
    <w:name w:val="Схема документа Знак"/>
    <w:basedOn w:val="a0"/>
    <w:link w:val="af9"/>
    <w:semiHidden/>
    <w:rsid w:val="003C0BD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3C0BDF"/>
  </w:style>
  <w:style w:type="paragraph" w:customStyle="1" w:styleId="1">
    <w:name w:val="Стиль1"/>
    <w:basedOn w:val="20"/>
    <w:qFormat/>
    <w:rsid w:val="003C0BD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b">
    <w:name w:val="Subtitle"/>
    <w:basedOn w:val="a"/>
    <w:link w:val="afc"/>
    <w:qFormat/>
    <w:rsid w:val="003C0B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fc">
    <w:name w:val="Подзаголовок Знак"/>
    <w:basedOn w:val="a0"/>
    <w:link w:val="afb"/>
    <w:rsid w:val="003C0BDF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3C0BDF"/>
    <w:pPr>
      <w:pBdr>
        <w:top w:val="single" w:sz="4" w:space="1" w:color="5B9BD5" w:themeColor="accent1"/>
      </w:pBdr>
      <w:spacing w:after="180" w:line="264" w:lineRule="auto"/>
    </w:pPr>
    <w:rPr>
      <w:rFonts w:eastAsiaTheme="minorEastAsia"/>
      <w:color w:val="44546A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3C0BDF"/>
    <w:pPr>
      <w:spacing w:after="200" w:line="276" w:lineRule="auto"/>
    </w:pPr>
    <w:rPr>
      <w:rFonts w:eastAsiaTheme="minorEastAsia"/>
      <w:lang w:eastAsia="ru-RU"/>
    </w:rPr>
  </w:style>
  <w:style w:type="paragraph" w:styleId="afd">
    <w:name w:val="Normal (Web)"/>
    <w:basedOn w:val="a"/>
    <w:uiPriority w:val="99"/>
    <w:rsid w:val="003C0BD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"/>
    <w:uiPriority w:val="99"/>
    <w:rsid w:val="003C0BD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e"/>
    <w:uiPriority w:val="99"/>
    <w:rsid w:val="003C0B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3C0BD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0">
    <w:name w:val="FollowedHyperlink"/>
    <w:uiPriority w:val="99"/>
    <w:rsid w:val="003C0BDF"/>
    <w:rPr>
      <w:color w:val="800080"/>
      <w:u w:val="single"/>
    </w:rPr>
  </w:style>
  <w:style w:type="paragraph" w:styleId="HTML">
    <w:name w:val="HTML Preformatted"/>
    <w:basedOn w:val="a"/>
    <w:link w:val="HTML0"/>
    <w:rsid w:val="003C0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C0BD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6">
    <w:name w:val="toc 1"/>
    <w:basedOn w:val="a"/>
    <w:next w:val="a"/>
    <w:autoRedefine/>
    <w:uiPriority w:val="39"/>
    <w:qFormat/>
    <w:rsid w:val="003C0BDF"/>
    <w:pPr>
      <w:tabs>
        <w:tab w:val="left" w:pos="1440"/>
        <w:tab w:val="right" w:leader="dot" w:pos="9720"/>
      </w:tabs>
      <w:spacing w:before="100" w:after="0" w:line="240" w:lineRule="auto"/>
      <w:jc w:val="both"/>
    </w:pPr>
    <w:rPr>
      <w:rFonts w:ascii="Arial" w:eastAsia="Times New Roman" w:hAnsi="Arial" w:cs="Arial"/>
      <w:bCs/>
      <w:caps/>
      <w:noProof/>
      <w:sz w:val="16"/>
      <w:szCs w:val="16"/>
      <w:lang w:eastAsia="ru-RU"/>
    </w:rPr>
  </w:style>
  <w:style w:type="paragraph" w:styleId="23">
    <w:name w:val="toc 2"/>
    <w:basedOn w:val="a"/>
    <w:next w:val="a"/>
    <w:autoRedefine/>
    <w:uiPriority w:val="39"/>
    <w:qFormat/>
    <w:rsid w:val="003C0BDF"/>
    <w:pPr>
      <w:tabs>
        <w:tab w:val="left" w:pos="960"/>
        <w:tab w:val="right" w:leader="dot" w:pos="9720"/>
      </w:tabs>
      <w:spacing w:before="20" w:after="0" w:line="240" w:lineRule="auto"/>
      <w:ind w:left="360"/>
    </w:pPr>
    <w:rPr>
      <w:rFonts w:ascii="Times New Roman" w:eastAsia="Times New Roman" w:hAnsi="Times New Roman" w:cs="Times New Roman"/>
      <w:bCs/>
      <w:noProof/>
      <w:sz w:val="16"/>
      <w:szCs w:val="16"/>
      <w:lang w:eastAsia="ru-RU"/>
    </w:rPr>
  </w:style>
  <w:style w:type="paragraph" w:styleId="31">
    <w:name w:val="toc 3"/>
    <w:basedOn w:val="a"/>
    <w:next w:val="a"/>
    <w:autoRedefine/>
    <w:uiPriority w:val="39"/>
    <w:qFormat/>
    <w:rsid w:val="003C0BDF"/>
    <w:pPr>
      <w:tabs>
        <w:tab w:val="num" w:pos="0"/>
        <w:tab w:val="left" w:pos="1680"/>
        <w:tab w:val="right" w:leader="dot" w:pos="10148"/>
      </w:tabs>
      <w:spacing w:before="100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envelope address"/>
    <w:basedOn w:val="a"/>
    <w:rsid w:val="003C0BDF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4">
    <w:name w:val="envelope return"/>
    <w:basedOn w:val="a"/>
    <w:rsid w:val="003C0BDF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ff2">
    <w:name w:val="List Bullet"/>
    <w:basedOn w:val="a"/>
    <w:autoRedefine/>
    <w:rsid w:val="003C0BD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ff3">
    <w:name w:val="List Number"/>
    <w:basedOn w:val="a"/>
    <w:rsid w:val="003C0BDF"/>
    <w:pPr>
      <w:tabs>
        <w:tab w:val="num" w:pos="360"/>
      </w:tabs>
      <w:spacing w:after="6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5">
    <w:name w:val="List Bullet 2"/>
    <w:basedOn w:val="a"/>
    <w:autoRedefine/>
    <w:rsid w:val="003C0BDF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2">
    <w:name w:val="List Bullet 3"/>
    <w:basedOn w:val="a"/>
    <w:autoRedefine/>
    <w:rsid w:val="003C0BDF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1">
    <w:name w:val="List Bullet 4"/>
    <w:basedOn w:val="a"/>
    <w:autoRedefine/>
    <w:rsid w:val="003C0BDF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1">
    <w:name w:val="List Bullet 5"/>
    <w:basedOn w:val="a"/>
    <w:autoRedefine/>
    <w:rsid w:val="003C0BDF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6">
    <w:name w:val="List Number 2"/>
    <w:basedOn w:val="a"/>
    <w:rsid w:val="003C0BDF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List Number 3"/>
    <w:basedOn w:val="a"/>
    <w:rsid w:val="003C0BDF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2">
    <w:name w:val="List Number 4"/>
    <w:basedOn w:val="a"/>
    <w:rsid w:val="003C0BDF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2">
    <w:name w:val="List Number 5"/>
    <w:basedOn w:val="a"/>
    <w:rsid w:val="003C0BDF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Title"/>
    <w:basedOn w:val="a"/>
    <w:link w:val="aff5"/>
    <w:uiPriority w:val="10"/>
    <w:qFormat/>
    <w:rsid w:val="003C0BDF"/>
    <w:pPr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character" w:customStyle="1" w:styleId="aff5">
    <w:name w:val="Название Знак"/>
    <w:basedOn w:val="a0"/>
    <w:link w:val="aff4"/>
    <w:uiPriority w:val="10"/>
    <w:rsid w:val="003C0BDF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6">
    <w:name w:val="Body Text"/>
    <w:aliases w:val="Основной текст Знак Знак"/>
    <w:basedOn w:val="a"/>
    <w:link w:val="17"/>
    <w:uiPriority w:val="99"/>
    <w:rsid w:val="003C0BDF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7">
    <w:name w:val="Основной текст Знак"/>
    <w:basedOn w:val="a0"/>
    <w:uiPriority w:val="99"/>
    <w:rsid w:val="003C0BDF"/>
  </w:style>
  <w:style w:type="paragraph" w:styleId="aff8">
    <w:name w:val="Date"/>
    <w:basedOn w:val="a"/>
    <w:next w:val="a"/>
    <w:link w:val="aff9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9">
    <w:name w:val="Дата Знак"/>
    <w:basedOn w:val="a0"/>
    <w:link w:val="aff8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2"/>
    <w:basedOn w:val="a"/>
    <w:link w:val="28"/>
    <w:uiPriority w:val="99"/>
    <w:rsid w:val="003C0BDF"/>
    <w:pPr>
      <w:tabs>
        <w:tab w:val="num" w:pos="2167"/>
      </w:tabs>
      <w:spacing w:after="60" w:line="240" w:lineRule="auto"/>
      <w:ind w:left="2167" w:hanging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2 Знак"/>
    <w:basedOn w:val="a0"/>
    <w:link w:val="27"/>
    <w:uiPriority w:val="99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3C0BDF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 w:line="240" w:lineRule="auto"/>
      <w:jc w:val="both"/>
    </w:pPr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35">
    <w:name w:val="Основной текст 3 Знак"/>
    <w:basedOn w:val="a0"/>
    <w:link w:val="34"/>
    <w:rsid w:val="003C0BDF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9">
    <w:name w:val="Основной текст с отступом 2 Знак"/>
    <w:aliases w:val="Знак Знак, Знак Знак"/>
    <w:link w:val="2a"/>
    <w:uiPriority w:val="99"/>
    <w:locked/>
    <w:rsid w:val="003C0BDF"/>
    <w:rPr>
      <w:sz w:val="24"/>
    </w:rPr>
  </w:style>
  <w:style w:type="paragraph" w:styleId="2a">
    <w:name w:val="Body Text Indent 2"/>
    <w:aliases w:val="Знак, Знак"/>
    <w:basedOn w:val="a"/>
    <w:link w:val="29"/>
    <w:uiPriority w:val="99"/>
    <w:rsid w:val="003C0BDF"/>
    <w:pPr>
      <w:spacing w:after="120" w:line="480" w:lineRule="auto"/>
      <w:ind w:left="283"/>
      <w:jc w:val="both"/>
    </w:pPr>
    <w:rPr>
      <w:sz w:val="24"/>
    </w:rPr>
  </w:style>
  <w:style w:type="character" w:customStyle="1" w:styleId="210">
    <w:name w:val="Основной текст с отступом 2 Знак1"/>
    <w:basedOn w:val="a0"/>
    <w:rsid w:val="003C0BDF"/>
  </w:style>
  <w:style w:type="paragraph" w:styleId="36">
    <w:name w:val="Body Text Indent 3"/>
    <w:basedOn w:val="a"/>
    <w:link w:val="37"/>
    <w:rsid w:val="003C0BDF"/>
    <w:pPr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3C0BDF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a">
    <w:name w:val="Plain Text"/>
    <w:basedOn w:val="a"/>
    <w:link w:val="affb"/>
    <w:uiPriority w:val="99"/>
    <w:rsid w:val="003C0BD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Текст Знак"/>
    <w:basedOn w:val="a0"/>
    <w:link w:val="affa"/>
    <w:uiPriority w:val="99"/>
    <w:rsid w:val="003C0BDF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3C0BDF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b">
    <w:name w:val="Стиль2"/>
    <w:basedOn w:val="26"/>
    <w:rsid w:val="003C0BDF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3C0BDF"/>
    <w:rPr>
      <w:sz w:val="24"/>
    </w:rPr>
  </w:style>
  <w:style w:type="paragraph" w:customStyle="1" w:styleId="39">
    <w:name w:val="Стиль3 Знак"/>
    <w:basedOn w:val="2a"/>
    <w:link w:val="38"/>
    <w:rsid w:val="003C0BDF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a">
    <w:name w:val="Стиль3"/>
    <w:basedOn w:val="2a"/>
    <w:rsid w:val="003C0BDF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c">
    <w:name w:val="Словарная статья"/>
    <w:basedOn w:val="a"/>
    <w:next w:val="a"/>
    <w:rsid w:val="003C0BDF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2">
    <w:name w:val="FR2"/>
    <w:rsid w:val="003C0BDF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d">
    <w:name w:val="текст таблицы"/>
    <w:basedOn w:val="a"/>
    <w:rsid w:val="003C0BDF"/>
    <w:pPr>
      <w:spacing w:before="120" w:after="0" w:line="240" w:lineRule="auto"/>
      <w:ind w:right="-1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">
    <w:name w:val="Обычный (Web)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e">
    <w:name w:val="Пункт Знак Знак"/>
    <w:link w:val="afff"/>
    <w:locked/>
    <w:rsid w:val="003C0BDF"/>
    <w:rPr>
      <w:sz w:val="28"/>
    </w:rPr>
  </w:style>
  <w:style w:type="paragraph" w:customStyle="1" w:styleId="afff">
    <w:name w:val="Пункт Знак"/>
    <w:basedOn w:val="a"/>
    <w:link w:val="affe"/>
    <w:rsid w:val="003C0BDF"/>
    <w:pPr>
      <w:tabs>
        <w:tab w:val="num" w:pos="1134"/>
        <w:tab w:val="left" w:pos="1701"/>
      </w:tabs>
      <w:snapToGrid w:val="0"/>
      <w:spacing w:after="0" w:line="360" w:lineRule="auto"/>
      <w:ind w:left="1134" w:hanging="567"/>
      <w:jc w:val="both"/>
    </w:pPr>
    <w:rPr>
      <w:sz w:val="28"/>
    </w:rPr>
  </w:style>
  <w:style w:type="paragraph" w:customStyle="1" w:styleId="-">
    <w:name w:val="Контракт-пункт"/>
    <w:basedOn w:val="a"/>
    <w:rsid w:val="003C0BDF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0">
    <w:name w:val="Контракт-раздел"/>
    <w:basedOn w:val="a"/>
    <w:next w:val="-"/>
    <w:rsid w:val="003C0BDF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"/>
    <w:rsid w:val="003C0BDF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2">
    <w:name w:val="Контракт-подподпункт"/>
    <w:basedOn w:val="a"/>
    <w:rsid w:val="003C0BDF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C0BD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0">
    <w:name w:val="Пункт"/>
    <w:basedOn w:val="a"/>
    <w:rsid w:val="003C0BDF"/>
    <w:pPr>
      <w:tabs>
        <w:tab w:val="num" w:pos="1620"/>
      </w:tabs>
      <w:spacing w:after="0" w:line="240" w:lineRule="auto"/>
      <w:ind w:left="104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afff1">
    <w:name w:val="Подпункт"/>
    <w:basedOn w:val="afff0"/>
    <w:rsid w:val="003C0BDF"/>
    <w:pPr>
      <w:tabs>
        <w:tab w:val="clear" w:pos="1620"/>
        <w:tab w:val="num" w:pos="2700"/>
      </w:tabs>
      <w:ind w:left="1908" w:hanging="648"/>
    </w:pPr>
  </w:style>
  <w:style w:type="character" w:styleId="afff2">
    <w:name w:val="page number"/>
    <w:rsid w:val="003C0BDF"/>
    <w:rPr>
      <w:rFonts w:ascii="Times New Roman" w:hAnsi="Times New Roman" w:cs="Times New Roman" w:hint="default"/>
    </w:rPr>
  </w:style>
  <w:style w:type="character" w:customStyle="1" w:styleId="18">
    <w:name w:val="Основной шрифт1"/>
    <w:semiHidden/>
    <w:rsid w:val="003C0BDF"/>
  </w:style>
  <w:style w:type="character" w:customStyle="1" w:styleId="afff3">
    <w:name w:val="Знак Знак Знак"/>
    <w:rsid w:val="003C0BDF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3C0BDF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a"/>
    <w:rsid w:val="003C0BDF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3C0BDF"/>
    <w:pPr>
      <w:spacing w:after="0" w:line="240" w:lineRule="auto"/>
      <w:ind w:left="4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3C0BDF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3C0BDF"/>
    <w:pPr>
      <w:spacing w:after="0" w:line="240" w:lineRule="auto"/>
      <w:ind w:left="9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3C0BDF"/>
    <w:pPr>
      <w:spacing w:after="0" w:line="240" w:lineRule="auto"/>
      <w:ind w:left="1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3C0BDF"/>
    <w:pPr>
      <w:spacing w:after="0" w:line="240" w:lineRule="auto"/>
      <w:ind w:left="144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3C0BDF"/>
    <w:pPr>
      <w:spacing w:after="0" w:line="240" w:lineRule="auto"/>
      <w:ind w:left="16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c">
    <w:name w:val="Знак Знак Знак2 Знак"/>
    <w:basedOn w:val="a"/>
    <w:rsid w:val="003C0BDF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17">
    <w:name w:val="Основной текст Знак1"/>
    <w:aliases w:val="Основной текст Знак Знак Знак"/>
    <w:link w:val="aff6"/>
    <w:uiPriority w:val="99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3C0BDF"/>
    <w:pPr>
      <w:spacing w:after="0" w:line="240" w:lineRule="auto"/>
      <w:ind w:left="426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3C0BDF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3C0BDF"/>
    <w:pPr>
      <w:numPr>
        <w:numId w:val="5"/>
      </w:numPr>
      <w:spacing w:before="240" w:after="24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02statia2">
    <w:name w:val="02statia2"/>
    <w:basedOn w:val="a"/>
    <w:rsid w:val="003C0BDF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 w:cs="Times New Roman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3C0BDF"/>
    <w:pPr>
      <w:spacing w:before="120" w:after="0" w:line="320" w:lineRule="atLeast"/>
    </w:pPr>
    <w:rPr>
      <w:rFonts w:ascii="GaramondC" w:eastAsia="Times New Roman" w:hAnsi="GaramondC" w:cs="Times New Roman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4">
    <w:name w:val="Таблица текст"/>
    <w:basedOn w:val="a"/>
    <w:rsid w:val="003C0BDF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lang w:eastAsia="ru-RU"/>
    </w:rPr>
  </w:style>
  <w:style w:type="paragraph" w:customStyle="1" w:styleId="3b">
    <w:name w:val="Знак3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ff5">
    <w:name w:val="Note Heading"/>
    <w:basedOn w:val="a"/>
    <w:next w:val="a"/>
    <w:link w:val="afff6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6">
    <w:name w:val="Заголовок записки Знак"/>
    <w:basedOn w:val="a0"/>
    <w:link w:val="afff5"/>
    <w:rsid w:val="003C0B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7">
    <w:name w:val="TOC Heading"/>
    <w:basedOn w:val="10"/>
    <w:next w:val="a"/>
    <w:uiPriority w:val="39"/>
    <w:qFormat/>
    <w:rsid w:val="003C0BDF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3C0BDF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3C0BDF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 w:cs="Times New Roman"/>
      <w:color w:val="000000"/>
      <w:sz w:val="21"/>
      <w:szCs w:val="21"/>
      <w:lang w:eastAsia="ru-RU"/>
    </w:rPr>
  </w:style>
  <w:style w:type="paragraph" w:styleId="afff8">
    <w:name w:val="Revision"/>
    <w:hidden/>
    <w:uiPriority w:val="99"/>
    <w:semiHidden/>
    <w:rsid w:val="003C0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d">
    <w:name w:val="Абзац списка2"/>
    <w:basedOn w:val="a"/>
    <w:uiPriority w:val="99"/>
    <w:rsid w:val="003C0BD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afff9">
    <w:name w:val="Таблица шапка"/>
    <w:basedOn w:val="a"/>
    <w:rsid w:val="003C0BDF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customStyle="1" w:styleId="ConsPlusCell">
    <w:name w:val="ConsPlusCell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table" w:customStyle="1" w:styleId="1b">
    <w:name w:val="Сетка таблицы1"/>
    <w:basedOn w:val="a1"/>
    <w:next w:val="af0"/>
    <w:rsid w:val="003C0BD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No Spacing"/>
    <w:uiPriority w:val="99"/>
    <w:qFormat/>
    <w:rsid w:val="003C0BDF"/>
    <w:pPr>
      <w:spacing w:after="0" w:line="240" w:lineRule="auto"/>
    </w:pPr>
  </w:style>
  <w:style w:type="paragraph" w:customStyle="1" w:styleId="afffb">
    <w:name w:val="Моноширинный"/>
    <w:basedOn w:val="a"/>
    <w:next w:val="a"/>
    <w:uiPriority w:val="99"/>
    <w:rsid w:val="003C0BDF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c">
    <w:name w:val="заголовок 1"/>
    <w:basedOn w:val="a"/>
    <w:next w:val="a"/>
    <w:rsid w:val="003C0BD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customStyle="1" w:styleId="font5">
    <w:name w:val="font5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69">
    <w:name w:val="xl69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2">
    <w:name w:val="xl72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3">
    <w:name w:val="xl73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9">
    <w:name w:val="xl79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0">
    <w:name w:val="xl80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4">
    <w:name w:val="xl84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6">
    <w:name w:val="xl86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7">
    <w:name w:val="xl87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8">
    <w:name w:val="xl8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9">
    <w:name w:val="xl89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90">
    <w:name w:val="xl9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1">
    <w:name w:val="xl91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2">
    <w:name w:val="xl92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3">
    <w:name w:val="xl9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94">
    <w:name w:val="xl94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95">
    <w:name w:val="xl95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6">
    <w:name w:val="xl96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7">
    <w:name w:val="xl97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8">
    <w:name w:val="xl9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9">
    <w:name w:val="xl99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100">
    <w:name w:val="xl100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xl106">
    <w:name w:val="xl106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3C0BD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9">
    <w:name w:val="xl109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0">
    <w:name w:val="xl110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3C0BD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9">
    <w:name w:val="xl119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3">
    <w:name w:val="xl12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0">
    <w:name w:val="xl140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4">
    <w:name w:val="xl144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u w:val="single"/>
      <w:lang w:eastAsia="ru-RU"/>
    </w:rPr>
  </w:style>
  <w:style w:type="paragraph" w:customStyle="1" w:styleId="xl145">
    <w:name w:val="xl145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u w:val="single"/>
      <w:lang w:eastAsia="ru-RU"/>
    </w:rPr>
  </w:style>
  <w:style w:type="paragraph" w:customStyle="1" w:styleId="xl146">
    <w:name w:val="xl14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147">
    <w:name w:val="xl147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48">
    <w:name w:val="xl148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3C0B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4">
    <w:name w:val="xl15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5">
    <w:name w:val="xl155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7">
    <w:name w:val="xl15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8">
    <w:name w:val="xl158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9">
    <w:name w:val="xl159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0">
    <w:name w:val="xl16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1">
    <w:name w:val="xl161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4">
    <w:name w:val="xl164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65">
    <w:name w:val="xl165"/>
    <w:basedOn w:val="a"/>
    <w:rsid w:val="003C0BDF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6">
    <w:name w:val="xl166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8">
    <w:name w:val="xl168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169">
    <w:name w:val="xl16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70">
    <w:name w:val="xl170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1">
    <w:name w:val="xl171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2">
    <w:name w:val="xl17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3C0BDF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3C0B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1">
    <w:name w:val="xl181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82">
    <w:name w:val="xl182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5">
    <w:name w:val="xl185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C0BDF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2">
    <w:name w:val="xl192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3">
    <w:name w:val="xl193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5">
    <w:name w:val="xl195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6">
    <w:name w:val="xl19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7">
    <w:name w:val="xl197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8">
    <w:name w:val="xl198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9">
    <w:name w:val="xl199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0">
    <w:name w:val="xl20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1">
    <w:name w:val="xl201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2">
    <w:name w:val="xl202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3">
    <w:name w:val="xl20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8">
    <w:name w:val="xl208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9">
    <w:name w:val="xl209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0">
    <w:name w:val="xl210"/>
    <w:basedOn w:val="a"/>
    <w:rsid w:val="003C0BDF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2">
    <w:name w:val="xl21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3">
    <w:name w:val="xl213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4">
    <w:name w:val="xl214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5">
    <w:name w:val="xl215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0">
    <w:name w:val="xl220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1">
    <w:name w:val="xl221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2">
    <w:name w:val="xl22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4">
    <w:name w:val="xl22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5">
    <w:name w:val="xl225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6">
    <w:name w:val="xl226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7">
    <w:name w:val="xl227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8">
    <w:name w:val="xl228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9">
    <w:name w:val="xl229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0">
    <w:name w:val="xl230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1">
    <w:name w:val="xl231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2">
    <w:name w:val="xl232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3">
    <w:name w:val="xl233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4">
    <w:name w:val="xl234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_Маркер (номер) - с заголовком"/>
    <w:basedOn w:val="a"/>
    <w:rsid w:val="003C0BDF"/>
    <w:pPr>
      <w:spacing w:before="240" w:after="60" w:line="360" w:lineRule="auto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numbering" w:customStyle="1" w:styleId="2e">
    <w:name w:val="Нет списка2"/>
    <w:next w:val="a2"/>
    <w:uiPriority w:val="99"/>
    <w:semiHidden/>
    <w:unhideWhenUsed/>
    <w:rsid w:val="003C0BDF"/>
  </w:style>
  <w:style w:type="character" w:customStyle="1" w:styleId="apple-converted-space">
    <w:name w:val="apple-converted-space"/>
    <w:basedOn w:val="a0"/>
    <w:rsid w:val="003C0BDF"/>
  </w:style>
  <w:style w:type="character" w:customStyle="1" w:styleId="address-list-text">
    <w:name w:val="address-list-text"/>
    <w:basedOn w:val="a0"/>
    <w:rsid w:val="003C0BDF"/>
  </w:style>
  <w:style w:type="character" w:customStyle="1" w:styleId="apple-style-span">
    <w:name w:val="apple-style-span"/>
    <w:basedOn w:val="a0"/>
    <w:rsid w:val="003C0BDF"/>
  </w:style>
  <w:style w:type="table" w:customStyle="1" w:styleId="110">
    <w:name w:val="Сетка таблицы11"/>
    <w:basedOn w:val="a1"/>
    <w:next w:val="af0"/>
    <w:uiPriority w:val="59"/>
    <w:rsid w:val="00453D6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53BF1-B0AC-4135-AD38-E786F24EF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RESO</Company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3</cp:revision>
  <cp:lastPrinted>2017-06-19T09:21:00Z</cp:lastPrinted>
  <dcterms:created xsi:type="dcterms:W3CDTF">2017-09-04T14:59:00Z</dcterms:created>
  <dcterms:modified xsi:type="dcterms:W3CDTF">2017-09-05T07:01:00Z</dcterms:modified>
</cp:coreProperties>
</file>