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B45EA6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en-US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925368">
        <w:rPr>
          <w:rFonts w:ascii="Times New Roman" w:hAnsi="Times New Roman" w:cs="Times New Roman"/>
          <w:sz w:val="28"/>
          <w:szCs w:val="28"/>
        </w:rPr>
        <w:t xml:space="preserve"> з-</w:t>
      </w:r>
      <w:r>
        <w:rPr>
          <w:rFonts w:ascii="Times New Roman" w:hAnsi="Times New Roman" w:cs="Times New Roman"/>
          <w:sz w:val="28"/>
          <w:szCs w:val="28"/>
        </w:rPr>
        <w:t>1</w:t>
      </w:r>
      <w:r w:rsidR="00604DF0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604DF0">
        <w:rPr>
          <w:rFonts w:ascii="Times New Roman" w:hAnsi="Times New Roman" w:cs="Times New Roman"/>
          <w:sz w:val="28"/>
          <w:szCs w:val="28"/>
        </w:rPr>
        <w:t>1</w:t>
      </w:r>
      <w:r w:rsidR="00B45EA6">
        <w:rPr>
          <w:rFonts w:ascii="Times New Roman" w:hAnsi="Times New Roman" w:cs="Times New Roman"/>
          <w:sz w:val="28"/>
          <w:szCs w:val="28"/>
          <w:lang w:val="en-US"/>
        </w:rPr>
        <w:t>33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04DF0" w:rsidRPr="00604DF0" w:rsidRDefault="00604DF0" w:rsidP="00604DF0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04DF0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B45EA6" w:rsidRPr="00B45EA6" w:rsidRDefault="00604DF0" w:rsidP="00B45EA6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04DF0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Открытого Запроса предложений </w:t>
      </w:r>
      <w:r w:rsidR="00B45EA6" w:rsidRPr="00B45EA6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на выполнение подготовительных работ для устройства </w:t>
      </w:r>
    </w:p>
    <w:p w:rsidR="00262A87" w:rsidRDefault="00B45EA6" w:rsidP="00B45EA6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45EA6">
        <w:rPr>
          <w:rFonts w:ascii="Times New Roman" w:eastAsia="Calibri" w:hAnsi="Times New Roman" w:cs="Times New Roman"/>
          <w:b/>
          <w:sz w:val="26"/>
          <w:szCs w:val="26"/>
        </w:rPr>
        <w:t>Станции ультрабыстрой зарядки UFC-240</w:t>
      </w:r>
    </w:p>
    <w:p w:rsidR="00604DF0" w:rsidRDefault="00604DF0" w:rsidP="00604DF0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04DF0" w:rsidRPr="00932FD4" w:rsidRDefault="00604DF0" w:rsidP="00604DF0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32FD4">
        <w:rPr>
          <w:rFonts w:ascii="Times New Roman" w:eastAsia="Calibri" w:hAnsi="Times New Roman" w:cs="Times New Roman"/>
          <w:sz w:val="24"/>
          <w:szCs w:val="24"/>
        </w:rPr>
        <w:t>«</w:t>
      </w:r>
      <w:r w:rsidR="00B45EA6" w:rsidRPr="00B45EA6">
        <w:rPr>
          <w:rFonts w:ascii="Times New Roman" w:eastAsia="Calibri" w:hAnsi="Times New Roman" w:cs="Times New Roman"/>
          <w:sz w:val="24"/>
          <w:szCs w:val="24"/>
        </w:rPr>
        <w:t>19</w:t>
      </w:r>
      <w:r w:rsidRPr="00932FD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B45EA6">
        <w:rPr>
          <w:rFonts w:ascii="Times New Roman" w:eastAsia="Calibri" w:hAnsi="Times New Roman" w:cs="Times New Roman"/>
          <w:sz w:val="24"/>
          <w:szCs w:val="24"/>
        </w:rPr>
        <w:t>сентября</w:t>
      </w:r>
      <w:r w:rsidRPr="00932FD4">
        <w:rPr>
          <w:rFonts w:ascii="Times New Roman" w:eastAsia="Calibri" w:hAnsi="Times New Roman" w:cs="Times New Roman"/>
          <w:sz w:val="24"/>
          <w:szCs w:val="24"/>
        </w:rPr>
        <w:t xml:space="preserve"> 2017 г.</w:t>
      </w:r>
    </w:p>
    <w:p w:rsidR="006B7709" w:rsidRPr="007265DA" w:rsidRDefault="006B7709" w:rsidP="00604DF0">
      <w:pPr>
        <w:spacing w:after="0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Запроса </w:t>
      </w:r>
      <w:r w:rsidR="00D0168E">
        <w:rPr>
          <w:rFonts w:ascii="Times New Roman" w:eastAsia="Calibri" w:hAnsi="Times New Roman" w:cs="Times New Roman"/>
          <w:sz w:val="24"/>
          <w:szCs w:val="24"/>
        </w:rPr>
        <w:t>пдложений</w:t>
      </w:r>
      <w:r w:rsidRPr="004139F7">
        <w:rPr>
          <w:rFonts w:ascii="Times New Roman" w:eastAsia="Calibri" w:hAnsi="Times New Roman" w:cs="Times New Roman"/>
          <w:sz w:val="24"/>
          <w:szCs w:val="24"/>
        </w:rPr>
        <w:t>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F834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B45EA6" w:rsidRPr="00EF3E73" w:rsidTr="00B45EA6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EA6" w:rsidRPr="00EF3E73" w:rsidRDefault="00B45EA6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EA6" w:rsidRPr="009F43C0" w:rsidRDefault="00B45EA6" w:rsidP="00B45EA6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9F43C0">
              <w:rPr>
                <w:rFonts w:ascii="Times New Roman" w:eastAsia="Calibri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Энерго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>-Строй»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EA6" w:rsidRPr="00EC4593" w:rsidRDefault="00B45EA6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67188">
              <w:rPr>
                <w:rFonts w:ascii="Times New Roman" w:eastAsia="Calibri" w:hAnsi="Times New Roman" w:cs="Times New Roman"/>
                <w:lang w:eastAsia="ru-RU"/>
              </w:rPr>
              <w:t>7734702711</w:t>
            </w:r>
          </w:p>
        </w:tc>
      </w:tr>
      <w:tr w:rsidR="00B45EA6" w:rsidRPr="00EF3E73" w:rsidTr="00B45EA6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EA6" w:rsidRPr="00EF3E73" w:rsidRDefault="00B45EA6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EA6" w:rsidRPr="009F43C0" w:rsidRDefault="00B45EA6" w:rsidP="00B45EA6">
            <w:pPr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Каро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лайт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>»</w:t>
            </w:r>
            <w:r w:rsidRPr="009F43C0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EA6" w:rsidRPr="00EC4593" w:rsidRDefault="00B45EA6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7715262409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4DF0" w:rsidRPr="00604DF0" w:rsidRDefault="00604DF0" w:rsidP="00604DF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DF0">
        <w:rPr>
          <w:rFonts w:ascii="Times New Roman" w:eastAsia="Calibri" w:hAnsi="Times New Roman" w:cs="Times New Roman"/>
          <w:sz w:val="24"/>
          <w:szCs w:val="24"/>
        </w:rPr>
        <w:t xml:space="preserve">По итогам предварительного рассмотрения Заявок на участие в Процедуре закупки, </w:t>
      </w:r>
      <w:proofErr w:type="gramStart"/>
      <w:r w:rsidRPr="00604DF0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Pr="00604DF0">
        <w:rPr>
          <w:rFonts w:ascii="Times New Roman" w:eastAsia="Calibri" w:hAnsi="Times New Roman" w:cs="Times New Roman"/>
          <w:sz w:val="24"/>
          <w:szCs w:val="24"/>
        </w:rPr>
        <w:t xml:space="preserve"> группа по проведению процедур закупок приняла решение:</w:t>
      </w:r>
    </w:p>
    <w:p w:rsidR="00604DF0" w:rsidRPr="00604DF0" w:rsidRDefault="00604DF0" w:rsidP="00604DF0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D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604DF0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заявок Участников Процедуры закупки, провести Переторжку, предусмотренную в  подпункте 5.1.</w:t>
      </w:r>
      <w:proofErr w:type="gramEnd"/>
      <w:r w:rsidRPr="00604DF0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предложений с направлением персонифицированных запросов на предоставление документов. </w:t>
      </w:r>
    </w:p>
    <w:p w:rsidR="00604DF0" w:rsidRPr="00604DF0" w:rsidRDefault="00604DF0" w:rsidP="00604DF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DF0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604DF0" w:rsidRPr="00EF3E73" w:rsidTr="00701614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DF0" w:rsidRPr="00EF3E73" w:rsidRDefault="00604DF0" w:rsidP="0070161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DF0" w:rsidRPr="00EF3E73" w:rsidRDefault="00604DF0" w:rsidP="0070161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DF0" w:rsidRPr="00EF3E73" w:rsidRDefault="00604DF0" w:rsidP="0070161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B45EA6" w:rsidRPr="00EC4593" w:rsidTr="00701614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EA6" w:rsidRPr="00EF3E73" w:rsidRDefault="00B45EA6" w:rsidP="00701614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EA6" w:rsidRPr="009F43C0" w:rsidRDefault="00B45EA6" w:rsidP="00B339B6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9F43C0">
              <w:rPr>
                <w:rFonts w:ascii="Times New Roman" w:eastAsia="Calibri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Энерго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>-Строй»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EA6" w:rsidRPr="00EC4593" w:rsidRDefault="00B45EA6" w:rsidP="00B339B6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67188">
              <w:rPr>
                <w:rFonts w:ascii="Times New Roman" w:eastAsia="Calibri" w:hAnsi="Times New Roman" w:cs="Times New Roman"/>
                <w:lang w:eastAsia="ru-RU"/>
              </w:rPr>
              <w:t>7734702711</w:t>
            </w:r>
          </w:p>
        </w:tc>
      </w:tr>
      <w:tr w:rsidR="00B45EA6" w:rsidRPr="00EC4593" w:rsidTr="00701614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5EA6" w:rsidRPr="00EF3E73" w:rsidRDefault="00B45EA6" w:rsidP="00701614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EA6" w:rsidRPr="009F43C0" w:rsidRDefault="00B45EA6" w:rsidP="00B339B6">
            <w:pPr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Каро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лайт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>»</w:t>
            </w:r>
            <w:r w:rsidRPr="009F43C0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EA6" w:rsidRPr="00EC4593" w:rsidRDefault="00B45EA6" w:rsidP="00B339B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7715262409</w:t>
            </w:r>
          </w:p>
        </w:tc>
      </w:tr>
    </w:tbl>
    <w:p w:rsidR="0082076B" w:rsidRDefault="00604DF0" w:rsidP="00604DF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D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 времени и дате, установленными Уведомлением о переторжке, Заявки и </w:t>
      </w:r>
      <w:proofErr w:type="gramEnd"/>
    </w:p>
    <w:p w:rsidR="00604DF0" w:rsidRPr="00604DF0" w:rsidRDefault="00604DF0" w:rsidP="00604DF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 по запросам от Участников процедуры закупки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поступили.</w:t>
      </w:r>
    </w:p>
    <w:p w:rsidR="00604DF0" w:rsidRPr="00604DF0" w:rsidRDefault="00604DF0" w:rsidP="00604DF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DF0" w:rsidRDefault="00604DF0" w:rsidP="00B45EA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D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604D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окончания проведения полной переторжки между Участниками процедуры закупки, указанными в п.2.1. выше, на основании рассмотрения экспертами Заявок Участников Запроса предложений Рабочая группа по проведению п</w:t>
      </w:r>
      <w:r w:rsid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роцедур закупок приняла решение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  <w:proofErr w:type="gramEnd"/>
    </w:p>
    <w:p w:rsidR="00604DF0" w:rsidRPr="00836C45" w:rsidRDefault="00604DF0" w:rsidP="00604DF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5637"/>
        <w:gridCol w:w="2268"/>
        <w:gridCol w:w="1417"/>
      </w:tblGrid>
      <w:tr w:rsidR="00604DF0" w:rsidRPr="006435C9" w:rsidTr="00701614">
        <w:trPr>
          <w:trHeight w:val="296"/>
          <w:tblHeader/>
        </w:trPr>
        <w:tc>
          <w:tcPr>
            <w:tcW w:w="5637" w:type="dxa"/>
            <w:vAlign w:val="center"/>
          </w:tcPr>
          <w:p w:rsidR="00604DF0" w:rsidRPr="006435C9" w:rsidRDefault="00604DF0" w:rsidP="00701614">
            <w:pPr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 xml:space="preserve">Наименование и ИНН Участника процедуры закупки </w:t>
            </w:r>
          </w:p>
        </w:tc>
        <w:tc>
          <w:tcPr>
            <w:tcW w:w="2268" w:type="dxa"/>
            <w:vAlign w:val="center"/>
          </w:tcPr>
          <w:p w:rsidR="00604DF0" w:rsidRPr="006435C9" w:rsidRDefault="00604DF0" w:rsidP="007016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Оценочный балл</w:t>
            </w:r>
          </w:p>
        </w:tc>
        <w:tc>
          <w:tcPr>
            <w:tcW w:w="1417" w:type="dxa"/>
            <w:vAlign w:val="center"/>
          </w:tcPr>
          <w:p w:rsidR="00604DF0" w:rsidRPr="006435C9" w:rsidRDefault="00604DF0" w:rsidP="007016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Рейтинг</w:t>
            </w:r>
          </w:p>
        </w:tc>
      </w:tr>
      <w:tr w:rsidR="00B45EA6" w:rsidRPr="006435C9" w:rsidTr="0033416B">
        <w:trPr>
          <w:trHeight w:val="287"/>
        </w:trPr>
        <w:tc>
          <w:tcPr>
            <w:tcW w:w="5637" w:type="dxa"/>
            <w:vAlign w:val="center"/>
          </w:tcPr>
          <w:p w:rsidR="00B45EA6" w:rsidRPr="009F43C0" w:rsidRDefault="00B45EA6" w:rsidP="00B45EA6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9F43C0">
              <w:rPr>
                <w:rFonts w:ascii="Times New Roman" w:eastAsia="Calibri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Энерго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>-Строй</w:t>
            </w:r>
            <w:r w:rsidRPr="009F43C0">
              <w:rPr>
                <w:rFonts w:ascii="Times New Roman" w:eastAsia="Calibri" w:hAnsi="Times New Roman" w:cs="Times New Roman"/>
                <w:lang w:eastAsia="ru-RU"/>
              </w:rPr>
              <w:t>»,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9F43C0">
              <w:rPr>
                <w:rFonts w:ascii="Times New Roman" w:eastAsia="Calibri" w:hAnsi="Times New Roman" w:cs="Times New Roman"/>
                <w:lang w:eastAsia="ru-RU"/>
              </w:rPr>
              <w:t xml:space="preserve">ИНН </w:t>
            </w:r>
            <w:r w:rsidRPr="00667188">
              <w:rPr>
                <w:rFonts w:ascii="Times New Roman" w:eastAsia="Calibri" w:hAnsi="Times New Roman" w:cs="Times New Roman"/>
                <w:lang w:eastAsia="ru-RU"/>
              </w:rPr>
              <w:t>7734702711</w:t>
            </w:r>
          </w:p>
        </w:tc>
        <w:tc>
          <w:tcPr>
            <w:tcW w:w="2268" w:type="dxa"/>
            <w:vAlign w:val="center"/>
          </w:tcPr>
          <w:p w:rsidR="00B45EA6" w:rsidRPr="00B45EA6" w:rsidRDefault="00B45EA6" w:rsidP="00B339B6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45EA6">
              <w:rPr>
                <w:rFonts w:ascii="Times New Roman" w:eastAsia="Calibri" w:hAnsi="Times New Roman" w:cs="Times New Roman"/>
                <w:lang w:eastAsia="ru-RU"/>
              </w:rPr>
              <w:t>66,00</w:t>
            </w:r>
          </w:p>
        </w:tc>
        <w:tc>
          <w:tcPr>
            <w:tcW w:w="1417" w:type="dxa"/>
            <w:vAlign w:val="center"/>
          </w:tcPr>
          <w:p w:rsidR="00B45EA6" w:rsidRPr="00B45EA6" w:rsidRDefault="00B45EA6" w:rsidP="00B339B6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45EA6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</w:tr>
      <w:tr w:rsidR="00B45EA6" w:rsidRPr="006435C9" w:rsidTr="0033416B">
        <w:trPr>
          <w:trHeight w:val="262"/>
        </w:trPr>
        <w:tc>
          <w:tcPr>
            <w:tcW w:w="5637" w:type="dxa"/>
            <w:vAlign w:val="center"/>
          </w:tcPr>
          <w:p w:rsidR="00B45EA6" w:rsidRPr="009F43C0" w:rsidRDefault="00B45EA6" w:rsidP="00B45EA6">
            <w:pPr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Каро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лайт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>»</w:t>
            </w:r>
            <w:r w:rsidRPr="009F43C0">
              <w:rPr>
                <w:rFonts w:ascii="Times New Roman" w:eastAsia="Calibri" w:hAnsi="Times New Roman" w:cs="Times New Roman"/>
                <w:lang w:eastAsia="ru-RU"/>
              </w:rPr>
              <w:t>,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9F43C0">
              <w:rPr>
                <w:rFonts w:ascii="Times New Roman" w:eastAsia="Calibri" w:hAnsi="Times New Roman" w:cs="Times New Roman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lang w:eastAsia="ru-RU"/>
              </w:rPr>
              <w:t>7715262409</w:t>
            </w:r>
          </w:p>
        </w:tc>
        <w:tc>
          <w:tcPr>
            <w:tcW w:w="2268" w:type="dxa"/>
            <w:vAlign w:val="center"/>
          </w:tcPr>
          <w:p w:rsidR="00B45EA6" w:rsidRPr="00B45EA6" w:rsidRDefault="00B45EA6" w:rsidP="00B339B6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45EA6">
              <w:rPr>
                <w:rFonts w:ascii="Times New Roman" w:eastAsia="Calibri" w:hAnsi="Times New Roman" w:cs="Times New Roman"/>
                <w:lang w:eastAsia="ru-RU"/>
              </w:rPr>
              <w:t>50,36</w:t>
            </w:r>
          </w:p>
        </w:tc>
        <w:tc>
          <w:tcPr>
            <w:tcW w:w="1417" w:type="dxa"/>
            <w:vAlign w:val="center"/>
          </w:tcPr>
          <w:p w:rsidR="00B45EA6" w:rsidRPr="00B45EA6" w:rsidRDefault="00B45EA6" w:rsidP="00B339B6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45EA6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</w:tr>
    </w:tbl>
    <w:p w:rsidR="00604DF0" w:rsidRDefault="00604DF0" w:rsidP="00604DF0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DF0" w:rsidRPr="00B45EA6" w:rsidRDefault="00604DF0" w:rsidP="00B45EA6">
      <w:pPr>
        <w:pStyle w:val="aa"/>
        <w:numPr>
          <w:ilvl w:val="1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По результатам проведения Открытого Запроса предложений </w:t>
      </w:r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договора на выполнение подгот</w:t>
      </w:r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овительных работ для устройства</w:t>
      </w:r>
      <w:r w:rsid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Станции ультрабыстрой зарядки UFC-240</w:t>
      </w:r>
      <w:r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признать Победителем Участника Процедуры закупки, занявшего первое место в рейтинге, </w:t>
      </w:r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</w:t>
      </w:r>
      <w:proofErr w:type="spellStart"/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</w:t>
      </w:r>
      <w:proofErr w:type="spellEnd"/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-Строй», ИНН 7734702711</w:t>
      </w:r>
      <w:r w:rsidR="005A220D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04DF0" w:rsidRPr="006435C9" w:rsidRDefault="00604DF0" w:rsidP="00604DF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DF0" w:rsidRPr="006435C9" w:rsidRDefault="00604DF0" w:rsidP="00B45EA6">
      <w:pPr>
        <w:pStyle w:val="aa"/>
        <w:numPr>
          <w:ilvl w:val="1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Участником, занявшим второе место после Победителя, по результатам проведения Открытого Запроса предложений </w:t>
      </w:r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договора на выполнение подготовительных работ для устройства</w:t>
      </w:r>
      <w:r w:rsid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Станции ультрабыстрой зарядки UFC-240</w:t>
      </w:r>
      <w:r w:rsidR="005A220D" w:rsidRP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признать </w:t>
      </w:r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</w:t>
      </w:r>
      <w:proofErr w:type="spellStart"/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Каро</w:t>
      </w:r>
      <w:proofErr w:type="spellEnd"/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лайт</w:t>
      </w:r>
      <w:proofErr w:type="spellEnd"/>
      <w:r w:rsidR="00B45EA6" w:rsidRPr="00B45EA6">
        <w:rPr>
          <w:rFonts w:ascii="Times New Roman" w:eastAsia="Times New Roman" w:hAnsi="Times New Roman" w:cs="Times New Roman"/>
          <w:sz w:val="24"/>
          <w:szCs w:val="24"/>
          <w:lang w:eastAsia="ru-RU"/>
        </w:rPr>
        <w:t>», ИНН 7715262409</w:t>
      </w:r>
      <w:r w:rsidR="005A22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04DF0" w:rsidRPr="00604DF0" w:rsidRDefault="00604DF0" w:rsidP="00604DF0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2B5" w:rsidRDefault="005462B5" w:rsidP="005462B5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sectPr w:rsidR="005462B5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A220D"/>
    <w:rsid w:val="005E0940"/>
    <w:rsid w:val="005E20B6"/>
    <w:rsid w:val="0060064D"/>
    <w:rsid w:val="00604DF0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B7709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2076B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368"/>
    <w:rsid w:val="009258B7"/>
    <w:rsid w:val="00932FD4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5EA6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168E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DF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DF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73317E-8A36-4CDF-B602-F5B0C3914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20</cp:revision>
  <cp:lastPrinted>2014-05-26T07:59:00Z</cp:lastPrinted>
  <dcterms:created xsi:type="dcterms:W3CDTF">2015-09-30T16:34:00Z</dcterms:created>
  <dcterms:modified xsi:type="dcterms:W3CDTF">2017-09-19T13:51:00Z</dcterms:modified>
</cp:coreProperties>
</file>