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AF3BB1" w14:textId="77777777" w:rsidR="00AB240B" w:rsidRPr="00926816" w:rsidRDefault="00AB240B" w:rsidP="00CB4C15">
      <w:pPr>
        <w:jc w:val="right"/>
      </w:pPr>
      <w:bookmarkStart w:id="0" w:name="_Toc4503104"/>
      <w:bookmarkStart w:id="1" w:name="_Toc4838344"/>
      <w:bookmarkStart w:id="2" w:name="_Toc10640823"/>
      <w:bookmarkStart w:id="3" w:name="_Toc10919886"/>
    </w:p>
    <w:tbl>
      <w:tblPr>
        <w:tblpPr w:leftFromText="180" w:rightFromText="180" w:vertAnchor="page" w:horzAnchor="margin" w:tblpY="2539"/>
        <w:tblW w:w="9627" w:type="dxa"/>
        <w:tblLayout w:type="fixed"/>
        <w:tblLook w:val="0000" w:firstRow="0" w:lastRow="0" w:firstColumn="0" w:lastColumn="0" w:noHBand="0" w:noVBand="0"/>
      </w:tblPr>
      <w:tblGrid>
        <w:gridCol w:w="4253"/>
        <w:gridCol w:w="586"/>
        <w:gridCol w:w="4788"/>
      </w:tblGrid>
      <w:tr w:rsidR="00AB240B" w:rsidRPr="00CB4C15" w14:paraId="4BE6BAEA" w14:textId="77777777">
        <w:tc>
          <w:tcPr>
            <w:tcW w:w="4253" w:type="dxa"/>
          </w:tcPr>
          <w:p w14:paraId="7F91AD0B" w14:textId="77777777" w:rsidR="00AB240B" w:rsidRPr="00CB4C15" w:rsidRDefault="00AB240B" w:rsidP="00CB4C15">
            <w:pPr>
              <w:ind w:firstLine="34"/>
              <w:jc w:val="center"/>
              <w:rPr>
                <w:b/>
                <w:bCs/>
                <w:i/>
              </w:rPr>
            </w:pPr>
          </w:p>
        </w:tc>
        <w:tc>
          <w:tcPr>
            <w:tcW w:w="586" w:type="dxa"/>
          </w:tcPr>
          <w:p w14:paraId="12A88499" w14:textId="77777777" w:rsidR="00AB240B" w:rsidRPr="00CB4C15" w:rsidRDefault="00AB240B" w:rsidP="00CB4C15">
            <w:pPr>
              <w:ind w:firstLine="34"/>
              <w:jc w:val="center"/>
              <w:rPr>
                <w:b/>
                <w:bCs/>
                <w:i/>
              </w:rPr>
            </w:pPr>
          </w:p>
        </w:tc>
        <w:tc>
          <w:tcPr>
            <w:tcW w:w="4788" w:type="dxa"/>
          </w:tcPr>
          <w:p w14:paraId="65F38FF6" w14:textId="77777777" w:rsidR="00AB240B" w:rsidRPr="00CB4C15" w:rsidRDefault="00AB240B" w:rsidP="00CB4C15">
            <w:pPr>
              <w:ind w:firstLine="33"/>
              <w:jc w:val="center"/>
              <w:rPr>
                <w:b/>
                <w:bCs/>
                <w:i/>
              </w:rPr>
            </w:pPr>
          </w:p>
        </w:tc>
      </w:tr>
      <w:tr w:rsidR="00AB240B" w:rsidRPr="008460BC" w14:paraId="055C3242" w14:textId="77777777">
        <w:trPr>
          <w:trHeight w:val="1157"/>
        </w:trPr>
        <w:tc>
          <w:tcPr>
            <w:tcW w:w="4253" w:type="dxa"/>
          </w:tcPr>
          <w:p w14:paraId="6D9D8815" w14:textId="77777777" w:rsidR="00AB240B" w:rsidRPr="00CB4C15" w:rsidRDefault="00AB240B" w:rsidP="00CB4C15">
            <w:pPr>
              <w:ind w:firstLine="34"/>
              <w:jc w:val="center"/>
              <w:rPr>
                <w:b/>
              </w:rPr>
            </w:pPr>
          </w:p>
        </w:tc>
        <w:tc>
          <w:tcPr>
            <w:tcW w:w="586" w:type="dxa"/>
          </w:tcPr>
          <w:p w14:paraId="4F7A8F1B" w14:textId="77777777" w:rsidR="00AB240B" w:rsidRPr="00CB4C15" w:rsidRDefault="00AB240B" w:rsidP="00CB4C15">
            <w:pPr>
              <w:jc w:val="center"/>
              <w:rPr>
                <w:b/>
              </w:rPr>
            </w:pPr>
          </w:p>
        </w:tc>
        <w:tc>
          <w:tcPr>
            <w:tcW w:w="4788" w:type="dxa"/>
          </w:tcPr>
          <w:p w14:paraId="2BD0D3DB" w14:textId="77777777" w:rsidR="00AB240B" w:rsidRPr="008460BC" w:rsidRDefault="00AB240B" w:rsidP="00CB4C15">
            <w:pPr>
              <w:ind w:firstLine="34"/>
              <w:jc w:val="center"/>
              <w:rPr>
                <w:b/>
              </w:rPr>
            </w:pPr>
          </w:p>
        </w:tc>
      </w:tr>
      <w:tr w:rsidR="00AB240B" w:rsidRPr="008460BC" w14:paraId="1A11B4AD" w14:textId="77777777">
        <w:trPr>
          <w:trHeight w:val="595"/>
        </w:trPr>
        <w:tc>
          <w:tcPr>
            <w:tcW w:w="4253" w:type="dxa"/>
          </w:tcPr>
          <w:p w14:paraId="3D00BC35" w14:textId="77777777" w:rsidR="00AB240B" w:rsidRPr="008460BC" w:rsidRDefault="00AB240B" w:rsidP="00CB4C15">
            <w:pPr>
              <w:ind w:firstLine="34"/>
              <w:jc w:val="right"/>
              <w:rPr>
                <w:b/>
              </w:rPr>
            </w:pPr>
          </w:p>
        </w:tc>
        <w:tc>
          <w:tcPr>
            <w:tcW w:w="586" w:type="dxa"/>
          </w:tcPr>
          <w:p w14:paraId="604119DD" w14:textId="77777777" w:rsidR="00AB240B" w:rsidRPr="008460BC" w:rsidRDefault="00AB240B" w:rsidP="00CB4C15">
            <w:pPr>
              <w:jc w:val="center"/>
              <w:rPr>
                <w:b/>
              </w:rPr>
            </w:pPr>
          </w:p>
        </w:tc>
        <w:tc>
          <w:tcPr>
            <w:tcW w:w="4788" w:type="dxa"/>
          </w:tcPr>
          <w:p w14:paraId="3C8A209B" w14:textId="77777777" w:rsidR="00AB240B" w:rsidRPr="008460BC" w:rsidRDefault="00AB240B" w:rsidP="00CB4C15">
            <w:pPr>
              <w:ind w:firstLine="34"/>
              <w:jc w:val="right"/>
              <w:rPr>
                <w:b/>
              </w:rPr>
            </w:pPr>
          </w:p>
        </w:tc>
      </w:tr>
      <w:tr w:rsidR="00AB240B" w:rsidRPr="008460BC" w14:paraId="5E698F4D" w14:textId="77777777">
        <w:trPr>
          <w:trHeight w:val="80"/>
        </w:trPr>
        <w:tc>
          <w:tcPr>
            <w:tcW w:w="4253" w:type="dxa"/>
          </w:tcPr>
          <w:p w14:paraId="344D0693" w14:textId="77777777" w:rsidR="00AB240B" w:rsidRPr="008460BC" w:rsidRDefault="00AB240B" w:rsidP="00CB4C15">
            <w:pPr>
              <w:ind w:firstLine="34"/>
              <w:jc w:val="right"/>
              <w:rPr>
                <w:bCs/>
              </w:rPr>
            </w:pPr>
          </w:p>
        </w:tc>
        <w:tc>
          <w:tcPr>
            <w:tcW w:w="586" w:type="dxa"/>
          </w:tcPr>
          <w:p w14:paraId="0A01F1F3" w14:textId="77777777" w:rsidR="00AB240B" w:rsidRPr="008460BC" w:rsidRDefault="00AB240B" w:rsidP="00CB4C15">
            <w:pPr>
              <w:ind w:firstLine="34"/>
              <w:jc w:val="center"/>
              <w:rPr>
                <w:bCs/>
              </w:rPr>
            </w:pPr>
          </w:p>
        </w:tc>
        <w:tc>
          <w:tcPr>
            <w:tcW w:w="4788" w:type="dxa"/>
          </w:tcPr>
          <w:p w14:paraId="07ABA1C4" w14:textId="77777777" w:rsidR="00AB240B" w:rsidRPr="008460BC" w:rsidRDefault="00AB240B" w:rsidP="00CB4C15">
            <w:pPr>
              <w:ind w:firstLine="33"/>
              <w:jc w:val="right"/>
              <w:rPr>
                <w:bCs/>
              </w:rPr>
            </w:pPr>
          </w:p>
        </w:tc>
      </w:tr>
    </w:tbl>
    <w:p w14:paraId="12AB7888" w14:textId="77777777" w:rsidR="000A4893" w:rsidRPr="008460BC" w:rsidRDefault="000A4893" w:rsidP="00CB4C15"/>
    <w:p w14:paraId="573BC109" w14:textId="77777777" w:rsidR="000A4893" w:rsidRPr="008460BC" w:rsidRDefault="000A4893" w:rsidP="00CB4C15"/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9639"/>
      </w:tblGrid>
      <w:tr w:rsidR="00F07E71" w:rsidRPr="008460BC" w14:paraId="28ED68E9" w14:textId="77777777" w:rsidTr="428F5902">
        <w:trPr>
          <w:jc w:val="center"/>
        </w:trPr>
        <w:tc>
          <w:tcPr>
            <w:tcW w:w="9639" w:type="dxa"/>
          </w:tcPr>
          <w:p w14:paraId="2A6968FD" w14:textId="77777777" w:rsidR="00F07E71" w:rsidRPr="008460BC" w:rsidRDefault="428F5902" w:rsidP="428F5902">
            <w:pPr>
              <w:ind w:firstLine="15"/>
              <w:jc w:val="center"/>
              <w:rPr>
                <w:b/>
                <w:bCs/>
              </w:rPr>
            </w:pPr>
            <w:r w:rsidRPr="428F5902">
              <w:rPr>
                <w:b/>
                <w:bCs/>
              </w:rPr>
              <w:t>Техническое задание на создание</w:t>
            </w:r>
          </w:p>
        </w:tc>
      </w:tr>
      <w:tr w:rsidR="00F07E71" w:rsidRPr="008460BC" w14:paraId="0EDDAF78" w14:textId="77777777" w:rsidTr="428F5902">
        <w:trPr>
          <w:jc w:val="center"/>
        </w:trPr>
        <w:tc>
          <w:tcPr>
            <w:tcW w:w="9639" w:type="dxa"/>
          </w:tcPr>
          <w:p w14:paraId="5622A189" w14:textId="460B4329" w:rsidR="00F07E71" w:rsidRDefault="428F5902" w:rsidP="428F5902">
            <w:pPr>
              <w:ind w:firstLine="15"/>
              <w:jc w:val="center"/>
              <w:rPr>
                <w:b/>
                <w:bCs/>
              </w:rPr>
            </w:pPr>
            <w:r w:rsidRPr="428F5902">
              <w:rPr>
                <w:b/>
                <w:bCs/>
              </w:rPr>
              <w:t>Беспроводной сети передачи данных</w:t>
            </w:r>
            <w:r w:rsidR="00711E2F">
              <w:rPr>
                <w:b/>
                <w:bCs/>
              </w:rPr>
              <w:t xml:space="preserve"> высокой пло</w:t>
            </w:r>
            <w:r w:rsidR="0037398C">
              <w:rPr>
                <w:b/>
                <w:bCs/>
              </w:rPr>
              <w:t>т</w:t>
            </w:r>
            <w:r w:rsidR="00711E2F">
              <w:rPr>
                <w:b/>
                <w:bCs/>
              </w:rPr>
              <w:t>ности</w:t>
            </w:r>
          </w:p>
          <w:p w14:paraId="36DE728F" w14:textId="1743D4D8" w:rsidR="003E54A0" w:rsidRPr="008460BC" w:rsidRDefault="428F5902" w:rsidP="001A1F6E">
            <w:pPr>
              <w:ind w:firstLine="15"/>
              <w:jc w:val="center"/>
              <w:rPr>
                <w:b/>
                <w:bCs/>
              </w:rPr>
            </w:pPr>
            <w:r w:rsidRPr="428F5902">
              <w:rPr>
                <w:b/>
                <w:bCs/>
              </w:rPr>
              <w:t>в зоне общего пространства здания Технопарк</w:t>
            </w:r>
          </w:p>
        </w:tc>
      </w:tr>
      <w:tr w:rsidR="00F07E71" w:rsidRPr="008460BC" w14:paraId="6B5673DD" w14:textId="77777777" w:rsidTr="428F5902">
        <w:trPr>
          <w:jc w:val="center"/>
        </w:trPr>
        <w:tc>
          <w:tcPr>
            <w:tcW w:w="9639" w:type="dxa"/>
          </w:tcPr>
          <w:p w14:paraId="69A14810" w14:textId="77777777" w:rsidR="00F07E71" w:rsidRPr="008460BC" w:rsidRDefault="00F07E71" w:rsidP="00CB4C15">
            <w:pPr>
              <w:ind w:firstLine="15"/>
              <w:jc w:val="center"/>
              <w:rPr>
                <w:b/>
                <w:bCs/>
              </w:rPr>
            </w:pPr>
          </w:p>
        </w:tc>
      </w:tr>
      <w:tr w:rsidR="00F07E71" w:rsidRPr="008460BC" w14:paraId="36A0A640" w14:textId="77777777" w:rsidTr="428F5902">
        <w:trPr>
          <w:jc w:val="center"/>
        </w:trPr>
        <w:tc>
          <w:tcPr>
            <w:tcW w:w="9639" w:type="dxa"/>
          </w:tcPr>
          <w:p w14:paraId="6EA7CE42" w14:textId="77777777" w:rsidR="00F07E71" w:rsidRPr="008460BC" w:rsidRDefault="00F07E71" w:rsidP="00CB4C15">
            <w:pPr>
              <w:rPr>
                <w:b/>
              </w:rPr>
            </w:pPr>
          </w:p>
        </w:tc>
      </w:tr>
      <w:tr w:rsidR="00F07E71" w:rsidRPr="008460BC" w14:paraId="1CA589F3" w14:textId="77777777" w:rsidTr="428F5902">
        <w:trPr>
          <w:jc w:val="center"/>
        </w:trPr>
        <w:tc>
          <w:tcPr>
            <w:tcW w:w="9639" w:type="dxa"/>
          </w:tcPr>
          <w:p w14:paraId="4C16AADC" w14:textId="77777777" w:rsidR="00F07E71" w:rsidRPr="008460BC" w:rsidRDefault="00F07E71" w:rsidP="00CB4C15">
            <w:pPr>
              <w:ind w:firstLine="15"/>
              <w:jc w:val="center"/>
              <w:rPr>
                <w:bCs/>
              </w:rPr>
            </w:pPr>
          </w:p>
        </w:tc>
      </w:tr>
      <w:tr w:rsidR="00F07E71" w:rsidRPr="008460BC" w14:paraId="3161584E" w14:textId="77777777" w:rsidTr="428F5902">
        <w:trPr>
          <w:jc w:val="center"/>
        </w:trPr>
        <w:tc>
          <w:tcPr>
            <w:tcW w:w="9639" w:type="dxa"/>
          </w:tcPr>
          <w:p w14:paraId="15A9E275" w14:textId="77777777" w:rsidR="00F07E71" w:rsidRPr="008460BC" w:rsidRDefault="00F07E71" w:rsidP="00CB4C15">
            <w:pPr>
              <w:ind w:firstLine="15"/>
              <w:jc w:val="center"/>
              <w:rPr>
                <w:bCs/>
              </w:rPr>
            </w:pPr>
          </w:p>
        </w:tc>
      </w:tr>
    </w:tbl>
    <w:p w14:paraId="7E856BD8" w14:textId="77777777" w:rsidR="00F07E71" w:rsidRPr="008460BC" w:rsidRDefault="00F07E71" w:rsidP="00CB4C15"/>
    <w:p w14:paraId="5F87308F" w14:textId="77777777" w:rsidR="00F07E71" w:rsidRPr="008460BC" w:rsidRDefault="00F07E71" w:rsidP="00CB4C15"/>
    <w:p w14:paraId="605EB7C9" w14:textId="77777777" w:rsidR="00487956" w:rsidRPr="008460BC" w:rsidRDefault="00487956" w:rsidP="00CB4C15">
      <w:pPr>
        <w:jc w:val="center"/>
        <w:rPr>
          <w:b/>
        </w:rPr>
      </w:pPr>
    </w:p>
    <w:p w14:paraId="2CBD920E" w14:textId="77777777" w:rsidR="005C18E8" w:rsidRPr="008460BC" w:rsidRDefault="005C18E8" w:rsidP="00CB4C15">
      <w:pPr>
        <w:jc w:val="center"/>
        <w:rPr>
          <w:b/>
        </w:rPr>
      </w:pPr>
    </w:p>
    <w:p w14:paraId="7F98FC79" w14:textId="77777777" w:rsidR="00F07E71" w:rsidRPr="008460BC" w:rsidRDefault="428F5902" w:rsidP="428F5902">
      <w:pPr>
        <w:jc w:val="center"/>
        <w:rPr>
          <w:b/>
          <w:bCs/>
        </w:rPr>
      </w:pPr>
      <w:r w:rsidRPr="428F5902">
        <w:rPr>
          <w:b/>
          <w:bCs/>
        </w:rPr>
        <w:t>201</w:t>
      </w:r>
      <w:r w:rsidRPr="428F5902">
        <w:rPr>
          <w:b/>
          <w:bCs/>
          <w:lang w:val="en-US"/>
        </w:rPr>
        <w:t>7</w:t>
      </w:r>
      <w:r w:rsidRPr="428F5902">
        <w:rPr>
          <w:b/>
          <w:bCs/>
        </w:rPr>
        <w:t xml:space="preserve"> г</w:t>
      </w:r>
      <w:r>
        <w:t>.</w:t>
      </w:r>
      <w:r w:rsidR="007D7D72" w:rsidRPr="428F5902">
        <w:rPr>
          <w:b/>
          <w:bCs/>
        </w:rPr>
        <w:br w:type="page"/>
      </w:r>
      <w:r w:rsidRPr="428F5902">
        <w:rPr>
          <w:b/>
          <w:bCs/>
        </w:rPr>
        <w:lastRenderedPageBreak/>
        <w:t>Содержание</w:t>
      </w:r>
    </w:p>
    <w:p w14:paraId="2B1AA28C" w14:textId="77777777" w:rsidR="004A3D43" w:rsidRPr="008460BC" w:rsidRDefault="004A3D43" w:rsidP="00CB4C15">
      <w:pPr>
        <w:rPr>
          <w:b/>
          <w:lang w:val="en-US"/>
        </w:rPr>
      </w:pPr>
    </w:p>
    <w:p w14:paraId="3E14E08C" w14:textId="2C0F438A" w:rsidR="00A5512F" w:rsidRDefault="005E48EC">
      <w:pPr>
        <w:pStyle w:val="14"/>
        <w:tabs>
          <w:tab w:val="right" w:leader="dot" w:pos="973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</w:rPr>
      </w:pPr>
      <w:r w:rsidRPr="428F5902">
        <w:rPr>
          <w:bCs w:val="0"/>
          <w:lang w:val="en-US"/>
        </w:rPr>
        <w:fldChar w:fldCharType="begin"/>
      </w:r>
      <w:r w:rsidRPr="008460BC">
        <w:rPr>
          <w:bCs w:val="0"/>
          <w:lang w:val="en-US"/>
        </w:rPr>
        <w:instrText xml:space="preserve"> TOC \o "1-1" \h \z \u </w:instrText>
      </w:r>
      <w:r w:rsidRPr="428F5902">
        <w:rPr>
          <w:bCs w:val="0"/>
          <w:lang w:val="en-US"/>
        </w:rPr>
        <w:fldChar w:fldCharType="separate"/>
      </w:r>
      <w:hyperlink w:anchor="_Toc487804978" w:history="1">
        <w:r w:rsidR="00A5512F" w:rsidRPr="00396B6E">
          <w:rPr>
            <w:rStyle w:val="a6"/>
            <w:noProof/>
          </w:rPr>
          <w:t>1.</w:t>
        </w:r>
        <w:r w:rsidR="00A5512F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</w:rPr>
          <w:tab/>
        </w:r>
        <w:r w:rsidR="00A5512F" w:rsidRPr="00396B6E">
          <w:rPr>
            <w:rStyle w:val="a6"/>
            <w:noProof/>
          </w:rPr>
          <w:t>Общие сведения</w:t>
        </w:r>
        <w:r w:rsidR="00A5512F">
          <w:rPr>
            <w:noProof/>
            <w:webHidden/>
          </w:rPr>
          <w:tab/>
        </w:r>
        <w:r w:rsidR="00A5512F">
          <w:rPr>
            <w:noProof/>
            <w:webHidden/>
          </w:rPr>
          <w:fldChar w:fldCharType="begin"/>
        </w:r>
        <w:r w:rsidR="00A5512F">
          <w:rPr>
            <w:noProof/>
            <w:webHidden/>
          </w:rPr>
          <w:instrText xml:space="preserve"> PAGEREF _Toc487804978 \h </w:instrText>
        </w:r>
        <w:r w:rsidR="00A5512F">
          <w:rPr>
            <w:noProof/>
            <w:webHidden/>
          </w:rPr>
        </w:r>
        <w:r w:rsidR="00A5512F">
          <w:rPr>
            <w:noProof/>
            <w:webHidden/>
          </w:rPr>
          <w:fldChar w:fldCharType="separate"/>
        </w:r>
        <w:r w:rsidR="00A5512F">
          <w:rPr>
            <w:noProof/>
            <w:webHidden/>
          </w:rPr>
          <w:t>3</w:t>
        </w:r>
        <w:r w:rsidR="00A5512F">
          <w:rPr>
            <w:noProof/>
            <w:webHidden/>
          </w:rPr>
          <w:fldChar w:fldCharType="end"/>
        </w:r>
      </w:hyperlink>
    </w:p>
    <w:p w14:paraId="41F71E12" w14:textId="6F963D5A" w:rsidR="00A5512F" w:rsidRDefault="003C34F5">
      <w:pPr>
        <w:pStyle w:val="14"/>
        <w:tabs>
          <w:tab w:val="right" w:leader="dot" w:pos="973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</w:rPr>
      </w:pPr>
      <w:hyperlink w:anchor="_Toc487804979" w:history="1">
        <w:r w:rsidR="00A5512F" w:rsidRPr="00396B6E">
          <w:rPr>
            <w:rStyle w:val="a6"/>
            <w:noProof/>
          </w:rPr>
          <w:t>2.</w:t>
        </w:r>
        <w:r w:rsidR="00A5512F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</w:rPr>
          <w:tab/>
        </w:r>
        <w:r w:rsidR="00A5512F" w:rsidRPr="00396B6E">
          <w:rPr>
            <w:rStyle w:val="a6"/>
            <w:noProof/>
          </w:rPr>
          <w:t>Назначение и цели создания системы</w:t>
        </w:r>
        <w:r w:rsidR="00A5512F">
          <w:rPr>
            <w:noProof/>
            <w:webHidden/>
          </w:rPr>
          <w:tab/>
        </w:r>
        <w:r w:rsidR="00A5512F">
          <w:rPr>
            <w:noProof/>
            <w:webHidden/>
          </w:rPr>
          <w:fldChar w:fldCharType="begin"/>
        </w:r>
        <w:r w:rsidR="00A5512F">
          <w:rPr>
            <w:noProof/>
            <w:webHidden/>
          </w:rPr>
          <w:instrText xml:space="preserve"> PAGEREF _Toc487804979 \h </w:instrText>
        </w:r>
        <w:r w:rsidR="00A5512F">
          <w:rPr>
            <w:noProof/>
            <w:webHidden/>
          </w:rPr>
        </w:r>
        <w:r w:rsidR="00A5512F">
          <w:rPr>
            <w:noProof/>
            <w:webHidden/>
          </w:rPr>
          <w:fldChar w:fldCharType="separate"/>
        </w:r>
        <w:r w:rsidR="00A5512F">
          <w:rPr>
            <w:noProof/>
            <w:webHidden/>
          </w:rPr>
          <w:t>4</w:t>
        </w:r>
        <w:r w:rsidR="00A5512F">
          <w:rPr>
            <w:noProof/>
            <w:webHidden/>
          </w:rPr>
          <w:fldChar w:fldCharType="end"/>
        </w:r>
      </w:hyperlink>
    </w:p>
    <w:p w14:paraId="40496FC2" w14:textId="451F1739" w:rsidR="00A5512F" w:rsidRDefault="003C34F5">
      <w:pPr>
        <w:pStyle w:val="14"/>
        <w:tabs>
          <w:tab w:val="right" w:leader="dot" w:pos="973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</w:rPr>
      </w:pPr>
      <w:hyperlink w:anchor="_Toc487804980" w:history="1">
        <w:r w:rsidR="00A5512F" w:rsidRPr="00396B6E">
          <w:rPr>
            <w:rStyle w:val="a6"/>
            <w:noProof/>
          </w:rPr>
          <w:t>3.</w:t>
        </w:r>
        <w:r w:rsidR="00A5512F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</w:rPr>
          <w:tab/>
        </w:r>
        <w:r w:rsidR="00A5512F" w:rsidRPr="00396B6E">
          <w:rPr>
            <w:rStyle w:val="a6"/>
            <w:noProof/>
          </w:rPr>
          <w:t>Характеристика объектов</w:t>
        </w:r>
        <w:r w:rsidR="00A5512F">
          <w:rPr>
            <w:noProof/>
            <w:webHidden/>
          </w:rPr>
          <w:tab/>
        </w:r>
        <w:r w:rsidR="00A5512F">
          <w:rPr>
            <w:noProof/>
            <w:webHidden/>
          </w:rPr>
          <w:fldChar w:fldCharType="begin"/>
        </w:r>
        <w:r w:rsidR="00A5512F">
          <w:rPr>
            <w:noProof/>
            <w:webHidden/>
          </w:rPr>
          <w:instrText xml:space="preserve"> PAGEREF _Toc487804980 \h </w:instrText>
        </w:r>
        <w:r w:rsidR="00A5512F">
          <w:rPr>
            <w:noProof/>
            <w:webHidden/>
          </w:rPr>
        </w:r>
        <w:r w:rsidR="00A5512F">
          <w:rPr>
            <w:noProof/>
            <w:webHidden/>
          </w:rPr>
          <w:fldChar w:fldCharType="separate"/>
        </w:r>
        <w:r w:rsidR="00A5512F">
          <w:rPr>
            <w:noProof/>
            <w:webHidden/>
          </w:rPr>
          <w:t>5</w:t>
        </w:r>
        <w:r w:rsidR="00A5512F">
          <w:rPr>
            <w:noProof/>
            <w:webHidden/>
          </w:rPr>
          <w:fldChar w:fldCharType="end"/>
        </w:r>
      </w:hyperlink>
    </w:p>
    <w:p w14:paraId="5C51296F" w14:textId="6F0195DA" w:rsidR="00A5512F" w:rsidRDefault="003C34F5">
      <w:pPr>
        <w:pStyle w:val="14"/>
        <w:tabs>
          <w:tab w:val="right" w:leader="dot" w:pos="973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</w:rPr>
      </w:pPr>
      <w:hyperlink w:anchor="_Toc487804981" w:history="1">
        <w:r w:rsidR="00A5512F" w:rsidRPr="00396B6E">
          <w:rPr>
            <w:rStyle w:val="a6"/>
            <w:noProof/>
          </w:rPr>
          <w:t>4.</w:t>
        </w:r>
        <w:r w:rsidR="00A5512F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</w:rPr>
          <w:tab/>
        </w:r>
        <w:r w:rsidR="00A5512F" w:rsidRPr="00396B6E">
          <w:rPr>
            <w:rStyle w:val="a6"/>
            <w:noProof/>
          </w:rPr>
          <w:t>Требования к поставщику</w:t>
        </w:r>
        <w:r w:rsidR="00A5512F">
          <w:rPr>
            <w:noProof/>
            <w:webHidden/>
          </w:rPr>
          <w:tab/>
        </w:r>
        <w:r w:rsidR="00A5512F">
          <w:rPr>
            <w:noProof/>
            <w:webHidden/>
          </w:rPr>
          <w:fldChar w:fldCharType="begin"/>
        </w:r>
        <w:r w:rsidR="00A5512F">
          <w:rPr>
            <w:noProof/>
            <w:webHidden/>
          </w:rPr>
          <w:instrText xml:space="preserve"> PAGEREF _Toc487804981 \h </w:instrText>
        </w:r>
        <w:r w:rsidR="00A5512F">
          <w:rPr>
            <w:noProof/>
            <w:webHidden/>
          </w:rPr>
        </w:r>
        <w:r w:rsidR="00A5512F">
          <w:rPr>
            <w:noProof/>
            <w:webHidden/>
          </w:rPr>
          <w:fldChar w:fldCharType="separate"/>
        </w:r>
        <w:r w:rsidR="00A5512F">
          <w:rPr>
            <w:noProof/>
            <w:webHidden/>
          </w:rPr>
          <w:t>6</w:t>
        </w:r>
        <w:r w:rsidR="00A5512F">
          <w:rPr>
            <w:noProof/>
            <w:webHidden/>
          </w:rPr>
          <w:fldChar w:fldCharType="end"/>
        </w:r>
      </w:hyperlink>
    </w:p>
    <w:p w14:paraId="30AF7DDD" w14:textId="6576CDB3" w:rsidR="00A5512F" w:rsidRDefault="003C34F5">
      <w:pPr>
        <w:pStyle w:val="14"/>
        <w:tabs>
          <w:tab w:val="right" w:leader="dot" w:pos="973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</w:rPr>
      </w:pPr>
      <w:hyperlink w:anchor="_Toc487804983" w:history="1">
        <w:r w:rsidR="00A5512F" w:rsidRPr="00396B6E">
          <w:rPr>
            <w:rStyle w:val="a6"/>
            <w:noProof/>
          </w:rPr>
          <w:t>5.</w:t>
        </w:r>
        <w:r w:rsidR="00A5512F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</w:rPr>
          <w:tab/>
        </w:r>
        <w:r w:rsidR="00A5512F" w:rsidRPr="00396B6E">
          <w:rPr>
            <w:rStyle w:val="a6"/>
            <w:noProof/>
          </w:rPr>
          <w:t>Требования к системе</w:t>
        </w:r>
        <w:r w:rsidR="00A5512F">
          <w:rPr>
            <w:noProof/>
            <w:webHidden/>
          </w:rPr>
          <w:tab/>
        </w:r>
        <w:r w:rsidR="00A5512F">
          <w:rPr>
            <w:noProof/>
            <w:webHidden/>
          </w:rPr>
          <w:fldChar w:fldCharType="begin"/>
        </w:r>
        <w:r w:rsidR="00A5512F">
          <w:rPr>
            <w:noProof/>
            <w:webHidden/>
          </w:rPr>
          <w:instrText xml:space="preserve"> PAGEREF _Toc487804983 \h </w:instrText>
        </w:r>
        <w:r w:rsidR="00A5512F">
          <w:rPr>
            <w:noProof/>
            <w:webHidden/>
          </w:rPr>
        </w:r>
        <w:r w:rsidR="00A5512F">
          <w:rPr>
            <w:noProof/>
            <w:webHidden/>
          </w:rPr>
          <w:fldChar w:fldCharType="separate"/>
        </w:r>
        <w:r w:rsidR="00A5512F">
          <w:rPr>
            <w:noProof/>
            <w:webHidden/>
          </w:rPr>
          <w:t>7</w:t>
        </w:r>
        <w:r w:rsidR="00A5512F">
          <w:rPr>
            <w:noProof/>
            <w:webHidden/>
          </w:rPr>
          <w:fldChar w:fldCharType="end"/>
        </w:r>
      </w:hyperlink>
    </w:p>
    <w:p w14:paraId="577C4866" w14:textId="28DF1A45" w:rsidR="00A5512F" w:rsidRDefault="003C34F5">
      <w:pPr>
        <w:pStyle w:val="14"/>
        <w:tabs>
          <w:tab w:val="right" w:leader="dot" w:pos="973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</w:rPr>
      </w:pPr>
      <w:hyperlink w:anchor="_Toc487804984" w:history="1">
        <w:r w:rsidR="00A5512F" w:rsidRPr="00396B6E">
          <w:rPr>
            <w:rStyle w:val="a6"/>
            <w:noProof/>
          </w:rPr>
          <w:t>6.</w:t>
        </w:r>
        <w:r w:rsidR="00A5512F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</w:rPr>
          <w:tab/>
        </w:r>
        <w:r w:rsidR="00A5512F" w:rsidRPr="00396B6E">
          <w:rPr>
            <w:rStyle w:val="a6"/>
            <w:noProof/>
          </w:rPr>
          <w:t xml:space="preserve">Требования по настройке и сопровождению системы </w:t>
        </w:r>
        <w:r w:rsidR="00757508">
          <w:rPr>
            <w:rStyle w:val="a6"/>
            <w:noProof/>
          </w:rPr>
          <w:t>БСПД</w:t>
        </w:r>
        <w:r w:rsidR="00A5512F">
          <w:rPr>
            <w:noProof/>
            <w:webHidden/>
          </w:rPr>
          <w:tab/>
        </w:r>
        <w:r w:rsidR="00A5512F">
          <w:rPr>
            <w:noProof/>
            <w:webHidden/>
          </w:rPr>
          <w:fldChar w:fldCharType="begin"/>
        </w:r>
        <w:r w:rsidR="00A5512F">
          <w:rPr>
            <w:noProof/>
            <w:webHidden/>
          </w:rPr>
          <w:instrText xml:space="preserve"> PAGEREF _Toc487804984 \h </w:instrText>
        </w:r>
        <w:r w:rsidR="00A5512F">
          <w:rPr>
            <w:noProof/>
            <w:webHidden/>
          </w:rPr>
        </w:r>
        <w:r w:rsidR="00A5512F">
          <w:rPr>
            <w:noProof/>
            <w:webHidden/>
          </w:rPr>
          <w:fldChar w:fldCharType="separate"/>
        </w:r>
        <w:r w:rsidR="00A5512F">
          <w:rPr>
            <w:noProof/>
            <w:webHidden/>
          </w:rPr>
          <w:t>17</w:t>
        </w:r>
        <w:r w:rsidR="00A5512F">
          <w:rPr>
            <w:noProof/>
            <w:webHidden/>
          </w:rPr>
          <w:fldChar w:fldCharType="end"/>
        </w:r>
      </w:hyperlink>
    </w:p>
    <w:p w14:paraId="55F244F9" w14:textId="5246EEB0" w:rsidR="00A5512F" w:rsidRDefault="003C34F5">
      <w:pPr>
        <w:pStyle w:val="14"/>
        <w:tabs>
          <w:tab w:val="right" w:leader="dot" w:pos="973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</w:rPr>
      </w:pPr>
      <w:hyperlink w:anchor="_Toc487804985" w:history="1">
        <w:r w:rsidR="00A5512F" w:rsidRPr="00396B6E">
          <w:rPr>
            <w:rStyle w:val="a6"/>
            <w:noProof/>
          </w:rPr>
          <w:t>7.</w:t>
        </w:r>
        <w:r w:rsidR="00A5512F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</w:rPr>
          <w:tab/>
        </w:r>
        <w:r w:rsidR="00A5512F" w:rsidRPr="00396B6E">
          <w:rPr>
            <w:rStyle w:val="a6"/>
            <w:noProof/>
          </w:rPr>
          <w:t>Состав и содержание работ по созданию системы</w:t>
        </w:r>
        <w:r w:rsidR="00A5512F">
          <w:rPr>
            <w:noProof/>
            <w:webHidden/>
          </w:rPr>
          <w:tab/>
        </w:r>
        <w:r w:rsidR="00A5512F">
          <w:rPr>
            <w:noProof/>
            <w:webHidden/>
          </w:rPr>
          <w:fldChar w:fldCharType="begin"/>
        </w:r>
        <w:r w:rsidR="00A5512F">
          <w:rPr>
            <w:noProof/>
            <w:webHidden/>
          </w:rPr>
          <w:instrText xml:space="preserve"> PAGEREF _Toc487804985 \h </w:instrText>
        </w:r>
        <w:r w:rsidR="00A5512F">
          <w:rPr>
            <w:noProof/>
            <w:webHidden/>
          </w:rPr>
        </w:r>
        <w:r w:rsidR="00A5512F">
          <w:rPr>
            <w:noProof/>
            <w:webHidden/>
          </w:rPr>
          <w:fldChar w:fldCharType="separate"/>
        </w:r>
        <w:r w:rsidR="00A5512F">
          <w:rPr>
            <w:noProof/>
            <w:webHidden/>
          </w:rPr>
          <w:t>17</w:t>
        </w:r>
        <w:r w:rsidR="00A5512F">
          <w:rPr>
            <w:noProof/>
            <w:webHidden/>
          </w:rPr>
          <w:fldChar w:fldCharType="end"/>
        </w:r>
      </w:hyperlink>
    </w:p>
    <w:p w14:paraId="4A4CEF14" w14:textId="24877C73" w:rsidR="00A5512F" w:rsidRDefault="003C34F5">
      <w:pPr>
        <w:pStyle w:val="14"/>
        <w:tabs>
          <w:tab w:val="right" w:leader="dot" w:pos="973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</w:rPr>
      </w:pPr>
      <w:hyperlink w:anchor="_Toc487804986" w:history="1">
        <w:r w:rsidR="00A5512F" w:rsidRPr="00396B6E">
          <w:rPr>
            <w:rStyle w:val="a6"/>
            <w:noProof/>
          </w:rPr>
          <w:t>8.</w:t>
        </w:r>
        <w:r w:rsidR="00A5512F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</w:rPr>
          <w:tab/>
        </w:r>
        <w:r w:rsidR="00A5512F" w:rsidRPr="00396B6E">
          <w:rPr>
            <w:rStyle w:val="a6"/>
            <w:noProof/>
          </w:rPr>
          <w:t>Порядок контроля и приемки системы</w:t>
        </w:r>
        <w:r w:rsidR="00A5512F">
          <w:rPr>
            <w:noProof/>
            <w:webHidden/>
          </w:rPr>
          <w:tab/>
        </w:r>
        <w:r w:rsidR="00A5512F">
          <w:rPr>
            <w:noProof/>
            <w:webHidden/>
          </w:rPr>
          <w:fldChar w:fldCharType="begin"/>
        </w:r>
        <w:r w:rsidR="00A5512F">
          <w:rPr>
            <w:noProof/>
            <w:webHidden/>
          </w:rPr>
          <w:instrText xml:space="preserve"> PAGEREF _Toc487804986 \h </w:instrText>
        </w:r>
        <w:r w:rsidR="00A5512F">
          <w:rPr>
            <w:noProof/>
            <w:webHidden/>
          </w:rPr>
        </w:r>
        <w:r w:rsidR="00A5512F">
          <w:rPr>
            <w:noProof/>
            <w:webHidden/>
          </w:rPr>
          <w:fldChar w:fldCharType="separate"/>
        </w:r>
        <w:r w:rsidR="00A5512F">
          <w:rPr>
            <w:noProof/>
            <w:webHidden/>
          </w:rPr>
          <w:t>19</w:t>
        </w:r>
        <w:r w:rsidR="00A5512F">
          <w:rPr>
            <w:noProof/>
            <w:webHidden/>
          </w:rPr>
          <w:fldChar w:fldCharType="end"/>
        </w:r>
      </w:hyperlink>
    </w:p>
    <w:p w14:paraId="047CBE51" w14:textId="79D96EDB" w:rsidR="00A5512F" w:rsidRDefault="003C34F5">
      <w:pPr>
        <w:pStyle w:val="14"/>
        <w:tabs>
          <w:tab w:val="right" w:leader="dot" w:pos="973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</w:rPr>
      </w:pPr>
      <w:hyperlink w:anchor="_Toc487804987" w:history="1">
        <w:r w:rsidR="00A5512F" w:rsidRPr="00396B6E">
          <w:rPr>
            <w:rStyle w:val="a6"/>
            <w:noProof/>
          </w:rPr>
          <w:t>9.</w:t>
        </w:r>
        <w:r w:rsidR="00A5512F">
          <w:rPr>
            <w:rFonts w:asciiTheme="minorHAnsi" w:eastAsiaTheme="minorEastAsia" w:hAnsiTheme="minorHAnsi" w:cstheme="minorBidi"/>
            <w:bCs w:val="0"/>
            <w:noProof/>
            <w:sz w:val="22"/>
            <w:szCs w:val="22"/>
          </w:rPr>
          <w:tab/>
        </w:r>
        <w:r w:rsidR="00A5512F" w:rsidRPr="00396B6E">
          <w:rPr>
            <w:rStyle w:val="a6"/>
            <w:noProof/>
          </w:rPr>
          <w:t>Требования к документированию</w:t>
        </w:r>
        <w:r w:rsidR="00A5512F">
          <w:rPr>
            <w:noProof/>
            <w:webHidden/>
          </w:rPr>
          <w:tab/>
        </w:r>
        <w:r w:rsidR="00A5512F">
          <w:rPr>
            <w:noProof/>
            <w:webHidden/>
          </w:rPr>
          <w:fldChar w:fldCharType="begin"/>
        </w:r>
        <w:r w:rsidR="00A5512F">
          <w:rPr>
            <w:noProof/>
            <w:webHidden/>
          </w:rPr>
          <w:instrText xml:space="preserve"> PAGEREF _Toc487804987 \h </w:instrText>
        </w:r>
        <w:r w:rsidR="00A5512F">
          <w:rPr>
            <w:noProof/>
            <w:webHidden/>
          </w:rPr>
        </w:r>
        <w:r w:rsidR="00A5512F">
          <w:rPr>
            <w:noProof/>
            <w:webHidden/>
          </w:rPr>
          <w:fldChar w:fldCharType="separate"/>
        </w:r>
        <w:r w:rsidR="00A5512F">
          <w:rPr>
            <w:noProof/>
            <w:webHidden/>
          </w:rPr>
          <w:t>20</w:t>
        </w:r>
        <w:r w:rsidR="00A5512F">
          <w:rPr>
            <w:noProof/>
            <w:webHidden/>
          </w:rPr>
          <w:fldChar w:fldCharType="end"/>
        </w:r>
      </w:hyperlink>
    </w:p>
    <w:p w14:paraId="409DDA0E" w14:textId="031AA58D" w:rsidR="00A5512F" w:rsidRDefault="003C34F5">
      <w:pPr>
        <w:pStyle w:val="14"/>
        <w:tabs>
          <w:tab w:val="right" w:leader="dot" w:pos="973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</w:rPr>
      </w:pPr>
      <w:hyperlink w:anchor="_Toc487804988" w:history="1">
        <w:r w:rsidR="00A5512F" w:rsidRPr="00396B6E">
          <w:rPr>
            <w:rStyle w:val="a6"/>
            <w:noProof/>
          </w:rPr>
          <w:t>Приложение 1 – Спецификация оборудования</w:t>
        </w:r>
        <w:r w:rsidR="00A5512F">
          <w:rPr>
            <w:noProof/>
            <w:webHidden/>
          </w:rPr>
          <w:tab/>
        </w:r>
        <w:r w:rsidR="00A5512F">
          <w:rPr>
            <w:noProof/>
            <w:webHidden/>
          </w:rPr>
          <w:fldChar w:fldCharType="begin"/>
        </w:r>
        <w:r w:rsidR="00A5512F">
          <w:rPr>
            <w:noProof/>
            <w:webHidden/>
          </w:rPr>
          <w:instrText xml:space="preserve"> PAGEREF _Toc487804988 \h </w:instrText>
        </w:r>
        <w:r w:rsidR="00A5512F">
          <w:rPr>
            <w:noProof/>
            <w:webHidden/>
          </w:rPr>
        </w:r>
        <w:r w:rsidR="00A5512F">
          <w:rPr>
            <w:noProof/>
            <w:webHidden/>
          </w:rPr>
          <w:fldChar w:fldCharType="separate"/>
        </w:r>
        <w:r w:rsidR="00A5512F">
          <w:rPr>
            <w:noProof/>
            <w:webHidden/>
          </w:rPr>
          <w:t>21</w:t>
        </w:r>
        <w:r w:rsidR="00A5512F">
          <w:rPr>
            <w:noProof/>
            <w:webHidden/>
          </w:rPr>
          <w:fldChar w:fldCharType="end"/>
        </w:r>
      </w:hyperlink>
    </w:p>
    <w:p w14:paraId="02C32082" w14:textId="479748D9" w:rsidR="00A5512F" w:rsidRDefault="003C34F5">
      <w:pPr>
        <w:pStyle w:val="14"/>
        <w:tabs>
          <w:tab w:val="right" w:leader="dot" w:pos="9734"/>
        </w:tabs>
        <w:rPr>
          <w:rFonts w:asciiTheme="minorHAnsi" w:eastAsiaTheme="minorEastAsia" w:hAnsiTheme="minorHAnsi" w:cstheme="minorBidi"/>
          <w:bCs w:val="0"/>
          <w:noProof/>
          <w:sz w:val="22"/>
          <w:szCs w:val="22"/>
        </w:rPr>
      </w:pPr>
      <w:hyperlink w:anchor="_Toc487804989" w:history="1">
        <w:r w:rsidR="00A5512F" w:rsidRPr="00396B6E">
          <w:rPr>
            <w:rStyle w:val="a6"/>
            <w:noProof/>
          </w:rPr>
          <w:t>Приложение 2 – Этажные планы с указанием зоны радиопокрытия</w:t>
        </w:r>
        <w:r w:rsidR="00A5512F">
          <w:rPr>
            <w:noProof/>
            <w:webHidden/>
          </w:rPr>
          <w:tab/>
        </w:r>
        <w:r w:rsidR="00A5512F">
          <w:rPr>
            <w:noProof/>
            <w:webHidden/>
          </w:rPr>
          <w:fldChar w:fldCharType="begin"/>
        </w:r>
        <w:r w:rsidR="00A5512F">
          <w:rPr>
            <w:noProof/>
            <w:webHidden/>
          </w:rPr>
          <w:instrText xml:space="preserve"> PAGEREF _Toc487804989 \h </w:instrText>
        </w:r>
        <w:r w:rsidR="00A5512F">
          <w:rPr>
            <w:noProof/>
            <w:webHidden/>
          </w:rPr>
        </w:r>
        <w:r w:rsidR="00A5512F">
          <w:rPr>
            <w:noProof/>
            <w:webHidden/>
          </w:rPr>
          <w:fldChar w:fldCharType="separate"/>
        </w:r>
        <w:r w:rsidR="00A5512F">
          <w:rPr>
            <w:noProof/>
            <w:webHidden/>
          </w:rPr>
          <w:t>22</w:t>
        </w:r>
        <w:r w:rsidR="00A5512F">
          <w:rPr>
            <w:noProof/>
            <w:webHidden/>
          </w:rPr>
          <w:fldChar w:fldCharType="end"/>
        </w:r>
      </w:hyperlink>
    </w:p>
    <w:p w14:paraId="16FBE902" w14:textId="05EF080F" w:rsidR="00F07E71" w:rsidRPr="008460BC" w:rsidRDefault="005E48EC" w:rsidP="428F5902">
      <w:pPr>
        <w:pStyle w:val="1"/>
        <w:ind w:left="0" w:firstLine="0"/>
        <w:rPr>
          <w:rFonts w:ascii="Times New Roman" w:hAnsi="Times New Roman"/>
          <w:sz w:val="24"/>
          <w:szCs w:val="24"/>
        </w:rPr>
      </w:pPr>
      <w:r w:rsidRPr="428F5902">
        <w:fldChar w:fldCharType="end"/>
      </w:r>
      <w:r w:rsidR="00DD0AD7" w:rsidRPr="008460BC" w:rsidDel="00DD0AD7">
        <w:rPr>
          <w:rFonts w:ascii="Times New Roman" w:hAnsi="Times New Roman"/>
          <w:sz w:val="24"/>
          <w:szCs w:val="24"/>
        </w:rPr>
        <w:t xml:space="preserve"> </w:t>
      </w:r>
      <w:bookmarkStart w:id="4" w:name="_Toc101067354"/>
      <w:bookmarkStart w:id="5" w:name="_Toc487804978"/>
      <w:r w:rsidR="00F07E71" w:rsidRPr="008460BC">
        <w:rPr>
          <w:rFonts w:ascii="Times New Roman" w:hAnsi="Times New Roman"/>
          <w:sz w:val="24"/>
          <w:szCs w:val="24"/>
        </w:rPr>
        <w:t>Общие сведения</w:t>
      </w:r>
      <w:bookmarkEnd w:id="4"/>
      <w:bookmarkEnd w:id="5"/>
    </w:p>
    <w:p w14:paraId="5926C0B3" w14:textId="124B274F" w:rsidR="00F07E71" w:rsidRPr="008460BC" w:rsidRDefault="00F07E71" w:rsidP="2AC20EB3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</w:rPr>
      </w:pPr>
      <w:bookmarkStart w:id="6" w:name="_Toc107834383"/>
      <w:bookmarkStart w:id="7" w:name="_Toc109022495"/>
      <w:r w:rsidRPr="008460BC">
        <w:rPr>
          <w:rFonts w:ascii="Times New Roman" w:hAnsi="Times New Roman"/>
        </w:rPr>
        <w:t xml:space="preserve">Полное наименование системы: </w:t>
      </w:r>
      <w:r w:rsidR="00EB41EC" w:rsidRPr="008460BC">
        <w:rPr>
          <w:rFonts w:ascii="Times New Roman" w:hAnsi="Times New Roman"/>
        </w:rPr>
        <w:t xml:space="preserve">Беспроводная </w:t>
      </w:r>
      <w:r w:rsidR="00DB4559" w:rsidRPr="008460BC">
        <w:rPr>
          <w:rFonts w:ascii="Times New Roman" w:hAnsi="Times New Roman"/>
        </w:rPr>
        <w:t xml:space="preserve">сеть </w:t>
      </w:r>
      <w:r w:rsidR="006F285D" w:rsidRPr="008460BC">
        <w:rPr>
          <w:rFonts w:ascii="Times New Roman" w:hAnsi="Times New Roman"/>
        </w:rPr>
        <w:t>перед</w:t>
      </w:r>
      <w:r w:rsidR="00EB41EC" w:rsidRPr="008460BC">
        <w:rPr>
          <w:rFonts w:ascii="Times New Roman" w:hAnsi="Times New Roman"/>
        </w:rPr>
        <w:t>ачи данных (Б</w:t>
      </w:r>
      <w:r w:rsidR="006F285D" w:rsidRPr="008460BC">
        <w:rPr>
          <w:rFonts w:ascii="Times New Roman" w:hAnsi="Times New Roman"/>
        </w:rPr>
        <w:t xml:space="preserve">СПД) </w:t>
      </w:r>
      <w:bookmarkEnd w:id="6"/>
      <w:r w:rsidR="001B7971">
        <w:rPr>
          <w:rFonts w:ascii="Times New Roman" w:hAnsi="Times New Roman"/>
        </w:rPr>
        <w:t>в зоне общего пешеходного пространства (Атриум) знания Технопарк</w:t>
      </w:r>
      <w:r w:rsidR="000D5F24" w:rsidRPr="008460BC">
        <w:rPr>
          <w:rFonts w:ascii="Times New Roman" w:hAnsi="Times New Roman"/>
        </w:rPr>
        <w:t>.</w:t>
      </w:r>
      <w:bookmarkEnd w:id="7"/>
    </w:p>
    <w:p w14:paraId="3EBB7E1A" w14:textId="54F90759" w:rsidR="00F07E71" w:rsidRPr="008460BC" w:rsidRDefault="00F07E71" w:rsidP="428F5902">
      <w:pPr>
        <w:pStyle w:val="2"/>
        <w:tabs>
          <w:tab w:val="clear" w:pos="0"/>
        </w:tabs>
        <w:ind w:left="0" w:firstLine="0"/>
        <w:rPr>
          <w:rFonts w:ascii="Times New Roman" w:hAnsi="Times New Roman"/>
        </w:rPr>
      </w:pPr>
      <w:bookmarkStart w:id="8" w:name="_Toc107834384"/>
      <w:bookmarkStart w:id="9" w:name="_Toc109022496"/>
      <w:r w:rsidRPr="008460BC">
        <w:rPr>
          <w:rFonts w:ascii="Times New Roman" w:hAnsi="Times New Roman"/>
        </w:rPr>
        <w:t xml:space="preserve">Сокращенное наименование системы: </w:t>
      </w:r>
      <w:r w:rsidR="00EB41EC" w:rsidRPr="008460BC">
        <w:rPr>
          <w:rFonts w:ascii="Times New Roman" w:hAnsi="Times New Roman"/>
        </w:rPr>
        <w:t>БС</w:t>
      </w:r>
      <w:r w:rsidR="006E1D56">
        <w:rPr>
          <w:rFonts w:ascii="Times New Roman" w:hAnsi="Times New Roman"/>
        </w:rPr>
        <w:t>ПД</w:t>
      </w:r>
      <w:r w:rsidR="001B7971">
        <w:rPr>
          <w:rFonts w:ascii="Times New Roman" w:hAnsi="Times New Roman"/>
        </w:rPr>
        <w:t xml:space="preserve"> Атриум</w:t>
      </w:r>
      <w:r w:rsidR="003B5F91" w:rsidRPr="008460BC">
        <w:rPr>
          <w:rFonts w:ascii="Times New Roman" w:hAnsi="Times New Roman"/>
        </w:rPr>
        <w:t>.</w:t>
      </w:r>
      <w:bookmarkEnd w:id="8"/>
      <w:bookmarkEnd w:id="9"/>
    </w:p>
    <w:p w14:paraId="39E17493" w14:textId="77777777" w:rsidR="00F07E71" w:rsidRPr="00AC50DB" w:rsidRDefault="00762435" w:rsidP="428F5902">
      <w:pPr>
        <w:pStyle w:val="2"/>
        <w:tabs>
          <w:tab w:val="clear" w:pos="0"/>
        </w:tabs>
        <w:ind w:left="0" w:firstLine="0"/>
        <w:rPr>
          <w:rFonts w:ascii="Times New Roman" w:hAnsi="Times New Roman"/>
        </w:rPr>
      </w:pPr>
      <w:bookmarkStart w:id="10" w:name="_Toc107834387"/>
      <w:bookmarkStart w:id="11" w:name="_Toc109022499"/>
      <w:r w:rsidRPr="00AC50DB">
        <w:rPr>
          <w:rFonts w:ascii="Times New Roman" w:hAnsi="Times New Roman"/>
        </w:rPr>
        <w:t>З</w:t>
      </w:r>
      <w:r w:rsidR="00F07E71" w:rsidRPr="00AC50DB">
        <w:rPr>
          <w:rFonts w:ascii="Times New Roman" w:hAnsi="Times New Roman"/>
        </w:rPr>
        <w:t>аказчик</w:t>
      </w:r>
      <w:r w:rsidRPr="00AC50DB">
        <w:rPr>
          <w:rFonts w:ascii="Times New Roman" w:hAnsi="Times New Roman"/>
        </w:rPr>
        <w:t xml:space="preserve">: </w:t>
      </w:r>
      <w:bookmarkEnd w:id="10"/>
      <w:bookmarkEnd w:id="11"/>
      <w:r w:rsidR="00967A8E" w:rsidRPr="00AC50DB">
        <w:rPr>
          <w:rFonts w:ascii="Times New Roman" w:hAnsi="Times New Roman"/>
          <w:b/>
        </w:rPr>
        <w:t>ООО Технопарк «Сколково».</w:t>
      </w:r>
    </w:p>
    <w:p w14:paraId="19421009" w14:textId="46A6803B" w:rsidR="00762435" w:rsidRPr="00AC50DB" w:rsidRDefault="00762435" w:rsidP="428F5902">
      <w:pPr>
        <w:pStyle w:val="2"/>
        <w:tabs>
          <w:tab w:val="clear" w:pos="0"/>
        </w:tabs>
        <w:ind w:left="0" w:firstLine="0"/>
        <w:rPr>
          <w:rFonts w:ascii="Times New Roman" w:hAnsi="Times New Roman"/>
        </w:rPr>
      </w:pPr>
      <w:bookmarkStart w:id="12" w:name="_Toc107834389"/>
      <w:bookmarkStart w:id="13" w:name="_Toc109022501"/>
      <w:r w:rsidRPr="00AC50DB">
        <w:rPr>
          <w:rFonts w:ascii="Times New Roman" w:hAnsi="Times New Roman"/>
        </w:rPr>
        <w:t xml:space="preserve">Плановые сроки начала </w:t>
      </w:r>
      <w:r w:rsidR="001D6EF6" w:rsidRPr="00AC50DB">
        <w:rPr>
          <w:rFonts w:ascii="Times New Roman" w:hAnsi="Times New Roman"/>
        </w:rPr>
        <w:t xml:space="preserve">работ </w:t>
      </w:r>
      <w:r w:rsidR="00132984" w:rsidRPr="00AC50DB">
        <w:rPr>
          <w:rFonts w:ascii="Times New Roman" w:hAnsi="Times New Roman"/>
        </w:rPr>
        <w:t>определяются договором между Заказчиком и Исполнителем.</w:t>
      </w:r>
      <w:bookmarkEnd w:id="12"/>
      <w:bookmarkEnd w:id="13"/>
      <w:r w:rsidR="001D6EF6" w:rsidRPr="00AC50DB">
        <w:rPr>
          <w:rFonts w:ascii="Times New Roman" w:hAnsi="Times New Roman"/>
        </w:rPr>
        <w:t xml:space="preserve"> Окончание работ не позднее </w:t>
      </w:r>
      <w:r w:rsidR="00DF0C63">
        <w:rPr>
          <w:rFonts w:ascii="Times New Roman" w:hAnsi="Times New Roman"/>
        </w:rPr>
        <w:t>08</w:t>
      </w:r>
      <w:r w:rsidR="001D6EF6" w:rsidRPr="00AC50DB">
        <w:rPr>
          <w:rFonts w:ascii="Times New Roman" w:hAnsi="Times New Roman"/>
        </w:rPr>
        <w:t xml:space="preserve"> </w:t>
      </w:r>
      <w:r w:rsidR="00DF0C63">
        <w:rPr>
          <w:rFonts w:ascii="Times New Roman" w:hAnsi="Times New Roman"/>
        </w:rPr>
        <w:t>октября</w:t>
      </w:r>
      <w:r w:rsidR="001D6EF6" w:rsidRPr="00AC50DB">
        <w:rPr>
          <w:rFonts w:ascii="Times New Roman" w:hAnsi="Times New Roman"/>
        </w:rPr>
        <w:t xml:space="preserve"> 2017 года</w:t>
      </w:r>
      <w:r w:rsidR="00DF0C63">
        <w:rPr>
          <w:rFonts w:ascii="Times New Roman" w:hAnsi="Times New Roman"/>
        </w:rPr>
        <w:t>, при условии предоставления Заказчиком оборудования не позднее 22 сентября 2017г.</w:t>
      </w:r>
    </w:p>
    <w:p w14:paraId="166DDA93" w14:textId="77777777" w:rsidR="00F07E71" w:rsidRPr="00AC50DB" w:rsidRDefault="00F07E71" w:rsidP="428F5902">
      <w:pPr>
        <w:pStyle w:val="2"/>
        <w:tabs>
          <w:tab w:val="clear" w:pos="0"/>
        </w:tabs>
        <w:ind w:left="0" w:firstLine="0"/>
        <w:rPr>
          <w:rFonts w:ascii="Times New Roman" w:hAnsi="Times New Roman"/>
        </w:rPr>
      </w:pPr>
      <w:bookmarkStart w:id="14" w:name="_Toc107834390"/>
      <w:bookmarkStart w:id="15" w:name="_Toc109022502"/>
      <w:r w:rsidRPr="00AC50DB">
        <w:rPr>
          <w:rFonts w:ascii="Times New Roman" w:hAnsi="Times New Roman"/>
        </w:rPr>
        <w:t>Источник финансирования</w:t>
      </w:r>
      <w:r w:rsidR="00762435" w:rsidRPr="00AC50DB">
        <w:rPr>
          <w:rFonts w:ascii="Times New Roman" w:hAnsi="Times New Roman"/>
        </w:rPr>
        <w:t xml:space="preserve">: </w:t>
      </w:r>
      <w:r w:rsidR="00132984" w:rsidRPr="00AC50DB">
        <w:rPr>
          <w:rFonts w:ascii="Times New Roman" w:hAnsi="Times New Roman"/>
        </w:rPr>
        <w:t>собственные средства Заказчика.</w:t>
      </w:r>
      <w:bookmarkEnd w:id="14"/>
      <w:bookmarkEnd w:id="15"/>
    </w:p>
    <w:p w14:paraId="0F6700D0" w14:textId="77777777" w:rsidR="00762435" w:rsidRPr="008460BC" w:rsidRDefault="00762435" w:rsidP="428F5902">
      <w:pPr>
        <w:pStyle w:val="2"/>
        <w:tabs>
          <w:tab w:val="clear" w:pos="0"/>
        </w:tabs>
        <w:ind w:left="0" w:firstLine="0"/>
        <w:rPr>
          <w:rFonts w:ascii="Times New Roman" w:hAnsi="Times New Roman"/>
        </w:rPr>
      </w:pPr>
      <w:bookmarkStart w:id="16" w:name="_Toc107834391"/>
      <w:bookmarkStart w:id="17" w:name="_Toc109022503"/>
      <w:r w:rsidRPr="00AC50DB">
        <w:rPr>
          <w:rFonts w:ascii="Times New Roman" w:hAnsi="Times New Roman"/>
        </w:rPr>
        <w:t>Порядок финансирования</w:t>
      </w:r>
      <w:r w:rsidRPr="008460BC">
        <w:rPr>
          <w:rFonts w:ascii="Times New Roman" w:hAnsi="Times New Roman"/>
        </w:rPr>
        <w:t xml:space="preserve">: </w:t>
      </w:r>
      <w:r w:rsidR="00132984" w:rsidRPr="008460BC">
        <w:rPr>
          <w:rFonts w:ascii="Times New Roman" w:hAnsi="Times New Roman"/>
        </w:rPr>
        <w:t>определя</w:t>
      </w:r>
      <w:r w:rsidR="000A4893" w:rsidRPr="008460BC">
        <w:rPr>
          <w:rFonts w:ascii="Times New Roman" w:hAnsi="Times New Roman"/>
        </w:rPr>
        <w:t>е</w:t>
      </w:r>
      <w:r w:rsidR="00132984" w:rsidRPr="008460BC">
        <w:rPr>
          <w:rFonts w:ascii="Times New Roman" w:hAnsi="Times New Roman"/>
        </w:rPr>
        <w:t>тся договор</w:t>
      </w:r>
      <w:r w:rsidR="00C25466" w:rsidRPr="008460BC">
        <w:rPr>
          <w:rFonts w:ascii="Times New Roman" w:hAnsi="Times New Roman"/>
        </w:rPr>
        <w:t>ом</w:t>
      </w:r>
      <w:r w:rsidR="00132984" w:rsidRPr="008460BC">
        <w:rPr>
          <w:rFonts w:ascii="Times New Roman" w:hAnsi="Times New Roman"/>
        </w:rPr>
        <w:t xml:space="preserve"> между Заказчиком и Исполнителем.</w:t>
      </w:r>
      <w:bookmarkEnd w:id="16"/>
      <w:bookmarkEnd w:id="17"/>
    </w:p>
    <w:p w14:paraId="3E398F52" w14:textId="03D3B24B" w:rsidR="003E54A0" w:rsidRDefault="003B39F1" w:rsidP="2AC20EB3">
      <w:pPr>
        <w:pStyle w:val="2"/>
        <w:tabs>
          <w:tab w:val="clear" w:pos="0"/>
        </w:tabs>
        <w:ind w:left="0" w:firstLine="0"/>
        <w:rPr>
          <w:rFonts w:ascii="Times New Roman" w:hAnsi="Times New Roman"/>
        </w:rPr>
      </w:pPr>
      <w:bookmarkStart w:id="18" w:name="_Toc107834392"/>
      <w:bookmarkStart w:id="19" w:name="_Toc109022504"/>
      <w:r>
        <w:rPr>
          <w:rFonts w:ascii="Times New Roman" w:hAnsi="Times New Roman"/>
        </w:rPr>
        <w:t xml:space="preserve">Характеристика объекта автоматизации: БСПД </w:t>
      </w:r>
      <w:r w:rsidR="00D35137">
        <w:rPr>
          <w:rFonts w:ascii="Times New Roman" w:hAnsi="Times New Roman"/>
        </w:rPr>
        <w:t xml:space="preserve">должна обеспечить устойчивое </w:t>
      </w:r>
      <w:proofErr w:type="spellStart"/>
      <w:r w:rsidR="00D35137">
        <w:rPr>
          <w:rFonts w:ascii="Times New Roman" w:hAnsi="Times New Roman"/>
        </w:rPr>
        <w:t>радиопокрытие</w:t>
      </w:r>
      <w:proofErr w:type="spellEnd"/>
      <w:r w:rsidR="00D35137">
        <w:rPr>
          <w:rFonts w:ascii="Times New Roman" w:hAnsi="Times New Roman"/>
        </w:rPr>
        <w:t xml:space="preserve"> в зоне общего пешеходного пространства (Атриум) между двумя блоками здания Технопарка</w:t>
      </w:r>
      <w:r w:rsidR="007E78C1">
        <w:rPr>
          <w:rFonts w:ascii="Times New Roman" w:hAnsi="Times New Roman"/>
        </w:rPr>
        <w:t xml:space="preserve">, а также в других помещениях согласно Приложению №2 данного Технического задания.  </w:t>
      </w:r>
      <w:r w:rsidR="001B7971">
        <w:rPr>
          <w:rFonts w:ascii="Times New Roman" w:hAnsi="Times New Roman"/>
        </w:rPr>
        <w:t>Линейные р</w:t>
      </w:r>
      <w:r w:rsidR="00D35137">
        <w:rPr>
          <w:rFonts w:ascii="Times New Roman" w:hAnsi="Times New Roman"/>
        </w:rPr>
        <w:t xml:space="preserve">азмеры зоны Атриум </w:t>
      </w:r>
      <w:r w:rsidR="001B7971">
        <w:rPr>
          <w:rFonts w:ascii="Times New Roman" w:hAnsi="Times New Roman"/>
        </w:rPr>
        <w:t xml:space="preserve">- </w:t>
      </w:r>
      <w:r w:rsidR="00D35137" w:rsidRPr="00633D7E">
        <w:t>310х31м, высота потолков 14 м</w:t>
      </w:r>
      <w:r w:rsidR="00E37604" w:rsidRPr="2AC20EB3">
        <w:t>.</w:t>
      </w:r>
    </w:p>
    <w:p w14:paraId="7D96E302" w14:textId="77777777" w:rsidR="00F07E71" w:rsidRPr="008460BC" w:rsidRDefault="428F5902" w:rsidP="428F5902">
      <w:pPr>
        <w:pStyle w:val="2"/>
        <w:tabs>
          <w:tab w:val="clear" w:pos="0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Приемка результатов работ по созданию Системы организуется Заказчиком с привлечением представителей Исполнителя и осуществляется на предмет определения соответствия требованиям настоящего Технического задания. Порядок приемки определяется настоящим Техническим заданием и договорами, заключаемыми Заказчиком с Исполнителем.</w:t>
      </w:r>
      <w:bookmarkEnd w:id="18"/>
      <w:bookmarkEnd w:id="19"/>
    </w:p>
    <w:p w14:paraId="208FAD74" w14:textId="77777777" w:rsidR="00F07E71" w:rsidRPr="008460BC" w:rsidRDefault="00F07E71" w:rsidP="428F5902">
      <w:pPr>
        <w:pStyle w:val="2"/>
        <w:tabs>
          <w:tab w:val="clear" w:pos="0"/>
        </w:tabs>
        <w:ind w:left="0" w:firstLine="0"/>
        <w:rPr>
          <w:rFonts w:ascii="Times New Roman" w:hAnsi="Times New Roman"/>
        </w:rPr>
      </w:pPr>
      <w:bookmarkStart w:id="20" w:name="_Toc107834393"/>
      <w:bookmarkStart w:id="21" w:name="_Toc109022505"/>
      <w:r w:rsidRPr="008460BC">
        <w:rPr>
          <w:rFonts w:ascii="Times New Roman" w:hAnsi="Times New Roman"/>
        </w:rPr>
        <w:t xml:space="preserve">Данное Техническое задание может уточняться и дополняться по </w:t>
      </w:r>
      <w:r w:rsidR="00967A8E" w:rsidRPr="008460BC">
        <w:rPr>
          <w:rFonts w:ascii="Times New Roman" w:hAnsi="Times New Roman"/>
        </w:rPr>
        <w:t>согласованию с</w:t>
      </w:r>
      <w:r w:rsidR="00590E49" w:rsidRPr="008460BC">
        <w:rPr>
          <w:rFonts w:ascii="Times New Roman" w:hAnsi="Times New Roman"/>
        </w:rPr>
        <w:t xml:space="preserve"> </w:t>
      </w:r>
      <w:r w:rsidR="008911CE" w:rsidRPr="008460BC">
        <w:rPr>
          <w:rFonts w:ascii="Times New Roman" w:hAnsi="Times New Roman"/>
        </w:rPr>
        <w:t>З</w:t>
      </w:r>
      <w:r w:rsidR="00590E49" w:rsidRPr="008460BC">
        <w:rPr>
          <w:rFonts w:ascii="Times New Roman" w:hAnsi="Times New Roman"/>
        </w:rPr>
        <w:t>аказчиком</w:t>
      </w:r>
      <w:r w:rsidR="00A51CE2" w:rsidRPr="008460BC">
        <w:rPr>
          <w:rFonts w:ascii="Times New Roman" w:hAnsi="Times New Roman"/>
        </w:rPr>
        <w:t xml:space="preserve"> </w:t>
      </w:r>
      <w:r w:rsidRPr="008460BC">
        <w:rPr>
          <w:rFonts w:ascii="Times New Roman" w:hAnsi="Times New Roman"/>
        </w:rPr>
        <w:t>и Исполнител</w:t>
      </w:r>
      <w:r w:rsidR="00590E49" w:rsidRPr="008460BC">
        <w:rPr>
          <w:rFonts w:ascii="Times New Roman" w:hAnsi="Times New Roman"/>
        </w:rPr>
        <w:t>ем</w:t>
      </w:r>
      <w:r w:rsidRPr="008460BC">
        <w:rPr>
          <w:rFonts w:ascii="Times New Roman" w:hAnsi="Times New Roman"/>
        </w:rPr>
        <w:t>.</w:t>
      </w:r>
      <w:bookmarkEnd w:id="20"/>
      <w:bookmarkEnd w:id="21"/>
    </w:p>
    <w:p w14:paraId="42FDFA01" w14:textId="77777777" w:rsidR="00F07E71" w:rsidRPr="008460BC" w:rsidRDefault="00F07E71" w:rsidP="428F5902">
      <w:pPr>
        <w:pStyle w:val="1"/>
        <w:ind w:left="0" w:firstLine="0"/>
        <w:rPr>
          <w:rFonts w:ascii="Times New Roman" w:hAnsi="Times New Roman"/>
          <w:sz w:val="24"/>
          <w:szCs w:val="24"/>
        </w:rPr>
      </w:pPr>
      <w:bookmarkStart w:id="22" w:name="_Toc101067355"/>
      <w:bookmarkStart w:id="23" w:name="_Toc487804979"/>
      <w:r w:rsidRPr="008460BC">
        <w:rPr>
          <w:rFonts w:ascii="Times New Roman" w:hAnsi="Times New Roman"/>
          <w:sz w:val="24"/>
          <w:szCs w:val="24"/>
        </w:rPr>
        <w:t>Назначение и цели создания системы</w:t>
      </w:r>
      <w:bookmarkEnd w:id="22"/>
      <w:bookmarkEnd w:id="23"/>
    </w:p>
    <w:p w14:paraId="246CE16A" w14:textId="77777777" w:rsidR="00F07E71" w:rsidRPr="008460BC" w:rsidRDefault="428F5902" w:rsidP="428F5902">
      <w:pPr>
        <w:pStyle w:val="2"/>
        <w:tabs>
          <w:tab w:val="clear" w:pos="0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Назначение системы</w:t>
      </w:r>
    </w:p>
    <w:p w14:paraId="00106C50" w14:textId="6FDB1421" w:rsidR="000D1BD1" w:rsidRPr="008460BC" w:rsidRDefault="004B22CE" w:rsidP="00096490">
      <w:pPr>
        <w:pStyle w:val="body-12"/>
        <w:ind w:left="0" w:firstLine="567"/>
        <w:rPr>
          <w:szCs w:val="24"/>
        </w:rPr>
      </w:pPr>
      <w:bookmarkStart w:id="24" w:name="СП2"/>
      <w:r>
        <w:t xml:space="preserve">БСПД Атриум является расширением </w:t>
      </w:r>
      <w:r w:rsidR="00744926">
        <w:t>БСПД</w:t>
      </w:r>
      <w:r>
        <w:t xml:space="preserve"> здания Технопарка</w:t>
      </w:r>
      <w:r w:rsidR="00744926">
        <w:t xml:space="preserve"> в офисных помещениях</w:t>
      </w:r>
      <w:r>
        <w:t xml:space="preserve"> и предназначена для обеспечения </w:t>
      </w:r>
      <w:r w:rsidR="00744926">
        <w:t xml:space="preserve">сервиса </w:t>
      </w:r>
      <w:proofErr w:type="spellStart"/>
      <w:r w:rsidR="00744926">
        <w:rPr>
          <w:lang w:val="en-US"/>
        </w:rPr>
        <w:t>WiFi</w:t>
      </w:r>
      <w:proofErr w:type="spellEnd"/>
      <w:r w:rsidR="00744926" w:rsidRPr="2AC20EB3">
        <w:t xml:space="preserve"> </w:t>
      </w:r>
      <w:r w:rsidR="00744926">
        <w:t xml:space="preserve">сети в зоне общего пешеходного пространства (Атриум) </w:t>
      </w:r>
      <w:r>
        <w:t>с высокой плотностью пользователей</w:t>
      </w:r>
      <w:r w:rsidR="000D1BD1" w:rsidRPr="2AC20EB3">
        <w:t>.</w:t>
      </w:r>
    </w:p>
    <w:p w14:paraId="1117F382" w14:textId="77777777" w:rsidR="005F17C8" w:rsidRPr="008460BC" w:rsidRDefault="005F17C8" w:rsidP="00CB4C15">
      <w:pPr>
        <w:pStyle w:val="body-12"/>
        <w:ind w:left="0"/>
        <w:rPr>
          <w:szCs w:val="24"/>
        </w:rPr>
      </w:pPr>
    </w:p>
    <w:p w14:paraId="5EE58FC7" w14:textId="42A01BBE" w:rsidR="00002275" w:rsidRPr="008460BC" w:rsidRDefault="428F5902" w:rsidP="428F5902">
      <w:pPr>
        <w:pStyle w:val="2"/>
        <w:tabs>
          <w:tab w:val="clear" w:pos="0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Цели создания БСПД</w:t>
      </w:r>
    </w:p>
    <w:p w14:paraId="27C9ACB7" w14:textId="13551547" w:rsidR="00A277BF" w:rsidRDefault="428F5902" w:rsidP="00096490">
      <w:pPr>
        <w:pStyle w:val="body-12"/>
        <w:ind w:left="0" w:firstLine="567"/>
        <w:rPr>
          <w:szCs w:val="24"/>
        </w:rPr>
      </w:pPr>
      <w:r>
        <w:t>Целями создания БСПД являются:</w:t>
      </w:r>
    </w:p>
    <w:p w14:paraId="6EAA1085" w14:textId="77777777" w:rsidR="00F115BC" w:rsidRPr="00F115BC" w:rsidRDefault="00F115BC" w:rsidP="00A23336">
      <w:pPr>
        <w:pStyle w:val="Textbody"/>
        <w:numPr>
          <w:ilvl w:val="0"/>
          <w:numId w:val="17"/>
        </w:numPr>
        <w:spacing w:after="0" w:line="360" w:lineRule="auto"/>
        <w:ind w:left="714" w:hanging="357"/>
        <w:rPr>
          <w:rFonts w:eastAsia="Times New Roman" w:cs="Times New Roman"/>
          <w:sz w:val="24"/>
          <w:lang w:eastAsia="ru-RU" w:bidi="ar-SA"/>
        </w:rPr>
      </w:pPr>
      <w:r w:rsidRPr="00F115BC">
        <w:rPr>
          <w:rFonts w:eastAsia="Times New Roman" w:cs="Times New Roman"/>
          <w:kern w:val="0"/>
          <w:sz w:val="24"/>
          <w:lang w:eastAsia="ru-RU" w:bidi="ar-SA"/>
        </w:rPr>
        <w:t xml:space="preserve">обеспечение возможности доступа сотрудников и посетителей к ресурсам сети Интернет посредством современных высокоскоростных беспроводных технологий доступа в зоне действия БС с использованием упрощенной процедуры подключения через </w:t>
      </w:r>
      <w:proofErr w:type="spellStart"/>
      <w:r w:rsidRPr="00F115BC">
        <w:rPr>
          <w:rFonts w:eastAsia="Times New Roman" w:cs="Times New Roman"/>
          <w:kern w:val="0"/>
          <w:sz w:val="24"/>
          <w:lang w:eastAsia="ru-RU" w:bidi="ar-SA"/>
        </w:rPr>
        <w:t>web</w:t>
      </w:r>
      <w:proofErr w:type="spellEnd"/>
      <w:r w:rsidRPr="00F115BC">
        <w:rPr>
          <w:rFonts w:eastAsia="Times New Roman" w:cs="Times New Roman"/>
          <w:kern w:val="0"/>
          <w:sz w:val="24"/>
          <w:lang w:eastAsia="ru-RU" w:bidi="ar-SA"/>
        </w:rPr>
        <w:t>-портал и СМС оповещение;</w:t>
      </w:r>
    </w:p>
    <w:p w14:paraId="0D48ADBD" w14:textId="77777777" w:rsidR="00F115BC" w:rsidRPr="00F115BC" w:rsidRDefault="00F115BC" w:rsidP="00A23336">
      <w:pPr>
        <w:pStyle w:val="Textbody"/>
        <w:numPr>
          <w:ilvl w:val="0"/>
          <w:numId w:val="17"/>
        </w:numPr>
        <w:spacing w:after="0" w:line="360" w:lineRule="auto"/>
        <w:ind w:left="714" w:hanging="357"/>
        <w:rPr>
          <w:rFonts w:eastAsia="Times New Roman" w:cs="Times New Roman"/>
          <w:sz w:val="24"/>
          <w:lang w:eastAsia="ru-RU" w:bidi="ar-SA"/>
        </w:rPr>
      </w:pPr>
      <w:r w:rsidRPr="00F115BC">
        <w:rPr>
          <w:rFonts w:eastAsia="Times New Roman" w:cs="Times New Roman"/>
          <w:kern w:val="0"/>
          <w:sz w:val="24"/>
          <w:lang w:eastAsia="ru-RU" w:bidi="ar-SA"/>
        </w:rPr>
        <w:t>обеспечение стабильной работы системы при высокой плотности пользователей в местах массового скопления в зоне действия БС;</w:t>
      </w:r>
    </w:p>
    <w:p w14:paraId="383DE308" w14:textId="77777777" w:rsidR="00F115BC" w:rsidRPr="00F115BC" w:rsidRDefault="00F115BC" w:rsidP="00A23336">
      <w:pPr>
        <w:pStyle w:val="Textbody"/>
        <w:numPr>
          <w:ilvl w:val="0"/>
          <w:numId w:val="17"/>
        </w:numPr>
        <w:spacing w:after="0" w:line="360" w:lineRule="auto"/>
        <w:ind w:left="714" w:hanging="357"/>
        <w:rPr>
          <w:rFonts w:eastAsia="Times New Roman" w:cs="Times New Roman"/>
          <w:sz w:val="24"/>
          <w:lang w:eastAsia="ru-RU" w:bidi="ar-SA"/>
        </w:rPr>
      </w:pPr>
      <w:r w:rsidRPr="00F115BC">
        <w:rPr>
          <w:rFonts w:eastAsia="Times New Roman" w:cs="Times New Roman"/>
          <w:kern w:val="0"/>
          <w:sz w:val="24"/>
          <w:lang w:eastAsia="ru-RU" w:bidi="ar-SA"/>
        </w:rPr>
        <w:t>организация беспроводной транспортной среды в конференц-залах для предоставления доступа как к ресурсам сети интернет, так и для иных функциональных задач и работы в выделенных группах;</w:t>
      </w:r>
    </w:p>
    <w:p w14:paraId="393B8CAA" w14:textId="77777777" w:rsidR="00F115BC" w:rsidRPr="00F115BC" w:rsidRDefault="00F115BC" w:rsidP="00A23336">
      <w:pPr>
        <w:pStyle w:val="Textbody"/>
        <w:numPr>
          <w:ilvl w:val="0"/>
          <w:numId w:val="17"/>
        </w:numPr>
        <w:spacing w:after="0" w:line="360" w:lineRule="auto"/>
        <w:ind w:left="714" w:hanging="357"/>
        <w:rPr>
          <w:rFonts w:eastAsia="Times New Roman" w:cs="Times New Roman"/>
          <w:sz w:val="24"/>
          <w:lang w:eastAsia="ru-RU" w:bidi="ar-SA"/>
        </w:rPr>
      </w:pPr>
      <w:r w:rsidRPr="00F115BC">
        <w:rPr>
          <w:rFonts w:eastAsia="Times New Roman" w:cs="Times New Roman"/>
          <w:kern w:val="0"/>
          <w:sz w:val="24"/>
          <w:lang w:eastAsia="ru-RU" w:bidi="ar-SA"/>
        </w:rPr>
        <w:t>организация безопасного беспроводного доступа за счет использования современных технологий в области аутентификации/авторизации и шифрования;</w:t>
      </w:r>
    </w:p>
    <w:p w14:paraId="3C9018AB" w14:textId="77777777" w:rsidR="00F115BC" w:rsidRPr="00F115BC" w:rsidRDefault="00F115BC" w:rsidP="00A23336">
      <w:pPr>
        <w:pStyle w:val="Textbody"/>
        <w:numPr>
          <w:ilvl w:val="0"/>
          <w:numId w:val="17"/>
        </w:numPr>
        <w:spacing w:after="0" w:line="360" w:lineRule="auto"/>
        <w:ind w:left="714" w:hanging="357"/>
        <w:rPr>
          <w:rFonts w:eastAsia="Times New Roman" w:cs="Times New Roman"/>
          <w:sz w:val="24"/>
          <w:lang w:eastAsia="ru-RU" w:bidi="ar-SA"/>
        </w:rPr>
      </w:pPr>
      <w:r w:rsidRPr="00F115BC">
        <w:rPr>
          <w:rFonts w:eastAsia="Times New Roman" w:cs="Times New Roman"/>
          <w:kern w:val="0"/>
          <w:sz w:val="24"/>
          <w:lang w:eastAsia="ru-RU" w:bidi="ar-SA"/>
        </w:rPr>
        <w:t>возможность интеграции с внешними системами в рамках доступного функционала в соответствии с API/SDK от производителя решения;</w:t>
      </w:r>
    </w:p>
    <w:p w14:paraId="7F0F39D3" w14:textId="77777777" w:rsidR="00F115BC" w:rsidRPr="00F115BC" w:rsidRDefault="00F115BC" w:rsidP="00A23336">
      <w:pPr>
        <w:pStyle w:val="Textbody"/>
        <w:numPr>
          <w:ilvl w:val="0"/>
          <w:numId w:val="17"/>
        </w:numPr>
        <w:spacing w:after="0" w:line="360" w:lineRule="auto"/>
        <w:ind w:left="714" w:hanging="357"/>
        <w:rPr>
          <w:rFonts w:eastAsia="Times New Roman" w:cs="Times New Roman"/>
          <w:sz w:val="24"/>
          <w:lang w:eastAsia="ru-RU" w:bidi="ar-SA"/>
        </w:rPr>
      </w:pPr>
      <w:r w:rsidRPr="00F115BC">
        <w:rPr>
          <w:rFonts w:eastAsia="Times New Roman" w:cs="Times New Roman"/>
          <w:kern w:val="0"/>
          <w:sz w:val="24"/>
          <w:lang w:eastAsia="ru-RU" w:bidi="ar-SA"/>
        </w:rPr>
        <w:t>возможность определения местоположения беспроводных клиентов и сторонних устройств организации беспроводного доступа;</w:t>
      </w:r>
    </w:p>
    <w:p w14:paraId="30B82056" w14:textId="77777777" w:rsidR="00F115BC" w:rsidRPr="008460BC" w:rsidRDefault="00F115BC" w:rsidP="00F115BC">
      <w:pPr>
        <w:pStyle w:val="body-12"/>
        <w:ind w:left="0"/>
        <w:rPr>
          <w:szCs w:val="24"/>
        </w:rPr>
      </w:pPr>
    </w:p>
    <w:p w14:paraId="454A8ED6" w14:textId="77777777" w:rsidR="00F07E71" w:rsidRPr="008460BC" w:rsidRDefault="00F07E71" w:rsidP="428F5902">
      <w:pPr>
        <w:pStyle w:val="1"/>
        <w:ind w:left="0" w:firstLine="0"/>
        <w:rPr>
          <w:rFonts w:ascii="Times New Roman" w:hAnsi="Times New Roman"/>
          <w:sz w:val="24"/>
          <w:szCs w:val="24"/>
        </w:rPr>
      </w:pPr>
      <w:bookmarkStart w:id="25" w:name="_Toc101067356"/>
      <w:bookmarkStart w:id="26" w:name="_Toc487804980"/>
      <w:bookmarkEnd w:id="24"/>
      <w:r w:rsidRPr="008460BC">
        <w:rPr>
          <w:rFonts w:ascii="Times New Roman" w:hAnsi="Times New Roman"/>
          <w:sz w:val="24"/>
          <w:szCs w:val="24"/>
        </w:rPr>
        <w:t>Характеристика объект</w:t>
      </w:r>
      <w:bookmarkEnd w:id="25"/>
      <w:r w:rsidR="007F7899" w:rsidRPr="008460BC">
        <w:rPr>
          <w:rFonts w:ascii="Times New Roman" w:hAnsi="Times New Roman"/>
          <w:sz w:val="24"/>
          <w:szCs w:val="24"/>
        </w:rPr>
        <w:t>ов</w:t>
      </w:r>
      <w:bookmarkEnd w:id="26"/>
    </w:p>
    <w:p w14:paraId="5856936A" w14:textId="6413BB5E" w:rsidR="00DB4559" w:rsidRPr="008460BC" w:rsidRDefault="428F5902" w:rsidP="00096490">
      <w:pPr>
        <w:pStyle w:val="body-12"/>
        <w:ind w:left="0" w:firstLine="567"/>
        <w:rPr>
          <w:szCs w:val="24"/>
        </w:rPr>
      </w:pPr>
      <w:r>
        <w:t>Центральный офис Заказчика располагается по следующему адресу:</w:t>
      </w:r>
    </w:p>
    <w:p w14:paraId="0C622406" w14:textId="77777777" w:rsidR="00127CD9" w:rsidRPr="008460BC" w:rsidRDefault="428F5902" w:rsidP="00A23336">
      <w:pPr>
        <w:pStyle w:val="body-12"/>
        <w:numPr>
          <w:ilvl w:val="0"/>
          <w:numId w:val="6"/>
        </w:numPr>
        <w:tabs>
          <w:tab w:val="clear" w:pos="1344"/>
        </w:tabs>
        <w:ind w:left="0" w:firstLine="0"/>
      </w:pPr>
      <w:r>
        <w:t>Россия, г. Москва, инновационный центр Сколково, Большой бульвар, д.42, стр.1.</w:t>
      </w:r>
    </w:p>
    <w:p w14:paraId="2C0CBDD7" w14:textId="28D9CCE1" w:rsidR="007F7899" w:rsidRPr="008460BC" w:rsidRDefault="428F5902" w:rsidP="00CB4C15">
      <w:pPr>
        <w:pStyle w:val="body-12"/>
        <w:ind w:left="0"/>
        <w:rPr>
          <w:szCs w:val="24"/>
        </w:rPr>
      </w:pPr>
      <w:r>
        <w:t>Помещение, в котором создается БСПД, располагаются по следующему адресу:</w:t>
      </w:r>
    </w:p>
    <w:p w14:paraId="7FDBBBC4" w14:textId="77777777" w:rsidR="00096490" w:rsidRPr="008460BC" w:rsidRDefault="428F5902" w:rsidP="00A23336">
      <w:pPr>
        <w:pStyle w:val="body-12"/>
        <w:numPr>
          <w:ilvl w:val="0"/>
          <w:numId w:val="6"/>
        </w:numPr>
        <w:tabs>
          <w:tab w:val="clear" w:pos="1344"/>
        </w:tabs>
        <w:ind w:left="0" w:firstLine="0"/>
      </w:pPr>
      <w:r>
        <w:t>Россия, г. Москва, инновационный центр Сколково, Большой бульвар, д.42, стр.1.</w:t>
      </w:r>
    </w:p>
    <w:p w14:paraId="2BBF462A" w14:textId="0D57A87E" w:rsidR="00F855C5" w:rsidRPr="008460BC" w:rsidRDefault="2AC20EB3" w:rsidP="00CB4C15">
      <w:pPr>
        <w:pStyle w:val="-1"/>
        <w:numPr>
          <w:ilvl w:val="0"/>
          <w:numId w:val="0"/>
        </w:numPr>
        <w:rPr>
          <w:szCs w:val="24"/>
        </w:rPr>
      </w:pPr>
      <w:r>
        <w:t xml:space="preserve">Аппаратно-технические и программные средства устанавливаются на объекте автоматизации внутри пространства пешеходного перехода «Атриум» (310х31м, высота потолков 14 м) с покрытием четырнадцати </w:t>
      </w:r>
      <w:proofErr w:type="spellStart"/>
      <w:r>
        <w:t>шоурумов</w:t>
      </w:r>
      <w:proofErr w:type="spellEnd"/>
      <w:r>
        <w:t xml:space="preserve">. </w:t>
      </w:r>
    </w:p>
    <w:p w14:paraId="63F38BC1" w14:textId="77777777" w:rsidR="0097410B" w:rsidRPr="008460BC" w:rsidRDefault="428F5902" w:rsidP="428F5902">
      <w:pPr>
        <w:pStyle w:val="body-12"/>
        <w:ind w:left="0"/>
        <w:rPr>
          <w:lang w:eastAsia="en-US"/>
        </w:rPr>
      </w:pPr>
      <w:r w:rsidRPr="428F5902">
        <w:rPr>
          <w:lang w:eastAsia="en-US"/>
        </w:rPr>
        <w:t>Параметры микроклимата в помещениях соответствуют следующим нормам (в зависимости от типа помещений):</w:t>
      </w:r>
    </w:p>
    <w:p w14:paraId="1145446E" w14:textId="77777777" w:rsidR="005D182B" w:rsidRPr="008460BC" w:rsidRDefault="428F5902" w:rsidP="00CB4C15">
      <w:pPr>
        <w:pStyle w:val="-1"/>
        <w:tabs>
          <w:tab w:val="clear" w:pos="928"/>
        </w:tabs>
        <w:ind w:left="0" w:firstLine="0"/>
      </w:pPr>
      <w:r>
        <w:t>ГОСТ 12.1.005-88 "ССБТ. Общие санитарно-гигиенические требования к воздуху рабочей зоны"</w:t>
      </w:r>
    </w:p>
    <w:p w14:paraId="295EF738" w14:textId="77777777" w:rsidR="005D182B" w:rsidRPr="008460BC" w:rsidRDefault="428F5902" w:rsidP="00CB4C15">
      <w:pPr>
        <w:pStyle w:val="-1"/>
        <w:tabs>
          <w:tab w:val="clear" w:pos="928"/>
        </w:tabs>
        <w:ind w:left="0" w:firstLine="0"/>
      </w:pPr>
      <w:r>
        <w:t>ГОСТ 30494-96 "Здания жилые и общественные. Параметры микроклимата в помещениях"</w:t>
      </w:r>
    </w:p>
    <w:p w14:paraId="3B3EEF38" w14:textId="77777777" w:rsidR="005D182B" w:rsidRPr="008460BC" w:rsidRDefault="2AC20EB3" w:rsidP="00CB4C15">
      <w:pPr>
        <w:pStyle w:val="-1"/>
        <w:tabs>
          <w:tab w:val="clear" w:pos="928"/>
        </w:tabs>
        <w:ind w:left="0" w:firstLine="0"/>
      </w:pPr>
      <w:proofErr w:type="spellStart"/>
      <w:r>
        <w:t>СНиПиН</w:t>
      </w:r>
      <w:proofErr w:type="spellEnd"/>
      <w:r>
        <w:t xml:space="preserve"> 2.04.05 "Отопление, вентиляция и кондиционирование"</w:t>
      </w:r>
    </w:p>
    <w:p w14:paraId="786C02F1" w14:textId="77777777" w:rsidR="00EA50D9" w:rsidRPr="008460BC" w:rsidRDefault="0097410B" w:rsidP="00CB4C15">
      <w:pPr>
        <w:pStyle w:val="-1"/>
        <w:tabs>
          <w:tab w:val="clear" w:pos="928"/>
        </w:tabs>
        <w:ind w:left="0" w:firstLine="0"/>
      </w:pPr>
      <w:r w:rsidRPr="428F5902">
        <w:t>СанПиН 2.2.4.548-96. Гигиенические требования к микроклимату производственных помещений.</w:t>
      </w:r>
      <w:bookmarkStart w:id="27" w:name="_Toc101067357"/>
    </w:p>
    <w:p w14:paraId="62B9E251" w14:textId="77777777" w:rsidR="007B336C" w:rsidRPr="008460BC" w:rsidRDefault="007B336C" w:rsidP="00CB4C15">
      <w:pPr>
        <w:pStyle w:val="-1"/>
        <w:numPr>
          <w:ilvl w:val="0"/>
          <w:numId w:val="0"/>
        </w:numPr>
        <w:ind w:hanging="340"/>
        <w:rPr>
          <w:szCs w:val="24"/>
        </w:rPr>
      </w:pPr>
    </w:p>
    <w:p w14:paraId="102C268E" w14:textId="77777777" w:rsidR="00B60041" w:rsidRPr="008460BC" w:rsidRDefault="00B60041" w:rsidP="428F5902">
      <w:pPr>
        <w:pStyle w:val="1"/>
        <w:ind w:left="0" w:firstLine="0"/>
        <w:rPr>
          <w:rFonts w:ascii="Times New Roman" w:hAnsi="Times New Roman"/>
          <w:sz w:val="24"/>
          <w:szCs w:val="24"/>
        </w:rPr>
      </w:pPr>
      <w:bookmarkStart w:id="28" w:name="_Toc366055891"/>
      <w:bookmarkStart w:id="29" w:name="_Toc487804981"/>
      <w:r w:rsidRPr="008460BC">
        <w:rPr>
          <w:rFonts w:ascii="Times New Roman" w:hAnsi="Times New Roman"/>
          <w:sz w:val="24"/>
          <w:szCs w:val="24"/>
        </w:rPr>
        <w:t>Требования к поставщику</w:t>
      </w:r>
      <w:bookmarkEnd w:id="28"/>
      <w:bookmarkEnd w:id="29"/>
    </w:p>
    <w:p w14:paraId="19E70186" w14:textId="798E4299" w:rsidR="006B53DE" w:rsidRPr="006B53DE" w:rsidRDefault="006B53DE" w:rsidP="006B53DE">
      <w:pPr>
        <w:ind w:firstLine="567"/>
      </w:pPr>
      <w:r w:rsidRPr="006B53DE">
        <w:t xml:space="preserve">Все </w:t>
      </w:r>
      <w:proofErr w:type="gramStart"/>
      <w:r w:rsidRPr="006B53DE">
        <w:t>Участники  должны</w:t>
      </w:r>
      <w:proofErr w:type="gramEnd"/>
      <w:r w:rsidRPr="006B53DE">
        <w:t xml:space="preserve"> обладать квалификацией, необходимой для </w:t>
      </w:r>
      <w:r>
        <w:t>выполнения работ</w:t>
      </w:r>
      <w:r w:rsidRPr="006B53DE">
        <w:t>, предусмотренных настоящим Техническим заданием. Квалификация должна быть подтверждена:</w:t>
      </w:r>
    </w:p>
    <w:p w14:paraId="3263FCCB" w14:textId="77777777" w:rsidR="006B53DE" w:rsidRDefault="006B53DE" w:rsidP="00CB4C15">
      <w:pPr>
        <w:ind w:firstLine="567"/>
      </w:pPr>
    </w:p>
    <w:p w14:paraId="08CFC2FF" w14:textId="6269DDB1" w:rsidR="00B60041" w:rsidRPr="008460BC" w:rsidRDefault="428F5902" w:rsidP="00511FDE">
      <w:pPr>
        <w:pStyle w:val="afd"/>
        <w:numPr>
          <w:ilvl w:val="0"/>
          <w:numId w:val="23"/>
        </w:numPr>
      </w:pPr>
      <w:r>
        <w:t>партнерским статусом компании производителя</w:t>
      </w:r>
      <w:r w:rsidR="006D0588" w:rsidRPr="006D0588">
        <w:t xml:space="preserve"> </w:t>
      </w:r>
      <w:r w:rsidR="006D0588" w:rsidRPr="00511FDE">
        <w:rPr>
          <w:lang w:val="en-US"/>
        </w:rPr>
        <w:t>Cisco</w:t>
      </w:r>
      <w:r>
        <w:t xml:space="preserve"> в России (предоставить копии документов, подтверждающих статус). </w:t>
      </w:r>
    </w:p>
    <w:p w14:paraId="5D6611C7" w14:textId="6D9A0D1D" w:rsidR="00A34E3A" w:rsidRPr="00A34E3A" w:rsidRDefault="00A34E3A" w:rsidP="00511FDE">
      <w:pPr>
        <w:pStyle w:val="afd"/>
        <w:numPr>
          <w:ilvl w:val="0"/>
          <w:numId w:val="23"/>
        </w:numPr>
      </w:pPr>
      <w:r w:rsidRPr="00A34E3A">
        <w:t xml:space="preserve">наличием подтверждённого опыта в отношении выполнения </w:t>
      </w:r>
      <w:proofErr w:type="gramStart"/>
      <w:r w:rsidRPr="00A34E3A">
        <w:t xml:space="preserve">проектов  </w:t>
      </w:r>
      <w:r>
        <w:t>по</w:t>
      </w:r>
      <w:proofErr w:type="gramEnd"/>
      <w:r>
        <w:t xml:space="preserve"> монтажным и пусконаладочным работам </w:t>
      </w:r>
      <w:r w:rsidR="00511FDE" w:rsidRPr="00511FDE">
        <w:t xml:space="preserve">с использованием программного обеспечения и оборудования производства </w:t>
      </w:r>
      <w:proofErr w:type="spellStart"/>
      <w:r w:rsidR="00511FDE" w:rsidRPr="00511FDE">
        <w:t>Cisco</w:t>
      </w:r>
      <w:proofErr w:type="spellEnd"/>
      <w:r w:rsidR="00511FDE" w:rsidRPr="00511FDE">
        <w:t xml:space="preserve"> </w:t>
      </w:r>
      <w:proofErr w:type="spellStart"/>
      <w:r w:rsidR="00511FDE" w:rsidRPr="00511FDE">
        <w:t>Systems</w:t>
      </w:r>
      <w:proofErr w:type="spellEnd"/>
      <w:r w:rsidRPr="00A34E3A">
        <w:t xml:space="preserve"> (подтверждается договорами и </w:t>
      </w:r>
      <w:proofErr w:type="spellStart"/>
      <w:r w:rsidRPr="00A34E3A">
        <w:t>акиами</w:t>
      </w:r>
      <w:proofErr w:type="spellEnd"/>
      <w:r w:rsidRPr="00A34E3A">
        <w:t xml:space="preserve"> на данные работы за последние </w:t>
      </w:r>
      <w:r w:rsidR="006B53DE" w:rsidRPr="006B53DE">
        <w:t>3</w:t>
      </w:r>
      <w:r w:rsidRPr="00A34E3A">
        <w:t xml:space="preserve"> года );</w:t>
      </w:r>
    </w:p>
    <w:p w14:paraId="5BE979E7" w14:textId="6791BBDB" w:rsidR="00A50323" w:rsidRDefault="00511FDE" w:rsidP="00511FDE">
      <w:pPr>
        <w:pStyle w:val="afd"/>
        <w:numPr>
          <w:ilvl w:val="0"/>
          <w:numId w:val="23"/>
        </w:numPr>
      </w:pPr>
      <w:r>
        <w:t>наличием</w:t>
      </w:r>
      <w:r w:rsidR="2AC20EB3">
        <w:t xml:space="preserve"> Московского представительства участника и контакты для связи.</w:t>
      </w:r>
    </w:p>
    <w:p w14:paraId="5D58301E" w14:textId="23A561B2" w:rsidR="00FF5FB2" w:rsidRDefault="006B53DE" w:rsidP="00511FDE">
      <w:pPr>
        <w:pStyle w:val="afd"/>
        <w:numPr>
          <w:ilvl w:val="0"/>
          <w:numId w:val="23"/>
        </w:numPr>
      </w:pPr>
      <w:r>
        <w:t>лицензи</w:t>
      </w:r>
      <w:r w:rsidR="00511FDE">
        <w:t>ей</w:t>
      </w:r>
      <w:r>
        <w:t xml:space="preserve"> ФСБ на осуществление разработки, производства, распространения шифровальных (криптографических) средств, информационных систем и телекоммуникационных систем, защищенных с использованием шифровальных (криптографических) средств, выполнению работ, оказанию услуг в области шифрования информации, техническому обслуживанию шифровальных (криптографических) средств, информационных систем и телекоммуникационных систем, защищенных с использованием шифровальных (криптографических) средств (за исключением случая, если техническое обслуживание шифровальных (криптографических) средств, информационных систем и телекоммуникационных систем, защищенных с использованием шифровальных (криптографических) средств, осуществляется для обеспечения собственных нужд юридического лица или индивидуального предпринимателя). </w:t>
      </w:r>
    </w:p>
    <w:p w14:paraId="5FDEDAF9" w14:textId="1277F32C" w:rsidR="006B53DE" w:rsidRDefault="006B53DE" w:rsidP="00511FDE">
      <w:pPr>
        <w:pStyle w:val="afd"/>
        <w:numPr>
          <w:ilvl w:val="0"/>
          <w:numId w:val="23"/>
        </w:numPr>
        <w:rPr>
          <w:lang w:eastAsia="en-US"/>
        </w:rPr>
      </w:pPr>
      <w:r>
        <w:t>лицензи</w:t>
      </w:r>
      <w:r w:rsidR="00511FDE">
        <w:t>ей</w:t>
      </w:r>
      <w:r>
        <w:t xml:space="preserve"> Федеральной службой по техническому и экспортному контролю на деятельность по контролю защищённости конфиденциальной информации от несанкционированного доступа и её модификации в средствах и системах информатизации; проектированию в защищённом исполнении; установке, монтажу, испытаниям, ремонту средств защиты информации.</w:t>
      </w:r>
    </w:p>
    <w:p w14:paraId="1EB8A079" w14:textId="551308B1" w:rsidR="00511FDE" w:rsidRDefault="00511FDE" w:rsidP="00511FDE">
      <w:pPr>
        <w:pStyle w:val="afd"/>
        <w:numPr>
          <w:ilvl w:val="0"/>
          <w:numId w:val="23"/>
        </w:numPr>
        <w:rPr>
          <w:lang w:eastAsia="en-US"/>
        </w:rPr>
      </w:pPr>
      <w:r>
        <w:t>Требования к проектной команде:</w:t>
      </w:r>
    </w:p>
    <w:p w14:paraId="6CFF8FB9" w14:textId="77777777" w:rsidR="00511FDE" w:rsidRPr="00511FDE" w:rsidRDefault="00511FDE" w:rsidP="00511FDE">
      <w:pPr>
        <w:tabs>
          <w:tab w:val="left" w:pos="1134"/>
        </w:tabs>
        <w:ind w:left="567"/>
        <w:rPr>
          <w:sz w:val="22"/>
          <w:szCs w:val="22"/>
        </w:rPr>
      </w:pPr>
      <w:proofErr w:type="gramStart"/>
      <w:r w:rsidRPr="00511FDE">
        <w:rPr>
          <w:sz w:val="22"/>
          <w:szCs w:val="22"/>
        </w:rPr>
        <w:t>Подрядчик  обязан</w:t>
      </w:r>
      <w:proofErr w:type="gramEnd"/>
      <w:r w:rsidRPr="00511FDE">
        <w:rPr>
          <w:sz w:val="22"/>
          <w:szCs w:val="22"/>
        </w:rPr>
        <w:t xml:space="preserve"> привлечь для выполнения работ по данному ТЗ  лиц, указанных им в своём коммерческом предложении. </w:t>
      </w:r>
    </w:p>
    <w:p w14:paraId="2339993B" w14:textId="0EA0BE98" w:rsidR="00511FDE" w:rsidRPr="00511FDE" w:rsidRDefault="00511FDE" w:rsidP="00511FDE">
      <w:pPr>
        <w:tabs>
          <w:tab w:val="left" w:pos="1134"/>
        </w:tabs>
        <w:ind w:left="567"/>
        <w:rPr>
          <w:sz w:val="22"/>
          <w:szCs w:val="22"/>
        </w:rPr>
      </w:pPr>
      <w:r w:rsidRPr="00511FDE">
        <w:rPr>
          <w:sz w:val="22"/>
          <w:szCs w:val="22"/>
        </w:rPr>
        <w:t xml:space="preserve">Сведения о таких лицах подлежат включению в Договор. Участник не вправе производить замену и/или привлекать для выполнения работ по ТЗ иных лиц (в том числе иных своих работников) без получения предварительного письменного согласия </w:t>
      </w:r>
      <w:proofErr w:type="gramStart"/>
      <w:r w:rsidRPr="00511FDE">
        <w:rPr>
          <w:sz w:val="22"/>
          <w:szCs w:val="22"/>
        </w:rPr>
        <w:t>Заказчика  на</w:t>
      </w:r>
      <w:proofErr w:type="gramEnd"/>
      <w:r w:rsidRPr="00511FDE">
        <w:rPr>
          <w:sz w:val="22"/>
          <w:szCs w:val="22"/>
        </w:rPr>
        <w:t xml:space="preserve"> такую замену.</w:t>
      </w:r>
    </w:p>
    <w:p w14:paraId="73B82AFF" w14:textId="77777777" w:rsidR="00511FDE" w:rsidRPr="00511FDE" w:rsidRDefault="00511FDE" w:rsidP="00511FDE">
      <w:pPr>
        <w:ind w:left="567"/>
        <w:rPr>
          <w:sz w:val="22"/>
          <w:szCs w:val="22"/>
        </w:rPr>
      </w:pPr>
      <w:r w:rsidRPr="00511FDE">
        <w:rPr>
          <w:sz w:val="22"/>
          <w:szCs w:val="22"/>
        </w:rPr>
        <w:t xml:space="preserve">Подрядчик  обязан обеспечить получение и получить от каждого физического лица, чьи персональные данные содержатся в  таблице «Состав проектной команды», согласие на проверку и обработку этих данных Заказчиком в целях выполнения работ по Договору в соответствии с требованиями законодательства РФ, в том числе ФЗ от 27.07.2006 года № 152-ФЗ «О персональных данных» и по требованию Заказчика незамедлительно предоставить ему копии таких согласий указанных лиц, заверенные подписью уполномоченного лица и печатью Подрядчика.   </w:t>
      </w:r>
    </w:p>
    <w:p w14:paraId="7B566C2C" w14:textId="77777777" w:rsidR="00511FDE" w:rsidRPr="00511FDE" w:rsidRDefault="00511FDE" w:rsidP="00511FDE">
      <w:pPr>
        <w:ind w:left="567"/>
        <w:rPr>
          <w:sz w:val="22"/>
          <w:szCs w:val="22"/>
        </w:rPr>
      </w:pPr>
      <w:r w:rsidRPr="00511FDE">
        <w:rPr>
          <w:sz w:val="22"/>
          <w:szCs w:val="22"/>
        </w:rPr>
        <w:t xml:space="preserve">В проектной команде должны быть выделены </w:t>
      </w:r>
      <w:proofErr w:type="gramStart"/>
      <w:r w:rsidRPr="00511FDE">
        <w:rPr>
          <w:sz w:val="22"/>
          <w:szCs w:val="22"/>
        </w:rPr>
        <w:t>роли  согласно</w:t>
      </w:r>
      <w:proofErr w:type="gramEnd"/>
      <w:r w:rsidRPr="00511FDE">
        <w:rPr>
          <w:sz w:val="22"/>
          <w:szCs w:val="22"/>
        </w:rPr>
        <w:t xml:space="preserve"> таблице: </w:t>
      </w:r>
    </w:p>
    <w:p w14:paraId="56415A7F" w14:textId="77777777" w:rsidR="00511FDE" w:rsidRPr="008460BC" w:rsidRDefault="00511FDE" w:rsidP="00511FDE">
      <w:pPr>
        <w:pStyle w:val="afd"/>
        <w:ind w:left="1287"/>
        <w:rPr>
          <w:lang w:eastAsia="en-US"/>
        </w:rPr>
      </w:pPr>
    </w:p>
    <w:tbl>
      <w:tblPr>
        <w:tblpPr w:leftFromText="180" w:rightFromText="180" w:vertAnchor="text" w:tblpX="93" w:tblpY="1"/>
        <w:tblOverlap w:val="never"/>
        <w:tblW w:w="48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1"/>
        <w:gridCol w:w="7892"/>
      </w:tblGrid>
      <w:tr w:rsidR="00511FDE" w:rsidRPr="007E5582" w14:paraId="35C49FBF" w14:textId="77777777" w:rsidTr="00511FDE">
        <w:trPr>
          <w:trHeight w:val="506"/>
        </w:trPr>
        <w:tc>
          <w:tcPr>
            <w:tcW w:w="84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B207D" w14:textId="77777777" w:rsidR="00511FDE" w:rsidRPr="007E5582" w:rsidRDefault="00511FDE" w:rsidP="0069005E">
            <w:pPr>
              <w:rPr>
                <w:bCs/>
                <w:sz w:val="22"/>
                <w:szCs w:val="22"/>
              </w:rPr>
            </w:pPr>
            <w:r w:rsidRPr="007E5582">
              <w:rPr>
                <w:bCs/>
                <w:sz w:val="22"/>
                <w:szCs w:val="22"/>
              </w:rPr>
              <w:t>Роль</w:t>
            </w:r>
          </w:p>
        </w:tc>
        <w:tc>
          <w:tcPr>
            <w:tcW w:w="415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A0DC3" w14:textId="77777777" w:rsidR="00511FDE" w:rsidRPr="007E5582" w:rsidRDefault="00511FDE" w:rsidP="0069005E">
            <w:pPr>
              <w:rPr>
                <w:bCs/>
                <w:sz w:val="22"/>
                <w:szCs w:val="22"/>
              </w:rPr>
            </w:pPr>
            <w:proofErr w:type="gramStart"/>
            <w:r w:rsidRPr="007E5582">
              <w:rPr>
                <w:bCs/>
                <w:sz w:val="22"/>
                <w:szCs w:val="22"/>
              </w:rPr>
              <w:t>Требования  к</w:t>
            </w:r>
            <w:proofErr w:type="gramEnd"/>
            <w:r w:rsidRPr="007E5582">
              <w:rPr>
                <w:bCs/>
                <w:sz w:val="22"/>
                <w:szCs w:val="22"/>
              </w:rPr>
              <w:t xml:space="preserve"> ключевым навыкам </w:t>
            </w:r>
          </w:p>
        </w:tc>
      </w:tr>
      <w:tr w:rsidR="00511FDE" w:rsidRPr="007E5582" w14:paraId="14D49DE0" w14:textId="77777777" w:rsidTr="00511FDE">
        <w:trPr>
          <w:trHeight w:val="256"/>
        </w:trPr>
        <w:tc>
          <w:tcPr>
            <w:tcW w:w="843" w:type="pct"/>
            <w:shd w:val="clear" w:color="000000" w:fill="FFFFFF"/>
            <w:hideMark/>
          </w:tcPr>
          <w:p w14:paraId="53312AFE" w14:textId="77777777" w:rsidR="00511FDE" w:rsidRPr="007E5582" w:rsidRDefault="00511FDE" w:rsidP="0069005E">
            <w:pPr>
              <w:rPr>
                <w:sz w:val="22"/>
                <w:szCs w:val="22"/>
              </w:rPr>
            </w:pPr>
            <w:r w:rsidRPr="007E5582">
              <w:rPr>
                <w:sz w:val="22"/>
                <w:szCs w:val="22"/>
              </w:rPr>
              <w:t>Руководитель проекта</w:t>
            </w:r>
          </w:p>
        </w:tc>
        <w:tc>
          <w:tcPr>
            <w:tcW w:w="4157" w:type="pct"/>
            <w:shd w:val="clear" w:color="000000" w:fill="FFFFFF"/>
            <w:vAlign w:val="center"/>
            <w:hideMark/>
          </w:tcPr>
          <w:p w14:paraId="204B2C7D" w14:textId="77777777" w:rsidR="00511FDE" w:rsidRPr="007E5582" w:rsidRDefault="00511FDE" w:rsidP="00511FDE">
            <w:pPr>
              <w:numPr>
                <w:ilvl w:val="0"/>
                <w:numId w:val="2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7E5582">
              <w:rPr>
                <w:sz w:val="22"/>
                <w:szCs w:val="22"/>
              </w:rPr>
              <w:t xml:space="preserve">Опыт ведения проектов не менее 3х лет, в крупных ИТ компаниях, по стандартам PMBOK. </w:t>
            </w:r>
          </w:p>
          <w:p w14:paraId="7EF6858F" w14:textId="77777777" w:rsidR="00511FDE" w:rsidRPr="007E5582" w:rsidRDefault="00511FDE" w:rsidP="00511FDE">
            <w:pPr>
              <w:numPr>
                <w:ilvl w:val="0"/>
                <w:numId w:val="2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7E5582">
              <w:rPr>
                <w:sz w:val="22"/>
                <w:szCs w:val="22"/>
              </w:rPr>
              <w:t xml:space="preserve">Знание и навыки построения бизнес процессов в компаниях на основе ITSM. </w:t>
            </w:r>
          </w:p>
          <w:p w14:paraId="526EAA19" w14:textId="77777777" w:rsidR="00511FDE" w:rsidRPr="007E5582" w:rsidRDefault="00511FDE" w:rsidP="00511FDE">
            <w:pPr>
              <w:numPr>
                <w:ilvl w:val="0"/>
                <w:numId w:val="2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7E5582">
              <w:rPr>
                <w:sz w:val="22"/>
                <w:szCs w:val="22"/>
              </w:rPr>
              <w:t>Экспертные знания по подготовке и проведению аудитов на соответствие стандартам качества и безопасности семейства ISO, ГОСТ и т.д.</w:t>
            </w:r>
          </w:p>
          <w:p w14:paraId="7A805154" w14:textId="77777777" w:rsidR="00511FDE" w:rsidRPr="00511FDE" w:rsidRDefault="00511FDE" w:rsidP="00511FDE">
            <w:pPr>
              <w:numPr>
                <w:ilvl w:val="0"/>
                <w:numId w:val="2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511FDE">
              <w:rPr>
                <w:sz w:val="22"/>
                <w:szCs w:val="22"/>
              </w:rPr>
              <w:t xml:space="preserve">Наличие </w:t>
            </w:r>
            <w:proofErr w:type="gramStart"/>
            <w:r w:rsidRPr="00511FDE">
              <w:rPr>
                <w:sz w:val="22"/>
                <w:szCs w:val="22"/>
              </w:rPr>
              <w:t>сертификата  PMP</w:t>
            </w:r>
            <w:proofErr w:type="gramEnd"/>
            <w:r w:rsidRPr="00511FDE">
              <w:rPr>
                <w:sz w:val="22"/>
                <w:szCs w:val="22"/>
              </w:rPr>
              <w:t xml:space="preserve"> или PME</w:t>
            </w:r>
          </w:p>
          <w:p w14:paraId="5C1907FF" w14:textId="77777777" w:rsidR="00511FDE" w:rsidRPr="007E5582" w:rsidRDefault="00511FDE" w:rsidP="0069005E">
            <w:pPr>
              <w:rPr>
                <w:sz w:val="22"/>
                <w:szCs w:val="22"/>
              </w:rPr>
            </w:pPr>
          </w:p>
        </w:tc>
      </w:tr>
      <w:tr w:rsidR="00511FDE" w:rsidRPr="003C34F5" w14:paraId="5E0CC0D6" w14:textId="77777777" w:rsidTr="00511FDE">
        <w:trPr>
          <w:trHeight w:val="1125"/>
        </w:trPr>
        <w:tc>
          <w:tcPr>
            <w:tcW w:w="843" w:type="pct"/>
            <w:shd w:val="clear" w:color="000000" w:fill="FFFFFF"/>
            <w:hideMark/>
          </w:tcPr>
          <w:p w14:paraId="3BB94443" w14:textId="77777777" w:rsidR="00511FDE" w:rsidRPr="007E5582" w:rsidRDefault="00511FDE" w:rsidP="0069005E">
            <w:pPr>
              <w:rPr>
                <w:sz w:val="22"/>
                <w:szCs w:val="22"/>
              </w:rPr>
            </w:pPr>
            <w:r w:rsidRPr="007E5582">
              <w:rPr>
                <w:sz w:val="22"/>
                <w:szCs w:val="22"/>
              </w:rPr>
              <w:t>Ведущий сетевой администратор</w:t>
            </w:r>
          </w:p>
        </w:tc>
        <w:tc>
          <w:tcPr>
            <w:tcW w:w="4157" w:type="pct"/>
            <w:shd w:val="clear" w:color="000000" w:fill="FFFFFF"/>
            <w:vAlign w:val="center"/>
            <w:hideMark/>
          </w:tcPr>
          <w:p w14:paraId="4D7C866C" w14:textId="77777777" w:rsidR="00511FDE" w:rsidRPr="00511FDE" w:rsidRDefault="00511FDE" w:rsidP="00511FDE">
            <w:pPr>
              <w:numPr>
                <w:ilvl w:val="0"/>
                <w:numId w:val="27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511FDE">
              <w:rPr>
                <w:sz w:val="22"/>
                <w:szCs w:val="22"/>
              </w:rPr>
              <w:t xml:space="preserve">Наличие сертификата </w:t>
            </w:r>
            <w:proofErr w:type="spellStart"/>
            <w:r w:rsidRPr="00511FDE">
              <w:rPr>
                <w:sz w:val="22"/>
                <w:szCs w:val="22"/>
              </w:rPr>
              <w:t>Certificate</w:t>
            </w:r>
            <w:proofErr w:type="spellEnd"/>
            <w:r w:rsidRPr="00511FDE">
              <w:rPr>
                <w:sz w:val="22"/>
                <w:szCs w:val="22"/>
              </w:rPr>
              <w:t xml:space="preserve"> CCNP</w:t>
            </w:r>
          </w:p>
          <w:p w14:paraId="38C3E472" w14:textId="77777777" w:rsidR="00511FDE" w:rsidRPr="007E5582" w:rsidRDefault="00511FDE" w:rsidP="00511FDE">
            <w:pPr>
              <w:keepNext/>
              <w:numPr>
                <w:ilvl w:val="0"/>
                <w:numId w:val="27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7E5582">
              <w:rPr>
                <w:sz w:val="22"/>
                <w:szCs w:val="22"/>
              </w:rPr>
              <w:t>Сетевое</w:t>
            </w:r>
            <w:r w:rsidRPr="007E5582">
              <w:rPr>
                <w:sz w:val="22"/>
                <w:szCs w:val="22"/>
                <w:lang w:val="en-US"/>
              </w:rPr>
              <w:t xml:space="preserve"> </w:t>
            </w:r>
            <w:r w:rsidRPr="007E5582">
              <w:rPr>
                <w:sz w:val="22"/>
                <w:szCs w:val="22"/>
              </w:rPr>
              <w:t>оборудование</w:t>
            </w:r>
            <w:r w:rsidRPr="007E5582">
              <w:rPr>
                <w:sz w:val="22"/>
                <w:szCs w:val="22"/>
                <w:lang w:val="en-US"/>
              </w:rPr>
              <w:t xml:space="preserve"> (Cisco Unified Computing System (UCS) 6100, 2100, 5100, Nexus 7000, Nexus 5000, Nexus 2000 and Nexus 1000v switches, Catalyst 1900-6509 switches, 1600-7500 series routers, Cisco PIX firewalls, Cisco Load Balancers, Cisco </w:t>
            </w:r>
            <w:proofErr w:type="gramStart"/>
            <w:r w:rsidRPr="007E5582">
              <w:rPr>
                <w:sz w:val="22"/>
                <w:szCs w:val="22"/>
                <w:lang w:val="en-US"/>
              </w:rPr>
              <w:t>MDS ,</w:t>
            </w:r>
            <w:proofErr w:type="gramEnd"/>
            <w:r w:rsidRPr="007E5582">
              <w:rPr>
                <w:sz w:val="22"/>
                <w:szCs w:val="22"/>
                <w:lang w:val="en-US"/>
              </w:rPr>
              <w:t xml:space="preserve"> Cisco VPN3000 VPN concentrators, Cisco ASA Adaptive Security Appliances, </w:t>
            </w:r>
            <w:proofErr w:type="spellStart"/>
            <w:r w:rsidRPr="007E5582">
              <w:rPr>
                <w:sz w:val="22"/>
                <w:szCs w:val="22"/>
                <w:lang w:val="en-US"/>
              </w:rPr>
              <w:t>Aironet</w:t>
            </w:r>
            <w:proofErr w:type="spellEnd"/>
            <w:r w:rsidRPr="007E5582">
              <w:rPr>
                <w:sz w:val="22"/>
                <w:szCs w:val="22"/>
                <w:lang w:val="en-US"/>
              </w:rPr>
              <w:t xml:space="preserve"> Access Points and Bridges, </w:t>
            </w:r>
            <w:proofErr w:type="spellStart"/>
            <w:r w:rsidRPr="007E5582">
              <w:rPr>
                <w:sz w:val="22"/>
                <w:szCs w:val="22"/>
                <w:lang w:val="en-US"/>
              </w:rPr>
              <w:t>Airospace</w:t>
            </w:r>
            <w:proofErr w:type="spellEnd"/>
            <w:r w:rsidRPr="007E5582">
              <w:rPr>
                <w:sz w:val="22"/>
                <w:szCs w:val="22"/>
                <w:lang w:val="en-US"/>
              </w:rPr>
              <w:t xml:space="preserve"> LWAPP concentrators, SSL accelerators, SSL VPN concentrators)</w:t>
            </w:r>
          </w:p>
          <w:p w14:paraId="4E1FABCD" w14:textId="77777777" w:rsidR="00511FDE" w:rsidRPr="007E5582" w:rsidRDefault="00511FDE" w:rsidP="00511FDE">
            <w:pPr>
              <w:numPr>
                <w:ilvl w:val="0"/>
                <w:numId w:val="27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7E5582">
              <w:rPr>
                <w:sz w:val="22"/>
                <w:szCs w:val="22"/>
              </w:rPr>
              <w:t>Системы</w:t>
            </w:r>
            <w:r w:rsidRPr="007E5582">
              <w:rPr>
                <w:sz w:val="22"/>
                <w:szCs w:val="22"/>
                <w:lang w:val="en-US"/>
              </w:rPr>
              <w:t xml:space="preserve"> </w:t>
            </w:r>
            <w:r w:rsidRPr="007E5582">
              <w:rPr>
                <w:sz w:val="22"/>
                <w:szCs w:val="22"/>
              </w:rPr>
              <w:t>управления</w:t>
            </w:r>
            <w:r w:rsidRPr="007E5582">
              <w:rPr>
                <w:sz w:val="22"/>
                <w:szCs w:val="22"/>
                <w:lang w:val="en-US"/>
              </w:rPr>
              <w:t xml:space="preserve"> </w:t>
            </w:r>
            <w:r w:rsidRPr="007E5582">
              <w:rPr>
                <w:sz w:val="22"/>
                <w:szCs w:val="22"/>
              </w:rPr>
              <w:t>и</w:t>
            </w:r>
            <w:r w:rsidRPr="007E5582">
              <w:rPr>
                <w:sz w:val="22"/>
                <w:szCs w:val="22"/>
                <w:lang w:val="en-US"/>
              </w:rPr>
              <w:t xml:space="preserve"> </w:t>
            </w:r>
            <w:proofErr w:type="gramStart"/>
            <w:r w:rsidRPr="007E5582">
              <w:rPr>
                <w:sz w:val="22"/>
                <w:szCs w:val="22"/>
              </w:rPr>
              <w:t>мониторинга</w:t>
            </w:r>
            <w:r w:rsidRPr="007E5582">
              <w:rPr>
                <w:sz w:val="22"/>
                <w:szCs w:val="22"/>
                <w:lang w:val="en-US"/>
              </w:rPr>
              <w:t xml:space="preserve">  (</w:t>
            </w:r>
            <w:proofErr w:type="gramEnd"/>
            <w:r w:rsidRPr="007E5582">
              <w:rPr>
                <w:sz w:val="22"/>
                <w:szCs w:val="22"/>
                <w:lang w:val="en-US"/>
              </w:rPr>
              <w:t xml:space="preserve">Nagios, Cacti, Kiwi Syslog, MRTG , Cisco Secure Intrusion Detection system, Cisco Network Based Application Recognition, Unified Compute System Manager, </w:t>
            </w:r>
            <w:proofErr w:type="spellStart"/>
            <w:r w:rsidRPr="007E5582">
              <w:rPr>
                <w:sz w:val="22"/>
                <w:szCs w:val="22"/>
                <w:lang w:val="en-US"/>
              </w:rPr>
              <w:t>ManageEngine</w:t>
            </w:r>
            <w:proofErr w:type="spellEnd"/>
            <w:r w:rsidRPr="007E5582">
              <w:rPr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7E5582">
              <w:rPr>
                <w:sz w:val="22"/>
                <w:szCs w:val="22"/>
                <w:lang w:val="en-US"/>
              </w:rPr>
              <w:t>Netflow</w:t>
            </w:r>
            <w:proofErr w:type="spellEnd"/>
            <w:r w:rsidRPr="007E5582">
              <w:rPr>
                <w:sz w:val="22"/>
                <w:szCs w:val="22"/>
                <w:lang w:val="en-US"/>
              </w:rPr>
              <w:t xml:space="preserve"> Analyzer, </w:t>
            </w:r>
            <w:proofErr w:type="spellStart"/>
            <w:r w:rsidRPr="007E5582">
              <w:rPr>
                <w:sz w:val="22"/>
                <w:szCs w:val="22"/>
                <w:lang w:val="en-US"/>
              </w:rPr>
              <w:t>ManageEngine</w:t>
            </w:r>
            <w:proofErr w:type="spellEnd"/>
            <w:r w:rsidRPr="007E5582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7E5582">
              <w:rPr>
                <w:sz w:val="22"/>
                <w:szCs w:val="22"/>
                <w:lang w:val="en-US"/>
              </w:rPr>
              <w:t>DeviceExpert</w:t>
            </w:r>
            <w:proofErr w:type="spellEnd"/>
            <w:r w:rsidRPr="007E5582">
              <w:rPr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7E5582">
              <w:rPr>
                <w:sz w:val="22"/>
                <w:szCs w:val="22"/>
                <w:lang w:val="en-US"/>
              </w:rPr>
              <w:t>ManageEngine</w:t>
            </w:r>
            <w:proofErr w:type="spellEnd"/>
            <w:r w:rsidRPr="007E5582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7E5582">
              <w:rPr>
                <w:sz w:val="22"/>
                <w:szCs w:val="22"/>
                <w:lang w:val="en-US"/>
              </w:rPr>
              <w:t>OpManager</w:t>
            </w:r>
            <w:proofErr w:type="spellEnd"/>
            <w:r w:rsidRPr="007E5582">
              <w:rPr>
                <w:sz w:val="22"/>
                <w:szCs w:val="22"/>
                <w:lang w:val="en-US"/>
              </w:rPr>
              <w:t>)</w:t>
            </w:r>
          </w:p>
        </w:tc>
      </w:tr>
      <w:tr w:rsidR="00511FDE" w:rsidRPr="003C34F5" w14:paraId="066A5666" w14:textId="77777777" w:rsidTr="00511FDE">
        <w:trPr>
          <w:trHeight w:val="506"/>
        </w:trPr>
        <w:tc>
          <w:tcPr>
            <w:tcW w:w="843" w:type="pct"/>
            <w:shd w:val="clear" w:color="000000" w:fill="FFFFFF"/>
          </w:tcPr>
          <w:p w14:paraId="2A4EB985" w14:textId="77777777" w:rsidR="00511FDE" w:rsidRPr="007E5582" w:rsidRDefault="00511FDE" w:rsidP="0069005E">
            <w:pPr>
              <w:rPr>
                <w:sz w:val="22"/>
                <w:szCs w:val="22"/>
              </w:rPr>
            </w:pPr>
            <w:r w:rsidRPr="007E5582">
              <w:rPr>
                <w:sz w:val="22"/>
                <w:szCs w:val="22"/>
              </w:rPr>
              <w:t>Сетевой администратор</w:t>
            </w:r>
          </w:p>
        </w:tc>
        <w:tc>
          <w:tcPr>
            <w:tcW w:w="4157" w:type="pct"/>
            <w:shd w:val="clear" w:color="000000" w:fill="FFFFFF"/>
            <w:vAlign w:val="center"/>
          </w:tcPr>
          <w:p w14:paraId="292FECBF" w14:textId="77777777" w:rsidR="00511FDE" w:rsidRPr="00511FDE" w:rsidRDefault="00511FDE" w:rsidP="00511FDE">
            <w:pPr>
              <w:numPr>
                <w:ilvl w:val="0"/>
                <w:numId w:val="27"/>
              </w:numPr>
              <w:ind w:left="0" w:firstLine="0"/>
              <w:jc w:val="both"/>
              <w:rPr>
                <w:sz w:val="22"/>
                <w:szCs w:val="22"/>
              </w:rPr>
            </w:pPr>
            <w:proofErr w:type="spellStart"/>
            <w:r w:rsidRPr="00511FDE">
              <w:rPr>
                <w:sz w:val="22"/>
                <w:szCs w:val="22"/>
              </w:rPr>
              <w:t>Certificate</w:t>
            </w:r>
            <w:proofErr w:type="spellEnd"/>
            <w:r w:rsidRPr="00511FDE">
              <w:rPr>
                <w:sz w:val="22"/>
                <w:szCs w:val="22"/>
              </w:rPr>
              <w:t xml:space="preserve"> CCNA </w:t>
            </w:r>
          </w:p>
          <w:p w14:paraId="2E9A3587" w14:textId="77777777" w:rsidR="00511FDE" w:rsidRPr="007E5582" w:rsidRDefault="00511FDE" w:rsidP="00511FDE">
            <w:pPr>
              <w:numPr>
                <w:ilvl w:val="0"/>
                <w:numId w:val="27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7E5582">
              <w:rPr>
                <w:sz w:val="22"/>
                <w:szCs w:val="22"/>
              </w:rPr>
              <w:t>Сетевые</w:t>
            </w:r>
            <w:r w:rsidRPr="007E5582">
              <w:rPr>
                <w:sz w:val="22"/>
                <w:szCs w:val="22"/>
                <w:lang w:val="en-US"/>
              </w:rPr>
              <w:t xml:space="preserve"> </w:t>
            </w:r>
            <w:r w:rsidRPr="007E5582">
              <w:rPr>
                <w:sz w:val="22"/>
                <w:szCs w:val="22"/>
              </w:rPr>
              <w:t>протоколы</w:t>
            </w:r>
            <w:r w:rsidRPr="007E5582">
              <w:rPr>
                <w:sz w:val="22"/>
                <w:szCs w:val="22"/>
                <w:lang w:val="en-US"/>
              </w:rPr>
              <w:t xml:space="preserve"> (EIGRP, OSPF, </w:t>
            </w:r>
            <w:proofErr w:type="gramStart"/>
            <w:r w:rsidRPr="007E5582">
              <w:rPr>
                <w:sz w:val="22"/>
                <w:szCs w:val="22"/>
                <w:lang w:val="en-US"/>
              </w:rPr>
              <w:t xml:space="preserve">RIP,   </w:t>
            </w:r>
            <w:proofErr w:type="gramEnd"/>
            <w:r w:rsidRPr="007E5582">
              <w:rPr>
                <w:sz w:val="22"/>
                <w:szCs w:val="22"/>
                <w:lang w:val="en-US"/>
              </w:rPr>
              <w:t xml:space="preserve">Spanning Tree, LWAPP, RADIUS, TACACS+, Ethernet, </w:t>
            </w:r>
            <w:proofErr w:type="spellStart"/>
            <w:r w:rsidRPr="007E5582">
              <w:rPr>
                <w:sz w:val="22"/>
                <w:szCs w:val="22"/>
                <w:lang w:val="en-US"/>
              </w:rPr>
              <w:t>Fibre</w:t>
            </w:r>
            <w:proofErr w:type="spellEnd"/>
            <w:r w:rsidRPr="007E5582">
              <w:rPr>
                <w:sz w:val="22"/>
                <w:szCs w:val="22"/>
                <w:lang w:val="en-US"/>
              </w:rPr>
              <w:t xml:space="preserve"> Channel, ISCSI, 802.11g, SNMP)</w:t>
            </w:r>
          </w:p>
          <w:p w14:paraId="6D044339" w14:textId="77777777" w:rsidR="00511FDE" w:rsidRPr="007E5582" w:rsidRDefault="00511FDE" w:rsidP="00511FDE">
            <w:pPr>
              <w:numPr>
                <w:ilvl w:val="0"/>
                <w:numId w:val="27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7E5582">
              <w:rPr>
                <w:sz w:val="22"/>
                <w:szCs w:val="22"/>
              </w:rPr>
              <w:t>Сетевое</w:t>
            </w:r>
            <w:r w:rsidRPr="007E5582">
              <w:rPr>
                <w:sz w:val="22"/>
                <w:szCs w:val="22"/>
                <w:lang w:val="en-US"/>
              </w:rPr>
              <w:t xml:space="preserve"> </w:t>
            </w:r>
            <w:proofErr w:type="gramStart"/>
            <w:r w:rsidRPr="007E5582">
              <w:rPr>
                <w:sz w:val="22"/>
                <w:szCs w:val="22"/>
              </w:rPr>
              <w:t>оборудование</w:t>
            </w:r>
            <w:r w:rsidRPr="007E5582">
              <w:rPr>
                <w:sz w:val="22"/>
                <w:szCs w:val="22"/>
                <w:lang w:val="en-US"/>
              </w:rPr>
              <w:t xml:space="preserve">  Catalyst</w:t>
            </w:r>
            <w:proofErr w:type="gramEnd"/>
            <w:r w:rsidRPr="007E5582">
              <w:rPr>
                <w:sz w:val="22"/>
                <w:szCs w:val="22"/>
                <w:lang w:val="en-US"/>
              </w:rPr>
              <w:t xml:space="preserve"> 1900-6509 switches, 1600-7500 series routers, Cisco ASA Adaptive Security Appliances, </w:t>
            </w:r>
            <w:proofErr w:type="spellStart"/>
            <w:r w:rsidRPr="007E5582">
              <w:rPr>
                <w:sz w:val="22"/>
                <w:szCs w:val="22"/>
                <w:lang w:val="en-US"/>
              </w:rPr>
              <w:t>Aironet</w:t>
            </w:r>
            <w:proofErr w:type="spellEnd"/>
            <w:r w:rsidRPr="007E5582">
              <w:rPr>
                <w:sz w:val="22"/>
                <w:szCs w:val="22"/>
                <w:lang w:val="en-US"/>
              </w:rPr>
              <w:t xml:space="preserve"> Access Points and Bridges, </w:t>
            </w:r>
            <w:proofErr w:type="spellStart"/>
            <w:r w:rsidRPr="007E5582">
              <w:rPr>
                <w:sz w:val="22"/>
                <w:szCs w:val="22"/>
                <w:lang w:val="en-US"/>
              </w:rPr>
              <w:t>Airospace</w:t>
            </w:r>
            <w:proofErr w:type="spellEnd"/>
            <w:r w:rsidRPr="007E5582">
              <w:rPr>
                <w:sz w:val="22"/>
                <w:szCs w:val="22"/>
                <w:lang w:val="en-US"/>
              </w:rPr>
              <w:t xml:space="preserve"> LWAPP concentrators, SSL accelerators, SSL VPN concentrators)</w:t>
            </w:r>
          </w:p>
          <w:p w14:paraId="5793D0F9" w14:textId="77777777" w:rsidR="00511FDE" w:rsidRPr="007E5582" w:rsidRDefault="00511FDE" w:rsidP="00511FDE">
            <w:pPr>
              <w:numPr>
                <w:ilvl w:val="0"/>
                <w:numId w:val="27"/>
              </w:numPr>
              <w:ind w:left="0" w:firstLine="0"/>
              <w:jc w:val="both"/>
              <w:rPr>
                <w:sz w:val="22"/>
                <w:szCs w:val="22"/>
                <w:lang w:val="en-US"/>
              </w:rPr>
            </w:pPr>
            <w:r w:rsidRPr="007E5582">
              <w:rPr>
                <w:sz w:val="22"/>
                <w:szCs w:val="22"/>
              </w:rPr>
              <w:t>Системы</w:t>
            </w:r>
            <w:r w:rsidRPr="007E5582">
              <w:rPr>
                <w:sz w:val="22"/>
                <w:szCs w:val="22"/>
                <w:lang w:val="en-US"/>
              </w:rPr>
              <w:t xml:space="preserve"> </w:t>
            </w:r>
            <w:r w:rsidRPr="007E5582">
              <w:rPr>
                <w:sz w:val="22"/>
                <w:szCs w:val="22"/>
              </w:rPr>
              <w:t>управления</w:t>
            </w:r>
            <w:r w:rsidRPr="007E5582">
              <w:rPr>
                <w:sz w:val="22"/>
                <w:szCs w:val="22"/>
                <w:lang w:val="en-US"/>
              </w:rPr>
              <w:t xml:space="preserve"> </w:t>
            </w:r>
            <w:r w:rsidRPr="007E5582">
              <w:rPr>
                <w:sz w:val="22"/>
                <w:szCs w:val="22"/>
              </w:rPr>
              <w:t>и</w:t>
            </w:r>
            <w:r w:rsidRPr="007E5582">
              <w:rPr>
                <w:sz w:val="22"/>
                <w:szCs w:val="22"/>
                <w:lang w:val="en-US"/>
              </w:rPr>
              <w:t xml:space="preserve"> </w:t>
            </w:r>
            <w:proofErr w:type="gramStart"/>
            <w:r w:rsidRPr="007E5582">
              <w:rPr>
                <w:sz w:val="22"/>
                <w:szCs w:val="22"/>
              </w:rPr>
              <w:t>мониторинга</w:t>
            </w:r>
            <w:r w:rsidRPr="007E5582">
              <w:rPr>
                <w:sz w:val="22"/>
                <w:szCs w:val="22"/>
                <w:lang w:val="en-US"/>
              </w:rPr>
              <w:t xml:space="preserve">  (</w:t>
            </w:r>
            <w:proofErr w:type="gramEnd"/>
            <w:r w:rsidRPr="007E5582">
              <w:rPr>
                <w:sz w:val="22"/>
                <w:szCs w:val="22"/>
                <w:lang w:val="en-US"/>
              </w:rPr>
              <w:t xml:space="preserve">Nagios, Cacti, Kiwi Syslog, MRTG , </w:t>
            </w:r>
            <w:proofErr w:type="spellStart"/>
            <w:r w:rsidRPr="007E5582">
              <w:rPr>
                <w:sz w:val="22"/>
                <w:szCs w:val="22"/>
                <w:lang w:val="en-US"/>
              </w:rPr>
              <w:t>ManageEngine</w:t>
            </w:r>
            <w:proofErr w:type="spellEnd"/>
            <w:r w:rsidRPr="007E5582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7E5582">
              <w:rPr>
                <w:sz w:val="22"/>
                <w:szCs w:val="22"/>
                <w:lang w:val="en-US"/>
              </w:rPr>
              <w:t>DeviceExpert</w:t>
            </w:r>
            <w:proofErr w:type="spellEnd"/>
            <w:r w:rsidRPr="007E5582">
              <w:rPr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7E5582">
              <w:rPr>
                <w:sz w:val="22"/>
                <w:szCs w:val="22"/>
                <w:lang w:val="en-US"/>
              </w:rPr>
              <w:t>ManageEngine</w:t>
            </w:r>
            <w:proofErr w:type="spellEnd"/>
            <w:r w:rsidRPr="007E5582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7E5582">
              <w:rPr>
                <w:sz w:val="22"/>
                <w:szCs w:val="22"/>
                <w:lang w:val="en-US"/>
              </w:rPr>
              <w:t>OpManager</w:t>
            </w:r>
            <w:proofErr w:type="spellEnd"/>
            <w:r w:rsidRPr="007E5582">
              <w:rPr>
                <w:sz w:val="22"/>
                <w:szCs w:val="22"/>
                <w:lang w:val="en-US"/>
              </w:rPr>
              <w:t>)</w:t>
            </w:r>
          </w:p>
        </w:tc>
      </w:tr>
    </w:tbl>
    <w:p w14:paraId="52833BD0" w14:textId="77777777" w:rsidR="00511FDE" w:rsidRPr="003C34F5" w:rsidRDefault="00511FDE" w:rsidP="00511FDE">
      <w:pPr>
        <w:pStyle w:val="a"/>
        <w:numPr>
          <w:ilvl w:val="0"/>
          <w:numId w:val="0"/>
        </w:numPr>
        <w:spacing w:before="0"/>
        <w:rPr>
          <w:sz w:val="22"/>
          <w:szCs w:val="22"/>
          <w:lang w:val="en-US"/>
        </w:rPr>
      </w:pPr>
    </w:p>
    <w:p w14:paraId="153099B0" w14:textId="77777777" w:rsidR="006B53DE" w:rsidRPr="003C34F5" w:rsidRDefault="006B53DE" w:rsidP="428F5902">
      <w:pPr>
        <w:ind w:firstLine="567"/>
        <w:rPr>
          <w:lang w:val="en-US"/>
        </w:rPr>
      </w:pPr>
    </w:p>
    <w:p w14:paraId="6DE5AD65" w14:textId="77777777" w:rsidR="00F07E71" w:rsidRPr="008460BC" w:rsidRDefault="00F07E71" w:rsidP="2AC20EB3">
      <w:pPr>
        <w:pStyle w:val="1"/>
        <w:ind w:left="0" w:firstLine="0"/>
        <w:rPr>
          <w:rFonts w:ascii="Times New Roman" w:hAnsi="Times New Roman"/>
          <w:sz w:val="24"/>
          <w:szCs w:val="24"/>
        </w:rPr>
      </w:pPr>
      <w:bookmarkStart w:id="30" w:name="_Toc487804949"/>
      <w:bookmarkStart w:id="31" w:name="_Toc487804982"/>
      <w:bookmarkStart w:id="32" w:name="_Toc487804983"/>
      <w:bookmarkEnd w:id="30"/>
      <w:bookmarkEnd w:id="31"/>
      <w:r w:rsidRPr="008460BC">
        <w:rPr>
          <w:rFonts w:ascii="Times New Roman" w:hAnsi="Times New Roman"/>
          <w:sz w:val="24"/>
          <w:szCs w:val="24"/>
        </w:rPr>
        <w:t>Требования к системе</w:t>
      </w:r>
      <w:bookmarkEnd w:id="27"/>
      <w:bookmarkEnd w:id="32"/>
    </w:p>
    <w:p w14:paraId="1F39DE60" w14:textId="77777777" w:rsidR="00F07E71" w:rsidRPr="008460BC" w:rsidRDefault="428F590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</w:rPr>
      </w:pPr>
      <w:r w:rsidRPr="428F5902">
        <w:rPr>
          <w:rFonts w:ascii="Times New Roman" w:hAnsi="Times New Roman"/>
          <w:b/>
        </w:rPr>
        <w:t>Требования к системе в целом</w:t>
      </w:r>
    </w:p>
    <w:p w14:paraId="120EE44B" w14:textId="1BC4599B" w:rsidR="006B6455" w:rsidRDefault="428F5902" w:rsidP="428F5902">
      <w:pPr>
        <w:pStyle w:val="body-12"/>
        <w:ind w:left="0" w:firstLine="567"/>
        <w:rPr>
          <w:lang w:eastAsia="en-US"/>
        </w:rPr>
      </w:pPr>
      <w:r w:rsidRPr="428F5902">
        <w:rPr>
          <w:lang w:eastAsia="en-US"/>
        </w:rPr>
        <w:t xml:space="preserve">БСПД Атриум должна быть расширением существующей </w:t>
      </w:r>
      <w:r w:rsidRPr="428F5902">
        <w:rPr>
          <w:lang w:val="en-US" w:eastAsia="en-US"/>
        </w:rPr>
        <w:t>Wi</w:t>
      </w:r>
      <w:r w:rsidRPr="428F5902">
        <w:rPr>
          <w:lang w:eastAsia="en-US"/>
        </w:rPr>
        <w:t>-</w:t>
      </w:r>
      <w:r w:rsidRPr="428F5902">
        <w:rPr>
          <w:lang w:val="en-US" w:eastAsia="en-US"/>
        </w:rPr>
        <w:t>Fi</w:t>
      </w:r>
      <w:r w:rsidRPr="428F5902">
        <w:rPr>
          <w:lang w:eastAsia="en-US"/>
        </w:rPr>
        <w:t xml:space="preserve"> сети в здании Технопарка и создаваться на базе уже имеющейся инфраструктуры:</w:t>
      </w:r>
    </w:p>
    <w:p w14:paraId="793B9A87" w14:textId="4FC11F2D" w:rsidR="006B6455" w:rsidRDefault="2AC20EB3" w:rsidP="00A23336">
      <w:pPr>
        <w:pStyle w:val="body-12"/>
        <w:numPr>
          <w:ilvl w:val="0"/>
          <w:numId w:val="15"/>
        </w:numPr>
        <w:rPr>
          <w:lang w:eastAsia="en-US"/>
        </w:rPr>
      </w:pPr>
      <w:r w:rsidRPr="2AC20EB3">
        <w:rPr>
          <w:lang w:eastAsia="en-US"/>
        </w:rPr>
        <w:t xml:space="preserve">контроллеров управления </w:t>
      </w:r>
      <w:r w:rsidRPr="2AC20EB3">
        <w:rPr>
          <w:lang w:val="en-US" w:eastAsia="en-US"/>
        </w:rPr>
        <w:t>Wi</w:t>
      </w:r>
      <w:r w:rsidRPr="2AC20EB3">
        <w:rPr>
          <w:lang w:eastAsia="en-US"/>
        </w:rPr>
        <w:t>-</w:t>
      </w:r>
      <w:r w:rsidRPr="2AC20EB3">
        <w:rPr>
          <w:lang w:val="en-US" w:eastAsia="en-US"/>
        </w:rPr>
        <w:t>Fi</w:t>
      </w:r>
      <w:r w:rsidRPr="2AC20EB3">
        <w:rPr>
          <w:lang w:eastAsia="en-US"/>
        </w:rPr>
        <w:t xml:space="preserve"> точками (</w:t>
      </w:r>
      <w:proofErr w:type="spellStart"/>
      <w:r w:rsidRPr="2AC20EB3">
        <w:rPr>
          <w:lang w:eastAsia="en-US"/>
        </w:rPr>
        <w:t>Cisco</w:t>
      </w:r>
      <w:proofErr w:type="spellEnd"/>
      <w:r w:rsidRPr="2AC20EB3">
        <w:rPr>
          <w:lang w:eastAsia="en-US"/>
        </w:rPr>
        <w:t xml:space="preserve"> 5520);</w:t>
      </w:r>
    </w:p>
    <w:p w14:paraId="14A0894F" w14:textId="0122A4A0" w:rsidR="00B35251" w:rsidRDefault="2AC20EB3" w:rsidP="00A23336">
      <w:pPr>
        <w:pStyle w:val="body-12"/>
        <w:numPr>
          <w:ilvl w:val="0"/>
          <w:numId w:val="15"/>
        </w:numPr>
        <w:rPr>
          <w:lang w:eastAsia="en-US"/>
        </w:rPr>
      </w:pPr>
      <w:r w:rsidRPr="2AC20EB3">
        <w:rPr>
          <w:lang w:eastAsia="en-US"/>
        </w:rPr>
        <w:t xml:space="preserve">коммутаторов доступа с </w:t>
      </w:r>
      <w:proofErr w:type="spellStart"/>
      <w:r w:rsidRPr="2AC20EB3">
        <w:rPr>
          <w:lang w:val="en-US" w:eastAsia="en-US"/>
        </w:rPr>
        <w:t>PoE</w:t>
      </w:r>
      <w:proofErr w:type="spellEnd"/>
      <w:r w:rsidRPr="2AC20EB3">
        <w:rPr>
          <w:lang w:eastAsia="en-US"/>
        </w:rPr>
        <w:t xml:space="preserve"> (</w:t>
      </w:r>
      <w:r w:rsidRPr="2AC20EB3">
        <w:rPr>
          <w:lang w:val="en-US" w:eastAsia="en-US"/>
        </w:rPr>
        <w:t>Cisco</w:t>
      </w:r>
      <w:r w:rsidRPr="2AC20EB3">
        <w:rPr>
          <w:lang w:eastAsia="en-US"/>
        </w:rPr>
        <w:t xml:space="preserve"> </w:t>
      </w:r>
      <w:r w:rsidRPr="2AC20EB3">
        <w:rPr>
          <w:lang w:val="en-US" w:eastAsia="en-US"/>
        </w:rPr>
        <w:t>C</w:t>
      </w:r>
      <w:r w:rsidRPr="2AC20EB3">
        <w:rPr>
          <w:lang w:eastAsia="en-US"/>
        </w:rPr>
        <w:t>2960</w:t>
      </w:r>
      <w:r w:rsidRPr="2AC20EB3">
        <w:rPr>
          <w:lang w:val="en-US" w:eastAsia="en-US"/>
        </w:rPr>
        <w:t>X</w:t>
      </w:r>
      <w:r w:rsidRPr="2AC20EB3">
        <w:rPr>
          <w:lang w:eastAsia="en-US"/>
        </w:rPr>
        <w:t>-48</w:t>
      </w:r>
      <w:r w:rsidRPr="2AC20EB3">
        <w:rPr>
          <w:lang w:val="en-US" w:eastAsia="en-US"/>
        </w:rPr>
        <w:t>FPD</w:t>
      </w:r>
      <w:r w:rsidRPr="2AC20EB3">
        <w:rPr>
          <w:lang w:eastAsia="en-US"/>
        </w:rPr>
        <w:t>);</w:t>
      </w:r>
    </w:p>
    <w:p w14:paraId="35F5CA0A" w14:textId="77777777" w:rsidR="006B6455" w:rsidRDefault="428F5902" w:rsidP="00A23336">
      <w:pPr>
        <w:pStyle w:val="body-12"/>
        <w:numPr>
          <w:ilvl w:val="0"/>
          <w:numId w:val="15"/>
        </w:numPr>
        <w:rPr>
          <w:lang w:eastAsia="en-US"/>
        </w:rPr>
      </w:pPr>
      <w:r w:rsidRPr="428F5902">
        <w:rPr>
          <w:lang w:eastAsia="en-US"/>
        </w:rPr>
        <w:t>системы мониторинга и управления (</w:t>
      </w:r>
      <w:r w:rsidRPr="428F5902">
        <w:rPr>
          <w:lang w:val="en-US" w:eastAsia="en-US"/>
        </w:rPr>
        <w:t>Cisco</w:t>
      </w:r>
      <w:r w:rsidRPr="428F5902">
        <w:rPr>
          <w:lang w:eastAsia="en-US"/>
        </w:rPr>
        <w:t xml:space="preserve"> </w:t>
      </w:r>
      <w:r w:rsidRPr="428F5902">
        <w:rPr>
          <w:lang w:val="en-US" w:eastAsia="en-US"/>
        </w:rPr>
        <w:t>Prime</w:t>
      </w:r>
      <w:r w:rsidRPr="428F5902">
        <w:rPr>
          <w:lang w:eastAsia="en-US"/>
        </w:rPr>
        <w:t xml:space="preserve"> </w:t>
      </w:r>
      <w:r w:rsidRPr="428F5902">
        <w:rPr>
          <w:lang w:val="en-US" w:eastAsia="en-US"/>
        </w:rPr>
        <w:t>Infrastructure</w:t>
      </w:r>
      <w:r w:rsidRPr="428F5902">
        <w:rPr>
          <w:lang w:eastAsia="en-US"/>
        </w:rPr>
        <w:t>);</w:t>
      </w:r>
    </w:p>
    <w:p w14:paraId="7497B846" w14:textId="77777777" w:rsidR="00176312" w:rsidRDefault="428F5902" w:rsidP="00A23336">
      <w:pPr>
        <w:pStyle w:val="-1"/>
        <w:numPr>
          <w:ilvl w:val="0"/>
          <w:numId w:val="15"/>
        </w:numPr>
      </w:pPr>
      <w:r>
        <w:t>системы контроля доступа:</w:t>
      </w:r>
    </w:p>
    <w:p w14:paraId="7B855BD9" w14:textId="77777777" w:rsidR="00176312" w:rsidRPr="00AD7586" w:rsidRDefault="428F5902" w:rsidP="00A23336">
      <w:pPr>
        <w:pStyle w:val="-1"/>
        <w:numPr>
          <w:ilvl w:val="1"/>
          <w:numId w:val="16"/>
        </w:numPr>
        <w:rPr>
          <w:lang w:val="en-US"/>
        </w:rPr>
      </w:pPr>
      <w:r>
        <w:t>корпоративный</w:t>
      </w:r>
      <w:r w:rsidRPr="428F5902">
        <w:rPr>
          <w:lang w:val="en-US"/>
        </w:rPr>
        <w:t xml:space="preserve"> - Cisco Identity Service Engine (ISE);</w:t>
      </w:r>
    </w:p>
    <w:p w14:paraId="46218EF0" w14:textId="77777777" w:rsidR="00176312" w:rsidRPr="00AD7586" w:rsidRDefault="2AC20EB3" w:rsidP="00A23336">
      <w:pPr>
        <w:pStyle w:val="-1"/>
        <w:numPr>
          <w:ilvl w:val="1"/>
          <w:numId w:val="16"/>
        </w:numPr>
        <w:rPr>
          <w:lang w:val="en-US"/>
        </w:rPr>
      </w:pPr>
      <w:r>
        <w:t>гостевой</w:t>
      </w:r>
      <w:r w:rsidRPr="2AC20EB3">
        <w:rPr>
          <w:lang w:val="en-US"/>
        </w:rPr>
        <w:t xml:space="preserve"> – </w:t>
      </w:r>
      <w:proofErr w:type="spellStart"/>
      <w:r w:rsidRPr="2AC20EB3">
        <w:rPr>
          <w:lang w:val="en-US"/>
        </w:rPr>
        <w:t>Netams</w:t>
      </w:r>
      <w:proofErr w:type="spellEnd"/>
      <w:r w:rsidRPr="2AC20EB3">
        <w:rPr>
          <w:lang w:val="en-US"/>
        </w:rPr>
        <w:t xml:space="preserve"> Wireless Network Access Manager (WNAM).</w:t>
      </w:r>
    </w:p>
    <w:p w14:paraId="4240F157" w14:textId="1F8E81DB" w:rsidR="428F5902" w:rsidRDefault="2AC20EB3" w:rsidP="428F5902">
      <w:pPr>
        <w:ind w:firstLine="567"/>
      </w:pPr>
      <w:r w:rsidRPr="2AC20EB3">
        <w:t>Полный список оборудования СПД Технопарк приведен в Приложение 3 – Перечень имеющегося оборудования.</w:t>
      </w:r>
    </w:p>
    <w:p w14:paraId="29124EF1" w14:textId="67639AB2" w:rsidR="00B61918" w:rsidRDefault="00C43913" w:rsidP="2AC20EB3">
      <w:pPr>
        <w:pStyle w:val="body-12"/>
        <w:ind w:left="0" w:firstLine="567"/>
        <w:rPr>
          <w:lang w:eastAsia="en-US"/>
        </w:rPr>
      </w:pPr>
      <w:r w:rsidRPr="428F5902">
        <w:rPr>
          <w:lang w:eastAsia="en-US"/>
        </w:rPr>
        <w:t xml:space="preserve">При создании </w:t>
      </w:r>
      <w:r w:rsidR="00757508">
        <w:rPr>
          <w:lang w:eastAsia="en-US"/>
        </w:rPr>
        <w:t>БСПД</w:t>
      </w:r>
      <w:r w:rsidRPr="428F5902">
        <w:rPr>
          <w:lang w:eastAsia="en-US"/>
        </w:rPr>
        <w:t xml:space="preserve"> Атриум необходимо </w:t>
      </w:r>
      <w:r w:rsidR="004731BB" w:rsidRPr="428F5902">
        <w:rPr>
          <w:lang w:eastAsia="en-US"/>
        </w:rPr>
        <w:t xml:space="preserve">использовать оборудование </w:t>
      </w:r>
      <w:proofErr w:type="spellStart"/>
      <w:r w:rsidR="004731BB" w:rsidRPr="428F5902">
        <w:rPr>
          <w:lang w:eastAsia="en-US"/>
        </w:rPr>
        <w:t>приведен</w:t>
      </w:r>
      <w:r w:rsidR="001E3329" w:rsidRPr="428F5902">
        <w:rPr>
          <w:lang w:eastAsia="en-US"/>
        </w:rPr>
        <w:t>ое</w:t>
      </w:r>
      <w:proofErr w:type="spellEnd"/>
      <w:r w:rsidR="004731BB" w:rsidRPr="428F5902">
        <w:rPr>
          <w:lang w:eastAsia="en-US"/>
        </w:rPr>
        <w:t xml:space="preserve"> в </w:t>
      </w:r>
      <w:r w:rsidR="004731BB" w:rsidRPr="428F5902">
        <w:fldChar w:fldCharType="begin"/>
      </w:r>
      <w:r w:rsidR="004731BB">
        <w:rPr>
          <w:szCs w:val="24"/>
          <w:lang w:eastAsia="en-US"/>
        </w:rPr>
        <w:instrText xml:space="preserve"> REF _Ref487556557 \h </w:instrText>
      </w:r>
      <w:r w:rsidR="004731BB" w:rsidRPr="428F5902">
        <w:rPr>
          <w:szCs w:val="24"/>
          <w:lang w:eastAsia="en-US"/>
        </w:rPr>
        <w:fldChar w:fldCharType="separate"/>
      </w:r>
      <w:r w:rsidR="00D74A2D">
        <w:t>Приложение 1 – Спецификация оборудования</w:t>
      </w:r>
      <w:r w:rsidR="004731BB" w:rsidRPr="428F5902">
        <w:fldChar w:fldCharType="end"/>
      </w:r>
      <w:r w:rsidR="004731BB" w:rsidRPr="428F5902">
        <w:rPr>
          <w:lang w:eastAsia="en-US"/>
        </w:rPr>
        <w:t xml:space="preserve"> </w:t>
      </w:r>
      <w:r w:rsidR="00B61918" w:rsidRPr="428F5902">
        <w:rPr>
          <w:lang w:eastAsia="en-US"/>
        </w:rPr>
        <w:t>для обеспечения ус</w:t>
      </w:r>
      <w:r w:rsidR="00D113A9" w:rsidRPr="428F5902">
        <w:rPr>
          <w:lang w:eastAsia="en-US"/>
        </w:rPr>
        <w:t xml:space="preserve">тойчивого </w:t>
      </w:r>
      <w:proofErr w:type="spellStart"/>
      <w:r w:rsidR="00D113A9" w:rsidRPr="428F5902">
        <w:rPr>
          <w:lang w:eastAsia="en-US"/>
        </w:rPr>
        <w:t>радиопокрытия</w:t>
      </w:r>
      <w:proofErr w:type="spellEnd"/>
      <w:r w:rsidR="00D113A9" w:rsidRPr="428F5902">
        <w:rPr>
          <w:lang w:eastAsia="en-US"/>
        </w:rPr>
        <w:t xml:space="preserve"> в зоне Атриум.</w:t>
      </w:r>
      <w:r w:rsidR="00B61918" w:rsidRPr="428F5902">
        <w:rPr>
          <w:lang w:eastAsia="en-US"/>
        </w:rPr>
        <w:t xml:space="preserve"> </w:t>
      </w:r>
    </w:p>
    <w:p w14:paraId="71FED91E" w14:textId="49D0E450" w:rsidR="00F115BC" w:rsidRDefault="00F115BC" w:rsidP="00F115BC">
      <w:pPr>
        <w:pStyle w:val="body-12"/>
        <w:ind w:left="-851" w:firstLine="567"/>
        <w:rPr>
          <w:szCs w:val="24"/>
          <w:lang w:eastAsia="en-US"/>
        </w:rPr>
      </w:pPr>
      <w:r>
        <w:rPr>
          <w:noProof/>
        </w:rPr>
        <w:drawing>
          <wp:inline distT="0" distB="0" distL="0" distR="0" wp14:anchorId="6DD3A701" wp14:editId="659983A8">
            <wp:extent cx="6187438" cy="2617470"/>
            <wp:effectExtent l="0" t="0" r="3810" b="0"/>
            <wp:docPr id="346162762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7438" cy="261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932ED" w14:textId="794FE7A4" w:rsidR="428F5902" w:rsidRDefault="2AC20EB3" w:rsidP="428F5902">
      <w:pPr>
        <w:ind w:firstLine="567"/>
      </w:pPr>
      <w:r w:rsidRPr="2AC20EB3">
        <w:t xml:space="preserve">В рамках работ по созданию БСПД необходимо провести </w:t>
      </w:r>
      <w:proofErr w:type="gramStart"/>
      <w:r w:rsidRPr="2AC20EB3">
        <w:t>настройку  следующих</w:t>
      </w:r>
      <w:proofErr w:type="gramEnd"/>
      <w:r w:rsidRPr="2AC20EB3">
        <w:t xml:space="preserve"> систем: </w:t>
      </w:r>
    </w:p>
    <w:p w14:paraId="5A35E68C" w14:textId="2124FB60" w:rsidR="428F5902" w:rsidRDefault="2AC20EB3" w:rsidP="00A23336">
      <w:pPr>
        <w:pStyle w:val="afd"/>
        <w:numPr>
          <w:ilvl w:val="0"/>
          <w:numId w:val="2"/>
        </w:numPr>
      </w:pPr>
      <w:r w:rsidRPr="2AC20EB3">
        <w:t xml:space="preserve">контроллеров управления </w:t>
      </w:r>
      <w:r w:rsidRPr="2AC20EB3">
        <w:rPr>
          <w:lang w:val="en-US"/>
        </w:rPr>
        <w:t>Wi</w:t>
      </w:r>
      <w:r w:rsidRPr="2AC20EB3">
        <w:t>-</w:t>
      </w:r>
      <w:r w:rsidRPr="2AC20EB3">
        <w:rPr>
          <w:lang w:val="en-US"/>
        </w:rPr>
        <w:t>Fi</w:t>
      </w:r>
      <w:r w:rsidRPr="00A23336">
        <w:t xml:space="preserve"> </w:t>
      </w:r>
      <w:r w:rsidRPr="2AC20EB3">
        <w:t>точками (</w:t>
      </w:r>
      <w:proofErr w:type="spellStart"/>
      <w:r w:rsidRPr="2AC20EB3">
        <w:t>Cisco</w:t>
      </w:r>
      <w:proofErr w:type="spellEnd"/>
      <w:r w:rsidRPr="2AC20EB3">
        <w:t xml:space="preserve"> 5520);</w:t>
      </w:r>
    </w:p>
    <w:p w14:paraId="1E6E6764" w14:textId="351AB1A9" w:rsidR="428F5902" w:rsidRDefault="2AC20EB3" w:rsidP="00A23336">
      <w:pPr>
        <w:pStyle w:val="afd"/>
        <w:numPr>
          <w:ilvl w:val="0"/>
          <w:numId w:val="2"/>
        </w:numPr>
      </w:pPr>
      <w:r w:rsidRPr="2AC20EB3">
        <w:t xml:space="preserve">коммутаторов доступа с </w:t>
      </w:r>
      <w:proofErr w:type="spellStart"/>
      <w:r w:rsidRPr="2AC20EB3">
        <w:rPr>
          <w:lang w:val="en-US"/>
        </w:rPr>
        <w:t>PoE</w:t>
      </w:r>
      <w:proofErr w:type="spellEnd"/>
      <w:r w:rsidRPr="2AC20EB3">
        <w:t xml:space="preserve"> (</w:t>
      </w:r>
      <w:r w:rsidRPr="2AC20EB3">
        <w:rPr>
          <w:lang w:val="en-US"/>
        </w:rPr>
        <w:t>Cisco</w:t>
      </w:r>
      <w:r w:rsidRPr="00A23336">
        <w:t xml:space="preserve"> </w:t>
      </w:r>
      <w:r w:rsidRPr="2AC20EB3">
        <w:rPr>
          <w:lang w:val="en-US"/>
        </w:rPr>
        <w:t>C</w:t>
      </w:r>
      <w:r w:rsidRPr="2AC20EB3">
        <w:t>2960</w:t>
      </w:r>
      <w:r w:rsidRPr="2AC20EB3">
        <w:rPr>
          <w:lang w:val="en-US"/>
        </w:rPr>
        <w:t>X</w:t>
      </w:r>
      <w:r w:rsidRPr="2AC20EB3">
        <w:t>-48</w:t>
      </w:r>
      <w:r w:rsidRPr="2AC20EB3">
        <w:rPr>
          <w:lang w:val="en-US"/>
        </w:rPr>
        <w:t>FPD</w:t>
      </w:r>
      <w:r w:rsidRPr="2AC20EB3">
        <w:t>);</w:t>
      </w:r>
    </w:p>
    <w:p w14:paraId="1F56E294" w14:textId="4526F6DD" w:rsidR="428F5902" w:rsidRDefault="2AC20EB3" w:rsidP="00A23336">
      <w:pPr>
        <w:pStyle w:val="afd"/>
        <w:numPr>
          <w:ilvl w:val="0"/>
          <w:numId w:val="2"/>
        </w:numPr>
      </w:pPr>
      <w:r w:rsidRPr="2AC20EB3">
        <w:t>системы мониторинга и управления (</w:t>
      </w:r>
      <w:r w:rsidRPr="2AC20EB3">
        <w:rPr>
          <w:lang w:val="en-US"/>
        </w:rPr>
        <w:t>Cisco</w:t>
      </w:r>
      <w:r w:rsidRPr="00A23336">
        <w:t xml:space="preserve"> </w:t>
      </w:r>
      <w:r w:rsidRPr="2AC20EB3">
        <w:rPr>
          <w:lang w:val="en-US"/>
        </w:rPr>
        <w:t>Prime</w:t>
      </w:r>
      <w:r w:rsidRPr="00A23336">
        <w:t xml:space="preserve"> </w:t>
      </w:r>
      <w:r w:rsidRPr="2AC20EB3">
        <w:rPr>
          <w:lang w:val="en-US"/>
        </w:rPr>
        <w:t>Infrastructure</w:t>
      </w:r>
      <w:r w:rsidRPr="2AC20EB3">
        <w:t>);</w:t>
      </w:r>
    </w:p>
    <w:p w14:paraId="2FE2D9D4" w14:textId="38F7DDD9" w:rsidR="428F5902" w:rsidRDefault="2AC20EB3" w:rsidP="00A23336">
      <w:pPr>
        <w:pStyle w:val="afd"/>
        <w:numPr>
          <w:ilvl w:val="0"/>
          <w:numId w:val="2"/>
        </w:numPr>
      </w:pPr>
      <w:r w:rsidRPr="2AC20EB3">
        <w:t>система шифрования (</w:t>
      </w:r>
      <w:proofErr w:type="gramStart"/>
      <w:r w:rsidRPr="2AC20EB3">
        <w:t xml:space="preserve">криптографическая)  </w:t>
      </w:r>
      <w:r w:rsidRPr="2AC20EB3">
        <w:rPr>
          <w:lang w:val="en-US"/>
        </w:rPr>
        <w:t>Cisco</w:t>
      </w:r>
      <w:proofErr w:type="gramEnd"/>
      <w:r w:rsidRPr="2AC20EB3">
        <w:t xml:space="preserve">  </w:t>
      </w:r>
      <w:r w:rsidRPr="2AC20EB3">
        <w:rPr>
          <w:lang w:val="en-US"/>
        </w:rPr>
        <w:t>ASA</w:t>
      </w:r>
      <w:r w:rsidRPr="2AC20EB3">
        <w:t xml:space="preserve"> 5520 </w:t>
      </w:r>
      <w:r w:rsidRPr="2AC20EB3">
        <w:rPr>
          <w:lang w:val="en-US"/>
        </w:rPr>
        <w:t>K</w:t>
      </w:r>
      <w:r w:rsidRPr="2AC20EB3">
        <w:t>9.</w:t>
      </w:r>
    </w:p>
    <w:p w14:paraId="12238CDF" w14:textId="3FD487E5" w:rsidR="428F5902" w:rsidRDefault="2AC20EB3" w:rsidP="00A23336">
      <w:pPr>
        <w:pStyle w:val="afd"/>
        <w:numPr>
          <w:ilvl w:val="0"/>
          <w:numId w:val="2"/>
        </w:numPr>
      </w:pPr>
      <w:r w:rsidRPr="2AC20EB3">
        <w:t>системы контроля доступа:</w:t>
      </w:r>
    </w:p>
    <w:p w14:paraId="0610EDC7" w14:textId="647208B5" w:rsidR="428F5902" w:rsidRPr="00A23336" w:rsidRDefault="2AC20EB3" w:rsidP="00A23336">
      <w:pPr>
        <w:pStyle w:val="afd"/>
        <w:numPr>
          <w:ilvl w:val="1"/>
          <w:numId w:val="1"/>
        </w:numPr>
        <w:rPr>
          <w:lang w:val="en-US"/>
        </w:rPr>
      </w:pPr>
      <w:r w:rsidRPr="2AC20EB3">
        <w:t>корпоративный</w:t>
      </w:r>
      <w:r w:rsidRPr="2AC20EB3">
        <w:rPr>
          <w:lang w:val="en-US"/>
        </w:rPr>
        <w:t xml:space="preserve"> - Cisco Identity Service Engine (ISE);</w:t>
      </w:r>
    </w:p>
    <w:p w14:paraId="344F32BB" w14:textId="14AE2396" w:rsidR="428F5902" w:rsidRPr="00A23336" w:rsidRDefault="2AC20EB3" w:rsidP="00A23336">
      <w:pPr>
        <w:pStyle w:val="afd"/>
        <w:numPr>
          <w:ilvl w:val="1"/>
          <w:numId w:val="1"/>
        </w:numPr>
        <w:rPr>
          <w:lang w:val="en-US"/>
        </w:rPr>
      </w:pPr>
      <w:r w:rsidRPr="2AC20EB3">
        <w:t>гостевой</w:t>
      </w:r>
      <w:r w:rsidRPr="2AC20EB3">
        <w:rPr>
          <w:lang w:val="en-US"/>
        </w:rPr>
        <w:t xml:space="preserve"> – </w:t>
      </w:r>
      <w:proofErr w:type="spellStart"/>
      <w:r w:rsidRPr="2AC20EB3">
        <w:rPr>
          <w:lang w:val="en-US"/>
        </w:rPr>
        <w:t>Netams</w:t>
      </w:r>
      <w:proofErr w:type="spellEnd"/>
      <w:r w:rsidRPr="2AC20EB3">
        <w:rPr>
          <w:lang w:val="en-US"/>
        </w:rPr>
        <w:t xml:space="preserve"> Wireless Network Access Manager (WNAM).</w:t>
      </w:r>
    </w:p>
    <w:p w14:paraId="53EE467C" w14:textId="7CD8A726" w:rsidR="005B1BE3" w:rsidRPr="00B61918" w:rsidRDefault="005B1BE3" w:rsidP="2AC20EB3">
      <w:pPr>
        <w:pStyle w:val="body-12"/>
        <w:ind w:left="0" w:firstLine="567"/>
        <w:rPr>
          <w:lang w:eastAsia="en-US"/>
        </w:rPr>
      </w:pPr>
      <w:r>
        <w:t xml:space="preserve">БСПД должна обеспечить устойчивое </w:t>
      </w:r>
      <w:proofErr w:type="spellStart"/>
      <w:r>
        <w:t>радиопокрытие</w:t>
      </w:r>
      <w:proofErr w:type="spellEnd"/>
      <w:r>
        <w:t xml:space="preserve"> в зоне общего пешеходного пространства (Атриум) между двумя блоками здания Технопарка. Линейные размеры зоны Атриум - </w:t>
      </w:r>
      <w:r w:rsidRPr="00633D7E">
        <w:t>310х31м, высота потолков 14 м</w:t>
      </w:r>
      <w:r>
        <w:t xml:space="preserve">. Поэтажные планы с указанием зон </w:t>
      </w:r>
      <w:proofErr w:type="spellStart"/>
      <w:r>
        <w:t>радиопокрытия</w:t>
      </w:r>
      <w:proofErr w:type="spellEnd"/>
      <w:r>
        <w:t xml:space="preserve"> представлен в </w:t>
      </w:r>
      <w:r w:rsidR="00E37604">
        <w:fldChar w:fldCharType="begin"/>
      </w:r>
      <w:r w:rsidR="00E37604">
        <w:instrText xml:space="preserve"> REF _Ref487556593 \h </w:instrText>
      </w:r>
      <w:r w:rsidR="00E37604">
        <w:fldChar w:fldCharType="separate"/>
      </w:r>
      <w:r w:rsidR="00D74A2D">
        <w:t xml:space="preserve">Приложение 2 – Этажные планы с указанием зоны </w:t>
      </w:r>
      <w:proofErr w:type="spellStart"/>
      <w:r w:rsidR="00D74A2D">
        <w:t>радиопокрытия</w:t>
      </w:r>
      <w:proofErr w:type="spellEnd"/>
      <w:r w:rsidR="00E37604">
        <w:fldChar w:fldCharType="end"/>
      </w:r>
      <w:r w:rsidRPr="2AC20EB3">
        <w:t>.</w:t>
      </w:r>
      <w:r w:rsidRPr="428F5902">
        <w:rPr>
          <w:lang w:eastAsia="en-US"/>
        </w:rPr>
        <w:t xml:space="preserve"> </w:t>
      </w:r>
    </w:p>
    <w:p w14:paraId="3C35316D" w14:textId="1B5BB0CC" w:rsidR="428F5902" w:rsidRDefault="2AC20EB3" w:rsidP="428F5902">
      <w:pPr>
        <w:ind w:firstLine="709"/>
      </w:pPr>
      <w:r w:rsidRPr="2AC20EB3">
        <w:t>Технические решения должны обеспечивать возможность дальнейшей интеграции БСПД с существующим оборудованием централизованной системы авторизации пользователей и системами информационной безопасности в объеме, доступном в рамках базовых лицензий (или иных лицензий по согласованию сторон) и в соответствии с API/SDK производителя программно-аппаратной части системы. БСПД должна быть интегрирована с внешней системой авторизации пользователей.</w:t>
      </w:r>
    </w:p>
    <w:p w14:paraId="4BE489A8" w14:textId="4BD86582" w:rsidR="428F5902" w:rsidRDefault="2AC20EB3" w:rsidP="428F5902">
      <w:pPr>
        <w:ind w:firstLine="709"/>
      </w:pPr>
      <w:r w:rsidRPr="2AC20EB3">
        <w:t>При взаимодействии контроллеров и точек доступа вся управляющая информация не должна покидать пределы СПД Технопарка и должна быть защищена от перехвата встроенными технологическими механизмами и поддерживаемыми протоколами на используемом оборудовании.</w:t>
      </w:r>
    </w:p>
    <w:p w14:paraId="7FA0D9DB" w14:textId="043BAFEA" w:rsidR="428F5902" w:rsidRDefault="2AC20EB3" w:rsidP="428F5902">
      <w:pPr>
        <w:ind w:firstLine="709"/>
      </w:pPr>
      <w:r w:rsidRPr="2AC20EB3">
        <w:t>Архитектура решения должна обеспечивать надежное функционирование системы беспроводного доступа за счет использования как различных механизмов и протоколов, реализованных в оборудовании системы, так и за счет резервирования ключевых компонент решения. Обязательным требованием является резервирование контроллеров БС по схеме 1+1 (</w:t>
      </w:r>
      <w:proofErr w:type="spellStart"/>
      <w:r w:rsidRPr="2AC20EB3">
        <w:t>ac</w:t>
      </w:r>
      <w:r w:rsidRPr="2AC20EB3">
        <w:rPr>
          <w:lang w:val="en-US"/>
        </w:rPr>
        <w:t>tive</w:t>
      </w:r>
      <w:proofErr w:type="spellEnd"/>
      <w:r w:rsidRPr="2AC20EB3">
        <w:t>/</w:t>
      </w:r>
      <w:proofErr w:type="spellStart"/>
      <w:r w:rsidRPr="2AC20EB3">
        <w:t>ac</w:t>
      </w:r>
      <w:r w:rsidRPr="2AC20EB3">
        <w:rPr>
          <w:lang w:val="en-US"/>
        </w:rPr>
        <w:t>tive</w:t>
      </w:r>
      <w:proofErr w:type="spellEnd"/>
      <w:r w:rsidRPr="2AC20EB3">
        <w:t xml:space="preserve"> или </w:t>
      </w:r>
      <w:proofErr w:type="spellStart"/>
      <w:r w:rsidRPr="2AC20EB3">
        <w:t>ac</w:t>
      </w:r>
      <w:r w:rsidRPr="2AC20EB3">
        <w:rPr>
          <w:lang w:val="en-US"/>
        </w:rPr>
        <w:t>tive</w:t>
      </w:r>
      <w:proofErr w:type="spellEnd"/>
      <w:r w:rsidRPr="2AC20EB3">
        <w:t>/</w:t>
      </w:r>
      <w:r w:rsidRPr="2AC20EB3">
        <w:rPr>
          <w:lang w:val="en-US"/>
        </w:rPr>
        <w:t>standby</w:t>
      </w:r>
      <w:r w:rsidRPr="2AC20EB3">
        <w:t>).</w:t>
      </w:r>
    </w:p>
    <w:p w14:paraId="5BC546ED" w14:textId="627F47BB" w:rsidR="428F5902" w:rsidRDefault="2AC20EB3" w:rsidP="428F5902">
      <w:pPr>
        <w:ind w:firstLine="709"/>
      </w:pPr>
      <w:r w:rsidRPr="2AC20EB3">
        <w:t xml:space="preserve">В системе необходимо предусмотреть систему мониторинга БСПД Атриум, которая предназначена для организации постоянного мониторинга инфраструктуры как с целью выявления ошибок в конфигурации и функционировании системы, так и для реализации ряда задач по фиксации несанкционированных устройств, работающих в том же частотном диапазоне, что и </w:t>
      </w:r>
      <w:proofErr w:type="spellStart"/>
      <w:r w:rsidRPr="2AC20EB3">
        <w:t>обордудование</w:t>
      </w:r>
      <w:proofErr w:type="spellEnd"/>
      <w:r w:rsidRPr="2AC20EB3">
        <w:t xml:space="preserve"> БСПД Атриум.</w:t>
      </w:r>
    </w:p>
    <w:p w14:paraId="5D8C4D09" w14:textId="160C39A6" w:rsidR="428F5902" w:rsidRDefault="428F5902" w:rsidP="428F5902">
      <w:pPr>
        <w:pStyle w:val="body-12"/>
        <w:ind w:left="0" w:firstLine="567"/>
        <w:rPr>
          <w:lang w:eastAsia="en-US"/>
        </w:rPr>
      </w:pPr>
    </w:p>
    <w:p w14:paraId="1E57086E" w14:textId="1A20DB89" w:rsidR="006B590D" w:rsidRPr="008460BC" w:rsidRDefault="006B590D" w:rsidP="00CB4C15">
      <w:pPr>
        <w:pStyle w:val="body-12"/>
        <w:ind w:left="0"/>
        <w:rPr>
          <w:szCs w:val="24"/>
          <w:lang w:eastAsia="en-US"/>
        </w:rPr>
      </w:pPr>
    </w:p>
    <w:p w14:paraId="0BEB2CB8" w14:textId="77777777" w:rsidR="00F07E71" w:rsidRPr="008460BC" w:rsidRDefault="428F5902" w:rsidP="428F5902">
      <w:pPr>
        <w:pStyle w:val="2"/>
        <w:tabs>
          <w:tab w:val="clear" w:pos="0"/>
        </w:tabs>
        <w:ind w:left="0" w:firstLine="0"/>
        <w:rPr>
          <w:rFonts w:ascii="Times New Roman" w:hAnsi="Times New Roman"/>
          <w:b/>
        </w:rPr>
      </w:pPr>
      <w:r w:rsidRPr="428F5902">
        <w:rPr>
          <w:rFonts w:ascii="Times New Roman" w:hAnsi="Times New Roman"/>
          <w:b/>
        </w:rPr>
        <w:t>Требования к беспроводной сети</w:t>
      </w:r>
    </w:p>
    <w:p w14:paraId="581F50A1" w14:textId="47EFBD0E" w:rsidR="007E7B99" w:rsidRPr="008460BC" w:rsidRDefault="2AC20EB3" w:rsidP="2AC20EB3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2AC20EB3">
        <w:rPr>
          <w:rFonts w:ascii="Times New Roman" w:hAnsi="Times New Roman"/>
        </w:rPr>
        <w:t xml:space="preserve">Общие требования к беспроводной сети </w:t>
      </w:r>
      <w:proofErr w:type="spellStart"/>
      <w:r w:rsidRPr="2AC20EB3">
        <w:rPr>
          <w:rFonts w:ascii="Times New Roman" w:hAnsi="Times New Roman"/>
        </w:rPr>
        <w:t>Wi-Fi</w:t>
      </w:r>
      <w:proofErr w:type="spellEnd"/>
      <w:r w:rsidRPr="2AC20EB3">
        <w:rPr>
          <w:rFonts w:ascii="Times New Roman" w:hAnsi="Times New Roman"/>
        </w:rPr>
        <w:t xml:space="preserve"> – БСПД Атриум.</w:t>
      </w:r>
    </w:p>
    <w:p w14:paraId="44651CC2" w14:textId="5334A00C" w:rsidR="007E7B99" w:rsidRPr="008460BC" w:rsidRDefault="00757508" w:rsidP="00CB4C15">
      <w:pPr>
        <w:pStyle w:val="-1"/>
        <w:ind w:left="0" w:firstLine="0"/>
      </w:pPr>
      <w:r>
        <w:t>БСПД</w:t>
      </w:r>
      <w:r w:rsidR="428F5902">
        <w:t xml:space="preserve"> Атриум должна быть построена на базе существующей инфраструктуры - контроллеров беспроводной сети и активном сетевом оборудовании.</w:t>
      </w:r>
    </w:p>
    <w:p w14:paraId="62D6C258" w14:textId="24ECBDA9" w:rsidR="004C4067" w:rsidRPr="004C4067" w:rsidRDefault="00757508" w:rsidP="004C4067">
      <w:pPr>
        <w:pStyle w:val="-1"/>
        <w:ind w:left="0" w:firstLine="0"/>
      </w:pPr>
      <w:r>
        <w:t>БСПД</w:t>
      </w:r>
      <w:r w:rsidR="428F5902">
        <w:t xml:space="preserve"> Атриум должна быть построена по технологии высокой плотности.</w:t>
      </w:r>
    </w:p>
    <w:p w14:paraId="65EE9BE0" w14:textId="2934B2F2" w:rsidR="00286209" w:rsidRPr="00286209" w:rsidRDefault="00757508" w:rsidP="00CB4C15">
      <w:pPr>
        <w:pStyle w:val="-1"/>
        <w:ind w:left="0" w:firstLine="0"/>
      </w:pPr>
      <w:r>
        <w:t>БСПД</w:t>
      </w:r>
      <w:r w:rsidR="428F5902">
        <w:t xml:space="preserve"> Атриум должна обеспечивать одновременное подключение до 3000 беспроводных клиентских устройств, равномерно распределенных по площади помещения.</w:t>
      </w:r>
    </w:p>
    <w:p w14:paraId="019BD22E" w14:textId="01EFD00A" w:rsidR="00286209" w:rsidRDefault="428F5902" w:rsidP="00CB4C15">
      <w:pPr>
        <w:pStyle w:val="-1"/>
        <w:ind w:left="0" w:firstLine="0"/>
      </w:pPr>
      <w:r>
        <w:t>Отдельная точка доступа должна поддерживать одновременное подключение до 50 беспроводных клиентских устройств.</w:t>
      </w:r>
    </w:p>
    <w:p w14:paraId="760D2A5F" w14:textId="265566F8" w:rsidR="007E7B99" w:rsidRDefault="2AC20EB3" w:rsidP="00CB4C15">
      <w:pPr>
        <w:pStyle w:val="-1"/>
        <w:ind w:left="0" w:firstLine="0"/>
      </w:pPr>
      <w:r>
        <w:t xml:space="preserve">При выходе из строя отдельной точки доступа система в целом должна сохранять работоспособность и полную функциональность за исключением зоны </w:t>
      </w:r>
      <w:proofErr w:type="spellStart"/>
      <w:r>
        <w:t>радиопокрытия</w:t>
      </w:r>
      <w:proofErr w:type="spellEnd"/>
      <w:r>
        <w:t xml:space="preserve"> вышедшей из строя точки доступа.</w:t>
      </w:r>
    </w:p>
    <w:p w14:paraId="3AC92132" w14:textId="65C1AA61" w:rsidR="007E7B99" w:rsidRPr="008460BC" w:rsidRDefault="428F5902" w:rsidP="00CB4C15">
      <w:pPr>
        <w:pStyle w:val="-1"/>
        <w:ind w:left="0" w:firstLine="0"/>
      </w:pPr>
      <w:r>
        <w:t xml:space="preserve">Необходимо обеспечить бесшовный роуминг между точками доступа </w:t>
      </w:r>
      <w:r w:rsidR="00757508">
        <w:t>БСПД</w:t>
      </w:r>
      <w:r>
        <w:t xml:space="preserve"> Атриум.</w:t>
      </w:r>
    </w:p>
    <w:p w14:paraId="773CAA89" w14:textId="51B23B7B" w:rsidR="007E7B99" w:rsidRPr="008460BC" w:rsidRDefault="00757508" w:rsidP="00CB4C15">
      <w:pPr>
        <w:pStyle w:val="-1"/>
        <w:ind w:left="0" w:firstLine="0"/>
      </w:pPr>
      <w:r>
        <w:t>БСПД</w:t>
      </w:r>
      <w:r w:rsidR="428F5902">
        <w:t xml:space="preserve"> Атриум должна поддерживать аутентификацию корпоративных пользователей по протоколу 802.1 через имеющийся RADIUS-</w:t>
      </w:r>
      <w:proofErr w:type="gramStart"/>
      <w:r w:rsidR="428F5902">
        <w:t>сервер .</w:t>
      </w:r>
      <w:proofErr w:type="gramEnd"/>
    </w:p>
    <w:p w14:paraId="6D6744F3" w14:textId="50F5129D" w:rsidR="00943091" w:rsidRPr="008460BC" w:rsidRDefault="428F5902" w:rsidP="00AA1A8A">
      <w:pPr>
        <w:pStyle w:val="-1"/>
        <w:ind w:left="0" w:firstLine="0"/>
      </w:pPr>
      <w:r>
        <w:t xml:space="preserve">Решение должно поддерживать гостевую аутентификацию через </w:t>
      </w:r>
      <w:r w:rsidRPr="428F5902">
        <w:rPr>
          <w:lang w:val="en-US"/>
        </w:rPr>
        <w:t>Web</w:t>
      </w:r>
      <w:r>
        <w:t>-портал при помощи СМС оповещений.</w:t>
      </w:r>
    </w:p>
    <w:p w14:paraId="2DCD0FCC" w14:textId="77777777" w:rsidR="00943091" w:rsidRPr="008460BC" w:rsidRDefault="2AC20EB3" w:rsidP="00AA1A8A">
      <w:pPr>
        <w:pStyle w:val="-1"/>
        <w:ind w:left="0" w:firstLine="0"/>
      </w:pPr>
      <w:r>
        <w:t>Решение должно поддерживать гостевую аутентификацию при помощи профилей популярных социальных сетей (</w:t>
      </w:r>
      <w:proofErr w:type="spellStart"/>
      <w:r w:rsidRPr="2AC20EB3">
        <w:rPr>
          <w:lang w:val="en-US"/>
        </w:rPr>
        <w:t>facebook</w:t>
      </w:r>
      <w:proofErr w:type="spellEnd"/>
      <w:r>
        <w:t xml:space="preserve">, </w:t>
      </w:r>
      <w:proofErr w:type="spellStart"/>
      <w:r w:rsidRPr="2AC20EB3">
        <w:rPr>
          <w:lang w:val="en-US"/>
        </w:rPr>
        <w:t>vkontakte</w:t>
      </w:r>
      <w:proofErr w:type="spellEnd"/>
      <w:r>
        <w:t xml:space="preserve">, </w:t>
      </w:r>
      <w:proofErr w:type="spellStart"/>
      <w:r w:rsidRPr="2AC20EB3">
        <w:rPr>
          <w:lang w:val="en-US"/>
        </w:rPr>
        <w:t>odnoklassniki</w:t>
      </w:r>
      <w:proofErr w:type="spellEnd"/>
      <w:r>
        <w:t xml:space="preserve">, </w:t>
      </w:r>
      <w:r w:rsidRPr="2AC20EB3">
        <w:rPr>
          <w:lang w:val="en-US"/>
        </w:rPr>
        <w:t>twitter</w:t>
      </w:r>
      <w:r>
        <w:t xml:space="preserve"> и др.), с сохранением информации об авторизованном пользователе. </w:t>
      </w:r>
    </w:p>
    <w:p w14:paraId="2EE3BFC8" w14:textId="040ED072" w:rsidR="00943091" w:rsidRPr="008460BC" w:rsidRDefault="428F5902" w:rsidP="00943091">
      <w:pPr>
        <w:pStyle w:val="-1"/>
        <w:ind w:left="0" w:firstLine="0"/>
      </w:pPr>
      <w:r>
        <w:t xml:space="preserve">Авторизованный ранее гостевой пользователь в рамках текущей сессии не должен проходить повторную авторизацию, на всей территории “Технопарк” Большой бульвар, д.42, стр.1 и “ОЦ </w:t>
      </w:r>
      <w:proofErr w:type="gramStart"/>
      <w:r>
        <w:t>Технопарк”  ул.</w:t>
      </w:r>
      <w:proofErr w:type="gramEnd"/>
      <w:r>
        <w:t xml:space="preserve"> Нобеля д.5  , где доступна гостевая сеть.</w:t>
      </w:r>
    </w:p>
    <w:p w14:paraId="724117BF" w14:textId="77777777" w:rsidR="00943091" w:rsidRPr="008460BC" w:rsidRDefault="00943091" w:rsidP="00943091">
      <w:pPr>
        <w:pStyle w:val="-1"/>
        <w:numPr>
          <w:ilvl w:val="0"/>
          <w:numId w:val="0"/>
        </w:numPr>
        <w:rPr>
          <w:szCs w:val="24"/>
        </w:rPr>
      </w:pPr>
    </w:p>
    <w:p w14:paraId="20AA444D" w14:textId="3DA0BB45" w:rsidR="00F115BC" w:rsidRPr="008460BC" w:rsidRDefault="00757508" w:rsidP="428F5902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>
        <w:rPr>
          <w:rFonts w:ascii="Times New Roman" w:hAnsi="Times New Roman"/>
        </w:rPr>
        <w:t>БСПД</w:t>
      </w:r>
      <w:r w:rsidR="428F5902" w:rsidRPr="428F5902">
        <w:rPr>
          <w:rFonts w:ascii="Times New Roman" w:hAnsi="Times New Roman"/>
        </w:rPr>
        <w:t xml:space="preserve"> должна включать в себя следующие функциональные сегменты:</w:t>
      </w:r>
    </w:p>
    <w:p w14:paraId="3F0B0E72" w14:textId="77777777" w:rsidR="00F115BC" w:rsidRPr="008460BC" w:rsidRDefault="428F5902" w:rsidP="00F115BC">
      <w:pPr>
        <w:pStyle w:val="-1"/>
        <w:tabs>
          <w:tab w:val="clear" w:pos="928"/>
        </w:tabs>
        <w:ind w:left="0" w:firstLine="0"/>
      </w:pPr>
      <w:r>
        <w:t>сегмент клиентских устройств, в котором находятся все мобильные пользователи и устройства, доступ которых в корпоративную сеть предприятия необходимо обеспечить. Данный сегмент образован различными клиентскими устройствами, используемыми сотрудниками компании Заказчика;</w:t>
      </w:r>
    </w:p>
    <w:p w14:paraId="26360867" w14:textId="77777777" w:rsidR="00F115BC" w:rsidRPr="008460BC" w:rsidRDefault="428F5902" w:rsidP="00F115BC">
      <w:pPr>
        <w:pStyle w:val="-1"/>
        <w:tabs>
          <w:tab w:val="clear" w:pos="928"/>
        </w:tabs>
        <w:ind w:left="0" w:firstLine="0"/>
      </w:pPr>
      <w:r>
        <w:t>сегмент доступа, обеспечивающий доступ мобильных пользователей к беспроводной сети Заказчика. Сегмент состоит из беспроводных точек доступа с антеннами;</w:t>
      </w:r>
    </w:p>
    <w:p w14:paraId="01ED1ADC" w14:textId="77777777" w:rsidR="00F115BC" w:rsidRPr="008460BC" w:rsidRDefault="2AC20EB3" w:rsidP="00F115BC">
      <w:pPr>
        <w:pStyle w:val="-1"/>
        <w:tabs>
          <w:tab w:val="clear" w:pos="928"/>
        </w:tabs>
        <w:ind w:left="0" w:firstLine="0"/>
      </w:pPr>
      <w:r>
        <w:t xml:space="preserve">сегмент </w:t>
      </w:r>
      <w:proofErr w:type="spellStart"/>
      <w:r>
        <w:t>дистрибьюции</w:t>
      </w:r>
      <w:proofErr w:type="spellEnd"/>
      <w:r>
        <w:t xml:space="preserve">, обеспечивающий коммутацию, питание беспроводных точек доступа и маршрутизацию в сегменте беспроводной сети. Сегмент образован коммутаторами </w:t>
      </w:r>
      <w:proofErr w:type="spellStart"/>
      <w:r w:rsidRPr="2AC20EB3">
        <w:rPr>
          <w:lang w:val="en-US"/>
        </w:rPr>
        <w:t>PoE</w:t>
      </w:r>
      <w:proofErr w:type="spellEnd"/>
      <w:r>
        <w:t xml:space="preserve">; </w:t>
      </w:r>
    </w:p>
    <w:p w14:paraId="002C0952" w14:textId="77777777" w:rsidR="00F115BC" w:rsidRDefault="428F5902" w:rsidP="00F115BC">
      <w:pPr>
        <w:pStyle w:val="-1"/>
        <w:tabs>
          <w:tab w:val="clear" w:pos="928"/>
        </w:tabs>
        <w:ind w:left="0" w:firstLine="0"/>
      </w:pPr>
      <w:r>
        <w:t>сегмент управления, обеспечивающий управление и мониторинг беспроводного сегмента. Сегмент состоит из следующих компонент:</w:t>
      </w:r>
    </w:p>
    <w:p w14:paraId="346E4664" w14:textId="77777777" w:rsidR="00F115BC" w:rsidRDefault="2AC20EB3" w:rsidP="00F115BC">
      <w:pPr>
        <w:pStyle w:val="-1"/>
      </w:pPr>
      <w:r>
        <w:t xml:space="preserve">контроллеров управления </w:t>
      </w:r>
      <w:r w:rsidRPr="2AC20EB3">
        <w:rPr>
          <w:lang w:val="en-US"/>
        </w:rPr>
        <w:t>Wi</w:t>
      </w:r>
      <w:r>
        <w:t>-</w:t>
      </w:r>
      <w:r w:rsidRPr="2AC20EB3">
        <w:rPr>
          <w:lang w:val="en-US"/>
        </w:rPr>
        <w:t>Fi</w:t>
      </w:r>
      <w:r>
        <w:t xml:space="preserve"> точками (</w:t>
      </w:r>
      <w:proofErr w:type="spellStart"/>
      <w:r>
        <w:t>Cisco</w:t>
      </w:r>
      <w:proofErr w:type="spellEnd"/>
      <w:r>
        <w:t xml:space="preserve"> 5520);</w:t>
      </w:r>
    </w:p>
    <w:p w14:paraId="058F2C43" w14:textId="77777777" w:rsidR="00F115BC" w:rsidRDefault="428F5902" w:rsidP="00F115BC">
      <w:pPr>
        <w:pStyle w:val="-1"/>
      </w:pPr>
      <w:r>
        <w:t>системы мониторинга и управления (</w:t>
      </w:r>
      <w:r w:rsidRPr="428F5902">
        <w:rPr>
          <w:lang w:val="en-US"/>
        </w:rPr>
        <w:t>Cisco</w:t>
      </w:r>
      <w:r>
        <w:t xml:space="preserve"> </w:t>
      </w:r>
      <w:r w:rsidRPr="428F5902">
        <w:rPr>
          <w:lang w:val="en-US"/>
        </w:rPr>
        <w:t>Prime</w:t>
      </w:r>
      <w:r>
        <w:t xml:space="preserve"> </w:t>
      </w:r>
      <w:r w:rsidRPr="428F5902">
        <w:rPr>
          <w:lang w:val="en-US"/>
        </w:rPr>
        <w:t>Infrastructure</w:t>
      </w:r>
      <w:r>
        <w:t>);</w:t>
      </w:r>
    </w:p>
    <w:p w14:paraId="60A1C9EC" w14:textId="77777777" w:rsidR="00F115BC" w:rsidRDefault="428F5902" w:rsidP="00F115BC">
      <w:pPr>
        <w:pStyle w:val="-1"/>
      </w:pPr>
      <w:r>
        <w:t>системы контроля доступа:</w:t>
      </w:r>
    </w:p>
    <w:p w14:paraId="39CC5CCB" w14:textId="77777777" w:rsidR="00F115BC" w:rsidRPr="00AD7586" w:rsidRDefault="428F5902" w:rsidP="00A23336">
      <w:pPr>
        <w:pStyle w:val="-1"/>
        <w:numPr>
          <w:ilvl w:val="1"/>
          <w:numId w:val="4"/>
        </w:numPr>
        <w:rPr>
          <w:lang w:val="en-US"/>
        </w:rPr>
      </w:pPr>
      <w:r>
        <w:t>корпоративный</w:t>
      </w:r>
      <w:r w:rsidRPr="428F5902">
        <w:rPr>
          <w:lang w:val="en-US"/>
        </w:rPr>
        <w:t xml:space="preserve"> - Cisco Identity Service Engine (ISE);</w:t>
      </w:r>
    </w:p>
    <w:p w14:paraId="7010AD76" w14:textId="77777777" w:rsidR="00F115BC" w:rsidRPr="00AD7586" w:rsidRDefault="2AC20EB3" w:rsidP="00A23336">
      <w:pPr>
        <w:pStyle w:val="-1"/>
        <w:numPr>
          <w:ilvl w:val="1"/>
          <w:numId w:val="4"/>
        </w:numPr>
        <w:rPr>
          <w:lang w:val="en-US"/>
        </w:rPr>
      </w:pPr>
      <w:r>
        <w:t>гостевой</w:t>
      </w:r>
      <w:r w:rsidRPr="2AC20EB3">
        <w:rPr>
          <w:lang w:val="en-US"/>
        </w:rPr>
        <w:t xml:space="preserve"> – </w:t>
      </w:r>
      <w:proofErr w:type="spellStart"/>
      <w:r w:rsidRPr="2AC20EB3">
        <w:rPr>
          <w:lang w:val="en-US"/>
        </w:rPr>
        <w:t>Netams</w:t>
      </w:r>
      <w:proofErr w:type="spellEnd"/>
      <w:r w:rsidRPr="2AC20EB3">
        <w:rPr>
          <w:lang w:val="en-US"/>
        </w:rPr>
        <w:t xml:space="preserve"> Wireless Network Access Manager (WNAM).</w:t>
      </w:r>
    </w:p>
    <w:p w14:paraId="0A678989" w14:textId="77777777" w:rsidR="00B4227C" w:rsidRPr="008460BC" w:rsidRDefault="428F590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  <w:b/>
        </w:rPr>
        <w:t>Требования к настройке сегмента доступа</w:t>
      </w:r>
    </w:p>
    <w:p w14:paraId="411403EB" w14:textId="77777777" w:rsidR="00A3692E" w:rsidRPr="008460BC" w:rsidRDefault="428F5902" w:rsidP="00971BA5">
      <w:pPr>
        <w:pStyle w:val="3"/>
        <w:numPr>
          <w:ilvl w:val="0"/>
          <w:numId w:val="0"/>
        </w:numPr>
        <w:tabs>
          <w:tab w:val="clear" w:pos="0"/>
        </w:tabs>
        <w:rPr>
          <w:rFonts w:ascii="Times New Roman" w:hAnsi="Times New Roman"/>
        </w:rPr>
      </w:pPr>
      <w:r w:rsidRPr="428F5902">
        <w:rPr>
          <w:rFonts w:ascii="Times New Roman" w:hAnsi="Times New Roman"/>
        </w:rPr>
        <w:t>На точках доступа должны быть проведены следующие работы:</w:t>
      </w:r>
    </w:p>
    <w:p w14:paraId="37E71C39" w14:textId="77777777" w:rsidR="00A3692E" w:rsidRPr="008460BC" w:rsidRDefault="428F5902" w:rsidP="00CB4C15">
      <w:pPr>
        <w:pStyle w:val="-1"/>
        <w:tabs>
          <w:tab w:val="clear" w:pos="928"/>
        </w:tabs>
        <w:ind w:left="0" w:firstLine="0"/>
      </w:pPr>
      <w:r>
        <w:t>планирование размещения точек доступа;</w:t>
      </w:r>
    </w:p>
    <w:p w14:paraId="383285FB" w14:textId="70B026E7" w:rsidR="00127CD9" w:rsidRDefault="428F5902" w:rsidP="00CB4C15">
      <w:pPr>
        <w:pStyle w:val="-1"/>
        <w:tabs>
          <w:tab w:val="clear" w:pos="928"/>
        </w:tabs>
        <w:ind w:left="0" w:firstLine="0"/>
      </w:pPr>
      <w:r>
        <w:t>монтаж точек доступа и внешних антенн;</w:t>
      </w:r>
    </w:p>
    <w:p w14:paraId="26D3B195" w14:textId="77777777" w:rsidR="00EA45D5" w:rsidRDefault="428F5902" w:rsidP="00EA45D5">
      <w:pPr>
        <w:pStyle w:val="-1"/>
        <w:tabs>
          <w:tab w:val="clear" w:pos="928"/>
        </w:tabs>
        <w:ind w:left="0" w:firstLine="0"/>
      </w:pPr>
      <w:r>
        <w:t>подключение точек доступа к локальной сети передачи данных.</w:t>
      </w:r>
    </w:p>
    <w:p w14:paraId="34A53465" w14:textId="01DC3C8F" w:rsidR="00FA609F" w:rsidRPr="008460BC" w:rsidRDefault="2AC20EB3" w:rsidP="00CB4C15">
      <w:pPr>
        <w:pStyle w:val="-1"/>
        <w:tabs>
          <w:tab w:val="clear" w:pos="928"/>
        </w:tabs>
        <w:ind w:left="0" w:firstLine="0"/>
      </w:pPr>
      <w:r>
        <w:t xml:space="preserve">позиционирование и ориентация антенн в рамках </w:t>
      </w:r>
      <w:proofErr w:type="spellStart"/>
      <w:r>
        <w:t>радиообследования</w:t>
      </w:r>
      <w:proofErr w:type="spellEnd"/>
      <w:r>
        <w:t>;</w:t>
      </w:r>
    </w:p>
    <w:p w14:paraId="054ACEC5" w14:textId="199B7553" w:rsidR="003F15B5" w:rsidRPr="008460BC" w:rsidRDefault="003F15B5" w:rsidP="00AD7586">
      <w:pPr>
        <w:pStyle w:val="-1"/>
        <w:numPr>
          <w:ilvl w:val="0"/>
          <w:numId w:val="0"/>
        </w:numPr>
        <w:ind w:left="908" w:hanging="340"/>
        <w:rPr>
          <w:szCs w:val="24"/>
        </w:rPr>
      </w:pPr>
    </w:p>
    <w:p w14:paraId="365725A2" w14:textId="77777777" w:rsidR="003B0699" w:rsidRPr="008460BC" w:rsidRDefault="003B0699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</w:rPr>
      </w:pPr>
      <w:bookmarkStart w:id="33" w:name="_Toc98917735"/>
      <w:bookmarkStart w:id="34" w:name="_Toc99785900"/>
      <w:r w:rsidRPr="428F5902">
        <w:rPr>
          <w:rFonts w:ascii="Times New Roman" w:hAnsi="Times New Roman"/>
          <w:b/>
        </w:rPr>
        <w:t xml:space="preserve">Требования к настройке сегмента </w:t>
      </w:r>
      <w:proofErr w:type="spellStart"/>
      <w:r w:rsidRPr="428F5902">
        <w:rPr>
          <w:rFonts w:ascii="Times New Roman" w:hAnsi="Times New Roman"/>
          <w:b/>
        </w:rPr>
        <w:t>дистрибьюции</w:t>
      </w:r>
      <w:proofErr w:type="spellEnd"/>
    </w:p>
    <w:p w14:paraId="484B852D" w14:textId="77777777" w:rsidR="00CD6E0D" w:rsidRPr="008460BC" w:rsidRDefault="428F5902" w:rsidP="428F5902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На коммутаторах доступа должны быть проведены следующие работы:</w:t>
      </w:r>
    </w:p>
    <w:p w14:paraId="03940A33" w14:textId="43FD502E" w:rsidR="00CD6E0D" w:rsidRPr="008460BC" w:rsidRDefault="428F5902" w:rsidP="00A23336">
      <w:pPr>
        <w:pStyle w:val="-1"/>
        <w:numPr>
          <w:ilvl w:val="0"/>
          <w:numId w:val="12"/>
        </w:numPr>
        <w:ind w:left="0" w:firstLine="0"/>
      </w:pPr>
      <w:r>
        <w:t>коммутация и маркировка кабельных соединений;</w:t>
      </w:r>
    </w:p>
    <w:p w14:paraId="13FFB8BD" w14:textId="4BB9EAE4" w:rsidR="000A1B71" w:rsidRPr="008460BC" w:rsidRDefault="428F5902" w:rsidP="00A23336">
      <w:pPr>
        <w:pStyle w:val="-1"/>
        <w:numPr>
          <w:ilvl w:val="0"/>
          <w:numId w:val="12"/>
        </w:numPr>
        <w:ind w:left="0" w:firstLine="0"/>
      </w:pPr>
      <w:r>
        <w:t xml:space="preserve">настройка портов коммутатора </w:t>
      </w:r>
      <w:proofErr w:type="gramStart"/>
      <w:r>
        <w:t>для подключение</w:t>
      </w:r>
      <w:proofErr w:type="gramEnd"/>
      <w:r>
        <w:t xml:space="preserve"> ТД;</w:t>
      </w:r>
    </w:p>
    <w:p w14:paraId="0AD02D22" w14:textId="77777777" w:rsidR="00C56108" w:rsidRPr="008460BC" w:rsidRDefault="428F5902" w:rsidP="00A23336">
      <w:pPr>
        <w:pStyle w:val="-1"/>
        <w:numPr>
          <w:ilvl w:val="0"/>
          <w:numId w:val="12"/>
        </w:numPr>
        <w:ind w:left="0" w:firstLine="0"/>
      </w:pPr>
      <w:r>
        <w:t>подключение коммутаторов к системе управления.</w:t>
      </w:r>
    </w:p>
    <w:p w14:paraId="6F602F77" w14:textId="77777777" w:rsidR="00BF3F91" w:rsidRPr="008460BC" w:rsidRDefault="00BF3F91" w:rsidP="00CB4C15">
      <w:pPr>
        <w:pStyle w:val="-1"/>
        <w:numPr>
          <w:ilvl w:val="0"/>
          <w:numId w:val="0"/>
        </w:numPr>
        <w:rPr>
          <w:szCs w:val="24"/>
        </w:rPr>
      </w:pPr>
    </w:p>
    <w:p w14:paraId="5809D852" w14:textId="77777777" w:rsidR="00BF3F91" w:rsidRPr="008460BC" w:rsidRDefault="00BF3F91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</w:rPr>
      </w:pPr>
      <w:bookmarkStart w:id="35" w:name="_Toc200348897"/>
      <w:r w:rsidRPr="428F5902">
        <w:rPr>
          <w:rFonts w:ascii="Times New Roman" w:hAnsi="Times New Roman"/>
          <w:b/>
        </w:rPr>
        <w:t>Требования к настройке сегмент</w:t>
      </w:r>
      <w:r w:rsidR="001521A7" w:rsidRPr="428F5902">
        <w:rPr>
          <w:rFonts w:ascii="Times New Roman" w:hAnsi="Times New Roman"/>
          <w:b/>
        </w:rPr>
        <w:t>а</w:t>
      </w:r>
      <w:r w:rsidRPr="428F5902">
        <w:rPr>
          <w:rFonts w:ascii="Times New Roman" w:hAnsi="Times New Roman"/>
          <w:b/>
        </w:rPr>
        <w:t xml:space="preserve"> управления</w:t>
      </w:r>
    </w:p>
    <w:p w14:paraId="6F924DEA" w14:textId="2C1C3EB6" w:rsidR="00E34D28" w:rsidRDefault="428F5902" w:rsidP="428F5902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На контроллерах управления ТД должны быть проведены следующие работы:</w:t>
      </w:r>
    </w:p>
    <w:p w14:paraId="176BCD92" w14:textId="17E4C5B4" w:rsidR="00E34D28" w:rsidRPr="008460BC" w:rsidRDefault="428F5902" w:rsidP="00E34D28">
      <w:pPr>
        <w:pStyle w:val="-1"/>
        <w:tabs>
          <w:tab w:val="clear" w:pos="928"/>
        </w:tabs>
        <w:ind w:left="0" w:firstLine="0"/>
      </w:pPr>
      <w:r>
        <w:t>подключение и настройка ТД к контроллерам беспроводного доступа;</w:t>
      </w:r>
    </w:p>
    <w:p w14:paraId="07E718A2" w14:textId="77777777" w:rsidR="00E34D28" w:rsidRPr="008460BC" w:rsidRDefault="428F5902" w:rsidP="00E34D28">
      <w:pPr>
        <w:pStyle w:val="-1"/>
        <w:tabs>
          <w:tab w:val="clear" w:pos="928"/>
        </w:tabs>
        <w:ind w:left="0" w:firstLine="0"/>
      </w:pPr>
      <w:r>
        <w:t>настройка беспроводных сетей с требуемыми параметрами безопасности;</w:t>
      </w:r>
    </w:p>
    <w:p w14:paraId="47A8C18A" w14:textId="4A46C748" w:rsidR="00E34D28" w:rsidRPr="008460BC" w:rsidRDefault="428F5902" w:rsidP="00E34D28">
      <w:pPr>
        <w:pStyle w:val="-1"/>
        <w:tabs>
          <w:tab w:val="clear" w:pos="928"/>
        </w:tabs>
        <w:ind w:left="0" w:firstLine="0"/>
      </w:pPr>
      <w:r>
        <w:t>настройка радиочастотных параметров ТД;</w:t>
      </w:r>
    </w:p>
    <w:p w14:paraId="1089F068" w14:textId="77777777" w:rsidR="00E34D28" w:rsidRPr="008460BC" w:rsidRDefault="428F5902" w:rsidP="00E34D28">
      <w:pPr>
        <w:pStyle w:val="-1"/>
        <w:tabs>
          <w:tab w:val="clear" w:pos="928"/>
        </w:tabs>
        <w:ind w:left="0" w:firstLine="0"/>
      </w:pPr>
      <w:r>
        <w:t>проведение работ по повышению отказоустойчивости сети;</w:t>
      </w:r>
    </w:p>
    <w:p w14:paraId="09ADCAC8" w14:textId="77777777" w:rsidR="00E34D28" w:rsidRPr="008460BC" w:rsidRDefault="428F5902" w:rsidP="00E34D28">
      <w:pPr>
        <w:pStyle w:val="-1"/>
        <w:tabs>
          <w:tab w:val="clear" w:pos="928"/>
        </w:tabs>
        <w:ind w:left="0" w:firstLine="0"/>
      </w:pPr>
      <w:r>
        <w:t>настройка технологии быстрого роуминга.</w:t>
      </w:r>
    </w:p>
    <w:p w14:paraId="5AC3FF0B" w14:textId="77777777" w:rsidR="00E34D28" w:rsidRPr="00E34D28" w:rsidRDefault="00E34D28" w:rsidP="00AD7586"/>
    <w:p w14:paraId="0CBCB7CE" w14:textId="77777777" w:rsidR="00BF3F91" w:rsidRPr="008460BC" w:rsidRDefault="428F5902" w:rsidP="428F5902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В сегменте управления должны быть проведены следующие работы:</w:t>
      </w:r>
    </w:p>
    <w:p w14:paraId="3EE41089" w14:textId="64D93DE4" w:rsidR="001521A7" w:rsidRPr="008460BC" w:rsidRDefault="428F5902" w:rsidP="00A23336">
      <w:pPr>
        <w:pStyle w:val="-1"/>
        <w:numPr>
          <w:ilvl w:val="0"/>
          <w:numId w:val="12"/>
        </w:numPr>
        <w:ind w:left="0" w:firstLine="0"/>
      </w:pPr>
      <w:r>
        <w:t>установка лицензий системы мониторинга;</w:t>
      </w:r>
    </w:p>
    <w:p w14:paraId="193AD9FD" w14:textId="3A1C34CF" w:rsidR="001521A7" w:rsidRPr="008460BC" w:rsidRDefault="2AC20EB3" w:rsidP="00A23336">
      <w:pPr>
        <w:pStyle w:val="-1"/>
        <w:numPr>
          <w:ilvl w:val="0"/>
          <w:numId w:val="12"/>
        </w:numPr>
        <w:ind w:left="0" w:firstLine="0"/>
      </w:pPr>
      <w:r>
        <w:t xml:space="preserve">подключение к системе мониторинга нового сегмента </w:t>
      </w:r>
      <w:proofErr w:type="spellStart"/>
      <w:r w:rsidRPr="2AC20EB3">
        <w:rPr>
          <w:lang w:val="en-US"/>
        </w:rPr>
        <w:t>WiFi</w:t>
      </w:r>
      <w:proofErr w:type="spellEnd"/>
      <w:r>
        <w:t xml:space="preserve"> сети;</w:t>
      </w:r>
    </w:p>
    <w:p w14:paraId="0F308215" w14:textId="060D197E" w:rsidR="00A53D8A" w:rsidRDefault="2AC20EB3" w:rsidP="00A23336">
      <w:pPr>
        <w:pStyle w:val="-1"/>
        <w:numPr>
          <w:ilvl w:val="0"/>
          <w:numId w:val="12"/>
        </w:numPr>
        <w:ind w:left="0" w:firstLine="0"/>
      </w:pPr>
      <w:r>
        <w:t xml:space="preserve">разработка и внедрение новых карт </w:t>
      </w:r>
      <w:proofErr w:type="spellStart"/>
      <w:r>
        <w:t>радиопокрытия</w:t>
      </w:r>
      <w:proofErr w:type="spellEnd"/>
      <w:r>
        <w:t xml:space="preserve"> на базе этажных планов;</w:t>
      </w:r>
    </w:p>
    <w:p w14:paraId="52FB1979" w14:textId="3926899D" w:rsidR="00A53D8A" w:rsidRDefault="2AC20EB3" w:rsidP="00A23336">
      <w:pPr>
        <w:pStyle w:val="-1"/>
        <w:numPr>
          <w:ilvl w:val="0"/>
          <w:numId w:val="12"/>
        </w:numPr>
        <w:ind w:left="0" w:firstLine="0"/>
      </w:pPr>
      <w:proofErr w:type="spellStart"/>
      <w:r>
        <w:t>точнное</w:t>
      </w:r>
      <w:proofErr w:type="spellEnd"/>
      <w:r>
        <w:t xml:space="preserve"> позиционирование и юстировка ТД на поэтажных планах;</w:t>
      </w:r>
    </w:p>
    <w:p w14:paraId="4BAD741C" w14:textId="2E96E9D1" w:rsidR="00B93C4B" w:rsidRDefault="2AC20EB3" w:rsidP="00A23336">
      <w:pPr>
        <w:pStyle w:val="-1"/>
        <w:numPr>
          <w:ilvl w:val="0"/>
          <w:numId w:val="12"/>
        </w:numPr>
        <w:ind w:left="0" w:firstLine="0"/>
      </w:pPr>
      <w:r>
        <w:t xml:space="preserve">тонкая настройка радиочастотных параметров ТД в рамках </w:t>
      </w:r>
      <w:proofErr w:type="spellStart"/>
      <w:r>
        <w:t>радиообследования</w:t>
      </w:r>
      <w:proofErr w:type="spellEnd"/>
      <w:r>
        <w:t>;</w:t>
      </w:r>
    </w:p>
    <w:p w14:paraId="5E64F227" w14:textId="0304C3B6" w:rsidR="006B44C6" w:rsidRPr="008460BC" w:rsidRDefault="2AC20EB3" w:rsidP="00A23336">
      <w:pPr>
        <w:pStyle w:val="-1"/>
        <w:numPr>
          <w:ilvl w:val="0"/>
          <w:numId w:val="12"/>
        </w:numPr>
        <w:ind w:left="0" w:firstLine="0"/>
      </w:pPr>
      <w:r>
        <w:t xml:space="preserve">оптимизация работы </w:t>
      </w:r>
      <w:proofErr w:type="spellStart"/>
      <w:r>
        <w:t>WiFi</w:t>
      </w:r>
      <w:proofErr w:type="spellEnd"/>
      <w:r>
        <w:t xml:space="preserve"> сети в местах высокоплотного размещения пользователей;</w:t>
      </w:r>
    </w:p>
    <w:p w14:paraId="01C976E3" w14:textId="77777777" w:rsidR="001521A7" w:rsidRPr="008460BC" w:rsidRDefault="428F5902" w:rsidP="00A23336">
      <w:pPr>
        <w:pStyle w:val="-1"/>
        <w:numPr>
          <w:ilvl w:val="0"/>
          <w:numId w:val="12"/>
        </w:numPr>
        <w:ind w:left="0" w:firstLine="0"/>
      </w:pPr>
      <w:r>
        <w:t>настройка оповещения администратора по критичным событиям.</w:t>
      </w:r>
    </w:p>
    <w:p w14:paraId="28E289E1" w14:textId="77777777" w:rsidR="001521A7" w:rsidRPr="008460BC" w:rsidRDefault="001521A7" w:rsidP="00CB4C15">
      <w:pPr>
        <w:pStyle w:val="-1"/>
        <w:numPr>
          <w:ilvl w:val="0"/>
          <w:numId w:val="0"/>
        </w:numPr>
        <w:rPr>
          <w:szCs w:val="24"/>
        </w:rPr>
      </w:pPr>
    </w:p>
    <w:p w14:paraId="71F5B2B3" w14:textId="0D77B0A0" w:rsidR="001521A7" w:rsidRPr="008460BC" w:rsidRDefault="428F5902" w:rsidP="428F5902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>
        <w:t>На системах контроля доступа</w:t>
      </w:r>
      <w:r w:rsidRPr="428F5902">
        <w:rPr>
          <w:rFonts w:ascii="Times New Roman" w:hAnsi="Times New Roman"/>
        </w:rPr>
        <w:t xml:space="preserve"> должны быть проведены следующие работы:</w:t>
      </w:r>
    </w:p>
    <w:p w14:paraId="24459B40" w14:textId="587727C4" w:rsidR="001521A7" w:rsidRPr="008460BC" w:rsidRDefault="428F5902" w:rsidP="00A23336">
      <w:pPr>
        <w:pStyle w:val="-1"/>
        <w:numPr>
          <w:ilvl w:val="0"/>
          <w:numId w:val="12"/>
        </w:numPr>
        <w:ind w:left="0" w:firstLine="0"/>
      </w:pPr>
      <w:r>
        <w:t>настройка политик контроля доступа корпоративных пользователей;</w:t>
      </w:r>
    </w:p>
    <w:p w14:paraId="0D7DF354" w14:textId="77777777" w:rsidR="007F0204" w:rsidRDefault="428F5902" w:rsidP="00A23336">
      <w:pPr>
        <w:pStyle w:val="-1"/>
        <w:numPr>
          <w:ilvl w:val="0"/>
          <w:numId w:val="12"/>
        </w:numPr>
        <w:ind w:left="0" w:firstLine="0"/>
      </w:pPr>
      <w:r>
        <w:t>настройка политик контроля доступа гостевых пользователей;</w:t>
      </w:r>
    </w:p>
    <w:p w14:paraId="1D619DD9" w14:textId="433F76A9" w:rsidR="001521A7" w:rsidRPr="008460BC" w:rsidRDefault="428F5902" w:rsidP="00A23336">
      <w:pPr>
        <w:pStyle w:val="-1"/>
        <w:numPr>
          <w:ilvl w:val="0"/>
          <w:numId w:val="12"/>
        </w:numPr>
        <w:ind w:left="0" w:firstLine="0"/>
      </w:pPr>
      <w:r>
        <w:t xml:space="preserve">настройка гостевого </w:t>
      </w:r>
      <w:r w:rsidRPr="428F5902">
        <w:rPr>
          <w:lang w:val="en-US"/>
        </w:rPr>
        <w:t>web</w:t>
      </w:r>
      <w:r>
        <w:t>-портала и СМС оповещений.</w:t>
      </w:r>
    </w:p>
    <w:p w14:paraId="7ADB51E5" w14:textId="77777777" w:rsidR="00CB0266" w:rsidRPr="008460BC" w:rsidRDefault="00CB0266" w:rsidP="00CB4C15">
      <w:pPr>
        <w:rPr>
          <w:lang w:eastAsia="en-US"/>
        </w:rPr>
      </w:pPr>
    </w:p>
    <w:bookmarkEnd w:id="33"/>
    <w:bookmarkEnd w:id="34"/>
    <w:bookmarkEnd w:id="35"/>
    <w:p w14:paraId="4AE1C763" w14:textId="77777777" w:rsidR="00176456" w:rsidRPr="008460BC" w:rsidRDefault="428F590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</w:rPr>
      </w:pPr>
      <w:r w:rsidRPr="428F5902">
        <w:rPr>
          <w:rFonts w:ascii="Times New Roman" w:hAnsi="Times New Roman"/>
          <w:b/>
        </w:rPr>
        <w:t>Требования к режимам функционирования</w:t>
      </w:r>
    </w:p>
    <w:p w14:paraId="52AAEAEB" w14:textId="15FDDDE6" w:rsidR="00176456" w:rsidRPr="008460BC" w:rsidRDefault="00757508" w:rsidP="428F5902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>
        <w:rPr>
          <w:rFonts w:ascii="Times New Roman" w:hAnsi="Times New Roman"/>
        </w:rPr>
        <w:t>БСПД</w:t>
      </w:r>
      <w:r w:rsidR="428F5902" w:rsidRPr="428F5902">
        <w:rPr>
          <w:rFonts w:ascii="Times New Roman" w:hAnsi="Times New Roman"/>
        </w:rPr>
        <w:t xml:space="preserve"> должна быть рассчитана на длительную непрерывную круглосуточную работу (365 дней в году, 24 часа в сутки), за исключением перерывов на регламентные профилактические работы</w:t>
      </w:r>
      <w:r w:rsidR="00971BA5">
        <w:rPr>
          <w:rFonts w:ascii="Times New Roman" w:hAnsi="Times New Roman"/>
        </w:rPr>
        <w:t>.</w:t>
      </w:r>
    </w:p>
    <w:p w14:paraId="02031DEE" w14:textId="753D419D" w:rsidR="00575537" w:rsidRPr="008460BC" w:rsidRDefault="428F5902" w:rsidP="428F5902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Эксплуатация и техническое обслуживание оборудования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 должны осуществляться в соответствии с требованиями эксплуатационно-технической документации на оборудование.</w:t>
      </w:r>
    </w:p>
    <w:p w14:paraId="4C9FDDCC" w14:textId="77777777" w:rsidR="000F7394" w:rsidRPr="008460BC" w:rsidRDefault="000F7394" w:rsidP="00CB4C15">
      <w:pPr>
        <w:rPr>
          <w:lang w:eastAsia="en-US"/>
        </w:rPr>
      </w:pPr>
    </w:p>
    <w:p w14:paraId="2C0CA6A4" w14:textId="770A6F2D" w:rsidR="00050160" w:rsidRPr="008460BC" w:rsidRDefault="00050160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</w:rPr>
      </w:pPr>
      <w:bookmarkStart w:id="36" w:name="_Toc82858301"/>
      <w:bookmarkStart w:id="37" w:name="_Toc98917732"/>
      <w:bookmarkStart w:id="38" w:name="_Toc99785897"/>
      <w:r w:rsidRPr="428F5902">
        <w:rPr>
          <w:rFonts w:ascii="Times New Roman" w:hAnsi="Times New Roman"/>
          <w:b/>
        </w:rPr>
        <w:t>Требования к производительност</w:t>
      </w:r>
      <w:bookmarkEnd w:id="36"/>
      <w:bookmarkEnd w:id="37"/>
      <w:r w:rsidRPr="428F5902">
        <w:rPr>
          <w:rFonts w:ascii="Times New Roman" w:hAnsi="Times New Roman"/>
          <w:b/>
        </w:rPr>
        <w:t>и</w:t>
      </w:r>
      <w:bookmarkEnd w:id="38"/>
      <w:r w:rsidR="004018FE" w:rsidRPr="428F5902">
        <w:rPr>
          <w:rFonts w:ascii="Times New Roman" w:hAnsi="Times New Roman"/>
          <w:b/>
        </w:rPr>
        <w:t xml:space="preserve"> и мощности сигнала.</w:t>
      </w:r>
    </w:p>
    <w:p w14:paraId="7C61AFA6" w14:textId="025201EA" w:rsidR="00050160" w:rsidRDefault="428F5902" w:rsidP="428F5902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Под производительностью сети понимается способность элементов сети обрабатывать поступающий от приложений или абонентов сети трафик с сохранением параметров качества обслуживания.</w:t>
      </w:r>
    </w:p>
    <w:p w14:paraId="1F20247C" w14:textId="72D78810" w:rsidR="004018FE" w:rsidRPr="00F115BC" w:rsidRDefault="2AC20EB3" w:rsidP="004018FE">
      <w:pPr>
        <w:pStyle w:val="3"/>
        <w:tabs>
          <w:tab w:val="clear" w:pos="0"/>
          <w:tab w:val="clear" w:pos="1673"/>
        </w:tabs>
        <w:ind w:left="0" w:firstLine="0"/>
      </w:pPr>
      <w:r w:rsidRPr="2AC20EB3">
        <w:rPr>
          <w:rFonts w:ascii="Times New Roman" w:hAnsi="Times New Roman"/>
        </w:rPr>
        <w:t xml:space="preserve">Уровень </w:t>
      </w:r>
      <w:proofErr w:type="spellStart"/>
      <w:r w:rsidRPr="2AC20EB3">
        <w:rPr>
          <w:rFonts w:ascii="Times New Roman" w:hAnsi="Times New Roman"/>
          <w:lang w:val="en-US"/>
        </w:rPr>
        <w:t>dBm</w:t>
      </w:r>
      <w:proofErr w:type="spellEnd"/>
      <w:r w:rsidRPr="2AC20EB3">
        <w:rPr>
          <w:rFonts w:ascii="Times New Roman" w:hAnsi="Times New Roman"/>
        </w:rPr>
        <w:t xml:space="preserve"> </w:t>
      </w:r>
      <w:proofErr w:type="spellStart"/>
      <w:r w:rsidRPr="2AC20EB3">
        <w:rPr>
          <w:rFonts w:ascii="Times New Roman" w:hAnsi="Times New Roman"/>
        </w:rPr>
        <w:t>долджен</w:t>
      </w:r>
      <w:proofErr w:type="spellEnd"/>
      <w:r w:rsidRPr="2AC20EB3">
        <w:rPr>
          <w:rFonts w:ascii="Times New Roman" w:hAnsi="Times New Roman"/>
        </w:rPr>
        <w:t xml:space="preserve"> лежать в пределах от </w:t>
      </w:r>
      <w:r>
        <w:t xml:space="preserve">-15 </w:t>
      </w:r>
      <w:proofErr w:type="spellStart"/>
      <w:r w:rsidRPr="2AC20EB3">
        <w:rPr>
          <w:lang w:val="en-US"/>
        </w:rPr>
        <w:t>dBm</w:t>
      </w:r>
      <w:proofErr w:type="spellEnd"/>
      <w:r>
        <w:t xml:space="preserve"> до -60 </w:t>
      </w:r>
      <w:proofErr w:type="spellStart"/>
      <w:r w:rsidRPr="2AC20EB3">
        <w:rPr>
          <w:lang w:val="en-US"/>
        </w:rPr>
        <w:t>dBm</w:t>
      </w:r>
      <w:proofErr w:type="spellEnd"/>
      <w:r>
        <w:t xml:space="preserve"> на всей территории Атриума, включая 3 и 4 этажи. Слабые зоны покрытия должны быть обговорены</w:t>
      </w:r>
      <w:r w:rsidR="0032447E" w:rsidRPr="0032447E">
        <w:t xml:space="preserve"> </w:t>
      </w:r>
      <w:r w:rsidR="0032447E">
        <w:t>и согласованы</w:t>
      </w:r>
      <w:r>
        <w:t xml:space="preserve"> с заказчиком.</w:t>
      </w:r>
    </w:p>
    <w:p w14:paraId="45342D06" w14:textId="4A0B2B5B" w:rsidR="004018FE" w:rsidRPr="004018FE" w:rsidRDefault="428F5902" w:rsidP="428F5902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Производительности активного сетевого оборудования должно быть достаточно для обслуживания текущих объемов трафика сети Заказчика (с учетом пропускной способности используемых каналов и линий связи). Загрузка CPU магистральных устройств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 не должна превышать 70 процентов при двукратном увеличении средней загрузки на каналах связи.</w:t>
      </w:r>
    </w:p>
    <w:p w14:paraId="7094C220" w14:textId="77777777" w:rsidR="00C73255" w:rsidRPr="008460BC" w:rsidRDefault="00C73255" w:rsidP="00CB4C15">
      <w:pPr>
        <w:rPr>
          <w:lang w:eastAsia="en-US"/>
        </w:rPr>
      </w:pPr>
    </w:p>
    <w:p w14:paraId="15E82CBB" w14:textId="77777777" w:rsidR="00176456" w:rsidRPr="008460BC" w:rsidRDefault="428F590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</w:rPr>
      </w:pPr>
      <w:r w:rsidRPr="428F5902">
        <w:rPr>
          <w:rFonts w:ascii="Times New Roman" w:hAnsi="Times New Roman"/>
          <w:b/>
        </w:rPr>
        <w:t>Требования по диагностированию и мониторингу системы</w:t>
      </w:r>
    </w:p>
    <w:p w14:paraId="0708B304" w14:textId="77777777" w:rsidR="00101ABC" w:rsidRPr="008460BC" w:rsidRDefault="428F5902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Оборудование системы должно отправлять сообщения на </w:t>
      </w:r>
      <w:r w:rsidRPr="428F5902">
        <w:rPr>
          <w:rFonts w:ascii="Times New Roman" w:hAnsi="Times New Roman"/>
          <w:lang w:val="en-US"/>
        </w:rPr>
        <w:t>Syslog</w:t>
      </w:r>
      <w:r w:rsidRPr="428F5902">
        <w:rPr>
          <w:rFonts w:ascii="Times New Roman" w:hAnsi="Times New Roman"/>
        </w:rPr>
        <w:t>/</w:t>
      </w:r>
      <w:r w:rsidRPr="428F5902">
        <w:rPr>
          <w:rFonts w:ascii="Times New Roman" w:hAnsi="Times New Roman"/>
          <w:lang w:val="en-US"/>
        </w:rPr>
        <w:t>SNMP</w:t>
      </w:r>
      <w:r w:rsidRPr="428F5902">
        <w:rPr>
          <w:rFonts w:ascii="Times New Roman" w:hAnsi="Times New Roman"/>
        </w:rPr>
        <w:t xml:space="preserve"> сервер о превышении значений критических параметров или состояний в автоматическом режиме.</w:t>
      </w:r>
    </w:p>
    <w:p w14:paraId="73C852F4" w14:textId="77777777" w:rsidR="00176456" w:rsidRPr="008460BC" w:rsidRDefault="428F5902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Диагностирование может осуществляться как собственными средствами, встроенными в оборудование, так и с использованием средств сетевого управления.</w:t>
      </w:r>
    </w:p>
    <w:p w14:paraId="672344D0" w14:textId="298B1DB3" w:rsidR="0007440B" w:rsidRPr="008460BC" w:rsidRDefault="2AC20EB3" w:rsidP="00C73481">
      <w:pPr>
        <w:pStyle w:val="3"/>
        <w:keepNext w:val="0"/>
        <w:tabs>
          <w:tab w:val="clear" w:pos="0"/>
          <w:tab w:val="clear" w:pos="1673"/>
        </w:tabs>
        <w:ind w:left="0" w:firstLine="0"/>
      </w:pPr>
      <w:r>
        <w:t xml:space="preserve">Для обеспечения мониторинга работы БПСД, система должна быть подключена к системе мониторинга Заказчика </w:t>
      </w:r>
      <w:proofErr w:type="spellStart"/>
      <w:r w:rsidRPr="2AC20EB3">
        <w:rPr>
          <w:lang w:val="en-US"/>
        </w:rPr>
        <w:t>Zabbix</w:t>
      </w:r>
      <w:proofErr w:type="spellEnd"/>
      <w:r>
        <w:t xml:space="preserve">. Для подключаемого оборудования в данной системе должны быть подготовлены и </w:t>
      </w:r>
      <w:proofErr w:type="spellStart"/>
      <w:r>
        <w:t>импотированны</w:t>
      </w:r>
      <w:proofErr w:type="spellEnd"/>
      <w:r>
        <w:t xml:space="preserve"> пакеты мониторинга. В систему мониторинга должны передаваться следующие данные:</w:t>
      </w:r>
    </w:p>
    <w:p w14:paraId="4F13C83D" w14:textId="58FF151F" w:rsidR="0007440B" w:rsidRPr="008460BC" w:rsidRDefault="428F5902" w:rsidP="00A23336">
      <w:pPr>
        <w:numPr>
          <w:ilvl w:val="0"/>
          <w:numId w:val="14"/>
        </w:numPr>
        <w:rPr>
          <w:lang w:eastAsia="en-US"/>
        </w:rPr>
      </w:pPr>
      <w:r w:rsidRPr="428F5902">
        <w:rPr>
          <w:lang w:eastAsia="en-US"/>
        </w:rPr>
        <w:t xml:space="preserve">Загруженность сетевых интерфейсов элементов </w:t>
      </w:r>
      <w:r w:rsidR="00757508">
        <w:rPr>
          <w:lang w:eastAsia="en-US"/>
        </w:rPr>
        <w:t>БСПД</w:t>
      </w:r>
      <w:r w:rsidRPr="428F5902">
        <w:rPr>
          <w:lang w:eastAsia="en-US"/>
        </w:rPr>
        <w:t>, а именно, ТД.</w:t>
      </w:r>
    </w:p>
    <w:p w14:paraId="44F59C7C" w14:textId="77777777" w:rsidR="0007440B" w:rsidRPr="008460BC" w:rsidRDefault="428F5902" w:rsidP="00A23336">
      <w:pPr>
        <w:numPr>
          <w:ilvl w:val="0"/>
          <w:numId w:val="14"/>
        </w:numPr>
        <w:rPr>
          <w:lang w:eastAsia="en-US"/>
        </w:rPr>
      </w:pPr>
      <w:r w:rsidRPr="428F5902">
        <w:rPr>
          <w:lang w:eastAsia="en-US"/>
        </w:rPr>
        <w:t xml:space="preserve">Количество подключенных клиентов к одной ТД </w:t>
      </w:r>
    </w:p>
    <w:p w14:paraId="1D811019" w14:textId="77777777" w:rsidR="0007440B" w:rsidRPr="008460BC" w:rsidRDefault="428F5902" w:rsidP="00A23336">
      <w:pPr>
        <w:numPr>
          <w:ilvl w:val="0"/>
          <w:numId w:val="14"/>
        </w:numPr>
        <w:rPr>
          <w:lang w:eastAsia="en-US"/>
        </w:rPr>
      </w:pPr>
      <w:r w:rsidRPr="428F5902">
        <w:rPr>
          <w:lang w:eastAsia="en-US"/>
        </w:rPr>
        <w:t>Уровень сигнала каждой точки доступа.</w:t>
      </w:r>
    </w:p>
    <w:p w14:paraId="7B535AC2" w14:textId="77777777" w:rsidR="00456DF8" w:rsidRPr="008460BC" w:rsidRDefault="00456DF8" w:rsidP="00456DF8">
      <w:pPr>
        <w:rPr>
          <w:lang w:eastAsia="en-US"/>
        </w:rPr>
      </w:pPr>
    </w:p>
    <w:p w14:paraId="47CDAFD9" w14:textId="77777777" w:rsidR="00BD4DA3" w:rsidRPr="008460BC" w:rsidRDefault="00BD4DA3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</w:rPr>
      </w:pPr>
      <w:bookmarkStart w:id="39" w:name="_Toc82858302"/>
      <w:bookmarkStart w:id="40" w:name="_Toc98917733"/>
      <w:bookmarkStart w:id="41" w:name="_Toc99785898"/>
      <w:r w:rsidRPr="428F5902">
        <w:rPr>
          <w:rFonts w:ascii="Times New Roman" w:hAnsi="Times New Roman"/>
          <w:b/>
        </w:rPr>
        <w:t>Требования к приложениям</w:t>
      </w:r>
    </w:p>
    <w:p w14:paraId="38DFFCE9" w14:textId="77777777" w:rsidR="00BD4DA3" w:rsidRPr="008460BC" w:rsidRDefault="428F5902" w:rsidP="428F5902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Система должна обеспечивать корректную работу используемых в настоящее время корпоративных приложений общего и специального назначения.</w:t>
      </w:r>
    </w:p>
    <w:p w14:paraId="03F651C3" w14:textId="77777777" w:rsidR="00C73255" w:rsidRPr="008460BC" w:rsidRDefault="00C73255" w:rsidP="00CB4C15">
      <w:pPr>
        <w:rPr>
          <w:lang w:eastAsia="en-US"/>
        </w:rPr>
      </w:pPr>
    </w:p>
    <w:p w14:paraId="1BAB5486" w14:textId="77777777" w:rsidR="004E2FD4" w:rsidRPr="008460BC" w:rsidRDefault="428F590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</w:rPr>
      </w:pPr>
      <w:r w:rsidRPr="428F5902">
        <w:rPr>
          <w:rFonts w:ascii="Times New Roman" w:hAnsi="Times New Roman"/>
          <w:b/>
        </w:rPr>
        <w:t>Требования к управляемости и мониторингу</w:t>
      </w:r>
      <w:bookmarkEnd w:id="39"/>
      <w:bookmarkEnd w:id="40"/>
      <w:bookmarkEnd w:id="41"/>
    </w:p>
    <w:p w14:paraId="16D65261" w14:textId="4CDA2FD6" w:rsidR="004E2FD4" w:rsidRPr="008460BC" w:rsidRDefault="428F5902" w:rsidP="428F5902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Для управления системой оборудование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 должно обладать следующим функционалом: </w:t>
      </w:r>
    </w:p>
    <w:p w14:paraId="37230178" w14:textId="77777777" w:rsidR="004E2FD4" w:rsidRPr="008460BC" w:rsidRDefault="428F5902" w:rsidP="00456DF8">
      <w:pPr>
        <w:pStyle w:val="-1"/>
        <w:tabs>
          <w:tab w:val="clear" w:pos="928"/>
        </w:tabs>
        <w:ind w:left="0"/>
      </w:pPr>
      <w:r>
        <w:t xml:space="preserve">ведение журнала событий </w:t>
      </w:r>
      <w:r w:rsidRPr="428F5902">
        <w:rPr>
          <w:lang w:val="en-US"/>
        </w:rPr>
        <w:t>Syslog</w:t>
      </w:r>
      <w:r>
        <w:t>, который включает в себя сообщения о режимах работы оборудования, а также о критических и аварийных ситуациях;</w:t>
      </w:r>
    </w:p>
    <w:p w14:paraId="54FC3534" w14:textId="77777777" w:rsidR="004E2FD4" w:rsidRPr="008460BC" w:rsidRDefault="428F5902" w:rsidP="00456DF8">
      <w:pPr>
        <w:pStyle w:val="-1"/>
        <w:tabs>
          <w:tab w:val="clear" w:pos="928"/>
        </w:tabs>
        <w:ind w:left="0"/>
      </w:pPr>
      <w:r>
        <w:t xml:space="preserve">мониторинг и управление посредством протоколов SNMP v.2с или </w:t>
      </w:r>
      <w:r w:rsidRPr="428F5902">
        <w:rPr>
          <w:lang w:val="en-US"/>
        </w:rPr>
        <w:t>SNMP</w:t>
      </w:r>
      <w:r>
        <w:t xml:space="preserve"> </w:t>
      </w:r>
      <w:r w:rsidRPr="428F5902">
        <w:rPr>
          <w:lang w:val="en-US"/>
        </w:rPr>
        <w:t>v</w:t>
      </w:r>
      <w:r>
        <w:t>3;</w:t>
      </w:r>
    </w:p>
    <w:p w14:paraId="6A91F935" w14:textId="77777777" w:rsidR="004E2FD4" w:rsidRPr="008460BC" w:rsidRDefault="2AC20EB3" w:rsidP="00456DF8">
      <w:pPr>
        <w:pStyle w:val="-1"/>
        <w:tabs>
          <w:tab w:val="clear" w:pos="928"/>
        </w:tabs>
        <w:ind w:left="0"/>
      </w:pPr>
      <w:r>
        <w:t xml:space="preserve">удаленного доступа посредством </w:t>
      </w:r>
      <w:r w:rsidRPr="2AC20EB3">
        <w:rPr>
          <w:lang w:val="en-US"/>
        </w:rPr>
        <w:t>https</w:t>
      </w:r>
      <w:r>
        <w:t xml:space="preserve"> и/или </w:t>
      </w:r>
      <w:proofErr w:type="spellStart"/>
      <w:r>
        <w:t>ssh</w:t>
      </w:r>
      <w:proofErr w:type="spellEnd"/>
      <w:r>
        <w:t>.</w:t>
      </w:r>
    </w:p>
    <w:p w14:paraId="7D1266FA" w14:textId="77777777" w:rsidR="00D06B04" w:rsidRPr="008460BC" w:rsidRDefault="428F5902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Обновление программного обеспечения должно производиться дистанционно. Оборудование должно иметь, по возможности, унифицированный пользовательский интерфейс командной строки.</w:t>
      </w:r>
    </w:p>
    <w:p w14:paraId="46058745" w14:textId="77777777" w:rsidR="002C06A3" w:rsidRPr="008460BC" w:rsidRDefault="2AC20EB3" w:rsidP="2AC20EB3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2AC20EB3">
        <w:rPr>
          <w:rFonts w:ascii="Times New Roman" w:hAnsi="Times New Roman"/>
        </w:rPr>
        <w:t xml:space="preserve">Оборудование должно использовать серверы </w:t>
      </w:r>
      <w:proofErr w:type="spellStart"/>
      <w:r w:rsidRPr="2AC20EB3">
        <w:rPr>
          <w:rFonts w:ascii="Times New Roman" w:hAnsi="Times New Roman"/>
        </w:rPr>
        <w:t>Syslog</w:t>
      </w:r>
      <w:proofErr w:type="spellEnd"/>
      <w:r w:rsidRPr="2AC20EB3">
        <w:rPr>
          <w:rFonts w:ascii="Times New Roman" w:hAnsi="Times New Roman"/>
        </w:rPr>
        <w:t>, TFTP, FTP для формирования журналов событий, сброса дампов ошибок.</w:t>
      </w:r>
    </w:p>
    <w:p w14:paraId="5D23450C" w14:textId="77777777" w:rsidR="000F7394" w:rsidRPr="008460BC" w:rsidRDefault="000F7394" w:rsidP="00CB4C15">
      <w:pPr>
        <w:rPr>
          <w:lang w:eastAsia="en-US"/>
        </w:rPr>
      </w:pPr>
    </w:p>
    <w:p w14:paraId="2D1CB52D" w14:textId="77777777" w:rsidR="00D06B04" w:rsidRPr="008460BC" w:rsidRDefault="428F590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</w:rPr>
      </w:pPr>
      <w:r w:rsidRPr="428F5902">
        <w:rPr>
          <w:rFonts w:ascii="Times New Roman" w:hAnsi="Times New Roman"/>
          <w:b/>
        </w:rPr>
        <w:t>Требования по обеспечению информационной безопасности</w:t>
      </w:r>
    </w:p>
    <w:p w14:paraId="415F54B1" w14:textId="6969FBF5" w:rsidR="00613A60" w:rsidRPr="008460BC" w:rsidRDefault="428F5902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При создании и развёртывании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 должны быть учтены следующие требования информационной безопасности: </w:t>
      </w:r>
    </w:p>
    <w:p w14:paraId="0140DFDF" w14:textId="21F3D054" w:rsidR="00FD6D7C" w:rsidRPr="008460BC" w:rsidRDefault="428F5902" w:rsidP="00A23336">
      <w:pPr>
        <w:pStyle w:val="-1"/>
        <w:numPr>
          <w:ilvl w:val="0"/>
          <w:numId w:val="5"/>
        </w:numPr>
        <w:tabs>
          <w:tab w:val="clear" w:pos="1080"/>
        </w:tabs>
        <w:ind w:left="0"/>
      </w:pPr>
      <w:r>
        <w:t xml:space="preserve">при создании </w:t>
      </w:r>
      <w:r w:rsidR="00757508">
        <w:t>БСПД</w:t>
      </w:r>
      <w:r>
        <w:t xml:space="preserve"> должны быть выполнены существующие у Заказчика нормы по защите информации от несанкционированного доступа; </w:t>
      </w:r>
    </w:p>
    <w:p w14:paraId="728D435C" w14:textId="4E6ED247" w:rsidR="00B005BC" w:rsidRDefault="2AC20EB3" w:rsidP="00A23336">
      <w:pPr>
        <w:pStyle w:val="-1"/>
        <w:numPr>
          <w:ilvl w:val="0"/>
          <w:numId w:val="5"/>
        </w:numPr>
        <w:tabs>
          <w:tab w:val="clear" w:pos="1080"/>
        </w:tabs>
        <w:ind w:left="0"/>
      </w:pPr>
      <w:r>
        <w:t xml:space="preserve">при передаче корпоративной информации по линиям и каналам связи общего пользования необходимо использование средств шифрования и </w:t>
      </w:r>
      <w:proofErr w:type="spellStart"/>
      <w:r>
        <w:t>криптования</w:t>
      </w:r>
      <w:proofErr w:type="spellEnd"/>
      <w:r>
        <w:t xml:space="preserve"> для обеспечения безопасности и конфиденциальности информации;</w:t>
      </w:r>
    </w:p>
    <w:p w14:paraId="30D9321F" w14:textId="218BF6B1" w:rsidR="00D06B04" w:rsidRPr="008460BC" w:rsidRDefault="2AC20EB3" w:rsidP="00A23336">
      <w:pPr>
        <w:pStyle w:val="-1"/>
        <w:numPr>
          <w:ilvl w:val="0"/>
          <w:numId w:val="5"/>
        </w:numPr>
        <w:tabs>
          <w:tab w:val="clear" w:pos="1080"/>
        </w:tabs>
        <w:ind w:left="0"/>
      </w:pPr>
      <w:r>
        <w:t xml:space="preserve">в составе средств </w:t>
      </w:r>
      <w:r w:rsidR="00757508">
        <w:t>БСПД</w:t>
      </w:r>
      <w:r>
        <w:t xml:space="preserve"> должны быть предусмотрены возможности сохранения конфиденциальности и </w:t>
      </w:r>
      <w:proofErr w:type="spellStart"/>
      <w:r>
        <w:t>целосности</w:t>
      </w:r>
      <w:proofErr w:type="spellEnd"/>
      <w:r>
        <w:t xml:space="preserve"> информации с использованием специализированных протоколов канального, сетевого и транспортного уровней. </w:t>
      </w:r>
    </w:p>
    <w:p w14:paraId="1764AD60" w14:textId="026DA76E" w:rsidR="00D06B04" w:rsidRPr="008460BC" w:rsidRDefault="2AC20EB3" w:rsidP="00A23336">
      <w:pPr>
        <w:pStyle w:val="-1"/>
        <w:numPr>
          <w:ilvl w:val="0"/>
          <w:numId w:val="5"/>
        </w:numPr>
        <w:tabs>
          <w:tab w:val="clear" w:pos="1080"/>
        </w:tabs>
        <w:ind w:left="0"/>
      </w:pPr>
      <w:r>
        <w:t xml:space="preserve">для обеспечения безопасности удалённого администрирования функциональных средств </w:t>
      </w:r>
      <w:r w:rsidR="00757508">
        <w:t>БСПД</w:t>
      </w:r>
      <w:r>
        <w:t xml:space="preserve"> должна обеспечиваться возможность создания защищенных соединений с использованием встроенных криптографической средств; при этом, управление устройствами и подсистемами </w:t>
      </w:r>
      <w:r w:rsidR="00757508">
        <w:t>БСПД</w:t>
      </w:r>
      <w:r>
        <w:t xml:space="preserve"> с использованием незащищённых протоколов (</w:t>
      </w:r>
      <w:proofErr w:type="spellStart"/>
      <w:r>
        <w:t>telnet</w:t>
      </w:r>
      <w:proofErr w:type="spellEnd"/>
      <w:r>
        <w:t xml:space="preserve">, </w:t>
      </w:r>
      <w:proofErr w:type="spellStart"/>
      <w:r>
        <w:t>rsh</w:t>
      </w:r>
      <w:proofErr w:type="spellEnd"/>
      <w:r>
        <w:t xml:space="preserve">, </w:t>
      </w:r>
      <w:proofErr w:type="spellStart"/>
      <w:r>
        <w:t>rcmd</w:t>
      </w:r>
      <w:proofErr w:type="spellEnd"/>
      <w:r>
        <w:t xml:space="preserve">, </w:t>
      </w:r>
      <w:proofErr w:type="spellStart"/>
      <w:r>
        <w:t>rexec</w:t>
      </w:r>
      <w:proofErr w:type="spellEnd"/>
      <w:r>
        <w:t xml:space="preserve"> и другие) должно быть блокировано;</w:t>
      </w:r>
    </w:p>
    <w:p w14:paraId="0C5C0040" w14:textId="77777777" w:rsidR="00D81F73" w:rsidRPr="008460BC" w:rsidRDefault="002A40F7" w:rsidP="00A23336">
      <w:pPr>
        <w:pStyle w:val="-1"/>
        <w:numPr>
          <w:ilvl w:val="0"/>
          <w:numId w:val="5"/>
        </w:numPr>
        <w:tabs>
          <w:tab w:val="clear" w:pos="1080"/>
        </w:tabs>
        <w:ind w:left="0"/>
      </w:pPr>
      <w:bookmarkStart w:id="42" w:name="_Toc99785902"/>
      <w:r w:rsidRPr="428F5902">
        <w:t>д</w:t>
      </w:r>
      <w:r w:rsidR="00D81F73" w:rsidRPr="428F5902">
        <w:t>олжн</w:t>
      </w:r>
      <w:r w:rsidRPr="428F5902">
        <w:t>ы</w:t>
      </w:r>
      <w:r w:rsidR="00D81F73" w:rsidRPr="428F5902">
        <w:t xml:space="preserve"> быть </w:t>
      </w:r>
      <w:r w:rsidRPr="428F5902">
        <w:t>настроены</w:t>
      </w:r>
      <w:r w:rsidR="00D81F73" w:rsidRPr="428F5902">
        <w:t xml:space="preserve"> списки доступа, ограничивающие доступ по SNMP</w:t>
      </w:r>
      <w:r w:rsidRPr="428F5902">
        <w:t xml:space="preserve"> и</w:t>
      </w:r>
      <w:r w:rsidR="00D81F73" w:rsidRPr="2AC20EB3">
        <w:t xml:space="preserve"> </w:t>
      </w:r>
      <w:proofErr w:type="spellStart"/>
      <w:r w:rsidR="00D81F73" w:rsidRPr="428F5902">
        <w:t>ssh</w:t>
      </w:r>
      <w:proofErr w:type="spellEnd"/>
      <w:r w:rsidR="00D81F73" w:rsidRPr="428F5902">
        <w:t xml:space="preserve"> к фу</w:t>
      </w:r>
      <w:r w:rsidR="007E67E2" w:rsidRPr="428F5902">
        <w:t>нкциям управления оборудованием</w:t>
      </w:r>
      <w:r w:rsidRPr="2AC20EB3">
        <w:t>;</w:t>
      </w:r>
    </w:p>
    <w:bookmarkEnd w:id="42"/>
    <w:p w14:paraId="40825434" w14:textId="77777777" w:rsidR="00994939" w:rsidRPr="008460BC" w:rsidRDefault="428F5902" w:rsidP="00A23336">
      <w:pPr>
        <w:pStyle w:val="-1"/>
        <w:numPr>
          <w:ilvl w:val="0"/>
          <w:numId w:val="5"/>
        </w:numPr>
        <w:tabs>
          <w:tab w:val="clear" w:pos="1080"/>
        </w:tabs>
        <w:ind w:left="0"/>
      </w:pPr>
      <w:r>
        <w:t>все временные реквизиты, используемые для контроля доступа, созданные Исполнителем и используемые на этапе настройки активных устройств, должны соответствовать требованиям по стойкости, быть уникальными (использованы только для данного проекта) и переданы Заказчику в виде твердой копии перед начальным этапом настройки способом, обеспечивающим конфиденциальность;</w:t>
      </w:r>
    </w:p>
    <w:p w14:paraId="62E532E1" w14:textId="77777777" w:rsidR="009B0371" w:rsidRPr="008460BC" w:rsidRDefault="009B0371" w:rsidP="00CB4C15">
      <w:pPr>
        <w:pStyle w:val="3"/>
        <w:numPr>
          <w:ilvl w:val="0"/>
          <w:numId w:val="0"/>
        </w:numPr>
        <w:rPr>
          <w:rFonts w:ascii="Times New Roman" w:hAnsi="Times New Roman"/>
        </w:rPr>
      </w:pPr>
    </w:p>
    <w:p w14:paraId="0DDDDE1F" w14:textId="77777777" w:rsidR="00D06B04" w:rsidRPr="008460BC" w:rsidRDefault="428F590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</w:rPr>
      </w:pPr>
      <w:r w:rsidRPr="428F5902">
        <w:rPr>
          <w:rFonts w:ascii="Times New Roman" w:hAnsi="Times New Roman"/>
          <w:b/>
        </w:rPr>
        <w:t>Требования к надежности и отказоустойчивости</w:t>
      </w:r>
    </w:p>
    <w:p w14:paraId="139F12D2" w14:textId="43BCEB39" w:rsidR="005F17C8" w:rsidRPr="008460BC" w:rsidRDefault="428F5902" w:rsidP="428F5902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Все критически важное оборудование, влияющее на работу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 в целом, должно быть зарезервировано. В случае выхода одного из узла, управление беспроводной сетью должно переходить на резервное оборудование без потери производительности сети и качества предоставляемого сервиса беспроводным пользователям.</w:t>
      </w:r>
    </w:p>
    <w:p w14:paraId="58A1C7AC" w14:textId="4198AF65" w:rsidR="00D06B04" w:rsidRPr="008460BC" w:rsidRDefault="428F5902" w:rsidP="428F5902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Требования к надежности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 в целом:</w:t>
      </w:r>
    </w:p>
    <w:p w14:paraId="5175F2F7" w14:textId="77777777" w:rsidR="004F5B50" w:rsidRPr="008460BC" w:rsidRDefault="428F5902" w:rsidP="00456DF8">
      <w:pPr>
        <w:pStyle w:val="-1"/>
        <w:tabs>
          <w:tab w:val="clear" w:pos="928"/>
        </w:tabs>
        <w:ind w:left="0" w:firstLine="0"/>
      </w:pPr>
      <w:r>
        <w:t>в документации должны быть отражены исключительные ситуации, при наступлении которых для восстановления работоспособности узла требуется вмешательство обслуживающего персонала. Дополнительно должны быть отражены действия персонала по локализации и устранению проблем.</w:t>
      </w:r>
    </w:p>
    <w:p w14:paraId="34F6D3A2" w14:textId="77777777" w:rsidR="00456DF8" w:rsidRPr="008460BC" w:rsidRDefault="00456DF8" w:rsidP="00F6546F">
      <w:pPr>
        <w:pStyle w:val="-1"/>
        <w:numPr>
          <w:ilvl w:val="0"/>
          <w:numId w:val="0"/>
        </w:numPr>
        <w:rPr>
          <w:szCs w:val="24"/>
        </w:rPr>
      </w:pPr>
    </w:p>
    <w:p w14:paraId="7C21C8E3" w14:textId="77777777" w:rsidR="00BE4422" w:rsidRPr="008460BC" w:rsidRDefault="00BE442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</w:rPr>
      </w:pPr>
      <w:bookmarkStart w:id="43" w:name="_Toc82858303"/>
      <w:bookmarkStart w:id="44" w:name="_Toc98917734"/>
      <w:bookmarkStart w:id="45" w:name="_Toc99785899"/>
      <w:r w:rsidRPr="428F5902">
        <w:rPr>
          <w:rFonts w:ascii="Times New Roman" w:hAnsi="Times New Roman"/>
          <w:b/>
        </w:rPr>
        <w:t>Требования к масштабируемости</w:t>
      </w:r>
      <w:bookmarkEnd w:id="43"/>
      <w:bookmarkEnd w:id="44"/>
      <w:bookmarkEnd w:id="45"/>
    </w:p>
    <w:p w14:paraId="3724A0E7" w14:textId="198D7D53" w:rsidR="0080291A" w:rsidRPr="008460BC" w:rsidRDefault="428F5902" w:rsidP="428F5902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Под масштабируемостью оборудования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 подразумевается возможность наращивания беспроводных точек доступа и клиентов, без ухудшения производительности. </w:t>
      </w:r>
    </w:p>
    <w:p w14:paraId="133DA240" w14:textId="77777777" w:rsidR="00294CC6" w:rsidRPr="008460BC" w:rsidRDefault="00FC0F6E" w:rsidP="428F5902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bookmarkStart w:id="46" w:name="_Toc200348912"/>
      <w:r w:rsidRPr="008460BC">
        <w:rPr>
          <w:rFonts w:ascii="Times New Roman" w:hAnsi="Times New Roman"/>
        </w:rPr>
        <w:t>Масштабируемость должна достигаться за счет использования соответствующего беспроводного оборудования и формирования иерархической структуры сети.</w:t>
      </w:r>
      <w:bookmarkEnd w:id="46"/>
    </w:p>
    <w:p w14:paraId="3E862D0B" w14:textId="77777777" w:rsidR="00176456" w:rsidRPr="008460BC" w:rsidRDefault="00176456" w:rsidP="00CB4C15">
      <w:pPr>
        <w:rPr>
          <w:lang w:eastAsia="en-US"/>
        </w:rPr>
      </w:pPr>
    </w:p>
    <w:p w14:paraId="3C7AD6E3" w14:textId="77777777" w:rsidR="00176456" w:rsidRPr="008460BC" w:rsidRDefault="428F590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</w:rPr>
      </w:pPr>
      <w:r w:rsidRPr="428F5902">
        <w:rPr>
          <w:rFonts w:ascii="Times New Roman" w:hAnsi="Times New Roman"/>
          <w:b/>
        </w:rPr>
        <w:t>Перспективы развития системы</w:t>
      </w:r>
    </w:p>
    <w:p w14:paraId="4F929EC7" w14:textId="77777777" w:rsidR="00176456" w:rsidRPr="008460BC" w:rsidRDefault="428F5902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Перспективное развитие (модернизация) создаваемой системы должно осуществляться без нарушения работоспособности действующих частей системы.</w:t>
      </w:r>
    </w:p>
    <w:p w14:paraId="46E209BD" w14:textId="77777777" w:rsidR="00176456" w:rsidRPr="008460BC" w:rsidRDefault="428F5902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Перспективное развитие (модернизация) проектируемой системы должно осуществляться на основании отдельных Технических заданий.</w:t>
      </w:r>
    </w:p>
    <w:p w14:paraId="689C8281" w14:textId="77777777" w:rsidR="00176456" w:rsidRPr="008460BC" w:rsidRDefault="00176456" w:rsidP="00CB4C15">
      <w:pPr>
        <w:rPr>
          <w:lang w:eastAsia="en-US"/>
        </w:rPr>
      </w:pPr>
    </w:p>
    <w:p w14:paraId="57478FD0" w14:textId="77777777" w:rsidR="00E01E00" w:rsidRPr="008460BC" w:rsidRDefault="428F590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</w:rPr>
      </w:pPr>
      <w:r w:rsidRPr="428F5902">
        <w:rPr>
          <w:rFonts w:ascii="Times New Roman" w:hAnsi="Times New Roman"/>
          <w:b/>
        </w:rPr>
        <w:t>Требования к численности и квалификации персонала</w:t>
      </w:r>
    </w:p>
    <w:p w14:paraId="6F650F8D" w14:textId="640DA581" w:rsidR="000F7394" w:rsidRPr="008460BC" w:rsidRDefault="428F5902" w:rsidP="428F5902">
      <w:pPr>
        <w:pStyle w:val="3"/>
        <w:keepNext w:val="0"/>
        <w:numPr>
          <w:ilvl w:val="2"/>
          <w:numId w:val="0"/>
        </w:numPr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На этапе проектирования должны быть определены рекомендуемая численность персонала, необходимого для обеспечения эксплуатации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, и требования к уровню его квалификации. </w:t>
      </w:r>
    </w:p>
    <w:p w14:paraId="13129122" w14:textId="77777777" w:rsidR="00C73255" w:rsidRPr="008460BC" w:rsidRDefault="00C73255" w:rsidP="00CB4C15">
      <w:pPr>
        <w:rPr>
          <w:lang w:eastAsia="en-US"/>
        </w:rPr>
      </w:pPr>
    </w:p>
    <w:p w14:paraId="4A567109" w14:textId="77777777" w:rsidR="0067301B" w:rsidRPr="008460BC" w:rsidRDefault="428F590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</w:rPr>
      </w:pPr>
      <w:r w:rsidRPr="428F5902">
        <w:rPr>
          <w:rFonts w:ascii="Times New Roman" w:hAnsi="Times New Roman"/>
          <w:b/>
        </w:rPr>
        <w:t>Требования по эргономике и технической эстетике</w:t>
      </w:r>
    </w:p>
    <w:p w14:paraId="713B3C22" w14:textId="7A932338" w:rsidR="0067301B" w:rsidRPr="008460BC" w:rsidRDefault="428F5902" w:rsidP="428F5902">
      <w:pPr>
        <w:pStyle w:val="3"/>
        <w:keepNext w:val="0"/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Стационарные аппаратно-технические средства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>, их монтаж и размещение в помещениях должны обеспечивать удобство их эксплуатации, обслуживания и ремонта персоналом, с учетом специфики помещений, в которых они размещаются.</w:t>
      </w:r>
    </w:p>
    <w:p w14:paraId="087EEAB4" w14:textId="79BB27FB" w:rsidR="000F7394" w:rsidRPr="008460BC" w:rsidRDefault="428F5902" w:rsidP="428F5902">
      <w:pPr>
        <w:pStyle w:val="3"/>
        <w:keepNext w:val="0"/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Освещение, кондиционирование и вентиляция помещений, в которых размещается оборудование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, обеспечиваются Заказчиком по требованиям, разрабатываемым Исполнителем. </w:t>
      </w:r>
    </w:p>
    <w:p w14:paraId="07FEA2BB" w14:textId="77777777" w:rsidR="00C73255" w:rsidRPr="008460BC" w:rsidRDefault="00C73255" w:rsidP="00CB4C15">
      <w:pPr>
        <w:rPr>
          <w:lang w:eastAsia="en-US"/>
        </w:rPr>
      </w:pPr>
    </w:p>
    <w:p w14:paraId="4EB5A145" w14:textId="77777777" w:rsidR="0067301B" w:rsidRPr="008460BC" w:rsidRDefault="428F590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</w:rPr>
      </w:pPr>
      <w:r w:rsidRPr="428F5902">
        <w:rPr>
          <w:rFonts w:ascii="Times New Roman" w:hAnsi="Times New Roman"/>
          <w:b/>
        </w:rPr>
        <w:t>Требования к эксплуатации, техническому обслуживанию, ремонту и хранению</w:t>
      </w:r>
    </w:p>
    <w:p w14:paraId="28F8BCE5" w14:textId="1BF9C624" w:rsidR="0067301B" w:rsidRPr="008460BC" w:rsidRDefault="428F5902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Оборудование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 должно быть рассчитано на длительную непрерывную круглосуточную работу без перерывов на плановое техническое обслуживание. </w:t>
      </w:r>
    </w:p>
    <w:p w14:paraId="69735516" w14:textId="58331397" w:rsidR="0067301B" w:rsidRPr="008460BC" w:rsidRDefault="428F5902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Эксплуатация и техническое обслуживание оборудования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 должны осуществляться в соответствии с требованиями соответствующей эксплуатационно-технической документации на оборудование.</w:t>
      </w:r>
    </w:p>
    <w:p w14:paraId="08941A2B" w14:textId="3A8370C1" w:rsidR="0067301B" w:rsidRPr="008460BC" w:rsidRDefault="428F5902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Эксплуатация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 должна осуществляться персоналом, прошедшим необходимую подготовку. При необходимости, к эксплуатации могут привлекаться специализированные организации на основе договоров, заключаемых с Заказчиком.</w:t>
      </w:r>
    </w:p>
    <w:p w14:paraId="34BC89B0" w14:textId="5F898157" w:rsidR="000F7394" w:rsidRPr="008460BC" w:rsidRDefault="428F5902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Гарантийное обслуживание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 организует Исполнитель в рамках соответствующих договоров с Заказчиком. </w:t>
      </w:r>
    </w:p>
    <w:p w14:paraId="3FFAE2E7" w14:textId="77777777" w:rsidR="00C73255" w:rsidRPr="008460BC" w:rsidRDefault="00C73255" w:rsidP="00CB4C15">
      <w:pPr>
        <w:rPr>
          <w:lang w:eastAsia="en-US"/>
        </w:rPr>
      </w:pPr>
    </w:p>
    <w:p w14:paraId="16DF9A14" w14:textId="77777777" w:rsidR="0067301B" w:rsidRPr="008460BC" w:rsidRDefault="428F590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</w:rPr>
      </w:pPr>
      <w:r w:rsidRPr="428F5902">
        <w:rPr>
          <w:rFonts w:ascii="Times New Roman" w:hAnsi="Times New Roman"/>
          <w:b/>
        </w:rPr>
        <w:t>Требования по обеспечению патентной чистоты</w:t>
      </w:r>
    </w:p>
    <w:p w14:paraId="1B26A2CC" w14:textId="77777777" w:rsidR="0067301B" w:rsidRPr="008460BC" w:rsidRDefault="428F5902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При создании системы должна быть обеспечена патентная чистота в отношении Российской Федерации и государств СНГ, в соответствии с действующим законодательством Российской Федерации.</w:t>
      </w:r>
    </w:p>
    <w:p w14:paraId="3440220F" w14:textId="77777777" w:rsidR="0067301B" w:rsidRPr="008460BC" w:rsidRDefault="428F5902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Программное обеспечение, распространяемое на основе лицензий производителей и используемое в создаваемой системе, должно иметь соответствующие лицензии, приобретенные в установленном порядке.</w:t>
      </w:r>
    </w:p>
    <w:p w14:paraId="1B676AE6" w14:textId="77777777" w:rsidR="0067301B" w:rsidRPr="008460BC" w:rsidRDefault="0067301B" w:rsidP="00CB4C15">
      <w:pPr>
        <w:pStyle w:val="body-12"/>
        <w:overflowPunct/>
        <w:autoSpaceDE/>
        <w:autoSpaceDN/>
        <w:adjustRightInd/>
        <w:spacing w:line="360" w:lineRule="auto"/>
        <w:ind w:left="0"/>
        <w:textAlignment w:val="auto"/>
        <w:rPr>
          <w:szCs w:val="24"/>
        </w:rPr>
      </w:pPr>
    </w:p>
    <w:p w14:paraId="697CBE09" w14:textId="77777777" w:rsidR="0067301B" w:rsidRPr="008460BC" w:rsidRDefault="428F590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</w:rPr>
      </w:pPr>
      <w:r w:rsidRPr="428F5902">
        <w:rPr>
          <w:rFonts w:ascii="Times New Roman" w:hAnsi="Times New Roman"/>
          <w:b/>
        </w:rPr>
        <w:t>Требования к стандартизации и унификации</w:t>
      </w:r>
    </w:p>
    <w:p w14:paraId="71936038" w14:textId="3933CFA8" w:rsidR="0067301B" w:rsidRPr="008460BC" w:rsidRDefault="428F5902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Оборудование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 должно использовать стандартные электрические стыки, интерфейсы, технологии и протоколы передачи данных.</w:t>
      </w:r>
    </w:p>
    <w:p w14:paraId="3DDF3556" w14:textId="13B22CD6" w:rsidR="0067301B" w:rsidRPr="008460BC" w:rsidRDefault="428F5902" w:rsidP="428F5902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Технические средства, используемые в создаваемой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>, подлежащие обязательной сертификации в соответствии с действующим законодательством Российской Федерации, должны иметь соответствующие сертификаты:</w:t>
      </w:r>
    </w:p>
    <w:p w14:paraId="370DFAC9" w14:textId="356EC830" w:rsidR="0067301B" w:rsidRPr="008460BC" w:rsidRDefault="428F5902" w:rsidP="003529AC">
      <w:pPr>
        <w:pStyle w:val="-1"/>
        <w:tabs>
          <w:tab w:val="clear" w:pos="928"/>
        </w:tabs>
        <w:ind w:left="0" w:firstLine="0"/>
      </w:pPr>
      <w:r>
        <w:t xml:space="preserve">все оборудование, используемое при построении </w:t>
      </w:r>
      <w:r w:rsidR="00757508">
        <w:t>БСПД</w:t>
      </w:r>
      <w:r>
        <w:t>, должно иметь сертификаты соответствия ГОСТ-Р Госстандарта России;</w:t>
      </w:r>
    </w:p>
    <w:p w14:paraId="2E5AC2FE" w14:textId="77777777" w:rsidR="0067301B" w:rsidRPr="008460BC" w:rsidRDefault="428F5902" w:rsidP="003529AC">
      <w:pPr>
        <w:pStyle w:val="-1"/>
        <w:tabs>
          <w:tab w:val="clear" w:pos="928"/>
        </w:tabs>
        <w:ind w:left="0" w:firstLine="0"/>
      </w:pPr>
      <w:r>
        <w:t>сетевое оборудование должно иметь сертификаты соответствия (ССС) Министерство информационных технологий и связи.</w:t>
      </w:r>
    </w:p>
    <w:p w14:paraId="6AF7592C" w14:textId="77777777" w:rsidR="000F7394" w:rsidRPr="008460BC" w:rsidRDefault="000F7394" w:rsidP="00CB4C15">
      <w:pPr>
        <w:rPr>
          <w:lang w:eastAsia="en-US"/>
        </w:rPr>
      </w:pPr>
      <w:bookmarkStart w:id="47" w:name="_Toc98931893"/>
    </w:p>
    <w:p w14:paraId="2E24D117" w14:textId="77777777" w:rsidR="0067301B" w:rsidRPr="008460BC" w:rsidRDefault="428F590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</w:rPr>
      </w:pPr>
      <w:r w:rsidRPr="428F5902">
        <w:rPr>
          <w:rFonts w:ascii="Times New Roman" w:hAnsi="Times New Roman"/>
          <w:b/>
        </w:rPr>
        <w:t>Требования к инженерному обеспечению</w:t>
      </w:r>
      <w:bookmarkEnd w:id="47"/>
    </w:p>
    <w:p w14:paraId="55762C9B" w14:textId="77777777" w:rsidR="0067301B" w:rsidRPr="008460BC" w:rsidRDefault="0067301B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bookmarkStart w:id="48" w:name="_Toc98852692"/>
      <w:r w:rsidRPr="008460BC">
        <w:rPr>
          <w:rFonts w:ascii="Times New Roman" w:hAnsi="Times New Roman"/>
        </w:rPr>
        <w:t>На объектах автоматизации должны быть обеспечены следующие условия эксплуатации для оборудования системы:</w:t>
      </w:r>
      <w:bookmarkEnd w:id="48"/>
    </w:p>
    <w:p w14:paraId="319A1A90" w14:textId="77777777" w:rsidR="0067301B" w:rsidRPr="008460BC" w:rsidRDefault="0067301B" w:rsidP="003529AC">
      <w:pPr>
        <w:pStyle w:val="-1"/>
        <w:tabs>
          <w:tab w:val="clear" w:pos="928"/>
        </w:tabs>
        <w:ind w:left="0" w:firstLine="0"/>
      </w:pPr>
      <w:r w:rsidRPr="428F5902">
        <w:t>те</w:t>
      </w:r>
      <w:r w:rsidR="00CA1074" w:rsidRPr="428F5902">
        <w:t>мпература окружающего воздуха</w:t>
      </w:r>
      <w:r w:rsidR="00CA1074" w:rsidRPr="008460BC">
        <w:rPr>
          <w:szCs w:val="24"/>
        </w:rPr>
        <w:tab/>
      </w:r>
      <w:r w:rsidR="00CA1074" w:rsidRPr="428F5902">
        <w:t>в серверном помещение (помещение в котором находится серверный шкаф) 0</w:t>
      </w:r>
      <w:r w:rsidRPr="2AC20EB3">
        <w:t> </w:t>
      </w:r>
      <w:r w:rsidR="00CA1074" w:rsidRPr="2AC20EB3">
        <w:t>-</w:t>
      </w:r>
      <w:r w:rsidRPr="2AC20EB3">
        <w:t> </w:t>
      </w:r>
      <w:r w:rsidR="00CA1074" w:rsidRPr="428F5902">
        <w:t>4</w:t>
      </w:r>
      <w:r w:rsidR="002D3811" w:rsidRPr="428F5902">
        <w:t>0</w:t>
      </w:r>
      <w:r w:rsidRPr="008460BC">
        <w:rPr>
          <w:szCs w:val="24"/>
        </w:rPr>
        <w:sym w:font="Symbol" w:char="F0B0"/>
      </w:r>
      <w:r w:rsidRPr="428F5902">
        <w:t> </w:t>
      </w:r>
      <w:proofErr w:type="gramStart"/>
      <w:r w:rsidRPr="428F5902">
        <w:t>С</w:t>
      </w:r>
      <w:proofErr w:type="gramEnd"/>
      <w:r w:rsidRPr="428F5902">
        <w:t>;</w:t>
      </w:r>
    </w:p>
    <w:p w14:paraId="7FF9E17F" w14:textId="77777777" w:rsidR="00CA1074" w:rsidRPr="008460BC" w:rsidRDefault="00CA1074" w:rsidP="003529AC">
      <w:pPr>
        <w:pStyle w:val="-1"/>
        <w:tabs>
          <w:tab w:val="clear" w:pos="928"/>
        </w:tabs>
        <w:ind w:left="0" w:firstLine="0"/>
      </w:pPr>
      <w:r w:rsidRPr="428F5902">
        <w:t>температура окружающего воздуха в остальных помещениях -20 - 40</w:t>
      </w:r>
      <w:r w:rsidRPr="008460BC">
        <w:rPr>
          <w:szCs w:val="24"/>
        </w:rPr>
        <w:sym w:font="Symbol" w:char="F0B0"/>
      </w:r>
      <w:r w:rsidRPr="428F5902">
        <w:t> С</w:t>
      </w:r>
    </w:p>
    <w:p w14:paraId="304CC783" w14:textId="77777777" w:rsidR="0067301B" w:rsidRPr="008460BC" w:rsidRDefault="0067301B" w:rsidP="003529AC">
      <w:pPr>
        <w:pStyle w:val="-1"/>
        <w:tabs>
          <w:tab w:val="clear" w:pos="928"/>
        </w:tabs>
        <w:ind w:left="0" w:firstLine="0"/>
      </w:pPr>
      <w:r w:rsidRPr="428F5902">
        <w:t>влажность воздуха</w:t>
      </w:r>
      <w:r w:rsidR="00AC7574" w:rsidRPr="428F5902">
        <w:t xml:space="preserve"> </w:t>
      </w:r>
      <w:proofErr w:type="gramStart"/>
      <w:r w:rsidRPr="428F5902">
        <w:t>30 </w:t>
      </w:r>
      <w:r w:rsidRPr="008460BC">
        <w:rPr>
          <w:szCs w:val="24"/>
        </w:rPr>
        <w:sym w:font="Symbol" w:char="F0B8"/>
      </w:r>
      <w:r w:rsidRPr="428F5902">
        <w:t> 80</w:t>
      </w:r>
      <w:proofErr w:type="gramEnd"/>
      <w:r w:rsidRPr="428F5902">
        <w:t> % (без образования конденсата);</w:t>
      </w:r>
    </w:p>
    <w:p w14:paraId="0C8EC888" w14:textId="77777777" w:rsidR="0067301B" w:rsidRPr="008460BC" w:rsidRDefault="428F5902" w:rsidP="003529AC">
      <w:pPr>
        <w:pStyle w:val="-1"/>
        <w:tabs>
          <w:tab w:val="clear" w:pos="928"/>
        </w:tabs>
        <w:ind w:left="0" w:firstLine="0"/>
      </w:pPr>
      <w:r>
        <w:t>напряжение электропитания 220 вольт, частотой 50 Гц, перерыв питания в сети не допускается, допускаются колебания напряжения 5%, колебания частоты 1%;</w:t>
      </w:r>
    </w:p>
    <w:p w14:paraId="5CAFB803" w14:textId="77777777" w:rsidR="0067301B" w:rsidRPr="008460BC" w:rsidRDefault="428F5902" w:rsidP="003529AC">
      <w:pPr>
        <w:pStyle w:val="-1"/>
        <w:tabs>
          <w:tab w:val="clear" w:pos="928"/>
        </w:tabs>
        <w:ind w:left="0" w:firstLine="0"/>
      </w:pPr>
      <w:r>
        <w:t>качество электрической энергии должно удовлетворять требованиям ГОСТ 13109-97 «Электрическая энергия. Совместимость технических средств электромагнитная. Нормы качества электрической энергии в системах электроснабжения общего назначения».</w:t>
      </w:r>
    </w:p>
    <w:p w14:paraId="5C33242E" w14:textId="77777777" w:rsidR="007D4DD0" w:rsidRPr="008460BC" w:rsidRDefault="007D4DD0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bookmarkStart w:id="49" w:name="_Toc98852695"/>
      <w:bookmarkStart w:id="50" w:name="_Toc98852693"/>
      <w:r w:rsidRPr="008460BC">
        <w:rPr>
          <w:rFonts w:ascii="Times New Roman" w:hAnsi="Times New Roman"/>
        </w:rPr>
        <w:t xml:space="preserve">Категорирование </w:t>
      </w:r>
      <w:proofErr w:type="spellStart"/>
      <w:r w:rsidRPr="008460BC">
        <w:rPr>
          <w:rFonts w:ascii="Times New Roman" w:hAnsi="Times New Roman"/>
        </w:rPr>
        <w:t>электроприемников</w:t>
      </w:r>
      <w:proofErr w:type="spellEnd"/>
      <w:r w:rsidRPr="008460BC">
        <w:rPr>
          <w:rFonts w:ascii="Times New Roman" w:hAnsi="Times New Roman"/>
        </w:rPr>
        <w:t xml:space="preserve"> по степени надежности электроснабжения должно осуществляться по </w:t>
      </w:r>
      <w:r w:rsidR="00AC75AD" w:rsidRPr="008460BC">
        <w:rPr>
          <w:rFonts w:ascii="Times New Roman" w:hAnsi="Times New Roman"/>
        </w:rPr>
        <w:t>«</w:t>
      </w:r>
      <w:r w:rsidRPr="008460BC">
        <w:rPr>
          <w:rFonts w:ascii="Times New Roman" w:hAnsi="Times New Roman"/>
        </w:rPr>
        <w:t>Правилам устройства электроустановок (ПУЭ)</w:t>
      </w:r>
      <w:r w:rsidR="00AC75AD" w:rsidRPr="008460BC">
        <w:rPr>
          <w:rFonts w:ascii="Times New Roman" w:hAnsi="Times New Roman"/>
        </w:rPr>
        <w:t>»</w:t>
      </w:r>
      <w:r w:rsidRPr="008460BC">
        <w:rPr>
          <w:rFonts w:ascii="Times New Roman" w:hAnsi="Times New Roman"/>
        </w:rPr>
        <w:t>, 6-е издание. Телекоммуникационное оборудование проектируемой системы по категории надежности электроснабжения должно относится к особой группе 1 категории ПЭУ.</w:t>
      </w:r>
      <w:bookmarkEnd w:id="49"/>
    </w:p>
    <w:p w14:paraId="30FFD16D" w14:textId="5ECD11AC" w:rsidR="002D3811" w:rsidRPr="008460BC" w:rsidRDefault="428F5902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Электропитание для оборудования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 должно подаваться от выделенного источника бесперебойного питания (ИБП) 220В, 50 Гц. достаточной мощности в соответствии с суммарным энергопотреблением устройств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>.</w:t>
      </w:r>
    </w:p>
    <w:p w14:paraId="61121ED5" w14:textId="77777777" w:rsidR="0067301B" w:rsidRPr="008460BC" w:rsidRDefault="0067301B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bookmarkStart w:id="51" w:name="_Toc98852697"/>
      <w:bookmarkEnd w:id="50"/>
      <w:r w:rsidRPr="008460BC">
        <w:rPr>
          <w:rFonts w:ascii="Times New Roman" w:hAnsi="Times New Roman"/>
        </w:rPr>
        <w:t>Требования к мощности системы энергообеспечения определяются на этапе проектирования.</w:t>
      </w:r>
      <w:bookmarkEnd w:id="51"/>
    </w:p>
    <w:p w14:paraId="0F35C239" w14:textId="77777777" w:rsidR="0067301B" w:rsidRPr="008460BC" w:rsidRDefault="0067301B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bookmarkStart w:id="52" w:name="_Toc98852698"/>
      <w:r w:rsidRPr="008460BC">
        <w:rPr>
          <w:rFonts w:ascii="Times New Roman" w:hAnsi="Times New Roman"/>
        </w:rPr>
        <w:t>Помещения, предназначенные для размещения оборудования проектируемой системы, должны быть оборудованы защитным заземлением в соответствии с ГОСТ 464-79 «Заземления для стационарных установок проводной связи, радиорелейных станций, радиотрансляционных узлов и антенн систем коллективного приема телевидения», М.,</w:t>
      </w:r>
      <w:r w:rsidR="00274B02" w:rsidRPr="008460BC">
        <w:rPr>
          <w:rFonts w:ascii="Times New Roman" w:hAnsi="Times New Roman"/>
        </w:rPr>
        <w:t> </w:t>
      </w:r>
      <w:r w:rsidRPr="008460BC">
        <w:rPr>
          <w:rFonts w:ascii="Times New Roman" w:hAnsi="Times New Roman"/>
        </w:rPr>
        <w:t>1987 год.</w:t>
      </w:r>
      <w:bookmarkEnd w:id="52"/>
    </w:p>
    <w:p w14:paraId="1C68CD51" w14:textId="41986448" w:rsidR="0009409E" w:rsidRPr="008460BC" w:rsidRDefault="0009409E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bookmarkStart w:id="53" w:name="_Toc98852699"/>
      <w:r w:rsidRPr="008460BC">
        <w:rPr>
          <w:rFonts w:ascii="Times New Roman" w:hAnsi="Times New Roman"/>
        </w:rPr>
        <w:t xml:space="preserve">Хранение оборудования </w:t>
      </w:r>
      <w:r w:rsidR="00757508">
        <w:rPr>
          <w:rFonts w:ascii="Times New Roman" w:hAnsi="Times New Roman"/>
        </w:rPr>
        <w:t>БСПД</w:t>
      </w:r>
      <w:r w:rsidRPr="008460BC">
        <w:rPr>
          <w:rFonts w:ascii="Times New Roman" w:hAnsi="Times New Roman"/>
        </w:rPr>
        <w:t xml:space="preserve"> допускается при температуре от -20ºC до +60ºC без образования конденсата.</w:t>
      </w:r>
    </w:p>
    <w:p w14:paraId="7B995046" w14:textId="77777777" w:rsidR="00C73255" w:rsidRPr="008460BC" w:rsidRDefault="428F5902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Инженерное обеспечение, электропитание и заземление на объектах автоматизации обеспечивает Заказчик. </w:t>
      </w:r>
      <w:bookmarkEnd w:id="53"/>
    </w:p>
    <w:p w14:paraId="43A981F1" w14:textId="77777777" w:rsidR="002D3811" w:rsidRPr="008460BC" w:rsidRDefault="002D3811" w:rsidP="428F5902">
      <w:pPr>
        <w:pStyle w:val="2"/>
        <w:pageBreakBefore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</w:rPr>
      </w:pPr>
      <w:bookmarkStart w:id="54" w:name="_Toc99785904"/>
      <w:r w:rsidRPr="428F5902">
        <w:rPr>
          <w:rFonts w:ascii="Times New Roman" w:hAnsi="Times New Roman"/>
          <w:b/>
        </w:rPr>
        <w:t>Требования к размещению оборудования</w:t>
      </w:r>
      <w:bookmarkEnd w:id="54"/>
    </w:p>
    <w:p w14:paraId="58EAE5C6" w14:textId="750C2501" w:rsidR="002D5476" w:rsidRPr="008460BC" w:rsidRDefault="428F5902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Центральное оборудование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 должно размещаться в стандартных 19” телекоммуникационных шкафах. Боковые и задняя стенки шкафа должны быть металлическими. В крыше и днище шкафа должны быть предусмотрены </w:t>
      </w:r>
      <w:proofErr w:type="gramStart"/>
      <w:r w:rsidRPr="428F5902">
        <w:rPr>
          <w:rFonts w:ascii="Times New Roman" w:hAnsi="Times New Roman"/>
        </w:rPr>
        <w:t>кабель  вводы</w:t>
      </w:r>
      <w:proofErr w:type="gramEnd"/>
      <w:r w:rsidRPr="428F5902">
        <w:rPr>
          <w:rFonts w:ascii="Times New Roman" w:hAnsi="Times New Roman"/>
        </w:rPr>
        <w:t>. Корпус шкафа и оборудование, установленное в нем, заземляется, если на объекте автоматизации есть заземление.</w:t>
      </w:r>
    </w:p>
    <w:p w14:paraId="467DB3FF" w14:textId="29F782EB" w:rsidR="002D5476" w:rsidRPr="008460BC" w:rsidRDefault="2AC20EB3" w:rsidP="2AC20EB3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2AC20EB3">
        <w:rPr>
          <w:rFonts w:ascii="Times New Roman" w:hAnsi="Times New Roman"/>
        </w:rPr>
        <w:t xml:space="preserve">Точки доступа, устанавливаются в помещениях, удовлетворяющих требованиям по эксплуатации данного оборудования. Питание должно осуществляться по технологии </w:t>
      </w:r>
      <w:r w:rsidRPr="2AC20EB3">
        <w:rPr>
          <w:rFonts w:ascii="Times New Roman" w:hAnsi="Times New Roman"/>
          <w:lang w:val="en-US"/>
        </w:rPr>
        <w:t>Power</w:t>
      </w:r>
      <w:r w:rsidRPr="2AC20EB3">
        <w:rPr>
          <w:rFonts w:ascii="Times New Roman" w:hAnsi="Times New Roman"/>
        </w:rPr>
        <w:t xml:space="preserve"> </w:t>
      </w:r>
      <w:r w:rsidRPr="2AC20EB3">
        <w:rPr>
          <w:rFonts w:ascii="Times New Roman" w:hAnsi="Times New Roman"/>
          <w:lang w:val="en-US"/>
        </w:rPr>
        <w:t>over</w:t>
      </w:r>
      <w:r w:rsidRPr="2AC20EB3">
        <w:rPr>
          <w:rFonts w:ascii="Times New Roman" w:hAnsi="Times New Roman"/>
        </w:rPr>
        <w:t xml:space="preserve"> </w:t>
      </w:r>
      <w:r w:rsidRPr="2AC20EB3">
        <w:rPr>
          <w:rFonts w:ascii="Times New Roman" w:hAnsi="Times New Roman"/>
          <w:lang w:val="en-US"/>
        </w:rPr>
        <w:t>Ethernet</w:t>
      </w:r>
      <w:r w:rsidRPr="2AC20EB3">
        <w:rPr>
          <w:rFonts w:ascii="Times New Roman" w:hAnsi="Times New Roman"/>
        </w:rPr>
        <w:t xml:space="preserve"> (</w:t>
      </w:r>
      <w:proofErr w:type="spellStart"/>
      <w:r w:rsidRPr="2AC20EB3">
        <w:rPr>
          <w:rFonts w:ascii="Times New Roman" w:hAnsi="Times New Roman"/>
          <w:lang w:val="en-US"/>
        </w:rPr>
        <w:t>PoE</w:t>
      </w:r>
      <w:proofErr w:type="spellEnd"/>
      <w:r w:rsidRPr="2AC20EB3">
        <w:rPr>
          <w:rFonts w:ascii="Times New Roman" w:hAnsi="Times New Roman"/>
        </w:rPr>
        <w:t>).</w:t>
      </w:r>
    </w:p>
    <w:p w14:paraId="5F6F1A06" w14:textId="6DF48F3F" w:rsidR="00CA6391" w:rsidRDefault="428F5902" w:rsidP="00CA6391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  <w:bCs w:val="0"/>
        </w:rPr>
      </w:pPr>
      <w:r w:rsidRPr="428F5902">
        <w:rPr>
          <w:rFonts w:ascii="Times New Roman" w:hAnsi="Times New Roman"/>
          <w:bCs w:val="0"/>
        </w:rPr>
        <w:t xml:space="preserve">Точки доступа должны размещаться с учётом равномерного покрытия </w:t>
      </w:r>
      <w:r w:rsidR="00757508">
        <w:rPr>
          <w:rFonts w:ascii="Times New Roman" w:hAnsi="Times New Roman"/>
          <w:bCs w:val="0"/>
        </w:rPr>
        <w:t>БСПД</w:t>
      </w:r>
      <w:r w:rsidRPr="428F5902">
        <w:rPr>
          <w:rFonts w:ascii="Times New Roman" w:hAnsi="Times New Roman"/>
          <w:bCs w:val="0"/>
        </w:rPr>
        <w:t>, без образования пустых зон, не согласованных с заказчиком в письменном виде.</w:t>
      </w:r>
    </w:p>
    <w:p w14:paraId="670D8697" w14:textId="25E33D41" w:rsidR="00C0480D" w:rsidRPr="00C0480D" w:rsidRDefault="00C0480D" w:rsidP="00C0480D">
      <w:pPr>
        <w:rPr>
          <w:lang w:eastAsia="en-US"/>
        </w:rPr>
      </w:pPr>
    </w:p>
    <w:p w14:paraId="49D6475A" w14:textId="5A2855B4" w:rsidR="428F5902" w:rsidRDefault="2AC20EB3" w:rsidP="428F5902">
      <w:pPr>
        <w:pStyle w:val="1"/>
        <w:spacing w:line="360" w:lineRule="auto"/>
      </w:pPr>
      <w:r w:rsidRPr="2AC20EB3">
        <w:rPr>
          <w:rFonts w:ascii="Times New Roman" w:hAnsi="Times New Roman"/>
          <w:bCs/>
          <w:sz w:val="24"/>
          <w:szCs w:val="24"/>
        </w:rPr>
        <w:t xml:space="preserve">  </w:t>
      </w:r>
      <w:bookmarkStart w:id="55" w:name="_Toc487804984"/>
      <w:r w:rsidRPr="2AC20EB3">
        <w:rPr>
          <w:rFonts w:ascii="Times New Roman" w:hAnsi="Times New Roman"/>
          <w:bCs/>
          <w:sz w:val="24"/>
          <w:szCs w:val="24"/>
        </w:rPr>
        <w:t xml:space="preserve">Требования по настройке и сопровождению системы </w:t>
      </w:r>
      <w:bookmarkEnd w:id="55"/>
      <w:r w:rsidR="00757508">
        <w:rPr>
          <w:rFonts w:ascii="Times New Roman" w:hAnsi="Times New Roman"/>
          <w:bCs/>
          <w:sz w:val="24"/>
          <w:szCs w:val="24"/>
        </w:rPr>
        <w:t>БСПД</w:t>
      </w:r>
    </w:p>
    <w:p w14:paraId="638E13B8" w14:textId="33ADAE84" w:rsidR="428F5902" w:rsidRDefault="2AC20EB3" w:rsidP="428F5902">
      <w:pPr>
        <w:pStyle w:val="3"/>
        <w:numPr>
          <w:ilvl w:val="2"/>
          <w:numId w:val="0"/>
        </w:numPr>
      </w:pPr>
      <w:r w:rsidRPr="2AC20EB3">
        <w:rPr>
          <w:rFonts w:ascii="Times New Roman" w:hAnsi="Times New Roman"/>
        </w:rPr>
        <w:t xml:space="preserve">Реализуемая система является расширением и обновлением существующей </w:t>
      </w:r>
      <w:proofErr w:type="gramStart"/>
      <w:r w:rsidRPr="2AC20EB3">
        <w:rPr>
          <w:rFonts w:ascii="Times New Roman" w:hAnsi="Times New Roman"/>
        </w:rPr>
        <w:t>системы .</w:t>
      </w:r>
      <w:proofErr w:type="gramEnd"/>
      <w:r w:rsidRPr="2AC20EB3">
        <w:rPr>
          <w:rFonts w:ascii="Times New Roman" w:hAnsi="Times New Roman"/>
        </w:rPr>
        <w:t xml:space="preserve"> </w:t>
      </w:r>
    </w:p>
    <w:p w14:paraId="15AE3EFD" w14:textId="205B5F97" w:rsidR="428F5902" w:rsidRDefault="2AC20EB3" w:rsidP="2AC20EB3">
      <w:pPr>
        <w:pStyle w:val="3"/>
      </w:pPr>
      <w:r w:rsidRPr="2AC20EB3">
        <w:rPr>
          <w:rFonts w:ascii="Times New Roman" w:hAnsi="Times New Roman"/>
          <w:bCs w:val="0"/>
        </w:rPr>
        <w:t xml:space="preserve">Данная система находится на обслуживании по договору оказания услуг с третьей компанией подрядчиком Технопарк.   Перечень оборудования приведен в Приложении №2 к данному техническому заданию. </w:t>
      </w:r>
    </w:p>
    <w:p w14:paraId="051AF571" w14:textId="17E0A3BF" w:rsidR="428F5902" w:rsidRDefault="2AC20EB3" w:rsidP="2AC20EB3">
      <w:pPr>
        <w:pStyle w:val="3"/>
      </w:pPr>
      <w:r w:rsidRPr="2AC20EB3">
        <w:rPr>
          <w:rFonts w:ascii="Times New Roman" w:hAnsi="Times New Roman"/>
          <w:bCs w:val="0"/>
        </w:rPr>
        <w:t xml:space="preserve">На время проведения работ по расширению и модернизации системы ВКС, компания подрядчик принимает на себя все обязательства по комплексному системно техническому обслуживанию и поддержки системы </w:t>
      </w:r>
      <w:r w:rsidR="00757508">
        <w:rPr>
          <w:rFonts w:ascii="Times New Roman" w:hAnsi="Times New Roman"/>
          <w:bCs w:val="0"/>
        </w:rPr>
        <w:t>БСПД</w:t>
      </w:r>
      <w:r w:rsidRPr="2AC20EB3">
        <w:rPr>
          <w:rFonts w:ascii="Times New Roman" w:hAnsi="Times New Roman"/>
          <w:bCs w:val="0"/>
        </w:rPr>
        <w:t xml:space="preserve"> в соответствии с условиями существующего договора на время проведения работ и до момента успешного прохождения всех приёма сдаточных испытаний. Условия </w:t>
      </w:r>
      <w:proofErr w:type="gramStart"/>
      <w:r w:rsidRPr="2AC20EB3">
        <w:rPr>
          <w:rFonts w:ascii="Times New Roman" w:hAnsi="Times New Roman"/>
          <w:bCs w:val="0"/>
        </w:rPr>
        <w:t>поддержки  и</w:t>
      </w:r>
      <w:proofErr w:type="gramEnd"/>
      <w:r w:rsidRPr="2AC20EB3">
        <w:rPr>
          <w:rFonts w:ascii="Times New Roman" w:hAnsi="Times New Roman"/>
          <w:bCs w:val="0"/>
        </w:rPr>
        <w:t xml:space="preserve"> обслуживания системы предоставляются по запросу участника.  </w:t>
      </w:r>
    </w:p>
    <w:p w14:paraId="2A9C06BF" w14:textId="1FF68B37" w:rsidR="428F5902" w:rsidRDefault="2AC20EB3" w:rsidP="2AC20EB3">
      <w:pPr>
        <w:pStyle w:val="3"/>
      </w:pPr>
      <w:r w:rsidRPr="2AC20EB3">
        <w:rPr>
          <w:rFonts w:ascii="Times New Roman" w:hAnsi="Times New Roman"/>
          <w:bCs w:val="0"/>
        </w:rPr>
        <w:t xml:space="preserve">Система </w:t>
      </w:r>
      <w:r w:rsidR="00757508">
        <w:rPr>
          <w:rFonts w:ascii="Times New Roman" w:hAnsi="Times New Roman"/>
          <w:bCs w:val="0"/>
        </w:rPr>
        <w:t>БСПД</w:t>
      </w:r>
      <w:r w:rsidRPr="2AC20EB3">
        <w:rPr>
          <w:rFonts w:ascii="Times New Roman" w:hAnsi="Times New Roman"/>
          <w:bCs w:val="0"/>
        </w:rPr>
        <w:t xml:space="preserve"> введена в эксплуатации и функционирует в штатном режиме. Все работы по настройке и модернизации системы должны проходить в не рабочее время и строго по согласованию</w:t>
      </w:r>
    </w:p>
    <w:p w14:paraId="7C9DA713" w14:textId="6AD17347" w:rsidR="428F5902" w:rsidRDefault="428F5902" w:rsidP="428F5902"/>
    <w:p w14:paraId="53C31DF2" w14:textId="77777777" w:rsidR="0067301B" w:rsidRPr="008460BC" w:rsidRDefault="0067301B" w:rsidP="428F5902">
      <w:pPr>
        <w:pStyle w:val="1"/>
        <w:pageBreakBefore w:val="0"/>
        <w:ind w:left="0" w:firstLine="0"/>
        <w:rPr>
          <w:rFonts w:ascii="Times New Roman" w:hAnsi="Times New Roman"/>
          <w:sz w:val="24"/>
          <w:szCs w:val="24"/>
        </w:rPr>
      </w:pPr>
      <w:bookmarkStart w:id="56" w:name="_Toc99341927"/>
      <w:bookmarkStart w:id="57" w:name="_Toc101067358"/>
      <w:bookmarkStart w:id="58" w:name="_Toc487804985"/>
      <w:r w:rsidRPr="008460BC">
        <w:rPr>
          <w:rFonts w:ascii="Times New Roman" w:hAnsi="Times New Roman"/>
          <w:sz w:val="24"/>
          <w:szCs w:val="24"/>
        </w:rPr>
        <w:t>Состав и содержание работ по созданию системы</w:t>
      </w:r>
      <w:bookmarkEnd w:id="56"/>
      <w:bookmarkEnd w:id="57"/>
      <w:bookmarkEnd w:id="58"/>
    </w:p>
    <w:p w14:paraId="61E79B9B" w14:textId="18636C57" w:rsidR="00F115BC" w:rsidRPr="00F115BC" w:rsidRDefault="001A1A7C" w:rsidP="428F5902">
      <w:pPr>
        <w:rPr>
          <w:lang w:eastAsia="en-US"/>
        </w:rPr>
      </w:pPr>
      <w:r w:rsidRPr="001A1A7C">
        <w:rPr>
          <w:b/>
          <w:bCs/>
          <w:kern w:val="28"/>
          <w:lang w:eastAsia="en-US"/>
        </w:rPr>
        <w:t>Этап 1</w:t>
      </w:r>
      <w:r w:rsidRPr="428F5902">
        <w:rPr>
          <w:kern w:val="28"/>
          <w:lang w:eastAsia="en-US"/>
        </w:rPr>
        <w:t xml:space="preserve">. </w:t>
      </w:r>
      <w:r w:rsidR="00F115BC" w:rsidRPr="428F5902">
        <w:rPr>
          <w:kern w:val="28"/>
          <w:lang w:eastAsia="en-US"/>
        </w:rPr>
        <w:t>Предварительные работы – 1-я рабочая неделя со дня подписания контракта. Срок исполнения – не более 5 рабочих дней. Результатом работы должен быть согласованный с Заказчиком пакет документов:</w:t>
      </w:r>
    </w:p>
    <w:p w14:paraId="0D49780E" w14:textId="77777777" w:rsidR="00F115BC" w:rsidRPr="001A1A7C" w:rsidRDefault="00F115BC" w:rsidP="00A23336">
      <w:pPr>
        <w:pStyle w:val="afd"/>
        <w:numPr>
          <w:ilvl w:val="0"/>
          <w:numId w:val="19"/>
        </w:numPr>
        <w:rPr>
          <w:lang w:eastAsia="en-US"/>
        </w:rPr>
      </w:pPr>
      <w:r w:rsidRPr="428F5902">
        <w:rPr>
          <w:kern w:val="28"/>
          <w:lang w:eastAsia="en-US"/>
        </w:rPr>
        <w:t xml:space="preserve">Результаты </w:t>
      </w:r>
      <w:proofErr w:type="spellStart"/>
      <w:r w:rsidRPr="428F5902">
        <w:rPr>
          <w:kern w:val="28"/>
          <w:lang w:eastAsia="en-US"/>
        </w:rPr>
        <w:t>радиообследования</w:t>
      </w:r>
      <w:proofErr w:type="spellEnd"/>
    </w:p>
    <w:p w14:paraId="568F7665" w14:textId="77777777" w:rsidR="00F115BC" w:rsidRPr="001A1A7C" w:rsidRDefault="00F115BC" w:rsidP="00A23336">
      <w:pPr>
        <w:pStyle w:val="afd"/>
        <w:numPr>
          <w:ilvl w:val="0"/>
          <w:numId w:val="19"/>
        </w:numPr>
        <w:rPr>
          <w:lang w:eastAsia="en-US"/>
        </w:rPr>
      </w:pPr>
      <w:r w:rsidRPr="428F5902">
        <w:rPr>
          <w:kern w:val="28"/>
          <w:lang w:eastAsia="en-US"/>
        </w:rPr>
        <w:t>Утверждённый план размещения всего устанавливаемого оборудования, места прокладки кабелей, коробов, точек доступа</w:t>
      </w:r>
    </w:p>
    <w:p w14:paraId="540B4D00" w14:textId="6F8AC27F" w:rsidR="428F5902" w:rsidRDefault="2AC20EB3" w:rsidP="00A23336">
      <w:pPr>
        <w:pStyle w:val="afd"/>
        <w:numPr>
          <w:ilvl w:val="0"/>
          <w:numId w:val="19"/>
        </w:numPr>
        <w:rPr>
          <w:lang w:eastAsia="en-US"/>
        </w:rPr>
      </w:pPr>
      <w:r w:rsidRPr="2AC20EB3">
        <w:rPr>
          <w:lang w:eastAsia="en-US"/>
        </w:rPr>
        <w:t xml:space="preserve">Технический проект на </w:t>
      </w:r>
      <w:proofErr w:type="gramStart"/>
      <w:r w:rsidRPr="2AC20EB3">
        <w:rPr>
          <w:lang w:eastAsia="en-US"/>
        </w:rPr>
        <w:t>систему  СКС</w:t>
      </w:r>
      <w:proofErr w:type="gramEnd"/>
      <w:r w:rsidRPr="2AC20EB3">
        <w:rPr>
          <w:lang w:eastAsia="en-US"/>
        </w:rPr>
        <w:t xml:space="preserve"> </w:t>
      </w:r>
    </w:p>
    <w:p w14:paraId="1052C421" w14:textId="504772A1" w:rsidR="428F5902" w:rsidRDefault="2AC20EB3" w:rsidP="00A23336">
      <w:pPr>
        <w:pStyle w:val="afd"/>
        <w:numPr>
          <w:ilvl w:val="0"/>
          <w:numId w:val="19"/>
        </w:numPr>
        <w:rPr>
          <w:lang w:eastAsia="en-US"/>
        </w:rPr>
      </w:pPr>
      <w:r w:rsidRPr="2AC20EB3">
        <w:t xml:space="preserve">Технический проект системы </w:t>
      </w:r>
      <w:r w:rsidR="00757508">
        <w:t>БСПД</w:t>
      </w:r>
      <w:r w:rsidRPr="2AC20EB3">
        <w:t xml:space="preserve"> Атриум</w:t>
      </w:r>
    </w:p>
    <w:p w14:paraId="7CBDA3B2" w14:textId="33C43258" w:rsidR="001A1A7C" w:rsidRDefault="001A1A7C" w:rsidP="428F5902">
      <w:pPr>
        <w:rPr>
          <w:lang w:eastAsia="en-US"/>
        </w:rPr>
      </w:pPr>
      <w:r w:rsidRPr="428F5902">
        <w:rPr>
          <w:kern w:val="28"/>
          <w:lang w:eastAsia="en-US"/>
        </w:rPr>
        <w:t>Список работ:</w:t>
      </w:r>
    </w:p>
    <w:p w14:paraId="58BDDB34" w14:textId="4CE4B341" w:rsidR="00F115BC" w:rsidRPr="001A1A7C" w:rsidRDefault="00F115BC" w:rsidP="00A23336">
      <w:pPr>
        <w:pStyle w:val="afd"/>
        <w:numPr>
          <w:ilvl w:val="0"/>
          <w:numId w:val="20"/>
        </w:numPr>
        <w:rPr>
          <w:lang w:eastAsia="en-US"/>
        </w:rPr>
      </w:pPr>
      <w:r w:rsidRPr="428F5902">
        <w:rPr>
          <w:kern w:val="28"/>
          <w:lang w:eastAsia="en-US"/>
        </w:rPr>
        <w:t>Обследование существующей инфраструктуры БЛВС</w:t>
      </w:r>
    </w:p>
    <w:p w14:paraId="068F43EB" w14:textId="77777777" w:rsidR="00F115BC" w:rsidRPr="001A1A7C" w:rsidRDefault="00F115BC" w:rsidP="00A23336">
      <w:pPr>
        <w:pStyle w:val="afd"/>
        <w:numPr>
          <w:ilvl w:val="0"/>
          <w:numId w:val="20"/>
        </w:numPr>
        <w:rPr>
          <w:lang w:eastAsia="en-US"/>
        </w:rPr>
      </w:pPr>
      <w:r w:rsidRPr="428F5902">
        <w:rPr>
          <w:kern w:val="28"/>
          <w:lang w:eastAsia="en-US"/>
        </w:rPr>
        <w:t>Обследование объекта (места размещения шкафов, кабельные трассы, места подключения к существующим системам электроснабжения и пр.);</w:t>
      </w:r>
    </w:p>
    <w:p w14:paraId="412D42AC" w14:textId="77777777" w:rsidR="00F115BC" w:rsidRPr="001A1A7C" w:rsidRDefault="00F115BC" w:rsidP="00A23336">
      <w:pPr>
        <w:pStyle w:val="afd"/>
        <w:numPr>
          <w:ilvl w:val="0"/>
          <w:numId w:val="20"/>
        </w:numPr>
        <w:rPr>
          <w:lang w:eastAsia="en-US"/>
        </w:rPr>
      </w:pPr>
      <w:r w:rsidRPr="428F5902">
        <w:rPr>
          <w:kern w:val="28"/>
          <w:lang w:eastAsia="en-US"/>
        </w:rPr>
        <w:t xml:space="preserve">Определение требуемых зон покрытия БЛВС. </w:t>
      </w:r>
    </w:p>
    <w:p w14:paraId="00639216" w14:textId="77777777" w:rsidR="00F115BC" w:rsidRPr="001A1A7C" w:rsidRDefault="00F115BC" w:rsidP="00A23336">
      <w:pPr>
        <w:pStyle w:val="afd"/>
        <w:numPr>
          <w:ilvl w:val="0"/>
          <w:numId w:val="20"/>
        </w:numPr>
        <w:rPr>
          <w:lang w:eastAsia="en-US"/>
        </w:rPr>
      </w:pPr>
      <w:r w:rsidRPr="428F5902">
        <w:rPr>
          <w:kern w:val="28"/>
          <w:lang w:eastAsia="en-US"/>
        </w:rPr>
        <w:t xml:space="preserve">Проведение </w:t>
      </w:r>
      <w:proofErr w:type="spellStart"/>
      <w:r w:rsidRPr="428F5902">
        <w:rPr>
          <w:kern w:val="28"/>
          <w:lang w:eastAsia="en-US"/>
        </w:rPr>
        <w:t>радиообследования</w:t>
      </w:r>
      <w:proofErr w:type="spellEnd"/>
      <w:r w:rsidRPr="428F5902">
        <w:rPr>
          <w:kern w:val="28"/>
          <w:lang w:eastAsia="en-US"/>
        </w:rPr>
        <w:t>, на базе того беспроводного оборудования, которое будет использоваться в данном проекте. Результатом обследования должно стать точное указание места размещения точек доступа на территории пешеходного пространства (Атриум) здания Технопарк.</w:t>
      </w:r>
    </w:p>
    <w:p w14:paraId="06E8020E" w14:textId="77777777" w:rsidR="00F115BC" w:rsidRPr="001A1A7C" w:rsidRDefault="00F115BC" w:rsidP="00A23336">
      <w:pPr>
        <w:pStyle w:val="afd"/>
        <w:numPr>
          <w:ilvl w:val="0"/>
          <w:numId w:val="20"/>
        </w:numPr>
        <w:rPr>
          <w:lang w:eastAsia="en-US"/>
        </w:rPr>
      </w:pPr>
      <w:r w:rsidRPr="428F5902">
        <w:rPr>
          <w:kern w:val="28"/>
          <w:lang w:eastAsia="en-US"/>
        </w:rPr>
        <w:t>Согласование с Заказчиком мест установки точек доступа, контроллера БЛВС и интерфейсов связи с проводной ЛВС</w:t>
      </w:r>
    </w:p>
    <w:p w14:paraId="0DA37F13" w14:textId="77777777" w:rsidR="00F115BC" w:rsidRPr="001A1A7C" w:rsidRDefault="00F115BC" w:rsidP="00A23336">
      <w:pPr>
        <w:pStyle w:val="afd"/>
        <w:numPr>
          <w:ilvl w:val="0"/>
          <w:numId w:val="20"/>
        </w:numPr>
        <w:rPr>
          <w:lang w:eastAsia="en-US"/>
        </w:rPr>
      </w:pPr>
      <w:r w:rsidRPr="428F5902">
        <w:rPr>
          <w:kern w:val="28"/>
          <w:lang w:eastAsia="en-US"/>
        </w:rPr>
        <w:t>Определение и согласование плана и методик проведения испытаний.</w:t>
      </w:r>
    </w:p>
    <w:p w14:paraId="544EAF4B" w14:textId="77777777" w:rsidR="00F115BC" w:rsidRPr="001A1A7C" w:rsidRDefault="00F115BC" w:rsidP="00A23336">
      <w:pPr>
        <w:pStyle w:val="afd"/>
        <w:numPr>
          <w:ilvl w:val="0"/>
          <w:numId w:val="20"/>
        </w:numPr>
        <w:rPr>
          <w:lang w:eastAsia="en-US"/>
        </w:rPr>
      </w:pPr>
      <w:r w:rsidRPr="428F5902">
        <w:rPr>
          <w:kern w:val="28"/>
          <w:lang w:eastAsia="en-US"/>
        </w:rPr>
        <w:t xml:space="preserve">Определение и согласование состава и содержания документации на систему  </w:t>
      </w:r>
    </w:p>
    <w:p w14:paraId="69A7B210" w14:textId="77777777" w:rsidR="00F115BC" w:rsidRPr="00F115BC" w:rsidRDefault="00F115BC" w:rsidP="00F115BC">
      <w:pPr>
        <w:rPr>
          <w:bCs/>
          <w:kern w:val="28"/>
          <w:lang w:eastAsia="en-US"/>
        </w:rPr>
      </w:pPr>
    </w:p>
    <w:p w14:paraId="616701DA" w14:textId="4714404C" w:rsidR="00F115BC" w:rsidRPr="00F115BC" w:rsidRDefault="001A1A7C" w:rsidP="428F5902">
      <w:pPr>
        <w:rPr>
          <w:lang w:eastAsia="en-US"/>
        </w:rPr>
      </w:pPr>
      <w:r w:rsidRPr="001A1A7C">
        <w:rPr>
          <w:b/>
          <w:bCs/>
          <w:kern w:val="28"/>
          <w:lang w:eastAsia="en-US"/>
        </w:rPr>
        <w:t>Этап 2.</w:t>
      </w:r>
      <w:r w:rsidRPr="428F5902">
        <w:rPr>
          <w:kern w:val="28"/>
          <w:lang w:eastAsia="en-US"/>
        </w:rPr>
        <w:t xml:space="preserve"> </w:t>
      </w:r>
      <w:r w:rsidR="00F115BC" w:rsidRPr="428F5902">
        <w:rPr>
          <w:kern w:val="28"/>
          <w:lang w:eastAsia="en-US"/>
        </w:rPr>
        <w:t>Монтажные пуско-наладочные работы.</w:t>
      </w:r>
    </w:p>
    <w:p w14:paraId="47BEF391" w14:textId="6005666C" w:rsidR="00F115BC" w:rsidRPr="00F115BC" w:rsidRDefault="00F115BC" w:rsidP="428F5902">
      <w:pPr>
        <w:rPr>
          <w:lang w:eastAsia="en-US"/>
        </w:rPr>
      </w:pPr>
      <w:r w:rsidRPr="428F5902">
        <w:rPr>
          <w:kern w:val="28"/>
          <w:lang w:eastAsia="en-US"/>
        </w:rPr>
        <w:t>Обращаем ваше внимание, что работы проводятся на высоте 14 м. Работа осуществляется по предварительному согласованию с представителем Заказчика. Время выполнения работ в дневное время обсуждается отдельно, основные работы должны проводиться с 21-00 до 7-00. Заказчик не предоставляет никакого оборудовани</w:t>
      </w:r>
      <w:r w:rsidR="009D1CD8">
        <w:rPr>
          <w:kern w:val="28"/>
          <w:lang w:eastAsia="en-US"/>
        </w:rPr>
        <w:t>я для выполнения работ на высоте.</w:t>
      </w:r>
    </w:p>
    <w:p w14:paraId="6424AA48" w14:textId="77777777" w:rsidR="001A1A7C" w:rsidRDefault="001A1A7C" w:rsidP="428F5902">
      <w:pPr>
        <w:rPr>
          <w:lang w:eastAsia="en-US"/>
        </w:rPr>
      </w:pPr>
      <w:r w:rsidRPr="428F5902">
        <w:rPr>
          <w:kern w:val="28"/>
          <w:lang w:eastAsia="en-US"/>
        </w:rPr>
        <w:t>Список работ:</w:t>
      </w:r>
    </w:p>
    <w:p w14:paraId="0392E6AF" w14:textId="77777777" w:rsidR="00F115BC" w:rsidRPr="001A1A7C" w:rsidRDefault="00F115BC" w:rsidP="00A23336">
      <w:pPr>
        <w:pStyle w:val="afd"/>
        <w:numPr>
          <w:ilvl w:val="0"/>
          <w:numId w:val="21"/>
        </w:numPr>
        <w:rPr>
          <w:lang w:eastAsia="en-US"/>
        </w:rPr>
      </w:pPr>
      <w:r w:rsidRPr="428F5902">
        <w:rPr>
          <w:kern w:val="28"/>
          <w:lang w:eastAsia="en-US"/>
        </w:rPr>
        <w:t>Подвод линий связи точек доступа с существующими коммутаторами уровня доступа</w:t>
      </w:r>
    </w:p>
    <w:p w14:paraId="35A8755B" w14:textId="77777777" w:rsidR="00F115BC" w:rsidRPr="001A1A7C" w:rsidRDefault="00F115BC" w:rsidP="00A23336">
      <w:pPr>
        <w:pStyle w:val="afd"/>
        <w:numPr>
          <w:ilvl w:val="0"/>
          <w:numId w:val="21"/>
        </w:numPr>
        <w:rPr>
          <w:lang w:eastAsia="en-US"/>
        </w:rPr>
      </w:pPr>
      <w:r w:rsidRPr="428F5902">
        <w:rPr>
          <w:kern w:val="28"/>
          <w:lang w:eastAsia="en-US"/>
        </w:rPr>
        <w:t>Подвод электропитания для точек доступа (при необходимости)</w:t>
      </w:r>
    </w:p>
    <w:p w14:paraId="1AAAFD3A" w14:textId="306AFFA4" w:rsidR="00F115BC" w:rsidRPr="001A1A7C" w:rsidRDefault="00F115BC" w:rsidP="00A23336">
      <w:pPr>
        <w:pStyle w:val="afd"/>
        <w:numPr>
          <w:ilvl w:val="0"/>
          <w:numId w:val="21"/>
        </w:numPr>
        <w:rPr>
          <w:lang w:eastAsia="en-US"/>
        </w:rPr>
      </w:pPr>
      <w:r w:rsidRPr="2AC20EB3">
        <w:rPr>
          <w:kern w:val="28"/>
          <w:lang w:eastAsia="en-US"/>
        </w:rPr>
        <w:t>Монтаж точек доступа и антенн</w:t>
      </w:r>
      <w:r w:rsidRPr="428F5902">
        <w:rPr>
          <w:kern w:val="28"/>
          <w:lang w:eastAsia="en-US"/>
        </w:rPr>
        <w:t xml:space="preserve"> </w:t>
      </w:r>
    </w:p>
    <w:p w14:paraId="0FA8FB72" w14:textId="77777777" w:rsidR="00F115BC" w:rsidRPr="001A1A7C" w:rsidRDefault="00F115BC" w:rsidP="00A23336">
      <w:pPr>
        <w:pStyle w:val="afd"/>
        <w:numPr>
          <w:ilvl w:val="0"/>
          <w:numId w:val="21"/>
        </w:numPr>
        <w:rPr>
          <w:lang w:eastAsia="en-US"/>
        </w:rPr>
      </w:pPr>
      <w:r w:rsidRPr="428F5902">
        <w:rPr>
          <w:kern w:val="28"/>
          <w:lang w:eastAsia="en-US"/>
        </w:rPr>
        <w:t>Пуско-наладка контроллера БЛВС и точек доступа, включая интеграцию с существующей системой.</w:t>
      </w:r>
    </w:p>
    <w:p w14:paraId="60C30F44" w14:textId="7848A5CE" w:rsidR="00F115BC" w:rsidRPr="00F115BC" w:rsidRDefault="00F115BC" w:rsidP="428F5902">
      <w:pPr>
        <w:rPr>
          <w:lang w:eastAsia="en-US"/>
        </w:rPr>
      </w:pPr>
      <w:r w:rsidRPr="428F5902">
        <w:rPr>
          <w:kern w:val="28"/>
          <w:lang w:eastAsia="en-US"/>
        </w:rPr>
        <w:t>Работы по пунктам 1-2 проводятся в течении 1 недели</w:t>
      </w:r>
      <w:r w:rsidR="001A1A7C" w:rsidRPr="428F5902">
        <w:rPr>
          <w:kern w:val="28"/>
          <w:lang w:eastAsia="en-US"/>
        </w:rPr>
        <w:t>, после завершения этапа 1</w:t>
      </w:r>
      <w:r w:rsidRPr="428F5902">
        <w:rPr>
          <w:kern w:val="28"/>
          <w:lang w:eastAsia="en-US"/>
        </w:rPr>
        <w:t>.</w:t>
      </w:r>
    </w:p>
    <w:p w14:paraId="362D8F27" w14:textId="50C09CA3" w:rsidR="00F115BC" w:rsidRPr="00F115BC" w:rsidRDefault="00F115BC" w:rsidP="428F5902">
      <w:pPr>
        <w:rPr>
          <w:lang w:eastAsia="en-US"/>
        </w:rPr>
      </w:pPr>
      <w:r w:rsidRPr="428F5902">
        <w:rPr>
          <w:kern w:val="28"/>
          <w:lang w:eastAsia="en-US"/>
        </w:rPr>
        <w:t>Работы по пунктам 3-5 проводятся в течении 2 недель</w:t>
      </w:r>
      <w:r w:rsidR="001A1A7C" w:rsidRPr="428F5902">
        <w:rPr>
          <w:kern w:val="28"/>
          <w:lang w:eastAsia="en-US"/>
        </w:rPr>
        <w:t xml:space="preserve"> после предоставления оборудования</w:t>
      </w:r>
      <w:r w:rsidRPr="428F5902">
        <w:rPr>
          <w:kern w:val="28"/>
          <w:lang w:eastAsia="en-US"/>
        </w:rPr>
        <w:t>.</w:t>
      </w:r>
    </w:p>
    <w:p w14:paraId="0CD990C8" w14:textId="00718882" w:rsidR="00F115BC" w:rsidRPr="00F115BC" w:rsidRDefault="001D6EF6" w:rsidP="2AC20EB3">
      <w:pPr>
        <w:spacing w:line="360" w:lineRule="auto"/>
        <w:rPr>
          <w:lang w:eastAsia="en-US"/>
        </w:rPr>
      </w:pPr>
      <w:r w:rsidRPr="428F5902">
        <w:rPr>
          <w:kern w:val="28"/>
          <w:lang w:eastAsia="en-US"/>
        </w:rPr>
        <w:t xml:space="preserve">Этап 3. </w:t>
      </w:r>
      <w:r w:rsidR="00F115BC" w:rsidRPr="428F5902">
        <w:rPr>
          <w:kern w:val="28"/>
          <w:lang w:eastAsia="en-US"/>
        </w:rPr>
        <w:t>Испытания</w:t>
      </w:r>
      <w:r w:rsidRPr="428F5902">
        <w:rPr>
          <w:kern w:val="28"/>
          <w:lang w:eastAsia="en-US"/>
        </w:rPr>
        <w:t xml:space="preserve"> и подготовка согласованной документации </w:t>
      </w:r>
      <w:proofErr w:type="gramStart"/>
      <w:r w:rsidRPr="428F5902">
        <w:rPr>
          <w:kern w:val="28"/>
          <w:lang w:eastAsia="en-US"/>
        </w:rPr>
        <w:t>на систем</w:t>
      </w:r>
      <w:proofErr w:type="gramEnd"/>
      <w:r w:rsidRPr="428F5902">
        <w:rPr>
          <w:kern w:val="28"/>
          <w:lang w:eastAsia="en-US"/>
        </w:rPr>
        <w:t xml:space="preserve"> 1 неделя после </w:t>
      </w:r>
      <w:proofErr w:type="spellStart"/>
      <w:r w:rsidRPr="428F5902">
        <w:rPr>
          <w:kern w:val="28"/>
          <w:lang w:eastAsia="en-US"/>
        </w:rPr>
        <w:t>звершения</w:t>
      </w:r>
      <w:proofErr w:type="spellEnd"/>
      <w:r w:rsidRPr="428F5902">
        <w:rPr>
          <w:kern w:val="28"/>
          <w:lang w:eastAsia="en-US"/>
        </w:rPr>
        <w:t xml:space="preserve"> этапа 2.</w:t>
      </w:r>
    </w:p>
    <w:p w14:paraId="7E5966D3" w14:textId="77777777" w:rsidR="001D6EF6" w:rsidRDefault="00F115BC" w:rsidP="00A23336">
      <w:pPr>
        <w:numPr>
          <w:ilvl w:val="0"/>
          <w:numId w:val="18"/>
        </w:numPr>
        <w:spacing w:line="360" w:lineRule="auto"/>
        <w:jc w:val="both"/>
        <w:rPr>
          <w:lang w:eastAsia="en-US"/>
        </w:rPr>
      </w:pPr>
      <w:r w:rsidRPr="428F5902">
        <w:rPr>
          <w:kern w:val="28"/>
          <w:lang w:eastAsia="en-US"/>
        </w:rPr>
        <w:t>Испытания нового сегмента БЛВС</w:t>
      </w:r>
    </w:p>
    <w:p w14:paraId="73C3E6F6" w14:textId="637E463C" w:rsidR="00F115BC" w:rsidRPr="001D6EF6" w:rsidRDefault="00F115BC" w:rsidP="00A23336">
      <w:pPr>
        <w:numPr>
          <w:ilvl w:val="0"/>
          <w:numId w:val="18"/>
        </w:numPr>
        <w:spacing w:line="360" w:lineRule="auto"/>
        <w:jc w:val="both"/>
        <w:rPr>
          <w:lang w:eastAsia="en-US"/>
        </w:rPr>
      </w:pPr>
      <w:r w:rsidRPr="428F5902">
        <w:rPr>
          <w:kern w:val="28"/>
          <w:lang w:eastAsia="en-US"/>
        </w:rPr>
        <w:t>Подготовка отчетных документов</w:t>
      </w:r>
    </w:p>
    <w:p w14:paraId="3A1529D9" w14:textId="09A69E86" w:rsidR="00CB0266" w:rsidRDefault="428F5902" w:rsidP="428F5902">
      <w:pPr>
        <w:rPr>
          <w:lang w:eastAsia="en-US"/>
        </w:rPr>
      </w:pPr>
      <w:r w:rsidRPr="428F5902">
        <w:rPr>
          <w:lang w:eastAsia="en-US"/>
        </w:rPr>
        <w:t>Срок выполнения этапов работ, может быть изменён, по заранее согласованным Исполнителем с Заказчиком планом. Окончательный срок выполнения работ не может быть позднее –</w:t>
      </w:r>
      <w:r w:rsidRPr="00AC50DB">
        <w:rPr>
          <w:lang w:eastAsia="en-US"/>
        </w:rPr>
        <w:t xml:space="preserve">8 </w:t>
      </w:r>
      <w:r w:rsidR="00DF0C63">
        <w:rPr>
          <w:lang w:eastAsia="en-US"/>
        </w:rPr>
        <w:t>октября</w:t>
      </w:r>
      <w:r w:rsidRPr="00AC50DB">
        <w:rPr>
          <w:lang w:eastAsia="en-US"/>
        </w:rPr>
        <w:t xml:space="preserve"> 2017 года.</w:t>
      </w:r>
    </w:p>
    <w:p w14:paraId="592A7FD6" w14:textId="77777777" w:rsidR="001D6EF6" w:rsidRPr="008460BC" w:rsidRDefault="001D6EF6" w:rsidP="00CB4C15">
      <w:pPr>
        <w:rPr>
          <w:lang w:eastAsia="en-US"/>
        </w:rPr>
      </w:pPr>
    </w:p>
    <w:p w14:paraId="58F32BD8" w14:textId="77777777" w:rsidR="007968DD" w:rsidRPr="008460BC" w:rsidRDefault="428F590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  <w:lang w:val="en-US"/>
        </w:rPr>
      </w:pPr>
      <w:r w:rsidRPr="428F5902">
        <w:rPr>
          <w:rFonts w:ascii="Times New Roman" w:hAnsi="Times New Roman"/>
          <w:b/>
        </w:rPr>
        <w:t>Зона ответственности сторон</w:t>
      </w:r>
    </w:p>
    <w:p w14:paraId="03E5D849" w14:textId="4381EBC4" w:rsidR="007F26A6" w:rsidRPr="008460BC" w:rsidRDefault="428F5902" w:rsidP="428F5902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Проект включает в себя создание инфраструктуры беспроводной локальной сети передачи данных, установку оборудования, коммутация различных частей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 между собой, настройки оборудования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>, документирование решения.</w:t>
      </w:r>
    </w:p>
    <w:p w14:paraId="23A721B1" w14:textId="6A3E96EA" w:rsidR="007968DD" w:rsidRPr="008460BC" w:rsidRDefault="428F5902" w:rsidP="428F5902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В ходе выполнения работ по созданию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 Исполнитель отвечает за:</w:t>
      </w:r>
    </w:p>
    <w:p w14:paraId="661C0E50" w14:textId="77777777" w:rsidR="00DA628C" w:rsidRDefault="428F5902" w:rsidP="000565DD">
      <w:pPr>
        <w:pStyle w:val="-1"/>
        <w:tabs>
          <w:tab w:val="clear" w:pos="928"/>
        </w:tabs>
        <w:ind w:left="0" w:firstLine="0"/>
      </w:pPr>
      <w:r>
        <w:t>Проведение предварительного обследования и подготовку списка оборудования, необходимого к последующему приобретению для реализации проекта;</w:t>
      </w:r>
    </w:p>
    <w:p w14:paraId="5DC44D7A" w14:textId="7E30919B" w:rsidR="00346866" w:rsidRPr="008460BC" w:rsidRDefault="428F5902" w:rsidP="000565DD">
      <w:pPr>
        <w:pStyle w:val="-1"/>
        <w:tabs>
          <w:tab w:val="clear" w:pos="928"/>
        </w:tabs>
        <w:ind w:left="0" w:firstLine="0"/>
      </w:pPr>
      <w:r>
        <w:t xml:space="preserve">монтаж и настройку оборудования </w:t>
      </w:r>
      <w:proofErr w:type="gramStart"/>
      <w:r w:rsidR="00757508">
        <w:t>БСПД</w:t>
      </w:r>
      <w:r>
        <w:t>.;</w:t>
      </w:r>
      <w:proofErr w:type="gramEnd"/>
    </w:p>
    <w:p w14:paraId="4EDD3AC7" w14:textId="284ED827" w:rsidR="00B509CA" w:rsidRPr="008460BC" w:rsidRDefault="428F5902" w:rsidP="000565DD">
      <w:pPr>
        <w:pStyle w:val="-1"/>
        <w:tabs>
          <w:tab w:val="clear" w:pos="928"/>
        </w:tabs>
        <w:ind w:left="0" w:firstLine="0"/>
      </w:pPr>
      <w:r>
        <w:t xml:space="preserve">настройку проектируемого оборудования </w:t>
      </w:r>
      <w:r w:rsidR="00757508">
        <w:t>БСПД</w:t>
      </w:r>
      <w:r>
        <w:t>, а также, существующей сетевой инфраструктуры в объеме, необходимом для организации единого информационного пространства;</w:t>
      </w:r>
    </w:p>
    <w:p w14:paraId="1824CEFE" w14:textId="73C718EC" w:rsidR="008A4AE1" w:rsidRPr="008460BC" w:rsidRDefault="428F5902" w:rsidP="000565DD">
      <w:pPr>
        <w:pStyle w:val="-1"/>
        <w:tabs>
          <w:tab w:val="clear" w:pos="928"/>
        </w:tabs>
        <w:ind w:left="0" w:firstLine="0"/>
      </w:pPr>
      <w:r>
        <w:t xml:space="preserve">обновление ПО оборудования </w:t>
      </w:r>
      <w:r w:rsidR="00757508">
        <w:t>БСПД</w:t>
      </w:r>
      <w:r>
        <w:t>;</w:t>
      </w:r>
    </w:p>
    <w:p w14:paraId="5725B2ED" w14:textId="3813FDE3" w:rsidR="005C1F33" w:rsidRPr="008460BC" w:rsidRDefault="428F5902" w:rsidP="000565DD">
      <w:pPr>
        <w:pStyle w:val="-1"/>
        <w:tabs>
          <w:tab w:val="clear" w:pos="928"/>
        </w:tabs>
        <w:ind w:left="0" w:firstLine="0"/>
      </w:pPr>
      <w:r>
        <w:t xml:space="preserve">подготовку документации </w:t>
      </w:r>
      <w:r w:rsidR="00757508">
        <w:t>БСПД</w:t>
      </w:r>
      <w:r>
        <w:t>;</w:t>
      </w:r>
    </w:p>
    <w:p w14:paraId="5C4E00F8" w14:textId="01649B75" w:rsidR="001D4FE4" w:rsidRDefault="428F5902" w:rsidP="001D4FE4">
      <w:pPr>
        <w:pStyle w:val="-1"/>
        <w:tabs>
          <w:tab w:val="clear" w:pos="928"/>
        </w:tabs>
        <w:ind w:left="0" w:firstLine="0"/>
      </w:pPr>
      <w:r>
        <w:t xml:space="preserve">поставку необходимого для реализации проекта оборудования, в случаи если оно не может быть предоставлено </w:t>
      </w:r>
      <w:r w:rsidR="0069005E">
        <w:t>З</w:t>
      </w:r>
      <w:r>
        <w:t xml:space="preserve">аказчиком. </w:t>
      </w:r>
    </w:p>
    <w:p w14:paraId="3787FFE3" w14:textId="71FFB385" w:rsidR="003569F3" w:rsidRPr="008460BC" w:rsidRDefault="428F5902" w:rsidP="00C0480D">
      <w:pPr>
        <w:pStyle w:val="3"/>
        <w:numPr>
          <w:ilvl w:val="0"/>
          <w:numId w:val="0"/>
        </w:numPr>
        <w:tabs>
          <w:tab w:val="clear" w:pos="0"/>
        </w:tabs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В ходе выполнения работ по созданию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 Заказчик отвечает за:</w:t>
      </w:r>
    </w:p>
    <w:p w14:paraId="7770807A" w14:textId="7996EF26" w:rsidR="005C1F33" w:rsidRPr="008460BC" w:rsidRDefault="428F5902" w:rsidP="000565DD">
      <w:pPr>
        <w:pStyle w:val="-1"/>
        <w:tabs>
          <w:tab w:val="clear" w:pos="928"/>
        </w:tabs>
        <w:ind w:left="0" w:firstLine="0"/>
      </w:pPr>
      <w:r>
        <w:t xml:space="preserve">обеспечение электропитанием проектируемого оборудования </w:t>
      </w:r>
      <w:r w:rsidR="00757508">
        <w:t>БСПД</w:t>
      </w:r>
      <w:r>
        <w:t>;</w:t>
      </w:r>
    </w:p>
    <w:p w14:paraId="31FDC06E" w14:textId="77777777" w:rsidR="002D5476" w:rsidRPr="008460BC" w:rsidRDefault="428F5902" w:rsidP="000565DD">
      <w:pPr>
        <w:pStyle w:val="-1"/>
        <w:tabs>
          <w:tab w:val="clear" w:pos="928"/>
        </w:tabs>
        <w:ind w:left="0" w:firstLine="0"/>
      </w:pPr>
      <w:r>
        <w:t xml:space="preserve">освещение, кондиционирование и вентиляция помещений, в которых размещается оборудование, требования к окружающей среде приведены в эксплуатационной документации; </w:t>
      </w:r>
    </w:p>
    <w:p w14:paraId="6ECC1C64" w14:textId="2E616C22" w:rsidR="007F0F67" w:rsidRPr="00E174A2" w:rsidRDefault="428F5902" w:rsidP="000565DD">
      <w:pPr>
        <w:pStyle w:val="-1"/>
        <w:tabs>
          <w:tab w:val="clear" w:pos="928"/>
        </w:tabs>
        <w:ind w:left="0" w:firstLine="0"/>
      </w:pPr>
      <w:r>
        <w:t xml:space="preserve">настройку оборудования корпоративной сети передачи данных для подключения к ней проектируемого оборудования </w:t>
      </w:r>
      <w:r w:rsidR="00757508">
        <w:t>БСПД</w:t>
      </w:r>
      <w:r>
        <w:t>.</w:t>
      </w:r>
    </w:p>
    <w:p w14:paraId="276A1FC4" w14:textId="77777777" w:rsidR="00677149" w:rsidRPr="008460BC" w:rsidRDefault="428F5902" w:rsidP="000565DD">
      <w:pPr>
        <w:pStyle w:val="-1"/>
        <w:tabs>
          <w:tab w:val="clear" w:pos="928"/>
        </w:tabs>
        <w:ind w:left="0" w:firstLine="0"/>
      </w:pPr>
      <w:r>
        <w:t>своевременное предоставление, полноту и корректность информации в объеме необходимом для выполнения работ по проекту.</w:t>
      </w:r>
    </w:p>
    <w:p w14:paraId="2D516A5C" w14:textId="15549A15" w:rsidR="009C0515" w:rsidRPr="008460BC" w:rsidRDefault="428F5902" w:rsidP="428F5902">
      <w:pPr>
        <w:pStyle w:val="3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Закупку и дальнейшее предоставление Исполнителю оборудования согласно Приложению №1.</w:t>
      </w:r>
    </w:p>
    <w:p w14:paraId="276A2231" w14:textId="77777777" w:rsidR="00DD3123" w:rsidRPr="008460BC" w:rsidRDefault="00DD3123" w:rsidP="00CB4C15">
      <w:pPr>
        <w:pStyle w:val="-1"/>
        <w:numPr>
          <w:ilvl w:val="0"/>
          <w:numId w:val="0"/>
        </w:numPr>
        <w:rPr>
          <w:szCs w:val="24"/>
        </w:rPr>
      </w:pPr>
    </w:p>
    <w:p w14:paraId="2DAE7251" w14:textId="77777777" w:rsidR="0067301B" w:rsidRPr="008460BC" w:rsidRDefault="002B1AFE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  <w:b/>
        </w:rPr>
      </w:pPr>
      <w:bookmarkStart w:id="59" w:name="_Toc107834422"/>
      <w:bookmarkStart w:id="60" w:name="_Toc109022534"/>
      <w:r w:rsidRPr="428F5902">
        <w:rPr>
          <w:rFonts w:ascii="Times New Roman" w:hAnsi="Times New Roman"/>
          <w:b/>
        </w:rPr>
        <w:t>Дополнительные требования по выполнению работ</w:t>
      </w:r>
      <w:bookmarkEnd w:id="59"/>
      <w:bookmarkEnd w:id="60"/>
    </w:p>
    <w:p w14:paraId="18644FF7" w14:textId="02C8019E" w:rsidR="002B1AFE" w:rsidRPr="008460BC" w:rsidRDefault="428F5902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Оборудование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 должно быть смонтировано в соответствии с рабочими чертежами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>.</w:t>
      </w:r>
    </w:p>
    <w:p w14:paraId="5B5C7598" w14:textId="4DF2CB36" w:rsidR="002B1AFE" w:rsidRPr="008460BC" w:rsidRDefault="428F5902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Оборудование и кабели, входящие в состав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, должны быть промаркированы в соответствии с рабочей документацией для соответствующего офиса. Должна использоваться простая, четкая и однозначная система обозначений, полностью отраженная в проектной документации. Маркировка должна быть выполнена с применением современных долговечных маркировочных материалов, должна располагаться на оборудовании в доступных местах. </w:t>
      </w:r>
    </w:p>
    <w:p w14:paraId="05183146" w14:textId="76AFB949" w:rsidR="0073191F" w:rsidRDefault="428F5902" w:rsidP="428F5902">
      <w:pPr>
        <w:pStyle w:val="3"/>
        <w:keepNext w:val="0"/>
        <w:tabs>
          <w:tab w:val="clear" w:pos="0"/>
          <w:tab w:val="clear" w:pos="1673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Кабели, входящие в состав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 и кабели, обеспечивающие внешние подключения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, должны быть аккуратно уложены и закреплены в соответствии с нормативами по параметрам укладки (радиус сгибов и др.). </w:t>
      </w:r>
    </w:p>
    <w:p w14:paraId="4496A95F" w14:textId="0D3564AA" w:rsidR="00C0480D" w:rsidRDefault="00C0480D" w:rsidP="00C0480D">
      <w:pPr>
        <w:pStyle w:val="-1"/>
        <w:tabs>
          <w:tab w:val="clear" w:pos="928"/>
        </w:tabs>
        <w:ind w:left="0" w:firstLine="0"/>
      </w:pPr>
      <w:r>
        <w:t xml:space="preserve">Исполнитель должен самостоятельно восстанавливать декоративные и другие элементы интерьера, повреждённые в связи с проведением монтажных работ. Не допускается </w:t>
      </w:r>
    </w:p>
    <w:p w14:paraId="62EC8949" w14:textId="42B260AC" w:rsidR="00C0480D" w:rsidRPr="008460BC" w:rsidRDefault="00C0480D" w:rsidP="00C0480D">
      <w:pPr>
        <w:pStyle w:val="-1"/>
        <w:tabs>
          <w:tab w:val="clear" w:pos="928"/>
        </w:tabs>
        <w:ind w:left="0" w:firstLine="0"/>
      </w:pPr>
      <w:r>
        <w:t>Исполнитель должен самостоятельно осуществлять вывоз и уборку мусора с территории, образовавшегося в связи с проведением монтажных работ.</w:t>
      </w:r>
    </w:p>
    <w:p w14:paraId="526CD187" w14:textId="77777777" w:rsidR="00C0480D" w:rsidRPr="00C0480D" w:rsidRDefault="00C0480D" w:rsidP="00C0480D">
      <w:pPr>
        <w:rPr>
          <w:lang w:eastAsia="en-US"/>
        </w:rPr>
      </w:pPr>
    </w:p>
    <w:p w14:paraId="0C26F0DF" w14:textId="77777777" w:rsidR="000565DD" w:rsidRPr="008460BC" w:rsidRDefault="000565DD" w:rsidP="000565DD">
      <w:pPr>
        <w:rPr>
          <w:lang w:eastAsia="en-US"/>
        </w:rPr>
      </w:pPr>
    </w:p>
    <w:p w14:paraId="4CF35575" w14:textId="77777777" w:rsidR="0067301B" w:rsidRPr="008460BC" w:rsidRDefault="0067301B" w:rsidP="428F5902">
      <w:pPr>
        <w:pStyle w:val="1"/>
        <w:pageBreakBefore w:val="0"/>
        <w:ind w:left="0" w:firstLine="0"/>
        <w:rPr>
          <w:rFonts w:ascii="Times New Roman" w:hAnsi="Times New Roman"/>
          <w:sz w:val="24"/>
          <w:szCs w:val="24"/>
        </w:rPr>
      </w:pPr>
      <w:bookmarkStart w:id="61" w:name="_Toc99341928"/>
      <w:bookmarkStart w:id="62" w:name="_Toc101067359"/>
      <w:bookmarkStart w:id="63" w:name="_Toc487804986"/>
      <w:r w:rsidRPr="008460BC">
        <w:rPr>
          <w:rFonts w:ascii="Times New Roman" w:hAnsi="Times New Roman"/>
          <w:sz w:val="24"/>
          <w:szCs w:val="24"/>
        </w:rPr>
        <w:t>Порядок контроля и приемки системы</w:t>
      </w:r>
      <w:bookmarkEnd w:id="61"/>
      <w:bookmarkEnd w:id="62"/>
      <w:bookmarkEnd w:id="63"/>
    </w:p>
    <w:p w14:paraId="2E22370E" w14:textId="77777777" w:rsidR="0067301B" w:rsidRPr="008460BC" w:rsidRDefault="428F590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Контроль работ на предмет соответствия требованиям настоящего ТЗ и приемка работ осуществляются комиссией, назначаемой Заказчиком из уполномоченных представителей Заказчика и Исполнителя.</w:t>
      </w:r>
    </w:p>
    <w:p w14:paraId="71A6EDD9" w14:textId="77777777" w:rsidR="00793BBD" w:rsidRPr="008460BC" w:rsidRDefault="428F590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Приемка работ осуществляется на основе ПМИ (Программа и методика испытаний)</w:t>
      </w:r>
    </w:p>
    <w:p w14:paraId="2BFF8EE6" w14:textId="77777777" w:rsidR="00E56E44" w:rsidRPr="008460BC" w:rsidRDefault="428F590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Исполнитель обязан провести испытания по определению скорости передачи по беспроводной сети (не менее 100Мб/с), так же выполнить диагностику зоны покрытия и уровень радио сигнала. Результаты измерений оформляются Отчетом об испытаниях.</w:t>
      </w:r>
    </w:p>
    <w:p w14:paraId="0619EB25" w14:textId="77777777" w:rsidR="005F3D88" w:rsidRPr="008460BC" w:rsidRDefault="428F590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Протокол проведения испытаний и Акты приема-сдачи работ подписываются всеми членами комиссии и утверждаются ее председателем.</w:t>
      </w:r>
    </w:p>
    <w:p w14:paraId="2B5E98E6" w14:textId="4E642D84" w:rsidR="005054D2" w:rsidRPr="008460BC" w:rsidRDefault="428F5902" w:rsidP="428F5902">
      <w:pPr>
        <w:pStyle w:val="2"/>
        <w:tabs>
          <w:tab w:val="clear" w:pos="0"/>
          <w:tab w:val="clear" w:pos="854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В течение опытной эксплуатации системы длительностью 90 дней со дня проведения испытаний Исполнитель должен устранить выявленные недостатки и обеспечивать техническую поддержку системы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>.</w:t>
      </w:r>
    </w:p>
    <w:p w14:paraId="671C7AB5" w14:textId="77777777" w:rsidR="009B2E43" w:rsidRPr="008460BC" w:rsidRDefault="009B2E43" w:rsidP="00CB4C15">
      <w:pPr>
        <w:ind w:firstLine="570"/>
      </w:pPr>
    </w:p>
    <w:p w14:paraId="4A9C52B6" w14:textId="77777777" w:rsidR="0067301B" w:rsidRPr="008460BC" w:rsidRDefault="0067301B" w:rsidP="428F5902">
      <w:pPr>
        <w:pStyle w:val="1"/>
        <w:pageBreakBefore w:val="0"/>
        <w:ind w:left="0" w:firstLine="0"/>
        <w:rPr>
          <w:rFonts w:ascii="Times New Roman" w:hAnsi="Times New Roman"/>
          <w:sz w:val="24"/>
          <w:szCs w:val="24"/>
        </w:rPr>
      </w:pPr>
      <w:bookmarkStart w:id="64" w:name="_Toc99341930"/>
      <w:bookmarkStart w:id="65" w:name="_Toc101067360"/>
      <w:bookmarkStart w:id="66" w:name="_Toc487804987"/>
      <w:r w:rsidRPr="008460BC">
        <w:rPr>
          <w:rFonts w:ascii="Times New Roman" w:hAnsi="Times New Roman"/>
          <w:sz w:val="24"/>
          <w:szCs w:val="24"/>
        </w:rPr>
        <w:t>Требования к документированию</w:t>
      </w:r>
      <w:bookmarkEnd w:id="64"/>
      <w:bookmarkEnd w:id="65"/>
      <w:bookmarkEnd w:id="66"/>
    </w:p>
    <w:p w14:paraId="6A1DEB9A" w14:textId="77777777" w:rsidR="00D567B3" w:rsidRPr="008460BC" w:rsidRDefault="428F5902" w:rsidP="428F5902">
      <w:pPr>
        <w:pStyle w:val="2"/>
        <w:tabs>
          <w:tab w:val="num" w:pos="570"/>
        </w:tabs>
        <w:ind w:left="0" w:firstLine="0"/>
        <w:rPr>
          <w:rFonts w:ascii="Times New Roman" w:hAnsi="Times New Roman"/>
          <w:b/>
        </w:rPr>
      </w:pPr>
      <w:r w:rsidRPr="428F5902">
        <w:rPr>
          <w:rFonts w:ascii="Times New Roman" w:hAnsi="Times New Roman"/>
          <w:b/>
        </w:rPr>
        <w:t>Общие требования к документированию</w:t>
      </w:r>
    </w:p>
    <w:p w14:paraId="18E46AD5" w14:textId="77777777" w:rsidR="00F515E6" w:rsidRPr="008460BC" w:rsidRDefault="428F5902" w:rsidP="428F5902">
      <w:pPr>
        <w:pStyle w:val="3"/>
        <w:tabs>
          <w:tab w:val="num" w:pos="570"/>
          <w:tab w:val="num" w:pos="720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Вся разрабатываемая проектная документация должна оформляться на бумажном носителе.</w:t>
      </w:r>
    </w:p>
    <w:p w14:paraId="0DE338D6" w14:textId="77777777" w:rsidR="00F515E6" w:rsidRPr="008460BC" w:rsidRDefault="428F5902" w:rsidP="428F5902">
      <w:pPr>
        <w:pStyle w:val="3"/>
        <w:tabs>
          <w:tab w:val="num" w:pos="570"/>
          <w:tab w:val="num" w:pos="720"/>
        </w:tabs>
        <w:ind w:left="0" w:firstLine="0"/>
        <w:rPr>
          <w:rFonts w:ascii="Times New Roman" w:hAnsi="Times New Roman"/>
        </w:rPr>
      </w:pPr>
      <w:r w:rsidRPr="428F5902">
        <w:rPr>
          <w:rFonts w:ascii="Times New Roman" w:hAnsi="Times New Roman"/>
        </w:rPr>
        <w:t>Язык оформления проектной документации – русский, за исключением общепринятых обозначений стандартов и оригинальных наименований программно-аппаратных средств импортного производства.</w:t>
      </w:r>
    </w:p>
    <w:p w14:paraId="0ED464D7" w14:textId="77777777" w:rsidR="00F515E6" w:rsidRPr="008460BC" w:rsidRDefault="2AC20EB3" w:rsidP="2AC20EB3">
      <w:pPr>
        <w:pStyle w:val="3"/>
        <w:tabs>
          <w:tab w:val="num" w:pos="570"/>
          <w:tab w:val="num" w:pos="720"/>
        </w:tabs>
        <w:ind w:left="0" w:firstLine="0"/>
        <w:rPr>
          <w:rFonts w:ascii="Times New Roman" w:hAnsi="Times New Roman"/>
        </w:rPr>
      </w:pPr>
      <w:r w:rsidRPr="2AC20EB3">
        <w:rPr>
          <w:rFonts w:ascii="Times New Roman" w:hAnsi="Times New Roman"/>
        </w:rPr>
        <w:t xml:space="preserve">Должна быть предоставлена копия проектной документации в электронной форме в MS </w:t>
      </w:r>
      <w:proofErr w:type="spellStart"/>
      <w:r w:rsidRPr="2AC20EB3">
        <w:rPr>
          <w:rFonts w:ascii="Times New Roman" w:hAnsi="Times New Roman"/>
        </w:rPr>
        <w:t>Visio</w:t>
      </w:r>
      <w:proofErr w:type="spellEnd"/>
      <w:r w:rsidRPr="2AC20EB3">
        <w:rPr>
          <w:rFonts w:ascii="Times New Roman" w:hAnsi="Times New Roman"/>
        </w:rPr>
        <w:t xml:space="preserve">, MS </w:t>
      </w:r>
      <w:proofErr w:type="spellStart"/>
      <w:r w:rsidRPr="2AC20EB3">
        <w:rPr>
          <w:rFonts w:ascii="Times New Roman" w:hAnsi="Times New Roman"/>
        </w:rPr>
        <w:t>Word</w:t>
      </w:r>
      <w:proofErr w:type="spellEnd"/>
      <w:r w:rsidRPr="2AC20EB3">
        <w:rPr>
          <w:rFonts w:ascii="Times New Roman" w:hAnsi="Times New Roman"/>
        </w:rPr>
        <w:t xml:space="preserve"> - формате.</w:t>
      </w:r>
    </w:p>
    <w:p w14:paraId="32E77492" w14:textId="77777777" w:rsidR="008923AB" w:rsidRPr="008460BC" w:rsidRDefault="008923AB" w:rsidP="000565DD">
      <w:pPr>
        <w:tabs>
          <w:tab w:val="num" w:pos="570"/>
        </w:tabs>
        <w:rPr>
          <w:lang w:eastAsia="en-US"/>
        </w:rPr>
      </w:pPr>
    </w:p>
    <w:p w14:paraId="746FD5CF" w14:textId="77777777" w:rsidR="003D327E" w:rsidRPr="008460BC" w:rsidRDefault="428F5902" w:rsidP="428F5902">
      <w:pPr>
        <w:pStyle w:val="2"/>
        <w:tabs>
          <w:tab w:val="num" w:pos="570"/>
        </w:tabs>
        <w:ind w:left="0" w:firstLine="0"/>
        <w:rPr>
          <w:rFonts w:ascii="Times New Roman" w:hAnsi="Times New Roman"/>
          <w:b/>
        </w:rPr>
      </w:pPr>
      <w:r w:rsidRPr="428F5902">
        <w:rPr>
          <w:rFonts w:ascii="Times New Roman" w:hAnsi="Times New Roman"/>
          <w:b/>
        </w:rPr>
        <w:t>Состав проектной документации</w:t>
      </w:r>
    </w:p>
    <w:p w14:paraId="016A5F10" w14:textId="7432EE80" w:rsidR="00CB0266" w:rsidRPr="008460BC" w:rsidRDefault="428F5902" w:rsidP="428F5902">
      <w:pPr>
        <w:pStyle w:val="3"/>
        <w:numPr>
          <w:ilvl w:val="2"/>
          <w:numId w:val="0"/>
        </w:numPr>
        <w:tabs>
          <w:tab w:val="num" w:pos="570"/>
          <w:tab w:val="num" w:pos="720"/>
        </w:tabs>
        <w:rPr>
          <w:rFonts w:ascii="Times New Roman" w:hAnsi="Times New Roman"/>
        </w:rPr>
      </w:pPr>
      <w:r w:rsidRPr="428F5902">
        <w:rPr>
          <w:rFonts w:ascii="Times New Roman" w:hAnsi="Times New Roman"/>
        </w:rPr>
        <w:t xml:space="preserve">По окончании работ по созданию </w:t>
      </w:r>
      <w:r w:rsidR="00757508">
        <w:rPr>
          <w:rFonts w:ascii="Times New Roman" w:hAnsi="Times New Roman"/>
        </w:rPr>
        <w:t>БСПД</w:t>
      </w:r>
      <w:r w:rsidRPr="428F5902">
        <w:rPr>
          <w:rFonts w:ascii="Times New Roman" w:hAnsi="Times New Roman"/>
        </w:rPr>
        <w:t xml:space="preserve"> Исполнитель передает Заказчику комплект исполнительной документации в составе:</w:t>
      </w:r>
    </w:p>
    <w:p w14:paraId="5136A052" w14:textId="77777777" w:rsidR="008F7064" w:rsidRDefault="428F5902" w:rsidP="428F5902">
      <w:pPr>
        <w:pStyle w:val="3"/>
        <w:tabs>
          <w:tab w:val="num" w:pos="570"/>
        </w:tabs>
        <w:ind w:left="0"/>
        <w:rPr>
          <w:rFonts w:eastAsia="SimSun"/>
        </w:rPr>
      </w:pPr>
      <w:r w:rsidRPr="428F5902">
        <w:rPr>
          <w:rFonts w:ascii="Times New Roman" w:hAnsi="Times New Roman"/>
        </w:rPr>
        <w:t>Пояснительная записка;</w:t>
      </w:r>
    </w:p>
    <w:p w14:paraId="63367518" w14:textId="7B27E066" w:rsidR="00542057" w:rsidRPr="008460BC" w:rsidRDefault="2AC20EB3" w:rsidP="2AC20EB3">
      <w:pPr>
        <w:pStyle w:val="3"/>
        <w:tabs>
          <w:tab w:val="num" w:pos="570"/>
        </w:tabs>
        <w:ind w:left="0"/>
        <w:rPr>
          <w:rFonts w:eastAsia="SimSun"/>
        </w:rPr>
      </w:pPr>
      <w:r w:rsidRPr="2AC20EB3">
        <w:rPr>
          <w:rFonts w:ascii="Times New Roman" w:hAnsi="Times New Roman"/>
        </w:rPr>
        <w:t xml:space="preserve">Схемы </w:t>
      </w:r>
      <w:proofErr w:type="spellStart"/>
      <w:r w:rsidRPr="2AC20EB3">
        <w:rPr>
          <w:rFonts w:ascii="Times New Roman" w:hAnsi="Times New Roman"/>
        </w:rPr>
        <w:t>радиопокрытия</w:t>
      </w:r>
      <w:proofErr w:type="spellEnd"/>
      <w:r w:rsidRPr="2AC20EB3">
        <w:rPr>
          <w:rFonts w:ascii="Times New Roman" w:hAnsi="Times New Roman"/>
        </w:rPr>
        <w:t xml:space="preserve"> (карты); </w:t>
      </w:r>
    </w:p>
    <w:p w14:paraId="2CFE5B19" w14:textId="4E8CF69E" w:rsidR="00FC2C49" w:rsidRDefault="428F5902" w:rsidP="428F5902">
      <w:pPr>
        <w:pStyle w:val="3"/>
        <w:tabs>
          <w:tab w:val="num" w:pos="570"/>
        </w:tabs>
        <w:ind w:left="0"/>
        <w:rPr>
          <w:rFonts w:eastAsia="SimSun"/>
        </w:rPr>
      </w:pPr>
      <w:r w:rsidRPr="428F5902">
        <w:rPr>
          <w:rFonts w:ascii="Times New Roman" w:hAnsi="Times New Roman"/>
        </w:rPr>
        <w:t>План инсталляции ТД (таблица);</w:t>
      </w:r>
    </w:p>
    <w:p w14:paraId="15579AB6" w14:textId="266F4CAB" w:rsidR="008F7064" w:rsidRPr="008460BC" w:rsidRDefault="428F5902" w:rsidP="428F5902">
      <w:pPr>
        <w:pStyle w:val="3"/>
        <w:tabs>
          <w:tab w:val="num" w:pos="570"/>
        </w:tabs>
        <w:ind w:left="0"/>
        <w:rPr>
          <w:rFonts w:eastAsia="SimSun"/>
        </w:rPr>
      </w:pPr>
      <w:r w:rsidRPr="428F5902">
        <w:rPr>
          <w:rFonts w:ascii="Times New Roman" w:hAnsi="Times New Roman"/>
        </w:rPr>
        <w:t>Спецификация оборудования (таблица);</w:t>
      </w:r>
    </w:p>
    <w:p w14:paraId="6AC0CFD9" w14:textId="72D72295" w:rsidR="00CB0266" w:rsidRPr="008460BC" w:rsidRDefault="428F5902" w:rsidP="428F5902">
      <w:pPr>
        <w:pStyle w:val="3"/>
        <w:tabs>
          <w:tab w:val="num" w:pos="570"/>
        </w:tabs>
        <w:ind w:left="0"/>
        <w:rPr>
          <w:rFonts w:eastAsia="SimSun"/>
        </w:rPr>
      </w:pPr>
      <w:r w:rsidRPr="428F5902">
        <w:rPr>
          <w:rFonts w:ascii="Times New Roman" w:hAnsi="Times New Roman"/>
        </w:rPr>
        <w:t>Программа и методика испытаний (ПМИ);</w:t>
      </w:r>
    </w:p>
    <w:p w14:paraId="01F2AF92" w14:textId="77777777" w:rsidR="00F8204A" w:rsidRPr="008460BC" w:rsidRDefault="428F5902" w:rsidP="428F5902">
      <w:pPr>
        <w:pStyle w:val="2"/>
        <w:tabs>
          <w:tab w:val="num" w:pos="570"/>
        </w:tabs>
        <w:ind w:left="0" w:firstLine="0"/>
        <w:rPr>
          <w:rFonts w:ascii="Times New Roman" w:hAnsi="Times New Roman"/>
          <w:b/>
        </w:rPr>
      </w:pPr>
      <w:r w:rsidRPr="428F5902">
        <w:rPr>
          <w:rFonts w:ascii="Times New Roman" w:hAnsi="Times New Roman"/>
          <w:b/>
        </w:rPr>
        <w:t>Порядок передачи документации</w:t>
      </w:r>
    </w:p>
    <w:p w14:paraId="5646318E" w14:textId="1753B613" w:rsidR="0067301B" w:rsidRDefault="428F5902" w:rsidP="428F5902">
      <w:pPr>
        <w:pStyle w:val="3"/>
        <w:numPr>
          <w:ilvl w:val="2"/>
          <w:numId w:val="0"/>
        </w:numPr>
        <w:tabs>
          <w:tab w:val="num" w:pos="570"/>
        </w:tabs>
        <w:rPr>
          <w:rFonts w:ascii="Times New Roman" w:hAnsi="Times New Roman"/>
        </w:rPr>
      </w:pPr>
      <w:r w:rsidRPr="428F5902">
        <w:rPr>
          <w:rFonts w:ascii="Times New Roman" w:hAnsi="Times New Roman"/>
        </w:rPr>
        <w:t>Документация, разработанная в процессе выполнения работ, передается Заказчику во время сдачи работ.</w:t>
      </w:r>
    </w:p>
    <w:p w14:paraId="017CC3C8" w14:textId="10B609E6" w:rsidR="00D74A2D" w:rsidRDefault="00D74A2D" w:rsidP="00D74A2D">
      <w:pPr>
        <w:rPr>
          <w:lang w:eastAsia="en-US"/>
        </w:rPr>
      </w:pPr>
    </w:p>
    <w:p w14:paraId="32A682B0" w14:textId="023306DD" w:rsidR="00D74A2D" w:rsidRDefault="00D74A2D" w:rsidP="00D74A2D">
      <w:pPr>
        <w:rPr>
          <w:lang w:eastAsia="en-US"/>
        </w:rPr>
      </w:pPr>
    </w:p>
    <w:p w14:paraId="7A9B00E2" w14:textId="0EB290BE" w:rsidR="00D74A2D" w:rsidRDefault="00D74A2D" w:rsidP="00D74A2D">
      <w:pPr>
        <w:rPr>
          <w:lang w:eastAsia="en-US"/>
        </w:rPr>
      </w:pPr>
    </w:p>
    <w:p w14:paraId="736772C1" w14:textId="77777777" w:rsidR="00D74A2D" w:rsidRPr="00D74A2D" w:rsidRDefault="00D74A2D" w:rsidP="00D74A2D">
      <w:pPr>
        <w:rPr>
          <w:lang w:eastAsia="en-US"/>
        </w:rPr>
      </w:pPr>
    </w:p>
    <w:p w14:paraId="50F2C2F8" w14:textId="03898CF0" w:rsidR="005B1BE3" w:rsidRDefault="005B1BE3" w:rsidP="428F5902">
      <w:pPr>
        <w:pStyle w:val="1"/>
        <w:numPr>
          <w:ilvl w:val="0"/>
          <w:numId w:val="0"/>
        </w:numPr>
      </w:pPr>
      <w:bookmarkStart w:id="67" w:name="_Ref487556557"/>
      <w:bookmarkStart w:id="68" w:name="_Toc487804988"/>
      <w:r>
        <w:t>Приложение 1 – Спецификация оборудования</w:t>
      </w:r>
      <w:bookmarkEnd w:id="67"/>
      <w:bookmarkEnd w:id="68"/>
      <w:r w:rsidR="00F8119F">
        <w:t xml:space="preserve"> предоставляемое </w:t>
      </w:r>
      <w:proofErr w:type="spellStart"/>
      <w:r w:rsidR="00F8119F">
        <w:t>Закачиком</w:t>
      </w:r>
      <w:proofErr w:type="spellEnd"/>
      <w:r w:rsidR="00F8119F">
        <w:t xml:space="preserve"> для выполнения проекта.</w:t>
      </w:r>
    </w:p>
    <w:p w14:paraId="0C2E7851" w14:textId="77777777" w:rsidR="005B1BE3" w:rsidRPr="005B1BE3" w:rsidRDefault="005B1BE3" w:rsidP="005B1BE3">
      <w:pPr>
        <w:rPr>
          <w:lang w:eastAsia="en-US"/>
        </w:rPr>
      </w:pPr>
    </w:p>
    <w:tbl>
      <w:tblPr>
        <w:tblW w:w="9493" w:type="dxa"/>
        <w:tblInd w:w="113" w:type="dxa"/>
        <w:tblLook w:val="04A0" w:firstRow="1" w:lastRow="0" w:firstColumn="1" w:lastColumn="0" w:noHBand="0" w:noVBand="1"/>
      </w:tblPr>
      <w:tblGrid>
        <w:gridCol w:w="2460"/>
        <w:gridCol w:w="5899"/>
        <w:gridCol w:w="1134"/>
      </w:tblGrid>
      <w:tr w:rsidR="005B1BE3" w:rsidRPr="005B1BE3" w14:paraId="1CC40361" w14:textId="77777777" w:rsidTr="2AC20EB3">
        <w:trPr>
          <w:trHeight w:val="499"/>
        </w:trPr>
        <w:tc>
          <w:tcPr>
            <w:tcW w:w="24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969696"/>
            <w:vAlign w:val="center"/>
            <w:hideMark/>
          </w:tcPr>
          <w:p w14:paraId="47502B74" w14:textId="77777777" w:rsidR="005B1BE3" w:rsidRPr="005B1BE3" w:rsidRDefault="2AC20EB3" w:rsidP="2AC20EB3">
            <w:pPr>
              <w:rPr>
                <w:rFonts w:ascii="Helv" w:hAnsi="Helv" w:cs="Arial"/>
                <w:b/>
                <w:bCs/>
                <w:sz w:val="18"/>
                <w:szCs w:val="18"/>
              </w:rPr>
            </w:pPr>
            <w:proofErr w:type="spellStart"/>
            <w:r w:rsidRPr="2AC20EB3">
              <w:rPr>
                <w:rFonts w:ascii="Helv" w:hAnsi="Helv" w:cs="Arial"/>
                <w:b/>
                <w:bCs/>
                <w:sz w:val="18"/>
                <w:szCs w:val="18"/>
              </w:rPr>
              <w:t>Part</w:t>
            </w:r>
            <w:proofErr w:type="spellEnd"/>
            <w:r w:rsidRPr="2AC20EB3">
              <w:rPr>
                <w:rFonts w:ascii="Helv" w:hAnsi="Helv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2AC20EB3">
              <w:rPr>
                <w:rFonts w:ascii="Helv" w:hAnsi="Helv" w:cs="Arial"/>
                <w:b/>
                <w:bCs/>
                <w:sz w:val="18"/>
                <w:szCs w:val="18"/>
              </w:rPr>
              <w:t>Number</w:t>
            </w:r>
            <w:proofErr w:type="spellEnd"/>
          </w:p>
        </w:tc>
        <w:tc>
          <w:tcPr>
            <w:tcW w:w="5899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969696"/>
            <w:vAlign w:val="center"/>
            <w:hideMark/>
          </w:tcPr>
          <w:p w14:paraId="699FDAFA" w14:textId="77777777" w:rsidR="005B1BE3" w:rsidRPr="005B1BE3" w:rsidRDefault="2AC20EB3" w:rsidP="2AC20EB3">
            <w:pPr>
              <w:rPr>
                <w:rFonts w:ascii="Helv" w:hAnsi="Helv" w:cs="Arial"/>
                <w:b/>
                <w:bCs/>
                <w:sz w:val="18"/>
                <w:szCs w:val="18"/>
              </w:rPr>
            </w:pPr>
            <w:proofErr w:type="spellStart"/>
            <w:r w:rsidRPr="2AC20EB3">
              <w:rPr>
                <w:rFonts w:ascii="Helv" w:hAnsi="Helv" w:cs="Arial"/>
                <w:b/>
                <w:bCs/>
                <w:sz w:val="18"/>
                <w:szCs w:val="18"/>
              </w:rPr>
              <w:t>Description</w:t>
            </w:r>
            <w:proofErr w:type="spellEnd"/>
          </w:p>
        </w:tc>
        <w:tc>
          <w:tcPr>
            <w:tcW w:w="1134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969696"/>
            <w:vAlign w:val="center"/>
            <w:hideMark/>
          </w:tcPr>
          <w:p w14:paraId="11D1129E" w14:textId="77777777" w:rsidR="005B1BE3" w:rsidRPr="005B1BE3" w:rsidRDefault="2AC20EB3" w:rsidP="2AC20EB3">
            <w:pPr>
              <w:jc w:val="center"/>
              <w:rPr>
                <w:rFonts w:ascii="Helv" w:hAnsi="Helv" w:cs="Arial"/>
                <w:b/>
                <w:bCs/>
                <w:sz w:val="18"/>
                <w:szCs w:val="18"/>
              </w:rPr>
            </w:pPr>
            <w:proofErr w:type="spellStart"/>
            <w:r w:rsidRPr="2AC20EB3">
              <w:rPr>
                <w:rFonts w:ascii="Helv" w:hAnsi="Helv" w:cs="Arial"/>
                <w:b/>
                <w:bCs/>
                <w:sz w:val="18"/>
                <w:szCs w:val="18"/>
              </w:rPr>
              <w:t>Qty</w:t>
            </w:r>
            <w:proofErr w:type="spellEnd"/>
          </w:p>
        </w:tc>
      </w:tr>
      <w:tr w:rsidR="005B1BE3" w:rsidRPr="005B1BE3" w14:paraId="5C8373A2" w14:textId="77777777" w:rsidTr="2AC20EB3">
        <w:trPr>
          <w:trHeight w:val="255"/>
        </w:trPr>
        <w:tc>
          <w:tcPr>
            <w:tcW w:w="24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hideMark/>
          </w:tcPr>
          <w:p w14:paraId="26C25AC2" w14:textId="77777777" w:rsidR="005B1BE3" w:rsidRPr="005B1BE3" w:rsidRDefault="428F5902" w:rsidP="428F5902">
            <w:pPr>
              <w:rPr>
                <w:rFonts w:ascii="Helv" w:hAnsi="Helv" w:cs="Arial"/>
                <w:b/>
                <w:bCs/>
                <w:sz w:val="18"/>
                <w:szCs w:val="18"/>
              </w:rPr>
            </w:pPr>
            <w:r w:rsidRPr="428F5902">
              <w:rPr>
                <w:rFonts w:ascii="Helv" w:hAnsi="Helv" w:cs="Arial"/>
                <w:b/>
                <w:bCs/>
                <w:sz w:val="18"/>
                <w:szCs w:val="18"/>
              </w:rPr>
              <w:t>AIR-CAP3702E-R-K9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hideMark/>
          </w:tcPr>
          <w:p w14:paraId="09209900" w14:textId="77777777" w:rsidR="005B1BE3" w:rsidRPr="005B1BE3" w:rsidRDefault="2AC20EB3" w:rsidP="2AC20EB3">
            <w:pPr>
              <w:rPr>
                <w:rFonts w:ascii="Helv" w:hAnsi="Helv" w:cs="Arial"/>
                <w:sz w:val="18"/>
                <w:szCs w:val="18"/>
                <w:lang w:val="en-US"/>
              </w:rPr>
            </w:pPr>
            <w:r w:rsidRPr="2AC20EB3">
              <w:rPr>
                <w:rFonts w:ascii="Helv" w:hAnsi="Helv" w:cs="Arial"/>
                <w:sz w:val="18"/>
                <w:szCs w:val="18"/>
                <w:lang w:val="en-US"/>
              </w:rPr>
              <w:t xml:space="preserve">802.11ac </w:t>
            </w:r>
            <w:proofErr w:type="spellStart"/>
            <w:r w:rsidRPr="2AC20EB3">
              <w:rPr>
                <w:rFonts w:ascii="Helv" w:hAnsi="Helv" w:cs="Arial"/>
                <w:sz w:val="18"/>
                <w:szCs w:val="18"/>
                <w:lang w:val="en-US"/>
              </w:rPr>
              <w:t>Ctrlr</w:t>
            </w:r>
            <w:proofErr w:type="spellEnd"/>
            <w:r w:rsidRPr="2AC20EB3">
              <w:rPr>
                <w:rFonts w:ascii="Helv" w:hAnsi="Helv" w:cs="Arial"/>
                <w:sz w:val="18"/>
                <w:szCs w:val="18"/>
                <w:lang w:val="en-US"/>
              </w:rPr>
              <w:t xml:space="preserve"> AP 4x4:3SS w/</w:t>
            </w:r>
            <w:proofErr w:type="spellStart"/>
            <w:r w:rsidRPr="2AC20EB3">
              <w:rPr>
                <w:rFonts w:ascii="Helv" w:hAnsi="Helv" w:cs="Arial"/>
                <w:sz w:val="18"/>
                <w:szCs w:val="18"/>
                <w:lang w:val="en-US"/>
              </w:rPr>
              <w:t>CleanAir</w:t>
            </w:r>
            <w:proofErr w:type="spellEnd"/>
            <w:r w:rsidRPr="2AC20EB3">
              <w:rPr>
                <w:rFonts w:ascii="Helv" w:hAnsi="Helv" w:cs="Arial"/>
                <w:sz w:val="18"/>
                <w:szCs w:val="18"/>
                <w:lang w:val="en-US"/>
              </w:rPr>
              <w:t xml:space="preserve">; Ext Ant; R </w:t>
            </w:r>
            <w:proofErr w:type="spellStart"/>
            <w:r w:rsidRPr="2AC20EB3">
              <w:rPr>
                <w:rFonts w:ascii="Helv" w:hAnsi="Helv" w:cs="Arial"/>
                <w:sz w:val="18"/>
                <w:szCs w:val="18"/>
                <w:lang w:val="en-US"/>
              </w:rPr>
              <w:t>Reg</w:t>
            </w:r>
            <w:proofErr w:type="spellEnd"/>
            <w:r w:rsidRPr="2AC20EB3">
              <w:rPr>
                <w:rFonts w:ascii="Helv" w:hAnsi="Helv" w:cs="Arial"/>
                <w:sz w:val="18"/>
                <w:szCs w:val="18"/>
                <w:lang w:val="en-US"/>
              </w:rPr>
              <w:t xml:space="preserve"> Domain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14:paraId="67AC6AA0" w14:textId="77777777" w:rsidR="005B1BE3" w:rsidRPr="005B1BE3" w:rsidRDefault="2AC20EB3" w:rsidP="2AC20EB3">
            <w:pPr>
              <w:jc w:val="center"/>
              <w:rPr>
                <w:rFonts w:ascii="Helv" w:hAnsi="Helv" w:cs="Arial"/>
                <w:sz w:val="18"/>
                <w:szCs w:val="18"/>
              </w:rPr>
            </w:pPr>
            <w:r w:rsidRPr="2AC20EB3">
              <w:rPr>
                <w:rFonts w:ascii="Helv" w:hAnsi="Helv" w:cs="Arial"/>
                <w:sz w:val="18"/>
                <w:szCs w:val="18"/>
              </w:rPr>
              <w:t>60</w:t>
            </w:r>
          </w:p>
        </w:tc>
      </w:tr>
      <w:tr w:rsidR="005B1BE3" w:rsidRPr="005B1BE3" w14:paraId="1EFCF138" w14:textId="77777777" w:rsidTr="2AC20EB3">
        <w:trPr>
          <w:trHeight w:val="255"/>
        </w:trPr>
        <w:tc>
          <w:tcPr>
            <w:tcW w:w="24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14:paraId="39F80331" w14:textId="77777777" w:rsidR="005B1BE3" w:rsidRPr="005B1BE3" w:rsidRDefault="428F5902" w:rsidP="428F5902">
            <w:pPr>
              <w:rPr>
                <w:rFonts w:ascii="Helv" w:hAnsi="Helv" w:cs="Arial"/>
                <w:sz w:val="18"/>
                <w:szCs w:val="18"/>
              </w:rPr>
            </w:pPr>
            <w:r w:rsidRPr="428F5902">
              <w:rPr>
                <w:rFonts w:ascii="Helv" w:hAnsi="Helv" w:cs="Arial"/>
                <w:sz w:val="18"/>
                <w:szCs w:val="18"/>
              </w:rPr>
              <w:t>SWAP3700-RCOVRY-K9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hideMark/>
          </w:tcPr>
          <w:p w14:paraId="7A9F3382" w14:textId="77777777" w:rsidR="005B1BE3" w:rsidRPr="005B1BE3" w:rsidRDefault="428F5902" w:rsidP="428F5902">
            <w:pPr>
              <w:rPr>
                <w:rFonts w:ascii="Helv" w:hAnsi="Helv" w:cs="Arial"/>
                <w:sz w:val="18"/>
                <w:szCs w:val="18"/>
                <w:lang w:val="en-US"/>
              </w:rPr>
            </w:pPr>
            <w:r w:rsidRPr="428F5902">
              <w:rPr>
                <w:rFonts w:ascii="Helv" w:hAnsi="Helv" w:cs="Arial"/>
                <w:sz w:val="18"/>
                <w:szCs w:val="18"/>
                <w:lang w:val="en-US"/>
              </w:rPr>
              <w:t>Cisco 3700 Series IOS WIRELESS LAN RECOVERY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14:paraId="4BEB5A88" w14:textId="77777777" w:rsidR="005B1BE3" w:rsidRPr="005B1BE3" w:rsidRDefault="2AC20EB3" w:rsidP="2AC20EB3">
            <w:pPr>
              <w:jc w:val="center"/>
              <w:rPr>
                <w:rFonts w:ascii="Helv" w:hAnsi="Helv" w:cs="Arial"/>
                <w:sz w:val="18"/>
                <w:szCs w:val="18"/>
              </w:rPr>
            </w:pPr>
            <w:r w:rsidRPr="2AC20EB3">
              <w:rPr>
                <w:rFonts w:ascii="Helv" w:hAnsi="Helv" w:cs="Arial"/>
                <w:sz w:val="18"/>
                <w:szCs w:val="18"/>
              </w:rPr>
              <w:t>60</w:t>
            </w:r>
          </w:p>
        </w:tc>
      </w:tr>
      <w:tr w:rsidR="005B1BE3" w:rsidRPr="005B1BE3" w14:paraId="35F131B4" w14:textId="77777777" w:rsidTr="2AC20EB3">
        <w:trPr>
          <w:trHeight w:val="255"/>
        </w:trPr>
        <w:tc>
          <w:tcPr>
            <w:tcW w:w="24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14:paraId="68BEB4B4" w14:textId="77777777" w:rsidR="005B1BE3" w:rsidRPr="005B1BE3" w:rsidRDefault="428F5902" w:rsidP="428F5902">
            <w:pPr>
              <w:rPr>
                <w:rFonts w:ascii="Helv" w:hAnsi="Helv" w:cs="Arial"/>
                <w:sz w:val="18"/>
                <w:szCs w:val="18"/>
              </w:rPr>
            </w:pPr>
            <w:r w:rsidRPr="428F5902">
              <w:rPr>
                <w:rFonts w:ascii="Helv" w:hAnsi="Helv" w:cs="Arial"/>
                <w:sz w:val="18"/>
                <w:szCs w:val="18"/>
              </w:rPr>
              <w:t>AIR-AP-BRACKET-2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hideMark/>
          </w:tcPr>
          <w:p w14:paraId="7727428A" w14:textId="77777777" w:rsidR="005B1BE3" w:rsidRPr="005B1BE3" w:rsidRDefault="428F5902" w:rsidP="428F5902">
            <w:pPr>
              <w:rPr>
                <w:rFonts w:ascii="Helv" w:hAnsi="Helv" w:cs="Arial"/>
                <w:sz w:val="18"/>
                <w:szCs w:val="18"/>
                <w:lang w:val="en-US"/>
              </w:rPr>
            </w:pPr>
            <w:r w:rsidRPr="428F5902">
              <w:rPr>
                <w:rFonts w:ascii="Helv" w:hAnsi="Helv" w:cs="Arial"/>
                <w:sz w:val="18"/>
                <w:szCs w:val="18"/>
                <w:lang w:val="en-US"/>
              </w:rPr>
              <w:t>802.11n AP Universal Mounting Bracket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14:paraId="1296957A" w14:textId="77777777" w:rsidR="005B1BE3" w:rsidRPr="005B1BE3" w:rsidRDefault="2AC20EB3" w:rsidP="2AC20EB3">
            <w:pPr>
              <w:jc w:val="center"/>
              <w:rPr>
                <w:rFonts w:ascii="Helv" w:hAnsi="Helv" w:cs="Arial"/>
                <w:sz w:val="18"/>
                <w:szCs w:val="18"/>
              </w:rPr>
            </w:pPr>
            <w:r w:rsidRPr="2AC20EB3">
              <w:rPr>
                <w:rFonts w:ascii="Helv" w:hAnsi="Helv" w:cs="Arial"/>
                <w:sz w:val="18"/>
                <w:szCs w:val="18"/>
              </w:rPr>
              <w:t>60</w:t>
            </w:r>
          </w:p>
        </w:tc>
      </w:tr>
      <w:tr w:rsidR="005B1BE3" w:rsidRPr="005B1BE3" w14:paraId="074BE2B7" w14:textId="77777777" w:rsidTr="2AC20EB3">
        <w:trPr>
          <w:trHeight w:val="255"/>
        </w:trPr>
        <w:tc>
          <w:tcPr>
            <w:tcW w:w="24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14:paraId="010C8BB4" w14:textId="77777777" w:rsidR="005B1BE3" w:rsidRPr="005B1BE3" w:rsidRDefault="428F5902" w:rsidP="428F5902">
            <w:pPr>
              <w:rPr>
                <w:rFonts w:ascii="Helv" w:hAnsi="Helv" w:cs="Arial"/>
                <w:sz w:val="18"/>
                <w:szCs w:val="18"/>
                <w:lang w:val="en-US"/>
              </w:rPr>
            </w:pPr>
            <w:r w:rsidRPr="428F5902">
              <w:rPr>
                <w:rFonts w:ascii="Helv" w:hAnsi="Helv" w:cs="Arial"/>
                <w:sz w:val="18"/>
                <w:szCs w:val="18"/>
                <w:lang w:val="en-US"/>
              </w:rPr>
              <w:t>AIR-AP-T-RAIL-R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hideMark/>
          </w:tcPr>
          <w:p w14:paraId="59582C8A" w14:textId="77777777" w:rsidR="005B1BE3" w:rsidRPr="005B1BE3" w:rsidRDefault="428F5902" w:rsidP="428F5902">
            <w:pPr>
              <w:rPr>
                <w:rFonts w:ascii="Helv" w:hAnsi="Helv" w:cs="Arial"/>
                <w:sz w:val="18"/>
                <w:szCs w:val="18"/>
                <w:lang w:val="en-US"/>
              </w:rPr>
            </w:pPr>
            <w:r w:rsidRPr="428F5902">
              <w:rPr>
                <w:rFonts w:ascii="Helv" w:hAnsi="Helv" w:cs="Arial"/>
                <w:sz w:val="18"/>
                <w:szCs w:val="18"/>
                <w:lang w:val="en-US"/>
              </w:rPr>
              <w:t xml:space="preserve">Ceiling Grid Clip for </w:t>
            </w:r>
            <w:proofErr w:type="spellStart"/>
            <w:r w:rsidRPr="428F5902">
              <w:rPr>
                <w:rFonts w:ascii="Helv" w:hAnsi="Helv" w:cs="Arial"/>
                <w:sz w:val="18"/>
                <w:szCs w:val="18"/>
                <w:lang w:val="en-US"/>
              </w:rPr>
              <w:t>Aironet</w:t>
            </w:r>
            <w:proofErr w:type="spellEnd"/>
            <w:r w:rsidRPr="428F5902">
              <w:rPr>
                <w:rFonts w:ascii="Helv" w:hAnsi="Helv" w:cs="Arial"/>
                <w:sz w:val="18"/>
                <w:szCs w:val="18"/>
                <w:lang w:val="en-US"/>
              </w:rPr>
              <w:t xml:space="preserve"> APs - Recessed Mount (Default)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14:paraId="69734C88" w14:textId="77777777" w:rsidR="005B1BE3" w:rsidRPr="005B1BE3" w:rsidRDefault="2AC20EB3" w:rsidP="2AC20EB3">
            <w:pPr>
              <w:jc w:val="center"/>
              <w:rPr>
                <w:rFonts w:ascii="Helv" w:hAnsi="Helv" w:cs="Arial"/>
                <w:sz w:val="18"/>
                <w:szCs w:val="18"/>
              </w:rPr>
            </w:pPr>
            <w:r w:rsidRPr="2AC20EB3">
              <w:rPr>
                <w:rFonts w:ascii="Helv" w:hAnsi="Helv" w:cs="Arial"/>
                <w:sz w:val="18"/>
                <w:szCs w:val="18"/>
              </w:rPr>
              <w:t>60</w:t>
            </w:r>
          </w:p>
        </w:tc>
      </w:tr>
      <w:tr w:rsidR="005B1BE3" w:rsidRPr="005B1BE3" w14:paraId="6D767FAD" w14:textId="77777777" w:rsidTr="2AC20EB3">
        <w:trPr>
          <w:trHeight w:val="255"/>
        </w:trPr>
        <w:tc>
          <w:tcPr>
            <w:tcW w:w="24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hideMark/>
          </w:tcPr>
          <w:p w14:paraId="054529C7" w14:textId="77777777" w:rsidR="005B1BE3" w:rsidRPr="005B1BE3" w:rsidRDefault="428F5902" w:rsidP="428F5902">
            <w:pPr>
              <w:rPr>
                <w:rFonts w:ascii="Helv" w:hAnsi="Helv" w:cs="Arial"/>
                <w:b/>
                <w:bCs/>
                <w:sz w:val="18"/>
                <w:szCs w:val="18"/>
              </w:rPr>
            </w:pPr>
            <w:r w:rsidRPr="428F5902">
              <w:rPr>
                <w:rFonts w:ascii="Helv" w:hAnsi="Helv" w:cs="Arial"/>
                <w:b/>
                <w:bCs/>
                <w:sz w:val="18"/>
                <w:szCs w:val="18"/>
              </w:rPr>
              <w:t>AIR-ANT2513P4M-N=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hideMark/>
          </w:tcPr>
          <w:p w14:paraId="4960599C" w14:textId="77777777" w:rsidR="005B1BE3" w:rsidRPr="005B1BE3" w:rsidRDefault="2AC20EB3" w:rsidP="2AC20EB3">
            <w:pPr>
              <w:rPr>
                <w:rFonts w:ascii="Helv" w:hAnsi="Helv" w:cs="Arial"/>
                <w:sz w:val="18"/>
                <w:szCs w:val="18"/>
                <w:lang w:val="en-US"/>
              </w:rPr>
            </w:pPr>
            <w:r w:rsidRPr="2AC20EB3">
              <w:rPr>
                <w:rFonts w:ascii="Helv" w:hAnsi="Helv" w:cs="Arial"/>
                <w:sz w:val="18"/>
                <w:szCs w:val="18"/>
                <w:lang w:val="en-US"/>
              </w:rPr>
              <w:t xml:space="preserve">2.4 GHz/5 GHz 13 </w:t>
            </w:r>
            <w:proofErr w:type="spellStart"/>
            <w:r w:rsidRPr="2AC20EB3">
              <w:rPr>
                <w:rFonts w:ascii="Helv" w:hAnsi="Helv" w:cs="Arial"/>
                <w:sz w:val="18"/>
                <w:szCs w:val="18"/>
                <w:lang w:val="en-US"/>
              </w:rPr>
              <w:t>dBi</w:t>
            </w:r>
            <w:proofErr w:type="spellEnd"/>
            <w:r w:rsidRPr="2AC20EB3">
              <w:rPr>
                <w:rFonts w:ascii="Helv" w:hAnsi="Helv" w:cs="Arial"/>
                <w:sz w:val="18"/>
                <w:szCs w:val="18"/>
                <w:lang w:val="en-US"/>
              </w:rPr>
              <w:t xml:space="preserve"> Patch Antenna.</w:t>
            </w:r>
            <w:proofErr w:type="gramStart"/>
            <w:r w:rsidRPr="2AC20EB3">
              <w:rPr>
                <w:rFonts w:ascii="Helv" w:hAnsi="Helv" w:cs="Arial"/>
                <w:sz w:val="18"/>
                <w:szCs w:val="18"/>
                <w:lang w:val="en-US"/>
              </w:rPr>
              <w:t>,4</w:t>
            </w:r>
            <w:proofErr w:type="gramEnd"/>
            <w:r w:rsidRPr="2AC20EB3">
              <w:rPr>
                <w:rFonts w:ascii="Helv" w:hAnsi="Helv" w:cs="Arial"/>
                <w:sz w:val="18"/>
                <w:szCs w:val="18"/>
                <w:lang w:val="en-US"/>
              </w:rPr>
              <w:t xml:space="preserve"> port, N conn.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14:paraId="1840151C" w14:textId="77777777" w:rsidR="005B1BE3" w:rsidRPr="005B1BE3" w:rsidRDefault="2AC20EB3" w:rsidP="2AC20EB3">
            <w:pPr>
              <w:jc w:val="center"/>
              <w:rPr>
                <w:rFonts w:ascii="Helv" w:hAnsi="Helv" w:cs="Arial"/>
                <w:sz w:val="18"/>
                <w:szCs w:val="18"/>
              </w:rPr>
            </w:pPr>
            <w:r w:rsidRPr="2AC20EB3">
              <w:rPr>
                <w:rFonts w:ascii="Helv" w:hAnsi="Helv" w:cs="Arial"/>
                <w:sz w:val="18"/>
                <w:szCs w:val="18"/>
              </w:rPr>
              <w:t>60</w:t>
            </w:r>
          </w:p>
        </w:tc>
      </w:tr>
      <w:tr w:rsidR="005B1BE3" w:rsidRPr="005B1BE3" w14:paraId="5ED80BA7" w14:textId="77777777" w:rsidTr="2AC20EB3">
        <w:trPr>
          <w:trHeight w:val="255"/>
        </w:trPr>
        <w:tc>
          <w:tcPr>
            <w:tcW w:w="24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14:paraId="760D0C00" w14:textId="77777777" w:rsidR="005B1BE3" w:rsidRPr="005B1BE3" w:rsidRDefault="428F5902" w:rsidP="428F5902">
            <w:pPr>
              <w:rPr>
                <w:rFonts w:ascii="Helv" w:hAnsi="Helv" w:cs="Arial"/>
                <w:sz w:val="18"/>
                <w:szCs w:val="18"/>
              </w:rPr>
            </w:pPr>
            <w:r w:rsidRPr="428F5902">
              <w:rPr>
                <w:rFonts w:ascii="Helv" w:hAnsi="Helv" w:cs="Arial"/>
                <w:sz w:val="18"/>
                <w:szCs w:val="18"/>
              </w:rPr>
              <w:t>AIR-CAB005LL-R-N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hideMark/>
          </w:tcPr>
          <w:p w14:paraId="6D925B73" w14:textId="77777777" w:rsidR="005B1BE3" w:rsidRPr="005B1BE3" w:rsidRDefault="2AC20EB3" w:rsidP="2AC20EB3">
            <w:pPr>
              <w:rPr>
                <w:rFonts w:ascii="Helv" w:hAnsi="Helv" w:cs="Arial"/>
                <w:sz w:val="18"/>
                <w:szCs w:val="18"/>
                <w:lang w:val="en-US"/>
              </w:rPr>
            </w:pPr>
            <w:r w:rsidRPr="2AC20EB3">
              <w:rPr>
                <w:rFonts w:ascii="Helv" w:hAnsi="Helv" w:cs="Arial"/>
                <w:sz w:val="18"/>
                <w:szCs w:val="18"/>
                <w:lang w:val="en-US"/>
              </w:rPr>
              <w:t xml:space="preserve">5 </w:t>
            </w:r>
            <w:proofErr w:type="spellStart"/>
            <w:r w:rsidRPr="2AC20EB3">
              <w:rPr>
                <w:rFonts w:ascii="Helv" w:hAnsi="Helv" w:cs="Arial"/>
                <w:sz w:val="18"/>
                <w:szCs w:val="18"/>
                <w:lang w:val="en-US"/>
              </w:rPr>
              <w:t>ft</w:t>
            </w:r>
            <w:proofErr w:type="spellEnd"/>
            <w:r w:rsidRPr="2AC20EB3">
              <w:rPr>
                <w:rFonts w:ascii="Helv" w:hAnsi="Helv" w:cs="Arial"/>
                <w:sz w:val="18"/>
                <w:szCs w:val="18"/>
                <w:lang w:val="en-US"/>
              </w:rPr>
              <w:t xml:space="preserve"> Low Loss RF cable w/RP-TNC and N-type connectors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14:paraId="27B4D18E" w14:textId="77777777" w:rsidR="005B1BE3" w:rsidRPr="005B1BE3" w:rsidRDefault="2AC20EB3" w:rsidP="2AC20EB3">
            <w:pPr>
              <w:jc w:val="center"/>
              <w:rPr>
                <w:rFonts w:ascii="Helv" w:hAnsi="Helv" w:cs="Arial"/>
                <w:sz w:val="18"/>
                <w:szCs w:val="18"/>
              </w:rPr>
            </w:pPr>
            <w:r w:rsidRPr="2AC20EB3">
              <w:rPr>
                <w:rFonts w:ascii="Helv" w:hAnsi="Helv" w:cs="Arial"/>
                <w:sz w:val="18"/>
                <w:szCs w:val="18"/>
              </w:rPr>
              <w:t>240</w:t>
            </w:r>
          </w:p>
        </w:tc>
      </w:tr>
      <w:tr w:rsidR="005B1BE3" w:rsidRPr="005B1BE3" w14:paraId="2210CD68" w14:textId="77777777" w:rsidTr="2AC20EB3">
        <w:trPr>
          <w:trHeight w:val="255"/>
        </w:trPr>
        <w:tc>
          <w:tcPr>
            <w:tcW w:w="24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hideMark/>
          </w:tcPr>
          <w:p w14:paraId="2143E20F" w14:textId="77777777" w:rsidR="005B1BE3" w:rsidRPr="005B1BE3" w:rsidRDefault="428F5902" w:rsidP="428F5902">
            <w:pPr>
              <w:rPr>
                <w:rFonts w:ascii="Helv" w:hAnsi="Helv" w:cs="Arial"/>
                <w:b/>
                <w:bCs/>
                <w:sz w:val="18"/>
                <w:szCs w:val="18"/>
              </w:rPr>
            </w:pPr>
            <w:r w:rsidRPr="428F5902">
              <w:rPr>
                <w:rFonts w:ascii="Helv" w:hAnsi="Helv" w:cs="Arial"/>
                <w:b/>
                <w:bCs/>
                <w:sz w:val="18"/>
                <w:szCs w:val="18"/>
              </w:rPr>
              <w:t>LIC-CT5520-UPG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hideMark/>
          </w:tcPr>
          <w:p w14:paraId="44440B80" w14:textId="77777777" w:rsidR="005B1BE3" w:rsidRPr="005B1BE3" w:rsidRDefault="428F5902" w:rsidP="428F5902">
            <w:pPr>
              <w:rPr>
                <w:rFonts w:ascii="Helv" w:hAnsi="Helv" w:cs="Arial"/>
                <w:sz w:val="18"/>
                <w:szCs w:val="18"/>
                <w:lang w:val="en-US"/>
              </w:rPr>
            </w:pPr>
            <w:r w:rsidRPr="428F5902">
              <w:rPr>
                <w:rFonts w:ascii="Helv" w:hAnsi="Helv" w:cs="Arial"/>
                <w:sz w:val="18"/>
                <w:szCs w:val="18"/>
                <w:lang w:val="en-US"/>
              </w:rPr>
              <w:t>Top Level SKU for 5520 AP Adder Licenses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14:paraId="0B4646A5" w14:textId="77777777" w:rsidR="005B1BE3" w:rsidRPr="005B1BE3" w:rsidRDefault="2AC20EB3" w:rsidP="2AC20EB3">
            <w:pPr>
              <w:jc w:val="center"/>
              <w:rPr>
                <w:rFonts w:ascii="Helv" w:hAnsi="Helv" w:cs="Arial"/>
                <w:sz w:val="18"/>
                <w:szCs w:val="18"/>
              </w:rPr>
            </w:pPr>
            <w:r w:rsidRPr="2AC20EB3">
              <w:rPr>
                <w:rFonts w:ascii="Helv" w:hAnsi="Helv" w:cs="Arial"/>
                <w:sz w:val="18"/>
                <w:szCs w:val="18"/>
              </w:rPr>
              <w:t>1</w:t>
            </w:r>
          </w:p>
        </w:tc>
      </w:tr>
      <w:tr w:rsidR="005B1BE3" w:rsidRPr="005B1BE3" w14:paraId="6A56904C" w14:textId="77777777" w:rsidTr="2AC20EB3">
        <w:trPr>
          <w:trHeight w:val="255"/>
        </w:trPr>
        <w:tc>
          <w:tcPr>
            <w:tcW w:w="24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14:paraId="79A4E1B9" w14:textId="77777777" w:rsidR="005B1BE3" w:rsidRPr="005B1BE3" w:rsidRDefault="428F5902" w:rsidP="428F5902">
            <w:pPr>
              <w:rPr>
                <w:rFonts w:ascii="Helv" w:hAnsi="Helv" w:cs="Arial"/>
                <w:sz w:val="18"/>
                <w:szCs w:val="18"/>
              </w:rPr>
            </w:pPr>
            <w:r w:rsidRPr="428F5902">
              <w:rPr>
                <w:rFonts w:ascii="Helv" w:hAnsi="Helv" w:cs="Arial"/>
                <w:sz w:val="18"/>
                <w:szCs w:val="18"/>
              </w:rPr>
              <w:t>LIC-CT5520-1A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hideMark/>
          </w:tcPr>
          <w:p w14:paraId="45747955" w14:textId="77777777" w:rsidR="005B1BE3" w:rsidRPr="005B1BE3" w:rsidRDefault="428F5902" w:rsidP="428F5902">
            <w:pPr>
              <w:rPr>
                <w:rFonts w:ascii="Helv" w:hAnsi="Helv" w:cs="Arial"/>
                <w:sz w:val="18"/>
                <w:szCs w:val="18"/>
                <w:lang w:val="en-US"/>
              </w:rPr>
            </w:pPr>
            <w:r w:rsidRPr="428F5902">
              <w:rPr>
                <w:rFonts w:ascii="Helv" w:hAnsi="Helv" w:cs="Arial"/>
                <w:sz w:val="18"/>
                <w:szCs w:val="18"/>
                <w:lang w:val="en-US"/>
              </w:rPr>
              <w:t>Cisco 5520 Wireless Controller 1 AP Adder License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14:paraId="12C6A938" w14:textId="77777777" w:rsidR="005B1BE3" w:rsidRPr="005B1BE3" w:rsidRDefault="2AC20EB3" w:rsidP="2AC20EB3">
            <w:pPr>
              <w:jc w:val="center"/>
              <w:rPr>
                <w:rFonts w:ascii="Helv" w:hAnsi="Helv" w:cs="Arial"/>
                <w:sz w:val="18"/>
                <w:szCs w:val="18"/>
              </w:rPr>
            </w:pPr>
            <w:r w:rsidRPr="2AC20EB3">
              <w:rPr>
                <w:rFonts w:ascii="Helv" w:hAnsi="Helv" w:cs="Arial"/>
                <w:sz w:val="18"/>
                <w:szCs w:val="18"/>
              </w:rPr>
              <w:t>60</w:t>
            </w:r>
          </w:p>
        </w:tc>
      </w:tr>
      <w:tr w:rsidR="005B1BE3" w:rsidRPr="005B1BE3" w14:paraId="0A78D8A5" w14:textId="77777777" w:rsidTr="2AC20EB3">
        <w:trPr>
          <w:trHeight w:val="255"/>
        </w:trPr>
        <w:tc>
          <w:tcPr>
            <w:tcW w:w="24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hideMark/>
          </w:tcPr>
          <w:p w14:paraId="15EAB457" w14:textId="77777777" w:rsidR="005B1BE3" w:rsidRPr="005B1BE3" w:rsidRDefault="428F5902" w:rsidP="428F5902">
            <w:pPr>
              <w:rPr>
                <w:rFonts w:ascii="Helv" w:hAnsi="Helv" w:cs="Arial"/>
                <w:b/>
                <w:bCs/>
                <w:sz w:val="18"/>
                <w:szCs w:val="18"/>
              </w:rPr>
            </w:pPr>
            <w:r w:rsidRPr="428F5902">
              <w:rPr>
                <w:rFonts w:ascii="Helv" w:hAnsi="Helv" w:cs="Arial"/>
                <w:b/>
                <w:bCs/>
                <w:sz w:val="18"/>
                <w:szCs w:val="18"/>
              </w:rPr>
              <w:t>CON-SNT-AIRK92ER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hideMark/>
          </w:tcPr>
          <w:p w14:paraId="68152354" w14:textId="77777777" w:rsidR="005B1BE3" w:rsidRPr="005B1BE3" w:rsidRDefault="2AC20EB3" w:rsidP="2AC20EB3">
            <w:pPr>
              <w:rPr>
                <w:rFonts w:ascii="Helv" w:hAnsi="Helv" w:cs="Arial"/>
                <w:sz w:val="18"/>
                <w:szCs w:val="18"/>
                <w:lang w:val="en-US"/>
              </w:rPr>
            </w:pPr>
            <w:r w:rsidRPr="2AC20EB3">
              <w:rPr>
                <w:rFonts w:ascii="Helv" w:hAnsi="Helv" w:cs="Arial"/>
                <w:sz w:val="18"/>
                <w:szCs w:val="18"/>
                <w:lang w:val="en-US"/>
              </w:rPr>
              <w:t xml:space="preserve">SNTC-8X5XNBD 802.11ac </w:t>
            </w:r>
            <w:proofErr w:type="spellStart"/>
            <w:r w:rsidRPr="2AC20EB3">
              <w:rPr>
                <w:rFonts w:ascii="Helv" w:hAnsi="Helv" w:cs="Arial"/>
                <w:sz w:val="18"/>
                <w:szCs w:val="18"/>
                <w:lang w:val="en-US"/>
              </w:rPr>
              <w:t>Ctrlr</w:t>
            </w:r>
            <w:proofErr w:type="spellEnd"/>
            <w:r w:rsidRPr="2AC20EB3">
              <w:rPr>
                <w:rFonts w:ascii="Helv" w:hAnsi="Helv" w:cs="Arial"/>
                <w:sz w:val="18"/>
                <w:szCs w:val="18"/>
                <w:lang w:val="en-US"/>
              </w:rPr>
              <w:t xml:space="preserve"> AP 4x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14:paraId="05DD00EB" w14:textId="77777777" w:rsidR="005B1BE3" w:rsidRPr="005B1BE3" w:rsidRDefault="2AC20EB3" w:rsidP="2AC20EB3">
            <w:pPr>
              <w:jc w:val="center"/>
              <w:rPr>
                <w:rFonts w:ascii="Helv" w:hAnsi="Helv" w:cs="Arial"/>
                <w:sz w:val="18"/>
                <w:szCs w:val="18"/>
              </w:rPr>
            </w:pPr>
            <w:r w:rsidRPr="2AC20EB3">
              <w:rPr>
                <w:rFonts w:ascii="Helv" w:hAnsi="Helv" w:cs="Arial"/>
                <w:sz w:val="18"/>
                <w:szCs w:val="18"/>
              </w:rPr>
              <w:t>60</w:t>
            </w:r>
          </w:p>
        </w:tc>
      </w:tr>
      <w:tr w:rsidR="005B1BE3" w:rsidRPr="005B1BE3" w14:paraId="73F343E4" w14:textId="77777777" w:rsidTr="2AC20EB3">
        <w:trPr>
          <w:trHeight w:val="255"/>
        </w:trPr>
        <w:tc>
          <w:tcPr>
            <w:tcW w:w="24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hideMark/>
          </w:tcPr>
          <w:p w14:paraId="591BD7EE" w14:textId="77777777" w:rsidR="005B1BE3" w:rsidRPr="005B1BE3" w:rsidRDefault="428F5902" w:rsidP="428F5902">
            <w:pPr>
              <w:rPr>
                <w:rFonts w:ascii="Helv" w:hAnsi="Helv" w:cs="Arial"/>
                <w:b/>
                <w:bCs/>
                <w:sz w:val="18"/>
                <w:szCs w:val="18"/>
              </w:rPr>
            </w:pPr>
            <w:r w:rsidRPr="428F5902">
              <w:rPr>
                <w:rFonts w:ascii="Helv" w:hAnsi="Helv" w:cs="Arial"/>
                <w:b/>
                <w:bCs/>
                <w:sz w:val="18"/>
                <w:szCs w:val="18"/>
              </w:rPr>
              <w:t>CON-SESV-LICGT552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hideMark/>
          </w:tcPr>
          <w:p w14:paraId="1C37A2D3" w14:textId="77777777" w:rsidR="005B1BE3" w:rsidRPr="005B1BE3" w:rsidRDefault="428F5902" w:rsidP="428F5902">
            <w:pPr>
              <w:rPr>
                <w:rFonts w:ascii="Helv" w:hAnsi="Helv" w:cs="Arial"/>
                <w:sz w:val="18"/>
                <w:szCs w:val="18"/>
                <w:lang w:val="en-US"/>
              </w:rPr>
            </w:pPr>
            <w:r w:rsidRPr="428F5902">
              <w:rPr>
                <w:rFonts w:ascii="Helv" w:hAnsi="Helv" w:cs="Arial"/>
                <w:sz w:val="18"/>
                <w:szCs w:val="18"/>
                <w:lang w:val="en-US"/>
              </w:rPr>
              <w:t>SC SWSS UPGRADES Top Level SKU for 5520 AP Adder Licenses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14:paraId="0A7CE1E8" w14:textId="77777777" w:rsidR="005B1BE3" w:rsidRPr="005B1BE3" w:rsidRDefault="2AC20EB3" w:rsidP="2AC20EB3">
            <w:pPr>
              <w:jc w:val="center"/>
              <w:rPr>
                <w:rFonts w:ascii="Helv" w:hAnsi="Helv" w:cs="Arial"/>
                <w:sz w:val="18"/>
                <w:szCs w:val="18"/>
              </w:rPr>
            </w:pPr>
            <w:r w:rsidRPr="2AC20EB3">
              <w:rPr>
                <w:rFonts w:ascii="Helv" w:hAnsi="Helv" w:cs="Arial"/>
                <w:sz w:val="18"/>
                <w:szCs w:val="18"/>
              </w:rPr>
              <w:t>1</w:t>
            </w:r>
          </w:p>
        </w:tc>
      </w:tr>
      <w:tr w:rsidR="005B1BE3" w:rsidRPr="005B1BE3" w14:paraId="1789D1CA" w14:textId="77777777" w:rsidTr="2AC20EB3">
        <w:trPr>
          <w:trHeight w:val="255"/>
        </w:trPr>
        <w:tc>
          <w:tcPr>
            <w:tcW w:w="2460" w:type="dxa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14:paraId="56806E06" w14:textId="77777777" w:rsidR="005B1BE3" w:rsidRPr="005B1BE3" w:rsidRDefault="428F5902" w:rsidP="428F5902">
            <w:pPr>
              <w:rPr>
                <w:rFonts w:ascii="Helv" w:hAnsi="Helv" w:cs="Arial"/>
                <w:sz w:val="18"/>
                <w:szCs w:val="18"/>
              </w:rPr>
            </w:pPr>
            <w:r w:rsidRPr="428F5902">
              <w:rPr>
                <w:rFonts w:ascii="Helv" w:hAnsi="Helv" w:cs="Arial"/>
                <w:sz w:val="18"/>
                <w:szCs w:val="18"/>
              </w:rPr>
              <w:t>CON-SESV-LICT5520</w:t>
            </w:r>
          </w:p>
        </w:tc>
        <w:tc>
          <w:tcPr>
            <w:tcW w:w="5899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hideMark/>
          </w:tcPr>
          <w:p w14:paraId="1809C11C" w14:textId="77777777" w:rsidR="005B1BE3" w:rsidRPr="005B1BE3" w:rsidRDefault="428F5902" w:rsidP="428F5902">
            <w:pPr>
              <w:rPr>
                <w:rFonts w:ascii="Helv" w:hAnsi="Helv" w:cs="Arial"/>
                <w:sz w:val="18"/>
                <w:szCs w:val="18"/>
                <w:lang w:val="en-US"/>
              </w:rPr>
            </w:pPr>
            <w:r w:rsidRPr="428F5902">
              <w:rPr>
                <w:rFonts w:ascii="Helv" w:hAnsi="Helv" w:cs="Arial"/>
                <w:sz w:val="18"/>
                <w:szCs w:val="18"/>
                <w:lang w:val="en-US"/>
              </w:rPr>
              <w:t>SC SWSS UPGRADES Cisco 5520 Wireless Controller 1 AP Ad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  <w:hideMark/>
          </w:tcPr>
          <w:p w14:paraId="389A6E64" w14:textId="77777777" w:rsidR="005B1BE3" w:rsidRPr="005B1BE3" w:rsidRDefault="2AC20EB3" w:rsidP="2AC20EB3">
            <w:pPr>
              <w:jc w:val="center"/>
              <w:rPr>
                <w:rFonts w:ascii="Helv" w:hAnsi="Helv" w:cs="Arial"/>
                <w:sz w:val="18"/>
                <w:szCs w:val="18"/>
              </w:rPr>
            </w:pPr>
            <w:r w:rsidRPr="2AC20EB3">
              <w:rPr>
                <w:rFonts w:ascii="Helv" w:hAnsi="Helv" w:cs="Arial"/>
                <w:sz w:val="18"/>
                <w:szCs w:val="18"/>
              </w:rPr>
              <w:t>60</w:t>
            </w:r>
          </w:p>
        </w:tc>
      </w:tr>
    </w:tbl>
    <w:p w14:paraId="6DCA7531" w14:textId="77777777" w:rsidR="005B1BE3" w:rsidRPr="008340E9" w:rsidRDefault="005B1BE3" w:rsidP="005B1BE3"/>
    <w:p w14:paraId="5DE7F34C" w14:textId="77777777" w:rsidR="00A7593F" w:rsidRPr="00CB4C15" w:rsidRDefault="00A7593F" w:rsidP="000565DD">
      <w:pPr>
        <w:tabs>
          <w:tab w:val="num" w:pos="570"/>
        </w:tabs>
        <w:rPr>
          <w:b/>
          <w:lang w:eastAsia="en-US"/>
        </w:rPr>
      </w:pPr>
    </w:p>
    <w:bookmarkEnd w:id="0"/>
    <w:bookmarkEnd w:id="1"/>
    <w:bookmarkEnd w:id="2"/>
    <w:bookmarkEnd w:id="3"/>
    <w:p w14:paraId="5DEA106C" w14:textId="7E12377C" w:rsidR="00743FB3" w:rsidRDefault="00743FB3" w:rsidP="00CB4C15">
      <w:pPr>
        <w:jc w:val="center"/>
        <w:rPr>
          <w:b/>
          <w:lang w:eastAsia="en-US"/>
        </w:rPr>
      </w:pPr>
    </w:p>
    <w:p w14:paraId="1BE796FF" w14:textId="3640E42C" w:rsidR="005B1BE3" w:rsidRDefault="005B1BE3" w:rsidP="005B1BE3">
      <w:pPr>
        <w:rPr>
          <w:b/>
          <w:lang w:eastAsia="en-US"/>
        </w:rPr>
      </w:pPr>
    </w:p>
    <w:p w14:paraId="727E38DC" w14:textId="7F0B1484" w:rsidR="005B1BE3" w:rsidRDefault="005B1BE3" w:rsidP="005B1BE3">
      <w:pPr>
        <w:rPr>
          <w:b/>
          <w:lang w:eastAsia="en-US"/>
        </w:rPr>
      </w:pPr>
    </w:p>
    <w:p w14:paraId="39466E6F" w14:textId="77777777" w:rsidR="005B1BE3" w:rsidRDefault="005B1BE3" w:rsidP="005B1BE3">
      <w:pPr>
        <w:rPr>
          <w:b/>
          <w:lang w:eastAsia="en-US"/>
        </w:rPr>
        <w:sectPr w:rsidR="005B1BE3" w:rsidSect="001C4268">
          <w:headerReference w:type="even" r:id="rId9"/>
          <w:headerReference w:type="default" r:id="rId10"/>
          <w:type w:val="continuous"/>
          <w:pgSz w:w="11907" w:h="16840" w:code="9"/>
          <w:pgMar w:top="1134" w:right="567" w:bottom="851" w:left="1029" w:header="567" w:footer="567" w:gutter="567"/>
          <w:cols w:space="720"/>
          <w:titlePg/>
        </w:sectPr>
      </w:pPr>
    </w:p>
    <w:p w14:paraId="266D8BDE" w14:textId="45D75217" w:rsidR="00AF1F73" w:rsidRDefault="005B1BE3" w:rsidP="428F5902">
      <w:pPr>
        <w:pStyle w:val="1"/>
        <w:numPr>
          <w:ilvl w:val="0"/>
          <w:numId w:val="0"/>
        </w:numPr>
      </w:pPr>
      <w:bookmarkStart w:id="69" w:name="_Ref487556593"/>
      <w:bookmarkStart w:id="70" w:name="_Toc487804989"/>
      <w:r>
        <w:t>Приложение 2</w:t>
      </w:r>
      <w:r w:rsidR="008340E9">
        <w:t xml:space="preserve"> – Этажные планы с указанием зоны </w:t>
      </w:r>
      <w:proofErr w:type="spellStart"/>
      <w:r w:rsidR="008340E9">
        <w:t>радиопокрытия</w:t>
      </w:r>
      <w:bookmarkEnd w:id="69"/>
      <w:bookmarkEnd w:id="70"/>
      <w:proofErr w:type="spellEnd"/>
    </w:p>
    <w:p w14:paraId="18A3CB8D" w14:textId="4B89131D" w:rsidR="008340E9" w:rsidRDefault="00E174A2" w:rsidP="00AD7586">
      <w:r>
        <w:rPr>
          <w:noProof/>
        </w:rPr>
        <w:drawing>
          <wp:anchor distT="0" distB="0" distL="114300" distR="114300" simplePos="0" relativeHeight="251653632" behindDoc="0" locked="0" layoutInCell="1" allowOverlap="1" wp14:anchorId="5BB9C1E2" wp14:editId="37AD6CF5">
            <wp:simplePos x="0" y="0"/>
            <wp:positionH relativeFrom="column">
              <wp:posOffset>-134951</wp:posOffset>
            </wp:positionH>
            <wp:positionV relativeFrom="paragraph">
              <wp:posOffset>132963</wp:posOffset>
            </wp:positionV>
            <wp:extent cx="10173335" cy="2242185"/>
            <wp:effectExtent l="0" t="0" r="0" b="571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P_new_floor_3_WiFi-zones (002)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73335" cy="2242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90332B" w14:textId="11E9A5C4" w:rsidR="00AF54C4" w:rsidRDefault="00AF54C4" w:rsidP="00AD7586"/>
    <w:p w14:paraId="02DAEFCF" w14:textId="77777777" w:rsidR="00E174A2" w:rsidRDefault="00E174A2" w:rsidP="005B1BE3"/>
    <w:p w14:paraId="0C92835D" w14:textId="77777777" w:rsidR="00E174A2" w:rsidRDefault="00E174A2" w:rsidP="005B1BE3"/>
    <w:p w14:paraId="2D7F7BFB" w14:textId="2DB6480D" w:rsidR="00E174A2" w:rsidRDefault="00E174A2" w:rsidP="005B1BE3"/>
    <w:p w14:paraId="139DA0C1" w14:textId="50355EC8" w:rsidR="00E174A2" w:rsidRDefault="00E174A2" w:rsidP="005B1BE3"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DC417AC" wp14:editId="56A8777F">
                <wp:simplePos x="0" y="0"/>
                <wp:positionH relativeFrom="column">
                  <wp:posOffset>3815715</wp:posOffset>
                </wp:positionH>
                <wp:positionV relativeFrom="paragraph">
                  <wp:posOffset>130037</wp:posOffset>
                </wp:positionV>
                <wp:extent cx="3386455" cy="445770"/>
                <wp:effectExtent l="0" t="0" r="0" b="0"/>
                <wp:wrapNone/>
                <wp:docPr id="5" name="Надпись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6455" cy="445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43102EA" w14:textId="4A7DFE10" w:rsidR="003C34F5" w:rsidRPr="00E174A2" w:rsidRDefault="003C34F5" w:rsidP="00E174A2">
                            <w:pPr>
                              <w:rPr>
                                <w:color w:val="000000" w:themeColor="text1"/>
                                <w:sz w:val="4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174A2">
                              <w:rPr>
                                <w:color w:val="000000" w:themeColor="text1"/>
                                <w:sz w:val="4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Узконаправленные </w:t>
                            </w:r>
                            <w:proofErr w:type="spellStart"/>
                            <w:r w:rsidRPr="00E174A2">
                              <w:rPr>
                                <w:color w:val="000000" w:themeColor="text1"/>
                                <w:sz w:val="44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антены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DC417AC" id="_x0000_t202" coordsize="21600,21600" o:spt="202" path="m,l,21600r21600,l21600,xe">
                <v:stroke joinstyle="miter"/>
                <v:path gradientshapeok="t" o:connecttype="rect"/>
              </v:shapetype>
              <v:shape id="Надпись 5" o:spid="_x0000_s1026" type="#_x0000_t202" style="position:absolute;margin-left:300.45pt;margin-top:10.25pt;width:266.65pt;height:35.1pt;z-index:2516587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" filled="f" stroked="f">
                <v:textbox style="mso-fit-shape-to-text:t">
                  <w:txbxContent>
                    <w:p w14:paraId="743102EA" w14:textId="4A7DFE10" w:rsidR="003C34F5" w:rsidRPr="00E174A2" w:rsidRDefault="003C34F5" w:rsidP="00E174A2">
                      <w:pPr>
                        <w:rPr>
                          <w:color w:val="000000" w:themeColor="text1"/>
                          <w:sz w:val="4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174A2">
                        <w:rPr>
                          <w:color w:val="000000" w:themeColor="text1"/>
                          <w:sz w:val="4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Узконаправленные </w:t>
                      </w:r>
                      <w:proofErr w:type="spellStart"/>
                      <w:r w:rsidRPr="00E174A2">
                        <w:rPr>
                          <w:color w:val="000000" w:themeColor="text1"/>
                          <w:sz w:val="44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антены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4EA77F8B" w14:textId="358A7C83" w:rsidR="00E174A2" w:rsidRDefault="00E174A2" w:rsidP="005B1BE3"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9272640" wp14:editId="68698528">
                <wp:simplePos x="0" y="0"/>
                <wp:positionH relativeFrom="column">
                  <wp:posOffset>8905240</wp:posOffset>
                </wp:positionH>
                <wp:positionV relativeFrom="paragraph">
                  <wp:posOffset>15240</wp:posOffset>
                </wp:positionV>
                <wp:extent cx="1136650" cy="389890"/>
                <wp:effectExtent l="0" t="0" r="0" b="0"/>
                <wp:wrapNone/>
                <wp:docPr id="6" name="Надпись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6650" cy="389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D421CD1" w14:textId="7B3DC671" w:rsidR="003C34F5" w:rsidRPr="00E174A2" w:rsidRDefault="003C34F5" w:rsidP="00E174A2">
                            <w:pPr>
                              <w:rPr>
                                <w:color w:val="000000" w:themeColor="text1"/>
                                <w:sz w:val="1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174A2">
                              <w:rPr>
                                <w:color w:val="000000" w:themeColor="text1"/>
                                <w:sz w:val="1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Всенаправленные </w:t>
                            </w:r>
                            <w:proofErr w:type="spellStart"/>
                            <w:r w:rsidRPr="00E174A2">
                              <w:rPr>
                                <w:color w:val="000000" w:themeColor="text1"/>
                                <w:sz w:val="1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антены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272640" id="Надпись 6" o:spid="_x0000_s1027" type="#_x0000_t202" style="position:absolute;margin-left:701.2pt;margin-top:1.2pt;width:89.5pt;height:30.7pt;z-index:251662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" filled="f" stroked="f">
                <v:textbox style="mso-fit-shape-to-text:t">
                  <w:txbxContent>
                    <w:p w14:paraId="5D421CD1" w14:textId="7B3DC671" w:rsidR="003C34F5" w:rsidRPr="00E174A2" w:rsidRDefault="003C34F5" w:rsidP="00E174A2">
                      <w:pPr>
                        <w:rPr>
                          <w:color w:val="000000" w:themeColor="text1"/>
                          <w:sz w:val="1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174A2">
                        <w:rPr>
                          <w:color w:val="000000" w:themeColor="text1"/>
                          <w:sz w:val="1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Всенаправленные </w:t>
                      </w:r>
                      <w:proofErr w:type="spellStart"/>
                      <w:r w:rsidRPr="00E174A2">
                        <w:rPr>
                          <w:color w:val="000000" w:themeColor="text1"/>
                          <w:sz w:val="1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антены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1FDD3406" w14:textId="629E84C1" w:rsidR="00E174A2" w:rsidRDefault="00E174A2" w:rsidP="005B1BE3"/>
    <w:p w14:paraId="1406A5E5" w14:textId="176E908B" w:rsidR="00E174A2" w:rsidRDefault="00E174A2" w:rsidP="005B1BE3"/>
    <w:p w14:paraId="34A452B9" w14:textId="421A33AB" w:rsidR="00E174A2" w:rsidRDefault="00E174A2" w:rsidP="005B1BE3"/>
    <w:p w14:paraId="4E6C523A" w14:textId="2C04E58E" w:rsidR="00E174A2" w:rsidRDefault="00E174A2" w:rsidP="005B1BE3"/>
    <w:p w14:paraId="5D51C91C" w14:textId="6B71A395" w:rsidR="00E174A2" w:rsidRDefault="00E174A2" w:rsidP="005B1BE3"/>
    <w:p w14:paraId="17519E5E" w14:textId="0337FF3F" w:rsidR="00E174A2" w:rsidRDefault="00E174A2" w:rsidP="005B1BE3"/>
    <w:p w14:paraId="5FB8E712" w14:textId="23A2744B" w:rsidR="00E174A2" w:rsidRDefault="00E174A2" w:rsidP="005B1BE3"/>
    <w:p w14:paraId="7FFC5D8C" w14:textId="5C961819" w:rsidR="008340E9" w:rsidRDefault="008340E9" w:rsidP="005B1BE3"/>
    <w:p w14:paraId="0527696D" w14:textId="62CBC200" w:rsidR="00E174A2" w:rsidRPr="008340E9" w:rsidRDefault="2AC20EB3" w:rsidP="005B1BE3">
      <w:r>
        <w:t xml:space="preserve">На этажах 3 и 4 (возле эскалатора), должны использоваться </w:t>
      </w:r>
      <w:proofErr w:type="spellStart"/>
      <w:r>
        <w:t>точчки</w:t>
      </w:r>
      <w:proofErr w:type="spellEnd"/>
      <w:r>
        <w:t xml:space="preserve"> доступа, с всенаправленными </w:t>
      </w:r>
      <w:proofErr w:type="spellStart"/>
      <w:r>
        <w:t>антенами</w:t>
      </w:r>
      <w:proofErr w:type="spellEnd"/>
    </w:p>
    <w:p w14:paraId="690F4E11" w14:textId="784626C4" w:rsidR="428F5902" w:rsidRDefault="428F5902" w:rsidP="428F5902"/>
    <w:p w14:paraId="441AD47B" w14:textId="332B6AF0" w:rsidR="00A23336" w:rsidRDefault="00A23336">
      <w:r>
        <w:br w:type="page"/>
      </w:r>
    </w:p>
    <w:p w14:paraId="23B245D7" w14:textId="77777777" w:rsidR="428F5902" w:rsidRDefault="428F5902" w:rsidP="428F5902">
      <w:pPr>
        <w:ind w:left="709"/>
      </w:pPr>
    </w:p>
    <w:p w14:paraId="51A088E1" w14:textId="4EF09559" w:rsidR="428F5902" w:rsidRDefault="2AC20EB3" w:rsidP="428F5902">
      <w:pPr>
        <w:spacing w:before="60" w:after="120" w:line="312" w:lineRule="auto"/>
        <w:ind w:left="-570" w:firstLine="709"/>
      </w:pPr>
      <w:proofErr w:type="gramStart"/>
      <w:r w:rsidRPr="2AC20EB3">
        <w:rPr>
          <w:rFonts w:ascii="Times New Roman CYR" w:hAnsi="Times New Roman CYR"/>
          <w:b/>
          <w:bCs/>
          <w:sz w:val="28"/>
          <w:szCs w:val="28"/>
          <w:lang w:eastAsia="en-US"/>
        </w:rPr>
        <w:t>Приложение  3</w:t>
      </w:r>
      <w:proofErr w:type="gramEnd"/>
      <w:r w:rsidRPr="2AC20EB3">
        <w:rPr>
          <w:rFonts w:ascii="Times New Roman CYR" w:hAnsi="Times New Roman CYR"/>
          <w:b/>
          <w:bCs/>
          <w:sz w:val="28"/>
          <w:szCs w:val="28"/>
          <w:lang w:eastAsia="en-US"/>
        </w:rPr>
        <w:t xml:space="preserve"> - Перечень имеющегося оборудования</w:t>
      </w:r>
      <w:r w:rsidR="00F8119F">
        <w:rPr>
          <w:rFonts w:ascii="Times New Roman CYR" w:hAnsi="Times New Roman CYR"/>
          <w:b/>
          <w:bCs/>
          <w:sz w:val="28"/>
          <w:szCs w:val="28"/>
          <w:lang w:eastAsia="en-US"/>
        </w:rPr>
        <w:t xml:space="preserve"> у Заказчика</w:t>
      </w:r>
      <w:bookmarkStart w:id="71" w:name="_GoBack"/>
      <w:bookmarkEnd w:id="71"/>
    </w:p>
    <w:tbl>
      <w:tblPr>
        <w:tblStyle w:val="-111"/>
        <w:tblW w:w="0" w:type="auto"/>
        <w:tblLook w:val="04A0" w:firstRow="1" w:lastRow="0" w:firstColumn="1" w:lastColumn="0" w:noHBand="0" w:noVBand="1"/>
      </w:tblPr>
      <w:tblGrid>
        <w:gridCol w:w="4948"/>
        <w:gridCol w:w="4949"/>
        <w:gridCol w:w="4948"/>
      </w:tblGrid>
      <w:tr w:rsidR="428F5902" w14:paraId="2B1647FF" w14:textId="77777777" w:rsidTr="2AC20E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2" w:type="dxa"/>
          </w:tcPr>
          <w:p w14:paraId="352B5380" w14:textId="7AAE4D3A" w:rsidR="428F5902" w:rsidRDefault="2AC20EB3" w:rsidP="428F5902">
            <w:pPr>
              <w:jc w:val="center"/>
            </w:pPr>
            <w:proofErr w:type="spellStart"/>
            <w:r w:rsidRPr="2AC20EB3">
              <w:rPr>
                <w:lang w:val="en-US"/>
              </w:rPr>
              <w:t>Модель</w:t>
            </w:r>
            <w:proofErr w:type="spellEnd"/>
          </w:p>
        </w:tc>
        <w:tc>
          <w:tcPr>
            <w:tcW w:w="4952" w:type="dxa"/>
          </w:tcPr>
          <w:p w14:paraId="2CA02D80" w14:textId="0E1667E4" w:rsidR="428F5902" w:rsidRDefault="2AC20EB3" w:rsidP="428F59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2AC20EB3">
              <w:rPr>
                <w:lang w:val="en-US"/>
              </w:rPr>
              <w:t>Описание</w:t>
            </w:r>
            <w:proofErr w:type="spellEnd"/>
          </w:p>
        </w:tc>
        <w:tc>
          <w:tcPr>
            <w:tcW w:w="4952" w:type="dxa"/>
          </w:tcPr>
          <w:p w14:paraId="14B81D1D" w14:textId="1A05185A" w:rsidR="428F5902" w:rsidRDefault="2AC20EB3" w:rsidP="428F59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2AC20EB3">
              <w:rPr>
                <w:lang w:val="en-US"/>
              </w:rPr>
              <w:t>Кол-во</w:t>
            </w:r>
            <w:proofErr w:type="spellEnd"/>
          </w:p>
        </w:tc>
      </w:tr>
      <w:tr w:rsidR="428F5902" w14:paraId="11379429" w14:textId="77777777" w:rsidTr="2AC20E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2" w:type="dxa"/>
          </w:tcPr>
          <w:p w14:paraId="0B242F3D" w14:textId="1181D22B" w:rsidR="428F5902" w:rsidRDefault="2AC20EB3" w:rsidP="428F5902">
            <w:pPr>
              <w:jc w:val="center"/>
            </w:pPr>
            <w:r w:rsidRPr="2AC20EB3">
              <w:rPr>
                <w:lang w:val="en-US"/>
              </w:rPr>
              <w:t>ASR1001-X</w:t>
            </w:r>
          </w:p>
        </w:tc>
        <w:tc>
          <w:tcPr>
            <w:tcW w:w="4952" w:type="dxa"/>
          </w:tcPr>
          <w:p w14:paraId="3A87CAA1" w14:textId="6D3614A9" w:rsidR="428F5902" w:rsidRDefault="2AC20EB3" w:rsidP="428F59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2AC20EB3">
              <w:rPr>
                <w:lang w:val="en-US"/>
              </w:rPr>
              <w:t>Пограничный</w:t>
            </w:r>
            <w:proofErr w:type="spellEnd"/>
            <w:r w:rsidRPr="2AC20EB3">
              <w:rPr>
                <w:lang w:val="en-US"/>
              </w:rPr>
              <w:t xml:space="preserve"> </w:t>
            </w:r>
            <w:proofErr w:type="spellStart"/>
            <w:r w:rsidRPr="2AC20EB3">
              <w:rPr>
                <w:lang w:val="en-US"/>
              </w:rPr>
              <w:t>маршрутизатор</w:t>
            </w:r>
            <w:proofErr w:type="spellEnd"/>
          </w:p>
        </w:tc>
        <w:tc>
          <w:tcPr>
            <w:tcW w:w="4952" w:type="dxa"/>
          </w:tcPr>
          <w:p w14:paraId="28DAA4B2" w14:textId="3FDA7FB8" w:rsidR="428F5902" w:rsidRDefault="2AC20EB3" w:rsidP="428F590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AC20EB3">
              <w:rPr>
                <w:lang w:val="en-US"/>
              </w:rPr>
              <w:t>2</w:t>
            </w:r>
          </w:p>
        </w:tc>
      </w:tr>
      <w:tr w:rsidR="428F5902" w14:paraId="79CF4B14" w14:textId="77777777" w:rsidTr="2AC20E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2" w:type="dxa"/>
          </w:tcPr>
          <w:p w14:paraId="2851DAC3" w14:textId="082EA8D0" w:rsidR="428F5902" w:rsidRDefault="2AC20EB3" w:rsidP="428F5902">
            <w:pPr>
              <w:jc w:val="center"/>
            </w:pPr>
            <w:r w:rsidRPr="2AC20EB3">
              <w:rPr>
                <w:lang w:val="en-US"/>
              </w:rPr>
              <w:t>WS-C4500X-16SFP+</w:t>
            </w:r>
          </w:p>
        </w:tc>
        <w:tc>
          <w:tcPr>
            <w:tcW w:w="4952" w:type="dxa"/>
          </w:tcPr>
          <w:p w14:paraId="765925A3" w14:textId="7A760D32" w:rsidR="428F5902" w:rsidRDefault="2AC20EB3" w:rsidP="428F59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2AC20EB3">
              <w:rPr>
                <w:lang w:val="en-US"/>
              </w:rPr>
              <w:t>Пограничный</w:t>
            </w:r>
            <w:proofErr w:type="spellEnd"/>
            <w:r w:rsidRPr="2AC20EB3">
              <w:rPr>
                <w:lang w:val="en-US"/>
              </w:rPr>
              <w:t xml:space="preserve"> </w:t>
            </w:r>
            <w:proofErr w:type="spellStart"/>
            <w:r w:rsidRPr="2AC20EB3">
              <w:rPr>
                <w:lang w:val="en-US"/>
              </w:rPr>
              <w:t>коммутатор</w:t>
            </w:r>
            <w:proofErr w:type="spellEnd"/>
          </w:p>
        </w:tc>
        <w:tc>
          <w:tcPr>
            <w:tcW w:w="4952" w:type="dxa"/>
          </w:tcPr>
          <w:p w14:paraId="2C0BBB08" w14:textId="50ED9137" w:rsidR="428F5902" w:rsidRDefault="2AC20EB3" w:rsidP="428F590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AC20EB3">
              <w:rPr>
                <w:lang w:val="en-US"/>
              </w:rPr>
              <w:t>2</w:t>
            </w:r>
          </w:p>
        </w:tc>
      </w:tr>
      <w:tr w:rsidR="428F5902" w14:paraId="0B90F068" w14:textId="77777777" w:rsidTr="2AC20E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2" w:type="dxa"/>
          </w:tcPr>
          <w:p w14:paraId="39D0D8B4" w14:textId="47D1A32D" w:rsidR="428F5902" w:rsidRDefault="2AC20EB3" w:rsidP="428F5902">
            <w:pPr>
              <w:jc w:val="center"/>
            </w:pPr>
            <w:r w:rsidRPr="2AC20EB3">
              <w:rPr>
                <w:lang w:val="en-US"/>
              </w:rPr>
              <w:t>ASA5555-FPWR-K8</w:t>
            </w:r>
          </w:p>
        </w:tc>
        <w:tc>
          <w:tcPr>
            <w:tcW w:w="4952" w:type="dxa"/>
          </w:tcPr>
          <w:p w14:paraId="1F6A26E8" w14:textId="58B51680" w:rsidR="428F5902" w:rsidRDefault="2AC20EB3" w:rsidP="428F59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2AC20EB3">
              <w:rPr>
                <w:lang w:val="en-US"/>
              </w:rPr>
              <w:t>Пограничный</w:t>
            </w:r>
            <w:proofErr w:type="spellEnd"/>
            <w:r w:rsidRPr="2AC20EB3">
              <w:rPr>
                <w:lang w:val="en-US"/>
              </w:rPr>
              <w:t xml:space="preserve"> МСЭ</w:t>
            </w:r>
          </w:p>
        </w:tc>
        <w:tc>
          <w:tcPr>
            <w:tcW w:w="4952" w:type="dxa"/>
          </w:tcPr>
          <w:p w14:paraId="337FACDB" w14:textId="5DD83E9B" w:rsidR="428F5902" w:rsidRDefault="2AC20EB3" w:rsidP="428F590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AC20EB3">
              <w:rPr>
                <w:lang w:val="en-US"/>
              </w:rPr>
              <w:t>2</w:t>
            </w:r>
          </w:p>
        </w:tc>
      </w:tr>
      <w:tr w:rsidR="428F5902" w14:paraId="7F57E11F" w14:textId="77777777" w:rsidTr="2AC20E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2" w:type="dxa"/>
          </w:tcPr>
          <w:p w14:paraId="5BFF000F" w14:textId="410F8734" w:rsidR="428F5902" w:rsidRDefault="2AC20EB3" w:rsidP="428F5902">
            <w:pPr>
              <w:jc w:val="center"/>
            </w:pPr>
            <w:r w:rsidRPr="2AC20EB3">
              <w:rPr>
                <w:lang w:val="en-US"/>
              </w:rPr>
              <w:t>ISR4331-V/K9</w:t>
            </w:r>
          </w:p>
        </w:tc>
        <w:tc>
          <w:tcPr>
            <w:tcW w:w="4952" w:type="dxa"/>
          </w:tcPr>
          <w:p w14:paraId="52F8A0AD" w14:textId="35C91342" w:rsidR="428F5902" w:rsidRDefault="2AC20EB3" w:rsidP="428F59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2AC20EB3">
              <w:rPr>
                <w:lang w:val="en-US"/>
              </w:rPr>
              <w:t>Голосовой</w:t>
            </w:r>
            <w:proofErr w:type="spellEnd"/>
            <w:r w:rsidRPr="2AC20EB3">
              <w:rPr>
                <w:lang w:val="en-US"/>
              </w:rPr>
              <w:t xml:space="preserve"> </w:t>
            </w:r>
            <w:proofErr w:type="spellStart"/>
            <w:r w:rsidRPr="2AC20EB3">
              <w:rPr>
                <w:lang w:val="en-US"/>
              </w:rPr>
              <w:t>шлюз</w:t>
            </w:r>
            <w:proofErr w:type="spellEnd"/>
          </w:p>
        </w:tc>
        <w:tc>
          <w:tcPr>
            <w:tcW w:w="4952" w:type="dxa"/>
          </w:tcPr>
          <w:p w14:paraId="24E8B0D4" w14:textId="23F33312" w:rsidR="428F5902" w:rsidRDefault="2AC20EB3" w:rsidP="428F590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AC20EB3">
              <w:rPr>
                <w:lang w:val="en-US"/>
              </w:rPr>
              <w:t>2</w:t>
            </w:r>
          </w:p>
        </w:tc>
      </w:tr>
      <w:tr w:rsidR="428F5902" w14:paraId="584AB4AE" w14:textId="77777777" w:rsidTr="2AC20E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2" w:type="dxa"/>
          </w:tcPr>
          <w:p w14:paraId="1C3ACF95" w14:textId="699A2148" w:rsidR="428F5902" w:rsidRDefault="2AC20EB3" w:rsidP="428F5902">
            <w:pPr>
              <w:jc w:val="center"/>
            </w:pPr>
            <w:r w:rsidRPr="2AC20EB3">
              <w:rPr>
                <w:lang w:val="en-US"/>
              </w:rPr>
              <w:t>C6880-X</w:t>
            </w:r>
          </w:p>
        </w:tc>
        <w:tc>
          <w:tcPr>
            <w:tcW w:w="4952" w:type="dxa"/>
          </w:tcPr>
          <w:p w14:paraId="596064FE" w14:textId="3B23651D" w:rsidR="428F5902" w:rsidRDefault="2AC20EB3" w:rsidP="428F59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2AC20EB3">
              <w:rPr>
                <w:lang w:val="en-US"/>
              </w:rPr>
              <w:t>Коммутатор</w:t>
            </w:r>
            <w:proofErr w:type="spellEnd"/>
            <w:r w:rsidRPr="2AC20EB3">
              <w:rPr>
                <w:lang w:val="en-US"/>
              </w:rPr>
              <w:t xml:space="preserve"> </w:t>
            </w:r>
            <w:proofErr w:type="spellStart"/>
            <w:r w:rsidRPr="2AC20EB3">
              <w:rPr>
                <w:lang w:val="en-US"/>
              </w:rPr>
              <w:t>ядра</w:t>
            </w:r>
            <w:proofErr w:type="spellEnd"/>
          </w:p>
        </w:tc>
        <w:tc>
          <w:tcPr>
            <w:tcW w:w="4952" w:type="dxa"/>
          </w:tcPr>
          <w:p w14:paraId="4F0BA4FB" w14:textId="7AF435C5" w:rsidR="428F5902" w:rsidRDefault="2AC20EB3" w:rsidP="428F590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AC20EB3">
              <w:rPr>
                <w:lang w:val="en-US"/>
              </w:rPr>
              <w:t>2</w:t>
            </w:r>
          </w:p>
        </w:tc>
      </w:tr>
      <w:tr w:rsidR="428F5902" w14:paraId="0F0F4B7E" w14:textId="77777777" w:rsidTr="2AC20E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2" w:type="dxa"/>
          </w:tcPr>
          <w:p w14:paraId="1289038E" w14:textId="769093C6" w:rsidR="428F5902" w:rsidRDefault="2AC20EB3" w:rsidP="428F5902">
            <w:pPr>
              <w:jc w:val="center"/>
            </w:pPr>
            <w:r w:rsidRPr="2AC20EB3">
              <w:rPr>
                <w:lang w:val="en-US"/>
              </w:rPr>
              <w:t>AIR-CT5520-50-K9</w:t>
            </w:r>
          </w:p>
        </w:tc>
        <w:tc>
          <w:tcPr>
            <w:tcW w:w="4952" w:type="dxa"/>
          </w:tcPr>
          <w:p w14:paraId="269EA7A6" w14:textId="59AF09A2" w:rsidR="428F5902" w:rsidRDefault="2AC20EB3" w:rsidP="428F59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2AC20EB3">
              <w:rPr>
                <w:lang w:val="en-US"/>
              </w:rPr>
              <w:t>Основной</w:t>
            </w:r>
            <w:proofErr w:type="spellEnd"/>
            <w:r w:rsidRPr="2AC20EB3">
              <w:rPr>
                <w:lang w:val="en-US"/>
              </w:rPr>
              <w:t xml:space="preserve"> </w:t>
            </w:r>
            <w:proofErr w:type="spellStart"/>
            <w:r w:rsidRPr="2AC20EB3">
              <w:rPr>
                <w:lang w:val="en-US"/>
              </w:rPr>
              <w:t>контроллер</w:t>
            </w:r>
            <w:proofErr w:type="spellEnd"/>
            <w:r w:rsidRPr="2AC20EB3">
              <w:rPr>
                <w:lang w:val="en-US"/>
              </w:rPr>
              <w:t xml:space="preserve"> </w:t>
            </w:r>
            <w:proofErr w:type="spellStart"/>
            <w:r w:rsidRPr="2AC20EB3">
              <w:rPr>
                <w:lang w:val="en-US"/>
              </w:rPr>
              <w:t>WiFi</w:t>
            </w:r>
            <w:proofErr w:type="spellEnd"/>
          </w:p>
        </w:tc>
        <w:tc>
          <w:tcPr>
            <w:tcW w:w="4952" w:type="dxa"/>
          </w:tcPr>
          <w:p w14:paraId="26FE6D6E" w14:textId="588ACE98" w:rsidR="428F5902" w:rsidRDefault="2AC20EB3" w:rsidP="428F590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AC20EB3">
              <w:rPr>
                <w:lang w:val="en-US"/>
              </w:rPr>
              <w:t>1</w:t>
            </w:r>
          </w:p>
        </w:tc>
      </w:tr>
      <w:tr w:rsidR="428F5902" w14:paraId="308D8B73" w14:textId="77777777" w:rsidTr="2AC20E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2" w:type="dxa"/>
          </w:tcPr>
          <w:p w14:paraId="5B212490" w14:textId="3D5B291F" w:rsidR="428F5902" w:rsidRDefault="2AC20EB3" w:rsidP="428F5902">
            <w:pPr>
              <w:jc w:val="center"/>
            </w:pPr>
            <w:r w:rsidRPr="2AC20EB3">
              <w:rPr>
                <w:lang w:val="en-US"/>
              </w:rPr>
              <w:t>AIR-CT5520-K9</w:t>
            </w:r>
          </w:p>
        </w:tc>
        <w:tc>
          <w:tcPr>
            <w:tcW w:w="4952" w:type="dxa"/>
          </w:tcPr>
          <w:p w14:paraId="765E42E6" w14:textId="1636C174" w:rsidR="428F5902" w:rsidRDefault="2AC20EB3" w:rsidP="428F59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2AC20EB3">
              <w:rPr>
                <w:lang w:val="en-US"/>
              </w:rPr>
              <w:t>Резервный</w:t>
            </w:r>
            <w:proofErr w:type="spellEnd"/>
            <w:r w:rsidRPr="2AC20EB3">
              <w:rPr>
                <w:lang w:val="en-US"/>
              </w:rPr>
              <w:t xml:space="preserve"> </w:t>
            </w:r>
            <w:proofErr w:type="spellStart"/>
            <w:r w:rsidRPr="2AC20EB3">
              <w:rPr>
                <w:lang w:val="en-US"/>
              </w:rPr>
              <w:t>контроллер</w:t>
            </w:r>
            <w:proofErr w:type="spellEnd"/>
            <w:r w:rsidRPr="2AC20EB3">
              <w:rPr>
                <w:lang w:val="en-US"/>
              </w:rPr>
              <w:t xml:space="preserve"> </w:t>
            </w:r>
            <w:proofErr w:type="spellStart"/>
            <w:r w:rsidRPr="2AC20EB3">
              <w:rPr>
                <w:lang w:val="en-US"/>
              </w:rPr>
              <w:t>WiFi</w:t>
            </w:r>
            <w:proofErr w:type="spellEnd"/>
          </w:p>
        </w:tc>
        <w:tc>
          <w:tcPr>
            <w:tcW w:w="4952" w:type="dxa"/>
          </w:tcPr>
          <w:p w14:paraId="28D38B56" w14:textId="583E0A9D" w:rsidR="428F5902" w:rsidRDefault="2AC20EB3" w:rsidP="428F590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AC20EB3">
              <w:rPr>
                <w:lang w:val="en-US"/>
              </w:rPr>
              <w:t>1</w:t>
            </w:r>
          </w:p>
        </w:tc>
      </w:tr>
      <w:tr w:rsidR="428F5902" w14:paraId="1B57D1A4" w14:textId="77777777" w:rsidTr="2AC20E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2" w:type="dxa"/>
          </w:tcPr>
          <w:p w14:paraId="7C10A254" w14:textId="7258F5C2" w:rsidR="428F5902" w:rsidRDefault="2AC20EB3" w:rsidP="428F5902">
            <w:pPr>
              <w:jc w:val="center"/>
            </w:pPr>
            <w:r w:rsidRPr="2AC20EB3">
              <w:rPr>
                <w:lang w:val="en-US"/>
              </w:rPr>
              <w:t>AIR-CAP2702I-R-K9</w:t>
            </w:r>
          </w:p>
        </w:tc>
        <w:tc>
          <w:tcPr>
            <w:tcW w:w="4952" w:type="dxa"/>
          </w:tcPr>
          <w:p w14:paraId="3FA7C787" w14:textId="0131BDA5" w:rsidR="428F5902" w:rsidRDefault="2AC20EB3" w:rsidP="428F59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2AC20EB3">
              <w:rPr>
                <w:lang w:val="en-US"/>
              </w:rPr>
              <w:t>Точки</w:t>
            </w:r>
            <w:proofErr w:type="spellEnd"/>
            <w:r w:rsidRPr="2AC20EB3">
              <w:rPr>
                <w:lang w:val="en-US"/>
              </w:rPr>
              <w:t xml:space="preserve"> </w:t>
            </w:r>
            <w:proofErr w:type="spellStart"/>
            <w:r w:rsidRPr="2AC20EB3">
              <w:rPr>
                <w:lang w:val="en-US"/>
              </w:rPr>
              <w:t>доступа</w:t>
            </w:r>
            <w:proofErr w:type="spellEnd"/>
          </w:p>
        </w:tc>
        <w:tc>
          <w:tcPr>
            <w:tcW w:w="4952" w:type="dxa"/>
          </w:tcPr>
          <w:p w14:paraId="29CC5F29" w14:textId="2D0E2190" w:rsidR="428F5902" w:rsidRDefault="2AC20EB3" w:rsidP="428F590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AC20EB3">
              <w:rPr>
                <w:lang w:val="en-US"/>
              </w:rPr>
              <w:t>250</w:t>
            </w:r>
          </w:p>
        </w:tc>
      </w:tr>
      <w:tr w:rsidR="428F5902" w14:paraId="16F2200F" w14:textId="77777777" w:rsidTr="2AC20E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2" w:type="dxa"/>
          </w:tcPr>
          <w:p w14:paraId="74713B9A" w14:textId="2F3FC116" w:rsidR="428F5902" w:rsidRDefault="2AC20EB3" w:rsidP="428F5902">
            <w:pPr>
              <w:jc w:val="center"/>
            </w:pPr>
            <w:r w:rsidRPr="2AC20EB3">
              <w:rPr>
                <w:lang w:val="en-US"/>
              </w:rPr>
              <w:t>UCSC-C220-M4S</w:t>
            </w:r>
          </w:p>
        </w:tc>
        <w:tc>
          <w:tcPr>
            <w:tcW w:w="4952" w:type="dxa"/>
          </w:tcPr>
          <w:p w14:paraId="6B4F33BA" w14:textId="113DA5E3" w:rsidR="428F5902" w:rsidRDefault="2AC20EB3" w:rsidP="428F59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2AC20EB3">
              <w:rPr>
                <w:lang w:val="en-US"/>
              </w:rPr>
              <w:t>Серевера</w:t>
            </w:r>
            <w:proofErr w:type="spellEnd"/>
            <w:r w:rsidRPr="2AC20EB3">
              <w:rPr>
                <w:lang w:val="en-US"/>
              </w:rPr>
              <w:t xml:space="preserve"> </w:t>
            </w:r>
            <w:proofErr w:type="spellStart"/>
            <w:r w:rsidRPr="2AC20EB3">
              <w:rPr>
                <w:lang w:val="en-US"/>
              </w:rPr>
              <w:t>виртуализации</w:t>
            </w:r>
            <w:proofErr w:type="spellEnd"/>
            <w:r w:rsidRPr="2AC20EB3">
              <w:rPr>
                <w:lang w:val="en-US"/>
              </w:rPr>
              <w:t xml:space="preserve"> (VMware)</w:t>
            </w:r>
          </w:p>
        </w:tc>
        <w:tc>
          <w:tcPr>
            <w:tcW w:w="4952" w:type="dxa"/>
          </w:tcPr>
          <w:p w14:paraId="0C5C5054" w14:textId="31544B04" w:rsidR="428F5902" w:rsidRDefault="2AC20EB3" w:rsidP="428F590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AC20EB3">
              <w:rPr>
                <w:lang w:val="en-US"/>
              </w:rPr>
              <w:t>3</w:t>
            </w:r>
          </w:p>
        </w:tc>
      </w:tr>
      <w:tr w:rsidR="428F5902" w14:paraId="082F91D3" w14:textId="77777777" w:rsidTr="2AC20E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2" w:type="dxa"/>
          </w:tcPr>
          <w:p w14:paraId="7FDD4CC8" w14:textId="71FBDECD" w:rsidR="428F5902" w:rsidRDefault="2AC20EB3" w:rsidP="428F5902">
            <w:pPr>
              <w:jc w:val="center"/>
            </w:pPr>
            <w:r w:rsidRPr="2AC20EB3">
              <w:rPr>
                <w:lang w:val="en-US"/>
              </w:rPr>
              <w:t>UCSC-C240-M4S</w:t>
            </w:r>
          </w:p>
        </w:tc>
        <w:tc>
          <w:tcPr>
            <w:tcW w:w="4952" w:type="dxa"/>
          </w:tcPr>
          <w:p w14:paraId="27950ABC" w14:textId="668BA74C" w:rsidR="428F5902" w:rsidRDefault="2AC20EB3" w:rsidP="428F59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2AC20EB3">
              <w:rPr>
                <w:lang w:val="en-US"/>
              </w:rPr>
              <w:t>Серевера</w:t>
            </w:r>
            <w:proofErr w:type="spellEnd"/>
            <w:r w:rsidRPr="2AC20EB3">
              <w:rPr>
                <w:lang w:val="en-US"/>
              </w:rPr>
              <w:t xml:space="preserve"> </w:t>
            </w:r>
            <w:proofErr w:type="spellStart"/>
            <w:r w:rsidRPr="2AC20EB3">
              <w:rPr>
                <w:lang w:val="en-US"/>
              </w:rPr>
              <w:t>виртуализации</w:t>
            </w:r>
            <w:proofErr w:type="spellEnd"/>
            <w:r w:rsidRPr="2AC20EB3">
              <w:rPr>
                <w:lang w:val="en-US"/>
              </w:rPr>
              <w:t xml:space="preserve"> (OpenStack)</w:t>
            </w:r>
          </w:p>
        </w:tc>
        <w:tc>
          <w:tcPr>
            <w:tcW w:w="4952" w:type="dxa"/>
          </w:tcPr>
          <w:p w14:paraId="6E8CAD5C" w14:textId="105E0B4B" w:rsidR="428F5902" w:rsidRDefault="2AC20EB3" w:rsidP="428F590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AC20EB3">
              <w:rPr>
                <w:lang w:val="en-US"/>
              </w:rPr>
              <w:t>5</w:t>
            </w:r>
          </w:p>
        </w:tc>
      </w:tr>
      <w:tr w:rsidR="428F5902" w14:paraId="2368D444" w14:textId="77777777" w:rsidTr="2AC20E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2" w:type="dxa"/>
          </w:tcPr>
          <w:p w14:paraId="23B260D6" w14:textId="2A633E67" w:rsidR="428F5902" w:rsidRDefault="2AC20EB3" w:rsidP="428F5902">
            <w:pPr>
              <w:jc w:val="center"/>
            </w:pPr>
            <w:r w:rsidRPr="2AC20EB3">
              <w:rPr>
                <w:lang w:val="en-US"/>
              </w:rPr>
              <w:t>WS-C3850R-24T-S</w:t>
            </w:r>
          </w:p>
        </w:tc>
        <w:tc>
          <w:tcPr>
            <w:tcW w:w="4952" w:type="dxa"/>
          </w:tcPr>
          <w:p w14:paraId="5FF7E760" w14:textId="55EBB58B" w:rsidR="428F5902" w:rsidRDefault="2AC20EB3" w:rsidP="428F59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2AC20EB3">
              <w:rPr>
                <w:lang w:val="en-US"/>
              </w:rPr>
              <w:t>Коммутаторы</w:t>
            </w:r>
            <w:proofErr w:type="spellEnd"/>
            <w:r w:rsidRPr="2AC20EB3">
              <w:rPr>
                <w:lang w:val="en-US"/>
              </w:rPr>
              <w:t xml:space="preserve"> </w:t>
            </w:r>
            <w:proofErr w:type="spellStart"/>
            <w:r w:rsidRPr="2AC20EB3">
              <w:rPr>
                <w:lang w:val="en-US"/>
              </w:rPr>
              <w:t>серверной</w:t>
            </w:r>
            <w:proofErr w:type="spellEnd"/>
            <w:r w:rsidRPr="2AC20EB3">
              <w:rPr>
                <w:lang w:val="en-US"/>
              </w:rPr>
              <w:t xml:space="preserve"> </w:t>
            </w:r>
            <w:proofErr w:type="spellStart"/>
            <w:r w:rsidRPr="2AC20EB3">
              <w:rPr>
                <w:lang w:val="en-US"/>
              </w:rPr>
              <w:t>фермы</w:t>
            </w:r>
            <w:proofErr w:type="spellEnd"/>
          </w:p>
        </w:tc>
        <w:tc>
          <w:tcPr>
            <w:tcW w:w="4952" w:type="dxa"/>
          </w:tcPr>
          <w:p w14:paraId="2D30E2FA" w14:textId="52FD8F9A" w:rsidR="428F5902" w:rsidRDefault="2AC20EB3" w:rsidP="428F590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AC20EB3">
              <w:rPr>
                <w:lang w:val="en-US"/>
              </w:rPr>
              <w:t>4</w:t>
            </w:r>
          </w:p>
        </w:tc>
      </w:tr>
      <w:tr w:rsidR="428F5902" w14:paraId="6B6CD5A1" w14:textId="77777777" w:rsidTr="2AC20E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2" w:type="dxa"/>
          </w:tcPr>
          <w:p w14:paraId="59D891F3" w14:textId="6A3F58FA" w:rsidR="428F5902" w:rsidRDefault="2AC20EB3" w:rsidP="428F5902">
            <w:pPr>
              <w:jc w:val="center"/>
            </w:pPr>
            <w:r w:rsidRPr="2AC20EB3">
              <w:rPr>
                <w:lang w:val="en-US"/>
              </w:rPr>
              <w:t>WS-C2960RX-48FPD-L</w:t>
            </w:r>
          </w:p>
        </w:tc>
        <w:tc>
          <w:tcPr>
            <w:tcW w:w="4952" w:type="dxa"/>
          </w:tcPr>
          <w:p w14:paraId="2A119589" w14:textId="24644417" w:rsidR="428F5902" w:rsidRDefault="2AC20EB3" w:rsidP="428F59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2AC20EB3">
              <w:rPr>
                <w:lang w:val="en-US"/>
              </w:rPr>
              <w:t>Коммутатор</w:t>
            </w:r>
            <w:proofErr w:type="spellEnd"/>
            <w:r w:rsidRPr="2AC20EB3">
              <w:rPr>
                <w:lang w:val="en-US"/>
              </w:rPr>
              <w:t xml:space="preserve"> </w:t>
            </w:r>
            <w:proofErr w:type="spellStart"/>
            <w:r w:rsidRPr="2AC20EB3">
              <w:rPr>
                <w:lang w:val="en-US"/>
              </w:rPr>
              <w:t>уровня</w:t>
            </w:r>
            <w:proofErr w:type="spellEnd"/>
            <w:r w:rsidRPr="2AC20EB3">
              <w:rPr>
                <w:lang w:val="en-US"/>
              </w:rPr>
              <w:t xml:space="preserve"> </w:t>
            </w:r>
            <w:proofErr w:type="spellStart"/>
            <w:r w:rsidRPr="2AC20EB3">
              <w:rPr>
                <w:lang w:val="en-US"/>
              </w:rPr>
              <w:t>доступа</w:t>
            </w:r>
            <w:proofErr w:type="spellEnd"/>
            <w:r w:rsidRPr="2AC20EB3">
              <w:rPr>
                <w:lang w:val="en-US"/>
              </w:rPr>
              <w:t xml:space="preserve"> - </w:t>
            </w:r>
            <w:proofErr w:type="spellStart"/>
            <w:r w:rsidRPr="2AC20EB3">
              <w:rPr>
                <w:lang w:val="en-US"/>
              </w:rPr>
              <w:t>портов</w:t>
            </w:r>
            <w:proofErr w:type="spellEnd"/>
            <w:r w:rsidRPr="2AC20EB3">
              <w:rPr>
                <w:lang w:val="en-US"/>
              </w:rPr>
              <w:t xml:space="preserve"> 48</w:t>
            </w:r>
          </w:p>
        </w:tc>
        <w:tc>
          <w:tcPr>
            <w:tcW w:w="4952" w:type="dxa"/>
          </w:tcPr>
          <w:p w14:paraId="3849EE82" w14:textId="13280E76" w:rsidR="428F5902" w:rsidRDefault="2AC20EB3" w:rsidP="428F590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AC20EB3">
              <w:rPr>
                <w:lang w:val="en-US"/>
              </w:rPr>
              <w:t>148</w:t>
            </w:r>
          </w:p>
        </w:tc>
      </w:tr>
      <w:tr w:rsidR="428F5902" w14:paraId="3FAC976F" w14:textId="77777777" w:rsidTr="2AC20E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2" w:type="dxa"/>
          </w:tcPr>
          <w:p w14:paraId="78D8A8C7" w14:textId="194910FB" w:rsidR="428F5902" w:rsidRDefault="2AC20EB3" w:rsidP="428F5902">
            <w:pPr>
              <w:jc w:val="center"/>
            </w:pPr>
            <w:r w:rsidRPr="2AC20EB3">
              <w:rPr>
                <w:lang w:val="en-US"/>
              </w:rPr>
              <w:t>WS-C2960X-24PD-L</w:t>
            </w:r>
          </w:p>
        </w:tc>
        <w:tc>
          <w:tcPr>
            <w:tcW w:w="4952" w:type="dxa"/>
          </w:tcPr>
          <w:p w14:paraId="16B4962D" w14:textId="40F36E6F" w:rsidR="428F5902" w:rsidRDefault="2AC20EB3" w:rsidP="428F59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2AC20EB3">
              <w:rPr>
                <w:lang w:val="en-US"/>
              </w:rPr>
              <w:t>Коммутатор</w:t>
            </w:r>
            <w:proofErr w:type="spellEnd"/>
            <w:r w:rsidRPr="2AC20EB3">
              <w:rPr>
                <w:lang w:val="en-US"/>
              </w:rPr>
              <w:t xml:space="preserve"> </w:t>
            </w:r>
            <w:proofErr w:type="spellStart"/>
            <w:r w:rsidRPr="2AC20EB3">
              <w:rPr>
                <w:lang w:val="en-US"/>
              </w:rPr>
              <w:t>уровня</w:t>
            </w:r>
            <w:proofErr w:type="spellEnd"/>
            <w:r w:rsidRPr="2AC20EB3">
              <w:rPr>
                <w:lang w:val="en-US"/>
              </w:rPr>
              <w:t xml:space="preserve"> </w:t>
            </w:r>
            <w:proofErr w:type="spellStart"/>
            <w:r w:rsidRPr="2AC20EB3">
              <w:rPr>
                <w:lang w:val="en-US"/>
              </w:rPr>
              <w:t>доступа</w:t>
            </w:r>
            <w:proofErr w:type="spellEnd"/>
            <w:r w:rsidRPr="2AC20EB3">
              <w:rPr>
                <w:lang w:val="en-US"/>
              </w:rPr>
              <w:t xml:space="preserve"> - </w:t>
            </w:r>
            <w:proofErr w:type="spellStart"/>
            <w:r w:rsidRPr="2AC20EB3">
              <w:rPr>
                <w:lang w:val="en-US"/>
              </w:rPr>
              <w:t>портов</w:t>
            </w:r>
            <w:proofErr w:type="spellEnd"/>
            <w:r w:rsidRPr="2AC20EB3">
              <w:rPr>
                <w:lang w:val="en-US"/>
              </w:rPr>
              <w:t xml:space="preserve"> 24</w:t>
            </w:r>
          </w:p>
        </w:tc>
        <w:tc>
          <w:tcPr>
            <w:tcW w:w="4952" w:type="dxa"/>
          </w:tcPr>
          <w:p w14:paraId="3051DE0E" w14:textId="7A355048" w:rsidR="428F5902" w:rsidRDefault="2AC20EB3" w:rsidP="428F590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AC20EB3">
              <w:rPr>
                <w:lang w:val="en-US"/>
              </w:rPr>
              <w:t>19</w:t>
            </w:r>
          </w:p>
        </w:tc>
      </w:tr>
    </w:tbl>
    <w:p w14:paraId="2C2F5FE8" w14:textId="3288DE78" w:rsidR="428F5902" w:rsidRDefault="428F5902" w:rsidP="428F5902">
      <w:pPr>
        <w:spacing w:before="60" w:after="120" w:line="312" w:lineRule="auto"/>
        <w:ind w:left="-570" w:firstLine="709"/>
        <w:rPr>
          <w:rFonts w:ascii="Times New Roman CYR" w:hAnsi="Times New Roman CYR"/>
          <w:b/>
          <w:bCs/>
          <w:sz w:val="28"/>
          <w:szCs w:val="28"/>
          <w:lang w:eastAsia="en-US"/>
        </w:rPr>
      </w:pPr>
    </w:p>
    <w:sectPr w:rsidR="428F5902" w:rsidSect="00AD7586">
      <w:pgSz w:w="16840" w:h="11907" w:orient="landscape" w:code="9"/>
      <w:pgMar w:top="1029" w:right="1134" w:bottom="567" w:left="851" w:header="567" w:footer="567" w:gutter="567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4BBB80" w14:textId="77777777" w:rsidR="003C34F5" w:rsidRDefault="003C34F5">
      <w:r>
        <w:separator/>
      </w:r>
    </w:p>
  </w:endnote>
  <w:endnote w:type="continuationSeparator" w:id="0">
    <w:p w14:paraId="4367F1C1" w14:textId="77777777" w:rsidR="003C34F5" w:rsidRDefault="003C34F5">
      <w:r>
        <w:continuationSeparator/>
      </w:r>
    </w:p>
  </w:endnote>
  <w:endnote w:type="continuationNotice" w:id="1">
    <w:p w14:paraId="26F1179F" w14:textId="77777777" w:rsidR="003C34F5" w:rsidRDefault="003C34F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charset w:val="CC"/>
    <w:family w:val="auto"/>
    <w:pitch w:val="default"/>
  </w:font>
  <w:font w:name="OpenSymbol">
    <w:altName w:val="Times New Roman"/>
    <w:charset w:val="01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Times New Roman"/>
    <w:charset w:val="01"/>
    <w:family w:val="auto"/>
    <w:pitch w:val="variable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Droid Sans Fallback">
    <w:altName w:val="Yu Gothic Light"/>
    <w:charset w:val="80"/>
    <w:family w:val="auto"/>
    <w:pitch w:val="variable"/>
  </w:font>
  <w:font w:name="Lohit Hindi">
    <w:altName w:val="Times New Roman"/>
    <w:charset w:val="00"/>
    <w:family w:val="auto"/>
    <w:pitch w:val="default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Yu Gothic Light">
    <w:altName w:val="游ゴシック Light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697A36" w14:textId="77777777" w:rsidR="003C34F5" w:rsidRDefault="003C34F5">
      <w:r>
        <w:separator/>
      </w:r>
    </w:p>
  </w:footnote>
  <w:footnote w:type="continuationSeparator" w:id="0">
    <w:p w14:paraId="179A53C8" w14:textId="77777777" w:rsidR="003C34F5" w:rsidRDefault="003C34F5">
      <w:r>
        <w:continuationSeparator/>
      </w:r>
    </w:p>
  </w:footnote>
  <w:footnote w:type="continuationNotice" w:id="1">
    <w:p w14:paraId="35559C76" w14:textId="77777777" w:rsidR="003C34F5" w:rsidRDefault="003C34F5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A26558" w14:textId="77777777" w:rsidR="003C34F5" w:rsidRDefault="003C34F5">
    <w:pPr>
      <w:pStyle w:val="a9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7B16ADEB" w14:textId="77777777" w:rsidR="003C34F5" w:rsidRDefault="003C34F5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B9E75C" w14:textId="11EF4B4D" w:rsidR="003C34F5" w:rsidRPr="00A277BF" w:rsidRDefault="003C34F5">
    <w:pPr>
      <w:pStyle w:val="a9"/>
      <w:framePr w:wrap="around" w:vAnchor="text" w:hAnchor="margin" w:xAlign="center" w:y="1"/>
      <w:rPr>
        <w:rStyle w:val="a8"/>
        <w:sz w:val="24"/>
        <w:szCs w:val="24"/>
      </w:rPr>
    </w:pPr>
    <w:r w:rsidRPr="00A277BF">
      <w:rPr>
        <w:rStyle w:val="a8"/>
        <w:sz w:val="24"/>
        <w:szCs w:val="24"/>
      </w:rPr>
      <w:fldChar w:fldCharType="begin"/>
    </w:r>
    <w:r w:rsidRPr="00A277BF">
      <w:rPr>
        <w:rStyle w:val="a8"/>
        <w:sz w:val="24"/>
        <w:szCs w:val="24"/>
      </w:rPr>
      <w:instrText xml:space="preserve">PAGE  </w:instrText>
    </w:r>
    <w:r w:rsidRPr="00A277BF">
      <w:rPr>
        <w:rStyle w:val="a8"/>
        <w:sz w:val="24"/>
        <w:szCs w:val="24"/>
      </w:rPr>
      <w:fldChar w:fldCharType="separate"/>
    </w:r>
    <w:r w:rsidR="00FF7B69">
      <w:rPr>
        <w:rStyle w:val="a8"/>
        <w:noProof/>
        <w:sz w:val="24"/>
        <w:szCs w:val="24"/>
      </w:rPr>
      <w:t>15</w:t>
    </w:r>
    <w:r w:rsidRPr="00A277BF">
      <w:rPr>
        <w:rStyle w:val="a8"/>
        <w:sz w:val="24"/>
        <w:szCs w:val="24"/>
      </w:rPr>
      <w:fldChar w:fldCharType="end"/>
    </w:r>
  </w:p>
  <w:p w14:paraId="74ED7681" w14:textId="77777777" w:rsidR="003C34F5" w:rsidRDefault="003C34F5" w:rsidP="00A7593F">
    <w:pPr>
      <w:pStyle w:val="a9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B"/>
    <w:multiLevelType w:val="multilevel"/>
    <w:tmpl w:val="C7A6C120"/>
    <w:lvl w:ilvl="0">
      <w:start w:val="1"/>
      <w:numFmt w:val="decimal"/>
      <w:pStyle w:val="1"/>
      <w:lvlText w:val="%1.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pStyle w:val="2"/>
      <w:lvlText w:val="%1.%2."/>
      <w:lvlJc w:val="left"/>
      <w:pPr>
        <w:tabs>
          <w:tab w:val="num" w:pos="854"/>
        </w:tabs>
        <w:ind w:left="854" w:hanging="570"/>
      </w:pPr>
      <w:rPr>
        <w:b w:val="0"/>
        <w:sz w:val="24"/>
        <w:szCs w:val="24"/>
      </w:rPr>
    </w:lvl>
    <w:lvl w:ilvl="2">
      <w:start w:val="1"/>
      <w:numFmt w:val="bullet"/>
      <w:pStyle w:val="3"/>
      <w:lvlText w:val=""/>
      <w:lvlJc w:val="left"/>
      <w:pPr>
        <w:tabs>
          <w:tab w:val="num" w:pos="1673"/>
        </w:tabs>
        <w:ind w:left="1673" w:hanging="680"/>
      </w:pPr>
      <w:rPr>
        <w:rFonts w:ascii="Symbol" w:hAnsi="Symbol" w:hint="default"/>
        <w:sz w:val="24"/>
      </w:rPr>
    </w:lvl>
    <w:lvl w:ilvl="3">
      <w:start w:val="1"/>
      <w:numFmt w:val="decimal"/>
      <w:pStyle w:val="4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pStyle w:val="5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00000003"/>
    <w:multiLevelType w:val="singleLevel"/>
    <w:tmpl w:val="00000003"/>
    <w:lvl w:ilvl="0">
      <w:start w:val="1"/>
      <w:numFmt w:val="bullet"/>
      <w:pStyle w:val="10"/>
      <w:lvlText w:val=""/>
      <w:lvlJc w:val="left"/>
      <w:pPr>
        <w:tabs>
          <w:tab w:val="num" w:pos="1077"/>
        </w:tabs>
        <w:ind w:left="1077" w:hanging="283"/>
      </w:pPr>
      <w:rPr>
        <w:rFonts w:ascii="Symbol" w:hAnsi="Symbol"/>
        <w:b/>
      </w:rPr>
    </w:lvl>
  </w:abstractNum>
  <w:abstractNum w:abstractNumId="2">
    <w:nsid w:val="045B35CE"/>
    <w:multiLevelType w:val="multilevel"/>
    <w:tmpl w:val="2F3A3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b w:val="0"/>
        <w:sz w:val="24"/>
        <w:szCs w:val="18"/>
        <w:shd w:val="clear" w:color="auto" w:fill="auto"/>
        <w:lang w:val="ru-RU"/>
      </w:rPr>
    </w:lvl>
    <w:lvl w:ilvl="1">
      <w:start w:val="1"/>
      <w:numFmt w:val="bullet"/>
      <w:pStyle w:val="11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tarSymbol" w:hint="default"/>
        <w:b w:val="0"/>
        <w:sz w:val="24"/>
        <w:szCs w:val="18"/>
        <w:shd w:val="clear" w:color="auto" w:fill="auto"/>
        <w:lang w:val="ru-RU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b w:val="0"/>
        <w:sz w:val="24"/>
        <w:szCs w:val="18"/>
        <w:shd w:val="clear" w:color="auto" w:fill="auto"/>
        <w:lang w:val="ru-RU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b w:val="0"/>
        <w:sz w:val="24"/>
        <w:szCs w:val="18"/>
        <w:shd w:val="clear" w:color="auto" w:fill="auto"/>
        <w:lang w:val="ru-RU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b w:val="0"/>
        <w:sz w:val="24"/>
        <w:szCs w:val="18"/>
        <w:shd w:val="clear" w:color="auto" w:fill="auto"/>
        <w:lang w:val="ru-RU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b w:val="0"/>
        <w:sz w:val="24"/>
        <w:szCs w:val="18"/>
        <w:shd w:val="clear" w:color="auto" w:fill="auto"/>
        <w:lang w:val="ru-RU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b w:val="0"/>
        <w:sz w:val="24"/>
        <w:szCs w:val="18"/>
        <w:shd w:val="clear" w:color="auto" w:fill="auto"/>
        <w:lang w:val="ru-RU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b w:val="0"/>
        <w:sz w:val="24"/>
        <w:szCs w:val="18"/>
        <w:shd w:val="clear" w:color="auto" w:fill="auto"/>
        <w:lang w:val="ru-RU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b w:val="0"/>
        <w:sz w:val="24"/>
        <w:szCs w:val="18"/>
        <w:shd w:val="clear" w:color="auto" w:fill="auto"/>
        <w:lang w:val="ru-RU"/>
      </w:rPr>
    </w:lvl>
  </w:abstractNum>
  <w:abstractNum w:abstractNumId="3">
    <w:nsid w:val="08195631"/>
    <w:multiLevelType w:val="hybridMultilevel"/>
    <w:tmpl w:val="A9940CC2"/>
    <w:lvl w:ilvl="0" w:tplc="EBD045D8">
      <w:start w:val="1"/>
      <w:numFmt w:val="decimal"/>
      <w:lvlText w:val="%1."/>
      <w:lvlJc w:val="left"/>
      <w:pPr>
        <w:ind w:left="720" w:hanging="360"/>
      </w:pPr>
    </w:lvl>
    <w:lvl w:ilvl="1" w:tplc="DE74BE0C">
      <w:start w:val="1"/>
      <w:numFmt w:val="decimal"/>
      <w:lvlText w:val="%2."/>
      <w:lvlJc w:val="left"/>
      <w:pPr>
        <w:ind w:left="1440" w:hanging="360"/>
      </w:pPr>
    </w:lvl>
    <w:lvl w:ilvl="2" w:tplc="69928896">
      <w:start w:val="1"/>
      <w:numFmt w:val="lowerRoman"/>
      <w:lvlText w:val="%3."/>
      <w:lvlJc w:val="right"/>
      <w:pPr>
        <w:ind w:left="2160" w:hanging="180"/>
      </w:pPr>
    </w:lvl>
    <w:lvl w:ilvl="3" w:tplc="53C40C48">
      <w:start w:val="1"/>
      <w:numFmt w:val="decimal"/>
      <w:lvlText w:val="%4."/>
      <w:lvlJc w:val="left"/>
      <w:pPr>
        <w:ind w:left="2880" w:hanging="360"/>
      </w:pPr>
    </w:lvl>
    <w:lvl w:ilvl="4" w:tplc="9F6465B4">
      <w:start w:val="1"/>
      <w:numFmt w:val="lowerLetter"/>
      <w:lvlText w:val="%5."/>
      <w:lvlJc w:val="left"/>
      <w:pPr>
        <w:ind w:left="3600" w:hanging="360"/>
      </w:pPr>
    </w:lvl>
    <w:lvl w:ilvl="5" w:tplc="359AB4D2">
      <w:start w:val="1"/>
      <w:numFmt w:val="lowerRoman"/>
      <w:lvlText w:val="%6."/>
      <w:lvlJc w:val="right"/>
      <w:pPr>
        <w:ind w:left="4320" w:hanging="180"/>
      </w:pPr>
    </w:lvl>
    <w:lvl w:ilvl="6" w:tplc="59BE4FC0">
      <w:start w:val="1"/>
      <w:numFmt w:val="decimal"/>
      <w:lvlText w:val="%7."/>
      <w:lvlJc w:val="left"/>
      <w:pPr>
        <w:ind w:left="5040" w:hanging="360"/>
      </w:pPr>
    </w:lvl>
    <w:lvl w:ilvl="7" w:tplc="CD42D996">
      <w:start w:val="1"/>
      <w:numFmt w:val="lowerLetter"/>
      <w:lvlText w:val="%8."/>
      <w:lvlJc w:val="left"/>
      <w:pPr>
        <w:ind w:left="5760" w:hanging="360"/>
      </w:pPr>
    </w:lvl>
    <w:lvl w:ilvl="8" w:tplc="E1DEC22A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BC64AF"/>
    <w:multiLevelType w:val="hybridMultilevel"/>
    <w:tmpl w:val="AF58528E"/>
    <w:lvl w:ilvl="0" w:tplc="ABFEB4C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C5D0648"/>
    <w:multiLevelType w:val="hybridMultilevel"/>
    <w:tmpl w:val="9558E67E"/>
    <w:lvl w:ilvl="0" w:tplc="0AA841A8">
      <w:start w:val="1"/>
      <w:numFmt w:val="bullet"/>
      <w:pStyle w:val="30"/>
      <w:lvlText w:val=""/>
      <w:lvlJc w:val="left"/>
      <w:pPr>
        <w:tabs>
          <w:tab w:val="num" w:pos="1344"/>
        </w:tabs>
        <w:ind w:left="13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64"/>
        </w:tabs>
        <w:ind w:left="20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84"/>
        </w:tabs>
        <w:ind w:left="27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04"/>
        </w:tabs>
        <w:ind w:left="35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24"/>
        </w:tabs>
        <w:ind w:left="42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44"/>
        </w:tabs>
        <w:ind w:left="49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64"/>
        </w:tabs>
        <w:ind w:left="56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84"/>
        </w:tabs>
        <w:ind w:left="63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04"/>
        </w:tabs>
        <w:ind w:left="7104" w:hanging="360"/>
      </w:pPr>
      <w:rPr>
        <w:rFonts w:ascii="Wingdings" w:hAnsi="Wingdings" w:hint="default"/>
      </w:rPr>
    </w:lvl>
  </w:abstractNum>
  <w:abstractNum w:abstractNumId="6">
    <w:nsid w:val="0CB65729"/>
    <w:multiLevelType w:val="hybridMultilevel"/>
    <w:tmpl w:val="FA54026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8">
    <w:nsid w:val="0F8F2222"/>
    <w:multiLevelType w:val="hybridMultilevel"/>
    <w:tmpl w:val="C352DB1E"/>
    <w:lvl w:ilvl="0" w:tplc="04190001">
      <w:start w:val="1"/>
      <w:numFmt w:val="bullet"/>
      <w:lvlText w:val=""/>
      <w:lvlJc w:val="left"/>
      <w:pPr>
        <w:ind w:left="13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7" w:hanging="360"/>
      </w:pPr>
      <w:rPr>
        <w:rFonts w:ascii="Wingdings" w:hAnsi="Wingdings" w:hint="default"/>
      </w:rPr>
    </w:lvl>
  </w:abstractNum>
  <w:abstractNum w:abstractNumId="9">
    <w:nsid w:val="166A1455"/>
    <w:multiLevelType w:val="hybridMultilevel"/>
    <w:tmpl w:val="5BF2D8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5E5BC2"/>
    <w:multiLevelType w:val="multilevel"/>
    <w:tmpl w:val="F564C9A2"/>
    <w:lvl w:ilvl="0">
      <w:start w:val="1"/>
      <w:numFmt w:val="bullet"/>
      <w:pStyle w:val="a"/>
      <w:lvlText w:val=""/>
      <w:lvlJc w:val="left"/>
      <w:pPr>
        <w:ind w:left="0" w:firstLine="28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ind w:left="851" w:hanging="284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134" w:hanging="283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>
    <w:nsid w:val="25C52F16"/>
    <w:multiLevelType w:val="hybridMultilevel"/>
    <w:tmpl w:val="E83CF886"/>
    <w:lvl w:ilvl="0" w:tplc="FFFFFFFF">
      <w:start w:val="1"/>
      <w:numFmt w:val="bullet"/>
      <w:pStyle w:val="-1"/>
      <w:lvlText w:val=""/>
      <w:lvlJc w:val="left"/>
      <w:pPr>
        <w:tabs>
          <w:tab w:val="num" w:pos="928"/>
        </w:tabs>
        <w:ind w:left="908" w:hanging="340"/>
      </w:pPr>
      <w:rPr>
        <w:rFonts w:ascii="Symbol" w:hAnsi="Symbol" w:hint="default"/>
        <w:b w:val="0"/>
        <w:i w:val="0"/>
        <w:sz w:val="24"/>
      </w:rPr>
    </w:lvl>
    <w:lvl w:ilvl="1" w:tplc="38F0A9D0">
      <w:numFmt w:val="bullet"/>
      <w:lvlText w:val="-"/>
      <w:lvlJc w:val="left"/>
      <w:pPr>
        <w:tabs>
          <w:tab w:val="num" w:pos="2177"/>
        </w:tabs>
        <w:ind w:left="2177" w:hanging="360"/>
      </w:pPr>
      <w:rPr>
        <w:rFonts w:ascii="Arial CYR" w:eastAsia="Times New Roman" w:hAnsi="Arial CYR" w:cs="Arial CYR" w:hint="default"/>
      </w:rPr>
    </w:lvl>
    <w:lvl w:ilvl="2" w:tplc="04190005">
      <w:start w:val="1"/>
      <w:numFmt w:val="bullet"/>
      <w:pStyle w:val="31"/>
      <w:lvlText w:val=""/>
      <w:lvlJc w:val="left"/>
      <w:pPr>
        <w:tabs>
          <w:tab w:val="num" w:pos="2897"/>
        </w:tabs>
        <w:ind w:left="2897" w:hanging="360"/>
      </w:pPr>
      <w:rPr>
        <w:rFonts w:ascii="Wingdings" w:hAnsi="Wingdings" w:hint="default"/>
        <w:b w:val="0"/>
        <w:i w:val="0"/>
        <w:sz w:val="24"/>
      </w:rPr>
    </w:lvl>
    <w:lvl w:ilvl="3" w:tplc="38EE7D00">
      <w:start w:val="1"/>
      <w:numFmt w:val="bullet"/>
      <w:pStyle w:val="40"/>
      <w:lvlText w:val=""/>
      <w:lvlJc w:val="left"/>
      <w:pPr>
        <w:tabs>
          <w:tab w:val="num" w:pos="3617"/>
        </w:tabs>
        <w:ind w:left="3617" w:hanging="360"/>
      </w:pPr>
      <w:rPr>
        <w:rFonts w:ascii="Symbol" w:hAnsi="Symbol" w:hint="default"/>
      </w:rPr>
    </w:lvl>
    <w:lvl w:ilvl="4" w:tplc="05B2D720" w:tentative="1">
      <w:start w:val="1"/>
      <w:numFmt w:val="bullet"/>
      <w:lvlText w:val="o"/>
      <w:lvlJc w:val="left"/>
      <w:pPr>
        <w:tabs>
          <w:tab w:val="num" w:pos="4337"/>
        </w:tabs>
        <w:ind w:left="4337" w:hanging="360"/>
      </w:pPr>
      <w:rPr>
        <w:rFonts w:ascii="Courier New" w:hAnsi="Courier New" w:hint="default"/>
      </w:rPr>
    </w:lvl>
    <w:lvl w:ilvl="5" w:tplc="6D0A7AF2" w:tentative="1">
      <w:start w:val="1"/>
      <w:numFmt w:val="bullet"/>
      <w:pStyle w:val="6"/>
      <w:lvlText w:val=""/>
      <w:lvlJc w:val="left"/>
      <w:pPr>
        <w:tabs>
          <w:tab w:val="num" w:pos="5057"/>
        </w:tabs>
        <w:ind w:left="5057" w:hanging="360"/>
      </w:pPr>
      <w:rPr>
        <w:rFonts w:ascii="Wingdings" w:hAnsi="Wingdings" w:hint="default"/>
      </w:rPr>
    </w:lvl>
    <w:lvl w:ilvl="6" w:tplc="2A1617A6" w:tentative="1">
      <w:start w:val="1"/>
      <w:numFmt w:val="bullet"/>
      <w:lvlText w:val=""/>
      <w:lvlJc w:val="left"/>
      <w:pPr>
        <w:tabs>
          <w:tab w:val="num" w:pos="5777"/>
        </w:tabs>
        <w:ind w:left="5777" w:hanging="360"/>
      </w:pPr>
      <w:rPr>
        <w:rFonts w:ascii="Symbol" w:hAnsi="Symbol" w:hint="default"/>
      </w:rPr>
    </w:lvl>
    <w:lvl w:ilvl="7" w:tplc="A32AEFDC" w:tentative="1">
      <w:start w:val="1"/>
      <w:numFmt w:val="bullet"/>
      <w:lvlText w:val="o"/>
      <w:lvlJc w:val="left"/>
      <w:pPr>
        <w:tabs>
          <w:tab w:val="num" w:pos="6497"/>
        </w:tabs>
        <w:ind w:left="6497" w:hanging="360"/>
      </w:pPr>
      <w:rPr>
        <w:rFonts w:ascii="Courier New" w:hAnsi="Courier New" w:hint="default"/>
      </w:rPr>
    </w:lvl>
    <w:lvl w:ilvl="8" w:tplc="90DE36A2" w:tentative="1">
      <w:start w:val="1"/>
      <w:numFmt w:val="bullet"/>
      <w:lvlText w:val=""/>
      <w:lvlJc w:val="left"/>
      <w:pPr>
        <w:tabs>
          <w:tab w:val="num" w:pos="7217"/>
        </w:tabs>
        <w:ind w:left="7217" w:hanging="360"/>
      </w:pPr>
      <w:rPr>
        <w:rFonts w:ascii="Wingdings" w:hAnsi="Wingdings" w:hint="default"/>
      </w:rPr>
    </w:lvl>
  </w:abstractNum>
  <w:abstractNum w:abstractNumId="12">
    <w:nsid w:val="28672877"/>
    <w:multiLevelType w:val="hybridMultilevel"/>
    <w:tmpl w:val="27F094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582605"/>
    <w:multiLevelType w:val="hybridMultilevel"/>
    <w:tmpl w:val="9E549D08"/>
    <w:lvl w:ilvl="0" w:tplc="B036A1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0829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36208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3EA6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BDADA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3A6AD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26C6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C69BF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822A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8E5DEB"/>
    <w:multiLevelType w:val="hybridMultilevel"/>
    <w:tmpl w:val="ACBAFA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E807290"/>
    <w:multiLevelType w:val="hybridMultilevel"/>
    <w:tmpl w:val="B8A04BB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4451156E"/>
    <w:multiLevelType w:val="multilevel"/>
    <w:tmpl w:val="DE342B62"/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pStyle w:val="Style1"/>
      <w:lvlText w:val="%1.%2."/>
      <w:lvlJc w:val="left"/>
      <w:pPr>
        <w:tabs>
          <w:tab w:val="num" w:pos="0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7">
    <w:nsid w:val="44867C36"/>
    <w:multiLevelType w:val="singleLevel"/>
    <w:tmpl w:val="CCE64C44"/>
    <w:lvl w:ilvl="0">
      <w:start w:val="1"/>
      <w:numFmt w:val="bullet"/>
      <w:pStyle w:val="a0"/>
      <w:lvlText w:val=""/>
      <w:lvlJc w:val="left"/>
      <w:pPr>
        <w:tabs>
          <w:tab w:val="num" w:pos="1418"/>
        </w:tabs>
        <w:ind w:left="1418" w:hanging="567"/>
      </w:pPr>
      <w:rPr>
        <w:rFonts w:ascii="Symbol" w:hAnsi="Symbol" w:hint="default"/>
        <w:sz w:val="20"/>
      </w:rPr>
    </w:lvl>
  </w:abstractNum>
  <w:abstractNum w:abstractNumId="18">
    <w:nsid w:val="526D616D"/>
    <w:multiLevelType w:val="hybridMultilevel"/>
    <w:tmpl w:val="75F6E5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9C685B"/>
    <w:multiLevelType w:val="hybridMultilevel"/>
    <w:tmpl w:val="277C417C"/>
    <w:lvl w:ilvl="0" w:tplc="FFFFFFFF">
      <w:start w:val="1"/>
      <w:numFmt w:val="decimal"/>
      <w:pStyle w:val="a1"/>
      <w:lvlText w:val="%1."/>
      <w:lvlJc w:val="left"/>
      <w:pPr>
        <w:tabs>
          <w:tab w:val="num" w:pos="1080"/>
        </w:tabs>
        <w:ind w:left="1021" w:hanging="301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>
    <w:nsid w:val="57385498"/>
    <w:multiLevelType w:val="hybridMultilevel"/>
    <w:tmpl w:val="1A3816E4"/>
    <w:lvl w:ilvl="0" w:tplc="B5F2B34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5EF5F8E"/>
    <w:multiLevelType w:val="hybridMultilevel"/>
    <w:tmpl w:val="0D2CCB62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691C1DCA"/>
    <w:multiLevelType w:val="multilevel"/>
    <w:tmpl w:val="C71047B8"/>
    <w:lvl w:ilvl="0">
      <w:start w:val="1"/>
      <w:numFmt w:val="decimal"/>
      <w:pStyle w:val="12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</w:rPr>
    </w:lvl>
    <w:lvl w:ilvl="1">
      <w:start w:val="1"/>
      <w:numFmt w:val="decimal"/>
      <w:pStyle w:val="20"/>
      <w:lvlText w:val="%1.%2"/>
      <w:lvlJc w:val="left"/>
      <w:pPr>
        <w:tabs>
          <w:tab w:val="num" w:pos="1314"/>
        </w:tabs>
        <w:ind w:left="1314" w:hanging="1134"/>
      </w:pPr>
      <w:rPr>
        <w:rFonts w:cs="Times New Roman"/>
      </w:rPr>
    </w:lvl>
    <w:lvl w:ilvl="2">
      <w:start w:val="1"/>
      <w:numFmt w:val="decimal"/>
      <w:pStyle w:val="32"/>
      <w:lvlText w:val="%1.%2.%3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23">
    <w:nsid w:val="6DBE7316"/>
    <w:multiLevelType w:val="hybridMultilevel"/>
    <w:tmpl w:val="A66644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DE70280"/>
    <w:multiLevelType w:val="hybridMultilevel"/>
    <w:tmpl w:val="4B7AF1E2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6D92EC92">
      <w:start w:val="1"/>
      <w:numFmt w:val="bullet"/>
      <w:lvlText w:val="–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76BB4504"/>
    <w:multiLevelType w:val="hybridMultilevel"/>
    <w:tmpl w:val="A8B0F6F8"/>
    <w:lvl w:ilvl="0" w:tplc="ABFEB4C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7DD06E03"/>
    <w:multiLevelType w:val="hybridMultilevel"/>
    <w:tmpl w:val="7D56C9BE"/>
    <w:lvl w:ilvl="0" w:tplc="ABFEB4C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3"/>
  </w:num>
  <w:num w:numId="3">
    <w:abstractNumId w:val="0"/>
  </w:num>
  <w:num w:numId="4">
    <w:abstractNumId w:val="11"/>
  </w:num>
  <w:num w:numId="5">
    <w:abstractNumId w:val="15"/>
  </w:num>
  <w:num w:numId="6">
    <w:abstractNumId w:val="5"/>
  </w:num>
  <w:num w:numId="7">
    <w:abstractNumId w:val="17"/>
  </w:num>
  <w:num w:numId="8">
    <w:abstractNumId w:val="16"/>
  </w:num>
  <w:num w:numId="9">
    <w:abstractNumId w:val="1"/>
  </w:num>
  <w:num w:numId="10">
    <w:abstractNumId w:val="19"/>
  </w:num>
  <w:num w:numId="1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2"/>
  </w:num>
  <w:num w:numId="14">
    <w:abstractNumId w:val="9"/>
  </w:num>
  <w:num w:numId="15">
    <w:abstractNumId w:val="21"/>
  </w:num>
  <w:num w:numId="16">
    <w:abstractNumId w:val="24"/>
  </w:num>
  <w:num w:numId="17">
    <w:abstractNumId w:val="20"/>
  </w:num>
  <w:num w:numId="18">
    <w:abstractNumId w:val="18"/>
  </w:num>
  <w:num w:numId="19">
    <w:abstractNumId w:val="6"/>
  </w:num>
  <w:num w:numId="20">
    <w:abstractNumId w:val="23"/>
  </w:num>
  <w:num w:numId="21">
    <w:abstractNumId w:val="12"/>
  </w:num>
  <w:num w:numId="22">
    <w:abstractNumId w:val="14"/>
  </w:num>
  <w:num w:numId="23">
    <w:abstractNumId w:val="25"/>
  </w:num>
  <w:num w:numId="24">
    <w:abstractNumId w:val="26"/>
  </w:num>
  <w:num w:numId="25">
    <w:abstractNumId w:val="4"/>
  </w:num>
  <w:num w:numId="26">
    <w:abstractNumId w:val="10"/>
  </w:num>
  <w:num w:numId="27">
    <w:abstractNumId w:val="7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0" w:nlCheck="1" w:checkStyle="0"/>
  <w:activeWritingStyle w:appName="MSWord" w:lang="en-US" w:vendorID="64" w:dllVersion="4096" w:nlCheck="1" w:checkStyle="0"/>
  <w:activeWritingStyle w:appName="MSWord" w:lang="ru-RU" w:vendorID="64" w:dllVersion="131078" w:nlCheck="1" w:checkStyle="0"/>
  <w:activeWritingStyle w:appName="MSWord" w:lang="en-US" w:vendorID="64" w:dllVersion="131078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57"/>
  <w:drawingGridVerticalSpacing w:val="39"/>
  <w:displayHorizontalDrawingGridEvery w:val="0"/>
  <w:displayVerticalDrawingGridEvery w:val="2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F91"/>
    <w:rsid w:val="000002EA"/>
    <w:rsid w:val="0000079F"/>
    <w:rsid w:val="00001CF0"/>
    <w:rsid w:val="00002275"/>
    <w:rsid w:val="000022B5"/>
    <w:rsid w:val="00005694"/>
    <w:rsid w:val="0001522B"/>
    <w:rsid w:val="000220DF"/>
    <w:rsid w:val="000235A7"/>
    <w:rsid w:val="000260AA"/>
    <w:rsid w:val="00027B2C"/>
    <w:rsid w:val="00031E1A"/>
    <w:rsid w:val="0003223A"/>
    <w:rsid w:val="00036EB9"/>
    <w:rsid w:val="000445D2"/>
    <w:rsid w:val="000456E7"/>
    <w:rsid w:val="00047298"/>
    <w:rsid w:val="00050160"/>
    <w:rsid w:val="0005323A"/>
    <w:rsid w:val="00054508"/>
    <w:rsid w:val="000565DD"/>
    <w:rsid w:val="00056CD9"/>
    <w:rsid w:val="0006139C"/>
    <w:rsid w:val="00061FE3"/>
    <w:rsid w:val="0006554E"/>
    <w:rsid w:val="00065B29"/>
    <w:rsid w:val="00071FEC"/>
    <w:rsid w:val="000723EB"/>
    <w:rsid w:val="0007440B"/>
    <w:rsid w:val="000842EA"/>
    <w:rsid w:val="0008782B"/>
    <w:rsid w:val="0009004C"/>
    <w:rsid w:val="000938AB"/>
    <w:rsid w:val="0009409E"/>
    <w:rsid w:val="0009602B"/>
    <w:rsid w:val="00096490"/>
    <w:rsid w:val="000A0885"/>
    <w:rsid w:val="000A157B"/>
    <w:rsid w:val="000A1B71"/>
    <w:rsid w:val="000A3B96"/>
    <w:rsid w:val="000A4893"/>
    <w:rsid w:val="000A5AD0"/>
    <w:rsid w:val="000A6784"/>
    <w:rsid w:val="000A6F1F"/>
    <w:rsid w:val="000B1388"/>
    <w:rsid w:val="000B1ACD"/>
    <w:rsid w:val="000B4370"/>
    <w:rsid w:val="000B5315"/>
    <w:rsid w:val="000B5AF2"/>
    <w:rsid w:val="000C25AD"/>
    <w:rsid w:val="000C3002"/>
    <w:rsid w:val="000C3E06"/>
    <w:rsid w:val="000C4817"/>
    <w:rsid w:val="000C4F32"/>
    <w:rsid w:val="000D063A"/>
    <w:rsid w:val="000D0983"/>
    <w:rsid w:val="000D0B66"/>
    <w:rsid w:val="000D0BDD"/>
    <w:rsid w:val="000D1BD1"/>
    <w:rsid w:val="000D31BE"/>
    <w:rsid w:val="000D349A"/>
    <w:rsid w:val="000D4DC1"/>
    <w:rsid w:val="000D5D48"/>
    <w:rsid w:val="000D5F24"/>
    <w:rsid w:val="000E0541"/>
    <w:rsid w:val="000E0A13"/>
    <w:rsid w:val="000E1696"/>
    <w:rsid w:val="000E42BE"/>
    <w:rsid w:val="000E503F"/>
    <w:rsid w:val="000F04DC"/>
    <w:rsid w:val="000F2558"/>
    <w:rsid w:val="000F4A2B"/>
    <w:rsid w:val="000F527A"/>
    <w:rsid w:val="000F7394"/>
    <w:rsid w:val="0010108E"/>
    <w:rsid w:val="00101A4A"/>
    <w:rsid w:val="00101ABC"/>
    <w:rsid w:val="00103670"/>
    <w:rsid w:val="00106DFD"/>
    <w:rsid w:val="00110066"/>
    <w:rsid w:val="00113B45"/>
    <w:rsid w:val="00116398"/>
    <w:rsid w:val="00126486"/>
    <w:rsid w:val="00127CD9"/>
    <w:rsid w:val="00132984"/>
    <w:rsid w:val="001352EE"/>
    <w:rsid w:val="00141E8D"/>
    <w:rsid w:val="00145528"/>
    <w:rsid w:val="001500CD"/>
    <w:rsid w:val="0015128A"/>
    <w:rsid w:val="00151A4B"/>
    <w:rsid w:val="001521A7"/>
    <w:rsid w:val="00153B2F"/>
    <w:rsid w:val="00155E7D"/>
    <w:rsid w:val="00157B93"/>
    <w:rsid w:val="00161047"/>
    <w:rsid w:val="00163327"/>
    <w:rsid w:val="001634C1"/>
    <w:rsid w:val="00167ED6"/>
    <w:rsid w:val="00172443"/>
    <w:rsid w:val="00173445"/>
    <w:rsid w:val="0017591D"/>
    <w:rsid w:val="00176312"/>
    <w:rsid w:val="00176456"/>
    <w:rsid w:val="0017650F"/>
    <w:rsid w:val="00182CDD"/>
    <w:rsid w:val="0019483E"/>
    <w:rsid w:val="00196484"/>
    <w:rsid w:val="001A1A7C"/>
    <w:rsid w:val="001A1C71"/>
    <w:rsid w:val="001A1F6E"/>
    <w:rsid w:val="001A596B"/>
    <w:rsid w:val="001A65C5"/>
    <w:rsid w:val="001A7EA7"/>
    <w:rsid w:val="001B725D"/>
    <w:rsid w:val="001B7971"/>
    <w:rsid w:val="001B7A86"/>
    <w:rsid w:val="001C1147"/>
    <w:rsid w:val="001C20A0"/>
    <w:rsid w:val="001C2DB7"/>
    <w:rsid w:val="001C3328"/>
    <w:rsid w:val="001C4268"/>
    <w:rsid w:val="001C4D60"/>
    <w:rsid w:val="001D2BB6"/>
    <w:rsid w:val="001D4FE4"/>
    <w:rsid w:val="001D5C21"/>
    <w:rsid w:val="001D6EF6"/>
    <w:rsid w:val="001D7B91"/>
    <w:rsid w:val="001E09DA"/>
    <w:rsid w:val="001E2D77"/>
    <w:rsid w:val="001E3329"/>
    <w:rsid w:val="001E5D85"/>
    <w:rsid w:val="001F01DA"/>
    <w:rsid w:val="001F07B7"/>
    <w:rsid w:val="001F38EC"/>
    <w:rsid w:val="0020313E"/>
    <w:rsid w:val="00205C97"/>
    <w:rsid w:val="002066F7"/>
    <w:rsid w:val="00207428"/>
    <w:rsid w:val="00210522"/>
    <w:rsid w:val="00213292"/>
    <w:rsid w:val="00216FB8"/>
    <w:rsid w:val="00220046"/>
    <w:rsid w:val="002203FD"/>
    <w:rsid w:val="00221805"/>
    <w:rsid w:val="00221D32"/>
    <w:rsid w:val="00222E7F"/>
    <w:rsid w:val="002252CC"/>
    <w:rsid w:val="002270EB"/>
    <w:rsid w:val="00230183"/>
    <w:rsid w:val="00230F09"/>
    <w:rsid w:val="0023120E"/>
    <w:rsid w:val="00234951"/>
    <w:rsid w:val="00234D06"/>
    <w:rsid w:val="002351EE"/>
    <w:rsid w:val="002407BE"/>
    <w:rsid w:val="002411FB"/>
    <w:rsid w:val="00241A74"/>
    <w:rsid w:val="0024299D"/>
    <w:rsid w:val="00243529"/>
    <w:rsid w:val="002446F4"/>
    <w:rsid w:val="00245D24"/>
    <w:rsid w:val="00250D86"/>
    <w:rsid w:val="00254AFE"/>
    <w:rsid w:val="002563EE"/>
    <w:rsid w:val="002573C7"/>
    <w:rsid w:val="00257CD6"/>
    <w:rsid w:val="00262B93"/>
    <w:rsid w:val="002632E3"/>
    <w:rsid w:val="00263467"/>
    <w:rsid w:val="00263F71"/>
    <w:rsid w:val="00264BD4"/>
    <w:rsid w:val="002701BA"/>
    <w:rsid w:val="002713B9"/>
    <w:rsid w:val="00273145"/>
    <w:rsid w:val="00273A81"/>
    <w:rsid w:val="00274B02"/>
    <w:rsid w:val="00275227"/>
    <w:rsid w:val="00276201"/>
    <w:rsid w:val="00277215"/>
    <w:rsid w:val="00286209"/>
    <w:rsid w:val="002903B5"/>
    <w:rsid w:val="002907E3"/>
    <w:rsid w:val="00293738"/>
    <w:rsid w:val="00294CC6"/>
    <w:rsid w:val="00296FA9"/>
    <w:rsid w:val="002A40F7"/>
    <w:rsid w:val="002A6C77"/>
    <w:rsid w:val="002B1261"/>
    <w:rsid w:val="002B1AFE"/>
    <w:rsid w:val="002B3CC0"/>
    <w:rsid w:val="002B469A"/>
    <w:rsid w:val="002C06A3"/>
    <w:rsid w:val="002C55E6"/>
    <w:rsid w:val="002D2706"/>
    <w:rsid w:val="002D2C26"/>
    <w:rsid w:val="002D3811"/>
    <w:rsid w:val="002D5476"/>
    <w:rsid w:val="002D591A"/>
    <w:rsid w:val="002D5B1B"/>
    <w:rsid w:val="002E0FA8"/>
    <w:rsid w:val="002E1A3D"/>
    <w:rsid w:val="002F126B"/>
    <w:rsid w:val="002F1F5D"/>
    <w:rsid w:val="002F2B23"/>
    <w:rsid w:val="002F30A9"/>
    <w:rsid w:val="002F56D1"/>
    <w:rsid w:val="00306A53"/>
    <w:rsid w:val="0030748C"/>
    <w:rsid w:val="0031383C"/>
    <w:rsid w:val="00313BA9"/>
    <w:rsid w:val="00316E1F"/>
    <w:rsid w:val="00317129"/>
    <w:rsid w:val="003173DB"/>
    <w:rsid w:val="003213D2"/>
    <w:rsid w:val="003233A8"/>
    <w:rsid w:val="00323529"/>
    <w:rsid w:val="0032447E"/>
    <w:rsid w:val="00331DF5"/>
    <w:rsid w:val="00336EF0"/>
    <w:rsid w:val="00340049"/>
    <w:rsid w:val="0034463E"/>
    <w:rsid w:val="00345F46"/>
    <w:rsid w:val="00346866"/>
    <w:rsid w:val="00350937"/>
    <w:rsid w:val="003529AC"/>
    <w:rsid w:val="003569F3"/>
    <w:rsid w:val="00367363"/>
    <w:rsid w:val="003717ED"/>
    <w:rsid w:val="0037398C"/>
    <w:rsid w:val="00383D31"/>
    <w:rsid w:val="00392409"/>
    <w:rsid w:val="00395CC7"/>
    <w:rsid w:val="003972AA"/>
    <w:rsid w:val="00397A73"/>
    <w:rsid w:val="003A1458"/>
    <w:rsid w:val="003A2F76"/>
    <w:rsid w:val="003B050D"/>
    <w:rsid w:val="003B0699"/>
    <w:rsid w:val="003B30B9"/>
    <w:rsid w:val="003B39F1"/>
    <w:rsid w:val="003B5F91"/>
    <w:rsid w:val="003B67EC"/>
    <w:rsid w:val="003B7B80"/>
    <w:rsid w:val="003C34F5"/>
    <w:rsid w:val="003C5FED"/>
    <w:rsid w:val="003C7A07"/>
    <w:rsid w:val="003D055A"/>
    <w:rsid w:val="003D068E"/>
    <w:rsid w:val="003D327E"/>
    <w:rsid w:val="003D57FB"/>
    <w:rsid w:val="003E22CE"/>
    <w:rsid w:val="003E50D4"/>
    <w:rsid w:val="003E54A0"/>
    <w:rsid w:val="003E6846"/>
    <w:rsid w:val="003F15B5"/>
    <w:rsid w:val="003F666A"/>
    <w:rsid w:val="004018FE"/>
    <w:rsid w:val="00402438"/>
    <w:rsid w:val="00402CAF"/>
    <w:rsid w:val="00414270"/>
    <w:rsid w:val="00415258"/>
    <w:rsid w:val="00422663"/>
    <w:rsid w:val="00422CF3"/>
    <w:rsid w:val="004254C0"/>
    <w:rsid w:val="00433210"/>
    <w:rsid w:val="00433D5B"/>
    <w:rsid w:val="004350F6"/>
    <w:rsid w:val="00444C56"/>
    <w:rsid w:val="00454FFB"/>
    <w:rsid w:val="00456DF8"/>
    <w:rsid w:val="00461EE2"/>
    <w:rsid w:val="004628D6"/>
    <w:rsid w:val="00465A91"/>
    <w:rsid w:val="00470CFB"/>
    <w:rsid w:val="004713B3"/>
    <w:rsid w:val="0047143B"/>
    <w:rsid w:val="004731BB"/>
    <w:rsid w:val="0047768C"/>
    <w:rsid w:val="004778E7"/>
    <w:rsid w:val="00487956"/>
    <w:rsid w:val="004943FE"/>
    <w:rsid w:val="00495AF4"/>
    <w:rsid w:val="004A2E66"/>
    <w:rsid w:val="004A3D43"/>
    <w:rsid w:val="004A52C8"/>
    <w:rsid w:val="004B22CE"/>
    <w:rsid w:val="004B33A1"/>
    <w:rsid w:val="004B3C4C"/>
    <w:rsid w:val="004B6038"/>
    <w:rsid w:val="004B6461"/>
    <w:rsid w:val="004C10BA"/>
    <w:rsid w:val="004C1F70"/>
    <w:rsid w:val="004C2688"/>
    <w:rsid w:val="004C28E9"/>
    <w:rsid w:val="004C4067"/>
    <w:rsid w:val="004C478E"/>
    <w:rsid w:val="004C506D"/>
    <w:rsid w:val="004C6B75"/>
    <w:rsid w:val="004D0810"/>
    <w:rsid w:val="004D2C06"/>
    <w:rsid w:val="004D33D3"/>
    <w:rsid w:val="004D3478"/>
    <w:rsid w:val="004D5CF7"/>
    <w:rsid w:val="004D6E6A"/>
    <w:rsid w:val="004E2FD4"/>
    <w:rsid w:val="004E481E"/>
    <w:rsid w:val="004E482C"/>
    <w:rsid w:val="004E4D18"/>
    <w:rsid w:val="004E55F1"/>
    <w:rsid w:val="004E6B27"/>
    <w:rsid w:val="004F0819"/>
    <w:rsid w:val="004F1664"/>
    <w:rsid w:val="004F46FC"/>
    <w:rsid w:val="004F487D"/>
    <w:rsid w:val="004F54A9"/>
    <w:rsid w:val="004F5B50"/>
    <w:rsid w:val="005015A3"/>
    <w:rsid w:val="00502246"/>
    <w:rsid w:val="00503EAA"/>
    <w:rsid w:val="00503FA9"/>
    <w:rsid w:val="00504A27"/>
    <w:rsid w:val="005054D2"/>
    <w:rsid w:val="005072E8"/>
    <w:rsid w:val="005076A7"/>
    <w:rsid w:val="00511FDE"/>
    <w:rsid w:val="00521A62"/>
    <w:rsid w:val="005239A2"/>
    <w:rsid w:val="005248E9"/>
    <w:rsid w:val="00526CCE"/>
    <w:rsid w:val="005325FA"/>
    <w:rsid w:val="00533FFB"/>
    <w:rsid w:val="00542057"/>
    <w:rsid w:val="00542B07"/>
    <w:rsid w:val="00543443"/>
    <w:rsid w:val="00546BAF"/>
    <w:rsid w:val="00551FDC"/>
    <w:rsid w:val="00552A35"/>
    <w:rsid w:val="00554424"/>
    <w:rsid w:val="0055594C"/>
    <w:rsid w:val="00563871"/>
    <w:rsid w:val="00563C68"/>
    <w:rsid w:val="005641CB"/>
    <w:rsid w:val="005658D0"/>
    <w:rsid w:val="00567267"/>
    <w:rsid w:val="005708E4"/>
    <w:rsid w:val="0057117B"/>
    <w:rsid w:val="00574C41"/>
    <w:rsid w:val="00575537"/>
    <w:rsid w:val="005807E0"/>
    <w:rsid w:val="00585423"/>
    <w:rsid w:val="00590E49"/>
    <w:rsid w:val="005A28FF"/>
    <w:rsid w:val="005A72CF"/>
    <w:rsid w:val="005B02B0"/>
    <w:rsid w:val="005B0AAD"/>
    <w:rsid w:val="005B1BE3"/>
    <w:rsid w:val="005B2338"/>
    <w:rsid w:val="005B426E"/>
    <w:rsid w:val="005B7DAB"/>
    <w:rsid w:val="005C18E8"/>
    <w:rsid w:val="005C1F33"/>
    <w:rsid w:val="005C762B"/>
    <w:rsid w:val="005D01D6"/>
    <w:rsid w:val="005D182B"/>
    <w:rsid w:val="005D44BB"/>
    <w:rsid w:val="005D4D66"/>
    <w:rsid w:val="005E1C90"/>
    <w:rsid w:val="005E4490"/>
    <w:rsid w:val="005E48EC"/>
    <w:rsid w:val="005E5A2F"/>
    <w:rsid w:val="005F17C8"/>
    <w:rsid w:val="005F1AE4"/>
    <w:rsid w:val="005F23F6"/>
    <w:rsid w:val="005F3D88"/>
    <w:rsid w:val="005F51C0"/>
    <w:rsid w:val="005F72B7"/>
    <w:rsid w:val="006119F2"/>
    <w:rsid w:val="00613A60"/>
    <w:rsid w:val="00621FC1"/>
    <w:rsid w:val="0062219B"/>
    <w:rsid w:val="00625D0D"/>
    <w:rsid w:val="00633D7E"/>
    <w:rsid w:val="00636AF1"/>
    <w:rsid w:val="0064018D"/>
    <w:rsid w:val="0064208C"/>
    <w:rsid w:val="0064257C"/>
    <w:rsid w:val="00643027"/>
    <w:rsid w:val="00650952"/>
    <w:rsid w:val="006520B2"/>
    <w:rsid w:val="006549E4"/>
    <w:rsid w:val="00655690"/>
    <w:rsid w:val="00661FBC"/>
    <w:rsid w:val="0066376C"/>
    <w:rsid w:val="0066389C"/>
    <w:rsid w:val="006657CA"/>
    <w:rsid w:val="00667D8A"/>
    <w:rsid w:val="00670B69"/>
    <w:rsid w:val="00671C1C"/>
    <w:rsid w:val="006723F4"/>
    <w:rsid w:val="0067301B"/>
    <w:rsid w:val="00677149"/>
    <w:rsid w:val="0068315C"/>
    <w:rsid w:val="00684831"/>
    <w:rsid w:val="0069005E"/>
    <w:rsid w:val="00691861"/>
    <w:rsid w:val="006A073A"/>
    <w:rsid w:val="006A235E"/>
    <w:rsid w:val="006A4546"/>
    <w:rsid w:val="006A69A9"/>
    <w:rsid w:val="006A6A7A"/>
    <w:rsid w:val="006A7CE7"/>
    <w:rsid w:val="006B0D78"/>
    <w:rsid w:val="006B260E"/>
    <w:rsid w:val="006B353C"/>
    <w:rsid w:val="006B44C6"/>
    <w:rsid w:val="006B4E6C"/>
    <w:rsid w:val="006B53DE"/>
    <w:rsid w:val="006B590D"/>
    <w:rsid w:val="006B6455"/>
    <w:rsid w:val="006C08DC"/>
    <w:rsid w:val="006C1729"/>
    <w:rsid w:val="006C2860"/>
    <w:rsid w:val="006C64FD"/>
    <w:rsid w:val="006C6B3E"/>
    <w:rsid w:val="006D0588"/>
    <w:rsid w:val="006D09ED"/>
    <w:rsid w:val="006D713B"/>
    <w:rsid w:val="006E1B94"/>
    <w:rsid w:val="006E1D56"/>
    <w:rsid w:val="006E2177"/>
    <w:rsid w:val="006E415F"/>
    <w:rsid w:val="006E51F7"/>
    <w:rsid w:val="006E6CF2"/>
    <w:rsid w:val="006E7BA1"/>
    <w:rsid w:val="006E7CDA"/>
    <w:rsid w:val="006F285D"/>
    <w:rsid w:val="006F449D"/>
    <w:rsid w:val="006F5748"/>
    <w:rsid w:val="006F61EA"/>
    <w:rsid w:val="00700125"/>
    <w:rsid w:val="00704EBD"/>
    <w:rsid w:val="00706235"/>
    <w:rsid w:val="00711C82"/>
    <w:rsid w:val="00711E2F"/>
    <w:rsid w:val="007123D9"/>
    <w:rsid w:val="007139DA"/>
    <w:rsid w:val="0071539A"/>
    <w:rsid w:val="00715F5B"/>
    <w:rsid w:val="00720810"/>
    <w:rsid w:val="0072171E"/>
    <w:rsid w:val="00723395"/>
    <w:rsid w:val="00724C58"/>
    <w:rsid w:val="007259AE"/>
    <w:rsid w:val="007262BD"/>
    <w:rsid w:val="007307A8"/>
    <w:rsid w:val="0073191F"/>
    <w:rsid w:val="0073689A"/>
    <w:rsid w:val="0074075C"/>
    <w:rsid w:val="00743FB3"/>
    <w:rsid w:val="00744926"/>
    <w:rsid w:val="0074781E"/>
    <w:rsid w:val="00757508"/>
    <w:rsid w:val="00761B37"/>
    <w:rsid w:val="00762435"/>
    <w:rsid w:val="00762A84"/>
    <w:rsid w:val="00763787"/>
    <w:rsid w:val="0076384E"/>
    <w:rsid w:val="00763F6B"/>
    <w:rsid w:val="00764A52"/>
    <w:rsid w:val="00766BDF"/>
    <w:rsid w:val="00767CE2"/>
    <w:rsid w:val="00776428"/>
    <w:rsid w:val="00776D8E"/>
    <w:rsid w:val="00781D1A"/>
    <w:rsid w:val="0078462E"/>
    <w:rsid w:val="007910DF"/>
    <w:rsid w:val="0079164E"/>
    <w:rsid w:val="00792FB4"/>
    <w:rsid w:val="007932FE"/>
    <w:rsid w:val="00793BBD"/>
    <w:rsid w:val="00793C97"/>
    <w:rsid w:val="00794C3A"/>
    <w:rsid w:val="007961DB"/>
    <w:rsid w:val="0079636D"/>
    <w:rsid w:val="007968DD"/>
    <w:rsid w:val="007A1009"/>
    <w:rsid w:val="007A16A5"/>
    <w:rsid w:val="007A31D7"/>
    <w:rsid w:val="007A391C"/>
    <w:rsid w:val="007A672B"/>
    <w:rsid w:val="007A6826"/>
    <w:rsid w:val="007A7331"/>
    <w:rsid w:val="007A7D60"/>
    <w:rsid w:val="007B336C"/>
    <w:rsid w:val="007B4207"/>
    <w:rsid w:val="007B4C73"/>
    <w:rsid w:val="007B598A"/>
    <w:rsid w:val="007B63B3"/>
    <w:rsid w:val="007B72DE"/>
    <w:rsid w:val="007B7343"/>
    <w:rsid w:val="007B7426"/>
    <w:rsid w:val="007B7E9A"/>
    <w:rsid w:val="007C0171"/>
    <w:rsid w:val="007C3F51"/>
    <w:rsid w:val="007C7F8F"/>
    <w:rsid w:val="007D3778"/>
    <w:rsid w:val="007D4DD0"/>
    <w:rsid w:val="007D663F"/>
    <w:rsid w:val="007D7D72"/>
    <w:rsid w:val="007E036D"/>
    <w:rsid w:val="007E067C"/>
    <w:rsid w:val="007E5E56"/>
    <w:rsid w:val="007E67E2"/>
    <w:rsid w:val="007E6E51"/>
    <w:rsid w:val="007E78C1"/>
    <w:rsid w:val="007E7B99"/>
    <w:rsid w:val="007F0204"/>
    <w:rsid w:val="007F0F67"/>
    <w:rsid w:val="007F173A"/>
    <w:rsid w:val="007F1D10"/>
    <w:rsid w:val="007F26A6"/>
    <w:rsid w:val="007F569E"/>
    <w:rsid w:val="007F6FE2"/>
    <w:rsid w:val="007F720E"/>
    <w:rsid w:val="007F7899"/>
    <w:rsid w:val="00800D49"/>
    <w:rsid w:val="00801234"/>
    <w:rsid w:val="00801FA9"/>
    <w:rsid w:val="0080291A"/>
    <w:rsid w:val="00803B79"/>
    <w:rsid w:val="00803F46"/>
    <w:rsid w:val="0080447A"/>
    <w:rsid w:val="00805529"/>
    <w:rsid w:val="0080623C"/>
    <w:rsid w:val="00806262"/>
    <w:rsid w:val="008118F6"/>
    <w:rsid w:val="008127DB"/>
    <w:rsid w:val="0081319A"/>
    <w:rsid w:val="0081447E"/>
    <w:rsid w:val="0082430C"/>
    <w:rsid w:val="008248A3"/>
    <w:rsid w:val="00826773"/>
    <w:rsid w:val="00826CE0"/>
    <w:rsid w:val="0083122D"/>
    <w:rsid w:val="00832C88"/>
    <w:rsid w:val="008331CC"/>
    <w:rsid w:val="008340E9"/>
    <w:rsid w:val="008401DD"/>
    <w:rsid w:val="00843320"/>
    <w:rsid w:val="008437BA"/>
    <w:rsid w:val="00845233"/>
    <w:rsid w:val="008460BC"/>
    <w:rsid w:val="00846242"/>
    <w:rsid w:val="00847574"/>
    <w:rsid w:val="008543C2"/>
    <w:rsid w:val="00855C73"/>
    <w:rsid w:val="00861417"/>
    <w:rsid w:val="00864EF5"/>
    <w:rsid w:val="00865430"/>
    <w:rsid w:val="00867E2C"/>
    <w:rsid w:val="00870880"/>
    <w:rsid w:val="0087349C"/>
    <w:rsid w:val="00874AD1"/>
    <w:rsid w:val="00874DCE"/>
    <w:rsid w:val="00880075"/>
    <w:rsid w:val="00882ABF"/>
    <w:rsid w:val="0088410C"/>
    <w:rsid w:val="008858E0"/>
    <w:rsid w:val="00887C00"/>
    <w:rsid w:val="008911CE"/>
    <w:rsid w:val="008923AB"/>
    <w:rsid w:val="00897CDF"/>
    <w:rsid w:val="008A140F"/>
    <w:rsid w:val="008A25B5"/>
    <w:rsid w:val="008A394A"/>
    <w:rsid w:val="008A47B8"/>
    <w:rsid w:val="008A4AE1"/>
    <w:rsid w:val="008A788A"/>
    <w:rsid w:val="008B0AA4"/>
    <w:rsid w:val="008B1BE4"/>
    <w:rsid w:val="008B3216"/>
    <w:rsid w:val="008B370A"/>
    <w:rsid w:val="008B6F89"/>
    <w:rsid w:val="008B7BF1"/>
    <w:rsid w:val="008C11AB"/>
    <w:rsid w:val="008C1684"/>
    <w:rsid w:val="008C1C75"/>
    <w:rsid w:val="008C4CB6"/>
    <w:rsid w:val="008C69D1"/>
    <w:rsid w:val="008D7BD5"/>
    <w:rsid w:val="008E1BB2"/>
    <w:rsid w:val="008E1F74"/>
    <w:rsid w:val="008E5D57"/>
    <w:rsid w:val="008E613A"/>
    <w:rsid w:val="008F0185"/>
    <w:rsid w:val="008F604C"/>
    <w:rsid w:val="008F7064"/>
    <w:rsid w:val="0090266E"/>
    <w:rsid w:val="00905094"/>
    <w:rsid w:val="00907EFB"/>
    <w:rsid w:val="00912185"/>
    <w:rsid w:val="009138F8"/>
    <w:rsid w:val="00914B38"/>
    <w:rsid w:val="00916BA9"/>
    <w:rsid w:val="009200C6"/>
    <w:rsid w:val="00921566"/>
    <w:rsid w:val="00921C1A"/>
    <w:rsid w:val="00926816"/>
    <w:rsid w:val="009357C8"/>
    <w:rsid w:val="009366DE"/>
    <w:rsid w:val="009415B2"/>
    <w:rsid w:val="00943091"/>
    <w:rsid w:val="00944073"/>
    <w:rsid w:val="00947676"/>
    <w:rsid w:val="00951AF7"/>
    <w:rsid w:val="009541C7"/>
    <w:rsid w:val="00954DD6"/>
    <w:rsid w:val="009569C1"/>
    <w:rsid w:val="00967A8E"/>
    <w:rsid w:val="00971176"/>
    <w:rsid w:val="00971BA5"/>
    <w:rsid w:val="0097410B"/>
    <w:rsid w:val="00980874"/>
    <w:rsid w:val="00980C8A"/>
    <w:rsid w:val="00980F28"/>
    <w:rsid w:val="009938E1"/>
    <w:rsid w:val="00994939"/>
    <w:rsid w:val="0099675B"/>
    <w:rsid w:val="009A01AC"/>
    <w:rsid w:val="009A063C"/>
    <w:rsid w:val="009A34EC"/>
    <w:rsid w:val="009A4461"/>
    <w:rsid w:val="009B0371"/>
    <w:rsid w:val="009B2E43"/>
    <w:rsid w:val="009B3C05"/>
    <w:rsid w:val="009B4616"/>
    <w:rsid w:val="009B4C44"/>
    <w:rsid w:val="009B7820"/>
    <w:rsid w:val="009B7B52"/>
    <w:rsid w:val="009C0515"/>
    <w:rsid w:val="009C1C3C"/>
    <w:rsid w:val="009C4D44"/>
    <w:rsid w:val="009C5E22"/>
    <w:rsid w:val="009D05FF"/>
    <w:rsid w:val="009D1CD8"/>
    <w:rsid w:val="009D5546"/>
    <w:rsid w:val="009D57DB"/>
    <w:rsid w:val="009E2006"/>
    <w:rsid w:val="009E2434"/>
    <w:rsid w:val="009E3175"/>
    <w:rsid w:val="009F3757"/>
    <w:rsid w:val="009F7BF0"/>
    <w:rsid w:val="00A00304"/>
    <w:rsid w:val="00A06BDE"/>
    <w:rsid w:val="00A12B44"/>
    <w:rsid w:val="00A13AEA"/>
    <w:rsid w:val="00A147B6"/>
    <w:rsid w:val="00A16417"/>
    <w:rsid w:val="00A17403"/>
    <w:rsid w:val="00A23336"/>
    <w:rsid w:val="00A24BCC"/>
    <w:rsid w:val="00A256ED"/>
    <w:rsid w:val="00A26392"/>
    <w:rsid w:val="00A277BF"/>
    <w:rsid w:val="00A31758"/>
    <w:rsid w:val="00A32A8B"/>
    <w:rsid w:val="00A3334A"/>
    <w:rsid w:val="00A33B7C"/>
    <w:rsid w:val="00A34E3A"/>
    <w:rsid w:val="00A360AD"/>
    <w:rsid w:val="00A3692E"/>
    <w:rsid w:val="00A41366"/>
    <w:rsid w:val="00A42911"/>
    <w:rsid w:val="00A50323"/>
    <w:rsid w:val="00A50FA5"/>
    <w:rsid w:val="00A51042"/>
    <w:rsid w:val="00A51CE2"/>
    <w:rsid w:val="00A53D8A"/>
    <w:rsid w:val="00A5512F"/>
    <w:rsid w:val="00A55145"/>
    <w:rsid w:val="00A5527C"/>
    <w:rsid w:val="00A5666A"/>
    <w:rsid w:val="00A57680"/>
    <w:rsid w:val="00A6323F"/>
    <w:rsid w:val="00A66744"/>
    <w:rsid w:val="00A66A10"/>
    <w:rsid w:val="00A74049"/>
    <w:rsid w:val="00A7593F"/>
    <w:rsid w:val="00A81AFD"/>
    <w:rsid w:val="00A8516A"/>
    <w:rsid w:val="00A86B0C"/>
    <w:rsid w:val="00A942CD"/>
    <w:rsid w:val="00A943E4"/>
    <w:rsid w:val="00A94751"/>
    <w:rsid w:val="00A97470"/>
    <w:rsid w:val="00AA1A8A"/>
    <w:rsid w:val="00AA2795"/>
    <w:rsid w:val="00AA2EA1"/>
    <w:rsid w:val="00AA3A06"/>
    <w:rsid w:val="00AB240B"/>
    <w:rsid w:val="00AB3364"/>
    <w:rsid w:val="00AB55D0"/>
    <w:rsid w:val="00AB69B9"/>
    <w:rsid w:val="00AC50DB"/>
    <w:rsid w:val="00AC7574"/>
    <w:rsid w:val="00AC75AD"/>
    <w:rsid w:val="00AD1952"/>
    <w:rsid w:val="00AD2B67"/>
    <w:rsid w:val="00AD3038"/>
    <w:rsid w:val="00AD7586"/>
    <w:rsid w:val="00AE13A7"/>
    <w:rsid w:val="00AE2FA2"/>
    <w:rsid w:val="00AE5081"/>
    <w:rsid w:val="00AE5487"/>
    <w:rsid w:val="00AE661B"/>
    <w:rsid w:val="00AE7A07"/>
    <w:rsid w:val="00AF1F73"/>
    <w:rsid w:val="00AF31DE"/>
    <w:rsid w:val="00AF54C4"/>
    <w:rsid w:val="00B005BC"/>
    <w:rsid w:val="00B026D5"/>
    <w:rsid w:val="00B0454A"/>
    <w:rsid w:val="00B0477F"/>
    <w:rsid w:val="00B116A7"/>
    <w:rsid w:val="00B14142"/>
    <w:rsid w:val="00B1590B"/>
    <w:rsid w:val="00B21888"/>
    <w:rsid w:val="00B2351A"/>
    <w:rsid w:val="00B243A6"/>
    <w:rsid w:val="00B3081A"/>
    <w:rsid w:val="00B30A21"/>
    <w:rsid w:val="00B35251"/>
    <w:rsid w:val="00B352FB"/>
    <w:rsid w:val="00B3610F"/>
    <w:rsid w:val="00B36DDC"/>
    <w:rsid w:val="00B40966"/>
    <w:rsid w:val="00B4227C"/>
    <w:rsid w:val="00B43C10"/>
    <w:rsid w:val="00B44A64"/>
    <w:rsid w:val="00B509CA"/>
    <w:rsid w:val="00B51EDA"/>
    <w:rsid w:val="00B5606D"/>
    <w:rsid w:val="00B60041"/>
    <w:rsid w:val="00B61918"/>
    <w:rsid w:val="00B62737"/>
    <w:rsid w:val="00B660ED"/>
    <w:rsid w:val="00B679C7"/>
    <w:rsid w:val="00B80879"/>
    <w:rsid w:val="00B82838"/>
    <w:rsid w:val="00B8586D"/>
    <w:rsid w:val="00B85ECD"/>
    <w:rsid w:val="00B867B4"/>
    <w:rsid w:val="00B87B84"/>
    <w:rsid w:val="00B9246B"/>
    <w:rsid w:val="00B93C4B"/>
    <w:rsid w:val="00B96286"/>
    <w:rsid w:val="00B96A53"/>
    <w:rsid w:val="00BA0E0E"/>
    <w:rsid w:val="00BA118F"/>
    <w:rsid w:val="00BA5A7C"/>
    <w:rsid w:val="00BB05CB"/>
    <w:rsid w:val="00BB550E"/>
    <w:rsid w:val="00BB7B07"/>
    <w:rsid w:val="00BC09A5"/>
    <w:rsid w:val="00BC1693"/>
    <w:rsid w:val="00BD1763"/>
    <w:rsid w:val="00BD2D2E"/>
    <w:rsid w:val="00BD449F"/>
    <w:rsid w:val="00BD4DA3"/>
    <w:rsid w:val="00BE0493"/>
    <w:rsid w:val="00BE24BA"/>
    <w:rsid w:val="00BE4422"/>
    <w:rsid w:val="00BE5482"/>
    <w:rsid w:val="00BE624A"/>
    <w:rsid w:val="00BF17F9"/>
    <w:rsid w:val="00BF2009"/>
    <w:rsid w:val="00BF3A75"/>
    <w:rsid w:val="00BF3F91"/>
    <w:rsid w:val="00BF5499"/>
    <w:rsid w:val="00BF68BC"/>
    <w:rsid w:val="00BF79B2"/>
    <w:rsid w:val="00C00D88"/>
    <w:rsid w:val="00C027A9"/>
    <w:rsid w:val="00C0480D"/>
    <w:rsid w:val="00C126EB"/>
    <w:rsid w:val="00C12EA2"/>
    <w:rsid w:val="00C13F51"/>
    <w:rsid w:val="00C142B7"/>
    <w:rsid w:val="00C22075"/>
    <w:rsid w:val="00C23108"/>
    <w:rsid w:val="00C24168"/>
    <w:rsid w:val="00C25466"/>
    <w:rsid w:val="00C27424"/>
    <w:rsid w:val="00C274F2"/>
    <w:rsid w:val="00C322B0"/>
    <w:rsid w:val="00C332A2"/>
    <w:rsid w:val="00C34DC2"/>
    <w:rsid w:val="00C35028"/>
    <w:rsid w:val="00C37204"/>
    <w:rsid w:val="00C406F8"/>
    <w:rsid w:val="00C40941"/>
    <w:rsid w:val="00C40D2D"/>
    <w:rsid w:val="00C4147A"/>
    <w:rsid w:val="00C42AE4"/>
    <w:rsid w:val="00C42BFB"/>
    <w:rsid w:val="00C43913"/>
    <w:rsid w:val="00C43985"/>
    <w:rsid w:val="00C4440A"/>
    <w:rsid w:val="00C45454"/>
    <w:rsid w:val="00C4671D"/>
    <w:rsid w:val="00C50D6E"/>
    <w:rsid w:val="00C55F88"/>
    <w:rsid w:val="00C560F9"/>
    <w:rsid w:val="00C56108"/>
    <w:rsid w:val="00C568E4"/>
    <w:rsid w:val="00C56C2B"/>
    <w:rsid w:val="00C64DE3"/>
    <w:rsid w:val="00C6587C"/>
    <w:rsid w:val="00C70B8D"/>
    <w:rsid w:val="00C72F06"/>
    <w:rsid w:val="00C73255"/>
    <w:rsid w:val="00C73481"/>
    <w:rsid w:val="00C737EC"/>
    <w:rsid w:val="00C74E40"/>
    <w:rsid w:val="00C75B88"/>
    <w:rsid w:val="00C81907"/>
    <w:rsid w:val="00C82DE0"/>
    <w:rsid w:val="00C86F1A"/>
    <w:rsid w:val="00C9117D"/>
    <w:rsid w:val="00C92808"/>
    <w:rsid w:val="00C94CDF"/>
    <w:rsid w:val="00C96F91"/>
    <w:rsid w:val="00C973A6"/>
    <w:rsid w:val="00CA07C0"/>
    <w:rsid w:val="00CA1074"/>
    <w:rsid w:val="00CA4D12"/>
    <w:rsid w:val="00CA6391"/>
    <w:rsid w:val="00CA64A4"/>
    <w:rsid w:val="00CA6E4C"/>
    <w:rsid w:val="00CA790F"/>
    <w:rsid w:val="00CB0266"/>
    <w:rsid w:val="00CB23A1"/>
    <w:rsid w:val="00CB2F8C"/>
    <w:rsid w:val="00CB4A15"/>
    <w:rsid w:val="00CB4C15"/>
    <w:rsid w:val="00CB534D"/>
    <w:rsid w:val="00CB6DB0"/>
    <w:rsid w:val="00CB7343"/>
    <w:rsid w:val="00CC1822"/>
    <w:rsid w:val="00CC2EEB"/>
    <w:rsid w:val="00CC4303"/>
    <w:rsid w:val="00CD2A27"/>
    <w:rsid w:val="00CD6E0D"/>
    <w:rsid w:val="00CE16B0"/>
    <w:rsid w:val="00CE2971"/>
    <w:rsid w:val="00CE5AC0"/>
    <w:rsid w:val="00CE684A"/>
    <w:rsid w:val="00CE6E62"/>
    <w:rsid w:val="00CE73BB"/>
    <w:rsid w:val="00CF0657"/>
    <w:rsid w:val="00CF0E9A"/>
    <w:rsid w:val="00CF5124"/>
    <w:rsid w:val="00CF5DE4"/>
    <w:rsid w:val="00CF717A"/>
    <w:rsid w:val="00D0029E"/>
    <w:rsid w:val="00D04AD9"/>
    <w:rsid w:val="00D0547B"/>
    <w:rsid w:val="00D06B04"/>
    <w:rsid w:val="00D113A9"/>
    <w:rsid w:val="00D15918"/>
    <w:rsid w:val="00D201D0"/>
    <w:rsid w:val="00D216FA"/>
    <w:rsid w:val="00D22AFF"/>
    <w:rsid w:val="00D27C1D"/>
    <w:rsid w:val="00D309D7"/>
    <w:rsid w:val="00D32262"/>
    <w:rsid w:val="00D34B34"/>
    <w:rsid w:val="00D35137"/>
    <w:rsid w:val="00D35347"/>
    <w:rsid w:val="00D36C96"/>
    <w:rsid w:val="00D377B2"/>
    <w:rsid w:val="00D41C6D"/>
    <w:rsid w:val="00D41ECA"/>
    <w:rsid w:val="00D4617E"/>
    <w:rsid w:val="00D51E9A"/>
    <w:rsid w:val="00D52002"/>
    <w:rsid w:val="00D54778"/>
    <w:rsid w:val="00D5477B"/>
    <w:rsid w:val="00D567B3"/>
    <w:rsid w:val="00D579E5"/>
    <w:rsid w:val="00D601F1"/>
    <w:rsid w:val="00D60563"/>
    <w:rsid w:val="00D60EBD"/>
    <w:rsid w:val="00D626C6"/>
    <w:rsid w:val="00D66FF2"/>
    <w:rsid w:val="00D71953"/>
    <w:rsid w:val="00D74041"/>
    <w:rsid w:val="00D74A2D"/>
    <w:rsid w:val="00D75A77"/>
    <w:rsid w:val="00D80044"/>
    <w:rsid w:val="00D80DA4"/>
    <w:rsid w:val="00D81E6F"/>
    <w:rsid w:val="00D81F73"/>
    <w:rsid w:val="00D82AAB"/>
    <w:rsid w:val="00D87B5F"/>
    <w:rsid w:val="00D901F5"/>
    <w:rsid w:val="00D9343B"/>
    <w:rsid w:val="00D95948"/>
    <w:rsid w:val="00D978F2"/>
    <w:rsid w:val="00DA3300"/>
    <w:rsid w:val="00DA436A"/>
    <w:rsid w:val="00DA5DA0"/>
    <w:rsid w:val="00DA628C"/>
    <w:rsid w:val="00DB2B5B"/>
    <w:rsid w:val="00DB4559"/>
    <w:rsid w:val="00DB5822"/>
    <w:rsid w:val="00DC0124"/>
    <w:rsid w:val="00DC1E78"/>
    <w:rsid w:val="00DC2CF9"/>
    <w:rsid w:val="00DC2D18"/>
    <w:rsid w:val="00DC2E8A"/>
    <w:rsid w:val="00DC32D8"/>
    <w:rsid w:val="00DC6F69"/>
    <w:rsid w:val="00DD0AD7"/>
    <w:rsid w:val="00DD0EF8"/>
    <w:rsid w:val="00DD2F3E"/>
    <w:rsid w:val="00DD3123"/>
    <w:rsid w:val="00DD4334"/>
    <w:rsid w:val="00DD57BD"/>
    <w:rsid w:val="00DD6838"/>
    <w:rsid w:val="00DE0436"/>
    <w:rsid w:val="00DE0D09"/>
    <w:rsid w:val="00DE5F34"/>
    <w:rsid w:val="00DE6379"/>
    <w:rsid w:val="00DE63F0"/>
    <w:rsid w:val="00DE738D"/>
    <w:rsid w:val="00DF0C63"/>
    <w:rsid w:val="00DF1CDB"/>
    <w:rsid w:val="00DF4634"/>
    <w:rsid w:val="00DF5139"/>
    <w:rsid w:val="00DF5B6F"/>
    <w:rsid w:val="00DF6993"/>
    <w:rsid w:val="00DF6EF0"/>
    <w:rsid w:val="00DF7A96"/>
    <w:rsid w:val="00E002C2"/>
    <w:rsid w:val="00E01E00"/>
    <w:rsid w:val="00E10895"/>
    <w:rsid w:val="00E11AFC"/>
    <w:rsid w:val="00E13FFF"/>
    <w:rsid w:val="00E174A2"/>
    <w:rsid w:val="00E24E71"/>
    <w:rsid w:val="00E25E9A"/>
    <w:rsid w:val="00E32800"/>
    <w:rsid w:val="00E32836"/>
    <w:rsid w:val="00E346CF"/>
    <w:rsid w:val="00E349D2"/>
    <w:rsid w:val="00E34D28"/>
    <w:rsid w:val="00E36850"/>
    <w:rsid w:val="00E37604"/>
    <w:rsid w:val="00E43352"/>
    <w:rsid w:val="00E446F9"/>
    <w:rsid w:val="00E47A0E"/>
    <w:rsid w:val="00E47C42"/>
    <w:rsid w:val="00E51B61"/>
    <w:rsid w:val="00E534CE"/>
    <w:rsid w:val="00E544B7"/>
    <w:rsid w:val="00E551E7"/>
    <w:rsid w:val="00E56E44"/>
    <w:rsid w:val="00E60C48"/>
    <w:rsid w:val="00E637B4"/>
    <w:rsid w:val="00E70297"/>
    <w:rsid w:val="00E7353F"/>
    <w:rsid w:val="00E75B6C"/>
    <w:rsid w:val="00E837B3"/>
    <w:rsid w:val="00E84C17"/>
    <w:rsid w:val="00E867DB"/>
    <w:rsid w:val="00E91EF9"/>
    <w:rsid w:val="00E96768"/>
    <w:rsid w:val="00EA148E"/>
    <w:rsid w:val="00EA4524"/>
    <w:rsid w:val="00EA45D5"/>
    <w:rsid w:val="00EA50D9"/>
    <w:rsid w:val="00EA6981"/>
    <w:rsid w:val="00EB3E61"/>
    <w:rsid w:val="00EB41EC"/>
    <w:rsid w:val="00EB4ACA"/>
    <w:rsid w:val="00EC0A64"/>
    <w:rsid w:val="00EC0C3E"/>
    <w:rsid w:val="00EC29CD"/>
    <w:rsid w:val="00EC43F5"/>
    <w:rsid w:val="00EC4A48"/>
    <w:rsid w:val="00EC5AC1"/>
    <w:rsid w:val="00ED1A9C"/>
    <w:rsid w:val="00ED361C"/>
    <w:rsid w:val="00ED3836"/>
    <w:rsid w:val="00ED44D0"/>
    <w:rsid w:val="00EE0B10"/>
    <w:rsid w:val="00EE235F"/>
    <w:rsid w:val="00EE4284"/>
    <w:rsid w:val="00EE47FD"/>
    <w:rsid w:val="00EE7600"/>
    <w:rsid w:val="00EF0F6E"/>
    <w:rsid w:val="00EF55C5"/>
    <w:rsid w:val="00F0054E"/>
    <w:rsid w:val="00F00808"/>
    <w:rsid w:val="00F0096D"/>
    <w:rsid w:val="00F04020"/>
    <w:rsid w:val="00F04373"/>
    <w:rsid w:val="00F05733"/>
    <w:rsid w:val="00F07E71"/>
    <w:rsid w:val="00F115BC"/>
    <w:rsid w:val="00F1372C"/>
    <w:rsid w:val="00F22CD9"/>
    <w:rsid w:val="00F24B59"/>
    <w:rsid w:val="00F24C11"/>
    <w:rsid w:val="00F25323"/>
    <w:rsid w:val="00F2550E"/>
    <w:rsid w:val="00F2728C"/>
    <w:rsid w:val="00F30754"/>
    <w:rsid w:val="00F32929"/>
    <w:rsid w:val="00F341FD"/>
    <w:rsid w:val="00F36835"/>
    <w:rsid w:val="00F375C5"/>
    <w:rsid w:val="00F37815"/>
    <w:rsid w:val="00F37D30"/>
    <w:rsid w:val="00F44AE3"/>
    <w:rsid w:val="00F47356"/>
    <w:rsid w:val="00F515E6"/>
    <w:rsid w:val="00F521F3"/>
    <w:rsid w:val="00F55C5B"/>
    <w:rsid w:val="00F571D5"/>
    <w:rsid w:val="00F62C55"/>
    <w:rsid w:val="00F6546F"/>
    <w:rsid w:val="00F702DB"/>
    <w:rsid w:val="00F706BA"/>
    <w:rsid w:val="00F72BB9"/>
    <w:rsid w:val="00F8038A"/>
    <w:rsid w:val="00F8119F"/>
    <w:rsid w:val="00F8204A"/>
    <w:rsid w:val="00F82560"/>
    <w:rsid w:val="00F855C5"/>
    <w:rsid w:val="00F90ED1"/>
    <w:rsid w:val="00F926EF"/>
    <w:rsid w:val="00F94D88"/>
    <w:rsid w:val="00F968E1"/>
    <w:rsid w:val="00FA609F"/>
    <w:rsid w:val="00FA6A4A"/>
    <w:rsid w:val="00FA73AF"/>
    <w:rsid w:val="00FB0936"/>
    <w:rsid w:val="00FB2CA0"/>
    <w:rsid w:val="00FB3402"/>
    <w:rsid w:val="00FB407C"/>
    <w:rsid w:val="00FB54D1"/>
    <w:rsid w:val="00FB7343"/>
    <w:rsid w:val="00FC006C"/>
    <w:rsid w:val="00FC0F6E"/>
    <w:rsid w:val="00FC2C49"/>
    <w:rsid w:val="00FC39F2"/>
    <w:rsid w:val="00FC7F45"/>
    <w:rsid w:val="00FD07F2"/>
    <w:rsid w:val="00FD6D7C"/>
    <w:rsid w:val="00FD711E"/>
    <w:rsid w:val="00FE1269"/>
    <w:rsid w:val="00FE73B1"/>
    <w:rsid w:val="00FE7457"/>
    <w:rsid w:val="00FF0C16"/>
    <w:rsid w:val="00FF0EF6"/>
    <w:rsid w:val="00FF4F83"/>
    <w:rsid w:val="00FF545D"/>
    <w:rsid w:val="00FF5FB2"/>
    <w:rsid w:val="00FF666F"/>
    <w:rsid w:val="00FF7B69"/>
    <w:rsid w:val="2AC20EB3"/>
    <w:rsid w:val="428F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31FEC1"/>
  <w15:docId w15:val="{31569F10-E3C3-481A-B895-47E279F15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uiPriority="9" w:qFormat="1"/>
    <w:lsdException w:name="heading 9" w:uiPriority="9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4C4067"/>
    <w:rPr>
      <w:sz w:val="24"/>
      <w:szCs w:val="24"/>
    </w:rPr>
  </w:style>
  <w:style w:type="paragraph" w:styleId="1">
    <w:name w:val="heading 1"/>
    <w:aliases w:val="1,h1,H1,app heading 1,ITT t1,II+,I,H11,H12,H13,H14,H15,H16,H17,H18,H111,H121,H131,H141,H151,H161,H171,H19,H112,H122,H132,H142,H152,H162,H172,H181,H1111,H1211,H1311,H1411,H1511,H1611,H1711,H110,H113,H123,H133,H143,H153,H163,H173,H114,g"/>
    <w:basedOn w:val="a2"/>
    <w:next w:val="a2"/>
    <w:link w:val="13"/>
    <w:qFormat/>
    <w:rsid w:val="00D35347"/>
    <w:pPr>
      <w:keepNext/>
      <w:keepLines/>
      <w:pageBreakBefore/>
      <w:numPr>
        <w:numId w:val="3"/>
      </w:numPr>
      <w:spacing w:before="60" w:after="120" w:line="312" w:lineRule="auto"/>
      <w:outlineLvl w:val="0"/>
    </w:pPr>
    <w:rPr>
      <w:rFonts w:ascii="Times New Roman CYR" w:hAnsi="Times New Roman CYR"/>
      <w:b/>
      <w:kern w:val="28"/>
      <w:sz w:val="28"/>
      <w:szCs w:val="20"/>
      <w:lang w:eastAsia="en-US"/>
    </w:rPr>
  </w:style>
  <w:style w:type="paragraph" w:styleId="2">
    <w:name w:val="heading 2"/>
    <w:aliases w:val="H2,h2,2,Heading 2 Hidden,CHS,H2-Heading 2,l2,Header2,22,heading2,list2,A,A.B.C.,list 2,Heading2,Heading Indent No L2,UNDERRUBRIK 1-2,Fonctionnalité,Titre 21,t2.T2,Table2,ITT t2,H2-Heading 21,Header 21,l21,Header21,h21,221,heading21,heading 2"/>
    <w:basedOn w:val="1"/>
    <w:next w:val="a2"/>
    <w:link w:val="21"/>
    <w:qFormat/>
    <w:rsid w:val="00D35347"/>
    <w:pPr>
      <w:pageBreakBefore w:val="0"/>
      <w:numPr>
        <w:ilvl w:val="1"/>
      </w:numPr>
      <w:tabs>
        <w:tab w:val="left" w:pos="0"/>
      </w:tabs>
      <w:jc w:val="both"/>
      <w:outlineLvl w:val="1"/>
    </w:pPr>
    <w:rPr>
      <w:b w:val="0"/>
      <w:bCs/>
      <w:sz w:val="24"/>
      <w:szCs w:val="24"/>
    </w:rPr>
  </w:style>
  <w:style w:type="paragraph" w:styleId="3">
    <w:name w:val="heading 3"/>
    <w:aliases w:val="H3,h3,3,Level 1 - 1,h31,h32,h33,h34,h35,h36,h37,h38,h39,h310,h311,h321,h331,h341,h351,h361,h371,h381,h312,h322,h332,h342,h352,h362,h372,h382,h313,h323,h333,h343,h353,h363,h373,h383,h314,h324,h334,h344,h354,h364,h374,h384,h315,h325,h335,h345"/>
    <w:basedOn w:val="2"/>
    <w:next w:val="a2"/>
    <w:link w:val="33"/>
    <w:qFormat/>
    <w:rsid w:val="00D35347"/>
    <w:pPr>
      <w:numPr>
        <w:ilvl w:val="2"/>
      </w:numPr>
      <w:outlineLvl w:val="2"/>
    </w:pPr>
  </w:style>
  <w:style w:type="paragraph" w:styleId="4">
    <w:name w:val="heading 4"/>
    <w:aliases w:val="4,I4,l4,heading4,I41,41,l41,heading41,(Shift Ctrl 4),Titre 41,t4.T4,4heading,h4,a.,4 dash,d,4 dash1,d1,31,h41,a.1,4 dash2,d2,32,h42,a.2,4 dash3,d3,33,h43,a.3,4 dash4,d4,34,h44,a.4,Sub sub heading,4 dash5,d5,35,h45,a.5,Sub sub heading1,H4"/>
    <w:basedOn w:val="3"/>
    <w:next w:val="a2"/>
    <w:link w:val="41"/>
    <w:qFormat/>
    <w:rsid w:val="00D35347"/>
    <w:pPr>
      <w:numPr>
        <w:ilvl w:val="3"/>
      </w:numPr>
      <w:outlineLvl w:val="3"/>
    </w:pPr>
  </w:style>
  <w:style w:type="paragraph" w:styleId="5">
    <w:name w:val="heading 5"/>
    <w:aliases w:val="H5,PIM 5,5,ITT t5,PA Pico Section"/>
    <w:basedOn w:val="4"/>
    <w:next w:val="a2"/>
    <w:qFormat/>
    <w:rsid w:val="00D35347"/>
    <w:pPr>
      <w:numPr>
        <w:ilvl w:val="4"/>
      </w:numPr>
      <w:outlineLvl w:val="4"/>
    </w:pPr>
  </w:style>
  <w:style w:type="paragraph" w:styleId="60">
    <w:name w:val="heading 6"/>
    <w:aliases w:val="PIM 6"/>
    <w:basedOn w:val="5"/>
    <w:next w:val="a2"/>
    <w:qFormat/>
    <w:pPr>
      <w:numPr>
        <w:ilvl w:val="5"/>
        <w:numId w:val="0"/>
      </w:numPr>
      <w:outlineLvl w:val="5"/>
    </w:pPr>
  </w:style>
  <w:style w:type="paragraph" w:styleId="7">
    <w:name w:val="heading 7"/>
    <w:aliases w:val="PIM 7"/>
    <w:basedOn w:val="60"/>
    <w:next w:val="a2"/>
    <w:qFormat/>
    <w:pPr>
      <w:numPr>
        <w:ilvl w:val="6"/>
      </w:numPr>
      <w:outlineLvl w:val="6"/>
    </w:pPr>
  </w:style>
  <w:style w:type="paragraph" w:styleId="8">
    <w:name w:val="heading 8"/>
    <w:basedOn w:val="a2"/>
    <w:next w:val="a2"/>
    <w:uiPriority w:val="9"/>
    <w:qFormat/>
    <w:pPr>
      <w:keepNext/>
      <w:spacing w:before="60" w:after="60" w:line="312" w:lineRule="auto"/>
      <w:jc w:val="center"/>
      <w:outlineLvl w:val="7"/>
    </w:pPr>
    <w:rPr>
      <w:rFonts w:ascii="Times New Roman CYR" w:hAnsi="Times New Roman CYR" w:cs="Times New Roman CYR"/>
      <w:b/>
      <w:bCs/>
      <w:szCs w:val="22"/>
    </w:rPr>
  </w:style>
  <w:style w:type="paragraph" w:styleId="9">
    <w:name w:val="heading 9"/>
    <w:basedOn w:val="8"/>
    <w:next w:val="a2"/>
    <w:uiPriority w:val="9"/>
    <w:qFormat/>
    <w:rsid w:val="0097410B"/>
    <w:pPr>
      <w:keepNext w:val="0"/>
      <w:spacing w:before="0" w:after="0" w:line="240" w:lineRule="auto"/>
      <w:ind w:left="72" w:firstLine="284"/>
      <w:jc w:val="left"/>
      <w:outlineLvl w:val="8"/>
    </w:pPr>
    <w:rPr>
      <w:rFonts w:ascii="Times New Roman" w:hAnsi="Times New Roman" w:cs="Times New Roman"/>
      <w:b w:val="0"/>
      <w:bCs w:val="0"/>
      <w:sz w:val="20"/>
      <w:szCs w:val="20"/>
      <w:lang w:eastAsia="en-US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-1">
    <w:name w:val="Список-1"/>
    <w:basedOn w:val="a2"/>
    <w:pPr>
      <w:numPr>
        <w:numId w:val="4"/>
      </w:numPr>
      <w:spacing w:before="60" w:after="60" w:line="312" w:lineRule="auto"/>
      <w:jc w:val="both"/>
    </w:pPr>
    <w:rPr>
      <w:szCs w:val="20"/>
      <w:lang w:eastAsia="en-US"/>
    </w:rPr>
  </w:style>
  <w:style w:type="paragraph" w:customStyle="1" w:styleId="-2">
    <w:name w:val="Список-2"/>
    <w:basedOn w:val="a2"/>
    <w:rsid w:val="00B509CA"/>
    <w:pPr>
      <w:spacing w:before="60" w:after="60" w:line="312" w:lineRule="auto"/>
      <w:jc w:val="both"/>
    </w:pPr>
    <w:rPr>
      <w:lang w:eastAsia="en-US"/>
    </w:rPr>
  </w:style>
  <w:style w:type="character" w:customStyle="1" w:styleId="style2">
    <w:name w:val="style2"/>
    <w:basedOn w:val="a3"/>
    <w:rsid w:val="00ED1A9C"/>
  </w:style>
  <w:style w:type="paragraph" w:customStyle="1" w:styleId="body-12">
    <w:name w:val="body-12"/>
    <w:basedOn w:val="a2"/>
    <w:rsid w:val="007B7426"/>
    <w:pPr>
      <w:overflowPunct w:val="0"/>
      <w:autoSpaceDE w:val="0"/>
      <w:autoSpaceDN w:val="0"/>
      <w:adjustRightInd w:val="0"/>
      <w:spacing w:before="60" w:after="60" w:line="312" w:lineRule="auto"/>
      <w:ind w:left="624"/>
      <w:jc w:val="both"/>
      <w:textAlignment w:val="baseline"/>
    </w:pPr>
    <w:rPr>
      <w:szCs w:val="20"/>
    </w:rPr>
  </w:style>
  <w:style w:type="character" w:styleId="a6">
    <w:name w:val="Hyperlink"/>
    <w:uiPriority w:val="99"/>
    <w:rPr>
      <w:color w:val="0000FF"/>
      <w:u w:val="single"/>
    </w:rPr>
  </w:style>
  <w:style w:type="paragraph" w:styleId="14">
    <w:name w:val="toc 1"/>
    <w:basedOn w:val="a2"/>
    <w:next w:val="a2"/>
    <w:uiPriority w:val="39"/>
    <w:rsid w:val="005E48EC"/>
    <w:pPr>
      <w:spacing w:before="60" w:after="60" w:line="360" w:lineRule="auto"/>
      <w:ind w:left="284" w:hanging="284"/>
    </w:pPr>
    <w:rPr>
      <w:bCs/>
    </w:rPr>
  </w:style>
  <w:style w:type="paragraph" w:styleId="a7">
    <w:name w:val="footer"/>
    <w:basedOn w:val="a2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8"/>
      <w:szCs w:val="20"/>
    </w:rPr>
  </w:style>
  <w:style w:type="character" w:styleId="a8">
    <w:name w:val="page number"/>
    <w:basedOn w:val="a3"/>
  </w:style>
  <w:style w:type="paragraph" w:styleId="a9">
    <w:name w:val="header"/>
    <w:basedOn w:val="a2"/>
    <w:pPr>
      <w:overflowPunct w:val="0"/>
      <w:autoSpaceDE w:val="0"/>
      <w:autoSpaceDN w:val="0"/>
      <w:adjustRightInd w:val="0"/>
      <w:jc w:val="center"/>
      <w:textAlignment w:val="baseline"/>
    </w:pPr>
    <w:rPr>
      <w:sz w:val="28"/>
      <w:szCs w:val="20"/>
    </w:rPr>
  </w:style>
  <w:style w:type="paragraph" w:styleId="aa">
    <w:name w:val="Normal (Web)"/>
    <w:basedOn w:val="a2"/>
    <w:rsid w:val="00414270"/>
    <w:pPr>
      <w:spacing w:before="100" w:beforeAutospacing="1" w:after="100" w:afterAutospacing="1"/>
    </w:pPr>
  </w:style>
  <w:style w:type="paragraph" w:customStyle="1" w:styleId="Ab">
    <w:name w:val="A Основной текст документа Знак"/>
    <w:basedOn w:val="a2"/>
    <w:rsid w:val="00A51CE2"/>
    <w:pPr>
      <w:spacing w:before="60" w:after="60"/>
      <w:ind w:left="284" w:right="284" w:firstLine="567"/>
      <w:jc w:val="both"/>
    </w:pPr>
    <w:rPr>
      <w:rFonts w:ascii="Arial" w:hAnsi="Arial"/>
      <w:szCs w:val="22"/>
    </w:rPr>
  </w:style>
  <w:style w:type="paragraph" w:customStyle="1" w:styleId="Ac">
    <w:name w:val="A Обычное перечисление"/>
    <w:basedOn w:val="Ab"/>
    <w:rsid w:val="0097410B"/>
    <w:pPr>
      <w:tabs>
        <w:tab w:val="num" w:pos="432"/>
      </w:tabs>
      <w:spacing w:before="120"/>
      <w:ind w:left="432" w:hanging="432"/>
    </w:pPr>
    <w:rPr>
      <w:rFonts w:cs="Arial"/>
      <w:lang w:eastAsia="en-US"/>
    </w:rPr>
  </w:style>
  <w:style w:type="paragraph" w:styleId="ad">
    <w:name w:val="caption"/>
    <w:basedOn w:val="a2"/>
    <w:next w:val="a2"/>
    <w:uiPriority w:val="35"/>
    <w:qFormat/>
    <w:rsid w:val="000C3E06"/>
    <w:pPr>
      <w:spacing w:before="60" w:after="60" w:line="312" w:lineRule="auto"/>
      <w:jc w:val="both"/>
    </w:pPr>
    <w:rPr>
      <w:b/>
      <w:bCs/>
      <w:sz w:val="20"/>
      <w:szCs w:val="20"/>
    </w:rPr>
  </w:style>
  <w:style w:type="table" w:styleId="ae">
    <w:name w:val="Table Grid"/>
    <w:basedOn w:val="a4"/>
    <w:uiPriority w:val="39"/>
    <w:rsid w:val="000B5A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00">
    <w:name w:val="Заголовок 2 + Перед:  0 пт"/>
    <w:aliases w:val="После:  0 пт,Междустр.интервал:  полуторный"/>
    <w:basedOn w:val="2"/>
    <w:rsid w:val="00395CC7"/>
    <w:pPr>
      <w:tabs>
        <w:tab w:val="clear" w:pos="0"/>
      </w:tabs>
      <w:spacing w:before="0" w:after="0" w:line="360" w:lineRule="auto"/>
      <w:ind w:left="0" w:firstLine="0"/>
      <w:jc w:val="left"/>
    </w:pPr>
    <w:rPr>
      <w:rFonts w:ascii="Times New Roman" w:hAnsi="Times New Roman"/>
      <w:b/>
      <w:szCs w:val="20"/>
    </w:rPr>
  </w:style>
  <w:style w:type="paragraph" w:styleId="22">
    <w:name w:val="toc 2"/>
    <w:basedOn w:val="a2"/>
    <w:next w:val="a2"/>
    <w:semiHidden/>
    <w:rsid w:val="005E48EC"/>
    <w:pPr>
      <w:tabs>
        <w:tab w:val="left" w:pos="960"/>
        <w:tab w:val="right" w:leader="dot" w:pos="9970"/>
      </w:tabs>
      <w:ind w:left="738" w:hanging="454"/>
    </w:pPr>
    <w:rPr>
      <w:bCs/>
      <w:noProof/>
    </w:rPr>
  </w:style>
  <w:style w:type="paragraph" w:styleId="34">
    <w:name w:val="toc 3"/>
    <w:basedOn w:val="a2"/>
    <w:next w:val="a2"/>
    <w:autoRedefine/>
    <w:semiHidden/>
    <w:rsid w:val="003C7A07"/>
    <w:pPr>
      <w:ind w:left="480"/>
    </w:pPr>
    <w:rPr>
      <w:i/>
      <w:iCs/>
      <w:sz w:val="20"/>
    </w:rPr>
  </w:style>
  <w:style w:type="paragraph" w:styleId="42">
    <w:name w:val="toc 4"/>
    <w:basedOn w:val="a2"/>
    <w:next w:val="a2"/>
    <w:autoRedefine/>
    <w:semiHidden/>
    <w:rsid w:val="003C7A07"/>
    <w:pPr>
      <w:ind w:left="720"/>
    </w:pPr>
    <w:rPr>
      <w:sz w:val="18"/>
      <w:szCs w:val="21"/>
    </w:rPr>
  </w:style>
  <w:style w:type="paragraph" w:styleId="50">
    <w:name w:val="toc 5"/>
    <w:basedOn w:val="a2"/>
    <w:next w:val="a2"/>
    <w:autoRedefine/>
    <w:semiHidden/>
    <w:rsid w:val="003C7A07"/>
    <w:pPr>
      <w:ind w:left="960"/>
    </w:pPr>
    <w:rPr>
      <w:sz w:val="18"/>
      <w:szCs w:val="21"/>
    </w:rPr>
  </w:style>
  <w:style w:type="paragraph" w:styleId="61">
    <w:name w:val="toc 6"/>
    <w:basedOn w:val="a2"/>
    <w:next w:val="a2"/>
    <w:autoRedefine/>
    <w:semiHidden/>
    <w:rsid w:val="003C7A07"/>
    <w:pPr>
      <w:ind w:left="1200"/>
    </w:pPr>
    <w:rPr>
      <w:sz w:val="18"/>
      <w:szCs w:val="21"/>
    </w:rPr>
  </w:style>
  <w:style w:type="paragraph" w:styleId="70">
    <w:name w:val="toc 7"/>
    <w:basedOn w:val="a2"/>
    <w:next w:val="a2"/>
    <w:autoRedefine/>
    <w:semiHidden/>
    <w:rsid w:val="003C7A07"/>
    <w:pPr>
      <w:ind w:left="1440"/>
    </w:pPr>
    <w:rPr>
      <w:sz w:val="18"/>
      <w:szCs w:val="21"/>
    </w:rPr>
  </w:style>
  <w:style w:type="paragraph" w:styleId="80">
    <w:name w:val="toc 8"/>
    <w:basedOn w:val="a2"/>
    <w:next w:val="a2"/>
    <w:autoRedefine/>
    <w:semiHidden/>
    <w:rsid w:val="003C7A07"/>
    <w:pPr>
      <w:ind w:left="1680"/>
    </w:pPr>
    <w:rPr>
      <w:sz w:val="18"/>
      <w:szCs w:val="21"/>
    </w:rPr>
  </w:style>
  <w:style w:type="paragraph" w:styleId="90">
    <w:name w:val="toc 9"/>
    <w:basedOn w:val="a2"/>
    <w:next w:val="a2"/>
    <w:autoRedefine/>
    <w:semiHidden/>
    <w:rsid w:val="003C7A07"/>
    <w:pPr>
      <w:ind w:left="1920"/>
    </w:pPr>
    <w:rPr>
      <w:sz w:val="18"/>
      <w:szCs w:val="21"/>
    </w:rPr>
  </w:style>
  <w:style w:type="character" w:customStyle="1" w:styleId="style5">
    <w:name w:val="style5"/>
    <w:basedOn w:val="a3"/>
    <w:rsid w:val="00D27C1D"/>
  </w:style>
  <w:style w:type="character" w:styleId="af">
    <w:name w:val="annotation reference"/>
    <w:semiHidden/>
    <w:rsid w:val="004C478E"/>
    <w:rPr>
      <w:sz w:val="16"/>
      <w:szCs w:val="16"/>
    </w:rPr>
  </w:style>
  <w:style w:type="paragraph" w:styleId="af0">
    <w:name w:val="annotation text"/>
    <w:basedOn w:val="a2"/>
    <w:link w:val="af1"/>
    <w:semiHidden/>
    <w:rsid w:val="004C478E"/>
    <w:pPr>
      <w:spacing w:before="60" w:after="60" w:line="312" w:lineRule="auto"/>
      <w:jc w:val="both"/>
    </w:pPr>
    <w:rPr>
      <w:sz w:val="20"/>
      <w:szCs w:val="20"/>
    </w:rPr>
  </w:style>
  <w:style w:type="paragraph" w:styleId="af2">
    <w:name w:val="annotation subject"/>
    <w:basedOn w:val="af0"/>
    <w:next w:val="af0"/>
    <w:semiHidden/>
    <w:rsid w:val="004C478E"/>
    <w:rPr>
      <w:b/>
      <w:bCs/>
    </w:rPr>
  </w:style>
  <w:style w:type="paragraph" w:styleId="af3">
    <w:name w:val="Balloon Text"/>
    <w:basedOn w:val="a2"/>
    <w:semiHidden/>
    <w:rsid w:val="004C478E"/>
    <w:rPr>
      <w:rFonts w:ascii="Tahoma" w:hAnsi="Tahoma" w:cs="Tahoma"/>
      <w:sz w:val="16"/>
      <w:szCs w:val="16"/>
    </w:rPr>
  </w:style>
  <w:style w:type="paragraph" w:styleId="HTML">
    <w:name w:val="HTML Preformatted"/>
    <w:basedOn w:val="a2"/>
    <w:rsid w:val="0080552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style21">
    <w:name w:val="style21"/>
    <w:rsid w:val="009E2434"/>
    <w:rPr>
      <w:color w:val="CC3300"/>
    </w:rPr>
  </w:style>
  <w:style w:type="paragraph" w:customStyle="1" w:styleId="a0">
    <w:name w:val="a"/>
    <w:basedOn w:val="a2"/>
    <w:rsid w:val="00B116A7"/>
    <w:pPr>
      <w:numPr>
        <w:numId w:val="7"/>
      </w:numPr>
      <w:snapToGrid w:val="0"/>
      <w:spacing w:line="360" w:lineRule="auto"/>
      <w:ind w:right="284"/>
      <w:jc w:val="both"/>
    </w:pPr>
    <w:rPr>
      <w:rFonts w:ascii="Arial" w:hAnsi="Arial" w:cs="Arial"/>
      <w:color w:val="000000"/>
    </w:rPr>
  </w:style>
  <w:style w:type="paragraph" w:customStyle="1" w:styleId="af4">
    <w:name w:val="Список маркированный"/>
    <w:basedOn w:val="a0"/>
    <w:rsid w:val="00B116A7"/>
    <w:rPr>
      <w:color w:val="auto"/>
    </w:rPr>
  </w:style>
  <w:style w:type="paragraph" w:customStyle="1" w:styleId="1000">
    <w:name w:val="Стиль 10 пт По центру Слева:  0 см Первая строка:  0 см Справа:..."/>
    <w:basedOn w:val="a2"/>
    <w:rsid w:val="00DD0AD7"/>
    <w:pPr>
      <w:suppressAutoHyphens/>
      <w:jc w:val="center"/>
    </w:pPr>
    <w:rPr>
      <w:rFonts w:ascii="Arial" w:hAnsi="Arial"/>
      <w:sz w:val="20"/>
      <w:szCs w:val="20"/>
      <w:lang w:eastAsia="ar-SA"/>
    </w:rPr>
  </w:style>
  <w:style w:type="paragraph" w:styleId="30">
    <w:name w:val="List Bullet 3"/>
    <w:basedOn w:val="a2"/>
    <w:autoRedefine/>
    <w:rsid w:val="00B51EDA"/>
    <w:pPr>
      <w:numPr>
        <w:numId w:val="6"/>
      </w:numPr>
      <w:suppressAutoHyphens/>
      <w:spacing w:before="60" w:after="60" w:line="312" w:lineRule="auto"/>
      <w:jc w:val="both"/>
    </w:pPr>
  </w:style>
  <w:style w:type="paragraph" w:customStyle="1" w:styleId="Style1">
    <w:name w:val="Style1"/>
    <w:basedOn w:val="1"/>
    <w:next w:val="a2"/>
    <w:rsid w:val="00C56108"/>
    <w:pPr>
      <w:pageBreakBefore w:val="0"/>
      <w:numPr>
        <w:ilvl w:val="1"/>
        <w:numId w:val="8"/>
      </w:numPr>
      <w:tabs>
        <w:tab w:val="clear" w:pos="0"/>
        <w:tab w:val="num" w:pos="570"/>
      </w:tabs>
      <w:ind w:left="570" w:hanging="570"/>
      <w:jc w:val="both"/>
    </w:pPr>
    <w:rPr>
      <w:bCs/>
      <w:iCs/>
      <w:szCs w:val="24"/>
    </w:rPr>
  </w:style>
  <w:style w:type="character" w:customStyle="1" w:styleId="apple-style-span">
    <w:name w:val="apple-style-span"/>
    <w:basedOn w:val="a3"/>
    <w:rsid w:val="005D182B"/>
  </w:style>
  <w:style w:type="character" w:customStyle="1" w:styleId="apple-converted-space">
    <w:name w:val="apple-converted-space"/>
    <w:basedOn w:val="a3"/>
    <w:rsid w:val="005D182B"/>
  </w:style>
  <w:style w:type="paragraph" w:customStyle="1" w:styleId="40">
    <w:name w:val="Пункт4"/>
    <w:basedOn w:val="a2"/>
    <w:link w:val="43"/>
    <w:qFormat/>
    <w:rsid w:val="002446F4"/>
    <w:pPr>
      <w:keepNext/>
      <w:keepLines/>
      <w:numPr>
        <w:ilvl w:val="3"/>
        <w:numId w:val="4"/>
      </w:numPr>
      <w:spacing w:before="40" w:line="360" w:lineRule="auto"/>
      <w:ind w:left="1418" w:hanging="1418"/>
      <w:outlineLvl w:val="3"/>
    </w:pPr>
    <w:rPr>
      <w:rFonts w:eastAsia="Arial Unicode MS"/>
      <w:iCs/>
      <w:noProof/>
    </w:rPr>
  </w:style>
  <w:style w:type="character" w:customStyle="1" w:styleId="43">
    <w:name w:val="Пункт4 Знак"/>
    <w:link w:val="40"/>
    <w:rsid w:val="002446F4"/>
    <w:rPr>
      <w:rFonts w:eastAsia="Arial Unicode MS"/>
      <w:iCs/>
      <w:noProof/>
      <w:sz w:val="24"/>
      <w:szCs w:val="24"/>
    </w:rPr>
  </w:style>
  <w:style w:type="paragraph" w:customStyle="1" w:styleId="6">
    <w:name w:val="Пункт6"/>
    <w:basedOn w:val="60"/>
    <w:qFormat/>
    <w:rsid w:val="002446F4"/>
    <w:pPr>
      <w:numPr>
        <w:numId w:val="4"/>
      </w:numPr>
      <w:tabs>
        <w:tab w:val="clear" w:pos="0"/>
      </w:tabs>
      <w:spacing w:before="40" w:after="0" w:line="360" w:lineRule="auto"/>
      <w:ind w:left="1418" w:hanging="1418"/>
      <w:jc w:val="left"/>
    </w:pPr>
    <w:rPr>
      <w:rFonts w:ascii="Times New Roman" w:hAnsi="Times New Roman"/>
      <w:bCs w:val="0"/>
      <w:kern w:val="0"/>
      <w:lang w:eastAsia="ru-RU"/>
    </w:rPr>
  </w:style>
  <w:style w:type="paragraph" w:customStyle="1" w:styleId="10">
    <w:name w:val="Маркированный список1"/>
    <w:basedOn w:val="a2"/>
    <w:rsid w:val="00C50D6E"/>
    <w:pPr>
      <w:numPr>
        <w:numId w:val="9"/>
      </w:numPr>
      <w:tabs>
        <w:tab w:val="left" w:pos="6185"/>
      </w:tabs>
      <w:suppressAutoHyphens/>
      <w:spacing w:line="360" w:lineRule="auto"/>
    </w:pPr>
    <w:rPr>
      <w:rFonts w:cs="Arial"/>
      <w:lang w:val="en-US" w:eastAsia="ar-SA"/>
    </w:rPr>
  </w:style>
  <w:style w:type="character" w:customStyle="1" w:styleId="af1">
    <w:name w:val="Текст примечания Знак"/>
    <w:link w:val="af0"/>
    <w:semiHidden/>
    <w:rsid w:val="00724C58"/>
  </w:style>
  <w:style w:type="paragraph" w:customStyle="1" w:styleId="a1">
    <w:name w:val="Перечень примечаний"/>
    <w:basedOn w:val="a2"/>
    <w:rsid w:val="00724C58"/>
    <w:pPr>
      <w:numPr>
        <w:numId w:val="10"/>
      </w:numPr>
      <w:tabs>
        <w:tab w:val="clear" w:pos="1080"/>
        <w:tab w:val="num" w:pos="926"/>
      </w:tabs>
      <w:spacing w:after="160" w:line="259" w:lineRule="auto"/>
      <w:ind w:left="926" w:hanging="360"/>
    </w:pPr>
    <w:rPr>
      <w:rFonts w:ascii="Calibri" w:eastAsia="Calibri" w:hAnsi="Calibri"/>
      <w:sz w:val="22"/>
      <w:szCs w:val="22"/>
    </w:rPr>
  </w:style>
  <w:style w:type="paragraph" w:customStyle="1" w:styleId="31">
    <w:name w:val="Пункт3"/>
    <w:basedOn w:val="3"/>
    <w:link w:val="35"/>
    <w:qFormat/>
    <w:rsid w:val="00724C58"/>
    <w:pPr>
      <w:keepLines w:val="0"/>
      <w:numPr>
        <w:numId w:val="4"/>
      </w:numPr>
      <w:tabs>
        <w:tab w:val="clear" w:pos="0"/>
      </w:tabs>
      <w:spacing w:before="40" w:after="0" w:line="360" w:lineRule="auto"/>
      <w:ind w:left="1418" w:hanging="1418"/>
    </w:pPr>
    <w:rPr>
      <w:rFonts w:ascii="Times New Roman" w:eastAsia="Arial Unicode MS" w:hAnsi="Times New Roman"/>
      <w:bCs w:val="0"/>
      <w:kern w:val="0"/>
    </w:rPr>
  </w:style>
  <w:style w:type="character" w:customStyle="1" w:styleId="35">
    <w:name w:val="Пункт3 Знак"/>
    <w:link w:val="31"/>
    <w:rsid w:val="00724C58"/>
    <w:rPr>
      <w:rFonts w:eastAsia="Arial Unicode MS"/>
      <w:sz w:val="24"/>
      <w:szCs w:val="24"/>
      <w:lang w:eastAsia="en-US"/>
    </w:rPr>
  </w:style>
  <w:style w:type="paragraph" w:customStyle="1" w:styleId="44">
    <w:name w:val="пп4"/>
    <w:basedOn w:val="4"/>
    <w:link w:val="45"/>
    <w:qFormat/>
    <w:rsid w:val="008437BA"/>
    <w:pPr>
      <w:ind w:hanging="513"/>
    </w:pPr>
  </w:style>
  <w:style w:type="paragraph" w:styleId="af5">
    <w:name w:val="Body Text"/>
    <w:basedOn w:val="a2"/>
    <w:link w:val="af6"/>
    <w:rsid w:val="00E867DB"/>
    <w:pPr>
      <w:suppressAutoHyphens/>
      <w:spacing w:after="120"/>
      <w:jc w:val="both"/>
    </w:pPr>
    <w:rPr>
      <w:lang w:eastAsia="ar-SA"/>
    </w:rPr>
  </w:style>
  <w:style w:type="character" w:customStyle="1" w:styleId="13">
    <w:name w:val="Заголовок 1 Знак"/>
    <w:aliases w:val="1 Знак,h1 Знак,H1 Знак,app heading 1 Знак,ITT t1 Знак,II+ Знак,I Знак,H11 Знак,H12 Знак,H13 Знак,H14 Знак,H15 Знак,H16 Знак,H17 Знак,H18 Знак,H111 Знак,H121 Знак,H131 Знак,H141 Знак,H151 Знак,H161 Знак,H171 Знак,H19 Знак,H112 Знак"/>
    <w:link w:val="1"/>
    <w:rsid w:val="008437BA"/>
    <w:rPr>
      <w:rFonts w:ascii="Times New Roman CYR" w:hAnsi="Times New Roman CYR"/>
      <w:b/>
      <w:kern w:val="28"/>
      <w:sz w:val="28"/>
      <w:lang w:eastAsia="en-US"/>
    </w:rPr>
  </w:style>
  <w:style w:type="character" w:customStyle="1" w:styleId="21">
    <w:name w:val="Заголовок 2 Знак"/>
    <w:aliases w:val="H2 Знак,h2 Знак,2 Знак,Heading 2 Hidden Знак,CHS Знак,H2-Heading 2 Знак,l2 Знак,Header2 Знак,22 Знак,heading2 Знак,list2 Знак,A Знак,A.B.C. Знак,list 2 Знак,Heading2 Знак,Heading Indent No L2 Знак,UNDERRUBRIK 1-2 Знак,Titre 21 Знак"/>
    <w:link w:val="2"/>
    <w:rsid w:val="008437BA"/>
    <w:rPr>
      <w:rFonts w:ascii="Times New Roman CYR" w:hAnsi="Times New Roman CYR"/>
      <w:bCs/>
      <w:kern w:val="28"/>
      <w:sz w:val="24"/>
      <w:szCs w:val="24"/>
      <w:lang w:eastAsia="en-US"/>
    </w:rPr>
  </w:style>
  <w:style w:type="character" w:customStyle="1" w:styleId="33">
    <w:name w:val="Заголовок 3 Знак"/>
    <w:aliases w:val="H3 Знак,h3 Знак,3 Знак,Level 1 - 1 Знак,h31 Знак,h32 Знак,h33 Знак,h34 Знак,h35 Знак,h36 Знак,h37 Знак,h38 Знак,h39 Знак,h310 Знак,h311 Знак,h321 Знак,h331 Знак,h341 Знак,h351 Знак,h361 Знак,h371 Знак,h381 Знак,h312 Знак,h322 Знак"/>
    <w:link w:val="3"/>
    <w:rsid w:val="008437BA"/>
    <w:rPr>
      <w:rFonts w:ascii="Times New Roman CYR" w:hAnsi="Times New Roman CYR"/>
      <w:bCs/>
      <w:kern w:val="28"/>
      <w:sz w:val="24"/>
      <w:szCs w:val="24"/>
      <w:lang w:eastAsia="en-US"/>
    </w:rPr>
  </w:style>
  <w:style w:type="character" w:customStyle="1" w:styleId="41">
    <w:name w:val="Заголовок 4 Знак"/>
    <w:aliases w:val="4 Знак,I4 Знак,l4 Знак,heading4 Знак,I41 Знак,41 Знак,l41 Знак,heading41 Знак,(Shift Ctrl 4) Знак,Titre 41 Знак,t4.T4 Знак,4heading Знак,h4 Знак,a. Знак,4 dash Знак,d Знак,4 dash1 Знак,d1 Знак,31 Знак,h41 Знак,a.1 Знак,4 dash2 Знак"/>
    <w:basedOn w:val="33"/>
    <w:link w:val="4"/>
    <w:rsid w:val="008437BA"/>
    <w:rPr>
      <w:rFonts w:ascii="Times New Roman CYR" w:hAnsi="Times New Roman CYR"/>
      <w:bCs/>
      <w:kern w:val="28"/>
      <w:sz w:val="24"/>
      <w:szCs w:val="24"/>
      <w:lang w:eastAsia="en-US"/>
    </w:rPr>
  </w:style>
  <w:style w:type="character" w:customStyle="1" w:styleId="45">
    <w:name w:val="пп4 Знак"/>
    <w:basedOn w:val="41"/>
    <w:link w:val="44"/>
    <w:rsid w:val="008437BA"/>
    <w:rPr>
      <w:rFonts w:ascii="Times New Roman CYR" w:hAnsi="Times New Roman CYR"/>
      <w:bCs/>
      <w:kern w:val="28"/>
      <w:sz w:val="24"/>
      <w:szCs w:val="24"/>
      <w:lang w:eastAsia="en-US"/>
    </w:rPr>
  </w:style>
  <w:style w:type="character" w:customStyle="1" w:styleId="af6">
    <w:name w:val="Основной текст Знак"/>
    <w:link w:val="af5"/>
    <w:rsid w:val="00E867DB"/>
    <w:rPr>
      <w:sz w:val="24"/>
      <w:szCs w:val="24"/>
      <w:lang w:eastAsia="ar-SA"/>
    </w:rPr>
  </w:style>
  <w:style w:type="paragraph" w:styleId="af7">
    <w:name w:val="Body Text Indent"/>
    <w:basedOn w:val="a2"/>
    <w:link w:val="af8"/>
    <w:rsid w:val="00776428"/>
    <w:pPr>
      <w:spacing w:before="60" w:after="120" w:line="312" w:lineRule="auto"/>
      <w:ind w:left="283"/>
      <w:jc w:val="both"/>
    </w:pPr>
  </w:style>
  <w:style w:type="character" w:customStyle="1" w:styleId="af8">
    <w:name w:val="Основной текст с отступом Знак"/>
    <w:link w:val="af7"/>
    <w:rsid w:val="00776428"/>
    <w:rPr>
      <w:sz w:val="24"/>
      <w:szCs w:val="24"/>
    </w:rPr>
  </w:style>
  <w:style w:type="paragraph" w:customStyle="1" w:styleId="Table-Small">
    <w:name w:val="Table - Small"/>
    <w:basedOn w:val="a2"/>
    <w:link w:val="Table-SmallChar"/>
    <w:autoRedefine/>
    <w:qFormat/>
    <w:rsid w:val="00776428"/>
    <w:pPr>
      <w:spacing w:before="240"/>
    </w:pPr>
    <w:rPr>
      <w:rFonts w:ascii="Arial" w:hAnsi="Arial"/>
      <w:sz w:val="16"/>
      <w:szCs w:val="16"/>
      <w:lang w:val="de-DE" w:eastAsia="en-US"/>
    </w:rPr>
  </w:style>
  <w:style w:type="character" w:customStyle="1" w:styleId="Table-SmallChar">
    <w:name w:val="Table - Small Char"/>
    <w:link w:val="Table-Small"/>
    <w:rsid w:val="00776428"/>
    <w:rPr>
      <w:rFonts w:ascii="Arial" w:hAnsi="Arial"/>
      <w:sz w:val="16"/>
      <w:szCs w:val="16"/>
      <w:lang w:val="de-DE" w:eastAsia="en-US"/>
    </w:rPr>
  </w:style>
  <w:style w:type="table" w:customStyle="1" w:styleId="ConfigTable">
    <w:name w:val="Config Table"/>
    <w:basedOn w:val="a4"/>
    <w:rsid w:val="00776428"/>
    <w:rPr>
      <w:rFonts w:ascii="Arial" w:hAnsi="Arial"/>
      <w:sz w:val="16"/>
      <w:szCs w:val="24"/>
      <w:lang w:val="en-GB" w:eastAsia="en-GB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cPr>
      <w:shd w:val="clear" w:color="auto" w:fill="FFFF99"/>
    </w:tcPr>
    <w:tblStylePr w:type="firstRow">
      <w:rPr>
        <w:rFonts w:ascii="Arial" w:hAnsi="Arial"/>
        <w:b/>
        <w:color w:val="FFFFFF"/>
        <w:sz w:val="16"/>
      </w:rPr>
      <w:tblPr/>
      <w:tcPr>
        <w:shd w:val="clear" w:color="auto" w:fill="808080"/>
      </w:tcPr>
    </w:tblStylePr>
  </w:style>
  <w:style w:type="paragraph" w:customStyle="1" w:styleId="-11">
    <w:name w:val="Цветная заливка - Акцент 11"/>
    <w:hidden/>
    <w:uiPriority w:val="99"/>
    <w:semiHidden/>
    <w:rsid w:val="0023120E"/>
    <w:rPr>
      <w:sz w:val="24"/>
      <w:szCs w:val="24"/>
    </w:rPr>
  </w:style>
  <w:style w:type="character" w:customStyle="1" w:styleId="15">
    <w:name w:val="СтильОЕМ1 Знак"/>
    <w:link w:val="12"/>
    <w:locked/>
    <w:rsid w:val="008A47B8"/>
    <w:rPr>
      <w:b/>
      <w:bCs/>
      <w:sz w:val="28"/>
      <w:szCs w:val="28"/>
    </w:rPr>
  </w:style>
  <w:style w:type="paragraph" w:customStyle="1" w:styleId="12">
    <w:name w:val="СтильОЕМ1"/>
    <w:basedOn w:val="1"/>
    <w:link w:val="15"/>
    <w:autoRedefine/>
    <w:qFormat/>
    <w:rsid w:val="008A47B8"/>
    <w:pPr>
      <w:keepNext w:val="0"/>
      <w:keepLines w:val="0"/>
      <w:pageBreakBefore w:val="0"/>
      <w:widowControl w:val="0"/>
      <w:numPr>
        <w:numId w:val="11"/>
      </w:numPr>
      <w:tabs>
        <w:tab w:val="num" w:pos="709"/>
      </w:tabs>
      <w:spacing w:before="120" w:line="240" w:lineRule="auto"/>
      <w:ind w:left="709" w:hanging="709"/>
      <w:contextualSpacing/>
      <w:jc w:val="both"/>
    </w:pPr>
    <w:rPr>
      <w:rFonts w:ascii="Times New Roman" w:hAnsi="Times New Roman"/>
      <w:bCs/>
      <w:kern w:val="0"/>
      <w:szCs w:val="28"/>
      <w:lang w:eastAsia="ru-RU"/>
    </w:rPr>
  </w:style>
  <w:style w:type="paragraph" w:customStyle="1" w:styleId="20">
    <w:name w:val="СтильОЕМ2"/>
    <w:basedOn w:val="-110"/>
    <w:autoRedefine/>
    <w:qFormat/>
    <w:rsid w:val="008A47B8"/>
    <w:pPr>
      <w:widowControl w:val="0"/>
      <w:numPr>
        <w:ilvl w:val="1"/>
        <w:numId w:val="11"/>
      </w:numPr>
      <w:tabs>
        <w:tab w:val="clear" w:pos="1314"/>
        <w:tab w:val="num" w:pos="360"/>
        <w:tab w:val="num" w:pos="1847"/>
      </w:tabs>
      <w:suppressAutoHyphens/>
      <w:spacing w:before="120" w:after="120" w:line="240" w:lineRule="auto"/>
      <w:ind w:left="1134" w:firstLine="680"/>
      <w:contextualSpacing/>
      <w:outlineLvl w:val="1"/>
    </w:pPr>
    <w:rPr>
      <w:b/>
      <w:sz w:val="28"/>
      <w:szCs w:val="28"/>
      <w:lang w:val="en-US" w:eastAsia="en-US" w:bidi="en-US"/>
    </w:rPr>
  </w:style>
  <w:style w:type="paragraph" w:customStyle="1" w:styleId="32">
    <w:name w:val="СтильОЕМ3"/>
    <w:basedOn w:val="-110"/>
    <w:autoRedefine/>
    <w:qFormat/>
    <w:rsid w:val="008A47B8"/>
    <w:pPr>
      <w:widowControl w:val="0"/>
      <w:numPr>
        <w:ilvl w:val="2"/>
        <w:numId w:val="11"/>
      </w:numPr>
      <w:tabs>
        <w:tab w:val="clear" w:pos="1134"/>
        <w:tab w:val="num" w:pos="360"/>
        <w:tab w:val="num" w:pos="1106"/>
      </w:tabs>
      <w:suppressAutoHyphens/>
      <w:spacing w:before="480" w:after="480" w:line="240" w:lineRule="auto"/>
      <w:ind w:left="720" w:firstLine="680"/>
      <w:contextualSpacing/>
      <w:outlineLvl w:val="1"/>
    </w:pPr>
    <w:rPr>
      <w:b/>
      <w:sz w:val="28"/>
      <w:szCs w:val="28"/>
      <w:lang w:val="en-US" w:eastAsia="en-US" w:bidi="en-US"/>
    </w:rPr>
  </w:style>
  <w:style w:type="paragraph" w:customStyle="1" w:styleId="-110">
    <w:name w:val="Цветной список - Акцент 11"/>
    <w:basedOn w:val="a2"/>
    <w:uiPriority w:val="34"/>
    <w:qFormat/>
    <w:rsid w:val="008A47B8"/>
    <w:pPr>
      <w:spacing w:before="60" w:after="60" w:line="312" w:lineRule="auto"/>
      <w:ind w:left="708"/>
      <w:jc w:val="both"/>
    </w:pPr>
  </w:style>
  <w:style w:type="paragraph" w:customStyle="1" w:styleId="11">
    <w:name w:val="Перечисление1"/>
    <w:basedOn w:val="af5"/>
    <w:link w:val="16"/>
    <w:qFormat/>
    <w:rsid w:val="007E7B99"/>
    <w:pPr>
      <w:numPr>
        <w:ilvl w:val="1"/>
        <w:numId w:val="13"/>
      </w:numPr>
      <w:spacing w:after="0" w:line="360" w:lineRule="auto"/>
    </w:pPr>
    <w:rPr>
      <w:rFonts w:eastAsia="Andale Sans UI"/>
      <w:bCs/>
      <w:sz w:val="28"/>
      <w:lang w:eastAsia="zh-CN"/>
    </w:rPr>
  </w:style>
  <w:style w:type="character" w:customStyle="1" w:styleId="16">
    <w:name w:val="Перечисление1 Знак"/>
    <w:link w:val="11"/>
    <w:rsid w:val="007E7B99"/>
    <w:rPr>
      <w:rFonts w:eastAsia="Andale Sans UI"/>
      <w:bCs/>
      <w:sz w:val="28"/>
      <w:szCs w:val="24"/>
      <w:lang w:eastAsia="zh-CN"/>
    </w:rPr>
  </w:style>
  <w:style w:type="character" w:styleId="af9">
    <w:name w:val="FollowedHyperlink"/>
    <w:rsid w:val="00CA6391"/>
    <w:rPr>
      <w:color w:val="954F72"/>
      <w:u w:val="single"/>
    </w:rPr>
  </w:style>
  <w:style w:type="paragraph" w:styleId="afa">
    <w:name w:val="Revision"/>
    <w:hidden/>
    <w:uiPriority w:val="71"/>
    <w:rsid w:val="00153B2F"/>
    <w:rPr>
      <w:sz w:val="24"/>
      <w:szCs w:val="24"/>
    </w:rPr>
  </w:style>
  <w:style w:type="paragraph" w:styleId="afb">
    <w:name w:val="Document Map"/>
    <w:basedOn w:val="a2"/>
    <w:link w:val="afc"/>
    <w:rsid w:val="00743FB3"/>
    <w:pPr>
      <w:jc w:val="both"/>
    </w:pPr>
    <w:rPr>
      <w:rFonts w:ascii="Lucida Grande" w:hAnsi="Lucida Grande" w:cs="Lucida Grande"/>
    </w:rPr>
  </w:style>
  <w:style w:type="character" w:customStyle="1" w:styleId="afc">
    <w:name w:val="Схема документа Знак"/>
    <w:basedOn w:val="a3"/>
    <w:link w:val="afb"/>
    <w:rsid w:val="00743FB3"/>
    <w:rPr>
      <w:rFonts w:ascii="Lucida Grande" w:hAnsi="Lucida Grande" w:cs="Lucida Grande"/>
      <w:sz w:val="24"/>
      <w:szCs w:val="24"/>
    </w:rPr>
  </w:style>
  <w:style w:type="paragraph" w:customStyle="1" w:styleId="Textbody">
    <w:name w:val="Text body"/>
    <w:basedOn w:val="a2"/>
    <w:rsid w:val="00F8038A"/>
    <w:pPr>
      <w:widowControl w:val="0"/>
      <w:suppressAutoHyphens/>
      <w:autoSpaceDN w:val="0"/>
      <w:spacing w:after="120"/>
      <w:jc w:val="both"/>
      <w:textAlignment w:val="baseline"/>
    </w:pPr>
    <w:rPr>
      <w:rFonts w:eastAsia="Droid Sans Fallback" w:cs="Lohit Hindi"/>
      <w:kern w:val="3"/>
      <w:sz w:val="21"/>
      <w:lang w:eastAsia="zh-CN" w:bidi="hi-IN"/>
    </w:rPr>
  </w:style>
  <w:style w:type="paragraph" w:styleId="afd">
    <w:name w:val="List Paragraph"/>
    <w:basedOn w:val="a2"/>
    <w:uiPriority w:val="72"/>
    <w:qFormat/>
    <w:rsid w:val="001A1A7C"/>
    <w:pPr>
      <w:ind w:left="720"/>
      <w:contextualSpacing/>
    </w:pPr>
  </w:style>
  <w:style w:type="table" w:styleId="-111">
    <w:name w:val="Grid Table 1 Light Accent 1"/>
    <w:basedOn w:val="a4"/>
    <w:uiPriority w:val="46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a">
    <w:name w:val="_Список многоуровневый.маркированный"/>
    <w:basedOn w:val="a2"/>
    <w:qFormat/>
    <w:rsid w:val="00511FDE"/>
    <w:pPr>
      <w:numPr>
        <w:numId w:val="26"/>
      </w:numPr>
      <w:spacing w:before="12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20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0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8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2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1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6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g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SeninS\&#1043;&#1054;&#1057;&#1058;&#1099;,%20&#1085;&#1086;&#1088;&#1084;&#1072;&#1090;&#1080;&#1074;&#1085;&#1099;&#1077;%20&#1080;%20&#1089;&#1087;&#1088;&#1072;&#1074;&#1086;&#1095;&#1085;&#1099;&#1077;%20&#1084;&#1072;&#1090;&#1077;&#1088;&#1080;&#1072;&#1083;&#1099;\&#1064;&#1072;&#1073;&#1083;&#1086;&#1085;%20&#1058;&#1047;%20&#1085;&#1072;%20&#1089;&#1086;&#1079;&#1076;&#1072;&#1085;&#1080;&#1077;%20&#1040;&#1074;&#1090;&#1086;&#1084;&#1072;&#1090;&#1080;&#1079;&#1080;&#1088;&#1086;&#1074;&#1072;&#1085;&#1085;&#1086;&#1081;%20&#1089;&#1080;&#1089;&#1090;&#1077;&#1084;&#1099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510CC7-B7F2-419B-9867-BAFC702B9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Шаблон ТЗ на создание Автоматизированной системы</Template>
  <TotalTime>281</TotalTime>
  <Pages>24</Pages>
  <Words>4313</Words>
  <Characters>32083</Characters>
  <Application>Microsoft Office Word</Application>
  <DocSecurity>0</DocSecurity>
  <Lines>267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Техническое задание</vt:lpstr>
    </vt:vector>
  </TitlesOfParts>
  <Company/>
  <LinksUpToDate>false</LinksUpToDate>
  <CharactersWithSpaces>36324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Техническое задание</dc:title>
  <dc:subject>ООО "Деловые Линии"</dc:subject>
  <dc:creator>Kuzmenkov Ilya</dc:creator>
  <cp:keywords/>
  <cp:lastModifiedBy>Vykhristyuk Tatyana</cp:lastModifiedBy>
  <cp:revision>20</cp:revision>
  <cp:lastPrinted>2017-01-25T08:49:00Z</cp:lastPrinted>
  <dcterms:created xsi:type="dcterms:W3CDTF">2017-07-17T06:52:00Z</dcterms:created>
  <dcterms:modified xsi:type="dcterms:W3CDTF">2017-08-16T16:30:00Z</dcterms:modified>
</cp:coreProperties>
</file>