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345"/>
        <w:tblW w:w="9639" w:type="dxa"/>
        <w:tblLayout w:type="fixed"/>
        <w:tblLook w:val="0000" w:firstRow="0" w:lastRow="0" w:firstColumn="0" w:lastColumn="0" w:noHBand="0" w:noVBand="0"/>
      </w:tblPr>
      <w:tblGrid>
        <w:gridCol w:w="4678"/>
        <w:gridCol w:w="4961"/>
      </w:tblGrid>
      <w:tr w:rsidR="002A54AF" w:rsidRPr="003E3FE9" w14:paraId="52682B60" w14:textId="77777777" w:rsidTr="002441FB">
        <w:trPr>
          <w:trHeight w:val="3160"/>
        </w:trPr>
        <w:tc>
          <w:tcPr>
            <w:tcW w:w="4678" w:type="dxa"/>
          </w:tcPr>
          <w:p w14:paraId="4C7F3E87" w14:textId="77777777" w:rsidR="002A54AF" w:rsidRPr="004F012A" w:rsidRDefault="002A54AF" w:rsidP="008B5C0D">
            <w:pPr>
              <w:spacing w:after="0" w:line="240" w:lineRule="auto"/>
              <w:ind w:left="0" w:right="0" w:firstLine="0"/>
              <w:rPr>
                <w:snapToGrid/>
                <w:color w:val="auto"/>
                <w:szCs w:val="24"/>
                <w:lang w:eastAsia="ru-RU"/>
              </w:rPr>
            </w:pPr>
          </w:p>
        </w:tc>
        <w:tc>
          <w:tcPr>
            <w:tcW w:w="4961" w:type="dxa"/>
          </w:tcPr>
          <w:p w14:paraId="1D68A3FF" w14:textId="2013805B" w:rsidR="002A54AF" w:rsidRPr="003E3FE9" w:rsidRDefault="002A54AF" w:rsidP="008B5C0D">
            <w:pPr>
              <w:spacing w:before="60" w:after="60" w:line="240" w:lineRule="auto"/>
              <w:ind w:left="0" w:right="0" w:firstLine="0"/>
              <w:rPr>
                <w:snapToGrid/>
                <w:color w:val="auto"/>
                <w:szCs w:val="24"/>
                <w:lang w:eastAsia="ru-RU"/>
              </w:rPr>
            </w:pPr>
          </w:p>
        </w:tc>
      </w:tr>
    </w:tbl>
    <w:p w14:paraId="335AA0AA" w14:textId="77777777" w:rsidR="00AE45F3" w:rsidRDefault="00AE45F3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36D274F3" w14:textId="450A6737" w:rsidR="00AE45F3" w:rsidRDefault="00AE45F3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3B268511" w14:textId="4FCBC015" w:rsidR="008B5C0D" w:rsidRDefault="008B5C0D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5694B67A" w14:textId="22293FC9" w:rsidR="008B5C0D" w:rsidRDefault="008B5C0D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2380D737" w14:textId="20CD209D" w:rsidR="008B5C0D" w:rsidRDefault="008B5C0D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7868F362" w14:textId="6D4DFA53" w:rsidR="008B5C0D" w:rsidRDefault="008B5C0D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63892894" w14:textId="1FE69B4C" w:rsidR="008B5C0D" w:rsidRDefault="008B5C0D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6CE06ACE" w14:textId="77777777" w:rsidR="008B5C0D" w:rsidRPr="003E3FE9" w:rsidRDefault="008B5C0D" w:rsidP="003E3FE9">
      <w:pPr>
        <w:shd w:val="clear" w:color="auto" w:fill="FFFFFF"/>
        <w:spacing w:after="0" w:line="240" w:lineRule="auto"/>
        <w:ind w:left="0" w:right="0" w:firstLine="0"/>
        <w:contextualSpacing/>
        <w:jc w:val="center"/>
        <w:rPr>
          <w:b/>
          <w:bCs/>
          <w:snapToGrid/>
          <w:color w:val="auto"/>
          <w:szCs w:val="24"/>
          <w:u w:val="single"/>
          <w:lang w:eastAsia="ru-RU"/>
        </w:rPr>
      </w:pPr>
    </w:p>
    <w:p w14:paraId="42DD4F6D" w14:textId="77777777" w:rsidR="003E3FE9" w:rsidRDefault="003E3FE9" w:rsidP="007A2AB3">
      <w:pPr>
        <w:spacing w:after="240" w:line="276" w:lineRule="auto"/>
        <w:ind w:left="0" w:right="0" w:firstLine="0"/>
        <w:jc w:val="center"/>
        <w:rPr>
          <w:b/>
          <w:szCs w:val="24"/>
        </w:rPr>
      </w:pPr>
      <w:r>
        <w:rPr>
          <w:b/>
          <w:szCs w:val="24"/>
        </w:rPr>
        <w:t>ТЕХНИЧЕСКОЕ З</w:t>
      </w:r>
      <w:r w:rsidRPr="00E0054F">
        <w:rPr>
          <w:b/>
          <w:szCs w:val="24"/>
        </w:rPr>
        <w:t xml:space="preserve">АДАНИЕ </w:t>
      </w:r>
    </w:p>
    <w:p w14:paraId="3F3CF325" w14:textId="7302F018" w:rsidR="007A2AB3" w:rsidRPr="007A2AB3" w:rsidRDefault="003E3FE9" w:rsidP="007A2AB3">
      <w:pPr>
        <w:ind w:left="0" w:firstLine="0"/>
        <w:jc w:val="center"/>
      </w:pPr>
      <w:r w:rsidRPr="007A2AB3">
        <w:rPr>
          <w:szCs w:val="24"/>
        </w:rPr>
        <w:t xml:space="preserve">на выполнение работ по </w:t>
      </w:r>
      <w:r w:rsidR="007A2AB3" w:rsidRPr="007A2AB3">
        <w:t>созданию</w:t>
      </w:r>
      <w:r w:rsidR="008B5C0D">
        <w:t xml:space="preserve"> </w:t>
      </w:r>
      <w:r w:rsidR="007A2AB3" w:rsidRPr="007A2AB3">
        <w:t xml:space="preserve">интеллектуальной навигационно-информационной системы инновационного центра «Сколково» </w:t>
      </w:r>
      <w:r w:rsidR="008B5C0D">
        <w:t>в части</w:t>
      </w:r>
      <w:r w:rsidR="00020E43">
        <w:t xml:space="preserve"> управления общественным транспортом </w:t>
      </w:r>
      <w:r w:rsidR="007A2AB3" w:rsidRPr="007A2AB3">
        <w:t>с модулем «Пассажирские перевозки»</w:t>
      </w:r>
    </w:p>
    <w:p w14:paraId="2048B786" w14:textId="3165A894" w:rsidR="003E3FE9" w:rsidRDefault="003E3FE9" w:rsidP="007A2AB3">
      <w:pPr>
        <w:spacing w:after="0" w:line="276" w:lineRule="auto"/>
        <w:ind w:left="0" w:right="0" w:firstLine="0"/>
        <w:jc w:val="center"/>
        <w:rPr>
          <w:b/>
          <w:bCs/>
          <w:szCs w:val="24"/>
          <w:u w:val="single"/>
        </w:rPr>
      </w:pPr>
    </w:p>
    <w:p w14:paraId="20B5446E" w14:textId="77777777" w:rsidR="00CC334F" w:rsidRDefault="001D70B8" w:rsidP="00CC334F">
      <w:pPr>
        <w:spacing w:after="0" w:line="276" w:lineRule="auto"/>
        <w:ind w:left="0" w:right="0" w:firstLine="0"/>
        <w:jc w:val="left"/>
        <w:rPr>
          <w:b/>
          <w:snapToGrid/>
          <w:color w:val="auto"/>
          <w:szCs w:val="24"/>
          <w:lang w:eastAsia="ru-RU"/>
        </w:rPr>
      </w:pPr>
      <w:r>
        <w:rPr>
          <w:b/>
          <w:snapToGrid/>
          <w:color w:val="auto"/>
          <w:szCs w:val="24"/>
          <w:lang w:eastAsia="ru-RU"/>
        </w:rPr>
        <w:br w:type="page"/>
      </w:r>
      <w:bookmarkStart w:id="0" w:name="3dy6vkm" w:colFirst="0" w:colLast="0"/>
      <w:bookmarkStart w:id="1" w:name="tyjcwt" w:colFirst="0" w:colLast="0"/>
      <w:bookmarkStart w:id="2" w:name="_1t3h5sf" w:colFirst="0" w:colLast="0"/>
      <w:bookmarkStart w:id="3" w:name="26in1rg" w:colFirst="0" w:colLast="0"/>
      <w:bookmarkStart w:id="4" w:name="lnxbz9" w:colFirst="0" w:colLast="0"/>
      <w:bookmarkStart w:id="5" w:name="_35nkun2" w:colFirst="0" w:colLast="0"/>
      <w:bookmarkEnd w:id="0"/>
      <w:bookmarkEnd w:id="1"/>
      <w:bookmarkEnd w:id="2"/>
      <w:bookmarkEnd w:id="3"/>
      <w:bookmarkEnd w:id="4"/>
      <w:bookmarkEnd w:id="5"/>
    </w:p>
    <w:p w14:paraId="650F0501" w14:textId="21AFD36B" w:rsidR="00CC334F" w:rsidRPr="00D46506" w:rsidRDefault="00CC334F" w:rsidP="00305B4A">
      <w:pPr>
        <w:pStyle w:val="a4"/>
        <w:widowControl w:val="0"/>
        <w:numPr>
          <w:ilvl w:val="0"/>
          <w:numId w:val="47"/>
        </w:numPr>
        <w:spacing w:before="0" w:after="0" w:line="276" w:lineRule="auto"/>
        <w:ind w:left="357" w:hanging="357"/>
        <w:rPr>
          <w:szCs w:val="24"/>
        </w:rPr>
      </w:pPr>
      <w:r w:rsidRPr="00D46506">
        <w:rPr>
          <w:szCs w:val="24"/>
        </w:rPr>
        <w:lastRenderedPageBreak/>
        <w:t>Полное наименование подсистемы</w:t>
      </w:r>
    </w:p>
    <w:p w14:paraId="08381ED5" w14:textId="77777777" w:rsidR="00CC334F" w:rsidRPr="00B7588F" w:rsidRDefault="00CC334F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 w:rsidRPr="00D46506">
        <w:rPr>
          <w:rFonts w:eastAsiaTheme="majorEastAsia" w:cstheme="majorBidi"/>
          <w:bCs/>
          <w:szCs w:val="24"/>
        </w:rPr>
        <w:t>Подсистема управления маршру</w:t>
      </w:r>
      <w:r w:rsidR="00D46506" w:rsidRPr="00D46506">
        <w:rPr>
          <w:rFonts w:eastAsiaTheme="majorEastAsia" w:cstheme="majorBidi"/>
          <w:bCs/>
          <w:szCs w:val="24"/>
        </w:rPr>
        <w:t>тизированным общественным транспортом</w:t>
      </w:r>
      <w:r w:rsidR="00B7588F">
        <w:rPr>
          <w:rFonts w:eastAsiaTheme="majorEastAsia" w:cstheme="majorBidi"/>
          <w:bCs/>
          <w:szCs w:val="24"/>
        </w:rPr>
        <w:t xml:space="preserve"> в составе </w:t>
      </w:r>
      <w:r w:rsidR="00B7588F" w:rsidRPr="00B7588F">
        <w:rPr>
          <w:rFonts w:eastAsiaTheme="majorEastAsia" w:cstheme="majorBidi"/>
          <w:bCs/>
          <w:szCs w:val="24"/>
        </w:rPr>
        <w:t>интеллектуальной системы организации дорожного движения и транспортного обслуживания инновационного центра «Сколково»</w:t>
      </w:r>
      <w:r w:rsidR="00B7588F">
        <w:rPr>
          <w:rFonts w:eastAsiaTheme="majorEastAsia" w:cstheme="majorBidi"/>
          <w:bCs/>
          <w:szCs w:val="24"/>
        </w:rPr>
        <w:t xml:space="preserve"> (ИС ОДД И ТО).</w:t>
      </w:r>
    </w:p>
    <w:p w14:paraId="6C0387A0" w14:textId="77777777" w:rsidR="00CC334F" w:rsidRDefault="00CC334F" w:rsidP="00616D39">
      <w:pPr>
        <w:widowControl w:val="0"/>
        <w:tabs>
          <w:tab w:val="left" w:pos="709"/>
        </w:tabs>
        <w:spacing w:after="0" w:line="276" w:lineRule="auto"/>
        <w:ind w:firstLine="0"/>
        <w:contextualSpacing/>
      </w:pPr>
    </w:p>
    <w:p w14:paraId="5E76F272" w14:textId="77777777" w:rsidR="00CC334F" w:rsidRPr="00D46506" w:rsidRDefault="00CC334F" w:rsidP="00305B4A">
      <w:pPr>
        <w:pStyle w:val="a4"/>
        <w:widowControl w:val="0"/>
        <w:numPr>
          <w:ilvl w:val="0"/>
          <w:numId w:val="47"/>
        </w:numPr>
        <w:spacing w:before="0" w:after="0" w:line="276" w:lineRule="auto"/>
        <w:ind w:left="357" w:hanging="357"/>
        <w:rPr>
          <w:szCs w:val="24"/>
        </w:rPr>
      </w:pPr>
      <w:r w:rsidRPr="00D46506">
        <w:rPr>
          <w:szCs w:val="24"/>
        </w:rPr>
        <w:t>Основания для реализации</w:t>
      </w:r>
    </w:p>
    <w:p w14:paraId="7095633F" w14:textId="62DBE6CE" w:rsidR="00D46506" w:rsidRDefault="00D46506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proofErr w:type="spellStart"/>
      <w:r w:rsidRPr="00D46506">
        <w:rPr>
          <w:rFonts w:eastAsiaTheme="majorEastAsia" w:cstheme="majorBidi"/>
          <w:bCs/>
          <w:szCs w:val="24"/>
        </w:rPr>
        <w:t>Технорабочий</w:t>
      </w:r>
      <w:proofErr w:type="spellEnd"/>
      <w:r w:rsidRPr="00D46506">
        <w:rPr>
          <w:rFonts w:eastAsiaTheme="majorEastAsia" w:cstheme="majorBidi"/>
          <w:bCs/>
          <w:szCs w:val="24"/>
        </w:rPr>
        <w:t xml:space="preserve"> проект </w:t>
      </w:r>
      <w:r w:rsidR="00305B4A" w:rsidRPr="00305B4A">
        <w:rPr>
          <w:rFonts w:eastAsiaTheme="majorEastAsia" w:cstheme="majorBidi"/>
          <w:bCs/>
          <w:szCs w:val="24"/>
        </w:rPr>
        <w:t xml:space="preserve">«Интеллектуальная система организации дорожного движения и транспортного обслуживания», Том 5. Подсистема интеллектуального видеонаблюдения, </w:t>
      </w:r>
      <w:r w:rsidR="00305B4A">
        <w:rPr>
          <w:rFonts w:eastAsiaTheme="majorEastAsia" w:cstheme="majorBidi"/>
          <w:bCs/>
          <w:szCs w:val="24"/>
        </w:rPr>
        <w:t>«</w:t>
      </w:r>
      <w:r w:rsidRPr="00305B4A">
        <w:rPr>
          <w:rFonts w:eastAsiaTheme="majorEastAsia" w:cstheme="majorBidi"/>
          <w:bCs/>
          <w:szCs w:val="24"/>
        </w:rPr>
        <w:t>П</w:t>
      </w:r>
      <w:r w:rsidRPr="00D46506">
        <w:rPr>
          <w:rFonts w:eastAsiaTheme="majorEastAsia" w:cstheme="majorBidi"/>
          <w:bCs/>
          <w:szCs w:val="24"/>
        </w:rPr>
        <w:t>одсистема управления маршрутизированным общественным транспортом</w:t>
      </w:r>
      <w:r w:rsidR="00305B4A">
        <w:rPr>
          <w:rFonts w:eastAsiaTheme="majorEastAsia" w:cstheme="majorBidi"/>
          <w:bCs/>
          <w:szCs w:val="24"/>
        </w:rPr>
        <w:t>»,</w:t>
      </w:r>
      <w:r w:rsidRPr="00D46506">
        <w:rPr>
          <w:rFonts w:eastAsiaTheme="majorEastAsia" w:cstheme="majorBidi"/>
          <w:bCs/>
          <w:szCs w:val="24"/>
        </w:rPr>
        <w:t xml:space="preserve"> 17404049.4251005.258</w:t>
      </w:r>
    </w:p>
    <w:p w14:paraId="541CC391" w14:textId="77777777" w:rsidR="009021F8" w:rsidRPr="009021F8" w:rsidRDefault="009021F8" w:rsidP="007E3A95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r w:rsidRPr="009021F8">
        <w:rPr>
          <w:snapToGrid/>
          <w:color w:val="auto"/>
          <w:szCs w:val="24"/>
          <w:lang w:eastAsia="ru-RU"/>
        </w:rPr>
        <w:t>Т</w:t>
      </w:r>
      <w:r>
        <w:t>ермины и определения</w:t>
      </w:r>
    </w:p>
    <w:tbl>
      <w:tblPr>
        <w:tblW w:w="9132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20" w:firstRow="1" w:lastRow="0" w:firstColumn="0" w:lastColumn="0" w:noHBand="0" w:noVBand="0"/>
      </w:tblPr>
      <w:tblGrid>
        <w:gridCol w:w="2187"/>
        <w:gridCol w:w="6945"/>
      </w:tblGrid>
      <w:tr w:rsidR="009021F8" w14:paraId="0D4B611C" w14:textId="77777777" w:rsidTr="002441FB">
        <w:trPr>
          <w:tblHeader/>
        </w:trPr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E876E96" w14:textId="77777777" w:rsidR="009021F8" w:rsidRDefault="009021F8" w:rsidP="009021F8">
            <w:pPr>
              <w:spacing w:after="0" w:line="240" w:lineRule="auto"/>
              <w:ind w:left="-396" w:firstLine="426"/>
              <w:jc w:val="center"/>
            </w:pPr>
            <w:r>
              <w:t>Сокращение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CAA5352" w14:textId="77777777" w:rsidR="009021F8" w:rsidRDefault="009021F8" w:rsidP="009021F8">
            <w:pPr>
              <w:spacing w:after="0" w:line="240" w:lineRule="auto"/>
              <w:ind w:left="204" w:firstLine="0"/>
              <w:jc w:val="center"/>
            </w:pPr>
            <w:r>
              <w:t>Определение</w:t>
            </w:r>
          </w:p>
        </w:tc>
      </w:tr>
      <w:tr w:rsidR="009021F8" w14:paraId="57147593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FD92D5D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АРМ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9AE197B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Автоматизированное рабочее место</w:t>
            </w:r>
          </w:p>
        </w:tc>
      </w:tr>
      <w:tr w:rsidR="009021F8" w14:paraId="72C6504D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6EF65D6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АС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922AFFC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Автоматизированная система</w:t>
            </w:r>
          </w:p>
        </w:tc>
      </w:tr>
      <w:tr w:rsidR="009021F8" w14:paraId="6C6FFBE9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D03A08B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АТТ (АТ)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F32D70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 xml:space="preserve">Абонентский </w:t>
            </w:r>
            <w:proofErr w:type="spellStart"/>
            <w:r>
              <w:t>телематический</w:t>
            </w:r>
            <w:bookmarkStart w:id="6" w:name="3o7alnk" w:colFirst="0" w:colLast="0"/>
            <w:bookmarkEnd w:id="6"/>
            <w:proofErr w:type="spellEnd"/>
            <w:r>
              <w:t xml:space="preserve"> терминал</w:t>
            </w:r>
          </w:p>
        </w:tc>
      </w:tr>
      <w:tr w:rsidR="009021F8" w14:paraId="4077D395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F2007B7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БД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AD4CAE1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База данных</w:t>
            </w:r>
          </w:p>
        </w:tc>
      </w:tr>
      <w:tr w:rsidR="009021F8" w14:paraId="0182D6EA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FFCDDA9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БНСО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2D070C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Бортовое навигационно-связное оборудование (по ГОСТ 54024-2010 «Глобальная навигационная спутниковая система. Системы диспетчерского управления городским наземным пассажирским транспортом. Назначение, состав и характеристики бортового навигационно-связного оборудования»)</w:t>
            </w:r>
          </w:p>
        </w:tc>
      </w:tr>
      <w:tr w:rsidR="009021F8" w14:paraId="1DB99B40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37B7BF8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ВИС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34F8BFA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Внешние информационные системы</w:t>
            </w:r>
          </w:p>
        </w:tc>
      </w:tr>
      <w:tr w:rsidR="009021F8" w14:paraId="69C2A479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485A287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ГИС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5B91E0D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Геоинформационная система</w:t>
            </w:r>
          </w:p>
        </w:tc>
      </w:tr>
      <w:tr w:rsidR="009021F8" w14:paraId="0320525F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B2CA84C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ГЛОНАСС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B414C7E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Глобальная навигационная спутниковая система</w:t>
            </w:r>
          </w:p>
        </w:tc>
      </w:tr>
      <w:tr w:rsidR="009021F8" w14:paraId="55CAC277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A04BCC3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ГОСТ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2CA4BCC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Государственный стандарт</w:t>
            </w:r>
          </w:p>
        </w:tc>
      </w:tr>
      <w:tr w:rsidR="009021F8" w14:paraId="2316422C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E933967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ЕСПД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10E0D0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Единая система программной документации</w:t>
            </w:r>
          </w:p>
        </w:tc>
      </w:tr>
      <w:tr w:rsidR="009021F8" w14:paraId="21132C46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7F56528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ЕТП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C367AD6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 xml:space="preserve">Единая </w:t>
            </w:r>
            <w:proofErr w:type="spellStart"/>
            <w:r>
              <w:t>телематическая</w:t>
            </w:r>
            <w:proofErr w:type="spellEnd"/>
            <w:r>
              <w:t xml:space="preserve"> платформа</w:t>
            </w:r>
          </w:p>
        </w:tc>
      </w:tr>
      <w:tr w:rsidR="009021F8" w14:paraId="479C78D2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7964CAC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ИС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C085B1E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Информационная система</w:t>
            </w:r>
          </w:p>
        </w:tc>
      </w:tr>
      <w:tr w:rsidR="009021F8" w14:paraId="3A055886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8D3F1D8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ИЦС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5F1D85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Инновационный центр «Сколково»</w:t>
            </w:r>
          </w:p>
        </w:tc>
      </w:tr>
      <w:tr w:rsidR="009021F8" w14:paraId="5E0EDD11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A21DB20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КТС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FE061A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Комплекс технических средств</w:t>
            </w:r>
          </w:p>
        </w:tc>
      </w:tr>
      <w:tr w:rsidR="009021F8" w14:paraId="3F955ACD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B43C531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МЭ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1F0D7D8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Межсетевой экран</w:t>
            </w:r>
          </w:p>
        </w:tc>
      </w:tr>
      <w:tr w:rsidR="009021F8" w14:paraId="5360524F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FC94283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НГПТ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70985D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Наземный городской пассажирский транспорт</w:t>
            </w:r>
          </w:p>
        </w:tc>
      </w:tr>
      <w:tr w:rsidR="009021F8" w14:paraId="4DA4AD50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1428C4C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НСД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10D132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Несанкционированный доступ</w:t>
            </w:r>
          </w:p>
        </w:tc>
      </w:tr>
      <w:tr w:rsidR="009021F8" w14:paraId="245CAF97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199B05A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НСИ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00F41D0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Нормативно-справочная информация</w:t>
            </w:r>
          </w:p>
        </w:tc>
      </w:tr>
      <w:tr w:rsidR="009021F8" w14:paraId="5E39034C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2C90455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НТД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4B7E780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Нормативно-техническая документация</w:t>
            </w:r>
          </w:p>
        </w:tc>
      </w:tr>
      <w:tr w:rsidR="009021F8" w14:paraId="0E99AF7E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C4066BB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Одно окно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DB1F1E4" w14:textId="77777777" w:rsidR="009021F8" w:rsidRDefault="009021F8" w:rsidP="009021F8">
            <w:pPr>
              <w:spacing w:after="0" w:line="240" w:lineRule="auto"/>
              <w:ind w:left="204" w:firstLine="0"/>
            </w:pPr>
            <w:r>
              <w:t xml:space="preserve">Регламент организации предоставления услуг на территории инновационного центра «Сколково» в режиме «одного окна», определенный Приказом Фонда «Сколково» №223-Пр от </w:t>
            </w:r>
            <w:r>
              <w:br/>
              <w:t>26 июля 2016 г., который устанавливает порядок взаимодействия Некоммерческой организации Фонд развития Центра разработки и коммерциализации новых технологий и ее дочерних организаций при предоставлении услуг потребителям на территории инновационного центра «Сколково» в режиме «одного окна».</w:t>
            </w:r>
          </w:p>
        </w:tc>
      </w:tr>
      <w:tr w:rsidR="009021F8" w14:paraId="4D905CA4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8EE2B52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lastRenderedPageBreak/>
              <w:t>ОПО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400CB9F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Общее программное обеспечение</w:t>
            </w:r>
          </w:p>
        </w:tc>
      </w:tr>
      <w:tr w:rsidR="009021F8" w14:paraId="2B46EF6C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63EDD2A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ОП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4B7691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Остановочный пункт</w:t>
            </w:r>
          </w:p>
        </w:tc>
      </w:tr>
      <w:tr w:rsidR="009021F8" w14:paraId="52E8E262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B5BBCD4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ОС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967EC80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Операционная система</w:t>
            </w:r>
          </w:p>
        </w:tc>
      </w:tr>
      <w:tr w:rsidR="009021F8" w14:paraId="605BAA9B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B41BB6B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Перевозчики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3BFCE5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Юридические лица, индивидуальные предприниматели, принявшие на себя по договору обязательства по организации и выполнению перевозок пассажиров и багажа на маршрутах регулярных перевозок</w:t>
            </w:r>
          </w:p>
        </w:tc>
      </w:tr>
      <w:tr w:rsidR="009021F8" w14:paraId="04C8E2AF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7ACF5B1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ПМД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15A6B09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Подсистема мониторинга работоспособности и диагностики неисправностей</w:t>
            </w:r>
          </w:p>
        </w:tc>
      </w:tr>
      <w:tr w:rsidR="009021F8" w14:paraId="1B5B33F1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9ACFFB6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ПО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CDAA790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Программное обеспечение</w:t>
            </w:r>
          </w:p>
        </w:tc>
      </w:tr>
      <w:tr w:rsidR="009021F8" w14:paraId="1A3BD0B1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4E460B9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ПС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85F473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Подвижной состав</w:t>
            </w:r>
          </w:p>
        </w:tc>
      </w:tr>
      <w:tr w:rsidR="009021F8" w14:paraId="4F7EE8A2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3C1C343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РД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B6C943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Руководящие документы</w:t>
            </w:r>
          </w:p>
        </w:tc>
      </w:tr>
      <w:tr w:rsidR="009021F8" w14:paraId="12071F3F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E6B4EA6" w14:textId="27D877FF" w:rsidR="00FB4448" w:rsidRDefault="00FB4448" w:rsidP="00073C08">
            <w:pPr>
              <w:spacing w:after="0" w:line="240" w:lineRule="auto"/>
              <w:ind w:left="-396" w:firstLine="426"/>
            </w:pPr>
            <w:r>
              <w:t xml:space="preserve">СМУОТ </w:t>
            </w:r>
          </w:p>
          <w:p w14:paraId="52AF62D8" w14:textId="35B51025" w:rsidR="009021F8" w:rsidRDefault="009021F8" w:rsidP="00073C08">
            <w:pPr>
              <w:spacing w:after="0" w:line="240" w:lineRule="auto"/>
              <w:ind w:left="-396" w:firstLine="426"/>
            </w:pPr>
            <w:r>
              <w:t>ИЦС,</w:t>
            </w:r>
          </w:p>
          <w:p w14:paraId="2D6FEA10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Система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9732960" w14:textId="36804A6D" w:rsidR="009021F8" w:rsidRDefault="00FB4448" w:rsidP="009021F8">
            <w:pPr>
              <w:spacing w:after="0" w:line="240" w:lineRule="auto"/>
              <w:ind w:left="204" w:firstLine="0"/>
            </w:pPr>
            <w:r w:rsidRPr="00FB4448">
              <w:t>Система мониторинга и управ</w:t>
            </w:r>
            <w:r>
              <w:t>ления общественным транспортом И</w:t>
            </w:r>
            <w:r w:rsidRPr="00FB4448">
              <w:t>нновационного центра «Сколково»</w:t>
            </w:r>
          </w:p>
        </w:tc>
      </w:tr>
      <w:tr w:rsidR="009021F8" w14:paraId="33A6857C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6465F6C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РНИС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4C77A2A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Региональная навигационно-информационная система</w:t>
            </w:r>
          </w:p>
        </w:tc>
      </w:tr>
      <w:tr w:rsidR="009021F8" w14:paraId="34503E05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65BB2ED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РНИЦ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6EBEF82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Региональный навигационно-информационный центр</w:t>
            </w:r>
          </w:p>
        </w:tc>
      </w:tr>
      <w:tr w:rsidR="009021F8" w14:paraId="13661759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5681FF6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РФ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69EC131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Российская Федерация</w:t>
            </w:r>
          </w:p>
        </w:tc>
      </w:tr>
      <w:tr w:rsidR="009021F8" w14:paraId="23C9AF2A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E9A5AB1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СВТ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2961C55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Средства вычислительной техники</w:t>
            </w:r>
          </w:p>
        </w:tc>
      </w:tr>
      <w:tr w:rsidR="009021F8" w14:paraId="6A180445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B51A046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СЗИ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57E51E1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Средства защиты информации</w:t>
            </w:r>
          </w:p>
        </w:tc>
      </w:tr>
      <w:tr w:rsidR="009021F8" w14:paraId="662CA3E6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668BB9C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СОИБ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AF222C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Система обеспечения безопасности информации</w:t>
            </w:r>
          </w:p>
        </w:tc>
      </w:tr>
      <w:tr w:rsidR="009021F8" w14:paraId="44103070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998A192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СПО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F7B30E9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Специальное программное обеспечение</w:t>
            </w:r>
          </w:p>
        </w:tc>
      </w:tr>
      <w:tr w:rsidR="009021F8" w14:paraId="339A3713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C1F11B4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СУБД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EF6F82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Система управления базой (базами) данных</w:t>
            </w:r>
          </w:p>
        </w:tc>
      </w:tr>
      <w:tr w:rsidR="009021F8" w14:paraId="1A186004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E3F9E02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ТЗ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99D7EDB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Техническое задание</w:t>
            </w:r>
          </w:p>
        </w:tc>
      </w:tr>
      <w:tr w:rsidR="009021F8" w14:paraId="3328738D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42845BB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ТК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807ED5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Транспортный комплекс</w:t>
            </w:r>
          </w:p>
        </w:tc>
      </w:tr>
      <w:tr w:rsidR="009021F8" w14:paraId="3B88D760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1E5BF5E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ТОП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5EB3624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Транспорт общего пользования</w:t>
            </w:r>
          </w:p>
        </w:tc>
      </w:tr>
      <w:tr w:rsidR="009021F8" w14:paraId="1212F530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BBB3E9E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ТП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95DE47A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Транспортное предприятие</w:t>
            </w:r>
          </w:p>
        </w:tc>
      </w:tr>
      <w:tr w:rsidR="009021F8" w14:paraId="26EDA03E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E4ED55F" w14:textId="77777777" w:rsidR="009021F8" w:rsidRDefault="009021F8" w:rsidP="009021F8">
            <w:pPr>
              <w:spacing w:after="0" w:line="240" w:lineRule="auto"/>
              <w:ind w:left="30" w:firstLine="0"/>
            </w:pPr>
            <w:r>
              <w:t>Транспортные услуги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15C8F2E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Услуги транспортных предприятий по перевозке пассажиров</w:t>
            </w:r>
          </w:p>
        </w:tc>
      </w:tr>
      <w:tr w:rsidR="009021F8" w14:paraId="44E27C84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5293DC6" w14:textId="77777777" w:rsidR="009021F8" w:rsidRDefault="009021F8" w:rsidP="009021F8">
            <w:pPr>
              <w:spacing w:after="0" w:line="240" w:lineRule="auto"/>
              <w:ind w:left="30" w:firstLine="0"/>
            </w:pPr>
            <w:r>
              <w:t>Транспортная работа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A3380D7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Работа, выполняемая транспортными предприятиями в процессе перевозок пассажиров</w:t>
            </w:r>
          </w:p>
        </w:tc>
      </w:tr>
      <w:tr w:rsidR="009021F8" w14:paraId="23D38B56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FCFA793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ТС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C5C8128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Транспортное средство</w:t>
            </w:r>
          </w:p>
        </w:tc>
      </w:tr>
      <w:tr w:rsidR="009021F8" w14:paraId="26133CB5" w14:textId="77777777" w:rsidTr="002441FB">
        <w:trPr>
          <w:trHeight w:val="440"/>
        </w:trPr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59537BD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ТУ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8880ACD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Технические условия</w:t>
            </w:r>
          </w:p>
        </w:tc>
      </w:tr>
      <w:tr w:rsidR="009021F8" w14:paraId="64BED7DF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B0CA440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ЦОД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F060371" w14:textId="77777777" w:rsidR="009021F8" w:rsidRDefault="009021F8" w:rsidP="00073C08">
            <w:pPr>
              <w:spacing w:after="0" w:line="240" w:lineRule="auto"/>
              <w:ind w:left="204" w:firstLine="0"/>
            </w:pPr>
            <w:r>
              <w:t>Центр обработки данных</w:t>
            </w:r>
          </w:p>
        </w:tc>
      </w:tr>
      <w:tr w:rsidR="009021F8" w14:paraId="44D8355B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86C6D57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ЦДМ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2AB6897" w14:textId="77777777" w:rsidR="009021F8" w:rsidRDefault="009021F8" w:rsidP="009021F8">
            <w:pPr>
              <w:spacing w:after="0" w:line="240" w:lineRule="auto"/>
              <w:ind w:left="204" w:firstLine="0"/>
            </w:pPr>
            <w:r>
              <w:t>Центр диспетчеризации и мониторинга ОДАС «Сколково»</w:t>
            </w:r>
          </w:p>
        </w:tc>
      </w:tr>
      <w:tr w:rsidR="009021F8" w14:paraId="2827D4FC" w14:textId="77777777" w:rsidTr="002441FB">
        <w:tc>
          <w:tcPr>
            <w:tcW w:w="218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583CF5B" w14:textId="77777777" w:rsidR="009021F8" w:rsidRDefault="009021F8" w:rsidP="00073C08">
            <w:pPr>
              <w:spacing w:after="0" w:line="240" w:lineRule="auto"/>
              <w:ind w:left="-396" w:firstLine="426"/>
            </w:pPr>
            <w:r>
              <w:t>ЭП</w:t>
            </w:r>
          </w:p>
        </w:tc>
        <w:tc>
          <w:tcPr>
            <w:tcW w:w="694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CB6B419" w14:textId="77777777" w:rsidR="009021F8" w:rsidRDefault="009021F8" w:rsidP="009021F8">
            <w:pPr>
              <w:spacing w:after="0" w:line="240" w:lineRule="auto"/>
              <w:ind w:hanging="31"/>
            </w:pPr>
            <w:r>
              <w:t>Электронная подпись</w:t>
            </w:r>
          </w:p>
        </w:tc>
      </w:tr>
    </w:tbl>
    <w:p w14:paraId="1B22A057" w14:textId="5781F9BC" w:rsidR="00624E7C" w:rsidRDefault="00624E7C" w:rsidP="00490094">
      <w:pPr>
        <w:pStyle w:val="a4"/>
        <w:widowControl w:val="0"/>
        <w:numPr>
          <w:ilvl w:val="0"/>
          <w:numId w:val="0"/>
        </w:numPr>
        <w:spacing w:before="0" w:after="0"/>
        <w:ind w:left="357"/>
        <w:outlineLvl w:val="9"/>
        <w:rPr>
          <w:szCs w:val="24"/>
        </w:rPr>
      </w:pPr>
    </w:p>
    <w:p w14:paraId="305692F7" w14:textId="77777777" w:rsidR="00624E7C" w:rsidRDefault="00624E7C">
      <w:pPr>
        <w:spacing w:after="0" w:line="276" w:lineRule="auto"/>
        <w:ind w:left="0" w:right="0" w:firstLine="709"/>
        <w:jc w:val="left"/>
        <w:rPr>
          <w:rFonts w:eastAsiaTheme="majorEastAsia" w:cstheme="majorBidi"/>
          <w:b/>
          <w:bCs/>
          <w:szCs w:val="24"/>
        </w:rPr>
      </w:pPr>
      <w:r>
        <w:rPr>
          <w:szCs w:val="24"/>
        </w:rPr>
        <w:br w:type="page"/>
      </w:r>
    </w:p>
    <w:p w14:paraId="1A6DE673" w14:textId="77777777" w:rsidR="00D46506" w:rsidRPr="00D46506" w:rsidRDefault="00D46506" w:rsidP="007E3A95">
      <w:pPr>
        <w:pStyle w:val="a4"/>
        <w:widowControl w:val="0"/>
        <w:numPr>
          <w:ilvl w:val="0"/>
          <w:numId w:val="47"/>
        </w:numPr>
        <w:spacing w:before="0" w:after="0" w:line="276" w:lineRule="auto"/>
        <w:rPr>
          <w:szCs w:val="24"/>
        </w:rPr>
      </w:pPr>
      <w:r w:rsidRPr="00D46506">
        <w:rPr>
          <w:szCs w:val="24"/>
        </w:rPr>
        <w:lastRenderedPageBreak/>
        <w:t>Назначение системы</w:t>
      </w:r>
    </w:p>
    <w:p w14:paraId="665C57B1" w14:textId="7CE71C01" w:rsidR="00D46506" w:rsidRPr="00D46506" w:rsidRDefault="00E37C8C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 w:rsidRPr="00D46506">
        <w:rPr>
          <w:rFonts w:eastAsiaTheme="majorEastAsia" w:cstheme="majorBidi"/>
          <w:bCs/>
          <w:szCs w:val="24"/>
        </w:rPr>
        <w:t>Подсистема управления маршрутизированным общественным транспортом</w:t>
      </w:r>
      <w:r>
        <w:rPr>
          <w:rFonts w:eastAsiaTheme="majorEastAsia" w:cstheme="majorBidi"/>
          <w:bCs/>
          <w:szCs w:val="24"/>
        </w:rPr>
        <w:t xml:space="preserve"> </w:t>
      </w:r>
      <w:r w:rsidR="00D46506" w:rsidRPr="00D46506">
        <w:rPr>
          <w:rFonts w:eastAsiaTheme="majorEastAsia" w:cstheme="majorBidi"/>
          <w:bCs/>
          <w:szCs w:val="24"/>
        </w:rPr>
        <w:t xml:space="preserve">в составе </w:t>
      </w:r>
      <w:r w:rsidR="00B7588F">
        <w:rPr>
          <w:rFonts w:eastAsiaTheme="majorEastAsia" w:cstheme="majorBidi"/>
          <w:bCs/>
          <w:szCs w:val="24"/>
        </w:rPr>
        <w:t>ИС ОДД И ТО</w:t>
      </w:r>
      <w:r w:rsidR="00B7588F" w:rsidRPr="00D46506">
        <w:rPr>
          <w:rFonts w:eastAsiaTheme="majorEastAsia" w:cstheme="majorBidi"/>
          <w:bCs/>
          <w:szCs w:val="24"/>
        </w:rPr>
        <w:t xml:space="preserve"> </w:t>
      </w:r>
      <w:r w:rsidR="0052079D" w:rsidRPr="00D46506">
        <w:rPr>
          <w:rFonts w:eastAsiaTheme="majorEastAsia" w:cstheme="majorBidi"/>
          <w:bCs/>
          <w:szCs w:val="24"/>
        </w:rPr>
        <w:t>создаётся</w:t>
      </w:r>
      <w:r w:rsidR="00D46506" w:rsidRPr="00D46506">
        <w:rPr>
          <w:rFonts w:eastAsiaTheme="majorEastAsia" w:cstheme="majorBidi"/>
          <w:bCs/>
          <w:szCs w:val="24"/>
        </w:rPr>
        <w:t xml:space="preserve"> как технологическая и функциональная основа </w:t>
      </w:r>
      <w:r w:rsidR="00FB4448">
        <w:rPr>
          <w:rFonts w:eastAsiaTheme="majorEastAsia" w:cstheme="majorBidi"/>
          <w:bCs/>
          <w:szCs w:val="24"/>
        </w:rPr>
        <w:t>СМУОТ ИЦС</w:t>
      </w:r>
      <w:r w:rsidR="00D46506" w:rsidRPr="00D46506">
        <w:rPr>
          <w:rFonts w:eastAsiaTheme="majorEastAsia" w:cstheme="majorBidi"/>
          <w:bCs/>
          <w:szCs w:val="24"/>
        </w:rPr>
        <w:t xml:space="preserve">. </w:t>
      </w:r>
    </w:p>
    <w:p w14:paraId="7F9D1E5A" w14:textId="492A4527" w:rsidR="00D46506" w:rsidRPr="00D46506" w:rsidRDefault="00D46506" w:rsidP="002441FB">
      <w:pPr>
        <w:keepNext/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 w:rsidRPr="00D46506">
        <w:rPr>
          <w:rFonts w:eastAsiaTheme="majorEastAsia" w:cstheme="majorBidi"/>
          <w:bCs/>
          <w:szCs w:val="24"/>
        </w:rPr>
        <w:t xml:space="preserve">Подсистемы </w:t>
      </w:r>
      <w:r w:rsidR="00FB4448">
        <w:rPr>
          <w:rFonts w:eastAsiaTheme="majorEastAsia" w:cstheme="majorBidi"/>
          <w:bCs/>
          <w:szCs w:val="24"/>
        </w:rPr>
        <w:t>СМУОТ ИЦС</w:t>
      </w:r>
      <w:r w:rsidRPr="00D46506">
        <w:rPr>
          <w:rFonts w:eastAsiaTheme="majorEastAsia" w:cstheme="majorBidi"/>
          <w:bCs/>
          <w:szCs w:val="24"/>
        </w:rPr>
        <w:t xml:space="preserve"> должны обеспечивать: </w:t>
      </w:r>
    </w:p>
    <w:p w14:paraId="49A268F7" w14:textId="77777777" w:rsidR="00D46506" w:rsidRPr="00B7588F" w:rsidRDefault="00287905" w:rsidP="00490094">
      <w:pPr>
        <w:pStyle w:val="a4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D46506" w:rsidRPr="00B7588F">
        <w:rPr>
          <w:b w:val="0"/>
          <w:szCs w:val="24"/>
        </w:rPr>
        <w:t xml:space="preserve">бор и обработку мониторинговой информации от объектов контроля (контролируемых транспортных средств); </w:t>
      </w:r>
    </w:p>
    <w:p w14:paraId="76A1B8C0" w14:textId="77777777" w:rsidR="00D46506" w:rsidRPr="00B7588F" w:rsidRDefault="00287905" w:rsidP="00490094">
      <w:pPr>
        <w:pStyle w:val="a4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х</w:t>
      </w:r>
      <w:r w:rsidR="00D46506" w:rsidRPr="00B7588F">
        <w:rPr>
          <w:b w:val="0"/>
          <w:szCs w:val="24"/>
        </w:rPr>
        <w:t xml:space="preserve">ранение и передачу (маршрутизацию) необходимой мониторинговой информации потребителям; </w:t>
      </w:r>
    </w:p>
    <w:p w14:paraId="3539829B" w14:textId="75ABCD7E" w:rsidR="00B7588F" w:rsidRDefault="00287905" w:rsidP="00490094">
      <w:pPr>
        <w:pStyle w:val="a4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D46506" w:rsidRPr="00B7588F">
        <w:rPr>
          <w:b w:val="0"/>
          <w:szCs w:val="24"/>
        </w:rPr>
        <w:t xml:space="preserve">заимодействие с </w:t>
      </w:r>
      <w:r w:rsidR="00B7588F">
        <w:rPr>
          <w:b w:val="0"/>
          <w:szCs w:val="24"/>
        </w:rPr>
        <w:t xml:space="preserve">прочими </w:t>
      </w:r>
      <w:r w:rsidR="00D46506" w:rsidRPr="00B7588F">
        <w:rPr>
          <w:b w:val="0"/>
          <w:szCs w:val="24"/>
        </w:rPr>
        <w:t xml:space="preserve">подсистемами </w:t>
      </w:r>
      <w:r w:rsidR="00FB4448">
        <w:rPr>
          <w:b w:val="0"/>
          <w:szCs w:val="24"/>
        </w:rPr>
        <w:t>СМУОТ ИЦС</w:t>
      </w:r>
      <w:r w:rsidR="00D46506" w:rsidRPr="00B7588F">
        <w:rPr>
          <w:b w:val="0"/>
          <w:szCs w:val="24"/>
        </w:rPr>
        <w:t>, с внешними информационными системами и сервисами различного назначения</w:t>
      </w:r>
      <w:r w:rsidR="00B7588F">
        <w:rPr>
          <w:b w:val="0"/>
          <w:szCs w:val="24"/>
        </w:rPr>
        <w:t xml:space="preserve"> (в том числе региональными навигационно-информационными системами Москвы и Московской области)</w:t>
      </w:r>
      <w:r w:rsidR="00D46506" w:rsidRPr="00B7588F">
        <w:rPr>
          <w:b w:val="0"/>
          <w:szCs w:val="24"/>
        </w:rPr>
        <w:t xml:space="preserve">; </w:t>
      </w:r>
    </w:p>
    <w:p w14:paraId="7A543AAA" w14:textId="77777777" w:rsidR="00D46506" w:rsidRPr="00B7588F" w:rsidRDefault="00287905" w:rsidP="00490094">
      <w:pPr>
        <w:pStyle w:val="a4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D46506" w:rsidRPr="00B7588F">
        <w:rPr>
          <w:b w:val="0"/>
          <w:szCs w:val="24"/>
        </w:rPr>
        <w:t xml:space="preserve">нформационную безопасность и защиту информации; </w:t>
      </w:r>
    </w:p>
    <w:p w14:paraId="0C5B7B1B" w14:textId="5AF7634B" w:rsidR="00B7588F" w:rsidRPr="00B7588F" w:rsidRDefault="00287905" w:rsidP="00490094">
      <w:pPr>
        <w:pStyle w:val="a4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D46506" w:rsidRPr="00B7588F">
        <w:rPr>
          <w:b w:val="0"/>
          <w:szCs w:val="24"/>
        </w:rPr>
        <w:t xml:space="preserve">ониторинг работоспособности компонентов </w:t>
      </w:r>
      <w:r w:rsidR="00FB4448">
        <w:rPr>
          <w:b w:val="0"/>
          <w:szCs w:val="24"/>
        </w:rPr>
        <w:t>СМУОТ ИЦС</w:t>
      </w:r>
      <w:r w:rsidR="00D46506" w:rsidRPr="00B7588F">
        <w:rPr>
          <w:b w:val="0"/>
          <w:szCs w:val="24"/>
        </w:rPr>
        <w:t xml:space="preserve"> и диагностику неисправностей; </w:t>
      </w:r>
    </w:p>
    <w:p w14:paraId="2C8E6B4A" w14:textId="5FA90C49" w:rsidR="00D46506" w:rsidRPr="00B7588F" w:rsidRDefault="00287905" w:rsidP="00490094">
      <w:pPr>
        <w:pStyle w:val="a4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ф</w:t>
      </w:r>
      <w:r w:rsidR="00D46506" w:rsidRPr="00B7588F">
        <w:rPr>
          <w:b w:val="0"/>
          <w:szCs w:val="24"/>
        </w:rPr>
        <w:t xml:space="preserve">ормирование, хранение и предоставление актуальной нормативно-справочной информации, </w:t>
      </w:r>
      <w:r w:rsidR="0052079D" w:rsidRPr="00B7588F">
        <w:rPr>
          <w:b w:val="0"/>
          <w:szCs w:val="24"/>
        </w:rPr>
        <w:t>отчётных</w:t>
      </w:r>
      <w:r w:rsidR="00D46506" w:rsidRPr="00B7588F">
        <w:rPr>
          <w:b w:val="0"/>
          <w:szCs w:val="24"/>
        </w:rPr>
        <w:t xml:space="preserve"> форм документов и иной информации для использования в подсистемах </w:t>
      </w:r>
      <w:r w:rsidR="00FB4448">
        <w:rPr>
          <w:b w:val="0"/>
          <w:szCs w:val="24"/>
        </w:rPr>
        <w:t>СМУОТ ИЦС</w:t>
      </w:r>
      <w:r w:rsidR="00D46506" w:rsidRPr="00B7588F">
        <w:rPr>
          <w:b w:val="0"/>
          <w:szCs w:val="24"/>
        </w:rPr>
        <w:t>.</w:t>
      </w:r>
    </w:p>
    <w:p w14:paraId="0F623084" w14:textId="734936C4" w:rsidR="007B3F40" w:rsidRDefault="00FB4448" w:rsidP="00490094">
      <w:pPr>
        <w:keepNext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>
        <w:rPr>
          <w:rFonts w:eastAsiaTheme="majorEastAsia" w:cstheme="majorBidi"/>
          <w:bCs/>
          <w:szCs w:val="24"/>
        </w:rPr>
        <w:t>СМУОТ ИЦС</w:t>
      </w:r>
      <w:r w:rsidR="0052079D">
        <w:rPr>
          <w:rFonts w:eastAsiaTheme="majorEastAsia" w:cstheme="majorBidi"/>
          <w:bCs/>
          <w:szCs w:val="24"/>
        </w:rPr>
        <w:t xml:space="preserve"> состоит из следующих подсистем:</w:t>
      </w:r>
    </w:p>
    <w:p w14:paraId="0013942E" w14:textId="58404252" w:rsidR="007B3F40" w:rsidRPr="007B3F40" w:rsidRDefault="007B3F40" w:rsidP="00BF35F9">
      <w:pPr>
        <w:pStyle w:val="a4"/>
        <w:widowControl w:val="0"/>
        <w:numPr>
          <w:ilvl w:val="0"/>
          <w:numId w:val="63"/>
        </w:numPr>
        <w:spacing w:before="0" w:after="0" w:line="276" w:lineRule="auto"/>
        <w:ind w:left="1281" w:hanging="357"/>
        <w:outlineLvl w:val="9"/>
        <w:rPr>
          <w:b w:val="0"/>
          <w:szCs w:val="24"/>
        </w:rPr>
      </w:pPr>
      <w:r w:rsidRPr="007B3F40">
        <w:rPr>
          <w:b w:val="0"/>
          <w:szCs w:val="24"/>
        </w:rPr>
        <w:t xml:space="preserve">ЕТП – единая </w:t>
      </w:r>
      <w:proofErr w:type="spellStart"/>
      <w:r w:rsidRPr="007B3F40">
        <w:rPr>
          <w:b w:val="0"/>
          <w:szCs w:val="24"/>
        </w:rPr>
        <w:t>телематическая</w:t>
      </w:r>
      <w:proofErr w:type="spellEnd"/>
      <w:r w:rsidRPr="007B3F40">
        <w:rPr>
          <w:b w:val="0"/>
          <w:szCs w:val="24"/>
        </w:rPr>
        <w:t xml:space="preserve"> платформа;</w:t>
      </w:r>
    </w:p>
    <w:p w14:paraId="343D2652" w14:textId="1EFD1139" w:rsidR="007B3F40" w:rsidRPr="007B3F40" w:rsidRDefault="007B3F40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 w:rsidRPr="007B3F40">
        <w:rPr>
          <w:b w:val="0"/>
          <w:szCs w:val="24"/>
        </w:rPr>
        <w:t>СОИБ – подсистема обеспечения информационной безопасности;</w:t>
      </w:r>
    </w:p>
    <w:p w14:paraId="6D8A72AC" w14:textId="1A54CC6B" w:rsidR="007B3F40" w:rsidRPr="007B3F40" w:rsidRDefault="007B3F40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 w:rsidRPr="007B3F40">
        <w:rPr>
          <w:b w:val="0"/>
          <w:szCs w:val="24"/>
        </w:rPr>
        <w:t>ПИВС – подсистема интеграции с внешними системами</w:t>
      </w:r>
      <w:r>
        <w:rPr>
          <w:b w:val="0"/>
          <w:szCs w:val="24"/>
        </w:rPr>
        <w:t>;</w:t>
      </w:r>
    </w:p>
    <w:p w14:paraId="7FAE6029" w14:textId="6F1EFEF4" w:rsidR="007B3F40" w:rsidRPr="007B3F40" w:rsidRDefault="007B3F40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 w:rsidRPr="007B3F40">
        <w:rPr>
          <w:b w:val="0"/>
          <w:szCs w:val="24"/>
        </w:rPr>
        <w:t>ПМД – подсистема мониторинга и диагностики</w:t>
      </w:r>
      <w:r>
        <w:rPr>
          <w:b w:val="0"/>
          <w:szCs w:val="24"/>
        </w:rPr>
        <w:t>;</w:t>
      </w:r>
    </w:p>
    <w:p w14:paraId="58DECE50" w14:textId="56ACC604" w:rsidR="007B3F40" w:rsidRDefault="007B3F40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>
        <w:rPr>
          <w:b w:val="0"/>
          <w:szCs w:val="24"/>
        </w:rPr>
        <w:t>ПИО – подсистема информационного обеспечения;</w:t>
      </w:r>
    </w:p>
    <w:p w14:paraId="3D355B60" w14:textId="17B37803" w:rsidR="007B3F40" w:rsidRDefault="00370DB9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>
        <w:rPr>
          <w:b w:val="0"/>
          <w:szCs w:val="24"/>
        </w:rPr>
        <w:t>ЭРМС – электронный реестр маршрутной сети;</w:t>
      </w:r>
    </w:p>
    <w:p w14:paraId="5B0FBDAA" w14:textId="6A39369F" w:rsidR="00370DB9" w:rsidRDefault="00370DB9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>
        <w:rPr>
          <w:b w:val="0"/>
          <w:szCs w:val="24"/>
        </w:rPr>
        <w:t>ЭРКП – электронный реестр контрактов на перевозки;</w:t>
      </w:r>
    </w:p>
    <w:p w14:paraId="2FF17004" w14:textId="00E7851A" w:rsidR="00370DB9" w:rsidRDefault="00370DB9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>
        <w:rPr>
          <w:b w:val="0"/>
          <w:szCs w:val="24"/>
        </w:rPr>
        <w:t>КВР – подсистема контроля выполненной транспортной работы;</w:t>
      </w:r>
    </w:p>
    <w:p w14:paraId="4CE9E008" w14:textId="636045C1" w:rsidR="00370DB9" w:rsidRDefault="00370DB9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>
        <w:rPr>
          <w:b w:val="0"/>
          <w:szCs w:val="24"/>
        </w:rPr>
        <w:t>ДПП – подсистема диспетчеризации пассажирских перевозок;</w:t>
      </w:r>
    </w:p>
    <w:p w14:paraId="7F60FA64" w14:textId="1FFC4DE3" w:rsidR="00370DB9" w:rsidRDefault="00370DB9" w:rsidP="00BF35F9">
      <w:pPr>
        <w:pStyle w:val="a4"/>
        <w:widowControl w:val="0"/>
        <w:numPr>
          <w:ilvl w:val="0"/>
          <w:numId w:val="63"/>
        </w:numPr>
        <w:spacing w:after="0" w:line="276" w:lineRule="auto"/>
        <w:outlineLvl w:val="9"/>
        <w:rPr>
          <w:b w:val="0"/>
          <w:szCs w:val="24"/>
        </w:rPr>
      </w:pPr>
      <w:r>
        <w:rPr>
          <w:b w:val="0"/>
          <w:szCs w:val="24"/>
        </w:rPr>
        <w:t>АИП – подсистема информирования пассажиров.</w:t>
      </w:r>
    </w:p>
    <w:p w14:paraId="2D44CA1E" w14:textId="2FDC0B76" w:rsidR="00370DB9" w:rsidRDefault="00370DB9" w:rsidP="00370DB9">
      <w:pPr>
        <w:widowControl w:val="0"/>
        <w:spacing w:after="0" w:line="276" w:lineRule="auto"/>
        <w:ind w:left="0" w:firstLine="0"/>
        <w:rPr>
          <w:rFonts w:eastAsiaTheme="majorEastAsia"/>
          <w:szCs w:val="24"/>
        </w:rPr>
      </w:pPr>
    </w:p>
    <w:p w14:paraId="27B08742" w14:textId="23D54A06" w:rsidR="00370DB9" w:rsidRPr="00370DB9" w:rsidRDefault="00370DB9" w:rsidP="00370DB9">
      <w:pPr>
        <w:widowControl w:val="0"/>
        <w:spacing w:after="0" w:line="276" w:lineRule="auto"/>
        <w:ind w:left="0" w:firstLine="0"/>
        <w:rPr>
          <w:rFonts w:eastAsiaTheme="majorEastAsia"/>
          <w:szCs w:val="24"/>
        </w:rPr>
      </w:pPr>
      <w:r>
        <w:rPr>
          <w:rFonts w:eastAsiaTheme="majorEastAsia"/>
          <w:noProof/>
          <w:snapToGrid/>
          <w:szCs w:val="24"/>
          <w:lang w:eastAsia="ru-RU"/>
        </w:rPr>
        <w:lastRenderedPageBreak/>
        <w:drawing>
          <wp:inline distT="0" distB="0" distL="0" distR="0" wp14:anchorId="48857E81" wp14:editId="76DC9913">
            <wp:extent cx="5940425" cy="5134610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НИС ИЦС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13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C77E1F" w14:textId="15E969FD" w:rsidR="0052079D" w:rsidRDefault="0052079D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</w:p>
    <w:p w14:paraId="3693C6BC" w14:textId="56A5D325" w:rsidR="0052079D" w:rsidRDefault="00C03C61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>
        <w:rPr>
          <w:rFonts w:eastAsiaTheme="majorEastAsia" w:cstheme="majorBidi"/>
          <w:bCs/>
          <w:szCs w:val="24"/>
        </w:rPr>
        <w:t>Детальное описание подсис</w:t>
      </w:r>
      <w:r w:rsidR="00C612D5">
        <w:rPr>
          <w:rFonts w:eastAsiaTheme="majorEastAsia" w:cstheme="majorBidi"/>
          <w:bCs/>
          <w:szCs w:val="24"/>
        </w:rPr>
        <w:t>тем приведено в разделе 10.1.</w:t>
      </w:r>
      <w:r>
        <w:rPr>
          <w:rFonts w:eastAsiaTheme="majorEastAsia" w:cstheme="majorBidi"/>
          <w:bCs/>
          <w:szCs w:val="24"/>
        </w:rPr>
        <w:t>2</w:t>
      </w:r>
      <w:r w:rsidR="00370DB9">
        <w:rPr>
          <w:rFonts w:eastAsiaTheme="majorEastAsia" w:cstheme="majorBidi"/>
          <w:bCs/>
          <w:szCs w:val="24"/>
        </w:rPr>
        <w:t>.</w:t>
      </w:r>
    </w:p>
    <w:p w14:paraId="548FBEA0" w14:textId="77777777" w:rsidR="00C03C61" w:rsidRDefault="00C03C61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</w:p>
    <w:p w14:paraId="738B7D90" w14:textId="5AC6ECC5" w:rsidR="00B7588F" w:rsidRDefault="00D46506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 w:rsidRPr="00D46506">
        <w:rPr>
          <w:rFonts w:eastAsiaTheme="majorEastAsia" w:cstheme="majorBidi"/>
          <w:bCs/>
          <w:szCs w:val="24"/>
        </w:rPr>
        <w:t xml:space="preserve">Модуль </w:t>
      </w:r>
      <w:r w:rsidR="00FB4448">
        <w:rPr>
          <w:rFonts w:eastAsiaTheme="majorEastAsia" w:cstheme="majorBidi"/>
          <w:bCs/>
          <w:szCs w:val="24"/>
        </w:rPr>
        <w:t>СМУОТ ИЦС</w:t>
      </w:r>
      <w:r w:rsidRPr="00D46506">
        <w:rPr>
          <w:rFonts w:eastAsiaTheme="majorEastAsia" w:cstheme="majorBidi"/>
          <w:bCs/>
          <w:szCs w:val="24"/>
        </w:rPr>
        <w:t xml:space="preserve"> «Пассажирские перевозки» предназначен:</w:t>
      </w:r>
    </w:p>
    <w:p w14:paraId="495CE2FD" w14:textId="644CF5B3" w:rsidR="009A76B6" w:rsidRPr="00B7588F" w:rsidRDefault="009A76B6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</w:t>
      </w:r>
      <w:r w:rsidRPr="00B7588F">
        <w:rPr>
          <w:b w:val="0"/>
          <w:szCs w:val="24"/>
        </w:rPr>
        <w:t xml:space="preserve">ля повышения качества обслуживания маршрутами регулярных перевозок пассажиров за </w:t>
      </w:r>
      <w:r w:rsidR="00EB2516" w:rsidRPr="00B7588F">
        <w:rPr>
          <w:b w:val="0"/>
          <w:szCs w:val="24"/>
        </w:rPr>
        <w:t>счёт</w:t>
      </w:r>
      <w:r w:rsidRPr="00B7588F">
        <w:rPr>
          <w:b w:val="0"/>
          <w:szCs w:val="24"/>
        </w:rPr>
        <w:t xml:space="preserve"> получения объективной информации о движении транспортных средств, обслуживающих маршруты, о выполнении перевозчиками договорных (контрактных) обязательств;</w:t>
      </w:r>
    </w:p>
    <w:p w14:paraId="0B7CF07C" w14:textId="496FDCCD" w:rsidR="009A76B6" w:rsidRDefault="009A76B6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</w:t>
      </w:r>
      <w:r w:rsidRPr="00B7588F">
        <w:rPr>
          <w:b w:val="0"/>
          <w:szCs w:val="24"/>
        </w:rPr>
        <w:t xml:space="preserve">ля повышения уровня информированности </w:t>
      </w:r>
      <w:r w:rsidR="00370DB9">
        <w:rPr>
          <w:b w:val="0"/>
          <w:szCs w:val="24"/>
        </w:rPr>
        <w:t>резидентов и гостей ИЦС</w:t>
      </w:r>
      <w:r w:rsidR="00370DB9" w:rsidRPr="00B7588F">
        <w:rPr>
          <w:b w:val="0"/>
          <w:szCs w:val="24"/>
        </w:rPr>
        <w:t xml:space="preserve"> </w:t>
      </w:r>
      <w:r w:rsidRPr="00B7588F">
        <w:rPr>
          <w:b w:val="0"/>
          <w:szCs w:val="24"/>
        </w:rPr>
        <w:t>о работе наземного городского пассажирского транспорта</w:t>
      </w:r>
      <w:r w:rsidR="00410C75">
        <w:rPr>
          <w:b w:val="0"/>
          <w:szCs w:val="24"/>
        </w:rPr>
        <w:t>;</w:t>
      </w:r>
    </w:p>
    <w:p w14:paraId="1AA1E30B" w14:textId="0297A597" w:rsidR="00D46506" w:rsidRPr="00370DB9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</w:t>
      </w:r>
      <w:r w:rsidR="00D46506" w:rsidRPr="00B7588F">
        <w:rPr>
          <w:b w:val="0"/>
          <w:szCs w:val="24"/>
        </w:rPr>
        <w:t xml:space="preserve">ля автоматизации деятельности </w:t>
      </w:r>
      <w:r w:rsidR="009A76B6">
        <w:rPr>
          <w:b w:val="0"/>
          <w:szCs w:val="24"/>
        </w:rPr>
        <w:t>по контролю за осуществлением перевозок грузов, пассажиров и багажа, движением техники</w:t>
      </w:r>
      <w:r w:rsidR="00D46506" w:rsidRPr="00370DB9">
        <w:rPr>
          <w:szCs w:val="24"/>
        </w:rPr>
        <w:t>.</w:t>
      </w:r>
    </w:p>
    <w:p w14:paraId="5F31561B" w14:textId="77777777" w:rsidR="00D46506" w:rsidRDefault="00D46506" w:rsidP="007E3A95">
      <w:pPr>
        <w:pStyle w:val="a4"/>
        <w:widowControl w:val="0"/>
        <w:numPr>
          <w:ilvl w:val="0"/>
          <w:numId w:val="47"/>
        </w:numPr>
        <w:spacing w:before="0" w:after="0" w:line="276" w:lineRule="auto"/>
        <w:rPr>
          <w:szCs w:val="24"/>
        </w:rPr>
      </w:pPr>
      <w:bookmarkStart w:id="7" w:name="3fwokq0" w:colFirst="0" w:colLast="0"/>
      <w:bookmarkStart w:id="8" w:name="vx1227" w:colFirst="0" w:colLast="0"/>
      <w:bookmarkStart w:id="9" w:name="_1v1yuxt" w:colFirst="0" w:colLast="0"/>
      <w:bookmarkEnd w:id="7"/>
      <w:bookmarkEnd w:id="8"/>
      <w:bookmarkEnd w:id="9"/>
      <w:r w:rsidRPr="00B7588F">
        <w:rPr>
          <w:szCs w:val="24"/>
        </w:rPr>
        <w:t>Цели создания системы</w:t>
      </w:r>
    </w:p>
    <w:p w14:paraId="47841D56" w14:textId="1C762D3E" w:rsidR="00D46506" w:rsidRPr="00B7588F" w:rsidRDefault="00D46506" w:rsidP="00616D39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 w:rsidRPr="00B7588F">
        <w:rPr>
          <w:rFonts w:eastAsiaTheme="majorEastAsia" w:cstheme="majorBidi"/>
          <w:bCs/>
          <w:szCs w:val="24"/>
        </w:rPr>
        <w:t xml:space="preserve">Основными целями работ по созданию </w:t>
      </w:r>
      <w:r w:rsidR="00FB4448">
        <w:rPr>
          <w:rFonts w:eastAsiaTheme="majorEastAsia" w:cstheme="majorBidi"/>
          <w:bCs/>
          <w:szCs w:val="24"/>
        </w:rPr>
        <w:t>СМУОТ ИЦС</w:t>
      </w:r>
      <w:r w:rsidRPr="00B7588F">
        <w:rPr>
          <w:rFonts w:eastAsiaTheme="majorEastAsia" w:cstheme="majorBidi"/>
          <w:bCs/>
          <w:szCs w:val="24"/>
        </w:rPr>
        <w:t xml:space="preserve"> являются:</w:t>
      </w:r>
    </w:p>
    <w:p w14:paraId="3266525F" w14:textId="77777777" w:rsidR="00D46506" w:rsidRPr="00B7588F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D46506" w:rsidRPr="00B7588F">
        <w:rPr>
          <w:b w:val="0"/>
          <w:szCs w:val="24"/>
        </w:rPr>
        <w:t xml:space="preserve">оздание и ведение единой базы мониторинговой информации от объектов контроля (контролируемых транспортных средств) в </w:t>
      </w:r>
      <w:r w:rsidR="009021F8">
        <w:rPr>
          <w:b w:val="0"/>
          <w:szCs w:val="24"/>
        </w:rPr>
        <w:t xml:space="preserve">центре диспетчеризации и мониторинга </w:t>
      </w:r>
      <w:r w:rsidR="00420728">
        <w:rPr>
          <w:b w:val="0"/>
          <w:szCs w:val="24"/>
        </w:rPr>
        <w:t>ИЦС</w:t>
      </w:r>
      <w:r w:rsidR="00D46506" w:rsidRPr="00B7588F">
        <w:rPr>
          <w:b w:val="0"/>
          <w:szCs w:val="24"/>
        </w:rPr>
        <w:t>;</w:t>
      </w:r>
    </w:p>
    <w:p w14:paraId="1A72E719" w14:textId="77777777" w:rsidR="00D46506" w:rsidRPr="00B7588F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D46506" w:rsidRPr="00B7588F">
        <w:rPr>
          <w:b w:val="0"/>
          <w:szCs w:val="24"/>
        </w:rPr>
        <w:t>редоставление необходимой мониторинговой информации потребителям;</w:t>
      </w:r>
    </w:p>
    <w:p w14:paraId="451862BA" w14:textId="77777777" w:rsidR="00D46506" w:rsidRPr="00B7588F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D46506" w:rsidRPr="00B7588F">
        <w:rPr>
          <w:b w:val="0"/>
          <w:szCs w:val="24"/>
        </w:rPr>
        <w:t>беспечение информационной безопасности и защиты информации;</w:t>
      </w:r>
    </w:p>
    <w:p w14:paraId="64B41F9B" w14:textId="77777777" w:rsidR="00D46506" w:rsidRPr="00B7588F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D46506" w:rsidRPr="00B7588F">
        <w:rPr>
          <w:b w:val="0"/>
          <w:szCs w:val="24"/>
        </w:rPr>
        <w:t>существление диагностики бортового навигационно-связного оборудования;</w:t>
      </w:r>
    </w:p>
    <w:p w14:paraId="6D2D6562" w14:textId="7CB257AC" w:rsidR="00D46506" w:rsidRPr="00B7588F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м</w:t>
      </w:r>
      <w:r w:rsidR="00D46506" w:rsidRPr="00B7588F">
        <w:rPr>
          <w:b w:val="0"/>
          <w:szCs w:val="24"/>
        </w:rPr>
        <w:t xml:space="preserve">ониторинг работоспособности компонентов </w:t>
      </w:r>
      <w:r w:rsidR="00FB4448">
        <w:rPr>
          <w:b w:val="0"/>
          <w:szCs w:val="24"/>
        </w:rPr>
        <w:t>СМУОТ ИЦС</w:t>
      </w:r>
      <w:r w:rsidR="00D46506" w:rsidRPr="00B7588F">
        <w:rPr>
          <w:b w:val="0"/>
          <w:szCs w:val="24"/>
        </w:rPr>
        <w:t>;</w:t>
      </w:r>
    </w:p>
    <w:p w14:paraId="019745E9" w14:textId="77777777" w:rsidR="009A76B6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D46506" w:rsidRPr="00B7588F">
        <w:rPr>
          <w:b w:val="0"/>
          <w:szCs w:val="24"/>
        </w:rPr>
        <w:t>едение справочников НСИ;</w:t>
      </w:r>
      <w:r w:rsidR="009A76B6" w:rsidRPr="009A76B6">
        <w:rPr>
          <w:b w:val="0"/>
          <w:szCs w:val="24"/>
        </w:rPr>
        <w:t xml:space="preserve"> </w:t>
      </w:r>
    </w:p>
    <w:p w14:paraId="23619EF0" w14:textId="60DA4B82" w:rsidR="009A76B6" w:rsidRPr="00B7588F" w:rsidRDefault="009A76B6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Pr="00B7588F">
        <w:rPr>
          <w:b w:val="0"/>
          <w:szCs w:val="24"/>
        </w:rPr>
        <w:t xml:space="preserve">беспечение интеграции и взаимодействия между </w:t>
      </w:r>
      <w:r w:rsidR="00FB4448">
        <w:rPr>
          <w:b w:val="0"/>
          <w:szCs w:val="24"/>
        </w:rPr>
        <w:t>СМУОТ ИЦС</w:t>
      </w:r>
      <w:r w:rsidRPr="00B7588F">
        <w:rPr>
          <w:b w:val="0"/>
          <w:szCs w:val="24"/>
        </w:rPr>
        <w:t xml:space="preserve"> и другими информационными системами </w:t>
      </w:r>
      <w:r>
        <w:rPr>
          <w:b w:val="0"/>
          <w:szCs w:val="24"/>
        </w:rPr>
        <w:t>ИЦС</w:t>
      </w:r>
      <w:r w:rsidRPr="00B7588F">
        <w:rPr>
          <w:b w:val="0"/>
          <w:szCs w:val="24"/>
        </w:rPr>
        <w:t>;</w:t>
      </w:r>
    </w:p>
    <w:p w14:paraId="731B25DE" w14:textId="67194FBD" w:rsidR="00D46506" w:rsidRPr="00B7588F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D46506" w:rsidRPr="00B7588F">
        <w:rPr>
          <w:b w:val="0"/>
          <w:szCs w:val="24"/>
        </w:rPr>
        <w:t xml:space="preserve">ешение аналитических задач и формирование аналитических </w:t>
      </w:r>
      <w:r w:rsidR="00D8749E" w:rsidRPr="00B7588F">
        <w:rPr>
          <w:b w:val="0"/>
          <w:szCs w:val="24"/>
        </w:rPr>
        <w:t>отчётов</w:t>
      </w:r>
      <w:r w:rsidR="00D46506" w:rsidRPr="00B7588F">
        <w:rPr>
          <w:b w:val="0"/>
          <w:szCs w:val="24"/>
        </w:rPr>
        <w:t>, в том числе с использованием ГИС-сервисов.</w:t>
      </w:r>
    </w:p>
    <w:p w14:paraId="7388A254" w14:textId="77777777" w:rsidR="00B7588F" w:rsidRDefault="00B7588F" w:rsidP="00490094">
      <w:pPr>
        <w:spacing w:after="0" w:line="276" w:lineRule="auto"/>
      </w:pPr>
    </w:p>
    <w:p w14:paraId="5BC86FAB" w14:textId="318F94F7" w:rsidR="00D46506" w:rsidRPr="001E33C4" w:rsidRDefault="00D46506" w:rsidP="00490094">
      <w:pPr>
        <w:widowControl w:val="0"/>
        <w:tabs>
          <w:tab w:val="left" w:pos="709"/>
        </w:tabs>
        <w:spacing w:after="0" w:line="276" w:lineRule="auto"/>
        <w:ind w:left="0" w:firstLine="567"/>
        <w:contextualSpacing/>
        <w:rPr>
          <w:rFonts w:eastAsiaTheme="majorEastAsia" w:cstheme="majorBidi"/>
          <w:bCs/>
          <w:szCs w:val="24"/>
        </w:rPr>
      </w:pPr>
      <w:r w:rsidRPr="001E33C4">
        <w:rPr>
          <w:rFonts w:eastAsiaTheme="majorEastAsia" w:cstheme="majorBidi"/>
          <w:bCs/>
          <w:szCs w:val="24"/>
        </w:rPr>
        <w:t xml:space="preserve">В рамках достижения целей создания </w:t>
      </w:r>
      <w:r w:rsidR="00FB4448">
        <w:rPr>
          <w:rFonts w:eastAsiaTheme="majorEastAsia" w:cstheme="majorBidi"/>
          <w:bCs/>
          <w:szCs w:val="24"/>
        </w:rPr>
        <w:t>СМУОТ ИЦС</w:t>
      </w:r>
      <w:r w:rsidRPr="001E33C4">
        <w:rPr>
          <w:rFonts w:eastAsiaTheme="majorEastAsia" w:cstheme="majorBidi"/>
          <w:bCs/>
          <w:szCs w:val="24"/>
        </w:rPr>
        <w:t xml:space="preserve"> обеспечивается решение следующих основных задач:</w:t>
      </w:r>
    </w:p>
    <w:p w14:paraId="3370D667" w14:textId="6C52A04B" w:rsidR="00D46506" w:rsidRPr="001E33C4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D46506" w:rsidRPr="001E33C4">
        <w:rPr>
          <w:b w:val="0"/>
          <w:szCs w:val="24"/>
        </w:rPr>
        <w:t xml:space="preserve">существление мониторинга транспортных средств, </w:t>
      </w:r>
      <w:r w:rsidR="00D8749E" w:rsidRPr="001E33C4">
        <w:rPr>
          <w:b w:val="0"/>
          <w:szCs w:val="24"/>
        </w:rPr>
        <w:t>подключённых</w:t>
      </w:r>
      <w:r w:rsidR="00D46506" w:rsidRPr="001E33C4">
        <w:rPr>
          <w:b w:val="0"/>
          <w:szCs w:val="24"/>
        </w:rPr>
        <w:t xml:space="preserve"> к </w:t>
      </w:r>
      <w:r w:rsidR="00FB4448">
        <w:rPr>
          <w:b w:val="0"/>
          <w:szCs w:val="24"/>
        </w:rPr>
        <w:t>СМУОТ ИЦС</w:t>
      </w:r>
      <w:r w:rsidR="00D46506" w:rsidRPr="001E33C4">
        <w:rPr>
          <w:b w:val="0"/>
          <w:szCs w:val="24"/>
        </w:rPr>
        <w:t>;</w:t>
      </w:r>
    </w:p>
    <w:p w14:paraId="0ADDFABF" w14:textId="77777777" w:rsidR="00D46506" w:rsidRPr="001E33C4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D46506" w:rsidRPr="001E33C4">
        <w:rPr>
          <w:b w:val="0"/>
          <w:szCs w:val="24"/>
        </w:rPr>
        <w:t xml:space="preserve">заимодействие с диспетчерскими центрами и пунктами служб экстренного реагирования на территории </w:t>
      </w:r>
      <w:r w:rsidR="00420728">
        <w:rPr>
          <w:b w:val="0"/>
          <w:szCs w:val="24"/>
        </w:rPr>
        <w:t>ИЦС</w:t>
      </w:r>
      <w:r w:rsidR="00D46506" w:rsidRPr="001E33C4">
        <w:rPr>
          <w:b w:val="0"/>
          <w:szCs w:val="24"/>
        </w:rPr>
        <w:t>;</w:t>
      </w:r>
    </w:p>
    <w:p w14:paraId="00E93640" w14:textId="77777777" w:rsidR="00D46506" w:rsidRPr="001E33C4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D46506" w:rsidRPr="001E33C4">
        <w:rPr>
          <w:b w:val="0"/>
          <w:szCs w:val="24"/>
        </w:rPr>
        <w:t xml:space="preserve">нформационное взаимодействие с существующими и вновь создаваемыми информационно-навигационными системами на территории </w:t>
      </w:r>
      <w:r w:rsidR="00420728">
        <w:rPr>
          <w:b w:val="0"/>
          <w:szCs w:val="24"/>
        </w:rPr>
        <w:t>ИЦС</w:t>
      </w:r>
      <w:r w:rsidR="00D46506" w:rsidRPr="001E33C4">
        <w:rPr>
          <w:b w:val="0"/>
          <w:szCs w:val="24"/>
        </w:rPr>
        <w:t>;</w:t>
      </w:r>
    </w:p>
    <w:p w14:paraId="0DD2E5F5" w14:textId="77777777" w:rsidR="00D46506" w:rsidRPr="001E33C4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D46506" w:rsidRPr="001E33C4">
        <w:rPr>
          <w:b w:val="0"/>
          <w:szCs w:val="24"/>
        </w:rPr>
        <w:t xml:space="preserve">асширение спектра услуг в области навигационно-информационных технологий и повышения их качества для различных категорий потребителей на территории </w:t>
      </w:r>
      <w:r w:rsidR="00A71A00">
        <w:rPr>
          <w:b w:val="0"/>
          <w:szCs w:val="24"/>
        </w:rPr>
        <w:t>ИЦС</w:t>
      </w:r>
      <w:r w:rsidR="00D46506" w:rsidRPr="001E33C4">
        <w:rPr>
          <w:b w:val="0"/>
          <w:szCs w:val="24"/>
        </w:rPr>
        <w:t>;</w:t>
      </w:r>
    </w:p>
    <w:p w14:paraId="6ECC9E07" w14:textId="77777777" w:rsidR="00D46506" w:rsidRPr="001E33C4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D46506" w:rsidRPr="001E33C4">
        <w:rPr>
          <w:b w:val="0"/>
          <w:szCs w:val="24"/>
        </w:rPr>
        <w:t xml:space="preserve">рименение унифицированных подходов и решений в сфере внедрения и использования технологий спутниковой навигации ГЛОНАСС или ГЛОНАСС/GPS, в том числе при создании систем мониторинга и управления автомобильным транспортом различного назначения на территории </w:t>
      </w:r>
      <w:r w:rsidR="00A71A00">
        <w:rPr>
          <w:b w:val="0"/>
          <w:szCs w:val="24"/>
        </w:rPr>
        <w:t>ИЦС</w:t>
      </w:r>
      <w:r w:rsidR="00D46506" w:rsidRPr="001E33C4">
        <w:rPr>
          <w:b w:val="0"/>
          <w:szCs w:val="24"/>
        </w:rPr>
        <w:t>.</w:t>
      </w:r>
    </w:p>
    <w:p w14:paraId="3AD75676" w14:textId="77777777" w:rsidR="001E33C4" w:rsidRDefault="001E33C4" w:rsidP="00490094">
      <w:pPr>
        <w:spacing w:after="0" w:line="276" w:lineRule="auto"/>
        <w:ind w:left="0" w:firstLine="567"/>
      </w:pPr>
    </w:p>
    <w:p w14:paraId="721CBBEA" w14:textId="77777777" w:rsidR="00D46506" w:rsidRDefault="00D46506" w:rsidP="00490094">
      <w:pPr>
        <w:spacing w:after="0" w:line="276" w:lineRule="auto"/>
        <w:ind w:left="0" w:firstLine="567"/>
      </w:pPr>
      <w:r>
        <w:t>Основными целями работ по созданию модуля «Пассажирские перевозки» являются:</w:t>
      </w:r>
    </w:p>
    <w:p w14:paraId="5361F20C" w14:textId="77777777" w:rsidR="001E33C4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D46506" w:rsidRPr="00420728">
        <w:rPr>
          <w:b w:val="0"/>
          <w:szCs w:val="24"/>
        </w:rPr>
        <w:t>нформационное сопровождение принятия управленческих решений при организации регулярных перевозок</w:t>
      </w:r>
      <w:r w:rsidR="00420728">
        <w:rPr>
          <w:b w:val="0"/>
          <w:szCs w:val="24"/>
        </w:rPr>
        <w:t>;</w:t>
      </w:r>
      <w:r w:rsidR="00D46506" w:rsidRPr="00420728">
        <w:rPr>
          <w:b w:val="0"/>
          <w:szCs w:val="24"/>
        </w:rPr>
        <w:t xml:space="preserve"> </w:t>
      </w:r>
    </w:p>
    <w:p w14:paraId="6F8FA1E1" w14:textId="08B99657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D46506" w:rsidRPr="00420728">
        <w:rPr>
          <w:b w:val="0"/>
          <w:szCs w:val="24"/>
        </w:rPr>
        <w:t xml:space="preserve">ринятие управленческих решений по обеспечению возможности повышения качества обслуживания маршрутов регулярных перевозок пассажиров за счет получения объективной инструментальной информации о движении транспортных средств, обслуживающих маршруты, о выполнении перевозчиками условий </w:t>
      </w:r>
      <w:r w:rsidR="00D8749E" w:rsidRPr="00420728">
        <w:rPr>
          <w:b w:val="0"/>
          <w:szCs w:val="24"/>
        </w:rPr>
        <w:t>зак</w:t>
      </w:r>
      <w:r w:rsidR="00D8749E">
        <w:rPr>
          <w:b w:val="0"/>
          <w:szCs w:val="24"/>
        </w:rPr>
        <w:t>лючённых</w:t>
      </w:r>
      <w:r w:rsidR="00420728">
        <w:rPr>
          <w:b w:val="0"/>
          <w:szCs w:val="24"/>
        </w:rPr>
        <w:t xml:space="preserve"> договоров (контрактов);</w:t>
      </w:r>
    </w:p>
    <w:p w14:paraId="744227AD" w14:textId="77777777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D46506" w:rsidRPr="00420728">
        <w:rPr>
          <w:b w:val="0"/>
          <w:szCs w:val="24"/>
        </w:rPr>
        <w:t xml:space="preserve">ринятие управленческих решений по повышению уровня информирования </w:t>
      </w:r>
      <w:r w:rsidR="00420728">
        <w:rPr>
          <w:b w:val="0"/>
          <w:szCs w:val="24"/>
        </w:rPr>
        <w:t>пассажиров НГПТ;</w:t>
      </w:r>
    </w:p>
    <w:p w14:paraId="28F90A44" w14:textId="77777777" w:rsidR="00420728" w:rsidRDefault="00420728" w:rsidP="00490094">
      <w:pPr>
        <w:spacing w:after="0" w:line="276" w:lineRule="auto"/>
      </w:pPr>
    </w:p>
    <w:p w14:paraId="750B9443" w14:textId="38DC51E9" w:rsidR="00D46506" w:rsidRDefault="00D46506" w:rsidP="00490094">
      <w:pPr>
        <w:spacing w:after="0" w:line="276" w:lineRule="auto"/>
        <w:ind w:left="0" w:firstLine="567"/>
      </w:pPr>
      <w:r>
        <w:t xml:space="preserve">Ожидаемые результаты создания </w:t>
      </w:r>
      <w:r w:rsidR="00FB4448">
        <w:t>СМУОТ ИЦС</w:t>
      </w:r>
      <w:r>
        <w:t xml:space="preserve"> с модулем «Пассажирские перевозки»:</w:t>
      </w:r>
    </w:p>
    <w:p w14:paraId="5843CC12" w14:textId="77777777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D46506" w:rsidRPr="00420728">
        <w:rPr>
          <w:b w:val="0"/>
          <w:szCs w:val="24"/>
        </w:rPr>
        <w:t>оздана база актуальных данных паспортов маршрутов, расписаний движения, реестров и справочников;</w:t>
      </w:r>
    </w:p>
    <w:p w14:paraId="3BF8A096" w14:textId="77777777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D46506" w:rsidRPr="00420728">
        <w:rPr>
          <w:b w:val="0"/>
          <w:szCs w:val="24"/>
        </w:rPr>
        <w:t>оздана база актуальных данных контрактов на перевозки;</w:t>
      </w:r>
    </w:p>
    <w:p w14:paraId="4C35705C" w14:textId="6F17C2EE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D46506" w:rsidRPr="00420728">
        <w:rPr>
          <w:b w:val="0"/>
          <w:szCs w:val="24"/>
        </w:rPr>
        <w:t>существлено подключение к системе контроля выполнения транспортной работы автоматизированных диспетчерских систем, действующих у перевозчиков;</w:t>
      </w:r>
    </w:p>
    <w:p w14:paraId="39245968" w14:textId="6047AAFC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D46506" w:rsidRPr="00420728">
        <w:rPr>
          <w:b w:val="0"/>
          <w:szCs w:val="24"/>
        </w:rPr>
        <w:t xml:space="preserve">существлено подключение к единой системе диспетчеризации пассажирских перевозок </w:t>
      </w:r>
      <w:r w:rsidR="00D8749E" w:rsidRPr="00420728">
        <w:rPr>
          <w:b w:val="0"/>
          <w:szCs w:val="24"/>
        </w:rPr>
        <w:t>удалённых</w:t>
      </w:r>
      <w:r w:rsidR="00D46506" w:rsidRPr="00420728">
        <w:rPr>
          <w:b w:val="0"/>
          <w:szCs w:val="24"/>
        </w:rPr>
        <w:t xml:space="preserve"> АРМ у перевозчиков, не имеющих самостоятельных автоматизированных диспетчерских систем;</w:t>
      </w:r>
    </w:p>
    <w:p w14:paraId="4286B868" w14:textId="77777777" w:rsidR="00D46506" w:rsidRPr="00420728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в</w:t>
      </w:r>
      <w:r w:rsidR="00D46506" w:rsidRPr="00420728">
        <w:rPr>
          <w:b w:val="0"/>
          <w:szCs w:val="24"/>
        </w:rPr>
        <w:t>ыполнен поэтапный ввод в действие системы автоматизированного информирования пассажиров в сети Интернет, на мобильных устройствах, на остановочных табло.</w:t>
      </w:r>
    </w:p>
    <w:p w14:paraId="455D4E84" w14:textId="77777777" w:rsidR="00420728" w:rsidRDefault="00420728" w:rsidP="00490094">
      <w:pPr>
        <w:spacing w:after="0" w:line="276" w:lineRule="auto"/>
      </w:pPr>
      <w:bookmarkStart w:id="10" w:name="4f1mdlm" w:colFirst="0" w:colLast="0"/>
      <w:bookmarkEnd w:id="10"/>
    </w:p>
    <w:p w14:paraId="2799E48A" w14:textId="773F2A70" w:rsidR="00D46506" w:rsidRDefault="00D46506" w:rsidP="00490094">
      <w:pPr>
        <w:spacing w:after="0" w:line="276" w:lineRule="auto"/>
        <w:ind w:left="0" w:firstLine="567"/>
      </w:pPr>
      <w:r>
        <w:t xml:space="preserve">В составе </w:t>
      </w:r>
      <w:r w:rsidR="00FB4448">
        <w:t>СМУОТ ИЦС</w:t>
      </w:r>
      <w:r>
        <w:t xml:space="preserve"> должны быть созданы модули сопряжения с внешними информационными системами (ВИС), разработаны Регламенты и Протоколы обмена данными с ВИС, обеспечена выгрузка информации, запрашиваемой внешними информационными системами </w:t>
      </w:r>
      <w:r w:rsidR="00420728">
        <w:t>ИЦС</w:t>
      </w:r>
      <w:r>
        <w:t>.</w:t>
      </w:r>
    </w:p>
    <w:p w14:paraId="55E139A7" w14:textId="77777777" w:rsidR="00E574FC" w:rsidRDefault="00E574FC" w:rsidP="00490094">
      <w:pPr>
        <w:spacing w:after="0" w:line="276" w:lineRule="auto"/>
        <w:ind w:left="0" w:firstLine="567"/>
      </w:pPr>
    </w:p>
    <w:p w14:paraId="3C6DAC5C" w14:textId="77777777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r w:rsidRPr="009E27B0">
        <w:rPr>
          <w:snapToGrid/>
          <w:color w:val="auto"/>
          <w:szCs w:val="24"/>
          <w:lang w:eastAsia="ru-RU"/>
        </w:rPr>
        <w:t>Перечень документов, на основании которых выполняются работы</w:t>
      </w:r>
    </w:p>
    <w:p w14:paraId="27221299" w14:textId="39C1978F" w:rsidR="00C70E57" w:rsidRDefault="00C70E57" w:rsidP="00616D39">
      <w:pPr>
        <w:spacing w:after="0" w:line="276" w:lineRule="auto"/>
        <w:ind w:left="0" w:firstLine="567"/>
      </w:pPr>
      <w:r>
        <w:t>Основанием для выполнения работ является договор между Заказчиком и Исполнителем.</w:t>
      </w:r>
    </w:p>
    <w:p w14:paraId="613044FB" w14:textId="77777777" w:rsidR="00E574FC" w:rsidRDefault="00E574FC" w:rsidP="00616D39">
      <w:pPr>
        <w:spacing w:after="0" w:line="276" w:lineRule="auto"/>
        <w:ind w:left="0" w:firstLine="567"/>
      </w:pPr>
    </w:p>
    <w:p w14:paraId="13D34361" w14:textId="5FABD38A" w:rsidR="00C70E57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11" w:name="2jxsxqh" w:colFirst="0" w:colLast="0"/>
      <w:bookmarkStart w:id="12" w:name="1ksv4uv" w:colFirst="0" w:colLast="0"/>
      <w:bookmarkStart w:id="13" w:name="44sinio" w:colFirst="0" w:colLast="0"/>
      <w:bookmarkStart w:id="14" w:name="_z337ya" w:colFirst="0" w:colLast="0"/>
      <w:bookmarkEnd w:id="11"/>
      <w:bookmarkEnd w:id="12"/>
      <w:bookmarkEnd w:id="13"/>
      <w:bookmarkEnd w:id="14"/>
      <w:r>
        <w:t>Перечень нормативных и правовых актов, регулирующих выполнение работ в предметной области</w:t>
      </w:r>
    </w:p>
    <w:p w14:paraId="0443310E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Федеральный закон №244-ФЗ «Об инновационном центре «Сколково» от 22.09.2010 г.</w:t>
      </w:r>
    </w:p>
    <w:p w14:paraId="20BD949E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Федеральный закон от 14 февраля 2009 года № 22-ФЗ «О навигационной деятельности</w:t>
      </w:r>
      <w:r w:rsidR="00E574FC">
        <w:rPr>
          <w:b w:val="0"/>
          <w:szCs w:val="24"/>
        </w:rPr>
        <w:t>»</w:t>
      </w:r>
      <w:r w:rsidRPr="00E574FC">
        <w:rPr>
          <w:b w:val="0"/>
          <w:szCs w:val="24"/>
        </w:rPr>
        <w:t>.</w:t>
      </w:r>
    </w:p>
    <w:p w14:paraId="23FB4386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 xml:space="preserve">Федеральный закон от 08 ноября 2007 года № 257-ФЗ </w:t>
      </w:r>
      <w:r w:rsidR="00E574FC">
        <w:rPr>
          <w:b w:val="0"/>
          <w:szCs w:val="24"/>
        </w:rPr>
        <w:t>«</w:t>
      </w:r>
      <w:r w:rsidRPr="00E574FC">
        <w:rPr>
          <w:b w:val="0"/>
          <w:szCs w:val="24"/>
        </w:rPr>
        <w:t>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</w:t>
      </w:r>
      <w:r w:rsidR="00E574FC">
        <w:rPr>
          <w:b w:val="0"/>
          <w:szCs w:val="24"/>
        </w:rPr>
        <w:t>»</w:t>
      </w:r>
      <w:r w:rsidRPr="00E574FC">
        <w:rPr>
          <w:b w:val="0"/>
          <w:szCs w:val="24"/>
        </w:rPr>
        <w:t>.</w:t>
      </w:r>
    </w:p>
    <w:p w14:paraId="795A2226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Федеральный закон от 15 июля 2015 года № 220-ФЗ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Федерации».</w:t>
      </w:r>
    </w:p>
    <w:p w14:paraId="11DD0E09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Указ Президента Российской Федерации от 31.03.2010 № 403 «О создании комплексной системы обеспечения безопасности населения на транспорте».</w:t>
      </w:r>
    </w:p>
    <w:p w14:paraId="6870170E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Указ Президента Российской Федерации от 17.05.2007 № 638 «Об использовании глобальной навигационной спутниковой системы ГЛОНАСС в интересах социально-экономического развития Российской Федерации».</w:t>
      </w:r>
    </w:p>
    <w:p w14:paraId="2F315F3C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Постановление Правительства Российской Федерации от 24.10.2011 г. № 861 «О федеральных государственных информационных системах, обеспечивающих предоставление в электронной форме государственных и муниципальных услуг (осуществление функций)».</w:t>
      </w:r>
    </w:p>
    <w:p w14:paraId="141F50E6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Постановление Правительства Российской Федерации от 25.08.2008 г. №641 «Об оснащении транспортных, технических средств и систем аппаратурой спутниковой навигации ГЛОНАСС или ГЛОНАСС/GPS».</w:t>
      </w:r>
    </w:p>
    <w:p w14:paraId="106F41B4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 xml:space="preserve">Приказ Минтранса России от 9 марта 2010 года № 55 </w:t>
      </w:r>
      <w:r w:rsidR="00E574FC">
        <w:rPr>
          <w:b w:val="0"/>
          <w:szCs w:val="24"/>
        </w:rPr>
        <w:t>«</w:t>
      </w:r>
      <w:r w:rsidRPr="00E574FC">
        <w:rPr>
          <w:b w:val="0"/>
          <w:szCs w:val="24"/>
        </w:rPr>
        <w:t>Об утверждении Перечня видов автомобильных транспортных средств, используемых для перевозки пассажиров и опасных грузов, подлежащих оснащению аппаратурой спутниковой навигации ГЛОНАСС или ГЛОНАСС/GPS</w:t>
      </w:r>
      <w:r w:rsidR="00E574FC">
        <w:rPr>
          <w:b w:val="0"/>
          <w:szCs w:val="24"/>
        </w:rPr>
        <w:t>»</w:t>
      </w:r>
      <w:r w:rsidRPr="00E574FC">
        <w:rPr>
          <w:b w:val="0"/>
          <w:szCs w:val="24"/>
        </w:rPr>
        <w:t>.</w:t>
      </w:r>
    </w:p>
    <w:p w14:paraId="17384812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 xml:space="preserve">Приказ Минтранса России от 31 июля 2012 года № 285 </w:t>
      </w:r>
      <w:r w:rsidR="00E574FC">
        <w:rPr>
          <w:b w:val="0"/>
          <w:szCs w:val="24"/>
        </w:rPr>
        <w:t>«</w:t>
      </w:r>
      <w:r w:rsidRPr="00E574FC">
        <w:rPr>
          <w:b w:val="0"/>
          <w:szCs w:val="24"/>
        </w:rPr>
        <w:t xml:space="preserve">Об утверждении требований к средствам навигации, функционирующим с использованием </w:t>
      </w:r>
      <w:r w:rsidRPr="00E574FC">
        <w:rPr>
          <w:b w:val="0"/>
          <w:szCs w:val="24"/>
        </w:rPr>
        <w:lastRenderedPageBreak/>
        <w:t>навигационных сигналов системы ГЛОНАСС или ГЛОНАСС/GPS и предназначенным для обязательного оснащения транспортных средств категории M, используемых для коммерческих перевозок пассажиров, и категории N, используемых для перевозки опасных грузов</w:t>
      </w:r>
      <w:r w:rsidR="00E574FC">
        <w:rPr>
          <w:b w:val="0"/>
          <w:szCs w:val="24"/>
        </w:rPr>
        <w:t>»</w:t>
      </w:r>
      <w:r w:rsidRPr="00E574FC">
        <w:rPr>
          <w:b w:val="0"/>
          <w:szCs w:val="24"/>
        </w:rPr>
        <w:t>.</w:t>
      </w:r>
    </w:p>
    <w:p w14:paraId="65319E6C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Приказ Минтранса России от 14 августа 2003 года № 178 «Об утверждении порядка формирования сети регулярных автобусных маршрутов между субъектами Российской Федерации».</w:t>
      </w:r>
    </w:p>
    <w:p w14:paraId="3B9784CE" w14:textId="77777777" w:rsidR="00C70E57" w:rsidRDefault="00C70E57" w:rsidP="00490094">
      <w:pPr>
        <w:spacing w:after="0" w:line="276" w:lineRule="auto"/>
      </w:pPr>
    </w:p>
    <w:p w14:paraId="3ECE9812" w14:textId="77777777" w:rsidR="00C70E57" w:rsidRDefault="00C70E57" w:rsidP="00490094">
      <w:pPr>
        <w:spacing w:after="0" w:line="276" w:lineRule="auto"/>
        <w:ind w:left="0" w:firstLine="567"/>
      </w:pPr>
      <w:r>
        <w:t>Комплекс стандартов на автоматизированные системы:</w:t>
      </w:r>
    </w:p>
    <w:p w14:paraId="16ACBE16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34.602-89 «Комплекс стандартов на автоматизированные системы. Техническое задание на создание автоматизированной системы»;</w:t>
      </w:r>
    </w:p>
    <w:p w14:paraId="7C0519C5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34.601-90 «Информационная технология. Комплекс стандартов на автоматизированные системы. Автоматизированные системы. Стадии создания»;</w:t>
      </w:r>
    </w:p>
    <w:p w14:paraId="6ABA9B37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34.603-92 «Информационная технология. Виды испытаний автоматизированных систем»;</w:t>
      </w:r>
    </w:p>
    <w:p w14:paraId="13E1888A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Р 54593-2011 «Информационные технологии. Свободное программное обеспечение. Общие положения»;</w:t>
      </w:r>
    </w:p>
    <w:p w14:paraId="4E3FDDC4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РД 50-34.698-90 «Руководящий документ по стандартизации. Комплекс стандартов и руководящих документов на автоматизированные системы. Автоматизированные системы. Требования к содержанию документов»;</w:t>
      </w:r>
    </w:p>
    <w:p w14:paraId="032B748F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19.701-90 «Единая система программной документации. Схемы алгоритмов, программ, данных и систем. Условные обозначения и правила выполнения»;</w:t>
      </w:r>
    </w:p>
    <w:p w14:paraId="352348F3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Р ИСО/МЭК 12207-99 «Информационная технология. Процессы жизненного цикла программных средств»;</w:t>
      </w:r>
    </w:p>
    <w:p w14:paraId="25B25232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Р ИСО/МЭК 14764-2002 «Информационная технология. Сопровождение программных средств»;</w:t>
      </w:r>
    </w:p>
    <w:p w14:paraId="45081052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Р ИСО/МЭК 15271-2002 «Информационная технология. Руководство по применению ГОСТ Р ИСО/МЭК 12207 (Процессы жизненного цикла программных средств)»;</w:t>
      </w:r>
    </w:p>
    <w:p w14:paraId="6166F08E" w14:textId="77777777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Р 52870-2007 «Средства отображения информации коллективного пользования. Требования к визуальному отображению информации и способы измерения»;</w:t>
      </w:r>
    </w:p>
    <w:p w14:paraId="45275E76" w14:textId="7E1F480C" w:rsidR="00C70E57" w:rsidRPr="00E574FC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24.701-86 «</w:t>
      </w:r>
      <w:r w:rsidR="00D8749E" w:rsidRPr="00E574FC">
        <w:rPr>
          <w:b w:val="0"/>
          <w:szCs w:val="24"/>
        </w:rPr>
        <w:t>Надёжность</w:t>
      </w:r>
      <w:r w:rsidRPr="00E574FC">
        <w:rPr>
          <w:b w:val="0"/>
          <w:szCs w:val="24"/>
        </w:rPr>
        <w:t xml:space="preserve"> автоматизированных систем управления. Основные положения»;</w:t>
      </w:r>
    </w:p>
    <w:p w14:paraId="125FBDC5" w14:textId="77777777" w:rsidR="00C70E57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574FC">
        <w:rPr>
          <w:b w:val="0"/>
          <w:szCs w:val="24"/>
        </w:rPr>
        <w:t>ГОСТ 34.003-90 Автоматизированные системы. Термины и определения.</w:t>
      </w:r>
    </w:p>
    <w:p w14:paraId="5E447E02" w14:textId="77777777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15" w:name="1y810tw" w:colFirst="0" w:colLast="0"/>
      <w:bookmarkStart w:id="16" w:name="3j2qqm3" w:colFirst="0" w:colLast="0"/>
      <w:bookmarkStart w:id="17" w:name="_4i7ojhp" w:colFirst="0" w:colLast="0"/>
      <w:bookmarkEnd w:id="15"/>
      <w:bookmarkEnd w:id="16"/>
      <w:bookmarkEnd w:id="17"/>
      <w:r w:rsidRPr="009E27B0">
        <w:rPr>
          <w:snapToGrid/>
          <w:color w:val="auto"/>
          <w:szCs w:val="24"/>
          <w:lang w:eastAsia="ru-RU"/>
        </w:rPr>
        <w:t>Плановые сроки начала и окончания работ</w:t>
      </w:r>
    </w:p>
    <w:p w14:paraId="04A3060C" w14:textId="77777777" w:rsidR="00E574FC" w:rsidRDefault="00E574FC" w:rsidP="00616D39">
      <w:pPr>
        <w:spacing w:after="0" w:line="276" w:lineRule="auto"/>
      </w:pPr>
    </w:p>
    <w:p w14:paraId="64470086" w14:textId="71D2BA2E" w:rsidR="00D8749E" w:rsidRDefault="00C70E57" w:rsidP="00616D39">
      <w:pPr>
        <w:spacing w:after="0" w:line="276" w:lineRule="auto"/>
        <w:ind w:left="0" w:firstLine="567"/>
      </w:pPr>
      <w:r>
        <w:t>Начало работ: с даты</w:t>
      </w:r>
      <w:r w:rsidR="00490094">
        <w:t xml:space="preserve"> заключения договора</w:t>
      </w:r>
      <w:r>
        <w:t>.</w:t>
      </w:r>
    </w:p>
    <w:p w14:paraId="7D2B9C60" w14:textId="3B00C039" w:rsidR="00C70E57" w:rsidRDefault="00C70E57" w:rsidP="00616D39">
      <w:pPr>
        <w:spacing w:after="0" w:line="276" w:lineRule="auto"/>
        <w:ind w:left="0" w:firstLine="567"/>
      </w:pPr>
      <w:r>
        <w:t>Окончание работ: в соответствии с условиями договора.</w:t>
      </w:r>
    </w:p>
    <w:p w14:paraId="24BF54A6" w14:textId="77777777" w:rsidR="00F50FB7" w:rsidRPr="009E27B0" w:rsidRDefault="00F50FB7" w:rsidP="00F50FB7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r w:rsidRPr="009E27B0">
        <w:rPr>
          <w:snapToGrid/>
          <w:color w:val="auto"/>
          <w:szCs w:val="24"/>
          <w:lang w:eastAsia="ru-RU"/>
        </w:rPr>
        <w:t>Состав и содержание работ по созданию системы</w:t>
      </w:r>
    </w:p>
    <w:p w14:paraId="5B1F2498" w14:textId="77777777" w:rsidR="00F50FB7" w:rsidRDefault="00F50FB7" w:rsidP="00F50FB7">
      <w:pPr>
        <w:spacing w:after="0" w:line="276" w:lineRule="auto"/>
        <w:ind w:left="0" w:right="-1" w:firstLine="567"/>
      </w:pPr>
      <w:r>
        <w:t>Состав и содержание работ по развитию, созданию и вводу в эксплуатацию подсистем СМУОТ ИЦС устанавливается отдельно для каждой подсистемы:</w:t>
      </w:r>
    </w:p>
    <w:p w14:paraId="54CBAF36" w14:textId="77777777" w:rsidR="00F50FB7" w:rsidRPr="005F3F56" w:rsidRDefault="00F50FB7" w:rsidP="00F50FB7">
      <w:pPr>
        <w:keepNext/>
        <w:spacing w:before="120"/>
        <w:ind w:left="0" w:firstLine="0"/>
        <w:jc w:val="left"/>
        <w:rPr>
          <w:b/>
        </w:rPr>
      </w:pPr>
      <w:r w:rsidRPr="005F3F56">
        <w:rPr>
          <w:b/>
        </w:rPr>
        <w:lastRenderedPageBreak/>
        <w:t>Таблица 6. Этапы создания СМУОТ ИЦС</w:t>
      </w:r>
    </w:p>
    <w:tbl>
      <w:tblPr>
        <w:tblW w:w="9416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592"/>
        <w:gridCol w:w="2552"/>
        <w:gridCol w:w="1417"/>
        <w:gridCol w:w="4855"/>
      </w:tblGrid>
      <w:tr w:rsidR="00F50FB7" w14:paraId="46F33530" w14:textId="77777777" w:rsidTr="00A01368">
        <w:trPr>
          <w:tblHeader/>
        </w:trPr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50D9C36" w14:textId="77777777" w:rsidR="00F50FB7" w:rsidRPr="003F6B9E" w:rsidRDefault="00F50FB7" w:rsidP="00A01368">
            <w:pPr>
              <w:ind w:left="0" w:right="0" w:firstLine="0"/>
              <w:jc w:val="center"/>
              <w:rPr>
                <w:sz w:val="20"/>
              </w:rPr>
            </w:pPr>
            <w:r w:rsidRPr="003F6B9E">
              <w:rPr>
                <w:b/>
                <w:sz w:val="20"/>
              </w:rPr>
              <w:t>№ этапа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62E852F" w14:textId="77777777" w:rsidR="00F50FB7" w:rsidRPr="003F6B9E" w:rsidRDefault="00F50FB7" w:rsidP="00A01368">
            <w:pPr>
              <w:ind w:left="0" w:right="0" w:firstLine="0"/>
              <w:jc w:val="center"/>
              <w:rPr>
                <w:sz w:val="20"/>
              </w:rPr>
            </w:pPr>
            <w:r w:rsidRPr="003F6B9E">
              <w:rPr>
                <w:b/>
                <w:sz w:val="20"/>
              </w:rPr>
              <w:t>Наименование этапа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1B80D15" w14:textId="77777777" w:rsidR="00F50FB7" w:rsidRPr="003F6B9E" w:rsidRDefault="00F50FB7" w:rsidP="00A01368">
            <w:pPr>
              <w:ind w:left="0" w:right="0" w:firstLine="0"/>
              <w:jc w:val="center"/>
              <w:rPr>
                <w:sz w:val="20"/>
              </w:rPr>
            </w:pPr>
            <w:r w:rsidRPr="003F6B9E">
              <w:rPr>
                <w:b/>
                <w:sz w:val="20"/>
              </w:rPr>
              <w:t>Срок выполнения работ</w:t>
            </w:r>
            <w:r>
              <w:rPr>
                <w:b/>
                <w:sz w:val="20"/>
              </w:rPr>
              <w:t xml:space="preserve"> *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CDA8A29" w14:textId="77777777" w:rsidR="00F50FB7" w:rsidRPr="003F6B9E" w:rsidRDefault="00F50FB7" w:rsidP="00A01368">
            <w:pPr>
              <w:ind w:left="0" w:right="0" w:firstLine="0"/>
              <w:jc w:val="center"/>
              <w:rPr>
                <w:sz w:val="20"/>
              </w:rPr>
            </w:pPr>
            <w:r w:rsidRPr="003F6B9E">
              <w:rPr>
                <w:b/>
                <w:sz w:val="20"/>
              </w:rPr>
              <w:t>Состав отчетной документации и материалов, предоставляемой Заказчику на каждую подсистему</w:t>
            </w:r>
          </w:p>
        </w:tc>
      </w:tr>
      <w:tr w:rsidR="00F50FB7" w14:paraId="2281CB5B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B4C5AA9" w14:textId="77777777" w:rsidR="00F50FB7" w:rsidRPr="003F6B9E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 w:rsidRPr="003F6B9E">
              <w:rPr>
                <w:sz w:val="20"/>
              </w:rPr>
              <w:t>1.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B3EF8A3" w14:textId="77777777" w:rsidR="00F50FB7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Создание проектной команды с участием представителей Исполнителя и Заказчика.</w:t>
            </w:r>
          </w:p>
          <w:p w14:paraId="79D546C6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Разработка проектных решений и технической документации</w:t>
            </w:r>
            <w:r>
              <w:rPr>
                <w:sz w:val="20"/>
              </w:rPr>
              <w:t>.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60917AA" w14:textId="6736E210" w:rsidR="00F50FB7" w:rsidRPr="003F6B9E" w:rsidRDefault="00F50FB7" w:rsidP="001174EB">
            <w:pPr>
              <w:spacing w:after="0"/>
              <w:ind w:left="81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30 (тридцать) календарных дней с момента подписания договора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5DD8071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Приказ о создании рабочей группы по проекту.</w:t>
            </w:r>
          </w:p>
          <w:p w14:paraId="3D9544EB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Пояснительная записка к техническому прое</w:t>
            </w:r>
            <w:r>
              <w:rPr>
                <w:sz w:val="20"/>
              </w:rPr>
              <w:t>кту.</w:t>
            </w:r>
            <w:r>
              <w:rPr>
                <w:sz w:val="20"/>
              </w:rPr>
              <w:br/>
              <w:t xml:space="preserve">Общее описание подсистемы. </w:t>
            </w:r>
            <w:r w:rsidRPr="003F6B9E">
              <w:rPr>
                <w:sz w:val="20"/>
              </w:rPr>
              <w:t>Описание программного обеспечения подсистемы</w:t>
            </w:r>
            <w:r>
              <w:rPr>
                <w:sz w:val="20"/>
              </w:rPr>
              <w:t>.</w:t>
            </w:r>
          </w:p>
        </w:tc>
      </w:tr>
      <w:tr w:rsidR="00F50FB7" w14:paraId="6410823F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8632FAF" w14:textId="77777777" w:rsidR="00F50FB7" w:rsidRPr="003F6B9E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 w:rsidRPr="003F6B9E">
              <w:rPr>
                <w:sz w:val="20"/>
              </w:rPr>
              <w:t>2.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0292D4F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Предоставление базового функционала СМУОТ ИЦС на серверах Исполнителя для функционального тестирования Заказчиком.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6BBF649" w14:textId="291DFE06" w:rsidR="00F50FB7" w:rsidRPr="003F6B9E" w:rsidRDefault="00F50FB7" w:rsidP="001174EB">
            <w:pPr>
              <w:spacing w:after="0"/>
              <w:ind w:left="81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30 (тридцать) календарных дней с момента подписания договора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3E4060A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Установленное СМУОТ ИЦС на серверах Исполнителя, включающее:</w:t>
            </w:r>
          </w:p>
          <w:p w14:paraId="0DC89E54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- функционал мониторинга ТС;</w:t>
            </w:r>
          </w:p>
          <w:p w14:paraId="646EB72F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- типовые формы отчетов;</w:t>
            </w:r>
          </w:p>
          <w:p w14:paraId="06766889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- функционал управления </w:t>
            </w:r>
            <w:proofErr w:type="spellStart"/>
            <w:r>
              <w:rPr>
                <w:sz w:val="20"/>
              </w:rPr>
              <w:t>геозонами</w:t>
            </w:r>
            <w:proofErr w:type="spellEnd"/>
            <w:r>
              <w:rPr>
                <w:sz w:val="20"/>
              </w:rPr>
              <w:t>;</w:t>
            </w:r>
          </w:p>
          <w:p w14:paraId="0794F6D0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- функционал оповещений.</w:t>
            </w:r>
          </w:p>
          <w:p w14:paraId="78CD2F06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Реквизиты для регистрации и входа в Систему.</w:t>
            </w:r>
          </w:p>
          <w:p w14:paraId="7291F27C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Руководство оператора.</w:t>
            </w:r>
          </w:p>
        </w:tc>
      </w:tr>
      <w:tr w:rsidR="00F50FB7" w14:paraId="1180FE74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86186D2" w14:textId="77777777" w:rsidR="00F50FB7" w:rsidRPr="003F6B9E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07E21A0" w14:textId="77777777" w:rsidR="00F50FB7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Разработка и согласование ЧТЗ</w:t>
            </w:r>
          </w:p>
          <w:p w14:paraId="01DCA9DB" w14:textId="77777777" w:rsidR="00F50FB7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Адаптация</w:t>
            </w:r>
            <w:r w:rsidRPr="005B3E18">
              <w:rPr>
                <w:sz w:val="20"/>
              </w:rPr>
              <w:t xml:space="preserve"> </w:t>
            </w:r>
            <w:r>
              <w:rPr>
                <w:sz w:val="20"/>
              </w:rPr>
              <w:t>ПО СМУОТ ИЦС в соответствии с ТЗ.</w:t>
            </w:r>
          </w:p>
          <w:p w14:paraId="096CE8EA" w14:textId="77777777" w:rsidR="00F50FB7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Функциональное тестирование подсистем.</w:t>
            </w:r>
          </w:p>
          <w:p w14:paraId="32301A62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A70E3BB" w14:textId="77777777" w:rsidR="00F50FB7" w:rsidRPr="003F6B9E" w:rsidRDefault="00F50FB7" w:rsidP="00A01368">
            <w:pPr>
              <w:spacing w:after="0"/>
              <w:ind w:left="81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180 </w:t>
            </w:r>
            <w:r w:rsidRPr="003F6B9E">
              <w:rPr>
                <w:sz w:val="20"/>
              </w:rPr>
              <w:t>календарных</w:t>
            </w:r>
            <w:r>
              <w:rPr>
                <w:sz w:val="20"/>
              </w:rPr>
              <w:t xml:space="preserve"> дней с момента окончания этапа 2.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7DD84A1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Частное техническое задание на систему и её функциональные модули.</w:t>
            </w:r>
          </w:p>
          <w:p w14:paraId="6835EC87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Протоколы согласования ТЗ.</w:t>
            </w:r>
          </w:p>
          <w:p w14:paraId="77BFE14A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Протоколы функционального тестирования.</w:t>
            </w:r>
          </w:p>
          <w:p w14:paraId="1732C374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</w:p>
        </w:tc>
      </w:tr>
      <w:tr w:rsidR="00F50FB7" w14:paraId="5A783103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CAE5C4B" w14:textId="77777777" w:rsidR="00F50FB7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8176CE7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Настройка и интеграция  адаптированного ПО СМУОТ ИЦС.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5B9DAF1" w14:textId="77777777" w:rsidR="00F50FB7" w:rsidRDefault="00F50FB7" w:rsidP="00A01368">
            <w:pPr>
              <w:spacing w:after="0"/>
              <w:ind w:left="81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30 </w:t>
            </w:r>
            <w:r w:rsidRPr="003F6B9E">
              <w:rPr>
                <w:sz w:val="20"/>
              </w:rPr>
              <w:t>календарных</w:t>
            </w:r>
            <w:r>
              <w:rPr>
                <w:sz w:val="20"/>
              </w:rPr>
              <w:t xml:space="preserve"> дней с момента окончания этапа 3.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6114783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ПО ИНИС на DVD-носителе. </w:t>
            </w:r>
          </w:p>
          <w:p w14:paraId="7FF13F02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Ведомост</w:t>
            </w:r>
            <w:r>
              <w:rPr>
                <w:sz w:val="20"/>
              </w:rPr>
              <w:t xml:space="preserve">ь машинных носителей информации. </w:t>
            </w:r>
            <w:r w:rsidRPr="003F6B9E">
              <w:rPr>
                <w:sz w:val="20"/>
              </w:rPr>
              <w:t>Руководств</w:t>
            </w:r>
            <w:r>
              <w:rPr>
                <w:sz w:val="20"/>
              </w:rPr>
              <w:t xml:space="preserve">о системного программиста. </w:t>
            </w:r>
          </w:p>
          <w:p w14:paraId="650B286F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Руководство программиста</w:t>
            </w:r>
            <w:r>
              <w:rPr>
                <w:sz w:val="20"/>
              </w:rPr>
              <w:t xml:space="preserve">. </w:t>
            </w:r>
          </w:p>
          <w:p w14:paraId="781B1C23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Руководство оператора. </w:t>
            </w:r>
          </w:p>
          <w:p w14:paraId="4313678C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Описание программы</w:t>
            </w:r>
            <w:r>
              <w:rPr>
                <w:sz w:val="20"/>
              </w:rPr>
              <w:t>.</w:t>
            </w:r>
          </w:p>
        </w:tc>
      </w:tr>
      <w:tr w:rsidR="00F50FB7" w14:paraId="7484EB9F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FFD210C" w14:textId="77777777" w:rsidR="00F50FB7" w:rsidRPr="003F6B9E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CE9A4D9" w14:textId="77777777" w:rsidR="00F50FB7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 xml:space="preserve">Ввод </w:t>
            </w:r>
            <w:r>
              <w:rPr>
                <w:sz w:val="20"/>
              </w:rPr>
              <w:t>СМУОТ ИЦС</w:t>
            </w:r>
            <w:r w:rsidRPr="003F6B9E">
              <w:rPr>
                <w:sz w:val="20"/>
              </w:rPr>
              <w:t xml:space="preserve"> в опытную эксплуатацию</w:t>
            </w:r>
            <w:r>
              <w:rPr>
                <w:sz w:val="20"/>
              </w:rPr>
              <w:t>.</w:t>
            </w:r>
          </w:p>
          <w:p w14:paraId="6A65EA5A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Обучение персонала Заказчика.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2DC7082" w14:textId="77777777" w:rsidR="00F50FB7" w:rsidRPr="003F6B9E" w:rsidRDefault="00F50FB7" w:rsidP="00A01368">
            <w:pPr>
              <w:spacing w:after="0"/>
              <w:ind w:left="81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15 </w:t>
            </w:r>
            <w:r w:rsidRPr="003F6B9E">
              <w:rPr>
                <w:sz w:val="20"/>
              </w:rPr>
              <w:t>календарных</w:t>
            </w:r>
            <w:r>
              <w:rPr>
                <w:sz w:val="20"/>
              </w:rPr>
              <w:t xml:space="preserve"> дней с момента окончания этапа 4.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DD5280F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 xml:space="preserve">Установленное специальное программное обеспечение подсистемы на серверах </w:t>
            </w:r>
            <w:r>
              <w:rPr>
                <w:sz w:val="20"/>
              </w:rPr>
              <w:t>Оператора СМУОТ ИЦС.</w:t>
            </w:r>
          </w:p>
          <w:p w14:paraId="356E9274" w14:textId="77777777" w:rsidR="00F50FB7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Отчет о выполненных настройках подсистемы</w:t>
            </w:r>
            <w:r>
              <w:rPr>
                <w:sz w:val="20"/>
              </w:rPr>
              <w:t>.</w:t>
            </w:r>
          </w:p>
          <w:p w14:paraId="6DF53F29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>Программа обучения персонала Заказчика. Ведомость обучения персонала Заказчика.</w:t>
            </w:r>
          </w:p>
        </w:tc>
      </w:tr>
      <w:tr w:rsidR="00F50FB7" w14:paraId="5A96A759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A5029F9" w14:textId="77777777" w:rsidR="00F50FB7" w:rsidRPr="003F6B9E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0670EFF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>
              <w:rPr>
                <w:sz w:val="20"/>
              </w:rPr>
              <w:t>Проведение предварительных и приемочных испытаний.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CB728CC" w14:textId="77777777" w:rsidR="00F50FB7" w:rsidRDefault="00F50FB7" w:rsidP="00A01368">
            <w:pPr>
              <w:spacing w:after="0"/>
              <w:ind w:left="81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15 </w:t>
            </w:r>
            <w:r w:rsidRPr="003F6B9E">
              <w:rPr>
                <w:sz w:val="20"/>
              </w:rPr>
              <w:t>календарны</w:t>
            </w:r>
            <w:r>
              <w:rPr>
                <w:sz w:val="20"/>
              </w:rPr>
              <w:t>х дней с момента окончания этапа 5.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9A503FC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Программа и методика предварительных испытаний, включая Проект Протокола предварительных испытаний, Проект Акта приемки в опытную эксплуатацию и Проект Акта о завершении опытной эксплуатации</w:t>
            </w:r>
            <w:r>
              <w:rPr>
                <w:sz w:val="20"/>
              </w:rPr>
              <w:t>.</w:t>
            </w:r>
            <w:r w:rsidRPr="003F6B9E">
              <w:rPr>
                <w:sz w:val="20"/>
              </w:rPr>
              <w:br/>
              <w:t>Программа и методика приемочных испытаний, включая Проект Протокола приемочных испытаний и Проект Акта приёмки в промышленную</w:t>
            </w:r>
            <w:r>
              <w:rPr>
                <w:sz w:val="20"/>
              </w:rPr>
              <w:t xml:space="preserve"> </w:t>
            </w:r>
            <w:r w:rsidRPr="003F6B9E">
              <w:rPr>
                <w:sz w:val="20"/>
              </w:rPr>
              <w:t>эксплуатацию</w:t>
            </w:r>
            <w:r>
              <w:rPr>
                <w:sz w:val="20"/>
              </w:rPr>
              <w:t>.</w:t>
            </w:r>
          </w:p>
        </w:tc>
      </w:tr>
      <w:tr w:rsidR="00F50FB7" w14:paraId="401667CC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09EE223" w14:textId="77777777" w:rsidR="00F50FB7" w:rsidRPr="00656052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A564CA1" w14:textId="77777777" w:rsidR="00F50FB7" w:rsidRPr="009052B1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 w:rsidRPr="009052B1">
              <w:rPr>
                <w:sz w:val="20"/>
              </w:rPr>
              <w:t xml:space="preserve">Устранение замечаний по результатам опытной </w:t>
            </w:r>
            <w:r w:rsidRPr="009052B1">
              <w:rPr>
                <w:sz w:val="20"/>
              </w:rPr>
              <w:lastRenderedPageBreak/>
              <w:t>эксплуатации.</w:t>
            </w:r>
          </w:p>
          <w:p w14:paraId="6BC69640" w14:textId="77777777" w:rsidR="00F50FB7" w:rsidRPr="003F6B9E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C7F0651" w14:textId="77777777" w:rsidR="00F50FB7" w:rsidRPr="003F6B9E" w:rsidDel="00372F50" w:rsidRDefault="00F50FB7" w:rsidP="00A01368">
            <w:pPr>
              <w:spacing w:after="0"/>
              <w:ind w:left="81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 xml:space="preserve">45 </w:t>
            </w:r>
            <w:r w:rsidRPr="003F6B9E">
              <w:rPr>
                <w:sz w:val="20"/>
              </w:rPr>
              <w:t>календарных</w:t>
            </w:r>
            <w:r>
              <w:rPr>
                <w:sz w:val="20"/>
              </w:rPr>
              <w:t xml:space="preserve"> </w:t>
            </w:r>
            <w:r>
              <w:rPr>
                <w:sz w:val="20"/>
              </w:rPr>
              <w:lastRenderedPageBreak/>
              <w:t>дней с момента окончания этапа 6.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0222F02" w14:textId="77777777" w:rsidR="00F50FB7" w:rsidRPr="009052B1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9052B1">
              <w:rPr>
                <w:sz w:val="20"/>
              </w:rPr>
              <w:lastRenderedPageBreak/>
              <w:t>Протокол замечаний и доработок</w:t>
            </w:r>
          </w:p>
          <w:p w14:paraId="6A725AE8" w14:textId="77777777" w:rsidR="00F50FB7" w:rsidRPr="003F6B9E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9052B1">
              <w:rPr>
                <w:sz w:val="20"/>
              </w:rPr>
              <w:t xml:space="preserve">Проект Акта приёмки в промышленную  </w:t>
            </w:r>
            <w:r w:rsidRPr="009052B1">
              <w:rPr>
                <w:sz w:val="20"/>
              </w:rPr>
              <w:lastRenderedPageBreak/>
              <w:t>эксплуатацию</w:t>
            </w:r>
            <w:r>
              <w:rPr>
                <w:sz w:val="20"/>
              </w:rPr>
              <w:t>.</w:t>
            </w:r>
          </w:p>
        </w:tc>
      </w:tr>
      <w:tr w:rsidR="00F50FB7" w14:paraId="47277C24" w14:textId="77777777" w:rsidTr="00A01368">
        <w:tc>
          <w:tcPr>
            <w:tcW w:w="59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698DE11" w14:textId="77777777" w:rsidR="00F50FB7" w:rsidRDefault="00F50FB7" w:rsidP="00A01368">
            <w:pPr>
              <w:spacing w:after="0"/>
              <w:ind w:left="0" w:right="0" w:firstLine="0"/>
              <w:jc w:val="center"/>
              <w:rPr>
                <w:sz w:val="20"/>
              </w:rPr>
            </w:pPr>
            <w:r>
              <w:rPr>
                <w:sz w:val="20"/>
              </w:rPr>
              <w:lastRenderedPageBreak/>
              <w:t>8.</w:t>
            </w:r>
          </w:p>
        </w:tc>
        <w:tc>
          <w:tcPr>
            <w:tcW w:w="25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18C0DAA" w14:textId="77777777" w:rsidR="00F50FB7" w:rsidRPr="009052B1" w:rsidRDefault="00F50FB7" w:rsidP="00A01368">
            <w:pPr>
              <w:spacing w:after="0"/>
              <w:ind w:left="112" w:right="143" w:firstLine="0"/>
              <w:jc w:val="left"/>
              <w:rPr>
                <w:sz w:val="20"/>
              </w:rPr>
            </w:pPr>
            <w:r w:rsidRPr="009052B1">
              <w:rPr>
                <w:sz w:val="20"/>
              </w:rPr>
              <w:t>Ввод Системы в промышленную эксплуатацию</w:t>
            </w:r>
            <w:r>
              <w:rPr>
                <w:sz w:val="20"/>
              </w:rPr>
              <w:t>.</w:t>
            </w:r>
          </w:p>
        </w:tc>
        <w:tc>
          <w:tcPr>
            <w:tcW w:w="1417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4F50448" w14:textId="77777777" w:rsidR="00F50FB7" w:rsidRPr="003F6B9E" w:rsidDel="00372F50" w:rsidRDefault="00F50FB7" w:rsidP="00A01368">
            <w:pPr>
              <w:spacing w:after="0"/>
              <w:ind w:left="81" w:right="112" w:firstLine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15 </w:t>
            </w:r>
            <w:r w:rsidRPr="003F6B9E">
              <w:rPr>
                <w:sz w:val="20"/>
              </w:rPr>
              <w:t>календарных</w:t>
            </w:r>
            <w:r>
              <w:rPr>
                <w:sz w:val="20"/>
              </w:rPr>
              <w:t xml:space="preserve"> дней с момента окончания этапа 7.</w:t>
            </w:r>
          </w:p>
        </w:tc>
        <w:tc>
          <w:tcPr>
            <w:tcW w:w="4855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6B2099D" w14:textId="77777777" w:rsidR="00F50FB7" w:rsidRPr="009052B1" w:rsidRDefault="00F50FB7" w:rsidP="00A01368">
            <w:pPr>
              <w:spacing w:after="0"/>
              <w:ind w:left="112" w:right="112" w:firstLine="0"/>
              <w:jc w:val="left"/>
              <w:rPr>
                <w:sz w:val="20"/>
              </w:rPr>
            </w:pPr>
            <w:r w:rsidRPr="003F6B9E">
              <w:rPr>
                <w:sz w:val="20"/>
              </w:rPr>
              <w:t>Программа и методика приемочных испытаний, включая Проект Протокола приемочных испытаний и Проект Акта приёмки в промышленную</w:t>
            </w:r>
            <w:r>
              <w:rPr>
                <w:sz w:val="20"/>
              </w:rPr>
              <w:t xml:space="preserve"> </w:t>
            </w:r>
            <w:r w:rsidRPr="003F6B9E">
              <w:rPr>
                <w:sz w:val="20"/>
              </w:rPr>
              <w:t>эксплуатацию</w:t>
            </w:r>
            <w:r>
              <w:rPr>
                <w:sz w:val="20"/>
              </w:rPr>
              <w:t>.</w:t>
            </w:r>
          </w:p>
        </w:tc>
      </w:tr>
    </w:tbl>
    <w:p w14:paraId="50D23C15" w14:textId="77777777" w:rsidR="00F50FB7" w:rsidRDefault="00F50FB7" w:rsidP="00F50FB7"/>
    <w:p w14:paraId="2C57C4A7" w14:textId="77777777" w:rsidR="00F50FB7" w:rsidRDefault="00F50FB7" w:rsidP="00F50FB7">
      <w:pPr>
        <w:pStyle w:val="afffffff8"/>
      </w:pPr>
      <w:r>
        <w:t>* - Сроки реализации работ указаны ориентировочные и будут скорректированы на этапе 1.</w:t>
      </w:r>
      <w:bookmarkStart w:id="18" w:name="_4a7cimu" w:colFirst="0" w:colLast="0"/>
      <w:bookmarkStart w:id="19" w:name="23muvy2" w:colFirst="0" w:colLast="0"/>
      <w:bookmarkStart w:id="20" w:name="3ohklq9" w:colFirst="0" w:colLast="0"/>
      <w:bookmarkStart w:id="21" w:name="2pcmsun" w:colFirst="0" w:colLast="0"/>
      <w:bookmarkStart w:id="22" w:name="14hx32g" w:colFirst="0" w:colLast="0"/>
      <w:bookmarkStart w:id="23" w:name="is565v" w:colFirst="0" w:colLast="0"/>
      <w:bookmarkStart w:id="24" w:name="_32rsoto" w:colFirst="0" w:colLast="0"/>
      <w:bookmarkStart w:id="25" w:name="1hx2z1h" w:colFirst="0" w:colLast="0"/>
      <w:bookmarkStart w:id="26" w:name="41wqhpa" w:colFirst="0" w:colLast="0"/>
      <w:bookmarkStart w:id="27" w:name="_2h20rx3" w:colFirst="0" w:colLast="0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5F0AA772" w14:textId="77777777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28" w:name="2xcytpi" w:colFirst="0" w:colLast="0"/>
      <w:bookmarkStart w:id="29" w:name="1ci93xb" w:colFirst="0" w:colLast="0"/>
      <w:bookmarkStart w:id="30" w:name="_3whwml4" w:colFirst="0" w:colLast="0"/>
      <w:bookmarkStart w:id="31" w:name="qsh70q" w:colFirst="0" w:colLast="0"/>
      <w:bookmarkStart w:id="32" w:name="2bn6wsx" w:colFirst="0" w:colLast="0"/>
      <w:bookmarkStart w:id="33" w:name="_3as4poj" w:colFirst="0" w:colLast="0"/>
      <w:bookmarkEnd w:id="28"/>
      <w:bookmarkEnd w:id="29"/>
      <w:bookmarkEnd w:id="30"/>
      <w:bookmarkEnd w:id="31"/>
      <w:bookmarkEnd w:id="32"/>
      <w:bookmarkEnd w:id="33"/>
      <w:r w:rsidRPr="009E27B0">
        <w:rPr>
          <w:snapToGrid/>
          <w:color w:val="auto"/>
          <w:szCs w:val="24"/>
          <w:lang w:eastAsia="ru-RU"/>
        </w:rPr>
        <w:t>Порядок оформления и предъявления заказчику результатов работ</w:t>
      </w:r>
    </w:p>
    <w:p w14:paraId="7F90B952" w14:textId="6CB67583" w:rsidR="00C70E57" w:rsidRDefault="00C70E57" w:rsidP="00616D39">
      <w:pPr>
        <w:spacing w:after="0" w:line="276" w:lineRule="auto"/>
        <w:ind w:left="0" w:firstLine="567"/>
      </w:pPr>
      <w:r>
        <w:t xml:space="preserve">Порядок оформления и предъявления Заказчику результатов работ определяется настоящим техническим заданием и условиями договора, </w:t>
      </w:r>
      <w:r w:rsidR="00D8749E">
        <w:t>заключённого</w:t>
      </w:r>
      <w:r>
        <w:t xml:space="preserve"> между Заказчиком и Исполнителем.</w:t>
      </w:r>
    </w:p>
    <w:p w14:paraId="6E22771F" w14:textId="4D4A007E" w:rsidR="00C70E57" w:rsidRDefault="00C70E57" w:rsidP="00616D39">
      <w:pPr>
        <w:spacing w:after="0" w:line="276" w:lineRule="auto"/>
        <w:ind w:left="0" w:firstLine="567"/>
      </w:pPr>
      <w:r>
        <w:t xml:space="preserve">Результаты работ передаются Заказчику в порядке, </w:t>
      </w:r>
      <w:r w:rsidR="00D8749E">
        <w:t>определённом</w:t>
      </w:r>
      <w:r>
        <w:t xml:space="preserve"> договором, Графиками выполнения работ к договору. Основанием для передачи результатов работ являются Акты </w:t>
      </w:r>
      <w:r w:rsidR="00D8749E">
        <w:t>приёма</w:t>
      </w:r>
      <w:r>
        <w:t xml:space="preserve"> - сдачи работ, форма Актов должна быть включена в состав договорной документации.</w:t>
      </w:r>
    </w:p>
    <w:p w14:paraId="3B40D5AD" w14:textId="64E2D5C7" w:rsidR="00C70E57" w:rsidRDefault="00C70E57" w:rsidP="00616D39">
      <w:pPr>
        <w:spacing w:after="0" w:line="276" w:lineRule="auto"/>
        <w:ind w:left="0" w:firstLine="567"/>
      </w:pPr>
      <w:r>
        <w:t xml:space="preserve">Система </w:t>
      </w:r>
      <w:r w:rsidR="00D8749E">
        <w:t>передаётся</w:t>
      </w:r>
      <w:r>
        <w:t xml:space="preserve"> в виде функционирующих информационных подсистем, </w:t>
      </w:r>
      <w:r w:rsidR="00D8749E">
        <w:t>развёрнутых</w:t>
      </w:r>
      <w:r>
        <w:t xml:space="preserve"> на базе средств вычислительной техники Заказчика, и прикладного программного обеспечения Исполнителя в сроки, предусмотренные договором между Заказчиком и Исполнителем.</w:t>
      </w:r>
    </w:p>
    <w:p w14:paraId="1765633E" w14:textId="77777777" w:rsidR="00ED6186" w:rsidRDefault="00D8749E" w:rsidP="00616D39">
      <w:pPr>
        <w:spacing w:after="0" w:line="276" w:lineRule="auto"/>
        <w:ind w:left="0" w:firstLine="567"/>
        <w:rPr>
          <w:rFonts w:eastAsiaTheme="majorEastAsia" w:cstheme="majorBidi"/>
          <w:bCs/>
          <w:szCs w:val="24"/>
        </w:rPr>
      </w:pPr>
      <w:r>
        <w:t xml:space="preserve">Исполнитель обязан уведомить Заказчика за 7 рабочих дней о планируемой передаче функционирующих информационных подсистем направив Заказчику Уведомление и полный пакет исполнительной документации на информационные подсистемы. Приёмка и проверка функций информационных подсистем осуществляется в соответствии программой и методикой испытаний, определённых в </w:t>
      </w:r>
      <w:proofErr w:type="spellStart"/>
      <w:r>
        <w:t>т</w:t>
      </w:r>
      <w:r w:rsidRPr="00D46506">
        <w:rPr>
          <w:rFonts w:eastAsiaTheme="majorEastAsia" w:cstheme="majorBidi"/>
          <w:bCs/>
          <w:szCs w:val="24"/>
        </w:rPr>
        <w:t>ехнорабоч</w:t>
      </w:r>
      <w:r>
        <w:rPr>
          <w:rFonts w:eastAsiaTheme="majorEastAsia" w:cstheme="majorBidi"/>
          <w:bCs/>
          <w:szCs w:val="24"/>
        </w:rPr>
        <w:t>ем</w:t>
      </w:r>
      <w:proofErr w:type="spellEnd"/>
      <w:r w:rsidRPr="00D46506">
        <w:rPr>
          <w:rFonts w:eastAsiaTheme="majorEastAsia" w:cstheme="majorBidi"/>
          <w:bCs/>
          <w:szCs w:val="24"/>
        </w:rPr>
        <w:t xml:space="preserve"> проект</w:t>
      </w:r>
      <w:r>
        <w:rPr>
          <w:rFonts w:eastAsiaTheme="majorEastAsia" w:cstheme="majorBidi"/>
          <w:bCs/>
          <w:szCs w:val="24"/>
        </w:rPr>
        <w:t>е</w:t>
      </w:r>
      <w:r w:rsidRPr="00D46506">
        <w:rPr>
          <w:rFonts w:eastAsiaTheme="majorEastAsia" w:cstheme="majorBidi"/>
          <w:bCs/>
          <w:szCs w:val="24"/>
        </w:rPr>
        <w:t xml:space="preserve"> </w:t>
      </w:r>
      <w:r>
        <w:rPr>
          <w:rFonts w:eastAsiaTheme="majorEastAsia" w:cstheme="majorBidi"/>
          <w:bCs/>
          <w:szCs w:val="24"/>
        </w:rPr>
        <w:t>«</w:t>
      </w:r>
      <w:r w:rsidRPr="00D46506">
        <w:rPr>
          <w:rFonts w:eastAsiaTheme="majorEastAsia" w:cstheme="majorBidi"/>
          <w:bCs/>
          <w:szCs w:val="24"/>
        </w:rPr>
        <w:t>Подсистема управления маршрутизированным общественным транспортом. 17404049.4251005.258.П</w:t>
      </w:r>
      <w:proofErr w:type="gramStart"/>
      <w:r w:rsidRPr="00D46506">
        <w:rPr>
          <w:rFonts w:eastAsiaTheme="majorEastAsia" w:cstheme="majorBidi"/>
          <w:bCs/>
          <w:szCs w:val="24"/>
        </w:rPr>
        <w:t>2</w:t>
      </w:r>
      <w:proofErr w:type="gramEnd"/>
      <w:r>
        <w:rPr>
          <w:rFonts w:eastAsiaTheme="majorEastAsia" w:cstheme="majorBidi"/>
          <w:bCs/>
          <w:szCs w:val="24"/>
        </w:rPr>
        <w:t>» и согласованной с заказчиком на этапе внедрения системы.</w:t>
      </w:r>
    </w:p>
    <w:p w14:paraId="4152199A" w14:textId="7372D514" w:rsidR="00C70E57" w:rsidRDefault="00C70E57" w:rsidP="00616D39">
      <w:pPr>
        <w:spacing w:after="0" w:line="276" w:lineRule="auto"/>
        <w:ind w:left="0" w:firstLine="567"/>
      </w:pPr>
      <w:r>
        <w:t xml:space="preserve">Исполняемые программные модули вместе с исходными текстами программ, базами данных и технической документацией должны быть переданы Заказчику на электронном носителе. Документация на Систему </w:t>
      </w:r>
      <w:r w:rsidR="00D8749E">
        <w:t>передаётся</w:t>
      </w:r>
      <w:r>
        <w:t xml:space="preserve"> дополнительно на бумажных и на машинных носителях.</w:t>
      </w:r>
    </w:p>
    <w:p w14:paraId="573CE29E" w14:textId="55CE9670" w:rsidR="00C70E57" w:rsidRDefault="00D8749E" w:rsidP="00305B4A">
      <w:pPr>
        <w:spacing w:after="0" w:line="276" w:lineRule="auto"/>
        <w:ind w:left="0" w:firstLine="567"/>
      </w:pPr>
      <w:r>
        <w:t>Приёмка</w:t>
      </w:r>
      <w:r w:rsidR="00C70E57">
        <w:t xml:space="preserve"> этапов работ по настоящему техническому заданию (ТЗ) осуществляется комиссией в составе уполномоченных представителей Заказчика и Исполнителя.</w:t>
      </w:r>
      <w:bookmarkStart w:id="34" w:name="1pxezwc" w:colFirst="0" w:colLast="0"/>
      <w:bookmarkStart w:id="35" w:name="49x2ik5" w:colFirst="0" w:colLast="0"/>
      <w:bookmarkStart w:id="36" w:name="2p2csry" w:colFirst="0" w:colLast="0"/>
      <w:bookmarkStart w:id="37" w:name="_147n2zr" w:colFirst="0" w:colLast="0"/>
      <w:bookmarkEnd w:id="34"/>
      <w:bookmarkEnd w:id="35"/>
      <w:bookmarkEnd w:id="36"/>
      <w:bookmarkEnd w:id="37"/>
    </w:p>
    <w:p w14:paraId="55CE9BEB" w14:textId="77777777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38" w:name="ihv636" w:colFirst="0" w:colLast="0"/>
      <w:bookmarkStart w:id="39" w:name="23ckvvd" w:colFirst="0" w:colLast="0"/>
      <w:bookmarkStart w:id="40" w:name="_32hioqz" w:colFirst="0" w:colLast="0"/>
      <w:bookmarkStart w:id="41" w:name="1hmsyys" w:colFirst="0" w:colLast="0"/>
      <w:bookmarkStart w:id="42" w:name="41mghml" w:colFirst="0" w:colLast="0"/>
      <w:bookmarkStart w:id="43" w:name="_2grqrue" w:colFirst="0" w:colLast="0"/>
      <w:bookmarkStart w:id="44" w:name="2u6wntf" w:colFirst="0" w:colLast="0"/>
      <w:bookmarkStart w:id="45" w:name="_19c6y18" w:colFirst="0" w:colLast="0"/>
      <w:bookmarkEnd w:id="38"/>
      <w:bookmarkEnd w:id="39"/>
      <w:bookmarkEnd w:id="40"/>
      <w:bookmarkEnd w:id="41"/>
      <w:bookmarkEnd w:id="42"/>
      <w:bookmarkEnd w:id="43"/>
      <w:bookmarkEnd w:id="44"/>
      <w:bookmarkEnd w:id="45"/>
      <w:r w:rsidRPr="009E27B0">
        <w:rPr>
          <w:snapToGrid/>
          <w:color w:val="auto"/>
          <w:szCs w:val="24"/>
          <w:lang w:eastAsia="ru-RU"/>
        </w:rPr>
        <w:lastRenderedPageBreak/>
        <w:t>Характеристики объектов автоматизации</w:t>
      </w:r>
    </w:p>
    <w:p w14:paraId="2A16D088" w14:textId="6EA05100" w:rsidR="00C70E57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46" w:name="28h4qwu" w:colFirst="0" w:colLast="0"/>
      <w:bookmarkStart w:id="47" w:name="3tbugp1" w:colFirst="0" w:colLast="0"/>
      <w:bookmarkStart w:id="48" w:name="_nmf14n" w:colFirst="0" w:colLast="0"/>
      <w:bookmarkEnd w:id="46"/>
      <w:bookmarkEnd w:id="47"/>
      <w:bookmarkEnd w:id="48"/>
      <w:r>
        <w:t>Объекты автоматизации</w:t>
      </w:r>
    </w:p>
    <w:p w14:paraId="786F810A" w14:textId="77777777" w:rsidR="00C70E57" w:rsidRDefault="00C70E57" w:rsidP="00616D39">
      <w:pPr>
        <w:spacing w:after="0" w:line="276" w:lineRule="auto"/>
        <w:ind w:left="0" w:firstLine="567"/>
      </w:pPr>
      <w:r>
        <w:t>Объектом автоматизации являются процессы принятия управленческих решений по направлениям:</w:t>
      </w:r>
    </w:p>
    <w:p w14:paraId="68B64BE6" w14:textId="77777777" w:rsidR="00C70E57" w:rsidRPr="00E574F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E574FC">
        <w:rPr>
          <w:b w:val="0"/>
          <w:szCs w:val="24"/>
        </w:rPr>
        <w:t>рганизационное и методическое обеспечение деятельности Заказчиков на перевозки по ведению реестров</w:t>
      </w:r>
      <w:r w:rsidR="00E574FC" w:rsidRPr="00E574FC">
        <w:rPr>
          <w:b w:val="0"/>
          <w:szCs w:val="24"/>
        </w:rPr>
        <w:t xml:space="preserve"> маршрутов регулярных перевозок</w:t>
      </w:r>
      <w:r w:rsidR="00C70E57" w:rsidRPr="00E574FC">
        <w:rPr>
          <w:b w:val="0"/>
          <w:szCs w:val="24"/>
        </w:rPr>
        <w:t>;</w:t>
      </w:r>
    </w:p>
    <w:p w14:paraId="348AACB8" w14:textId="77777777" w:rsidR="00C70E57" w:rsidRPr="00E574F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E574FC">
        <w:rPr>
          <w:b w:val="0"/>
          <w:szCs w:val="24"/>
        </w:rPr>
        <w:t>беспечение эффективного контроля и диспетчерского управления перевозочными процессами;</w:t>
      </w:r>
    </w:p>
    <w:p w14:paraId="4710D37A" w14:textId="77777777" w:rsidR="00C70E57" w:rsidRPr="00E574F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E574FC">
        <w:rPr>
          <w:b w:val="0"/>
          <w:szCs w:val="24"/>
        </w:rPr>
        <w:t>беспечение возможности повышения качества обслуживания маршрутов регулярных перевозок пассажиров за счет получения объективной информации о движении транспортных средств, обслуживающих маршруты, о выполнении перевозчиками условий заключенных договоров (контрактов);</w:t>
      </w:r>
    </w:p>
    <w:p w14:paraId="6B8DD7D8" w14:textId="2556FA94" w:rsidR="00C70E57" w:rsidRPr="00E574F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E574FC">
        <w:rPr>
          <w:b w:val="0"/>
          <w:szCs w:val="24"/>
        </w:rPr>
        <w:t xml:space="preserve">овышение уровня информирования </w:t>
      </w:r>
      <w:r w:rsidR="00370DB9">
        <w:rPr>
          <w:b w:val="0"/>
          <w:szCs w:val="24"/>
        </w:rPr>
        <w:t>резидентов и гостей ИЦС</w:t>
      </w:r>
      <w:r w:rsidR="00370DB9" w:rsidRPr="00E574FC">
        <w:rPr>
          <w:b w:val="0"/>
          <w:szCs w:val="24"/>
        </w:rPr>
        <w:t xml:space="preserve"> </w:t>
      </w:r>
      <w:r w:rsidR="00C70E57" w:rsidRPr="00E574FC">
        <w:rPr>
          <w:b w:val="0"/>
          <w:szCs w:val="24"/>
        </w:rPr>
        <w:t xml:space="preserve">о работе автомобильного транспорта, осуществляющего регулярную перевозку пассажиров на территории </w:t>
      </w:r>
      <w:r w:rsidR="005B7D40">
        <w:rPr>
          <w:b w:val="0"/>
          <w:szCs w:val="24"/>
        </w:rPr>
        <w:t>ИЦС</w:t>
      </w:r>
      <w:r w:rsidR="00C70E57" w:rsidRPr="00E574FC">
        <w:rPr>
          <w:b w:val="0"/>
          <w:szCs w:val="24"/>
        </w:rPr>
        <w:t>;</w:t>
      </w:r>
    </w:p>
    <w:p w14:paraId="3B9E6238" w14:textId="77777777" w:rsidR="00C70E57" w:rsidRPr="00E574F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E574FC">
        <w:rPr>
          <w:b w:val="0"/>
          <w:szCs w:val="24"/>
        </w:rPr>
        <w:t>овышение привлекательности использования транспорта общего пользования на территории</w:t>
      </w:r>
      <w:r w:rsidR="005B7D40">
        <w:rPr>
          <w:b w:val="0"/>
          <w:szCs w:val="24"/>
        </w:rPr>
        <w:t xml:space="preserve"> ИЦС</w:t>
      </w:r>
      <w:r w:rsidR="00C70E57" w:rsidRPr="00E574FC">
        <w:rPr>
          <w:b w:val="0"/>
          <w:szCs w:val="24"/>
        </w:rPr>
        <w:t>.</w:t>
      </w:r>
    </w:p>
    <w:p w14:paraId="462AD5C9" w14:textId="77777777" w:rsidR="005B7D40" w:rsidRDefault="005B7D40" w:rsidP="00490094">
      <w:pPr>
        <w:spacing w:after="0" w:line="276" w:lineRule="auto"/>
        <w:ind w:left="0" w:firstLine="567"/>
      </w:pPr>
    </w:p>
    <w:p w14:paraId="745858E2" w14:textId="77777777" w:rsidR="00C70E57" w:rsidRDefault="00C70E57" w:rsidP="00490094">
      <w:pPr>
        <w:keepNext/>
        <w:spacing w:after="0" w:line="276" w:lineRule="auto"/>
        <w:ind w:left="0" w:firstLine="567"/>
      </w:pPr>
      <w:r>
        <w:t>Объекты автоматизации состоят из следующих функциональных блоков:</w:t>
      </w:r>
    </w:p>
    <w:p w14:paraId="7C56C046" w14:textId="77777777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C70E57" w:rsidRPr="00224683">
        <w:rPr>
          <w:b w:val="0"/>
          <w:szCs w:val="24"/>
        </w:rPr>
        <w:t xml:space="preserve">ыполнение </w:t>
      </w:r>
      <w:r w:rsidR="00EF4B3B">
        <w:rPr>
          <w:b w:val="0"/>
          <w:szCs w:val="24"/>
        </w:rPr>
        <w:t>Заказчиком</w:t>
      </w:r>
      <w:r w:rsidR="00C70E57" w:rsidRPr="00224683">
        <w:rPr>
          <w:b w:val="0"/>
          <w:szCs w:val="24"/>
        </w:rPr>
        <w:t xml:space="preserve"> функций сопровождения дого</w:t>
      </w:r>
      <w:r w:rsidR="00224683" w:rsidRPr="00224683">
        <w:rPr>
          <w:b w:val="0"/>
          <w:szCs w:val="24"/>
        </w:rPr>
        <w:t>воров (контрактов) на перевозки;</w:t>
      </w:r>
    </w:p>
    <w:p w14:paraId="271B261B" w14:textId="08C6A5D1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ф</w:t>
      </w:r>
      <w:r w:rsidR="00C70E57" w:rsidRPr="00224683">
        <w:rPr>
          <w:b w:val="0"/>
          <w:szCs w:val="24"/>
        </w:rPr>
        <w:t xml:space="preserve">ормирование </w:t>
      </w:r>
      <w:r w:rsidR="00EF4B3B">
        <w:rPr>
          <w:b w:val="0"/>
          <w:szCs w:val="24"/>
        </w:rPr>
        <w:t>Заказчиком</w:t>
      </w:r>
      <w:r w:rsidR="00C70E57" w:rsidRPr="00224683">
        <w:rPr>
          <w:b w:val="0"/>
          <w:szCs w:val="24"/>
        </w:rPr>
        <w:t xml:space="preserve"> единой базы данных по маршрутам регулярных перевозок, размещение сведений, </w:t>
      </w:r>
      <w:r w:rsidR="003D0256" w:rsidRPr="00224683">
        <w:rPr>
          <w:b w:val="0"/>
          <w:szCs w:val="24"/>
        </w:rPr>
        <w:t>включённых</w:t>
      </w:r>
      <w:r w:rsidR="00C70E57" w:rsidRPr="00224683">
        <w:rPr>
          <w:b w:val="0"/>
          <w:szCs w:val="24"/>
        </w:rPr>
        <w:t xml:space="preserve"> в реестры маршрутов регулярных </w:t>
      </w:r>
      <w:r w:rsidR="00224683">
        <w:rPr>
          <w:b w:val="0"/>
          <w:szCs w:val="24"/>
        </w:rPr>
        <w:t>перевозок на официальных сайтах;</w:t>
      </w:r>
    </w:p>
    <w:p w14:paraId="5791AA35" w14:textId="77777777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224683">
        <w:rPr>
          <w:b w:val="0"/>
          <w:szCs w:val="24"/>
        </w:rPr>
        <w:t>перативное суточное планирование, диспетчерский контроль и управление перевозками пассажиров</w:t>
      </w:r>
      <w:r w:rsidR="00224683" w:rsidRPr="00224683">
        <w:rPr>
          <w:b w:val="0"/>
          <w:szCs w:val="24"/>
        </w:rPr>
        <w:t>;</w:t>
      </w:r>
    </w:p>
    <w:p w14:paraId="0A3B8946" w14:textId="2D8BAC37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224683">
        <w:rPr>
          <w:b w:val="0"/>
          <w:szCs w:val="24"/>
        </w:rPr>
        <w:t>редоставление перевозчиками, с котор</w:t>
      </w:r>
      <w:r w:rsidR="00224683" w:rsidRPr="00224683">
        <w:rPr>
          <w:b w:val="0"/>
          <w:szCs w:val="24"/>
        </w:rPr>
        <w:t xml:space="preserve">ыми </w:t>
      </w:r>
      <w:r w:rsidR="003D0256" w:rsidRPr="00224683">
        <w:rPr>
          <w:b w:val="0"/>
          <w:szCs w:val="24"/>
        </w:rPr>
        <w:t>заключён</w:t>
      </w:r>
      <w:r w:rsidR="00224683" w:rsidRPr="00224683">
        <w:rPr>
          <w:b w:val="0"/>
          <w:szCs w:val="24"/>
        </w:rPr>
        <w:t xml:space="preserve"> договор (контракт)</w:t>
      </w:r>
      <w:r w:rsidR="00C70E57" w:rsidRPr="00224683">
        <w:rPr>
          <w:b w:val="0"/>
          <w:szCs w:val="24"/>
        </w:rPr>
        <w:t xml:space="preserve"> ежеквартальных </w:t>
      </w:r>
      <w:r w:rsidR="003D0256" w:rsidRPr="00224683">
        <w:rPr>
          <w:b w:val="0"/>
          <w:szCs w:val="24"/>
        </w:rPr>
        <w:t>отчётов</w:t>
      </w:r>
      <w:r w:rsidR="00C70E57" w:rsidRPr="00224683">
        <w:rPr>
          <w:b w:val="0"/>
          <w:szCs w:val="24"/>
        </w:rPr>
        <w:t xml:space="preserve"> об осу</w:t>
      </w:r>
      <w:r w:rsidR="00224683">
        <w:rPr>
          <w:b w:val="0"/>
          <w:szCs w:val="24"/>
        </w:rPr>
        <w:t>ществлении регулярных перевозок;</w:t>
      </w:r>
    </w:p>
    <w:p w14:paraId="290E09FD" w14:textId="7E7280DE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224683">
        <w:rPr>
          <w:b w:val="0"/>
          <w:szCs w:val="24"/>
        </w:rPr>
        <w:t xml:space="preserve">редоставление общей информации о работе транспорта общего пользования: </w:t>
      </w:r>
      <w:r w:rsidR="003D0256" w:rsidRPr="00224683">
        <w:rPr>
          <w:b w:val="0"/>
          <w:szCs w:val="24"/>
        </w:rPr>
        <w:t>протяжённость</w:t>
      </w:r>
      <w:r w:rsidR="00C70E57" w:rsidRPr="00224683">
        <w:rPr>
          <w:b w:val="0"/>
          <w:szCs w:val="24"/>
        </w:rPr>
        <w:t xml:space="preserve"> маршрутной сети, количество транспортных средств на маршрутах, характеристики тр</w:t>
      </w:r>
      <w:r w:rsidR="00224683">
        <w:rPr>
          <w:b w:val="0"/>
          <w:szCs w:val="24"/>
        </w:rPr>
        <w:t>анспортных средств на маршрутах;</w:t>
      </w:r>
    </w:p>
    <w:p w14:paraId="1AA1F44C" w14:textId="02F63220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C70E57" w:rsidRPr="00224683">
        <w:rPr>
          <w:b w:val="0"/>
          <w:szCs w:val="24"/>
        </w:rPr>
        <w:t xml:space="preserve">нформирование о работе транспорта общего пользования: расписания движения по маршрутам, трассы маршрутов, ожидаемое время прибытия транспортного средства, находящегося на маршруте, на </w:t>
      </w:r>
      <w:r w:rsidR="003D0256">
        <w:rPr>
          <w:b w:val="0"/>
          <w:szCs w:val="24"/>
        </w:rPr>
        <w:t>определённый</w:t>
      </w:r>
      <w:r w:rsidR="00224683">
        <w:rPr>
          <w:b w:val="0"/>
          <w:szCs w:val="24"/>
        </w:rPr>
        <w:t xml:space="preserve"> остановочный пункт;</w:t>
      </w:r>
    </w:p>
    <w:p w14:paraId="5225C2BA" w14:textId="77777777" w:rsidR="00C70E57" w:rsidRPr="00224683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C70E57" w:rsidRPr="00224683">
        <w:rPr>
          <w:b w:val="0"/>
          <w:szCs w:val="24"/>
        </w:rPr>
        <w:t xml:space="preserve">нформирование </w:t>
      </w:r>
      <w:r w:rsidR="00224683">
        <w:rPr>
          <w:b w:val="0"/>
          <w:szCs w:val="24"/>
        </w:rPr>
        <w:t>пассажиров</w:t>
      </w:r>
      <w:r w:rsidR="00C70E57" w:rsidRPr="00224683">
        <w:rPr>
          <w:b w:val="0"/>
          <w:szCs w:val="24"/>
        </w:rPr>
        <w:t xml:space="preserve"> об изменениях в режиме работы маршрутов регулярных перевозок пассажиров и багажа на территории </w:t>
      </w:r>
      <w:r w:rsidR="00224683">
        <w:rPr>
          <w:b w:val="0"/>
          <w:szCs w:val="24"/>
        </w:rPr>
        <w:t>ИЦС</w:t>
      </w:r>
      <w:r w:rsidR="00C70E57" w:rsidRPr="00224683">
        <w:rPr>
          <w:b w:val="0"/>
          <w:szCs w:val="24"/>
        </w:rPr>
        <w:t>.</w:t>
      </w:r>
    </w:p>
    <w:p w14:paraId="0DAC3F7A" w14:textId="77777777" w:rsidR="00C70E57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224683">
        <w:rPr>
          <w:b w:val="0"/>
          <w:szCs w:val="24"/>
        </w:rPr>
        <w:t>беспечение непрерывного мониторинга транспортных средств, обработки и хранения мониторинговой информации.</w:t>
      </w:r>
    </w:p>
    <w:p w14:paraId="769D07B6" w14:textId="50385E4F" w:rsidR="00C70E57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49" w:name="37m2jsg" w:colFirst="0" w:colLast="0"/>
      <w:bookmarkStart w:id="50" w:name="1mrcu09" w:colFirst="0" w:colLast="0"/>
      <w:bookmarkStart w:id="51" w:name="_46r0co2" w:colFirst="0" w:colLast="0"/>
      <w:bookmarkEnd w:id="49"/>
      <w:bookmarkEnd w:id="50"/>
      <w:bookmarkEnd w:id="51"/>
      <w:r>
        <w:t>Условия эксплуатации объектов автоматизации</w:t>
      </w:r>
    </w:p>
    <w:p w14:paraId="3760F8E8" w14:textId="46C8B0A6" w:rsidR="00C70E57" w:rsidRDefault="00FB4448" w:rsidP="00616D39">
      <w:pPr>
        <w:spacing w:after="0" w:line="276" w:lineRule="auto"/>
        <w:ind w:left="0" w:firstLine="567"/>
      </w:pPr>
      <w:r>
        <w:t>СМУОТ ИЦС</w:t>
      </w:r>
      <w:r w:rsidR="00C70E57">
        <w:t xml:space="preserve"> </w:t>
      </w:r>
      <w:proofErr w:type="spellStart"/>
      <w:r w:rsidR="00C70E57">
        <w:t>функционир</w:t>
      </w:r>
      <w:r w:rsidR="00937241">
        <w:rPr>
          <w:lang w:val="en-US"/>
        </w:rPr>
        <w:t>etn</w:t>
      </w:r>
      <w:proofErr w:type="spellEnd"/>
      <w:r w:rsidR="00C70E57">
        <w:t xml:space="preserve"> на базе ИТ</w:t>
      </w:r>
      <w:r w:rsidR="003D0256">
        <w:t xml:space="preserve"> и Программной</w:t>
      </w:r>
      <w:r w:rsidR="00C70E57">
        <w:t xml:space="preserve"> инфраструктуры Заказчика, к которой подключаются:</w:t>
      </w:r>
    </w:p>
    <w:p w14:paraId="1E399D06" w14:textId="77777777" w:rsidR="00C70E57" w:rsidRPr="00EC0321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proofErr w:type="spellStart"/>
      <w:r>
        <w:rPr>
          <w:b w:val="0"/>
          <w:szCs w:val="24"/>
        </w:rPr>
        <w:t>т</w:t>
      </w:r>
      <w:r w:rsidR="00C70E57" w:rsidRPr="00EC0321">
        <w:rPr>
          <w:b w:val="0"/>
          <w:szCs w:val="24"/>
        </w:rPr>
        <w:t>елематические</w:t>
      </w:r>
      <w:proofErr w:type="spellEnd"/>
      <w:r w:rsidR="00C70E57" w:rsidRPr="00EC0321">
        <w:rPr>
          <w:b w:val="0"/>
          <w:szCs w:val="24"/>
        </w:rPr>
        <w:t xml:space="preserve"> устройства, установленные на ТС перевозчиков;</w:t>
      </w:r>
    </w:p>
    <w:p w14:paraId="2349ABB9" w14:textId="2FD89D56" w:rsidR="00C70E57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к</w:t>
      </w:r>
      <w:r w:rsidR="00C70E57" w:rsidRPr="00EC0321">
        <w:rPr>
          <w:b w:val="0"/>
          <w:szCs w:val="24"/>
        </w:rPr>
        <w:t>артографические базы данных</w:t>
      </w:r>
      <w:r w:rsidR="003D0256">
        <w:rPr>
          <w:b w:val="0"/>
          <w:szCs w:val="24"/>
        </w:rPr>
        <w:t xml:space="preserve"> (должна быть обеспечена интеграция с </w:t>
      </w:r>
      <w:r w:rsidR="003D0256">
        <w:rPr>
          <w:b w:val="0"/>
          <w:szCs w:val="24"/>
        </w:rPr>
        <w:lastRenderedPageBreak/>
        <w:t xml:space="preserve">существующей системой </w:t>
      </w:r>
      <w:r w:rsidR="003D0256">
        <w:rPr>
          <w:b w:val="0"/>
          <w:szCs w:val="24"/>
          <w:lang w:val="en-US"/>
        </w:rPr>
        <w:t>ESRI</w:t>
      </w:r>
      <w:r w:rsidR="003D0256" w:rsidRPr="00AB563C">
        <w:rPr>
          <w:b w:val="0"/>
          <w:szCs w:val="24"/>
        </w:rPr>
        <w:t xml:space="preserve"> </w:t>
      </w:r>
      <w:r w:rsidR="003D0256">
        <w:rPr>
          <w:b w:val="0"/>
          <w:szCs w:val="24"/>
          <w:lang w:val="en-US"/>
        </w:rPr>
        <w:t>ArcGIS</w:t>
      </w:r>
      <w:r w:rsidR="003D0256" w:rsidRPr="00AB563C">
        <w:rPr>
          <w:b w:val="0"/>
          <w:szCs w:val="24"/>
        </w:rPr>
        <w:t>)</w:t>
      </w:r>
      <w:r w:rsidR="00C70E57" w:rsidRPr="00EC0321">
        <w:rPr>
          <w:b w:val="0"/>
          <w:szCs w:val="24"/>
        </w:rPr>
        <w:t>;</w:t>
      </w:r>
    </w:p>
    <w:p w14:paraId="2418C7E2" w14:textId="2F174D9A" w:rsidR="00443B63" w:rsidRPr="00EC0321" w:rsidRDefault="00443B63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действующие информационные системы ИЦС;</w:t>
      </w:r>
    </w:p>
    <w:p w14:paraId="5C4DA90E" w14:textId="7A65376D" w:rsidR="00C70E57" w:rsidRPr="00EC0321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C70E57" w:rsidRPr="00EC0321">
        <w:rPr>
          <w:b w:val="0"/>
          <w:szCs w:val="24"/>
        </w:rPr>
        <w:t>нешние системы, посредством разработанных информационных интерфейсов, такие как отдельные автоматизированные системы диспетчерского управления транспортом, действующие у перевозчиков;</w:t>
      </w:r>
    </w:p>
    <w:p w14:paraId="2A5B578D" w14:textId="2F6B2244" w:rsidR="00C70E57" w:rsidRPr="00EC0321" w:rsidRDefault="003D0256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у</w:t>
      </w:r>
      <w:r w:rsidRPr="00EC0321">
        <w:rPr>
          <w:b w:val="0"/>
          <w:szCs w:val="24"/>
        </w:rPr>
        <w:t>далённые</w:t>
      </w:r>
      <w:r w:rsidR="00C70E57" w:rsidRPr="00EC0321">
        <w:rPr>
          <w:b w:val="0"/>
          <w:szCs w:val="24"/>
        </w:rPr>
        <w:t xml:space="preserve"> специализированные АРМ для перевозчиков, не имеющих собственных автоматизированных диспетчерских систем;</w:t>
      </w:r>
    </w:p>
    <w:p w14:paraId="0D3A916B" w14:textId="6C409FF6" w:rsidR="00C70E57" w:rsidRPr="00EC032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C0321">
        <w:rPr>
          <w:b w:val="0"/>
          <w:szCs w:val="24"/>
        </w:rPr>
        <w:t xml:space="preserve">АРМ специалистов </w:t>
      </w:r>
      <w:r w:rsidR="00443B63">
        <w:rPr>
          <w:b w:val="0"/>
          <w:szCs w:val="24"/>
        </w:rPr>
        <w:t>Оператора</w:t>
      </w:r>
      <w:r w:rsidRPr="00EC0321">
        <w:rPr>
          <w:b w:val="0"/>
          <w:szCs w:val="24"/>
        </w:rPr>
        <w:t xml:space="preserve"> </w:t>
      </w:r>
      <w:r w:rsidR="00FB4448">
        <w:rPr>
          <w:b w:val="0"/>
          <w:szCs w:val="24"/>
        </w:rPr>
        <w:t>СМУОТ ИЦС</w:t>
      </w:r>
      <w:r w:rsidRPr="00EC0321">
        <w:rPr>
          <w:b w:val="0"/>
          <w:szCs w:val="24"/>
        </w:rPr>
        <w:t>;</w:t>
      </w:r>
    </w:p>
    <w:p w14:paraId="1AE97D81" w14:textId="128714A5" w:rsidR="00C70E57" w:rsidRPr="00EC032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C0321">
        <w:rPr>
          <w:b w:val="0"/>
          <w:szCs w:val="24"/>
        </w:rPr>
        <w:t xml:space="preserve">АРМ специалистов </w:t>
      </w:r>
      <w:r w:rsidR="005952E2">
        <w:rPr>
          <w:b w:val="0"/>
          <w:szCs w:val="24"/>
        </w:rPr>
        <w:t>Заказчика</w:t>
      </w:r>
      <w:r w:rsidRPr="00EC0321">
        <w:rPr>
          <w:b w:val="0"/>
          <w:szCs w:val="24"/>
        </w:rPr>
        <w:t xml:space="preserve">, ответственных за организацию и контроль функционирования пассажирского транспортного комплекса на территории </w:t>
      </w:r>
      <w:r w:rsidR="00EC0321">
        <w:rPr>
          <w:b w:val="0"/>
          <w:szCs w:val="24"/>
        </w:rPr>
        <w:t>ИЦС</w:t>
      </w:r>
      <w:r w:rsidRPr="00EC0321">
        <w:rPr>
          <w:b w:val="0"/>
          <w:szCs w:val="24"/>
        </w:rPr>
        <w:t>.</w:t>
      </w:r>
    </w:p>
    <w:p w14:paraId="0A808A38" w14:textId="06458466" w:rsidR="00C70E57" w:rsidRDefault="00FB4448" w:rsidP="00490094">
      <w:pPr>
        <w:spacing w:after="0" w:line="276" w:lineRule="auto"/>
        <w:ind w:left="0" w:firstLine="567"/>
      </w:pPr>
      <w:r>
        <w:t>СМУОТ ИЦС</w:t>
      </w:r>
      <w:r w:rsidR="00C70E57">
        <w:t xml:space="preserve"> должна предоставлять информацию в общедоступные информационные ресурсы о работе пассажирского транспорта</w:t>
      </w:r>
      <w:r w:rsidR="003D0256">
        <w:t xml:space="preserve"> посредством интеграции с информационными системами ИЦ «Сколково»</w:t>
      </w:r>
      <w:r w:rsidR="00C70E57">
        <w:t>.</w:t>
      </w:r>
    </w:p>
    <w:p w14:paraId="2E9518E2" w14:textId="62FE21A5" w:rsidR="00C70E57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contextualSpacing w:val="0"/>
        <w:jc w:val="left"/>
        <w:outlineLvl w:val="1"/>
      </w:pPr>
      <w:bookmarkStart w:id="52" w:name="_2lwamvv" w:colFirst="0" w:colLast="0"/>
      <w:bookmarkEnd w:id="52"/>
      <w:r>
        <w:t xml:space="preserve">Оператор </w:t>
      </w:r>
      <w:r w:rsidR="00FB4448">
        <w:t>СМУОТ ИЦС</w:t>
      </w:r>
    </w:p>
    <w:p w14:paraId="77C2349D" w14:textId="41422C73" w:rsidR="00C70E57" w:rsidRDefault="00C70E57" w:rsidP="00616D39">
      <w:pPr>
        <w:spacing w:after="0" w:line="276" w:lineRule="auto"/>
        <w:ind w:left="0" w:firstLine="567"/>
      </w:pPr>
      <w:r>
        <w:t xml:space="preserve">Оператор </w:t>
      </w:r>
      <w:r w:rsidR="00FB4448">
        <w:t>СМУОТ ИЦС</w:t>
      </w:r>
      <w:r>
        <w:t xml:space="preserve"> – это </w:t>
      </w:r>
      <w:r w:rsidR="00443B63">
        <w:t xml:space="preserve">подразделение Заказчика или </w:t>
      </w:r>
      <w:r>
        <w:t>специализированная организация, уполномоченн</w:t>
      </w:r>
      <w:r w:rsidR="00443B63">
        <w:t>ые</w:t>
      </w:r>
      <w:r>
        <w:t xml:space="preserve"> </w:t>
      </w:r>
      <w:r w:rsidR="00917DDA">
        <w:t>Заказчиком</w:t>
      </w:r>
      <w:r>
        <w:t xml:space="preserve"> на выполнение функций </w:t>
      </w:r>
      <w:r w:rsidR="00443B63">
        <w:t xml:space="preserve">обеспечения </w:t>
      </w:r>
      <w:r>
        <w:t xml:space="preserve">эксплуатации и развития </w:t>
      </w:r>
      <w:r w:rsidR="00FB4448">
        <w:t>СМУОТ ИЦС</w:t>
      </w:r>
      <w:r>
        <w:t>.</w:t>
      </w:r>
    </w:p>
    <w:p w14:paraId="706972A7" w14:textId="22B01930" w:rsidR="00C70E57" w:rsidRDefault="00C70E57" w:rsidP="00616D39">
      <w:pPr>
        <w:spacing w:after="0" w:line="276" w:lineRule="auto"/>
        <w:ind w:left="0" w:firstLine="567"/>
      </w:pPr>
      <w:r>
        <w:t xml:space="preserve">Оператор </w:t>
      </w:r>
      <w:r w:rsidR="00FB4448">
        <w:t>СМУОТ ИЦС</w:t>
      </w:r>
      <w:r>
        <w:t>:</w:t>
      </w:r>
    </w:p>
    <w:p w14:paraId="1860682E" w14:textId="58C2FF02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C05E7C">
        <w:rPr>
          <w:b w:val="0"/>
          <w:szCs w:val="24"/>
        </w:rPr>
        <w:t xml:space="preserve">беспечивает бесперебойное функционирование </w:t>
      </w:r>
      <w:r w:rsidR="000A4CB9">
        <w:rPr>
          <w:b w:val="0"/>
          <w:szCs w:val="24"/>
        </w:rPr>
        <w:t xml:space="preserve">подсистем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 xml:space="preserve"> и осуществляет е</w:t>
      </w:r>
      <w:r w:rsidR="003D0256">
        <w:rPr>
          <w:b w:val="0"/>
          <w:szCs w:val="24"/>
        </w:rPr>
        <w:t>ё</w:t>
      </w:r>
      <w:r w:rsidR="00C70E57" w:rsidRPr="00C05E7C">
        <w:rPr>
          <w:b w:val="0"/>
          <w:szCs w:val="24"/>
        </w:rPr>
        <w:t xml:space="preserve"> эксплуатацию;</w:t>
      </w:r>
    </w:p>
    <w:p w14:paraId="45897BC3" w14:textId="4BB6A82A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C05E7C">
        <w:rPr>
          <w:b w:val="0"/>
          <w:szCs w:val="24"/>
        </w:rPr>
        <w:t xml:space="preserve">редотвращает несанкционированный доступ к информационным ресурсам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 xml:space="preserve"> и (или) передачу информации, содержащейся в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>, лицам, не имеющим права на доступ к такой информации;</w:t>
      </w:r>
    </w:p>
    <w:p w14:paraId="465DB384" w14:textId="6F08B1D3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C05E7C">
        <w:rPr>
          <w:b w:val="0"/>
          <w:szCs w:val="24"/>
        </w:rPr>
        <w:t xml:space="preserve">беспечивает защиту информации в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>;</w:t>
      </w:r>
    </w:p>
    <w:p w14:paraId="13BCBA54" w14:textId="3B9AF047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C05E7C">
        <w:rPr>
          <w:b w:val="0"/>
          <w:szCs w:val="24"/>
        </w:rPr>
        <w:t xml:space="preserve">казывает техническую поддержку пользователям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>;</w:t>
      </w:r>
    </w:p>
    <w:p w14:paraId="4A44E728" w14:textId="77777777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C05E7C">
        <w:rPr>
          <w:b w:val="0"/>
          <w:szCs w:val="24"/>
        </w:rPr>
        <w:t xml:space="preserve">одействует широкомасштабному внедрению передовых технологий спутниковой навигации ГЛОНАСС или ГЛОНАСС/GPS на территории </w:t>
      </w:r>
      <w:r w:rsidR="00F4536A">
        <w:rPr>
          <w:b w:val="0"/>
          <w:szCs w:val="24"/>
        </w:rPr>
        <w:t>ИЦС</w:t>
      </w:r>
      <w:r w:rsidR="00C70E57" w:rsidRPr="00C05E7C">
        <w:rPr>
          <w:b w:val="0"/>
          <w:szCs w:val="24"/>
        </w:rPr>
        <w:t>;</w:t>
      </w:r>
    </w:p>
    <w:p w14:paraId="5064BDAD" w14:textId="42009AC0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з</w:t>
      </w:r>
      <w:r w:rsidR="00C70E57" w:rsidRPr="00C05E7C">
        <w:rPr>
          <w:b w:val="0"/>
          <w:szCs w:val="24"/>
        </w:rPr>
        <w:t xml:space="preserve">аключает соглашения (договоры) на оказание услуг по предоставлению мониторинговой информации в сфере навигационной деятельности с пользователями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>;</w:t>
      </w:r>
    </w:p>
    <w:p w14:paraId="43CD6F03" w14:textId="1D3E3CAB" w:rsidR="00C70E57" w:rsidRPr="00C05E7C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C05E7C">
        <w:rPr>
          <w:b w:val="0"/>
          <w:szCs w:val="24"/>
        </w:rPr>
        <w:t xml:space="preserve">беспечивает предоставление доступа к мониторинговой информации о передвижении транспортных средств пользователям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 xml:space="preserve"> в части транспортных средств в соответствии с </w:t>
      </w:r>
      <w:r w:rsidR="003D0256" w:rsidRPr="00C05E7C">
        <w:rPr>
          <w:b w:val="0"/>
          <w:szCs w:val="24"/>
        </w:rPr>
        <w:t>заключёнными</w:t>
      </w:r>
      <w:r w:rsidR="00C70E57" w:rsidRPr="00C05E7C">
        <w:rPr>
          <w:b w:val="0"/>
          <w:szCs w:val="24"/>
        </w:rPr>
        <w:t xml:space="preserve"> соглашениями (договорами на оказание услуг в сфере навигационной деятельности) между Оператором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 xml:space="preserve"> и пользователями </w:t>
      </w:r>
      <w:r w:rsidR="00FB4448">
        <w:rPr>
          <w:b w:val="0"/>
          <w:szCs w:val="24"/>
        </w:rPr>
        <w:t>СМУОТ ИЦС</w:t>
      </w:r>
      <w:r w:rsidR="00C70E57" w:rsidRPr="00C05E7C">
        <w:rPr>
          <w:b w:val="0"/>
          <w:szCs w:val="24"/>
        </w:rPr>
        <w:t>.</w:t>
      </w:r>
    </w:p>
    <w:p w14:paraId="216C750C" w14:textId="376BA649" w:rsidR="00C70E57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53" w:name="_111kx3o" w:colFirst="0" w:colLast="0"/>
      <w:bookmarkEnd w:id="53"/>
      <w:r>
        <w:t xml:space="preserve">Источники информации </w:t>
      </w:r>
      <w:r w:rsidR="00FB4448">
        <w:t>СМУОТ ИЦС</w:t>
      </w:r>
    </w:p>
    <w:p w14:paraId="3554BB11" w14:textId="77777777" w:rsidR="00C70E57" w:rsidRDefault="00C70E57" w:rsidP="005F3F56">
      <w:pPr>
        <w:spacing w:before="60" w:after="0" w:line="276" w:lineRule="auto"/>
        <w:ind w:left="0" w:firstLine="567"/>
      </w:pPr>
      <w:r>
        <w:t xml:space="preserve">Источниками мониторинговой информации являются транспортные организации и организации, предоставляющие </w:t>
      </w:r>
      <w:proofErr w:type="spellStart"/>
      <w:r>
        <w:t>телематические</w:t>
      </w:r>
      <w:proofErr w:type="spellEnd"/>
      <w:r>
        <w:t xml:space="preserve"> услуги, а также внешние информационные с</w:t>
      </w:r>
      <w:r w:rsidR="00ED37B7">
        <w:t>истемы, в частности РНИС субъектов Российской Федерации</w:t>
      </w:r>
      <w:r>
        <w:t>.</w:t>
      </w:r>
    </w:p>
    <w:p w14:paraId="28572F0B" w14:textId="592AF0D0" w:rsidR="00C70E57" w:rsidRDefault="00C70E57" w:rsidP="005F3F56">
      <w:pPr>
        <w:spacing w:before="60" w:after="0" w:line="276" w:lineRule="auto"/>
        <w:ind w:left="0" w:firstLine="567"/>
      </w:pPr>
      <w:r>
        <w:t xml:space="preserve">Мониторинговая информация о параметрах движения и местоположении транспортного средства (или иного подвижного объекта) </w:t>
      </w:r>
      <w:r w:rsidR="008B6396">
        <w:t>передаётся</w:t>
      </w:r>
      <w:r>
        <w:t xml:space="preserve"> в режиме приближенном к реальному времени в </w:t>
      </w:r>
      <w:r w:rsidR="00FB4448">
        <w:t>СМУОТ ИЦС</w:t>
      </w:r>
      <w:r>
        <w:t xml:space="preserve"> в соответствии с соглашениями, </w:t>
      </w:r>
      <w:r w:rsidR="008B6396">
        <w:t>заключёнными</w:t>
      </w:r>
      <w:r>
        <w:t xml:space="preserve"> с Оператором </w:t>
      </w:r>
      <w:r w:rsidR="00FB4448">
        <w:t>СМУОТ ИЦС</w:t>
      </w:r>
      <w:r>
        <w:t xml:space="preserve">, с использованием протоколов, </w:t>
      </w:r>
      <w:r w:rsidR="008B6396">
        <w:t>утверждённых</w:t>
      </w:r>
      <w:r>
        <w:t xml:space="preserve"> приказом Министерства транспорта Российской Федерации от </w:t>
      </w:r>
      <w:r>
        <w:lastRenderedPageBreak/>
        <w:t xml:space="preserve">31.07.2012 </w:t>
      </w:r>
      <w:r w:rsidR="00FE1DC5">
        <w:t>№</w:t>
      </w:r>
      <w:r>
        <w:t xml:space="preserve"> 285 </w:t>
      </w:r>
      <w:r w:rsidR="00FE1DC5">
        <w:t>«</w:t>
      </w:r>
      <w:r>
        <w:t>Об утверждении требований к средствам навигации, функционирующим с использованием навигационных сигналов системы ГЛОНАСС или ГЛОНАСС/GPS и предназначенным для обязательного оснащения транспортных средств категории M, используемых для коммерческих перевозок пассажиров, и категории N, используемых для перевозки опасных грузов</w:t>
      </w:r>
      <w:r w:rsidR="00FE1DC5">
        <w:t>»</w:t>
      </w:r>
      <w:r>
        <w:t>:</w:t>
      </w:r>
    </w:p>
    <w:p w14:paraId="33B49289" w14:textId="5F654609" w:rsidR="00C70E57" w:rsidRPr="00ED37B7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н</w:t>
      </w:r>
      <w:r w:rsidR="00C70E57" w:rsidRPr="00ED37B7">
        <w:rPr>
          <w:b w:val="0"/>
          <w:szCs w:val="24"/>
        </w:rPr>
        <w:t xml:space="preserve">епосредственно в </w:t>
      </w:r>
      <w:r w:rsidR="00FB4448">
        <w:rPr>
          <w:b w:val="0"/>
          <w:szCs w:val="24"/>
        </w:rPr>
        <w:t>СМУОТ ИЦС</w:t>
      </w:r>
      <w:r w:rsidR="00C70E57" w:rsidRPr="00ED37B7">
        <w:rPr>
          <w:b w:val="0"/>
          <w:szCs w:val="24"/>
        </w:rPr>
        <w:t xml:space="preserve"> с автомобильных терминалов, установленных на транспортных средствах;</w:t>
      </w:r>
    </w:p>
    <w:p w14:paraId="31666DEF" w14:textId="77777777" w:rsidR="00C70E57" w:rsidRPr="00ED37B7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ED37B7">
        <w:rPr>
          <w:b w:val="0"/>
          <w:szCs w:val="24"/>
        </w:rPr>
        <w:t xml:space="preserve"> автомобильных терминалов посредством трансляции от организаций, предоставляющих </w:t>
      </w:r>
      <w:proofErr w:type="spellStart"/>
      <w:r w:rsidR="00C70E57" w:rsidRPr="00ED37B7">
        <w:rPr>
          <w:b w:val="0"/>
          <w:szCs w:val="24"/>
        </w:rPr>
        <w:t>телематические</w:t>
      </w:r>
      <w:proofErr w:type="spellEnd"/>
      <w:r w:rsidR="00C70E57" w:rsidRPr="00ED37B7">
        <w:rPr>
          <w:b w:val="0"/>
          <w:szCs w:val="24"/>
        </w:rPr>
        <w:t xml:space="preserve"> услуги;</w:t>
      </w:r>
    </w:p>
    <w:p w14:paraId="41942D56" w14:textId="77777777" w:rsidR="00C70E57" w:rsidRPr="00ED37B7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ED37B7">
        <w:rPr>
          <w:b w:val="0"/>
          <w:szCs w:val="24"/>
        </w:rPr>
        <w:t xml:space="preserve"> </w:t>
      </w:r>
      <w:proofErr w:type="spellStart"/>
      <w:r w:rsidR="00C70E57" w:rsidRPr="00ED37B7">
        <w:rPr>
          <w:b w:val="0"/>
          <w:szCs w:val="24"/>
        </w:rPr>
        <w:t>телематических</w:t>
      </w:r>
      <w:proofErr w:type="spellEnd"/>
      <w:r w:rsidR="00C70E57" w:rsidRPr="00ED37B7">
        <w:rPr>
          <w:b w:val="0"/>
          <w:szCs w:val="24"/>
        </w:rPr>
        <w:t xml:space="preserve"> серверов транспортных организаций;</w:t>
      </w:r>
    </w:p>
    <w:p w14:paraId="6C9C08F7" w14:textId="77777777" w:rsidR="00C70E57" w:rsidRPr="00ED37B7" w:rsidRDefault="00287905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ED37B7">
        <w:rPr>
          <w:b w:val="0"/>
          <w:szCs w:val="24"/>
        </w:rPr>
        <w:t>т РНИС субъектов Российской Федерации.</w:t>
      </w:r>
    </w:p>
    <w:p w14:paraId="3910EBEF" w14:textId="70A15978" w:rsidR="00C70E57" w:rsidRDefault="00C70E57" w:rsidP="00490094">
      <w:pPr>
        <w:spacing w:after="0" w:line="276" w:lineRule="auto"/>
        <w:ind w:left="0" w:firstLine="567"/>
      </w:pPr>
      <w:r>
        <w:t xml:space="preserve">Все события и перемещения транспортных средств автоматически документируются в </w:t>
      </w:r>
      <w:r w:rsidR="00FB4448">
        <w:t>СМУОТ ИЦС</w:t>
      </w:r>
      <w:r>
        <w:t xml:space="preserve"> и используются для последующей обработки и предоставления информации пользователям </w:t>
      </w:r>
      <w:r w:rsidR="00FB4448">
        <w:t>СМУОТ ИЦС</w:t>
      </w:r>
      <w:r>
        <w:t>.</w:t>
      </w:r>
    </w:p>
    <w:p w14:paraId="54A11E65" w14:textId="5A6EFCF6" w:rsidR="00917DDA" w:rsidRDefault="00C70E57" w:rsidP="00490094">
      <w:pPr>
        <w:spacing w:after="0" w:line="276" w:lineRule="auto"/>
        <w:ind w:left="0" w:firstLine="567"/>
      </w:pPr>
      <w:r>
        <w:t xml:space="preserve">Информация, содержащаяся в </w:t>
      </w:r>
      <w:r w:rsidR="00FB4448">
        <w:t>СМУОТ ИЦС</w:t>
      </w:r>
      <w:r>
        <w:t>, является общедоступной, за исключением информации, доступ к которой ограничен законодательством Российской Федерации об информации, информационных технологиях и о защите информации, о государственной тайне, о коммерческой тайне и иной охраняемой законом тайне.</w:t>
      </w:r>
      <w:bookmarkStart w:id="54" w:name="3l18frh" w:colFirst="0" w:colLast="0"/>
      <w:bookmarkEnd w:id="54"/>
    </w:p>
    <w:p w14:paraId="4417F929" w14:textId="77777777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left="709" w:right="0" w:hanging="709"/>
        <w:jc w:val="left"/>
        <w:rPr>
          <w:snapToGrid/>
          <w:color w:val="auto"/>
          <w:szCs w:val="24"/>
          <w:lang w:eastAsia="ru-RU"/>
        </w:rPr>
      </w:pPr>
      <w:bookmarkStart w:id="55" w:name="_206ipza" w:colFirst="0" w:colLast="0"/>
      <w:bookmarkEnd w:id="55"/>
      <w:r w:rsidRPr="009E27B0">
        <w:rPr>
          <w:snapToGrid/>
          <w:color w:val="auto"/>
          <w:szCs w:val="24"/>
          <w:lang w:eastAsia="ru-RU"/>
        </w:rPr>
        <w:t>Требования к системе</w:t>
      </w:r>
    </w:p>
    <w:p w14:paraId="315CBCA3" w14:textId="70239EF4" w:rsidR="00C70E57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56" w:name="4k668n3" w:colFirst="0" w:colLast="0"/>
      <w:bookmarkStart w:id="57" w:name="_2zbgiuw" w:colFirst="0" w:colLast="0"/>
      <w:bookmarkEnd w:id="56"/>
      <w:bookmarkEnd w:id="57"/>
      <w:r>
        <w:t>Требования к системе в целом</w:t>
      </w:r>
    </w:p>
    <w:p w14:paraId="5AE77AA8" w14:textId="726E5BA7" w:rsidR="00CE7C92" w:rsidRDefault="00C70E57" w:rsidP="00024F30">
      <w:pPr>
        <w:spacing w:after="0" w:line="276" w:lineRule="auto"/>
        <w:ind w:left="0" w:firstLine="567"/>
      </w:pPr>
      <w:r>
        <w:t xml:space="preserve">Работы по созданию </w:t>
      </w:r>
      <w:r w:rsidR="00FB4448">
        <w:t>СМУОТ ИЦС</w:t>
      </w:r>
      <w:r>
        <w:t xml:space="preserve"> (далее - Работы) должны быть основаны на комплексном использовании современных средств информационных и навигационных технологий, вычислительной техники и средств связи, с помощью которых осуществляется обмен данными между структурными компонентами </w:t>
      </w:r>
      <w:r w:rsidR="00FB4448">
        <w:t>СМУОТ ИЦС</w:t>
      </w:r>
      <w:r>
        <w:t>.</w:t>
      </w:r>
      <w:bookmarkStart w:id="58" w:name="1egqt2p" w:colFirst="0" w:colLast="0"/>
      <w:bookmarkStart w:id="59" w:name="_3ygebqi" w:colFirst="0" w:colLast="0"/>
      <w:bookmarkEnd w:id="58"/>
      <w:bookmarkEnd w:id="59"/>
    </w:p>
    <w:p w14:paraId="674BB956" w14:textId="1547824E" w:rsidR="00917DDA" w:rsidRPr="00917DDA" w:rsidRDefault="00C70E57" w:rsidP="005F3F56">
      <w:pPr>
        <w:keepNext/>
        <w:spacing w:before="120" w:after="60"/>
        <w:ind w:left="0" w:firstLine="0"/>
        <w:outlineLvl w:val="2"/>
      </w:pPr>
      <w:r w:rsidRPr="00024F30">
        <w:rPr>
          <w:b/>
        </w:rPr>
        <w:t>Требования к структуре и функционированию системы</w:t>
      </w:r>
    </w:p>
    <w:p w14:paraId="5F12130C" w14:textId="27AF6E16" w:rsidR="00C70E57" w:rsidRDefault="00FB4448" w:rsidP="00616D39">
      <w:pPr>
        <w:spacing w:after="0" w:line="276" w:lineRule="auto"/>
        <w:ind w:left="0" w:firstLine="567"/>
      </w:pPr>
      <w:r>
        <w:t>СМУОТ ИЦС</w:t>
      </w:r>
      <w:r w:rsidR="00C70E57">
        <w:t xml:space="preserve"> по виду автоматизируемой деятельности относится к системам </w:t>
      </w:r>
      <w:r w:rsidR="008B6396">
        <w:t>приёма</w:t>
      </w:r>
      <w:r w:rsidR="00C70E57">
        <w:t>, обработки и отображения информации.</w:t>
      </w:r>
    </w:p>
    <w:p w14:paraId="5371A866" w14:textId="77777777" w:rsidR="00C70E57" w:rsidRDefault="00C70E57" w:rsidP="00616D39">
      <w:pPr>
        <w:spacing w:after="0" w:line="276" w:lineRule="auto"/>
        <w:ind w:left="0" w:firstLine="567"/>
      </w:pPr>
      <w:r>
        <w:t>Предполагается использование Системы круглосуточно в режиме 24х7х365.</w:t>
      </w:r>
    </w:p>
    <w:p w14:paraId="4A562041" w14:textId="101F0090" w:rsidR="00C70E57" w:rsidRDefault="00C70E57" w:rsidP="00616D39">
      <w:pPr>
        <w:spacing w:after="0" w:line="276" w:lineRule="auto"/>
        <w:ind w:left="0" w:firstLine="567"/>
      </w:pPr>
      <w:r>
        <w:t xml:space="preserve">Архитектура (интерфейс, протоколы) </w:t>
      </w:r>
      <w:r w:rsidR="00FB4448">
        <w:t>СМУОТ ИЦС</w:t>
      </w:r>
      <w:r>
        <w:t xml:space="preserve"> должна быть открытой и обеспечивать следующие принципы:</w:t>
      </w:r>
    </w:p>
    <w:p w14:paraId="6520373A" w14:textId="77777777" w:rsidR="00C70E57" w:rsidRPr="00321CFB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321CFB">
        <w:rPr>
          <w:b w:val="0"/>
          <w:szCs w:val="24"/>
        </w:rPr>
        <w:t>одульный принцип построения, обеспечивающий возможность добавления, изменения или удаления модулей без необходимости изменения архитектуры в целом;</w:t>
      </w:r>
    </w:p>
    <w:p w14:paraId="1FF38F34" w14:textId="77777777" w:rsidR="00C70E57" w:rsidRPr="00321CFB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321CFB">
        <w:rPr>
          <w:b w:val="0"/>
          <w:szCs w:val="24"/>
        </w:rPr>
        <w:t>остроение по принципу многоуровневой архитектуры клиент-сервер с использованием в качестве клиента современных веб-браузеров;</w:t>
      </w:r>
    </w:p>
    <w:p w14:paraId="5DC97D47" w14:textId="77777777" w:rsidR="00C70E57" w:rsidRPr="00321CFB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г</w:t>
      </w:r>
      <w:r w:rsidR="00C70E57" w:rsidRPr="00321CFB">
        <w:rPr>
          <w:b w:val="0"/>
          <w:szCs w:val="24"/>
        </w:rPr>
        <w:t>ибкость, то есть любые дополнительные требования к интерфейсу и к функциям программ, входящих в состав Системы, должны быть реализуемы без переделки всей Системы, при условии, что эти дополнительные требования не расширяют назначение Системы и список целей и задач, реализуемых Системой;</w:t>
      </w:r>
    </w:p>
    <w:p w14:paraId="6C1AD764" w14:textId="77777777" w:rsidR="00D555A1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к</w:t>
      </w:r>
      <w:r w:rsidR="00C70E57" w:rsidRPr="00321CFB">
        <w:rPr>
          <w:b w:val="0"/>
          <w:szCs w:val="24"/>
        </w:rPr>
        <w:t>онтроль количественных, качественных параметров вычислений и логики работы Системы</w:t>
      </w:r>
      <w:r w:rsidR="00D555A1">
        <w:rPr>
          <w:b w:val="0"/>
          <w:szCs w:val="24"/>
        </w:rPr>
        <w:t>, таких как:</w:t>
      </w:r>
    </w:p>
    <w:p w14:paraId="6E8714AE" w14:textId="234C4983" w:rsidR="00D555A1" w:rsidRDefault="00D555A1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993" w:right="0" w:firstLine="0"/>
        <w:contextualSpacing/>
      </w:pPr>
      <w:r>
        <w:t>доступность Системы;</w:t>
      </w:r>
    </w:p>
    <w:p w14:paraId="4F315C6F" w14:textId="5A3341A3" w:rsidR="00D555A1" w:rsidRDefault="00D555A1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993" w:right="0" w:firstLine="0"/>
        <w:contextualSpacing/>
      </w:pPr>
      <w:r>
        <w:t>использование ресурсов Системой;</w:t>
      </w:r>
    </w:p>
    <w:p w14:paraId="33B3E6AA" w14:textId="2C874BF7" w:rsidR="00D555A1" w:rsidRDefault="00D555A1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993" w:right="0" w:firstLine="0"/>
        <w:contextualSpacing/>
      </w:pPr>
      <w:r>
        <w:t>статус подсистем и сервисов;</w:t>
      </w:r>
    </w:p>
    <w:p w14:paraId="17A4E785" w14:textId="5AE26FA6" w:rsidR="00D555A1" w:rsidRDefault="00D555A1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993" w:right="0" w:firstLine="0"/>
        <w:contextualSpacing/>
      </w:pPr>
      <w:r>
        <w:t>количество соединений и выполняемых операций;</w:t>
      </w:r>
    </w:p>
    <w:p w14:paraId="2C52920A" w14:textId="536FE44E" w:rsidR="00D555A1" w:rsidRDefault="00D555A1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993" w:right="0" w:firstLine="0"/>
        <w:contextualSpacing/>
      </w:pPr>
      <w:r>
        <w:lastRenderedPageBreak/>
        <w:t>количество активных пользователей и ТС;</w:t>
      </w:r>
    </w:p>
    <w:p w14:paraId="76B9505D" w14:textId="23E1C8C4" w:rsidR="00D555A1" w:rsidRDefault="00D555A1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993" w:right="0" w:firstLine="0"/>
        <w:contextualSpacing/>
      </w:pPr>
      <w:r>
        <w:t>количество зафиксированных ошибок;</w:t>
      </w:r>
    </w:p>
    <w:p w14:paraId="1A8EBA4C" w14:textId="77777777" w:rsidR="00C70E57" w:rsidRPr="00321CFB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з</w:t>
      </w:r>
      <w:r w:rsidR="00C70E57" w:rsidRPr="00321CFB">
        <w:rPr>
          <w:b w:val="0"/>
          <w:szCs w:val="24"/>
        </w:rPr>
        <w:t>ащита от несанкционированного доступа к Системе;</w:t>
      </w:r>
    </w:p>
    <w:p w14:paraId="708DB2AC" w14:textId="77777777" w:rsidR="00C70E57" w:rsidRPr="00321CFB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321CFB">
        <w:rPr>
          <w:b w:val="0"/>
          <w:szCs w:val="24"/>
        </w:rPr>
        <w:t>азбивка на функциональные модули, обеспечивающая масштабируемость решений.</w:t>
      </w:r>
    </w:p>
    <w:p w14:paraId="070C721D" w14:textId="77777777" w:rsidR="00C70E57" w:rsidRDefault="00C70E57" w:rsidP="005D21E9">
      <w:pPr>
        <w:spacing w:after="0" w:line="276" w:lineRule="auto"/>
      </w:pPr>
    </w:p>
    <w:p w14:paraId="03827F4E" w14:textId="169A17EA" w:rsidR="00C70E57" w:rsidRDefault="00FB4448" w:rsidP="005D21E9">
      <w:pPr>
        <w:spacing w:after="0" w:line="276" w:lineRule="auto"/>
        <w:ind w:left="0" w:firstLine="567"/>
      </w:pPr>
      <w:r>
        <w:t>СМУОТ ИЦС</w:t>
      </w:r>
      <w:r w:rsidR="00C70E57">
        <w:t xml:space="preserve"> должна состоять из программных компонентов, отвечающих за:</w:t>
      </w:r>
    </w:p>
    <w:p w14:paraId="405A92BA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EB198F">
        <w:rPr>
          <w:b w:val="0"/>
          <w:szCs w:val="24"/>
        </w:rPr>
        <w:t>аботу с реестрами договоров (контрактов) на перевозку пассажиров;</w:t>
      </w:r>
    </w:p>
    <w:p w14:paraId="6DBBB6AB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EB198F">
        <w:rPr>
          <w:b w:val="0"/>
          <w:szCs w:val="24"/>
        </w:rPr>
        <w:t>аботу с реестрами маршрутов регулярных перевозок;</w:t>
      </w:r>
    </w:p>
    <w:p w14:paraId="555BBACD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EB198F">
        <w:rPr>
          <w:b w:val="0"/>
          <w:szCs w:val="24"/>
        </w:rPr>
        <w:t>аботу с реестрами остановочных пунктов, объектов транспортной инфраструктуры;</w:t>
      </w:r>
    </w:p>
    <w:p w14:paraId="3B1A2DE7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EB198F">
        <w:rPr>
          <w:b w:val="0"/>
          <w:szCs w:val="24"/>
        </w:rPr>
        <w:t>аботу с реестром расписаний движения;</w:t>
      </w:r>
    </w:p>
    <w:p w14:paraId="3E268B31" w14:textId="08A84470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EB198F">
        <w:rPr>
          <w:b w:val="0"/>
          <w:szCs w:val="24"/>
        </w:rPr>
        <w:t xml:space="preserve">олучение мониторинговых (навигационных и других </w:t>
      </w:r>
      <w:proofErr w:type="spellStart"/>
      <w:r w:rsidR="00C70E57" w:rsidRPr="00EB198F">
        <w:rPr>
          <w:b w:val="0"/>
          <w:szCs w:val="24"/>
        </w:rPr>
        <w:t>телематических</w:t>
      </w:r>
      <w:proofErr w:type="spellEnd"/>
      <w:r w:rsidR="00C70E57" w:rsidRPr="00EB198F">
        <w:rPr>
          <w:b w:val="0"/>
          <w:szCs w:val="24"/>
        </w:rPr>
        <w:t xml:space="preserve">) данных из </w:t>
      </w:r>
      <w:r w:rsidR="005B2C1B">
        <w:rPr>
          <w:b w:val="0"/>
          <w:szCs w:val="24"/>
        </w:rPr>
        <w:t>ЕТП</w:t>
      </w:r>
      <w:r w:rsidR="00C70E57" w:rsidRPr="00EB198F">
        <w:rPr>
          <w:b w:val="0"/>
          <w:szCs w:val="24"/>
        </w:rPr>
        <w:t xml:space="preserve">, либо из внешних систем, с которыми проведена интеграция </w:t>
      </w:r>
      <w:r w:rsidR="00FB4448">
        <w:rPr>
          <w:b w:val="0"/>
          <w:szCs w:val="24"/>
        </w:rPr>
        <w:t>СМУОТ ИЦС</w:t>
      </w:r>
      <w:r w:rsidR="00C70E57" w:rsidRPr="00EB198F">
        <w:rPr>
          <w:b w:val="0"/>
          <w:szCs w:val="24"/>
        </w:rPr>
        <w:t>;</w:t>
      </w:r>
    </w:p>
    <w:p w14:paraId="67B6B31C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EB198F">
        <w:rPr>
          <w:b w:val="0"/>
          <w:szCs w:val="24"/>
        </w:rPr>
        <w:t>редставление данных о местоположении транспортных средств;</w:t>
      </w:r>
    </w:p>
    <w:p w14:paraId="670230FB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EB198F">
        <w:rPr>
          <w:b w:val="0"/>
          <w:szCs w:val="24"/>
        </w:rPr>
        <w:t>олучение оперативных данных по планированию и управлению перевозками (наряды, списки ТС, БНСО и др.) от перевозчиков;</w:t>
      </w:r>
    </w:p>
    <w:p w14:paraId="5A1DF808" w14:textId="55FF9449" w:rsidR="00C70E57" w:rsidRPr="00EB198F" w:rsidRDefault="00FA7C4A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у</w:t>
      </w:r>
      <w:r w:rsidRPr="00EB198F">
        <w:rPr>
          <w:b w:val="0"/>
          <w:szCs w:val="24"/>
        </w:rPr>
        <w:t>чёт</w:t>
      </w:r>
      <w:r w:rsidR="00C70E57" w:rsidRPr="00EB198F">
        <w:rPr>
          <w:b w:val="0"/>
          <w:szCs w:val="24"/>
        </w:rPr>
        <w:t xml:space="preserve"> </w:t>
      </w:r>
      <w:r w:rsidRPr="00EB198F">
        <w:rPr>
          <w:b w:val="0"/>
          <w:szCs w:val="24"/>
        </w:rPr>
        <w:t>объёмов</w:t>
      </w:r>
      <w:r w:rsidR="00C70E57" w:rsidRPr="00EB198F">
        <w:rPr>
          <w:b w:val="0"/>
          <w:szCs w:val="24"/>
        </w:rPr>
        <w:t xml:space="preserve"> фактически выполняемой транспортной работы перевозчиками в соответствии с </w:t>
      </w:r>
      <w:r w:rsidRPr="00EB198F">
        <w:rPr>
          <w:b w:val="0"/>
          <w:szCs w:val="24"/>
        </w:rPr>
        <w:t>заключёнными</w:t>
      </w:r>
      <w:r w:rsidR="00C70E57" w:rsidRPr="00EB198F">
        <w:rPr>
          <w:b w:val="0"/>
          <w:szCs w:val="24"/>
        </w:rPr>
        <w:t xml:space="preserve"> договорами (контрактами);</w:t>
      </w:r>
    </w:p>
    <w:p w14:paraId="4AC1257F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EB198F">
        <w:rPr>
          <w:b w:val="0"/>
          <w:szCs w:val="24"/>
        </w:rPr>
        <w:t>редоставление функций диспетчерского контроля и оперативного управления для перевозчиков, не имеющих собственных автоматизированных систем диспетчеризации;</w:t>
      </w:r>
    </w:p>
    <w:p w14:paraId="6EC843C3" w14:textId="5E70A08D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C70E57" w:rsidRPr="00EB198F">
        <w:rPr>
          <w:b w:val="0"/>
          <w:szCs w:val="24"/>
        </w:rPr>
        <w:t xml:space="preserve">нформирование </w:t>
      </w:r>
      <w:r w:rsidR="00370DB9">
        <w:rPr>
          <w:b w:val="0"/>
          <w:szCs w:val="24"/>
        </w:rPr>
        <w:t>резидентов и гостей ИЦС</w:t>
      </w:r>
      <w:r w:rsidR="00370DB9" w:rsidRPr="00EB198F">
        <w:rPr>
          <w:b w:val="0"/>
          <w:szCs w:val="24"/>
        </w:rPr>
        <w:t xml:space="preserve"> </w:t>
      </w:r>
      <w:r w:rsidR="00C70E57" w:rsidRPr="00EB198F">
        <w:rPr>
          <w:b w:val="0"/>
          <w:szCs w:val="24"/>
        </w:rPr>
        <w:t xml:space="preserve">о работе </w:t>
      </w:r>
      <w:r w:rsidR="00A60A6F">
        <w:rPr>
          <w:b w:val="0"/>
          <w:szCs w:val="24"/>
        </w:rPr>
        <w:t xml:space="preserve">пассажирского </w:t>
      </w:r>
      <w:r w:rsidR="00C70E57" w:rsidRPr="00EB198F">
        <w:rPr>
          <w:b w:val="0"/>
          <w:szCs w:val="24"/>
        </w:rPr>
        <w:t>транспорта</w:t>
      </w:r>
      <w:r w:rsidR="00A60A6F">
        <w:rPr>
          <w:b w:val="0"/>
          <w:szCs w:val="24"/>
        </w:rPr>
        <w:t xml:space="preserve"> посредством </w:t>
      </w:r>
      <w:r w:rsidR="000666BB">
        <w:rPr>
          <w:b w:val="0"/>
          <w:szCs w:val="24"/>
        </w:rPr>
        <w:t>интернет-сайтов ИЦС,</w:t>
      </w:r>
      <w:r w:rsidR="00B1068B">
        <w:rPr>
          <w:b w:val="0"/>
          <w:szCs w:val="24"/>
        </w:rPr>
        <w:t xml:space="preserve"> мобильного приложения</w:t>
      </w:r>
      <w:r w:rsidR="000666BB">
        <w:rPr>
          <w:b w:val="0"/>
          <w:szCs w:val="24"/>
        </w:rPr>
        <w:t xml:space="preserve"> и информационных табло на остановочных пунктах</w:t>
      </w:r>
      <w:r w:rsidR="00C70E57" w:rsidRPr="00EB198F">
        <w:rPr>
          <w:b w:val="0"/>
          <w:szCs w:val="24"/>
        </w:rPr>
        <w:t>;</w:t>
      </w:r>
    </w:p>
    <w:p w14:paraId="13DC8CC0" w14:textId="3A562BBE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у</w:t>
      </w:r>
      <w:r w:rsidR="00C70E57" w:rsidRPr="00EB198F">
        <w:rPr>
          <w:b w:val="0"/>
          <w:szCs w:val="24"/>
        </w:rPr>
        <w:t xml:space="preserve">правление доступом к </w:t>
      </w:r>
      <w:r w:rsidR="00FB4448">
        <w:rPr>
          <w:b w:val="0"/>
          <w:szCs w:val="24"/>
        </w:rPr>
        <w:t>СМУОТ ИЦС</w:t>
      </w:r>
      <w:r w:rsidR="00C70E57" w:rsidRPr="00EB198F">
        <w:rPr>
          <w:b w:val="0"/>
          <w:szCs w:val="24"/>
        </w:rPr>
        <w:t>;</w:t>
      </w:r>
    </w:p>
    <w:p w14:paraId="0F104D70" w14:textId="77777777" w:rsidR="00C70E57" w:rsidRPr="00EB198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C70E57" w:rsidRPr="00EB198F">
        <w:rPr>
          <w:b w:val="0"/>
          <w:szCs w:val="24"/>
        </w:rPr>
        <w:t>нтеграцию с внешними информационными системами и ресурсами.</w:t>
      </w:r>
    </w:p>
    <w:p w14:paraId="7F777130" w14:textId="77777777" w:rsidR="00C70E57" w:rsidRDefault="00C70E57" w:rsidP="005D21E9">
      <w:pPr>
        <w:spacing w:after="0" w:line="276" w:lineRule="auto"/>
      </w:pPr>
    </w:p>
    <w:p w14:paraId="243E44C9" w14:textId="16D8F490" w:rsidR="00C70E57" w:rsidRDefault="00C70E57" w:rsidP="005D21E9">
      <w:pPr>
        <w:spacing w:after="0" w:line="276" w:lineRule="auto"/>
        <w:ind w:left="0" w:firstLine="567"/>
      </w:pPr>
      <w:r>
        <w:t xml:space="preserve">В рамках создаваемой </w:t>
      </w:r>
      <w:r w:rsidR="00FB4448">
        <w:t>СМУОТ ИЦС</w:t>
      </w:r>
      <w:r>
        <w:t xml:space="preserve"> должна быть предусмотрена интеграция входящих в </w:t>
      </w:r>
      <w:r w:rsidR="00FA7C4A">
        <w:t>неё</w:t>
      </w:r>
      <w:r>
        <w:t xml:space="preserve"> подсистем между собой, а также с внешними информационными системами.</w:t>
      </w:r>
    </w:p>
    <w:p w14:paraId="01DF9A8C" w14:textId="0E7D5C1D" w:rsidR="00101EC0" w:rsidRDefault="00FB4448" w:rsidP="005D21E9">
      <w:pPr>
        <w:spacing w:after="0" w:line="276" w:lineRule="auto"/>
        <w:ind w:left="0" w:firstLine="567"/>
      </w:pPr>
      <w:r>
        <w:t>СМУОТ ИЦС</w:t>
      </w:r>
      <w:r w:rsidR="00C70E57">
        <w:t xml:space="preserve"> должна иметь возможность функционирования в режиме интеграции в части использования навигационных данных, поступающих от </w:t>
      </w:r>
      <w:r w:rsidR="00A60A6F">
        <w:t>ЕТП</w:t>
      </w:r>
      <w:r w:rsidR="00C70E57">
        <w:t xml:space="preserve">, а также непосредственно от пассажирских транспортных средств и от других </w:t>
      </w:r>
      <w:proofErr w:type="spellStart"/>
      <w:r w:rsidR="00C70E57">
        <w:t>телематических</w:t>
      </w:r>
      <w:proofErr w:type="spellEnd"/>
      <w:r w:rsidR="00C70E57">
        <w:t xml:space="preserve"> платформ, включая</w:t>
      </w:r>
      <w:r w:rsidR="00101EC0">
        <w:t xml:space="preserve"> РНИС субъектов Российской Федераций</w:t>
      </w:r>
      <w:r w:rsidR="00C70E57">
        <w:t>.</w:t>
      </w:r>
      <w:bookmarkStart w:id="60" w:name="sqyw64" w:colFirst="0" w:colLast="0"/>
      <w:bookmarkStart w:id="61" w:name="1rvwp1q" w:colFirst="0" w:colLast="0"/>
      <w:bookmarkStart w:id="62" w:name="2dlolyb" w:colFirst="0" w:colLast="0"/>
      <w:bookmarkStart w:id="63" w:name="_3cqmetx" w:colFirst="0" w:colLast="0"/>
      <w:bookmarkEnd w:id="60"/>
      <w:bookmarkEnd w:id="61"/>
      <w:bookmarkEnd w:id="62"/>
      <w:bookmarkEnd w:id="63"/>
    </w:p>
    <w:p w14:paraId="7A38AF51" w14:textId="38E739E9" w:rsidR="00C70E57" w:rsidRPr="00024F30" w:rsidRDefault="00C70E57" w:rsidP="005D21E9">
      <w:pPr>
        <w:keepNext/>
        <w:spacing w:before="120" w:after="60"/>
        <w:ind w:left="0" w:firstLine="0"/>
        <w:outlineLvl w:val="2"/>
        <w:rPr>
          <w:b/>
        </w:rPr>
      </w:pPr>
      <w:r w:rsidRPr="00024F30">
        <w:rPr>
          <w:b/>
        </w:rPr>
        <w:t xml:space="preserve">Перечень общих подсистем </w:t>
      </w:r>
      <w:r w:rsidR="00FB4448" w:rsidRPr="00024F30">
        <w:rPr>
          <w:b/>
        </w:rPr>
        <w:t>СМУОТ ИЦС</w:t>
      </w:r>
      <w:r w:rsidRPr="00024F30">
        <w:rPr>
          <w:b/>
        </w:rPr>
        <w:t xml:space="preserve"> и их назначение</w:t>
      </w:r>
    </w:p>
    <w:p w14:paraId="6BAABB0D" w14:textId="77777777" w:rsidR="00C70E57" w:rsidRPr="00101EC0" w:rsidRDefault="00101EC0" w:rsidP="00616D39">
      <w:pPr>
        <w:spacing w:after="0" w:line="276" w:lineRule="auto"/>
        <w:ind w:left="0" w:firstLine="567"/>
      </w:pPr>
      <w:r w:rsidRPr="008D0E83">
        <w:rPr>
          <w:b/>
        </w:rPr>
        <w:t>ЕТП</w:t>
      </w:r>
      <w:r w:rsidR="00C70E57" w:rsidRPr="00101EC0">
        <w:t xml:space="preserve"> предназначена для сбора, обработки, хранения и предоставления в смежные подсистемы аналитического и прикладного уровня навигационных, </w:t>
      </w:r>
      <w:proofErr w:type="spellStart"/>
      <w:r w:rsidR="00C70E57" w:rsidRPr="00101EC0">
        <w:t>телематических</w:t>
      </w:r>
      <w:proofErr w:type="spellEnd"/>
      <w:r w:rsidR="00C70E57" w:rsidRPr="00101EC0">
        <w:t xml:space="preserve"> и других данных от контролируемых транспортных средств в режиме реального времени.</w:t>
      </w:r>
    </w:p>
    <w:p w14:paraId="0FD6BF9C" w14:textId="77777777" w:rsidR="00C70E57" w:rsidRDefault="00C70E57" w:rsidP="00616D39">
      <w:pPr>
        <w:spacing w:after="0" w:line="276" w:lineRule="auto"/>
        <w:ind w:left="0" w:firstLine="567"/>
      </w:pPr>
      <w:r w:rsidRPr="00101EC0">
        <w:t>В состав ЕТП должны входить следующие программные модули:</w:t>
      </w:r>
    </w:p>
    <w:p w14:paraId="3C818E14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332370">
        <w:rPr>
          <w:b w:val="0"/>
          <w:szCs w:val="24"/>
        </w:rPr>
        <w:t>бора и обмена информацией с комплектами бортового навигационно-связного оборудования (БНСО);</w:t>
      </w:r>
    </w:p>
    <w:p w14:paraId="513456E7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332370">
        <w:rPr>
          <w:b w:val="0"/>
          <w:szCs w:val="24"/>
        </w:rPr>
        <w:t xml:space="preserve">бора и обмена информацией с внешними </w:t>
      </w:r>
      <w:proofErr w:type="spellStart"/>
      <w:r w:rsidR="00C70E57" w:rsidRPr="00332370">
        <w:rPr>
          <w:b w:val="0"/>
          <w:szCs w:val="24"/>
        </w:rPr>
        <w:t>телематическими</w:t>
      </w:r>
      <w:proofErr w:type="spellEnd"/>
      <w:r w:rsidR="00C70E57" w:rsidRPr="00332370">
        <w:rPr>
          <w:b w:val="0"/>
          <w:szCs w:val="24"/>
        </w:rPr>
        <w:t xml:space="preserve"> системами;</w:t>
      </w:r>
    </w:p>
    <w:p w14:paraId="5FF6BA40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х</w:t>
      </w:r>
      <w:r w:rsidR="00C70E57" w:rsidRPr="00332370">
        <w:rPr>
          <w:b w:val="0"/>
          <w:szCs w:val="24"/>
        </w:rPr>
        <w:t>ранения данных;</w:t>
      </w:r>
    </w:p>
    <w:p w14:paraId="17541D64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</w:t>
      </w:r>
      <w:r w:rsidR="00C70E57" w:rsidRPr="00332370">
        <w:rPr>
          <w:b w:val="0"/>
          <w:szCs w:val="24"/>
        </w:rPr>
        <w:t>вухсторонней связи;</w:t>
      </w:r>
    </w:p>
    <w:p w14:paraId="10F84DA3" w14:textId="4136C2BC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ф</w:t>
      </w:r>
      <w:r w:rsidR="00C70E57" w:rsidRPr="00332370">
        <w:rPr>
          <w:b w:val="0"/>
          <w:szCs w:val="24"/>
        </w:rPr>
        <w:t xml:space="preserve">ормирования </w:t>
      </w:r>
      <w:r w:rsidR="00FA7C4A" w:rsidRPr="00332370">
        <w:rPr>
          <w:b w:val="0"/>
          <w:szCs w:val="24"/>
        </w:rPr>
        <w:t>отчётности</w:t>
      </w:r>
      <w:r w:rsidR="00C70E57" w:rsidRPr="00332370">
        <w:rPr>
          <w:b w:val="0"/>
          <w:szCs w:val="24"/>
        </w:rPr>
        <w:t>;</w:t>
      </w:r>
    </w:p>
    <w:p w14:paraId="20C7248F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</w:t>
      </w:r>
      <w:r w:rsidR="00C70E57" w:rsidRPr="00332370">
        <w:rPr>
          <w:b w:val="0"/>
          <w:szCs w:val="24"/>
        </w:rPr>
        <w:t>дминистрирования;</w:t>
      </w:r>
    </w:p>
    <w:p w14:paraId="12D23A39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к</w:t>
      </w:r>
      <w:r w:rsidR="00C70E57" w:rsidRPr="00332370">
        <w:rPr>
          <w:b w:val="0"/>
          <w:szCs w:val="24"/>
        </w:rPr>
        <w:t>артографического сервиса;</w:t>
      </w:r>
    </w:p>
    <w:p w14:paraId="26105FFF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332370">
        <w:rPr>
          <w:b w:val="0"/>
          <w:szCs w:val="24"/>
        </w:rPr>
        <w:t>ользовательских интерфейсов.</w:t>
      </w:r>
    </w:p>
    <w:p w14:paraId="5D3F7175" w14:textId="77777777" w:rsidR="00C70E57" w:rsidRDefault="00C70E57" w:rsidP="005D21E9">
      <w:pPr>
        <w:spacing w:after="0" w:line="276" w:lineRule="auto"/>
      </w:pPr>
    </w:p>
    <w:p w14:paraId="65F07BB4" w14:textId="7140E437" w:rsidR="00C70E57" w:rsidRDefault="00C70E57" w:rsidP="005D21E9">
      <w:pPr>
        <w:spacing w:after="0" w:line="276" w:lineRule="auto"/>
        <w:ind w:left="0" w:firstLine="567"/>
      </w:pPr>
      <w:r w:rsidRPr="008D0E83">
        <w:rPr>
          <w:b/>
        </w:rPr>
        <w:t>СОИБ</w:t>
      </w:r>
      <w:r w:rsidRPr="00332370">
        <w:t xml:space="preserve"> предназначена для обеспечения необходимого уровня защиты информации, содержащейся в </w:t>
      </w:r>
      <w:r w:rsidR="00FB4448">
        <w:t>СМУОТ ИЦС</w:t>
      </w:r>
      <w:r w:rsidRPr="00332370">
        <w:t>, в том числе при обеспечении информационного взаимодействия с внешними автоматизированными системами.</w:t>
      </w:r>
    </w:p>
    <w:p w14:paraId="55C69F4D" w14:textId="4393FB94" w:rsidR="00C70E57" w:rsidRDefault="00C70E57" w:rsidP="005D21E9">
      <w:pPr>
        <w:spacing w:after="0" w:line="276" w:lineRule="auto"/>
        <w:ind w:left="0" w:firstLine="567"/>
      </w:pPr>
      <w:r w:rsidRPr="00332370">
        <w:t xml:space="preserve">Разработка СОИБ должна осуществляться в соответствии требованиям класса </w:t>
      </w:r>
      <w:r w:rsidR="00FA7C4A" w:rsidRPr="00332370">
        <w:t>защищённости</w:t>
      </w:r>
      <w:r w:rsidRPr="00332370">
        <w:t xml:space="preserve"> 1Г, предъявляемым Руководящим документом «Автоматизированные системы. Защита от несанкционированного доступа к информации. Классификация автоматизированных систем и требования по защите информации» </w:t>
      </w:r>
      <w:r w:rsidR="00FA7C4A" w:rsidRPr="00332370">
        <w:t>Утверждённым</w:t>
      </w:r>
      <w:r w:rsidRPr="00332370">
        <w:t xml:space="preserve"> решением председателя Государственной технической комиссии при Президенте Российской Федерации от 30 марта 1992 г.</w:t>
      </w:r>
    </w:p>
    <w:p w14:paraId="3FDA30ED" w14:textId="77777777" w:rsidR="00C70E57" w:rsidRDefault="00C70E57" w:rsidP="005D21E9">
      <w:pPr>
        <w:spacing w:after="0" w:line="276" w:lineRule="auto"/>
        <w:ind w:left="0" w:firstLine="567"/>
      </w:pPr>
    </w:p>
    <w:p w14:paraId="3093D9C7" w14:textId="77777777" w:rsidR="00C70E57" w:rsidRDefault="00C70E57" w:rsidP="00616D39">
      <w:pPr>
        <w:spacing w:after="0" w:line="276" w:lineRule="auto"/>
        <w:ind w:left="0" w:firstLine="567"/>
      </w:pPr>
      <w:r w:rsidRPr="00332370">
        <w:t>Подсистема обеспечения информационной безопасности должна формироваться из взаимоувязанного набора встроенных средств защиты информации различных подсистем, комплекса организационно-технических мероприятий по обеспечению информационной безопасности в целом и должна обеспечить парирование угроз безопасности информации.</w:t>
      </w:r>
    </w:p>
    <w:p w14:paraId="33166D6D" w14:textId="77777777" w:rsidR="00C70E57" w:rsidRDefault="00C70E57" w:rsidP="00616D39">
      <w:pPr>
        <w:spacing w:after="0" w:line="276" w:lineRule="auto"/>
        <w:ind w:left="1080"/>
      </w:pPr>
    </w:p>
    <w:p w14:paraId="7E70C908" w14:textId="77777777" w:rsidR="00C70E57" w:rsidRDefault="00C70E57" w:rsidP="00616D39">
      <w:pPr>
        <w:spacing w:after="0" w:line="276" w:lineRule="auto"/>
        <w:ind w:left="0" w:firstLine="567"/>
      </w:pPr>
      <w:r w:rsidRPr="00332370">
        <w:t>В число основных видов угроз информационной безопасности должны быть включены:</w:t>
      </w:r>
    </w:p>
    <w:p w14:paraId="47DD4153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332370">
        <w:rPr>
          <w:b w:val="0"/>
          <w:szCs w:val="24"/>
        </w:rPr>
        <w:t>ротивоправные действия третьих лиц;</w:t>
      </w:r>
    </w:p>
    <w:p w14:paraId="0E1FEC17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332370">
        <w:rPr>
          <w:b w:val="0"/>
          <w:szCs w:val="24"/>
        </w:rPr>
        <w:t>шибочные действия пользователей и обслуживающего персонала;</w:t>
      </w:r>
    </w:p>
    <w:p w14:paraId="79B0E726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332370">
        <w:rPr>
          <w:b w:val="0"/>
          <w:szCs w:val="24"/>
        </w:rPr>
        <w:t>тказы и сбои программных средств;</w:t>
      </w:r>
    </w:p>
    <w:p w14:paraId="12A090DF" w14:textId="77777777" w:rsidR="00C70E57" w:rsidRPr="00332370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C70E57" w:rsidRPr="00332370">
        <w:rPr>
          <w:b w:val="0"/>
          <w:szCs w:val="24"/>
        </w:rPr>
        <w:t>редоносные программно-технические воздействия на средства вычислительной техники и информацию, приводящие к ее уничтожению, изменению, блокированию, копированию или распространению.</w:t>
      </w:r>
    </w:p>
    <w:p w14:paraId="34E27C6D" w14:textId="77777777" w:rsidR="00C70E57" w:rsidRDefault="00C70E57" w:rsidP="005D21E9">
      <w:pPr>
        <w:spacing w:after="0" w:line="276" w:lineRule="auto"/>
      </w:pPr>
    </w:p>
    <w:p w14:paraId="6FCC2B06" w14:textId="617FF868" w:rsidR="00C70E57" w:rsidRDefault="00C70E57" w:rsidP="005D21E9">
      <w:pPr>
        <w:spacing w:after="0" w:line="276" w:lineRule="auto"/>
        <w:ind w:left="0" w:firstLine="567"/>
      </w:pPr>
      <w:r>
        <w:t>В рамках обеспечения информационной безопасности должны быть определены (уточнены) угрозы безопасности информации и модель вероятного нарушителя в соответствии с руководящими документами ФСТЭК России.</w:t>
      </w:r>
    </w:p>
    <w:p w14:paraId="069B85AF" w14:textId="77777777" w:rsidR="00C70E57" w:rsidRDefault="00C70E57" w:rsidP="005D21E9">
      <w:pPr>
        <w:spacing w:after="0" w:line="276" w:lineRule="auto"/>
        <w:ind w:left="0" w:firstLine="567"/>
      </w:pPr>
      <w:r>
        <w:t>Средства обеспечения информационной безопасности должны включать следующий минимальный набор компонент:</w:t>
      </w:r>
    </w:p>
    <w:p w14:paraId="176451D5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з</w:t>
      </w:r>
      <w:r w:rsidR="00C70E57" w:rsidRPr="00BD1684">
        <w:rPr>
          <w:b w:val="0"/>
          <w:szCs w:val="24"/>
        </w:rPr>
        <w:t>ащиты от несанкционированного доступа (НСД);</w:t>
      </w:r>
    </w:p>
    <w:p w14:paraId="7EA42840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у</w:t>
      </w:r>
      <w:r w:rsidR="00C70E57" w:rsidRPr="00BD1684">
        <w:rPr>
          <w:b w:val="0"/>
          <w:szCs w:val="24"/>
        </w:rPr>
        <w:t>правления доступом и регистрацией;</w:t>
      </w:r>
    </w:p>
    <w:p w14:paraId="7AA91136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</w:t>
      </w:r>
      <w:r w:rsidR="00C70E57" w:rsidRPr="00BD1684">
        <w:rPr>
          <w:b w:val="0"/>
          <w:szCs w:val="24"/>
        </w:rPr>
        <w:t>нтивирусной защиты;</w:t>
      </w:r>
    </w:p>
    <w:p w14:paraId="43064F76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BD1684">
        <w:rPr>
          <w:b w:val="0"/>
          <w:szCs w:val="24"/>
        </w:rPr>
        <w:t>езервного копирования и восстановления информации.</w:t>
      </w:r>
    </w:p>
    <w:p w14:paraId="64232BAB" w14:textId="77777777" w:rsidR="00C70E57" w:rsidRDefault="00C70E57" w:rsidP="005D21E9">
      <w:pPr>
        <w:spacing w:after="0" w:line="276" w:lineRule="auto"/>
      </w:pPr>
    </w:p>
    <w:p w14:paraId="344F3C1A" w14:textId="77777777" w:rsidR="00C70E57" w:rsidRDefault="00C70E57" w:rsidP="005D21E9">
      <w:pPr>
        <w:spacing w:after="0" w:line="276" w:lineRule="auto"/>
        <w:ind w:left="0" w:firstLine="567"/>
      </w:pPr>
      <w:r>
        <w:t>В состав СОИБ должны входить следующие программные компоненты и модули:</w:t>
      </w:r>
    </w:p>
    <w:p w14:paraId="5EC18A62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у</w:t>
      </w:r>
      <w:r w:rsidR="00C70E57" w:rsidRPr="00BD1684">
        <w:rPr>
          <w:b w:val="0"/>
          <w:szCs w:val="24"/>
        </w:rPr>
        <w:t>правления доступом;</w:t>
      </w:r>
    </w:p>
    <w:p w14:paraId="41E6C2BE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BD1684">
        <w:rPr>
          <w:b w:val="0"/>
          <w:szCs w:val="24"/>
        </w:rPr>
        <w:t>егистрации и учета;</w:t>
      </w:r>
    </w:p>
    <w:p w14:paraId="4CC9D780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о</w:t>
      </w:r>
      <w:r w:rsidR="00C70E57" w:rsidRPr="00BD1684">
        <w:rPr>
          <w:b w:val="0"/>
          <w:szCs w:val="24"/>
        </w:rPr>
        <w:t>беспечения целостности;</w:t>
      </w:r>
    </w:p>
    <w:p w14:paraId="765D3997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</w:t>
      </w:r>
      <w:r w:rsidR="00C70E57" w:rsidRPr="00BD1684">
        <w:rPr>
          <w:b w:val="0"/>
          <w:szCs w:val="24"/>
        </w:rPr>
        <w:t>нтивирусного контроля;</w:t>
      </w:r>
    </w:p>
    <w:p w14:paraId="71774BDD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BD1684">
        <w:rPr>
          <w:b w:val="0"/>
          <w:szCs w:val="24"/>
        </w:rPr>
        <w:t>ониторинга информационной безопасности;</w:t>
      </w:r>
    </w:p>
    <w:p w14:paraId="08A660CA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</w:t>
      </w:r>
      <w:r w:rsidR="00C70E57" w:rsidRPr="00BD1684">
        <w:rPr>
          <w:b w:val="0"/>
          <w:szCs w:val="24"/>
        </w:rPr>
        <w:t>бнаружения сетевых вторжений.</w:t>
      </w:r>
    </w:p>
    <w:p w14:paraId="71DBD077" w14:textId="77777777" w:rsidR="00C70E57" w:rsidRDefault="00C70E57" w:rsidP="00616D39">
      <w:pPr>
        <w:spacing w:after="0" w:line="276" w:lineRule="auto"/>
      </w:pPr>
    </w:p>
    <w:p w14:paraId="18D95015" w14:textId="05699350" w:rsidR="00C70E57" w:rsidRDefault="00C70E57" w:rsidP="00616D39">
      <w:pPr>
        <w:spacing w:after="0" w:line="276" w:lineRule="auto"/>
        <w:ind w:left="0" w:firstLine="567"/>
      </w:pPr>
      <w:r w:rsidRPr="008D0E83">
        <w:rPr>
          <w:b/>
        </w:rPr>
        <w:t>ПИВС</w:t>
      </w:r>
      <w:r w:rsidRPr="00BD1684">
        <w:t xml:space="preserve"> предназначена для обеспечения интеграции и информационного взаимодействия с внешними информационными системами и сервисами, в том числе: с ведомственными системами мониторинга, диспетчерскими системами перевозчиков, смежными информационными системами, а также для обеспечения информационного взаимодействия внутренних подсистем </w:t>
      </w:r>
      <w:r w:rsidR="00FB4448">
        <w:t>СМУОТ ИЦС</w:t>
      </w:r>
      <w:r w:rsidRPr="00BD1684">
        <w:t xml:space="preserve"> и управления потоками данных между ними </w:t>
      </w:r>
      <w:r w:rsidR="005E72FF">
        <w:t>–</w:t>
      </w:r>
      <w:r w:rsidRPr="00BD1684">
        <w:t xml:space="preserve"> по утвержденным регламентам информационного обмена.</w:t>
      </w:r>
    </w:p>
    <w:p w14:paraId="63E1EA00" w14:textId="77777777" w:rsidR="00C70E57" w:rsidRDefault="00C70E57" w:rsidP="00616D39">
      <w:pPr>
        <w:spacing w:after="0" w:line="276" w:lineRule="auto"/>
        <w:ind w:left="0" w:firstLine="567"/>
      </w:pPr>
    </w:p>
    <w:p w14:paraId="6CDB00ED" w14:textId="77777777" w:rsidR="00C70E57" w:rsidRDefault="00C70E57" w:rsidP="00616D39">
      <w:pPr>
        <w:spacing w:after="0" w:line="276" w:lineRule="auto"/>
        <w:ind w:left="0" w:firstLine="567"/>
      </w:pPr>
      <w:r w:rsidRPr="00BD1684">
        <w:t>Подсистема взаимодействия с внешними и смежными ИС должна состоять из следующих программных компонентов:</w:t>
      </w:r>
    </w:p>
    <w:p w14:paraId="28BF78C3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C70E57" w:rsidRPr="00BD1684">
        <w:rPr>
          <w:b w:val="0"/>
          <w:szCs w:val="24"/>
        </w:rPr>
        <w:t>нформационного взаимодействия;</w:t>
      </w:r>
    </w:p>
    <w:p w14:paraId="5488A3A2" w14:textId="77777777" w:rsidR="00C70E57" w:rsidRPr="00BD1684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у</w:t>
      </w:r>
      <w:r w:rsidR="00C70E57" w:rsidRPr="00BD1684">
        <w:rPr>
          <w:b w:val="0"/>
          <w:szCs w:val="24"/>
        </w:rPr>
        <w:t>правления нормативно-справочной информацией (НСИ).</w:t>
      </w:r>
    </w:p>
    <w:p w14:paraId="61950DF0" w14:textId="77777777" w:rsidR="00BD1684" w:rsidRDefault="00BD1684" w:rsidP="005D21E9">
      <w:pPr>
        <w:spacing w:after="0" w:line="276" w:lineRule="auto"/>
        <w:ind w:left="1080"/>
        <w:rPr>
          <w:rFonts w:ascii="Arial" w:eastAsia="Arial" w:hAnsi="Arial" w:cs="Arial"/>
          <w:b/>
          <w:sz w:val="20"/>
        </w:rPr>
      </w:pPr>
    </w:p>
    <w:p w14:paraId="2E449411" w14:textId="7C59F2A7" w:rsidR="00C70E57" w:rsidRDefault="00C70E57" w:rsidP="005D21E9">
      <w:pPr>
        <w:spacing w:after="0" w:line="276" w:lineRule="auto"/>
        <w:ind w:left="0" w:firstLine="567"/>
      </w:pPr>
      <w:r w:rsidRPr="008D0E83">
        <w:rPr>
          <w:b/>
        </w:rPr>
        <w:t>ПМД</w:t>
      </w:r>
      <w:r w:rsidRPr="009E4E04">
        <w:t xml:space="preserve"> предназначена для обеспечения мониторинга работоспособности компонентов </w:t>
      </w:r>
      <w:r w:rsidR="00FB4448">
        <w:t>СМУОТ ИЦС</w:t>
      </w:r>
      <w:r w:rsidRPr="009E4E04">
        <w:t xml:space="preserve">, диагностики неисправностей, контроля восстановления функций и параметров обновлений и технического обслуживания, а также для тестирования абонентских терминалов и </w:t>
      </w:r>
      <w:proofErr w:type="spellStart"/>
      <w:r w:rsidRPr="009E4E04">
        <w:t>телематических</w:t>
      </w:r>
      <w:proofErr w:type="spellEnd"/>
      <w:r w:rsidRPr="009E4E04">
        <w:t xml:space="preserve"> платформ, подключаемых к </w:t>
      </w:r>
      <w:r w:rsidR="00FB4448">
        <w:t>СМУОТ ИЦС</w:t>
      </w:r>
      <w:r w:rsidRPr="009E4E04">
        <w:t>.</w:t>
      </w:r>
    </w:p>
    <w:p w14:paraId="17F12EE3" w14:textId="77777777" w:rsidR="00C70E57" w:rsidRDefault="00C70E57" w:rsidP="005D21E9">
      <w:pPr>
        <w:spacing w:after="0" w:line="276" w:lineRule="auto"/>
        <w:ind w:left="567" w:firstLine="567"/>
      </w:pPr>
      <w:r w:rsidRPr="009E4E04">
        <w:br/>
        <w:t>В состав ПМД должны входить следующие программные компоненты:</w:t>
      </w:r>
    </w:p>
    <w:p w14:paraId="1AA084B9" w14:textId="77777777" w:rsidR="00C70E57" w:rsidRPr="008D0E83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т</w:t>
      </w:r>
      <w:r w:rsidR="00C70E57" w:rsidRPr="008D0E83">
        <w:rPr>
          <w:b w:val="0"/>
          <w:szCs w:val="24"/>
        </w:rPr>
        <w:t xml:space="preserve">естирования БНСО и </w:t>
      </w:r>
      <w:proofErr w:type="spellStart"/>
      <w:r w:rsidR="00C70E57" w:rsidRPr="008D0E83">
        <w:rPr>
          <w:b w:val="0"/>
          <w:szCs w:val="24"/>
        </w:rPr>
        <w:t>телематических</w:t>
      </w:r>
      <w:proofErr w:type="spellEnd"/>
      <w:r w:rsidR="00C70E57" w:rsidRPr="008D0E83">
        <w:rPr>
          <w:b w:val="0"/>
          <w:szCs w:val="24"/>
        </w:rPr>
        <w:t xml:space="preserve"> платформ;</w:t>
      </w:r>
    </w:p>
    <w:p w14:paraId="1B1060E9" w14:textId="21BEF957" w:rsidR="00C70E57" w:rsidRPr="008D0E83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</w:t>
      </w:r>
      <w:r w:rsidR="00C70E57" w:rsidRPr="008D0E83">
        <w:rPr>
          <w:b w:val="0"/>
          <w:szCs w:val="24"/>
        </w:rPr>
        <w:t xml:space="preserve">иагностирования подсистем и программных модулей </w:t>
      </w:r>
      <w:r w:rsidR="00FB4448">
        <w:rPr>
          <w:b w:val="0"/>
          <w:szCs w:val="24"/>
        </w:rPr>
        <w:t>СМУОТ ИЦС</w:t>
      </w:r>
      <w:r w:rsidR="00C70E57" w:rsidRPr="008D0E83">
        <w:rPr>
          <w:b w:val="0"/>
          <w:szCs w:val="24"/>
        </w:rPr>
        <w:t>;</w:t>
      </w:r>
    </w:p>
    <w:p w14:paraId="5E628ADB" w14:textId="77777777" w:rsidR="00C70E57" w:rsidRPr="008D0E83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</w:t>
      </w:r>
      <w:r w:rsidR="00C70E57" w:rsidRPr="008D0E83">
        <w:rPr>
          <w:b w:val="0"/>
          <w:szCs w:val="24"/>
        </w:rPr>
        <w:t>иагностирования БНСО;</w:t>
      </w:r>
    </w:p>
    <w:p w14:paraId="0575E6F4" w14:textId="77777777" w:rsidR="00C70E57" w:rsidRPr="008D0E83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8D0E83">
        <w:rPr>
          <w:b w:val="0"/>
          <w:szCs w:val="24"/>
        </w:rPr>
        <w:t>ользовательских интерфейсов.</w:t>
      </w:r>
    </w:p>
    <w:p w14:paraId="1729C7A1" w14:textId="77777777" w:rsidR="00C70E57" w:rsidRDefault="00C70E57" w:rsidP="005D21E9">
      <w:pPr>
        <w:spacing w:after="0" w:line="276" w:lineRule="auto"/>
      </w:pPr>
    </w:p>
    <w:p w14:paraId="38DC2CAD" w14:textId="36703E12" w:rsidR="00C70E57" w:rsidRDefault="008D0E83" w:rsidP="005D21E9">
      <w:pPr>
        <w:spacing w:after="0" w:line="276" w:lineRule="auto"/>
        <w:ind w:left="0" w:firstLine="567"/>
      </w:pPr>
      <w:r w:rsidRPr="008D0E83">
        <w:rPr>
          <w:b/>
        </w:rPr>
        <w:t>ИО</w:t>
      </w:r>
      <w:r w:rsidR="00C70E57" w:rsidRPr="008D0E83">
        <w:t xml:space="preserve"> предназначена для формирования, хранения, актуализации и предоставления нормативно-справочной информации, реестров, справочников, отчетных форм и иной информации для использования в подсистемах </w:t>
      </w:r>
      <w:r w:rsidR="00FB4448">
        <w:t>СМУОТ ИЦС</w:t>
      </w:r>
      <w:r w:rsidR="00C70E57" w:rsidRPr="008D0E83">
        <w:t>.</w:t>
      </w:r>
    </w:p>
    <w:p w14:paraId="71AAC3BC" w14:textId="77777777" w:rsidR="00C70E57" w:rsidRPr="008D0E83" w:rsidRDefault="00C70E57" w:rsidP="005D21E9">
      <w:pPr>
        <w:spacing w:after="0" w:line="276" w:lineRule="auto"/>
        <w:ind w:left="0" w:firstLine="567"/>
      </w:pPr>
      <w:r w:rsidRPr="008D0E83">
        <w:t>В состав подсистемы ИО должны входить следующие программные компоненты и модули:</w:t>
      </w:r>
    </w:p>
    <w:p w14:paraId="3F23E9CD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5E72FF">
        <w:rPr>
          <w:b w:val="0"/>
          <w:szCs w:val="24"/>
        </w:rPr>
        <w:t>одуль администрирования и управления доступом, предназначенный для настройки подсистемы ИО и управления доступом пользователей к подсистеме ИО;</w:t>
      </w:r>
    </w:p>
    <w:p w14:paraId="5FCD2387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5E72FF">
        <w:rPr>
          <w:b w:val="0"/>
          <w:szCs w:val="24"/>
        </w:rPr>
        <w:t xml:space="preserve">одуль сбора исходных данных из других внешних систем, предназначенный для приема исходных данных, характеризующих состояние дорожно-транспортного комплекса </w:t>
      </w:r>
      <w:r w:rsidR="005E72FF">
        <w:rPr>
          <w:b w:val="0"/>
          <w:szCs w:val="24"/>
        </w:rPr>
        <w:t>ИЦС</w:t>
      </w:r>
      <w:r w:rsidR="00C70E57" w:rsidRPr="005E72FF">
        <w:rPr>
          <w:b w:val="0"/>
          <w:szCs w:val="24"/>
        </w:rPr>
        <w:t>, от диспетчерских/информационных систем, а также заявок на формирование отчетов от пользователей подсистемы ИО;</w:t>
      </w:r>
    </w:p>
    <w:p w14:paraId="5BD8EBE0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5E72FF">
        <w:rPr>
          <w:b w:val="0"/>
          <w:szCs w:val="24"/>
        </w:rPr>
        <w:t xml:space="preserve">одуль решения аналитических задач, предназначенный для математической и статистической обработки исходных данных о состоянии дорожно-транспортного комплекса </w:t>
      </w:r>
      <w:r w:rsidR="005E72FF">
        <w:rPr>
          <w:b w:val="0"/>
          <w:szCs w:val="24"/>
        </w:rPr>
        <w:t>ИЦС</w:t>
      </w:r>
      <w:r w:rsidR="00C70E57" w:rsidRPr="005E72FF">
        <w:rPr>
          <w:b w:val="0"/>
          <w:szCs w:val="24"/>
        </w:rPr>
        <w:t xml:space="preserve"> и формирования на основе результатов обработки данных, в том числе значений ключевых показателей, для предоставления пользователям подсистемы ИО в виде отчетов, графиков, диаграмм, а также слоев на электронной карте;</w:t>
      </w:r>
    </w:p>
    <w:p w14:paraId="2BDDD78E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м</w:t>
      </w:r>
      <w:r w:rsidR="00C70E57" w:rsidRPr="005E72FF">
        <w:rPr>
          <w:b w:val="0"/>
          <w:szCs w:val="24"/>
        </w:rPr>
        <w:t>одуль управления базой данных, предназначенный для обеспечения записи исходных данных (результатов мониторинга дорожно-транспортного комплекса) и результатов выполнения аналитических задач в базу данных, а также поиска и извлечения информации из базы данных по запросам пользователей;</w:t>
      </w:r>
    </w:p>
    <w:p w14:paraId="78A31AA1" w14:textId="77777777" w:rsidR="00C70E57" w:rsidRPr="005E72FF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E72FF">
        <w:rPr>
          <w:b w:val="0"/>
          <w:szCs w:val="24"/>
        </w:rPr>
        <w:t>ГИС-модуль, предназначенный для обеспечения представления результатов контроля работы транспорта на электронных картах;</w:t>
      </w:r>
    </w:p>
    <w:p w14:paraId="24418D99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5E72FF">
        <w:rPr>
          <w:b w:val="0"/>
          <w:szCs w:val="24"/>
        </w:rPr>
        <w:t>одуль представления данных пользователям, предназначенный для предоставления возможности пользователям доступа к функциям подсистемы ИО</w:t>
      </w:r>
    </w:p>
    <w:p w14:paraId="01E1EAD9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</w:t>
      </w:r>
      <w:r w:rsidR="00C70E57" w:rsidRPr="005E72FF">
        <w:rPr>
          <w:b w:val="0"/>
          <w:szCs w:val="24"/>
        </w:rPr>
        <w:t>одули пользовательских интерфейсов (набор АРМ).</w:t>
      </w:r>
    </w:p>
    <w:p w14:paraId="07F37D2A" w14:textId="3B2FF5F3" w:rsidR="00C70E57" w:rsidRPr="005F3F56" w:rsidRDefault="00C70E57" w:rsidP="005F3F56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64" w:name="_4bvk7pj" w:colFirst="0" w:colLast="0"/>
      <w:bookmarkEnd w:id="64"/>
      <w:r w:rsidRPr="005F3F56">
        <w:t>Перечень подсистем модуля «Пассажирские перевозки» и их назначение</w:t>
      </w:r>
    </w:p>
    <w:p w14:paraId="23157A51" w14:textId="76A516B2" w:rsidR="00C70E57" w:rsidRDefault="00C70E57" w:rsidP="00616D39">
      <w:pPr>
        <w:spacing w:after="0" w:line="276" w:lineRule="auto"/>
        <w:ind w:left="0" w:firstLine="567"/>
      </w:pPr>
      <w:r>
        <w:t xml:space="preserve">Создаваемое прикладное программное обеспечение должно сформировать единое информационное пространство и интегрированную программную среду для автоматизированного планирования, контроля и </w:t>
      </w:r>
      <w:r w:rsidR="00FA7C4A">
        <w:t>учёта</w:t>
      </w:r>
      <w:r>
        <w:t xml:space="preserve"> работ по перевозке пассажиров автомобильным транспортом в </w:t>
      </w:r>
      <w:r w:rsidR="005E72FF">
        <w:t>ИЦС</w:t>
      </w:r>
      <w:r>
        <w:t>.</w:t>
      </w:r>
    </w:p>
    <w:p w14:paraId="0A0248E6" w14:textId="77777777" w:rsidR="00C70E57" w:rsidRDefault="00C70E57" w:rsidP="00616D39">
      <w:pPr>
        <w:spacing w:after="0" w:line="276" w:lineRule="auto"/>
        <w:ind w:left="0" w:firstLine="567"/>
      </w:pPr>
      <w:r>
        <w:t>Модуль «Пассажирские перевозки» должен включать в свой состав следующие подсистемы:</w:t>
      </w:r>
    </w:p>
    <w:p w14:paraId="14B3605F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5E72FF">
        <w:rPr>
          <w:b w:val="0"/>
          <w:szCs w:val="24"/>
        </w:rPr>
        <w:t>одсистему «Электронный</w:t>
      </w:r>
      <w:r w:rsidR="005E72FF">
        <w:rPr>
          <w:b w:val="0"/>
          <w:szCs w:val="24"/>
        </w:rPr>
        <w:t xml:space="preserve"> реестр маршрутной сети» (ЭРМС);</w:t>
      </w:r>
    </w:p>
    <w:p w14:paraId="4084D48F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5E72FF">
        <w:rPr>
          <w:b w:val="0"/>
          <w:szCs w:val="24"/>
        </w:rPr>
        <w:t>одсистему «Электронный реестр контрактов на перевозки» (ЭРКП)</w:t>
      </w:r>
      <w:r w:rsidR="005E72FF">
        <w:rPr>
          <w:b w:val="0"/>
          <w:szCs w:val="24"/>
        </w:rPr>
        <w:t>;</w:t>
      </w:r>
    </w:p>
    <w:p w14:paraId="42DB46B1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5E72FF">
        <w:rPr>
          <w:b w:val="0"/>
          <w:szCs w:val="24"/>
        </w:rPr>
        <w:t>одсистему «Контроль выполн</w:t>
      </w:r>
      <w:r w:rsidR="005E72FF">
        <w:rPr>
          <w:b w:val="0"/>
          <w:szCs w:val="24"/>
        </w:rPr>
        <w:t>ения транспортной работы» (КВР);</w:t>
      </w:r>
    </w:p>
    <w:p w14:paraId="7133DED9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5E72FF">
        <w:rPr>
          <w:b w:val="0"/>
          <w:szCs w:val="24"/>
        </w:rPr>
        <w:t>одсистему «Диспетчеризаци</w:t>
      </w:r>
      <w:r w:rsidR="005E72FF">
        <w:rPr>
          <w:b w:val="0"/>
          <w:szCs w:val="24"/>
        </w:rPr>
        <w:t>я пассажирских перевозок» (ДПП);</w:t>
      </w:r>
    </w:p>
    <w:p w14:paraId="6DF90FE8" w14:textId="77777777" w:rsidR="00C70E57" w:rsidRPr="005E72FF" w:rsidRDefault="00287905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5E72FF">
        <w:rPr>
          <w:b w:val="0"/>
          <w:szCs w:val="24"/>
        </w:rPr>
        <w:t>одсистему «Автоматизированное информирование пассажиров» (АИП).</w:t>
      </w:r>
    </w:p>
    <w:p w14:paraId="06E438D6" w14:textId="77777777" w:rsidR="00C70E57" w:rsidRDefault="00C70E57" w:rsidP="005D21E9">
      <w:pPr>
        <w:spacing w:after="0" w:line="276" w:lineRule="auto"/>
      </w:pPr>
    </w:p>
    <w:p w14:paraId="7C651F76" w14:textId="77777777" w:rsidR="00C70E57" w:rsidRDefault="00C70E57" w:rsidP="00F50FB7">
      <w:pPr>
        <w:spacing w:after="0" w:line="276" w:lineRule="auto"/>
        <w:ind w:left="0" w:firstLine="567"/>
        <w:outlineLvl w:val="2"/>
      </w:pPr>
      <w:r w:rsidRPr="005E72FF">
        <w:rPr>
          <w:b/>
        </w:rPr>
        <w:t>Подсистема «Электронный реестр маршрутной сети»</w:t>
      </w:r>
      <w:r w:rsidRPr="005E72FF">
        <w:t xml:space="preserve"> предназначена для:</w:t>
      </w:r>
    </w:p>
    <w:p w14:paraId="78D33E8F" w14:textId="4A606BCA" w:rsidR="00C70E57" w:rsidRPr="00D61B5C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5E72FF">
        <w:rPr>
          <w:b w:val="0"/>
          <w:szCs w:val="24"/>
        </w:rPr>
        <w:t xml:space="preserve">оздания, информационного наполнения, централизованного хранения, контроля и управления базой данных маршрутов автомобильного транспорта, по которым </w:t>
      </w:r>
      <w:r w:rsidRPr="00D61B5C">
        <w:rPr>
          <w:b w:val="0"/>
          <w:szCs w:val="24"/>
        </w:rPr>
        <w:t>о</w:t>
      </w:r>
      <w:r w:rsidR="00C70E57" w:rsidRPr="00D61B5C">
        <w:rPr>
          <w:b w:val="0"/>
          <w:szCs w:val="24"/>
        </w:rPr>
        <w:t>существляются пассажирские перевозки;</w:t>
      </w:r>
    </w:p>
    <w:p w14:paraId="5B13F3C7" w14:textId="77777777" w:rsidR="00C70E57" w:rsidRPr="005E72FF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5E72FF">
        <w:rPr>
          <w:b w:val="0"/>
          <w:szCs w:val="24"/>
        </w:rPr>
        <w:t xml:space="preserve">оздания, информационного наполнения, централизованного хранения, контроля и управления базой данных расписаний движения по маршрутам пассажирских перевозок по территории </w:t>
      </w:r>
      <w:r w:rsidR="005E72FF">
        <w:rPr>
          <w:b w:val="0"/>
          <w:szCs w:val="24"/>
        </w:rPr>
        <w:t>ИЦС</w:t>
      </w:r>
      <w:r w:rsidR="00C70E57" w:rsidRPr="005E72FF">
        <w:rPr>
          <w:b w:val="0"/>
          <w:szCs w:val="24"/>
        </w:rPr>
        <w:t>;</w:t>
      </w:r>
    </w:p>
    <w:p w14:paraId="277BEEA3" w14:textId="5A21608E" w:rsidR="00C70E57" w:rsidRPr="005E72FF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C70E57" w:rsidRPr="005E72FF">
        <w:rPr>
          <w:b w:val="0"/>
          <w:szCs w:val="24"/>
        </w:rPr>
        <w:t xml:space="preserve">едения единых реестров: перевозчиков, маршрутов, остановочных пунктов, а также других справочников и </w:t>
      </w:r>
      <w:r w:rsidR="00FA7C4A" w:rsidRPr="005E72FF">
        <w:rPr>
          <w:b w:val="0"/>
          <w:szCs w:val="24"/>
        </w:rPr>
        <w:t>расчётных</w:t>
      </w:r>
      <w:r w:rsidR="00C70E57" w:rsidRPr="005E72FF">
        <w:rPr>
          <w:b w:val="0"/>
          <w:szCs w:val="24"/>
        </w:rPr>
        <w:t xml:space="preserve"> таблиц, необходимых для функционирования Системы;</w:t>
      </w:r>
    </w:p>
    <w:p w14:paraId="587EB8C8" w14:textId="36877987" w:rsidR="00C70E57" w:rsidRPr="005E72FF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5E72FF">
        <w:rPr>
          <w:b w:val="0"/>
          <w:szCs w:val="24"/>
        </w:rPr>
        <w:t>редоставления паспортов маршрутов и расписаний движения для внешних информационных систем (ВИС), в том числе для систем: диспетчерского управления перевозками, информирования пассажиров, оплаты проезда, мониторинга пассажиропотоков, АСУ</w:t>
      </w:r>
      <w:r w:rsidR="00D61B5C" w:rsidRPr="00D61B5C">
        <w:rPr>
          <w:b w:val="0"/>
          <w:szCs w:val="24"/>
        </w:rPr>
        <w:t xml:space="preserve"> </w:t>
      </w:r>
      <w:r w:rsidR="00D61B5C">
        <w:rPr>
          <w:b w:val="0"/>
          <w:szCs w:val="24"/>
        </w:rPr>
        <w:t>предприятия-перевозчика</w:t>
      </w:r>
      <w:r w:rsidR="00C70E57" w:rsidRPr="005E72FF">
        <w:rPr>
          <w:b w:val="0"/>
          <w:szCs w:val="24"/>
        </w:rPr>
        <w:t xml:space="preserve"> (ERP-системы), информационно-аналитических систем различных уровней управления.</w:t>
      </w:r>
    </w:p>
    <w:p w14:paraId="28AEBF1A" w14:textId="77777777" w:rsidR="00C70E57" w:rsidRPr="005E72FF" w:rsidRDefault="00C70E57" w:rsidP="00F50FB7">
      <w:pPr>
        <w:spacing w:before="240" w:after="0" w:line="276" w:lineRule="auto"/>
        <w:ind w:left="0" w:firstLine="567"/>
        <w:outlineLvl w:val="2"/>
      </w:pPr>
      <w:r w:rsidRPr="005E72FF">
        <w:rPr>
          <w:b/>
        </w:rPr>
        <w:t xml:space="preserve">Подсистема «Электронный реестр контрактов на перевозки» </w:t>
      </w:r>
      <w:r w:rsidRPr="005E72FF">
        <w:t>предназначена для:</w:t>
      </w:r>
    </w:p>
    <w:p w14:paraId="52E60151" w14:textId="77777777" w:rsidR="00C70E57" w:rsidRPr="00253E69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253E69">
        <w:rPr>
          <w:b w:val="0"/>
          <w:szCs w:val="24"/>
        </w:rPr>
        <w:t xml:space="preserve">оздания, информационного наполнения, централизованного хранения, контроля и управления базой данных контрактов на перевозки пассажиров по маршрутам автомобильного транспорта в </w:t>
      </w:r>
      <w:r w:rsidR="00930E23">
        <w:rPr>
          <w:b w:val="0"/>
          <w:szCs w:val="24"/>
        </w:rPr>
        <w:t>ИЦС</w:t>
      </w:r>
      <w:r w:rsidR="00C70E57" w:rsidRPr="00253E69">
        <w:rPr>
          <w:b w:val="0"/>
          <w:szCs w:val="24"/>
        </w:rPr>
        <w:t>;</w:t>
      </w:r>
    </w:p>
    <w:p w14:paraId="5CCD5518" w14:textId="77777777" w:rsidR="00C70E57" w:rsidRPr="00253E69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</w:t>
      </w:r>
      <w:r w:rsidR="00C70E57" w:rsidRPr="00253E69">
        <w:rPr>
          <w:b w:val="0"/>
          <w:szCs w:val="24"/>
        </w:rPr>
        <w:t xml:space="preserve">едения предусмотренных контрактными обязательствами показателей </w:t>
      </w:r>
      <w:r w:rsidR="00C70E57" w:rsidRPr="00253E69">
        <w:rPr>
          <w:b w:val="0"/>
          <w:szCs w:val="24"/>
        </w:rPr>
        <w:lastRenderedPageBreak/>
        <w:t>объемов и качеств</w:t>
      </w:r>
      <w:r w:rsidR="00253E69">
        <w:rPr>
          <w:b w:val="0"/>
          <w:szCs w:val="24"/>
        </w:rPr>
        <w:t>а перевозок по каждому маршруту;</w:t>
      </w:r>
    </w:p>
    <w:p w14:paraId="4C465D4C" w14:textId="77777777" w:rsidR="00C70E57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253E69">
        <w:rPr>
          <w:b w:val="0"/>
          <w:szCs w:val="24"/>
        </w:rPr>
        <w:t xml:space="preserve">редоставления из единого источника данных контрактов на перевозки для </w:t>
      </w:r>
      <w:r w:rsidR="00253E69">
        <w:rPr>
          <w:b w:val="0"/>
          <w:szCs w:val="24"/>
        </w:rPr>
        <w:t>ВИС,</w:t>
      </w:r>
      <w:r w:rsidR="00C70E57" w:rsidRPr="00253E69">
        <w:rPr>
          <w:b w:val="0"/>
          <w:szCs w:val="24"/>
        </w:rPr>
        <w:t xml:space="preserve"> в том числе для системы контроля выполнения транспортной работы, для информационно-аналитических систем различных уровней управления.</w:t>
      </w:r>
    </w:p>
    <w:p w14:paraId="472F80F0" w14:textId="77777777" w:rsidR="00C70E57" w:rsidRPr="00930E23" w:rsidRDefault="00C70E57" w:rsidP="00F50FB7">
      <w:pPr>
        <w:spacing w:before="240" w:after="0" w:line="276" w:lineRule="auto"/>
        <w:ind w:left="0" w:firstLine="567"/>
        <w:outlineLvl w:val="2"/>
      </w:pPr>
      <w:r w:rsidRPr="00930E23">
        <w:rPr>
          <w:b/>
        </w:rPr>
        <w:t xml:space="preserve">Подсистема «Контроль выполнения транспортной работы» </w:t>
      </w:r>
      <w:r w:rsidRPr="00930E23">
        <w:t>предназначена для:</w:t>
      </w:r>
    </w:p>
    <w:p w14:paraId="04724FC2" w14:textId="0F081B13" w:rsidR="00C70E57" w:rsidRPr="00930E23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930E23">
        <w:rPr>
          <w:b w:val="0"/>
          <w:szCs w:val="24"/>
        </w:rPr>
        <w:t xml:space="preserve">бора, хранения и обработки информации, необходимой для планирования объемов транспортной работы для всех транспортных предприятий (перевозчиков) заключивших договора (контракты) на перевозку пассажиров автомобильным транспортом по маршрутам перевозок на территории </w:t>
      </w:r>
      <w:r w:rsidR="00930E23">
        <w:rPr>
          <w:b w:val="0"/>
          <w:szCs w:val="24"/>
        </w:rPr>
        <w:t>ИЦС</w:t>
      </w:r>
      <w:r w:rsidR="00C70E57" w:rsidRPr="00930E23">
        <w:rPr>
          <w:b w:val="0"/>
          <w:szCs w:val="24"/>
        </w:rPr>
        <w:t>;</w:t>
      </w:r>
    </w:p>
    <w:p w14:paraId="306A6D6A" w14:textId="7D250E6E" w:rsidR="00C70E57" w:rsidRPr="00930E23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к</w:t>
      </w:r>
      <w:r w:rsidR="00C70E57" w:rsidRPr="00930E23">
        <w:rPr>
          <w:b w:val="0"/>
          <w:szCs w:val="24"/>
        </w:rPr>
        <w:t xml:space="preserve">онтроля качества оказываемых транспортных услуг на маршрутах перевозок в </w:t>
      </w:r>
      <w:r w:rsidR="00930E23">
        <w:rPr>
          <w:b w:val="0"/>
          <w:szCs w:val="24"/>
        </w:rPr>
        <w:t>ИЦС</w:t>
      </w:r>
      <w:r w:rsidR="00C70E57" w:rsidRPr="00930E23">
        <w:rPr>
          <w:b w:val="0"/>
          <w:szCs w:val="24"/>
        </w:rPr>
        <w:t>;</w:t>
      </w:r>
    </w:p>
    <w:p w14:paraId="7DF44E3A" w14:textId="77777777" w:rsidR="00C70E57" w:rsidRPr="00930E23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к</w:t>
      </w:r>
      <w:r w:rsidR="00C70E57" w:rsidRPr="00930E23">
        <w:rPr>
          <w:b w:val="0"/>
          <w:szCs w:val="24"/>
        </w:rPr>
        <w:t>онтроля выполнения перевозчиками транспортной работы в соответствии с заключенными договорами (контрактами) - единый реестр контрактов на перевозки.</w:t>
      </w:r>
    </w:p>
    <w:p w14:paraId="1BF3F938" w14:textId="77777777" w:rsidR="00C70E57" w:rsidRPr="00930E23" w:rsidRDefault="00C70E57" w:rsidP="00F50FB7">
      <w:pPr>
        <w:spacing w:before="240" w:after="0" w:line="276" w:lineRule="auto"/>
        <w:ind w:left="0" w:firstLine="567"/>
        <w:outlineLvl w:val="2"/>
      </w:pPr>
      <w:r w:rsidRPr="00930E23">
        <w:rPr>
          <w:b/>
        </w:rPr>
        <w:t xml:space="preserve">Подсистема «Диспетчеризация пассажирских перевозок» </w:t>
      </w:r>
      <w:r w:rsidRPr="00930E23">
        <w:t>предназначена для:</w:t>
      </w:r>
    </w:p>
    <w:p w14:paraId="79AC8AF1" w14:textId="77777777" w:rsidR="00C70E57" w:rsidRPr="00930E23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930E23">
        <w:rPr>
          <w:b w:val="0"/>
          <w:szCs w:val="24"/>
        </w:rPr>
        <w:t>бора, хранения и обработки информации, необходимой для осуществления отдельными перевозчиками, не имеющими своих автоматизированных диспетчерских систем, функций оперативного планирования, контроля и диспетчерского регулирования перевозок на своих маршрутах посредством удаленного автоматизированного рабочего места (мест), подключаемого к специализированному программному комплексу, а также с помощью локальных АРМ (</w:t>
      </w:r>
      <w:proofErr w:type="spellStart"/>
      <w:r w:rsidR="00C70E57" w:rsidRPr="00930E23">
        <w:rPr>
          <w:b w:val="0"/>
          <w:szCs w:val="24"/>
        </w:rPr>
        <w:t>desktop</w:t>
      </w:r>
      <w:proofErr w:type="spellEnd"/>
      <w:r w:rsidR="00C70E57" w:rsidRPr="00930E23">
        <w:rPr>
          <w:b w:val="0"/>
          <w:szCs w:val="24"/>
        </w:rPr>
        <w:t>), устанавливаемых в транспортном предприятии;</w:t>
      </w:r>
    </w:p>
    <w:p w14:paraId="6B5B4931" w14:textId="77777777" w:rsidR="00C70E57" w:rsidRPr="00930E23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</w:t>
      </w:r>
      <w:r w:rsidR="00C70E57" w:rsidRPr="00930E23">
        <w:rPr>
          <w:b w:val="0"/>
          <w:szCs w:val="24"/>
        </w:rPr>
        <w:t>втоматической передачи данных нарядов, справочников и результатов работы на маршрутах в подсистему «Контроль выполнения транспортной работы».</w:t>
      </w:r>
    </w:p>
    <w:p w14:paraId="1B351695" w14:textId="77777777" w:rsidR="00C70E57" w:rsidRDefault="00C70E57" w:rsidP="00F50FB7">
      <w:pPr>
        <w:spacing w:before="240" w:after="0" w:line="276" w:lineRule="auto"/>
        <w:ind w:left="0" w:firstLine="567"/>
        <w:outlineLvl w:val="2"/>
      </w:pPr>
      <w:r w:rsidRPr="004834D1">
        <w:rPr>
          <w:b/>
        </w:rPr>
        <w:t>Подсистема «Автоматизированное информирование пассажиров»</w:t>
      </w:r>
      <w:r w:rsidRPr="004834D1">
        <w:t xml:space="preserve"> предназначена для:</w:t>
      </w:r>
    </w:p>
    <w:p w14:paraId="5EB005AE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бора, хранения и обработки информации, необходимой для автоматизированного информирования пассажиров автомобильного транспорта о работе общественного транспорта в </w:t>
      </w:r>
      <w:r w:rsidR="00A71A00">
        <w:rPr>
          <w:b w:val="0"/>
          <w:szCs w:val="24"/>
        </w:rPr>
        <w:t>ИЦС</w:t>
      </w:r>
      <w:r w:rsidR="00C70E57" w:rsidRPr="00097B5B">
        <w:rPr>
          <w:b w:val="0"/>
          <w:szCs w:val="24"/>
        </w:rPr>
        <w:t xml:space="preserve"> посредством: сети Интернет, мобильных устройств, электронных остановочных табло;</w:t>
      </w:r>
    </w:p>
    <w:p w14:paraId="21D6BCDA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</w:t>
      </w:r>
      <w:r w:rsidR="00C70E57" w:rsidRPr="00097B5B">
        <w:rPr>
          <w:b w:val="0"/>
          <w:szCs w:val="24"/>
        </w:rPr>
        <w:t>нформирования пассажиров о трассах маршрутов и последовательности прохождения остановок, о расписаниях движения, о фактическом движении ТС и прогнозах прибытия / отправления ТС конкретных маршрутов по остановочным пунктам</w:t>
      </w:r>
      <w:r w:rsidR="00097B5B">
        <w:rPr>
          <w:b w:val="0"/>
          <w:szCs w:val="24"/>
        </w:rPr>
        <w:t>;</w:t>
      </w:r>
    </w:p>
    <w:p w14:paraId="1A0BBFD5" w14:textId="2592D486" w:rsid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clear" w:pos="709"/>
          <w:tab w:val="clear" w:pos="1134"/>
          <w:tab w:val="left" w:pos="567"/>
          <w:tab w:val="left" w:pos="993"/>
        </w:tabs>
        <w:spacing w:before="0" w:after="0" w:line="276" w:lineRule="auto"/>
        <w:ind w:left="0" w:right="0" w:firstLine="0"/>
        <w:outlineLvl w:val="9"/>
      </w:pPr>
      <w:r w:rsidRPr="00024F30">
        <w:rPr>
          <w:b w:val="0"/>
          <w:szCs w:val="24"/>
        </w:rPr>
        <w:t>п</w:t>
      </w:r>
      <w:r w:rsidR="00C70E57" w:rsidRPr="00024F30">
        <w:rPr>
          <w:b w:val="0"/>
          <w:szCs w:val="24"/>
        </w:rPr>
        <w:t>редоставления информации о работе общественного транспорта для внешних информационных систем, для общедоступных Интернет–порталов.</w:t>
      </w:r>
      <w:bookmarkStart w:id="65" w:name="1664s55" w:colFirst="0" w:colLast="0"/>
      <w:bookmarkStart w:id="66" w:name="2r0uhxc" w:colFirst="0" w:colLast="0"/>
      <w:bookmarkStart w:id="67" w:name="3q5sasy" w:colFirst="0" w:colLast="0"/>
      <w:bookmarkStart w:id="68" w:name="_25b2l0r" w:colFirst="0" w:colLast="0"/>
      <w:bookmarkEnd w:id="65"/>
      <w:bookmarkEnd w:id="66"/>
      <w:bookmarkEnd w:id="67"/>
      <w:bookmarkEnd w:id="68"/>
    </w:p>
    <w:p w14:paraId="4FCB169C" w14:textId="0DB0BD2E" w:rsidR="00C70E57" w:rsidRPr="00F50FB7" w:rsidRDefault="00C70E5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r w:rsidRPr="00F50FB7">
        <w:t xml:space="preserve">Требования к способам и средствам связи для информационного обмена между компонентами Системы и </w:t>
      </w:r>
      <w:r w:rsidR="00BE5423" w:rsidRPr="00097B5B">
        <w:t>внешни</w:t>
      </w:r>
      <w:r w:rsidR="00BE5423">
        <w:t>х</w:t>
      </w:r>
      <w:r w:rsidR="00BE5423" w:rsidRPr="00097B5B">
        <w:t xml:space="preserve"> информационны</w:t>
      </w:r>
      <w:r w:rsidR="00BE5423">
        <w:t>х</w:t>
      </w:r>
      <w:r w:rsidR="00BE5423" w:rsidRPr="00097B5B">
        <w:t xml:space="preserve"> систем</w:t>
      </w:r>
    </w:p>
    <w:p w14:paraId="3D2F3C68" w14:textId="77777777" w:rsidR="00C70E57" w:rsidRDefault="00C70E57" w:rsidP="00616D39">
      <w:pPr>
        <w:spacing w:after="0" w:line="276" w:lineRule="auto"/>
        <w:ind w:left="0" w:firstLine="567"/>
      </w:pPr>
      <w:r>
        <w:t>Связь между компонентами Системы должна быть организована с использованием базовых средств сетевого и межсетевого взаимодействия на основе протокола TCP/IP.</w:t>
      </w:r>
    </w:p>
    <w:p w14:paraId="582D4489" w14:textId="77777777" w:rsidR="00C70E57" w:rsidRDefault="00C70E57" w:rsidP="00616D39">
      <w:pPr>
        <w:spacing w:after="0" w:line="276" w:lineRule="auto"/>
        <w:ind w:left="0" w:firstLine="567"/>
      </w:pPr>
      <w:r>
        <w:lastRenderedPageBreak/>
        <w:t>Взаимодействие компонентов Системы в части обмена данными должно осуществляться с использованием входящих в их состав интерфейсов, модулей или сервисов информационного взаимодействия с внешними и смежными информационными системами. Взаимодействия между компонентами должны быть организованы по локальной сети.</w:t>
      </w:r>
    </w:p>
    <w:p w14:paraId="5BAB250B" w14:textId="77777777" w:rsidR="00C70E57" w:rsidRDefault="00C70E57" w:rsidP="00616D39">
      <w:pPr>
        <w:spacing w:after="0" w:line="276" w:lineRule="auto"/>
        <w:ind w:left="0" w:firstLine="567"/>
      </w:pPr>
      <w:r>
        <w:t>Удаленные автоматизированные рабочие места должны быть доступны через общедоступную сеть Интернет с учетом требований СОИБ.</w:t>
      </w:r>
    </w:p>
    <w:p w14:paraId="4FB8F8B4" w14:textId="77777777" w:rsidR="00C70E57" w:rsidRDefault="00C70E57" w:rsidP="00616D39">
      <w:pPr>
        <w:spacing w:after="0" w:line="276" w:lineRule="auto"/>
        <w:ind w:left="0" w:firstLine="567"/>
      </w:pPr>
      <w:r>
        <w:t>Справочники, которые являются общими для двух и более подсистем, должны синхронизироваться.</w:t>
      </w:r>
    </w:p>
    <w:p w14:paraId="0629E5D7" w14:textId="77777777" w:rsidR="00C70E57" w:rsidRDefault="00C70E57" w:rsidP="00616D39">
      <w:pPr>
        <w:spacing w:after="0" w:line="276" w:lineRule="auto"/>
        <w:ind w:left="0" w:firstLine="567"/>
      </w:pPr>
      <w:r>
        <w:t>Входящие в состав системы модули, компоненты и подсистемы в процессе функционирования должны осуществлять обмен информацией на основе документированных способов и открытых форматов обмена данными, требующих разработки на этапе технического проектирования системы, используя для этого входящие в их состав программные и аппаратные интерфейсы информационного взаимодействия.</w:t>
      </w:r>
    </w:p>
    <w:p w14:paraId="1063116C" w14:textId="77777777" w:rsidR="00C70E57" w:rsidRDefault="00C70E57" w:rsidP="00616D39">
      <w:pPr>
        <w:spacing w:after="0" w:line="276" w:lineRule="auto"/>
        <w:ind w:left="0" w:firstLine="567"/>
      </w:pPr>
      <w:r>
        <w:t>Модули, подсистемы и технические средства, входящие в состав Системы, должны находиться в постоянной синхронизации по времени. Взаимодействие между ними должно быть автоматическим, посредством настраиваемых интерфейсов взаимодействия.</w:t>
      </w:r>
    </w:p>
    <w:p w14:paraId="43A00512" w14:textId="0B0A0C9D" w:rsidR="00C70E57" w:rsidRDefault="00C70E57" w:rsidP="00616D39">
      <w:pPr>
        <w:spacing w:after="0" w:line="276" w:lineRule="auto"/>
        <w:ind w:left="0" w:firstLine="567"/>
      </w:pPr>
      <w:r>
        <w:t xml:space="preserve">Взаимодействие подсистем ЭРМС, ЭРКП, КВР, ДПП, АИП между собой осуществляется путем обмена информацией по протоколам, форматам и регламентам, описание которых </w:t>
      </w:r>
      <w:r w:rsidR="00BD1A21">
        <w:t>согласовывается с Заказчиком</w:t>
      </w:r>
      <w:r>
        <w:t>. Эффективность и надежность всех вариантов взаимодействия подсистем должны обеспечиваться за счет реализации во всех подсистемах единой унифицированной кодировки и идентификации реквизитов и показателей.</w:t>
      </w:r>
    </w:p>
    <w:p w14:paraId="6CEF5D27" w14:textId="77777777" w:rsidR="00097B5B" w:rsidRDefault="00097B5B" w:rsidP="00616D39">
      <w:pPr>
        <w:spacing w:after="0" w:line="276" w:lineRule="auto"/>
        <w:ind w:left="0" w:firstLine="567"/>
      </w:pPr>
    </w:p>
    <w:p w14:paraId="35D5844D" w14:textId="77777777" w:rsidR="00C70E57" w:rsidRDefault="00C70E57" w:rsidP="00616D39">
      <w:pPr>
        <w:spacing w:after="0" w:line="276" w:lineRule="auto"/>
        <w:ind w:left="0" w:firstLine="567"/>
      </w:pPr>
      <w:r>
        <w:t>В подсистеме «Электронный реестр маршрутной сети» должны быть реализованы функции:</w:t>
      </w:r>
    </w:p>
    <w:p w14:paraId="5B413D70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>олучения по согласованным протоколам обмена и форматам данных расписаний движения по маршрутам, получаемых в машинном виде от перевозчиков – подготовленных вручную или выгруженных из своих автоматизированных систем расчета расписаний;</w:t>
      </w:r>
    </w:p>
    <w:p w14:paraId="70DEC5C1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редоставления для подсистем ЭРКП, КВР, ДПП, АИП из состава Системы и для внешних информационных систем данных по всем имеющимся блокам информации – в режиме </w:t>
      </w:r>
      <w:proofErr w:type="spellStart"/>
      <w:r w:rsidR="00C70E57" w:rsidRPr="00097B5B">
        <w:rPr>
          <w:b w:val="0"/>
          <w:szCs w:val="24"/>
        </w:rPr>
        <w:t>on-line</w:t>
      </w:r>
      <w:proofErr w:type="spellEnd"/>
      <w:r w:rsidR="00C70E57" w:rsidRPr="00097B5B">
        <w:rPr>
          <w:b w:val="0"/>
          <w:szCs w:val="24"/>
        </w:rPr>
        <w:t xml:space="preserve"> или путем создания отдельных выгружаемых файлов.</w:t>
      </w:r>
    </w:p>
    <w:p w14:paraId="2D5575AD" w14:textId="77777777" w:rsidR="00097B5B" w:rsidRDefault="00097B5B" w:rsidP="005D21E9">
      <w:pPr>
        <w:spacing w:after="0" w:line="276" w:lineRule="auto"/>
        <w:ind w:left="0" w:firstLine="567"/>
      </w:pPr>
    </w:p>
    <w:p w14:paraId="42902B5D" w14:textId="77777777" w:rsidR="00C70E57" w:rsidRDefault="00C70E57" w:rsidP="005D21E9">
      <w:pPr>
        <w:spacing w:after="0" w:line="276" w:lineRule="auto"/>
        <w:ind w:left="0" w:firstLine="567"/>
      </w:pPr>
      <w:r>
        <w:t>В подсистеме «Электронный реестр контрактов на перевозки» должны быть реализованы функции:</w:t>
      </w:r>
    </w:p>
    <w:p w14:paraId="2FDC6D7F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редоставления для подсистемы КВР из состава Системы и для внешних информационных систем данных по всем имеющимся блокам информации – в режиме </w:t>
      </w:r>
      <w:proofErr w:type="spellStart"/>
      <w:r w:rsidR="00C70E57" w:rsidRPr="00097B5B">
        <w:rPr>
          <w:b w:val="0"/>
          <w:szCs w:val="24"/>
        </w:rPr>
        <w:t>on-line</w:t>
      </w:r>
      <w:proofErr w:type="spellEnd"/>
      <w:r w:rsidR="00C70E57" w:rsidRPr="00097B5B">
        <w:rPr>
          <w:b w:val="0"/>
          <w:szCs w:val="24"/>
        </w:rPr>
        <w:t xml:space="preserve"> или путем создания отдельных выгружаемых файлов.</w:t>
      </w:r>
    </w:p>
    <w:p w14:paraId="36616B64" w14:textId="77777777" w:rsidR="00097B5B" w:rsidRDefault="00097B5B" w:rsidP="005D21E9">
      <w:pPr>
        <w:spacing w:after="0" w:line="276" w:lineRule="auto"/>
        <w:ind w:left="0" w:firstLine="567"/>
      </w:pPr>
    </w:p>
    <w:p w14:paraId="5261B564" w14:textId="77777777" w:rsidR="00C70E57" w:rsidRDefault="00C70E57" w:rsidP="005D21E9">
      <w:pPr>
        <w:spacing w:after="0" w:line="276" w:lineRule="auto"/>
        <w:ind w:left="0" w:firstLine="567"/>
      </w:pPr>
      <w:r>
        <w:t>В подсистеме «Контроль выполнения транспортной работы» должны быть реализованы функции:</w:t>
      </w:r>
    </w:p>
    <w:p w14:paraId="0978A3E9" w14:textId="6BE966B1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олучения по согласованным протоколам обмена и форматам необходимых </w:t>
      </w:r>
      <w:r w:rsidR="00C70E57" w:rsidRPr="00097B5B">
        <w:rPr>
          <w:b w:val="0"/>
          <w:szCs w:val="24"/>
        </w:rPr>
        <w:lastRenderedPageBreak/>
        <w:t xml:space="preserve">данных от подсистем ЭРМС, ЭРКП, ДПП из состава Системы, данных от внешних автоматизированных систем диспетчеризации перевозчиков, мониторинговых данных и </w:t>
      </w:r>
    </w:p>
    <w:p w14:paraId="7434C84E" w14:textId="268832F1" w:rsidR="00C70E57" w:rsidRPr="002441FB" w:rsidRDefault="00C70E57" w:rsidP="005D21E9">
      <w:pPr>
        <w:widowControl w:val="0"/>
        <w:tabs>
          <w:tab w:val="left" w:pos="993"/>
        </w:tabs>
        <w:spacing w:after="0" w:line="276" w:lineRule="auto"/>
        <w:ind w:left="0" w:firstLine="0"/>
      </w:pPr>
      <w:r w:rsidRPr="002441FB">
        <w:t xml:space="preserve">информации – в режиме </w:t>
      </w:r>
      <w:proofErr w:type="spellStart"/>
      <w:r w:rsidRPr="002441FB">
        <w:t>on-line</w:t>
      </w:r>
      <w:proofErr w:type="spellEnd"/>
      <w:r w:rsidRPr="002441FB">
        <w:t xml:space="preserve"> или путем создания отдельных выгружаемых файлов.</w:t>
      </w:r>
    </w:p>
    <w:p w14:paraId="27F54E0D" w14:textId="77777777" w:rsidR="00097B5B" w:rsidRDefault="00097B5B" w:rsidP="005D21E9">
      <w:pPr>
        <w:spacing w:after="0" w:line="276" w:lineRule="auto"/>
      </w:pPr>
    </w:p>
    <w:p w14:paraId="08C009FD" w14:textId="77777777" w:rsidR="00C70E57" w:rsidRDefault="00C70E57" w:rsidP="005D21E9">
      <w:pPr>
        <w:spacing w:after="0" w:line="276" w:lineRule="auto"/>
        <w:ind w:left="0" w:firstLine="567"/>
      </w:pPr>
      <w:r>
        <w:t>В подсистеме «Диспетчеризация пассажирских перевозок» должны быть реализованы функции:</w:t>
      </w:r>
    </w:p>
    <w:p w14:paraId="4A4BEA67" w14:textId="757D331D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олучения по согласованным протоколам обмена и форматам необходимых данных от подсистемы ЭРМС из состава Системы, мониторинговых данных и справочников из </w:t>
      </w:r>
      <w:r w:rsidR="00A60A6F">
        <w:rPr>
          <w:b w:val="0"/>
          <w:szCs w:val="24"/>
        </w:rPr>
        <w:t>ЕТП</w:t>
      </w:r>
      <w:r w:rsidR="00C70E57" w:rsidRPr="00097B5B">
        <w:rPr>
          <w:b w:val="0"/>
          <w:szCs w:val="24"/>
        </w:rPr>
        <w:t xml:space="preserve"> или из других </w:t>
      </w:r>
      <w:proofErr w:type="spellStart"/>
      <w:r w:rsidR="00C70E57" w:rsidRPr="00097B5B">
        <w:rPr>
          <w:b w:val="0"/>
          <w:szCs w:val="24"/>
        </w:rPr>
        <w:t>телематических</w:t>
      </w:r>
      <w:proofErr w:type="spellEnd"/>
      <w:r w:rsidR="00C70E57" w:rsidRPr="00097B5B">
        <w:rPr>
          <w:b w:val="0"/>
          <w:szCs w:val="24"/>
        </w:rPr>
        <w:t xml:space="preserve"> систем (включая РНИС) – в режимах синхронизации и / или путем автоматической загрузки специально создаваемых этими источниками обменных файлов;</w:t>
      </w:r>
    </w:p>
    <w:p w14:paraId="1FD7A5E8" w14:textId="27642109" w:rsidR="00097B5B" w:rsidRPr="002441FB" w:rsidRDefault="00097B5B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редоставления для подсистем КВР и АИП из состава Системы, и для других внешних информационных систем данных по всем имеющимся блокам информации – в режиме </w:t>
      </w:r>
      <w:proofErr w:type="spellStart"/>
      <w:r w:rsidR="00C70E57" w:rsidRPr="00097B5B">
        <w:rPr>
          <w:b w:val="0"/>
          <w:szCs w:val="24"/>
        </w:rPr>
        <w:t>on-line</w:t>
      </w:r>
      <w:proofErr w:type="spellEnd"/>
      <w:r w:rsidR="00C70E57" w:rsidRPr="00097B5B">
        <w:rPr>
          <w:b w:val="0"/>
          <w:szCs w:val="24"/>
        </w:rPr>
        <w:t xml:space="preserve"> или путем создания отдельных выгружаемых файлов.</w:t>
      </w:r>
    </w:p>
    <w:p w14:paraId="2F04853B" w14:textId="77777777" w:rsidR="00C70E57" w:rsidRDefault="00C70E57" w:rsidP="005D21E9">
      <w:pPr>
        <w:spacing w:after="0" w:line="276" w:lineRule="auto"/>
        <w:ind w:left="0" w:firstLine="567"/>
      </w:pPr>
      <w:r>
        <w:t>В подсистеме «Автоматизированное информирование пассажиров» должны быть реализованы функции:</w:t>
      </w:r>
    </w:p>
    <w:p w14:paraId="5B77FB01" w14:textId="47318F7A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олучения по согласованным протоколам обмена и форматам необходимых данных от подсистем ЭРМС, КВР, ДПП из состава Системы, данных от внешних автоматизированных систем диспетчеризации перевозчиков, мониторинговых данных и справочников из ЕТП или из других </w:t>
      </w:r>
      <w:proofErr w:type="spellStart"/>
      <w:r w:rsidR="00C70E57" w:rsidRPr="00097B5B">
        <w:rPr>
          <w:b w:val="0"/>
          <w:szCs w:val="24"/>
        </w:rPr>
        <w:t>телематических</w:t>
      </w:r>
      <w:proofErr w:type="spellEnd"/>
      <w:r w:rsidR="00C70E57" w:rsidRPr="00097B5B">
        <w:rPr>
          <w:b w:val="0"/>
          <w:szCs w:val="24"/>
        </w:rPr>
        <w:t xml:space="preserve"> систем (включая </w:t>
      </w:r>
      <w:r w:rsidR="00FB4448">
        <w:rPr>
          <w:b w:val="0"/>
          <w:szCs w:val="24"/>
        </w:rPr>
        <w:t>СМУОТ ИЦС</w:t>
      </w:r>
      <w:r w:rsidR="00C70E57" w:rsidRPr="00097B5B">
        <w:rPr>
          <w:b w:val="0"/>
          <w:szCs w:val="24"/>
        </w:rPr>
        <w:t>) – в режимах синхронизации и / или путем автоматической загрузки специально создаваемых этими источниками обменных файлов;</w:t>
      </w:r>
    </w:p>
    <w:p w14:paraId="24E535A6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</w:t>
      </w:r>
      <w:r w:rsidR="00C70E57" w:rsidRPr="00097B5B">
        <w:rPr>
          <w:b w:val="0"/>
          <w:szCs w:val="24"/>
        </w:rPr>
        <w:t xml:space="preserve">редоставления для внешних информационных систем данных по всем имеющимся блокам информации – в режиме </w:t>
      </w:r>
      <w:proofErr w:type="spellStart"/>
      <w:r w:rsidR="00C70E57" w:rsidRPr="00097B5B">
        <w:rPr>
          <w:b w:val="0"/>
          <w:szCs w:val="24"/>
        </w:rPr>
        <w:t>on-line</w:t>
      </w:r>
      <w:proofErr w:type="spellEnd"/>
      <w:r w:rsidR="00C70E57" w:rsidRPr="00097B5B">
        <w:rPr>
          <w:b w:val="0"/>
          <w:szCs w:val="24"/>
        </w:rPr>
        <w:t xml:space="preserve"> или путем создания отдельных выгружаемых файлов.</w:t>
      </w:r>
    </w:p>
    <w:p w14:paraId="0847E472" w14:textId="535A1502" w:rsidR="00097B5B" w:rsidRDefault="00C70E57" w:rsidP="005D21E9">
      <w:pPr>
        <w:spacing w:after="0" w:line="276" w:lineRule="auto"/>
        <w:ind w:left="0" w:firstLine="567"/>
      </w:pPr>
      <w:r>
        <w:t xml:space="preserve">Требования к способам и средствам связи для информационного обмена между компонентами системы должны быть </w:t>
      </w:r>
      <w:r w:rsidR="00BD1A21">
        <w:t>согласованы с Заказчиком</w:t>
      </w:r>
      <w:r>
        <w:t>.</w:t>
      </w:r>
      <w:bookmarkStart w:id="69" w:name="kgcv8k" w:colFirst="0" w:colLast="0"/>
      <w:bookmarkStart w:id="70" w:name="_34g0dwd" w:colFirst="0" w:colLast="0"/>
      <w:bookmarkEnd w:id="69"/>
      <w:bookmarkEnd w:id="70"/>
    </w:p>
    <w:p w14:paraId="0F06B90F" w14:textId="2A71D341" w:rsidR="00C70E57" w:rsidRPr="00F50FB7" w:rsidRDefault="00C70E5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r w:rsidRPr="00F50FB7">
        <w:t xml:space="preserve">Требования к характеристикам взаимосвязей </w:t>
      </w:r>
      <w:r w:rsidR="00BE5423">
        <w:t>С</w:t>
      </w:r>
      <w:r w:rsidRPr="00F50FB7">
        <w:t xml:space="preserve">истемы с </w:t>
      </w:r>
      <w:r w:rsidR="00BE5423" w:rsidRPr="00097B5B">
        <w:t>внешними информационными системами</w:t>
      </w:r>
    </w:p>
    <w:p w14:paraId="0FF61DE3" w14:textId="41E4D7D3" w:rsidR="00C70E57" w:rsidRPr="00097B5B" w:rsidRDefault="00C70E57" w:rsidP="00616D39">
      <w:pPr>
        <w:spacing w:after="0" w:line="276" w:lineRule="auto"/>
        <w:ind w:left="0" w:firstLine="567"/>
      </w:pPr>
      <w:bookmarkStart w:id="71" w:name="43ky6rz" w:colFirst="0" w:colLast="0"/>
      <w:bookmarkStart w:id="72" w:name="_1jlao46" w:colFirst="0" w:colLast="0"/>
      <w:bookmarkEnd w:id="71"/>
      <w:bookmarkEnd w:id="72"/>
      <w:r w:rsidRPr="00097B5B">
        <w:t xml:space="preserve">Должна быть обеспечена возможность взаимодействия </w:t>
      </w:r>
      <w:r w:rsidR="00FB4448">
        <w:t>СМУОТ ИЦС</w:t>
      </w:r>
      <w:r w:rsidRPr="00097B5B">
        <w:t xml:space="preserve"> со следующими внешними информационными системами (при условии наличия таких действующих систем):</w:t>
      </w:r>
    </w:p>
    <w:p w14:paraId="6FE55219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3" w:name="_2iq8gzs" w:colFirst="0" w:colLast="0"/>
      <w:bookmarkEnd w:id="73"/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Единой системой управления информационными моделями (при ее наличии);</w:t>
      </w:r>
    </w:p>
    <w:p w14:paraId="5FC8A49B" w14:textId="73C3F504" w:rsidR="00F93880" w:rsidRPr="002441FB" w:rsidRDefault="00F93880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4" w:name="_xvir7l" w:colFirst="0" w:colLast="0"/>
      <w:bookmarkEnd w:id="74"/>
      <w:r w:rsidRPr="00F93880">
        <w:rPr>
          <w:b w:val="0"/>
          <w:szCs w:val="24"/>
        </w:rPr>
        <w:t xml:space="preserve">с системой </w:t>
      </w:r>
      <w:r>
        <w:rPr>
          <w:b w:val="0"/>
          <w:szCs w:val="24"/>
        </w:rPr>
        <w:t xml:space="preserve">документооборота на базе </w:t>
      </w:r>
      <w:r w:rsidR="002441FB">
        <w:rPr>
          <w:b w:val="0"/>
          <w:szCs w:val="24"/>
        </w:rPr>
        <w:t>программного обеспечения</w:t>
      </w:r>
      <w:r>
        <w:rPr>
          <w:b w:val="0"/>
          <w:szCs w:val="24"/>
        </w:rPr>
        <w:t xml:space="preserve"> «1С»;</w:t>
      </w:r>
    </w:p>
    <w:p w14:paraId="4B8B719B" w14:textId="40465021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</w:t>
      </w:r>
      <w:proofErr w:type="spellStart"/>
      <w:r w:rsidR="00C70E57" w:rsidRPr="00097B5B">
        <w:rPr>
          <w:b w:val="0"/>
          <w:szCs w:val="24"/>
        </w:rPr>
        <w:t>Сервисно</w:t>
      </w:r>
      <w:proofErr w:type="spellEnd"/>
      <w:r w:rsidR="00C70E57" w:rsidRPr="00097B5B">
        <w:rPr>
          <w:b w:val="0"/>
          <w:szCs w:val="24"/>
        </w:rPr>
        <w:t>-навигационной интерактивной системой (при ее наличии);</w:t>
      </w:r>
    </w:p>
    <w:p w14:paraId="3F923022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5" w:name="_3hv69ve" w:colFirst="0" w:colLast="0"/>
      <w:bookmarkEnd w:id="75"/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Интеллектуальной системой организации дорожного движения и транспортного обслуживания </w:t>
      </w:r>
      <w:r w:rsidR="00097B5B">
        <w:rPr>
          <w:b w:val="0"/>
          <w:szCs w:val="24"/>
        </w:rPr>
        <w:t>ИЦС</w:t>
      </w:r>
      <w:r w:rsidR="00C70E57" w:rsidRPr="00097B5B">
        <w:rPr>
          <w:b w:val="0"/>
          <w:szCs w:val="24"/>
        </w:rPr>
        <w:t xml:space="preserve"> (при ее наличии);</w:t>
      </w:r>
    </w:p>
    <w:p w14:paraId="664D669C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6" w:name="_1x0gk37" w:colFirst="0" w:colLast="0"/>
      <w:bookmarkEnd w:id="76"/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Центром диспетчеризации и мониторинга </w:t>
      </w:r>
      <w:r w:rsidR="00097B5B">
        <w:rPr>
          <w:b w:val="0"/>
          <w:szCs w:val="24"/>
        </w:rPr>
        <w:t>ИЦС</w:t>
      </w:r>
      <w:r w:rsidR="00C70E57" w:rsidRPr="00097B5B">
        <w:rPr>
          <w:b w:val="0"/>
          <w:szCs w:val="24"/>
        </w:rPr>
        <w:t>;</w:t>
      </w:r>
    </w:p>
    <w:p w14:paraId="42665BD8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7" w:name="_4h042r0" w:colFirst="0" w:colLast="0"/>
      <w:bookmarkEnd w:id="77"/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</w:t>
      </w:r>
      <w:r w:rsidR="00097B5B">
        <w:rPr>
          <w:b w:val="0"/>
          <w:szCs w:val="24"/>
        </w:rPr>
        <w:t>Системой контроля доступа автомобильного транспорта</w:t>
      </w:r>
      <w:r w:rsidR="00C70E57" w:rsidRPr="00097B5B">
        <w:rPr>
          <w:b w:val="0"/>
          <w:szCs w:val="24"/>
        </w:rPr>
        <w:t>;</w:t>
      </w:r>
    </w:p>
    <w:p w14:paraId="6BDE39E5" w14:textId="03389B4A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8" w:name="_2w5ecyt" w:colFirst="0" w:colLast="0"/>
      <w:bookmarkEnd w:id="78"/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другими заинтересованным ведомствами, включая службы экстренного реагирования - непосредственно из ЕТП или опосредованно через </w:t>
      </w:r>
      <w:r w:rsidR="00FB4448">
        <w:rPr>
          <w:b w:val="0"/>
          <w:szCs w:val="24"/>
        </w:rPr>
        <w:t>СМУОТ ИЦС</w:t>
      </w:r>
      <w:r w:rsidR="00C70E57" w:rsidRPr="00097B5B">
        <w:rPr>
          <w:b w:val="0"/>
          <w:szCs w:val="24"/>
        </w:rPr>
        <w:t>;</w:t>
      </w:r>
    </w:p>
    <w:p w14:paraId="475FEA85" w14:textId="77777777" w:rsidR="00C70E57" w:rsidRPr="00097B5B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79" w:name="_1baon6m" w:colFirst="0" w:colLast="0"/>
      <w:bookmarkEnd w:id="79"/>
      <w:r w:rsidRPr="00097B5B">
        <w:rPr>
          <w:b w:val="0"/>
          <w:szCs w:val="24"/>
        </w:rPr>
        <w:t xml:space="preserve">с Интернет-порталами </w:t>
      </w:r>
      <w:r w:rsidR="00097B5B">
        <w:rPr>
          <w:b w:val="0"/>
          <w:szCs w:val="24"/>
        </w:rPr>
        <w:t>ИЦС</w:t>
      </w:r>
      <w:r w:rsidRPr="00097B5B">
        <w:rPr>
          <w:b w:val="0"/>
          <w:szCs w:val="24"/>
        </w:rPr>
        <w:t xml:space="preserve"> и с другими общедоступными Интернет-порталами.</w:t>
      </w:r>
    </w:p>
    <w:p w14:paraId="44FE23B8" w14:textId="6FC1656F" w:rsidR="00C70E57" w:rsidRPr="00097B5B" w:rsidRDefault="00C70E57" w:rsidP="005D21E9">
      <w:pPr>
        <w:spacing w:after="0" w:line="276" w:lineRule="auto"/>
        <w:ind w:left="0" w:firstLine="567"/>
      </w:pPr>
      <w:bookmarkStart w:id="80" w:name="_3vac5uf" w:colFirst="0" w:colLast="0"/>
      <w:bookmarkEnd w:id="80"/>
      <w:r w:rsidRPr="00097B5B">
        <w:lastRenderedPageBreak/>
        <w:t xml:space="preserve">Технология реализации интегрирования с </w:t>
      </w:r>
      <w:r w:rsidR="00C612D5" w:rsidRPr="00097B5B">
        <w:t>приведёнными</w:t>
      </w:r>
      <w:r w:rsidRPr="00097B5B">
        <w:t xml:space="preserve"> выше ВИС согласовывается с Заказчиком:</w:t>
      </w:r>
    </w:p>
    <w:p w14:paraId="64AD2208" w14:textId="16021444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81" w:name="_2afmg28" w:colFirst="0" w:colLast="0"/>
      <w:bookmarkEnd w:id="81"/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 xml:space="preserve"> учётом требований ВИС — для ВИС из числа </w:t>
      </w:r>
      <w:r w:rsidR="00C612D5" w:rsidRPr="00097B5B">
        <w:rPr>
          <w:b w:val="0"/>
          <w:szCs w:val="24"/>
        </w:rPr>
        <w:t>приведённых</w:t>
      </w:r>
      <w:r w:rsidR="00C70E57" w:rsidRPr="00097B5B">
        <w:rPr>
          <w:b w:val="0"/>
          <w:szCs w:val="24"/>
        </w:rPr>
        <w:t xml:space="preserve"> выше, </w:t>
      </w:r>
      <w:r w:rsidR="00C612D5" w:rsidRPr="00097B5B">
        <w:rPr>
          <w:b w:val="0"/>
          <w:szCs w:val="24"/>
        </w:rPr>
        <w:t>введённых</w:t>
      </w:r>
      <w:r w:rsidR="00C70E57" w:rsidRPr="00097B5B">
        <w:rPr>
          <w:b w:val="0"/>
          <w:szCs w:val="24"/>
        </w:rPr>
        <w:t xml:space="preserve"> в эксплуатацию к моменту начала этапа технического проектирования Системы, и по которым были предоставлены протоколы, форматы и регламенты обмена данными;</w:t>
      </w:r>
    </w:p>
    <w:p w14:paraId="60FF8517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82" w:name="_pkwqa1" w:colFirst="0" w:colLast="0"/>
      <w:bookmarkEnd w:id="82"/>
      <w:r>
        <w:rPr>
          <w:b w:val="0"/>
          <w:szCs w:val="24"/>
        </w:rPr>
        <w:t>д</w:t>
      </w:r>
      <w:r w:rsidR="00C70E57" w:rsidRPr="00097B5B">
        <w:rPr>
          <w:b w:val="0"/>
          <w:szCs w:val="24"/>
        </w:rPr>
        <w:t>ля ВИС, не введенных в эксплуатацию к моменту начала этапа технического проектирования Системы, должны быть сформулированы соответствующие требования к протоколам, форматам и регламентам обмена данными, используя которые указанные разрабатываемые ВИС могут обмениваться данными с Системой.</w:t>
      </w:r>
    </w:p>
    <w:p w14:paraId="45A1AAAE" w14:textId="77777777" w:rsidR="00C70E57" w:rsidRPr="00097B5B" w:rsidRDefault="00C70E57" w:rsidP="005D21E9">
      <w:pPr>
        <w:spacing w:after="0" w:line="276" w:lineRule="auto"/>
        <w:ind w:left="0" w:firstLine="567"/>
      </w:pPr>
    </w:p>
    <w:p w14:paraId="661DC18E" w14:textId="77777777" w:rsidR="00C70E57" w:rsidRPr="00097B5B" w:rsidRDefault="00C70E57" w:rsidP="005D21E9">
      <w:pPr>
        <w:spacing w:after="0" w:line="276" w:lineRule="auto"/>
        <w:ind w:left="0" w:firstLine="567"/>
      </w:pPr>
      <w:bookmarkStart w:id="83" w:name="_39kk8xu" w:colFirst="0" w:colLast="0"/>
      <w:bookmarkEnd w:id="83"/>
      <w:r w:rsidRPr="00097B5B">
        <w:t>Должна быть предусмотрена возможность взаимодействия с внешними системами посредством операций экспорта и импорта информации. В качестве базового стандарта описания данных для интеграции с внешними системами должны использоваться современные широко распространенные форматы (XML, JSON, протокола SOAP и др.).</w:t>
      </w:r>
    </w:p>
    <w:p w14:paraId="1E975774" w14:textId="77777777" w:rsidR="00C70E57" w:rsidRPr="00097B5B" w:rsidRDefault="00C70E57" w:rsidP="005D21E9">
      <w:pPr>
        <w:spacing w:after="0" w:line="276" w:lineRule="auto"/>
        <w:ind w:left="0" w:firstLine="567"/>
      </w:pPr>
    </w:p>
    <w:p w14:paraId="2F02C213" w14:textId="77777777" w:rsidR="00C70E57" w:rsidRPr="00097B5B" w:rsidRDefault="00C70E57" w:rsidP="005D21E9">
      <w:pPr>
        <w:spacing w:after="0" w:line="276" w:lineRule="auto"/>
        <w:ind w:left="0" w:firstLine="567"/>
      </w:pPr>
      <w:bookmarkStart w:id="84" w:name="_1opuj5n" w:colFirst="0" w:colLast="0"/>
      <w:bookmarkEnd w:id="84"/>
      <w:r w:rsidRPr="00097B5B">
        <w:t>Результаты выполнения операций импорта и экспорта данных должны автоматически регистрироваться в специальном журнале событий Системы.</w:t>
      </w:r>
    </w:p>
    <w:p w14:paraId="17DC30F1" w14:textId="77777777" w:rsidR="00C70E57" w:rsidRPr="00097B5B" w:rsidRDefault="00C70E57" w:rsidP="005D21E9">
      <w:pPr>
        <w:spacing w:after="0" w:line="276" w:lineRule="auto"/>
        <w:ind w:left="0" w:firstLine="567"/>
      </w:pPr>
    </w:p>
    <w:p w14:paraId="55E51DEE" w14:textId="25BAF67F" w:rsidR="00097B5B" w:rsidRPr="00097B5B" w:rsidRDefault="00C70E57" w:rsidP="00616D39">
      <w:pPr>
        <w:spacing w:after="0" w:line="276" w:lineRule="auto"/>
        <w:ind w:left="0" w:firstLine="567"/>
      </w:pPr>
      <w:bookmarkStart w:id="85" w:name="_48pi1tg" w:colFirst="0" w:colLast="0"/>
      <w:bookmarkEnd w:id="85"/>
      <w:r w:rsidRPr="00097B5B">
        <w:t>Перечень внешних систем, а также требования к характеристикам, перечню данных, регламенту взаимосвязей Системы с внешними системами должны быть уточнены, описаны и согласованы с Заказчиком.</w:t>
      </w:r>
    </w:p>
    <w:p w14:paraId="51BA16BD" w14:textId="5B6416EF" w:rsidR="00C70E57" w:rsidRPr="00F50FB7" w:rsidRDefault="00C70E5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86" w:name="_2nusc19" w:colFirst="0" w:colLast="0"/>
      <w:bookmarkEnd w:id="86"/>
      <w:r w:rsidRPr="00F50FB7">
        <w:t>Требования по режимам функционирования</w:t>
      </w:r>
    </w:p>
    <w:p w14:paraId="6B074459" w14:textId="77777777" w:rsidR="00C70E57" w:rsidRDefault="00C70E57" w:rsidP="00616D39">
      <w:pPr>
        <w:spacing w:after="0" w:line="276" w:lineRule="auto"/>
        <w:ind w:left="0" w:firstLine="567"/>
      </w:pPr>
      <w:r>
        <w:t>Каждая подсистема, входящая в состав Системы должны иметь следующие основные режимы функционирования:</w:t>
      </w:r>
    </w:p>
    <w:p w14:paraId="10D5F58F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ш</w:t>
      </w:r>
      <w:r w:rsidR="00C70E57" w:rsidRPr="00097B5B">
        <w:rPr>
          <w:b w:val="0"/>
          <w:szCs w:val="24"/>
        </w:rPr>
        <w:t>татный режим функционирования;</w:t>
      </w:r>
    </w:p>
    <w:p w14:paraId="7B3A1FB9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>ервисный режим функционирования;</w:t>
      </w:r>
    </w:p>
    <w:p w14:paraId="7FE005EC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</w:t>
      </w:r>
      <w:r w:rsidR="00C70E57" w:rsidRPr="00097B5B">
        <w:rPr>
          <w:b w:val="0"/>
          <w:szCs w:val="24"/>
        </w:rPr>
        <w:t>варийный режим функционирования.</w:t>
      </w:r>
    </w:p>
    <w:p w14:paraId="5050298B" w14:textId="77777777" w:rsidR="00C70E57" w:rsidRDefault="00C70E57" w:rsidP="005D21E9">
      <w:pPr>
        <w:spacing w:after="0" w:line="276" w:lineRule="auto"/>
      </w:pPr>
    </w:p>
    <w:p w14:paraId="2E56883F" w14:textId="77777777" w:rsidR="00C70E57" w:rsidRDefault="00C70E57" w:rsidP="005D21E9">
      <w:pPr>
        <w:spacing w:after="0" w:line="276" w:lineRule="auto"/>
        <w:ind w:left="0" w:firstLine="567"/>
      </w:pPr>
      <w:r>
        <w:t xml:space="preserve">Основным режимом функционирования является штатный режим, при котором Система должна функционировать круглосуточно в режиме 24 часа, 7 </w:t>
      </w:r>
      <w:r w:rsidR="00097B5B">
        <w:t>дней в неделю, 365 дней в году.</w:t>
      </w:r>
    </w:p>
    <w:p w14:paraId="48B5AF0E" w14:textId="77777777" w:rsidR="00C70E57" w:rsidRDefault="00C70E57" w:rsidP="005D21E9">
      <w:pPr>
        <w:spacing w:after="0" w:line="276" w:lineRule="auto"/>
      </w:pPr>
      <w:r>
        <w:t>В штатном режиме функционирования:</w:t>
      </w:r>
    </w:p>
    <w:p w14:paraId="7D098193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</w:t>
      </w:r>
      <w:r w:rsidR="00C70E57" w:rsidRPr="00097B5B">
        <w:rPr>
          <w:b w:val="0"/>
          <w:szCs w:val="24"/>
        </w:rPr>
        <w:t>абочие места и технические средства пользователей должны обеспечивать возможность функционирования в течение всего рабочего времени;</w:t>
      </w:r>
    </w:p>
    <w:p w14:paraId="70BCEE45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</w:t>
      </w:r>
      <w:r w:rsidR="00C70E57" w:rsidRPr="00097B5B">
        <w:rPr>
          <w:b w:val="0"/>
          <w:szCs w:val="24"/>
        </w:rPr>
        <w:t>ерверное ПО и технические средства должны обеспечивать возможность круглосуточной работы.</w:t>
      </w:r>
    </w:p>
    <w:p w14:paraId="1B0DAF4D" w14:textId="77777777" w:rsidR="00C70E57" w:rsidRDefault="00C70E57" w:rsidP="005D21E9">
      <w:pPr>
        <w:spacing w:after="0" w:line="276" w:lineRule="auto"/>
      </w:pPr>
    </w:p>
    <w:p w14:paraId="770AD58A" w14:textId="4DB9ADD8" w:rsidR="00C70E57" w:rsidRDefault="00C70E57" w:rsidP="005D21E9">
      <w:pPr>
        <w:spacing w:after="0" w:line="276" w:lineRule="auto"/>
        <w:ind w:left="0" w:firstLine="567"/>
      </w:pPr>
      <w:r>
        <w:t xml:space="preserve">Для обеспечения штатного режима функционирования Системы необходимо выполнять требования и выдерживать условия эксплуатации ОПО и ПО, указанные </w:t>
      </w:r>
      <w:r w:rsidR="00C910D6">
        <w:t>в соответствующих</w:t>
      </w:r>
      <w:r>
        <w:t xml:space="preserve"> технических документах на Систему.</w:t>
      </w:r>
    </w:p>
    <w:p w14:paraId="75AF14A7" w14:textId="77777777" w:rsidR="00C70E57" w:rsidRDefault="00C70E57" w:rsidP="005D21E9">
      <w:pPr>
        <w:spacing w:after="0" w:line="276" w:lineRule="auto"/>
        <w:ind w:left="0" w:firstLine="567"/>
      </w:pPr>
      <w:r>
        <w:t>Сервисный режим функционирования предназначен для выполнения следующих работ:</w:t>
      </w:r>
    </w:p>
    <w:p w14:paraId="58B83EE1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т</w:t>
      </w:r>
      <w:r w:rsidR="00C70E57" w:rsidRPr="00097B5B">
        <w:rPr>
          <w:b w:val="0"/>
          <w:szCs w:val="24"/>
        </w:rPr>
        <w:t>ехническое обслуживание;</w:t>
      </w:r>
    </w:p>
    <w:p w14:paraId="2F513374" w14:textId="77777777" w:rsidR="00C70E57" w:rsidRPr="00097B5B" w:rsidRDefault="0042706E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м</w:t>
      </w:r>
      <w:r w:rsidR="00C70E57" w:rsidRPr="00097B5B">
        <w:rPr>
          <w:b w:val="0"/>
          <w:szCs w:val="24"/>
        </w:rPr>
        <w:t>одернизация программно-аппаратного комплекса.</w:t>
      </w:r>
    </w:p>
    <w:p w14:paraId="592FAA54" w14:textId="77777777" w:rsidR="00097B5B" w:rsidRDefault="00097B5B" w:rsidP="005D21E9">
      <w:pPr>
        <w:spacing w:after="0" w:line="276" w:lineRule="auto"/>
        <w:ind w:left="0" w:firstLine="567"/>
      </w:pPr>
    </w:p>
    <w:p w14:paraId="14A63368" w14:textId="77777777" w:rsidR="00C70E57" w:rsidRDefault="00C70E57" w:rsidP="005D21E9">
      <w:pPr>
        <w:spacing w:after="0" w:line="276" w:lineRule="auto"/>
        <w:ind w:left="0" w:firstLine="567"/>
      </w:pPr>
      <w:r>
        <w:t>Аварийный режим функционирования Системы характеризуется отказом одного или нескольких компонент программного и (или) технического обеспечения.</w:t>
      </w:r>
    </w:p>
    <w:p w14:paraId="470EDCEB" w14:textId="77777777" w:rsidR="00C70E57" w:rsidRDefault="00C70E57" w:rsidP="005D21E9">
      <w:pPr>
        <w:spacing w:after="0" w:line="276" w:lineRule="auto"/>
        <w:ind w:left="0" w:firstLine="567"/>
      </w:pPr>
      <w:r>
        <w:t>При переходе в аварийный режим необходимо сохранить работоспособность подсистем, не затронутых отказом и проинформировать всех пользователей Системы об имеющемся сбое. После восстановления работоспособности сбойного компонента также необходимо проинформировать всех пользователей Системы.</w:t>
      </w:r>
    </w:p>
    <w:p w14:paraId="203E0FCB" w14:textId="77777777" w:rsidR="00C70E57" w:rsidRDefault="00C70E57" w:rsidP="005D21E9">
      <w:pPr>
        <w:spacing w:after="0" w:line="276" w:lineRule="auto"/>
        <w:ind w:left="0" w:firstLine="567"/>
      </w:pPr>
      <w:r>
        <w:t>В случае перехода Системы в аварийный режим необходимо предусмотреть обеспечение целостности данных Системы и их сохранение.</w:t>
      </w:r>
    </w:p>
    <w:p w14:paraId="07F0B238" w14:textId="77777777" w:rsidR="00C70E57" w:rsidRDefault="00C70E57" w:rsidP="005D21E9">
      <w:pPr>
        <w:spacing w:after="0" w:line="276" w:lineRule="auto"/>
        <w:ind w:left="0" w:firstLine="567"/>
      </w:pPr>
      <w:r>
        <w:t>После этого необходимо выполнить комплекс мероприятий по устранению причины перехода Системы в аварийный режим.</w:t>
      </w:r>
    </w:p>
    <w:p w14:paraId="37F1CF28" w14:textId="77777777" w:rsidR="00C70E57" w:rsidRDefault="00C70E57" w:rsidP="005D21E9">
      <w:pPr>
        <w:spacing w:after="0" w:line="276" w:lineRule="auto"/>
        <w:ind w:left="0" w:firstLine="567"/>
      </w:pPr>
      <w:r>
        <w:t>Профилактические и иные технологические работы с оборудованием и программным обеспечением Системы должны выполняться без перерыва в работе компонентов Системы.</w:t>
      </w:r>
    </w:p>
    <w:p w14:paraId="2161654C" w14:textId="234505BD" w:rsidR="00C70E57" w:rsidRPr="00F50FB7" w:rsidRDefault="00C70E5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87" w:name="1302m92" w:colFirst="0" w:colLast="0"/>
      <w:bookmarkStart w:id="88" w:name="_3mzq4wv" w:colFirst="0" w:colLast="0"/>
      <w:bookmarkEnd w:id="87"/>
      <w:bookmarkEnd w:id="88"/>
      <w:r w:rsidRPr="00F50FB7">
        <w:t>Требования по диагностированию Системы</w:t>
      </w:r>
    </w:p>
    <w:p w14:paraId="3077D8CC" w14:textId="38666150" w:rsidR="00C70E57" w:rsidRDefault="00C70E57" w:rsidP="00616D39">
      <w:pPr>
        <w:spacing w:after="0" w:line="276" w:lineRule="auto"/>
        <w:ind w:left="0" w:firstLine="567"/>
      </w:pPr>
      <w:bookmarkStart w:id="89" w:name="2250f4o" w:colFirst="0" w:colLast="0"/>
      <w:bookmarkEnd w:id="89"/>
      <w:r>
        <w:t xml:space="preserve">Диагностирование параметров работы подсистем </w:t>
      </w:r>
      <w:r w:rsidR="00FB4448">
        <w:t>СМУОТ ИЦС</w:t>
      </w:r>
      <w:r>
        <w:t xml:space="preserve"> производится с целью выявления критических (угрожающих работоспособности) и аварийных компонент через:</w:t>
      </w:r>
    </w:p>
    <w:p w14:paraId="00C4C8D4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диагностирование подсистем;</w:t>
      </w:r>
    </w:p>
    <w:p w14:paraId="185921C5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диагностирование абонентских терминалов.</w:t>
      </w:r>
    </w:p>
    <w:p w14:paraId="2E713140" w14:textId="77777777" w:rsidR="00C70E57" w:rsidRDefault="00C70E57" w:rsidP="005D21E9">
      <w:pPr>
        <w:spacing w:after="0" w:line="276" w:lineRule="auto"/>
      </w:pPr>
    </w:p>
    <w:p w14:paraId="477B2972" w14:textId="77777777" w:rsidR="00C70E57" w:rsidRDefault="00C70E57" w:rsidP="005D21E9">
      <w:pPr>
        <w:spacing w:after="0" w:line="276" w:lineRule="auto"/>
        <w:ind w:left="0" w:firstLine="567"/>
      </w:pPr>
      <w:r>
        <w:t>Диагностирование должно осуществляться непрерывно средствами подсистемы мониторинга работоспособности и диагностики неисправностей.</w:t>
      </w:r>
      <w:r>
        <w:br/>
        <w:t>Объектами диагностирования подсистем должны являться:</w:t>
      </w:r>
    </w:p>
    <w:p w14:paraId="5AF1DDA8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СУБД;</w:t>
      </w:r>
    </w:p>
    <w:p w14:paraId="0BD15318" w14:textId="77777777" w:rsidR="00C70E57" w:rsidRPr="002759A2" w:rsidRDefault="002759A2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ОПО</w:t>
      </w:r>
      <w:r w:rsidR="00C70E57" w:rsidRPr="002759A2">
        <w:rPr>
          <w:b w:val="0"/>
          <w:szCs w:val="24"/>
        </w:rPr>
        <w:t>;</w:t>
      </w:r>
    </w:p>
    <w:p w14:paraId="786D8A1F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СПО.</w:t>
      </w:r>
    </w:p>
    <w:p w14:paraId="1D58AF44" w14:textId="77777777" w:rsidR="00C70E57" w:rsidRDefault="00C70E57" w:rsidP="005D21E9">
      <w:pPr>
        <w:spacing w:after="0" w:line="276" w:lineRule="auto"/>
      </w:pPr>
    </w:p>
    <w:p w14:paraId="6E487BAC" w14:textId="4AB0133A" w:rsidR="00C70E57" w:rsidRDefault="00C70E57" w:rsidP="005D21E9">
      <w:pPr>
        <w:spacing w:after="0" w:line="276" w:lineRule="auto"/>
        <w:ind w:left="0" w:firstLine="567"/>
      </w:pPr>
      <w:r>
        <w:t xml:space="preserve">В подсистемах </w:t>
      </w:r>
      <w:r w:rsidR="00FB4448">
        <w:t>СМУОТ ИЦС</w:t>
      </w:r>
      <w:r>
        <w:t xml:space="preserve"> должен быть предусмотрен мониторинг приведенных ниже параметров.</w:t>
      </w:r>
    </w:p>
    <w:p w14:paraId="6DBD699F" w14:textId="77777777" w:rsidR="002759A2" w:rsidRDefault="002759A2" w:rsidP="005D21E9">
      <w:pPr>
        <w:spacing w:after="0" w:line="276" w:lineRule="auto"/>
        <w:ind w:left="1080"/>
        <w:rPr>
          <w:rFonts w:ascii="Arial" w:eastAsia="Arial" w:hAnsi="Arial" w:cs="Arial"/>
          <w:sz w:val="20"/>
        </w:rPr>
      </w:pPr>
    </w:p>
    <w:p w14:paraId="1689E795" w14:textId="77777777" w:rsidR="00C70E57" w:rsidRDefault="00C70E57" w:rsidP="005D21E9">
      <w:pPr>
        <w:spacing w:after="0" w:line="276" w:lineRule="auto"/>
        <w:ind w:left="0" w:firstLine="567"/>
      </w:pPr>
      <w:r w:rsidRPr="002759A2">
        <w:t>Общие параметры мониторинга для ОПО серверного оборудования:</w:t>
      </w:r>
    </w:p>
    <w:p w14:paraId="43860B7B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доступность оборудования;</w:t>
      </w:r>
    </w:p>
    <w:p w14:paraId="08734B0C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использование ЦПУ;</w:t>
      </w:r>
    </w:p>
    <w:p w14:paraId="4A12CB46" w14:textId="77777777" w:rsidR="00C70E57" w:rsidRPr="002759A2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2759A2">
        <w:rPr>
          <w:b w:val="0"/>
          <w:szCs w:val="24"/>
        </w:rPr>
        <w:t>количество свободного места на дисках.</w:t>
      </w:r>
    </w:p>
    <w:p w14:paraId="4E0D13F2" w14:textId="77777777" w:rsidR="00C70E57" w:rsidRDefault="00C70E57" w:rsidP="005D21E9">
      <w:pPr>
        <w:spacing w:after="0" w:line="276" w:lineRule="auto"/>
      </w:pPr>
    </w:p>
    <w:p w14:paraId="66C30ABF" w14:textId="77777777" w:rsidR="00C70E57" w:rsidRDefault="00C70E57" w:rsidP="005D21E9">
      <w:pPr>
        <w:spacing w:after="0" w:line="276" w:lineRule="auto"/>
        <w:ind w:left="0" w:firstLine="567"/>
      </w:pPr>
      <w:r>
        <w:t>Параметры мониторинга для СУБД:</w:t>
      </w:r>
    </w:p>
    <w:p w14:paraId="63802770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статус сервисов СУБД;</w:t>
      </w:r>
    </w:p>
    <w:p w14:paraId="4675DCA9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размер баз данных;</w:t>
      </w:r>
    </w:p>
    <w:p w14:paraId="329F2B98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соединений;</w:t>
      </w:r>
    </w:p>
    <w:p w14:paraId="1F5824C9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выполненных и отмененных транзакций;</w:t>
      </w:r>
    </w:p>
    <w:p w14:paraId="13880033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запросов в секунду;</w:t>
      </w:r>
    </w:p>
    <w:p w14:paraId="637C5B73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ошибок выполнения SQL запросов;</w:t>
      </w:r>
    </w:p>
    <w:p w14:paraId="34CD2A16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lastRenderedPageBreak/>
        <w:t>количество процессов с зафиксированными медленными запросами.</w:t>
      </w:r>
    </w:p>
    <w:p w14:paraId="3DD469A1" w14:textId="77777777" w:rsidR="00C70E57" w:rsidRDefault="00C70E57" w:rsidP="005D21E9">
      <w:pPr>
        <w:spacing w:after="0" w:line="276" w:lineRule="auto"/>
      </w:pPr>
    </w:p>
    <w:p w14:paraId="18E524F3" w14:textId="77777777" w:rsidR="00C70E57" w:rsidRDefault="00C70E57" w:rsidP="005D21E9">
      <w:pPr>
        <w:spacing w:after="0" w:line="276" w:lineRule="auto"/>
      </w:pPr>
      <w:r>
        <w:t>Параметры мониторинга СПО подсистем должны быть доступны агенту мониторинга или по сети через стандартный интерфейс мониторинга SNMP версии 1 и включать в себя:</w:t>
      </w:r>
    </w:p>
    <w:p w14:paraId="29C7417D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необработанных событий в системе;</w:t>
      </w:r>
    </w:p>
    <w:p w14:paraId="5C282FA0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подключенных АРМ;</w:t>
      </w:r>
    </w:p>
    <w:p w14:paraId="0CB7F774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количество активных транспортных средств;</w:t>
      </w:r>
    </w:p>
    <w:p w14:paraId="089CC6F4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состояние программных комплексов подсистемы.</w:t>
      </w:r>
    </w:p>
    <w:p w14:paraId="01893FC2" w14:textId="77777777" w:rsidR="00C70E57" w:rsidRDefault="00C70E57" w:rsidP="005D21E9">
      <w:pPr>
        <w:spacing w:after="0" w:line="276" w:lineRule="auto"/>
      </w:pPr>
    </w:p>
    <w:p w14:paraId="095FA309" w14:textId="77777777" w:rsidR="00C70E57" w:rsidRDefault="00C70E57" w:rsidP="005D21E9">
      <w:pPr>
        <w:spacing w:after="0" w:line="276" w:lineRule="auto"/>
      </w:pPr>
      <w:r>
        <w:t>Диагностирование абонентских терминалов должно основываться на информации, поступающей от абонентских терминалов в ЕТП.</w:t>
      </w:r>
    </w:p>
    <w:p w14:paraId="34FE5488" w14:textId="5FDE77C1" w:rsidR="00C70E57" w:rsidRDefault="00C70E57" w:rsidP="005D21E9">
      <w:pPr>
        <w:spacing w:after="0" w:line="276" w:lineRule="auto"/>
      </w:pPr>
      <w:r>
        <w:t xml:space="preserve">Требования к диагностированию средств связи и комплекса технических средств, </w:t>
      </w:r>
      <w:r w:rsidR="00C910D6">
        <w:t>на которых</w:t>
      </w:r>
      <w:r>
        <w:t xml:space="preserve"> должен быть развернут </w:t>
      </w:r>
      <w:r w:rsidR="00FB4448">
        <w:t>СМУОТ ИЦС</w:t>
      </w:r>
      <w:r>
        <w:t>, не предъявляются.</w:t>
      </w:r>
    </w:p>
    <w:p w14:paraId="6F52A47E" w14:textId="504F0B08" w:rsidR="00C70E57" w:rsidRPr="00F50FB7" w:rsidRDefault="00F50FB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90" w:name="_haapch" w:colFirst="0" w:colLast="0"/>
      <w:bookmarkEnd w:id="90"/>
      <w:r>
        <w:t>Р</w:t>
      </w:r>
      <w:r w:rsidR="00C70E57" w:rsidRPr="00F50FB7">
        <w:t>азвития и модернизации Системы</w:t>
      </w:r>
    </w:p>
    <w:p w14:paraId="507D71F7" w14:textId="74A4FF3A" w:rsidR="00C70E57" w:rsidRDefault="00C70E57" w:rsidP="00616D39">
      <w:pPr>
        <w:spacing w:after="0" w:line="276" w:lineRule="auto"/>
        <w:ind w:left="0" w:firstLine="567"/>
      </w:pPr>
      <w:r>
        <w:t xml:space="preserve">Архитектура </w:t>
      </w:r>
      <w:r w:rsidR="00FB4448">
        <w:t>СМУОТ ИЦС</w:t>
      </w:r>
      <w:r>
        <w:t xml:space="preserve"> должна позволять наращивать и модифицировать функциональные возможности Системы.</w:t>
      </w:r>
    </w:p>
    <w:p w14:paraId="778A0072" w14:textId="77777777" w:rsidR="00C70E57" w:rsidRDefault="00C70E57" w:rsidP="00616D39">
      <w:pPr>
        <w:spacing w:after="0" w:line="276" w:lineRule="auto"/>
        <w:ind w:left="0" w:firstLine="567"/>
      </w:pPr>
      <w:r>
        <w:t>Система должна иметь модульную структуру, позволяющую проводить обновления, усовершенствования и замену программно-аппаратных средств любой из подсистем без необходимости внесения изменений в другие подсистемы. Система должна обеспечивать возможность добавления новых подсистем.</w:t>
      </w:r>
    </w:p>
    <w:p w14:paraId="04400EF4" w14:textId="77777777" w:rsidR="00C70E57" w:rsidRDefault="00C70E57" w:rsidP="00616D39">
      <w:pPr>
        <w:spacing w:after="0" w:line="276" w:lineRule="auto"/>
        <w:ind w:left="0" w:firstLine="567"/>
      </w:pPr>
      <w:r>
        <w:t>Система должна обеспечивать возможность добавлять новые модули и типовые комплекты.</w:t>
      </w:r>
    </w:p>
    <w:p w14:paraId="288A4BBB" w14:textId="77777777" w:rsidR="00C70E57" w:rsidRDefault="00C70E57" w:rsidP="00616D39">
      <w:pPr>
        <w:spacing w:after="0" w:line="276" w:lineRule="auto"/>
        <w:ind w:left="0" w:firstLine="567"/>
      </w:pPr>
      <w:bookmarkStart w:id="91" w:name="319y80a" w:colFirst="0" w:colLast="0"/>
      <w:bookmarkEnd w:id="91"/>
      <w:r>
        <w:t>Подсистемы должны разрабатываться с учетом перспектив масштабирования Системы. Развитие и модернизация Системы должно быть предусмотрено по следующим направлениям:</w:t>
      </w:r>
    </w:p>
    <w:p w14:paraId="5C881B66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92" w:name="1gf8i83" w:colFirst="0" w:colLast="0"/>
      <w:bookmarkEnd w:id="92"/>
      <w:r w:rsidRPr="0093427D">
        <w:rPr>
          <w:b w:val="0"/>
          <w:szCs w:val="24"/>
        </w:rPr>
        <w:t>добавление новых подсистем и пользовательских сервисов;</w:t>
      </w:r>
    </w:p>
    <w:p w14:paraId="6C90096B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93" w:name="40ew0vw" w:colFirst="0" w:colLast="0"/>
      <w:bookmarkEnd w:id="93"/>
      <w:r w:rsidRPr="0093427D">
        <w:rPr>
          <w:b w:val="0"/>
          <w:szCs w:val="24"/>
        </w:rPr>
        <w:t>расширение состава взаимодействующих внешних автоматизированных систем;</w:t>
      </w:r>
    </w:p>
    <w:p w14:paraId="6CC64741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94" w:name="2fk6b3p" w:colFirst="0" w:colLast="0"/>
      <w:bookmarkEnd w:id="94"/>
      <w:r w:rsidRPr="0093427D">
        <w:rPr>
          <w:b w:val="0"/>
          <w:szCs w:val="24"/>
        </w:rPr>
        <w:t>расширение состава и наполнения справочников и классификаторов Системы;</w:t>
      </w:r>
    </w:p>
    <w:p w14:paraId="0DA86C59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bookmarkStart w:id="95" w:name="upglbi" w:colFirst="0" w:colLast="0"/>
      <w:bookmarkEnd w:id="95"/>
      <w:r w:rsidRPr="0093427D">
        <w:rPr>
          <w:b w:val="0"/>
          <w:szCs w:val="24"/>
        </w:rPr>
        <w:t>расширение функциональных возможностей подсистем в ходе развития Системы.</w:t>
      </w:r>
    </w:p>
    <w:p w14:paraId="11513CD2" w14:textId="77777777" w:rsidR="00C70E57" w:rsidRDefault="00C70E57" w:rsidP="005D21E9">
      <w:pPr>
        <w:spacing w:after="0" w:line="276" w:lineRule="auto"/>
        <w:ind w:left="0" w:firstLine="567"/>
      </w:pPr>
      <w:bookmarkStart w:id="96" w:name="3ep43zb" w:colFirst="0" w:colLast="0"/>
      <w:bookmarkEnd w:id="96"/>
      <w:r>
        <w:t>Подсистемы должны предусматривать возможность модернизации при изменении положений нормативно-правовых актов, определяющих предмет автоматизации.</w:t>
      </w:r>
    </w:p>
    <w:p w14:paraId="7496F763" w14:textId="77777777" w:rsidR="00C70E57" w:rsidRDefault="00C70E57" w:rsidP="005D21E9">
      <w:pPr>
        <w:spacing w:after="0" w:line="276" w:lineRule="auto"/>
        <w:ind w:left="0" w:firstLine="567"/>
      </w:pPr>
      <w:bookmarkStart w:id="97" w:name="1tuee74" w:colFirst="0" w:colLast="0"/>
      <w:bookmarkEnd w:id="97"/>
      <w:r>
        <w:t>Подсистемы, входящие в Систему, должны допускать модернизацию, связанную с модернизацией технического обеспечения, операционного окружения, применением новых современных интерфейсов информационного взаимодействия, методов и протоколов передачи данных.</w:t>
      </w:r>
    </w:p>
    <w:p w14:paraId="5D24B862" w14:textId="33F74709" w:rsidR="00C70E57" w:rsidRPr="00F50FB7" w:rsidRDefault="00C70E5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98" w:name="2szc72q" w:colFirst="0" w:colLast="0"/>
      <w:bookmarkStart w:id="99" w:name="4du1wux" w:colFirst="0" w:colLast="0"/>
      <w:bookmarkStart w:id="100" w:name="_184mhaj" w:colFirst="0" w:colLast="0"/>
      <w:bookmarkEnd w:id="98"/>
      <w:bookmarkEnd w:id="99"/>
      <w:bookmarkEnd w:id="100"/>
      <w:r w:rsidRPr="00F50FB7">
        <w:t>Требования к численности и квалификации персонала</w:t>
      </w:r>
    </w:p>
    <w:p w14:paraId="64C28148" w14:textId="77777777" w:rsidR="00C70E57" w:rsidRDefault="00C70E57" w:rsidP="00616D39">
      <w:pPr>
        <w:spacing w:after="0" w:line="276" w:lineRule="auto"/>
        <w:ind w:left="0" w:firstLine="567"/>
      </w:pPr>
      <w:r>
        <w:t>Численность персонала устанавливается пользователем исходя из необходимости обеспечения односменного или круглосуточного режима эксплуатации Системы в целом и отдельных АРМ специалистов согласно устанавливаемых обязанностей и ролей в системе.</w:t>
      </w:r>
    </w:p>
    <w:p w14:paraId="5AFB3B5C" w14:textId="16493258" w:rsidR="00D44B24" w:rsidRDefault="00C70E57" w:rsidP="00616D39">
      <w:pPr>
        <w:spacing w:after="0" w:line="276" w:lineRule="auto"/>
        <w:ind w:left="0" w:firstLine="567"/>
      </w:pPr>
      <w:r>
        <w:lastRenderedPageBreak/>
        <w:t>Квалификация персонала должна соответствовать требованиям по уровню знания технологий планирования, контроля и учета работы наземного пассажирского транспорта, информационных технологий и навыкам практической работы с компьютером.</w:t>
      </w:r>
    </w:p>
    <w:p w14:paraId="14E6A6C3" w14:textId="76880380" w:rsidR="00C70E57" w:rsidRDefault="00C70E57" w:rsidP="00616D39">
      <w:pPr>
        <w:spacing w:after="0" w:line="276" w:lineRule="auto"/>
        <w:ind w:left="0" w:firstLine="567"/>
      </w:pPr>
      <w:r>
        <w:t>При реализации Системы необходимо учитывать требование минимизации количественного состава обслуживающего персонала.</w:t>
      </w:r>
    </w:p>
    <w:p w14:paraId="6F984720" w14:textId="77777777" w:rsidR="00C70E57" w:rsidRDefault="00C70E57" w:rsidP="00616D39">
      <w:pPr>
        <w:spacing w:after="0" w:line="276" w:lineRule="auto"/>
        <w:ind w:left="0" w:firstLine="567"/>
      </w:pPr>
      <w:r>
        <w:t>Для обеспечения надежного функционирования Системы, должна быть обеспечена подготовка персонала.</w:t>
      </w:r>
    </w:p>
    <w:p w14:paraId="3FED90FC" w14:textId="591C8FE8" w:rsidR="00C70E57" w:rsidRDefault="00C70E57" w:rsidP="00616D39">
      <w:pPr>
        <w:spacing w:after="0" w:line="276" w:lineRule="auto"/>
        <w:ind w:left="0" w:firstLine="567"/>
      </w:pPr>
      <w:r>
        <w:t>Исполнитель должен проводить консультации персонала в объеме</w:t>
      </w:r>
      <w:r w:rsidR="005B2C1B">
        <w:t>,</w:t>
      </w:r>
      <w:r>
        <w:t xml:space="preserve"> предварительно согласованном с Заказчиком на всех этапах выполнения работ</w:t>
      </w:r>
      <w:r w:rsidR="005B2C1B">
        <w:t>,</w:t>
      </w:r>
      <w:r>
        <w:t xml:space="preserve"> и в течение гарантийного периода.</w:t>
      </w:r>
    </w:p>
    <w:p w14:paraId="17DFDEDA" w14:textId="77777777" w:rsidR="00C70E57" w:rsidRDefault="00C70E57" w:rsidP="00616D39">
      <w:pPr>
        <w:spacing w:after="0" w:line="276" w:lineRule="auto"/>
        <w:ind w:left="0" w:firstLine="567"/>
      </w:pPr>
      <w:r>
        <w:t>Для проведения консультаций сотрудников должны быть разработаны и утверждены следующие документы:</w:t>
      </w:r>
    </w:p>
    <w:p w14:paraId="027519BB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Требования к квалификации персонала;</w:t>
      </w:r>
    </w:p>
    <w:p w14:paraId="6168C7D0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Руководства по работе с каждой из подсистем.</w:t>
      </w:r>
    </w:p>
    <w:p w14:paraId="0BC66F34" w14:textId="77777777" w:rsidR="00C70E57" w:rsidRDefault="00C70E57" w:rsidP="005D21E9">
      <w:pPr>
        <w:spacing w:after="0" w:line="276" w:lineRule="auto"/>
      </w:pPr>
    </w:p>
    <w:p w14:paraId="56A4D2F0" w14:textId="77777777" w:rsidR="00C70E57" w:rsidRDefault="00C70E57" w:rsidP="005D21E9">
      <w:pPr>
        <w:spacing w:after="0" w:line="276" w:lineRule="auto"/>
        <w:ind w:left="0" w:firstLine="567"/>
      </w:pPr>
      <w:r>
        <w:t>Проводимые консультации должны содержать:</w:t>
      </w:r>
    </w:p>
    <w:p w14:paraId="0C3D321C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теоретические разделы, посвященные функционированию подсистемы;</w:t>
      </w:r>
    </w:p>
    <w:p w14:paraId="22B80562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практические разделы, связанные с прикладными вопросами эксплуатации подсистемы;</w:t>
      </w:r>
    </w:p>
    <w:p w14:paraId="08B356B3" w14:textId="77777777" w:rsidR="00C70E57" w:rsidRPr="0093427D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93427D">
        <w:rPr>
          <w:b w:val="0"/>
          <w:szCs w:val="24"/>
        </w:rPr>
        <w:t>разделы, связанные с проверкой и закреплением полученных знаний на персональном компьютере.</w:t>
      </w:r>
    </w:p>
    <w:p w14:paraId="6311B930" w14:textId="77777777" w:rsidR="00C70E57" w:rsidRDefault="00C70E57" w:rsidP="005D21E9">
      <w:pPr>
        <w:spacing w:after="0" w:line="276" w:lineRule="auto"/>
      </w:pPr>
    </w:p>
    <w:p w14:paraId="39FA4E10" w14:textId="78E04549" w:rsidR="00C70E57" w:rsidRDefault="00C70E57" w:rsidP="005D21E9">
      <w:pPr>
        <w:spacing w:after="0" w:line="276" w:lineRule="auto"/>
        <w:ind w:left="0" w:firstLine="567"/>
      </w:pPr>
      <w:r>
        <w:t xml:space="preserve">Перечень категорий специалистов, которые должны пройти подготовку, </w:t>
      </w:r>
      <w:r w:rsidR="00036EF3">
        <w:t>согласовывается с Заказчиком</w:t>
      </w:r>
      <w:r>
        <w:t>.</w:t>
      </w:r>
    </w:p>
    <w:p w14:paraId="375A8B81" w14:textId="224B7FC8" w:rsidR="00C70E57" w:rsidRPr="005F3F56" w:rsidRDefault="00C70E57" w:rsidP="005F3F56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01" w:name="3s49zyc" w:colFirst="0" w:colLast="0"/>
      <w:bookmarkStart w:id="102" w:name="279ka65" w:colFirst="0" w:colLast="0"/>
      <w:bookmarkStart w:id="103" w:name="_meukdy" w:colFirst="0" w:colLast="0"/>
      <w:bookmarkEnd w:id="101"/>
      <w:bookmarkEnd w:id="102"/>
      <w:bookmarkEnd w:id="103"/>
      <w:r w:rsidRPr="005F3F56">
        <w:t>Показатели назначения</w:t>
      </w:r>
    </w:p>
    <w:p w14:paraId="27A69A4C" w14:textId="77777777" w:rsidR="00C70E57" w:rsidRDefault="00C70E57" w:rsidP="00616D39">
      <w:pPr>
        <w:spacing w:after="0" w:line="276" w:lineRule="auto"/>
        <w:ind w:left="0" w:firstLine="567"/>
      </w:pPr>
      <w:r>
        <w:t>Система должна обеспечивать возможность масштабирования по производительности и объему обрабатываемой информации без модификации ее программного обеспечения путем модернизации / масштабирования используемого комплекса технических средств. Возможности масштабирования должны обеспечиваться средствами используемого базового программного обеспечения.</w:t>
      </w:r>
    </w:p>
    <w:p w14:paraId="3D7A258F" w14:textId="77777777" w:rsidR="00C70E57" w:rsidRPr="0093427D" w:rsidRDefault="00C70E57" w:rsidP="00616D39">
      <w:pPr>
        <w:spacing w:after="0" w:line="276" w:lineRule="auto"/>
        <w:ind w:left="0" w:firstLine="567"/>
      </w:pPr>
      <w:r w:rsidRPr="0093427D">
        <w:t>Система не должна иметь ограничений на количество одновременно работающих в ней пользователей.</w:t>
      </w:r>
    </w:p>
    <w:p w14:paraId="11FFB186" w14:textId="77777777" w:rsidR="00C70E57" w:rsidRPr="0093427D" w:rsidRDefault="00C70E57" w:rsidP="00616D39">
      <w:pPr>
        <w:spacing w:after="0" w:line="276" w:lineRule="auto"/>
        <w:ind w:left="0" w:firstLine="567"/>
      </w:pPr>
      <w:r w:rsidRPr="0093427D">
        <w:t>В Системе должно отсутствовать ограничение на количество контролируемых транспортных предприятий - перевозчиков, на количество контролируемых ТС, а также на количество пользовательских рабочих мест, подключаемых к системе.</w:t>
      </w:r>
    </w:p>
    <w:p w14:paraId="194A1B9A" w14:textId="77777777" w:rsidR="00C70E57" w:rsidRPr="0093427D" w:rsidRDefault="00C70E57" w:rsidP="00616D39">
      <w:pPr>
        <w:spacing w:after="0" w:line="276" w:lineRule="auto"/>
        <w:ind w:left="0" w:firstLine="567"/>
      </w:pPr>
      <w:r w:rsidRPr="0093427D">
        <w:t>Программное обеспечение Системы должно обеспечивать следующие показатели:</w:t>
      </w:r>
    </w:p>
    <w:p w14:paraId="4B11A615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ограничения на количество зарегистрированной в подсистеме информации должно сводиться к минимуму и ограничиваться лишь показателями назначения используемой СУБД;</w:t>
      </w:r>
    </w:p>
    <w:p w14:paraId="7F1D43E0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 xml:space="preserve">хранение мониторинговой информации, поступившей от абонентских </w:t>
      </w:r>
      <w:proofErr w:type="spellStart"/>
      <w:r w:rsidRPr="00073C08">
        <w:rPr>
          <w:b w:val="0"/>
          <w:szCs w:val="24"/>
        </w:rPr>
        <w:t>телематических</w:t>
      </w:r>
      <w:proofErr w:type="spellEnd"/>
      <w:r w:rsidRPr="00073C08">
        <w:rPr>
          <w:b w:val="0"/>
          <w:szCs w:val="24"/>
        </w:rPr>
        <w:t xml:space="preserve"> терминалов, смежных систем и аппаратно-программных комплексов, осуществляющих мониторинг транспортных средств, не менее 12 месяцев;</w:t>
      </w:r>
    </w:p>
    <w:p w14:paraId="20C1D6D2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возможность одновременной работы не менее 70 пользователей;</w:t>
      </w:r>
    </w:p>
    <w:p w14:paraId="475B063D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lastRenderedPageBreak/>
        <w:t>операции переключения между экранными формам</w:t>
      </w:r>
      <w:r w:rsidR="00073C08">
        <w:rPr>
          <w:b w:val="0"/>
          <w:szCs w:val="24"/>
        </w:rPr>
        <w:t>и и вывода информации на экран –</w:t>
      </w:r>
      <w:r w:rsidRPr="00073C08">
        <w:rPr>
          <w:b w:val="0"/>
          <w:szCs w:val="24"/>
        </w:rPr>
        <w:t xml:space="preserve"> не более 5 сек.</w:t>
      </w:r>
      <w:r w:rsidR="00073C08">
        <w:rPr>
          <w:b w:val="0"/>
          <w:szCs w:val="24"/>
        </w:rPr>
        <w:t>;</w:t>
      </w:r>
    </w:p>
    <w:p w14:paraId="0A0B24BC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операции предоставления данных по запросу, формирования оперативных справок и выписок, а также отчётов, не требующих вычислительных алгоритмов – не более 60 сек.</w:t>
      </w:r>
    </w:p>
    <w:p w14:paraId="688CFA37" w14:textId="77777777" w:rsidR="00C70E57" w:rsidRDefault="00C70E57" w:rsidP="005D21E9">
      <w:pPr>
        <w:spacing w:after="0" w:line="276" w:lineRule="auto"/>
      </w:pPr>
    </w:p>
    <w:p w14:paraId="0367F97C" w14:textId="77777777" w:rsidR="00C70E57" w:rsidRDefault="00C70E57" w:rsidP="005D21E9">
      <w:pPr>
        <w:spacing w:after="0" w:line="276" w:lineRule="auto"/>
        <w:ind w:left="0" w:firstLine="567"/>
      </w:pPr>
      <w:r>
        <w:t>Срок хранения информации паспортов маршрутов, расписаний движения реестров в базе данных подсистемы ЭРМС, не менее 5 лет (по истечении этого срока данные старше 3-х лет должны быть перенесены на внешний носитель для архивного хранения, срок и способ архивного хранения определяет Заказчик).</w:t>
      </w:r>
    </w:p>
    <w:p w14:paraId="4F359FE8" w14:textId="2CA5B09F" w:rsidR="00073C08" w:rsidRDefault="00C70E57" w:rsidP="005D21E9">
      <w:pPr>
        <w:spacing w:after="0" w:line="276" w:lineRule="auto"/>
        <w:ind w:left="0" w:firstLine="567"/>
      </w:pPr>
      <w:r>
        <w:t>Срок эксплуатации Системы при условии качественного обслуживания, администрирования базы данных и своевременного обновления аппаратных средств не должен иметь ограничений.</w:t>
      </w:r>
    </w:p>
    <w:p w14:paraId="57445714" w14:textId="10980D7D" w:rsidR="00C70E57" w:rsidRPr="005F3F56" w:rsidRDefault="00C70E57" w:rsidP="005F3F56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04" w:name="1ljsd9k" w:colFirst="0" w:colLast="0"/>
      <w:bookmarkStart w:id="105" w:name="36ei31r" w:colFirst="0" w:colLast="0"/>
      <w:bookmarkStart w:id="106" w:name="_45jfvxd" w:colFirst="0" w:colLast="0"/>
      <w:bookmarkEnd w:id="104"/>
      <w:bookmarkEnd w:id="105"/>
      <w:bookmarkEnd w:id="106"/>
      <w:r w:rsidRPr="005F3F56">
        <w:t>Требования</w:t>
      </w:r>
      <w:r w:rsidR="00073C08" w:rsidRPr="005F3F56">
        <w:t xml:space="preserve"> к</w:t>
      </w:r>
      <w:r w:rsidRPr="005F3F56">
        <w:t xml:space="preserve"> надежности</w:t>
      </w:r>
    </w:p>
    <w:p w14:paraId="73CD8543" w14:textId="77777777" w:rsidR="00C70E57" w:rsidRDefault="00C70E57" w:rsidP="00073C08">
      <w:pPr>
        <w:spacing w:after="0" w:line="276" w:lineRule="auto"/>
        <w:ind w:left="0" w:firstLine="567"/>
      </w:pPr>
      <w:bookmarkStart w:id="107" w:name="zu0gcz" w:colFirst="0" w:colLast="0"/>
      <w:bookmarkStart w:id="108" w:name="2koq656" w:colFirst="0" w:colLast="0"/>
      <w:bookmarkEnd w:id="107"/>
      <w:bookmarkEnd w:id="108"/>
      <w:r>
        <w:t>Состав и количественные значения показателей надежности для системы в целом или ее подсистем.</w:t>
      </w:r>
    </w:p>
    <w:p w14:paraId="2E7E43DE" w14:textId="73688BA5" w:rsidR="00C70E57" w:rsidRDefault="00FB4448" w:rsidP="00073C08">
      <w:pPr>
        <w:spacing w:after="0" w:line="276" w:lineRule="auto"/>
        <w:ind w:left="0" w:firstLine="567"/>
      </w:pPr>
      <w:r>
        <w:t>СМУОТ ИЦС</w:t>
      </w:r>
      <w:r w:rsidR="00C70E57">
        <w:t xml:space="preserve"> должна функционировать в режиме 365/24/7. Отказ любой подсистемы не должен приводить к остановке работы всей </w:t>
      </w:r>
      <w:r>
        <w:t>СМУОТ ИЦС</w:t>
      </w:r>
      <w:r w:rsidR="00C70E57">
        <w:t xml:space="preserve"> (при этом допускается временное снижение производительности). Сохранность данных должна обеспечиваться за счёт отказоустойчивых дисковых массивов и регулярного резервного копирования критичных данных.</w:t>
      </w:r>
    </w:p>
    <w:p w14:paraId="45063D7B" w14:textId="270BF63D" w:rsidR="00D44B24" w:rsidRDefault="00C70E57" w:rsidP="00073C08">
      <w:pPr>
        <w:spacing w:after="0" w:line="276" w:lineRule="auto"/>
        <w:ind w:left="0" w:firstLine="567"/>
      </w:pPr>
      <w:r>
        <w:t xml:space="preserve">Для обеспечения показателей надежности все используемые аппаратные средства </w:t>
      </w:r>
      <w:r w:rsidR="00FB4448">
        <w:t>СМУОТ ИЦС</w:t>
      </w:r>
      <w:r>
        <w:t>, каналы питания и передачи данных должны иметь горячее резервирование.</w:t>
      </w:r>
    </w:p>
    <w:p w14:paraId="3CFE5E1C" w14:textId="26311BDA" w:rsidR="00C70E57" w:rsidRDefault="00C70E57" w:rsidP="00073C08">
      <w:pPr>
        <w:spacing w:after="0" w:line="276" w:lineRule="auto"/>
        <w:ind w:left="0" w:firstLine="567"/>
      </w:pPr>
      <w:r>
        <w:t xml:space="preserve">Технический комплекс </w:t>
      </w:r>
      <w:r w:rsidR="00FB4448">
        <w:t>СМУОТ ИЦС</w:t>
      </w:r>
      <w:r>
        <w:t xml:space="preserve"> не должен прекращать штатную работу при пропадании электропитания по одному из вводов.</w:t>
      </w:r>
    </w:p>
    <w:p w14:paraId="056D3670" w14:textId="51EFF23F" w:rsidR="00C70E57" w:rsidRDefault="00C70E57" w:rsidP="00073C08">
      <w:pPr>
        <w:spacing w:after="0" w:line="276" w:lineRule="auto"/>
        <w:ind w:left="0" w:firstLine="567"/>
      </w:pPr>
      <w:r>
        <w:t xml:space="preserve">Технический комплекс </w:t>
      </w:r>
      <w:r w:rsidR="00FB4448">
        <w:t>СМУОТ ИЦС</w:t>
      </w:r>
      <w:r>
        <w:t xml:space="preserve"> должен быть подключен к информационно-телекоммуникационной сети не менее чем по двум независимым каналам связи с пропускной способностью, обеспечивающей функционирование </w:t>
      </w:r>
      <w:r w:rsidR="00FB4448">
        <w:t>СМУОТ ИЦС</w:t>
      </w:r>
      <w:r>
        <w:t xml:space="preserve"> в соответствии с показателями предназначения.</w:t>
      </w:r>
    </w:p>
    <w:p w14:paraId="49CE0722" w14:textId="7D2D3BFE" w:rsidR="00C70E57" w:rsidRDefault="00C70E57" w:rsidP="00616D39">
      <w:pPr>
        <w:spacing w:after="0" w:line="276" w:lineRule="auto"/>
        <w:ind w:left="0" w:firstLine="567"/>
      </w:pPr>
      <w:r>
        <w:t xml:space="preserve">Надежность </w:t>
      </w:r>
      <w:r w:rsidR="00FB4448">
        <w:t>СМУОТ ИЦС</w:t>
      </w:r>
      <w:r>
        <w:t xml:space="preserve"> достигается комплексом организационных и технических мер, обеспечивающих требуемые уровни безотказности, ремонтопригодности, долговечности и сохранности ресурсов.</w:t>
      </w:r>
    </w:p>
    <w:p w14:paraId="315EBED4" w14:textId="310A2760" w:rsidR="00E1313D" w:rsidRDefault="00FB4448" w:rsidP="00616D39">
      <w:pPr>
        <w:spacing w:after="0" w:line="276" w:lineRule="auto"/>
        <w:ind w:left="0" w:firstLine="567"/>
      </w:pPr>
      <w:r>
        <w:t>СМУОТ ИЦС</w:t>
      </w:r>
      <w:r w:rsidR="00C70E57">
        <w:t xml:space="preserve"> относится к обслуживаемым восстанавливаемым изделиям общего назначения многократного циклического применения согласно ГОСТ 27.003.90.</w:t>
      </w:r>
    </w:p>
    <w:p w14:paraId="7FF46FC6" w14:textId="383DAE91" w:rsidR="00C70E57" w:rsidRDefault="00C70E57" w:rsidP="00616D39">
      <w:pPr>
        <w:spacing w:after="0" w:line="276" w:lineRule="auto"/>
        <w:ind w:left="0" w:firstLine="567"/>
      </w:pPr>
      <w:r>
        <w:t xml:space="preserve">Основные показатели надежности </w:t>
      </w:r>
      <w:r w:rsidR="00FB4448">
        <w:t>СМУОТ ИЦС</w:t>
      </w:r>
      <w:r>
        <w:t xml:space="preserve"> должны определяться согласно ГОСТ 24.701-86 и ГОСТ 27.003-90.</w:t>
      </w:r>
    </w:p>
    <w:p w14:paraId="5F71099F" w14:textId="77777777" w:rsidR="00073C08" w:rsidRDefault="00073C08" w:rsidP="00616D39">
      <w:pPr>
        <w:spacing w:after="0" w:line="276" w:lineRule="auto"/>
        <w:rPr>
          <w:rFonts w:ascii="Arial" w:eastAsia="Arial" w:hAnsi="Arial" w:cs="Arial"/>
          <w:b/>
          <w:sz w:val="20"/>
        </w:rPr>
      </w:pPr>
    </w:p>
    <w:p w14:paraId="0E8AFAFF" w14:textId="77777777" w:rsidR="00C70E57" w:rsidRPr="00073C08" w:rsidRDefault="00C70E57" w:rsidP="00616D39">
      <w:pPr>
        <w:spacing w:after="0" w:line="276" w:lineRule="auto"/>
        <w:ind w:left="0" w:firstLine="567"/>
        <w:rPr>
          <w:b/>
        </w:rPr>
      </w:pPr>
      <w:r w:rsidRPr="00073C08">
        <w:rPr>
          <w:b/>
        </w:rPr>
        <w:t>Перечень аварийных ситуаций, по которым должны быть регламентированы требования к надежности, и значения соответствующих показателей</w:t>
      </w:r>
    </w:p>
    <w:p w14:paraId="04CBC123" w14:textId="067BD6C7" w:rsidR="00C70E57" w:rsidRDefault="00C70E57" w:rsidP="00616D39">
      <w:pPr>
        <w:spacing w:after="0" w:line="276" w:lineRule="auto"/>
        <w:ind w:left="0" w:firstLine="567"/>
      </w:pPr>
      <w:r>
        <w:t xml:space="preserve">Сохранность работоспособности и информации в </w:t>
      </w:r>
      <w:r w:rsidR="00FB4448">
        <w:t>СМУОТ ИЦС</w:t>
      </w:r>
      <w:r>
        <w:t xml:space="preserve"> в пределах значений показателей надёжности, приведённых выше, должна обеспечиваться при возникновении следующих аварийных ситуаций:</w:t>
      </w:r>
    </w:p>
    <w:p w14:paraId="17BD0D8C" w14:textId="77777777" w:rsidR="00C70E57" w:rsidRDefault="00C70E57" w:rsidP="00616D39">
      <w:pPr>
        <w:spacing w:after="0" w:line="276" w:lineRule="auto"/>
        <w:ind w:left="0" w:firstLine="567"/>
      </w:pPr>
      <w:r>
        <w:t>Отказы в электроснабжении:</w:t>
      </w:r>
    </w:p>
    <w:p w14:paraId="4ABD5F51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lastRenderedPageBreak/>
        <w:t>отказы серверного оборудования;</w:t>
      </w:r>
    </w:p>
    <w:p w14:paraId="5DFE8DC0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отказы сетевого, телекоммуникационного оборудования и каналов связи;</w:t>
      </w:r>
    </w:p>
    <w:p w14:paraId="0990EB1A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отказы оборудования подсистемы резервного копирования информации.</w:t>
      </w:r>
    </w:p>
    <w:p w14:paraId="1797EA96" w14:textId="77777777" w:rsidR="00C70E57" w:rsidRDefault="00C70E57" w:rsidP="005D21E9">
      <w:pPr>
        <w:spacing w:after="0" w:line="276" w:lineRule="auto"/>
        <w:ind w:left="66"/>
      </w:pPr>
    </w:p>
    <w:p w14:paraId="3A0F416D" w14:textId="77777777" w:rsidR="00C70E57" w:rsidRDefault="00C70E57" w:rsidP="005D21E9">
      <w:pPr>
        <w:spacing w:after="0" w:line="276" w:lineRule="auto"/>
        <w:ind w:left="0" w:firstLine="567"/>
      </w:pPr>
      <w:r>
        <w:t>Отказы программных средств:</w:t>
      </w:r>
    </w:p>
    <w:p w14:paraId="764DD0A1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отказы общего программного обеспечения;</w:t>
      </w:r>
    </w:p>
    <w:p w14:paraId="2249AF1F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отказы специального программного обеспечения.</w:t>
      </w:r>
    </w:p>
    <w:p w14:paraId="7FCFEAD6" w14:textId="77777777" w:rsidR="00C70E57" w:rsidRDefault="00C70E57" w:rsidP="005D21E9">
      <w:pPr>
        <w:spacing w:after="0" w:line="276" w:lineRule="auto"/>
        <w:ind w:left="0" w:firstLine="567"/>
      </w:pPr>
      <w:r>
        <w:t>Отказы в результате ошибок обслуживающего персонала и пользователей.</w:t>
      </w:r>
    </w:p>
    <w:p w14:paraId="667104E2" w14:textId="77777777" w:rsidR="00C70E57" w:rsidRDefault="00C70E57" w:rsidP="005D21E9">
      <w:pPr>
        <w:spacing w:after="0" w:line="276" w:lineRule="auto"/>
      </w:pPr>
    </w:p>
    <w:p w14:paraId="18D536BC" w14:textId="77777777" w:rsidR="00C70E57" w:rsidRDefault="00C70E57" w:rsidP="00616D39">
      <w:pPr>
        <w:spacing w:after="0" w:line="276" w:lineRule="auto"/>
        <w:ind w:left="0" w:firstLine="567"/>
        <w:rPr>
          <w:b/>
        </w:rPr>
      </w:pPr>
      <w:r w:rsidRPr="00073C08">
        <w:rPr>
          <w:b/>
        </w:rPr>
        <w:t>Требования к надежности технических средств и программного обеспечения.</w:t>
      </w:r>
    </w:p>
    <w:p w14:paraId="46A17B9A" w14:textId="57EB353B" w:rsidR="00C70E57" w:rsidRDefault="00C70E57" w:rsidP="00616D39">
      <w:pPr>
        <w:spacing w:after="0" w:line="276" w:lineRule="auto"/>
        <w:ind w:left="0" w:firstLine="567"/>
      </w:pPr>
      <w:r>
        <w:t xml:space="preserve">Требования к оборудованию компьютерной техники и средств передачи данных в техническом задании на создание </w:t>
      </w:r>
      <w:r w:rsidR="00FB4448">
        <w:t>СМУОТ ИЦС</w:t>
      </w:r>
      <w:r>
        <w:t xml:space="preserve"> – не предъявляются.</w:t>
      </w:r>
    </w:p>
    <w:p w14:paraId="3C0F8A5A" w14:textId="75660753" w:rsidR="00C70E57" w:rsidRDefault="00C70E57" w:rsidP="00616D39">
      <w:pPr>
        <w:spacing w:after="0" w:line="276" w:lineRule="auto"/>
        <w:ind w:left="0" w:firstLine="567"/>
      </w:pPr>
      <w:r>
        <w:t xml:space="preserve">Требования по надежности, которым должны удовлетворять подсистемы </w:t>
      </w:r>
      <w:bookmarkStart w:id="109" w:name="3jtnz0s" w:colFirst="0" w:colLast="0"/>
      <w:bookmarkEnd w:id="109"/>
      <w:r w:rsidR="00FB4448">
        <w:t>СМУОТ ИЦС</w:t>
      </w:r>
      <w:r>
        <w:t>:</w:t>
      </w:r>
    </w:p>
    <w:p w14:paraId="3B3B7C82" w14:textId="6633F4C2" w:rsidR="00C70E57" w:rsidRDefault="00C70E57" w:rsidP="00073C08">
      <w:pPr>
        <w:spacing w:after="0" w:line="276" w:lineRule="auto"/>
        <w:ind w:left="0" w:firstLine="567"/>
      </w:pPr>
      <w:r>
        <w:br/>
      </w:r>
      <w:r>
        <w:rPr>
          <w:b/>
        </w:rPr>
        <w:t xml:space="preserve">Таблица 1 - Общие показатели надежности подсистем </w:t>
      </w:r>
      <w:r w:rsidR="00FB4448">
        <w:rPr>
          <w:b/>
        </w:rPr>
        <w:t>СМУОТ ИЦС</w:t>
      </w:r>
    </w:p>
    <w:tbl>
      <w:tblPr>
        <w:tblW w:w="9132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769"/>
        <w:gridCol w:w="4111"/>
        <w:gridCol w:w="4252"/>
      </w:tblGrid>
      <w:tr w:rsidR="00C70E57" w14:paraId="76532BD7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4244A96" w14:textId="77777777" w:rsidR="00C70E57" w:rsidRDefault="00C70E57" w:rsidP="00073C08">
            <w:pPr>
              <w:ind w:left="0" w:right="0" w:firstLine="0"/>
              <w:jc w:val="center"/>
            </w:pPr>
            <w:r>
              <w:t>№№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F4E41A6" w14:textId="77777777" w:rsidR="00C70E57" w:rsidRDefault="00C70E57" w:rsidP="00073C08">
            <w:pPr>
              <w:ind w:left="0" w:right="0" w:firstLine="0"/>
              <w:jc w:val="center"/>
            </w:pPr>
            <w:r>
              <w:t>Показатель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839392C" w14:textId="77777777" w:rsidR="00C70E57" w:rsidRDefault="00C70E57" w:rsidP="00073C08">
            <w:pPr>
              <w:ind w:left="0" w:right="0" w:firstLine="0"/>
              <w:jc w:val="center"/>
            </w:pPr>
            <w:r>
              <w:t>Значение</w:t>
            </w:r>
          </w:p>
        </w:tc>
      </w:tr>
      <w:tr w:rsidR="00C70E57" w14:paraId="65178D71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FC5D5A8" w14:textId="77777777" w:rsidR="00C70E57" w:rsidRDefault="00C70E57" w:rsidP="00B456DB">
            <w:pPr>
              <w:ind w:left="0" w:right="0" w:firstLine="0"/>
              <w:jc w:val="center"/>
            </w:pPr>
            <w:r>
              <w:t>1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3A2864B" w14:textId="77777777" w:rsidR="00C70E57" w:rsidRDefault="00C70E57" w:rsidP="00B456DB">
            <w:pPr>
              <w:ind w:left="112" w:right="112" w:firstLine="0"/>
            </w:pPr>
            <w:r>
              <w:t>Показатель доступности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D06B340" w14:textId="77777777" w:rsidR="00C70E57" w:rsidRDefault="00C70E57" w:rsidP="00B456DB">
            <w:pPr>
              <w:ind w:left="112" w:right="111" w:firstLine="0"/>
            </w:pPr>
            <w:r>
              <w:t>0,998 (режим 365 дней/год х 24 часа, останов на профилактические работы не более 1 часа в месяц)</w:t>
            </w:r>
          </w:p>
        </w:tc>
      </w:tr>
      <w:tr w:rsidR="00C70E57" w14:paraId="313E5EA4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39A172B" w14:textId="77777777" w:rsidR="00C70E57" w:rsidRDefault="00C70E57" w:rsidP="00B456DB">
            <w:pPr>
              <w:ind w:left="0" w:right="0" w:firstLine="0"/>
              <w:jc w:val="center"/>
            </w:pPr>
            <w:r>
              <w:t>2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977B4C5" w14:textId="77777777" w:rsidR="00C70E57" w:rsidRDefault="00C70E57" w:rsidP="00B456DB">
            <w:pPr>
              <w:ind w:left="112" w:right="112" w:firstLine="0"/>
            </w:pPr>
            <w:r>
              <w:t>Среднее время восстановления работоспособности Подсистемы после отказа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05ED5D6" w14:textId="77777777" w:rsidR="00C70E57" w:rsidRDefault="00C70E57" w:rsidP="00B456DB">
            <w:pPr>
              <w:ind w:left="112" w:right="111" w:firstLine="0"/>
            </w:pPr>
            <w:r>
              <w:t>не более 8 часов</w:t>
            </w:r>
          </w:p>
        </w:tc>
      </w:tr>
      <w:tr w:rsidR="00C70E57" w14:paraId="778B8744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0C182A2" w14:textId="77777777" w:rsidR="00C70E57" w:rsidRDefault="00C70E57" w:rsidP="00B456DB">
            <w:pPr>
              <w:ind w:left="0" w:right="0" w:firstLine="0"/>
              <w:jc w:val="center"/>
            </w:pPr>
            <w:r>
              <w:t>3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ABD5E83" w14:textId="77777777" w:rsidR="00C70E57" w:rsidRDefault="00C70E57" w:rsidP="00B456DB">
            <w:pPr>
              <w:ind w:left="112" w:right="112" w:firstLine="0"/>
            </w:pPr>
            <w:r>
              <w:t>Суммарное время на восстановление работоспособности и регламентное обслуживание Подсистемы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DDFA361" w14:textId="77777777" w:rsidR="00C70E57" w:rsidRDefault="00C70E57" w:rsidP="00B456DB">
            <w:pPr>
              <w:ind w:left="112" w:right="111" w:firstLine="0"/>
            </w:pPr>
            <w:r>
              <w:t>не более 48 часов в год</w:t>
            </w:r>
          </w:p>
        </w:tc>
      </w:tr>
    </w:tbl>
    <w:p w14:paraId="3ED14366" w14:textId="77777777" w:rsidR="00C70E57" w:rsidRDefault="00C70E57" w:rsidP="00C70E57">
      <w:pPr>
        <w:rPr>
          <w:b/>
        </w:rPr>
      </w:pPr>
      <w:bookmarkStart w:id="110" w:name="1yyy98l" w:colFirst="0" w:colLast="0"/>
      <w:bookmarkEnd w:id="110"/>
    </w:p>
    <w:p w14:paraId="7D137818" w14:textId="7241AF2F" w:rsidR="00C70E57" w:rsidRPr="00073C08" w:rsidRDefault="00C70E57" w:rsidP="00073C08">
      <w:pPr>
        <w:spacing w:after="0" w:line="276" w:lineRule="auto"/>
        <w:ind w:left="0" w:firstLine="567"/>
        <w:rPr>
          <w:b/>
        </w:rPr>
      </w:pPr>
      <w:r>
        <w:rPr>
          <w:b/>
        </w:rPr>
        <w:t xml:space="preserve">Таблица 2 - Показатели надежности программных средств </w:t>
      </w:r>
      <w:r w:rsidR="00FB4448">
        <w:rPr>
          <w:b/>
        </w:rPr>
        <w:t>СМУОТ ИЦС</w:t>
      </w:r>
    </w:p>
    <w:tbl>
      <w:tblPr>
        <w:tblW w:w="9132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769"/>
        <w:gridCol w:w="4111"/>
        <w:gridCol w:w="4252"/>
      </w:tblGrid>
      <w:tr w:rsidR="00C70E57" w14:paraId="77E17886" w14:textId="77777777" w:rsidTr="002441FB">
        <w:trPr>
          <w:tblHeader/>
        </w:trPr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EF31AF7" w14:textId="77777777" w:rsidR="00C70E57" w:rsidRDefault="00C70E57" w:rsidP="00073C08">
            <w:pPr>
              <w:spacing w:after="0"/>
              <w:ind w:left="0" w:right="0" w:firstLine="0"/>
              <w:jc w:val="center"/>
            </w:pPr>
            <w:r>
              <w:t>№№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F5E6572" w14:textId="77777777" w:rsidR="00C70E57" w:rsidRDefault="00C70E57" w:rsidP="00073C08">
            <w:pPr>
              <w:spacing w:after="0"/>
              <w:ind w:left="0" w:right="0" w:firstLine="0"/>
              <w:jc w:val="center"/>
            </w:pPr>
            <w:r>
              <w:t>Показатель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366C005" w14:textId="77777777" w:rsidR="00C70E57" w:rsidRDefault="00C70E57" w:rsidP="00073C08">
            <w:pPr>
              <w:spacing w:after="0"/>
              <w:ind w:left="0" w:right="0" w:firstLine="0"/>
              <w:jc w:val="center"/>
            </w:pPr>
            <w:r>
              <w:t>Значение</w:t>
            </w:r>
          </w:p>
        </w:tc>
      </w:tr>
      <w:tr w:rsidR="00C70E57" w14:paraId="7AC888CF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FD99E6C" w14:textId="77777777" w:rsidR="00C70E57" w:rsidRDefault="00C70E57" w:rsidP="00B456DB">
            <w:pPr>
              <w:spacing w:after="0"/>
              <w:ind w:left="0" w:right="0" w:firstLine="0"/>
              <w:jc w:val="center"/>
            </w:pPr>
            <w:r>
              <w:t>1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A9F64E1" w14:textId="77777777" w:rsidR="00C70E57" w:rsidRDefault="00C70E57" w:rsidP="00B456DB">
            <w:pPr>
              <w:spacing w:after="0"/>
              <w:ind w:left="112" w:right="0" w:firstLine="0"/>
            </w:pPr>
            <w:r>
              <w:t>Средняя наработка программных средств на отказ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FEE0F29" w14:textId="77777777" w:rsidR="00C70E57" w:rsidRDefault="00C70E57" w:rsidP="00B456DB">
            <w:pPr>
              <w:spacing w:after="0"/>
              <w:ind w:left="112" w:right="0" w:firstLine="0"/>
            </w:pPr>
            <w:r>
              <w:t>не менее 300 часов</w:t>
            </w:r>
          </w:p>
        </w:tc>
      </w:tr>
      <w:tr w:rsidR="00C70E57" w14:paraId="0F4E9E90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A356322" w14:textId="77777777" w:rsidR="00C70E57" w:rsidRDefault="00C70E57" w:rsidP="00B456DB">
            <w:pPr>
              <w:spacing w:after="0"/>
              <w:ind w:left="0" w:right="0" w:firstLine="0"/>
              <w:jc w:val="center"/>
            </w:pPr>
            <w:r>
              <w:t>2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D290BF4" w14:textId="77777777" w:rsidR="00C70E57" w:rsidRDefault="00C70E57" w:rsidP="00B456DB">
            <w:pPr>
              <w:spacing w:after="0"/>
              <w:ind w:left="112" w:right="0" w:firstLine="0"/>
            </w:pPr>
            <w:r>
              <w:t>Среднее время восстановления программных средств серверов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ABC928A" w14:textId="77777777" w:rsidR="00C70E57" w:rsidRDefault="00C70E57" w:rsidP="00B456DB">
            <w:pPr>
              <w:spacing w:after="0"/>
              <w:ind w:left="112" w:right="0" w:firstLine="0"/>
            </w:pPr>
            <w:r>
              <w:t>не более 8 часов</w:t>
            </w:r>
          </w:p>
        </w:tc>
      </w:tr>
      <w:tr w:rsidR="00C70E57" w14:paraId="2961FFFA" w14:textId="77777777" w:rsidTr="002441FB">
        <w:tc>
          <w:tcPr>
            <w:tcW w:w="76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625B967" w14:textId="77777777" w:rsidR="00C70E57" w:rsidRDefault="00C70E57" w:rsidP="00B456DB">
            <w:pPr>
              <w:spacing w:after="0"/>
              <w:ind w:left="0" w:right="0" w:firstLine="0"/>
              <w:jc w:val="center"/>
            </w:pPr>
            <w:r>
              <w:t>3</w:t>
            </w:r>
          </w:p>
        </w:tc>
        <w:tc>
          <w:tcPr>
            <w:tcW w:w="4111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0467C03" w14:textId="77777777" w:rsidR="00C70E57" w:rsidRDefault="00C70E57" w:rsidP="00B456DB">
            <w:pPr>
              <w:spacing w:after="0"/>
              <w:ind w:left="112" w:right="0" w:firstLine="0"/>
            </w:pPr>
            <w:r>
              <w:t>Среднее время восстановления программных средств пользователя</w:t>
            </w:r>
          </w:p>
        </w:tc>
        <w:tc>
          <w:tcPr>
            <w:tcW w:w="4252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B103F88" w14:textId="77777777" w:rsidR="00C70E57" w:rsidRDefault="00C70E57" w:rsidP="00B456DB">
            <w:pPr>
              <w:spacing w:after="0"/>
              <w:ind w:left="112" w:right="0" w:firstLine="0"/>
            </w:pPr>
            <w:r>
              <w:t>не более 6 часов</w:t>
            </w:r>
          </w:p>
        </w:tc>
      </w:tr>
    </w:tbl>
    <w:p w14:paraId="2FA5EB32" w14:textId="77777777" w:rsidR="00C70E57" w:rsidRDefault="00C70E57" w:rsidP="00C70E57"/>
    <w:p w14:paraId="0B3C9AAF" w14:textId="77777777" w:rsidR="00C70E57" w:rsidRDefault="00C70E57" w:rsidP="00073C08">
      <w:pPr>
        <w:spacing w:after="0" w:line="276" w:lineRule="auto"/>
        <w:ind w:left="0" w:firstLine="567"/>
      </w:pPr>
      <w:r>
        <w:t>Резервное копирование и архивирование данных должно производиться не реже одного раза в сутки.</w:t>
      </w:r>
    </w:p>
    <w:p w14:paraId="2F06E3EC" w14:textId="77777777" w:rsidR="00073C08" w:rsidRDefault="00073C08" w:rsidP="00073C08">
      <w:pPr>
        <w:spacing w:after="0" w:line="276" w:lineRule="auto"/>
        <w:ind w:left="0" w:firstLine="567"/>
      </w:pPr>
    </w:p>
    <w:p w14:paraId="36629EFD" w14:textId="356DD429" w:rsidR="00C70E57" w:rsidRPr="005F3F56" w:rsidRDefault="00C70E57" w:rsidP="005F3F56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11" w:name="_4iylrwe" w:colFirst="0" w:colLast="0"/>
      <w:bookmarkEnd w:id="111"/>
      <w:r w:rsidRPr="005F3F56">
        <w:lastRenderedPageBreak/>
        <w:t>Требования к безопасности</w:t>
      </w:r>
    </w:p>
    <w:p w14:paraId="007A29FA" w14:textId="77777777" w:rsidR="00C70E57" w:rsidRDefault="00C70E57" w:rsidP="00073C08">
      <w:pPr>
        <w:spacing w:after="0" w:line="276" w:lineRule="auto"/>
        <w:ind w:left="0" w:firstLine="567"/>
      </w:pPr>
      <w:r>
        <w:t>Информационная безопасность функционирования устанавливаемых в составе Системы программных модулей и баз данных обеспечивается общими средствами информационной безопасности вычислительной сети IT инфраструктуры Заказчика.</w:t>
      </w:r>
    </w:p>
    <w:p w14:paraId="17A5524D" w14:textId="4930617F" w:rsidR="00C70E57" w:rsidRPr="005F3F56" w:rsidRDefault="00C70E57" w:rsidP="005F3F56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12" w:name="3x8tuzt" w:colFirst="0" w:colLast="0"/>
      <w:bookmarkStart w:id="113" w:name="2ce457m" w:colFirst="0" w:colLast="0"/>
      <w:bookmarkStart w:id="114" w:name="1d96cc0" w:colFirst="0" w:colLast="0"/>
      <w:bookmarkStart w:id="115" w:name="2y3w247" w:colFirst="0" w:colLast="0"/>
      <w:bookmarkStart w:id="116" w:name="_rjefff" w:colFirst="0" w:colLast="0"/>
      <w:bookmarkEnd w:id="112"/>
      <w:bookmarkEnd w:id="113"/>
      <w:bookmarkEnd w:id="114"/>
      <w:bookmarkEnd w:id="115"/>
      <w:bookmarkEnd w:id="116"/>
      <w:r w:rsidRPr="005F3F56">
        <w:t>Требования к эргономике и технической эстетике</w:t>
      </w:r>
    </w:p>
    <w:p w14:paraId="3C53086C" w14:textId="77777777" w:rsidR="00C70E57" w:rsidRDefault="00C70E57" w:rsidP="005D21E9">
      <w:pPr>
        <w:spacing w:after="0" w:line="276" w:lineRule="auto"/>
        <w:ind w:left="0" w:firstLine="567"/>
      </w:pPr>
      <w:r>
        <w:t>Эргономичность создаваемой Системы и подсистем в части взаимодействия «человек-машина» должны удовлетворять требованиям следующих действующих стандартов:</w:t>
      </w:r>
    </w:p>
    <w:p w14:paraId="5876F6C4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ГОСТ 20.39.108-85 «Комплексная система общих технических требований. Требования по эргономике, обитаемости и технической эстетике. Номенклатура и порядок выбора»;</w:t>
      </w:r>
    </w:p>
    <w:p w14:paraId="66E5ADBE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ГОСТ 12.2.032-78 «Система стандартов безопасности труда. Рабочее место при выполнении работ сидя. Общие эргономические требования»;</w:t>
      </w:r>
    </w:p>
    <w:p w14:paraId="14474B7C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ГОСТ 22269-76 «Система «Человек-машина». Рабочее место оператора. Взаимное расположение элементов рабочего места. Общие эргономические требования</w:t>
      </w:r>
      <w:r w:rsidR="00073C08">
        <w:rPr>
          <w:b w:val="0"/>
          <w:szCs w:val="24"/>
        </w:rPr>
        <w:t>.</w:t>
      </w:r>
    </w:p>
    <w:p w14:paraId="0E279863" w14:textId="77777777" w:rsidR="00073C08" w:rsidRDefault="00C70E57" w:rsidP="005D21E9">
      <w:pPr>
        <w:spacing w:after="0" w:line="276" w:lineRule="auto"/>
        <w:ind w:left="0" w:firstLine="567"/>
      </w:pPr>
      <w:r>
        <w:t>Дизайн интерфейсов разрабатываемых модулей, предназначенных для регулярного использования, должен быть интуитивно понятным дл</w:t>
      </w:r>
      <w:r w:rsidR="00073C08">
        <w:t>я пользователей – специалистов.</w:t>
      </w:r>
    </w:p>
    <w:p w14:paraId="200DB441" w14:textId="77777777" w:rsidR="00C70E57" w:rsidRDefault="00C70E57" w:rsidP="005D21E9">
      <w:pPr>
        <w:spacing w:after="0" w:line="276" w:lineRule="auto"/>
        <w:ind w:left="0" w:firstLine="567"/>
      </w:pPr>
      <w:r>
        <w:t>Оформление дизайна экранов Системы, используемых при организации диалогового интерфейса с конечными пользователями, должно иметь интуитивно понятный интерфейс взаимодействия пользователя с системой.</w:t>
      </w:r>
    </w:p>
    <w:p w14:paraId="48C8F47C" w14:textId="77777777" w:rsidR="00C70E57" w:rsidRDefault="00C70E57" w:rsidP="005D21E9">
      <w:pPr>
        <w:spacing w:after="0" w:line="276" w:lineRule="auto"/>
        <w:ind w:left="0" w:firstLine="567"/>
      </w:pPr>
      <w:r>
        <w:t>Взаимодействие пользователей с программным обеспечением, ввод-вывод данных системы, приём управляющих команд и отображение результатов их исполнения должны выполняться в интерактивном режиме.</w:t>
      </w:r>
    </w:p>
    <w:p w14:paraId="60580ED7" w14:textId="77777777" w:rsidR="00C70E57" w:rsidRDefault="00C70E57" w:rsidP="005D21E9">
      <w:pPr>
        <w:spacing w:after="0" w:line="276" w:lineRule="auto"/>
        <w:ind w:left="0" w:firstLine="567"/>
      </w:pPr>
      <w:r>
        <w:t>Интерфейс должен быть рассчитан на преимущественное использование манипулятора типа «мышь», то есть управление системой должно осуществляться с помощью набора экранных меню, кнопок, значков и других элементов. Клавиатурный режим ввода должен использоваться главным образом при заполнении и/или редактировании текстовых и числовых полей экранных форм.</w:t>
      </w:r>
    </w:p>
    <w:p w14:paraId="2D3E271F" w14:textId="77777777" w:rsidR="00C70E57" w:rsidRDefault="00C70E57" w:rsidP="005D21E9">
      <w:pPr>
        <w:spacing w:after="0" w:line="276" w:lineRule="auto"/>
        <w:ind w:left="0" w:firstLine="567"/>
      </w:pPr>
      <w:r>
        <w:t>Средства редактирования информации должны удовлетворять принятым стандартам в части использования функциональных клавиш, режимов работы, поиска, использования оконной системы.</w:t>
      </w:r>
    </w:p>
    <w:p w14:paraId="446FA202" w14:textId="77777777" w:rsidR="00C70E57" w:rsidRDefault="00C70E57" w:rsidP="005D21E9">
      <w:pPr>
        <w:spacing w:after="0" w:line="276" w:lineRule="auto"/>
        <w:ind w:left="0" w:firstLine="567"/>
      </w:pPr>
      <w:r>
        <w:t>Система должна обеспечивать корректную обработку аварийных ситуаций, вызванных неверными действиями пользователей, неверным форматом или недопустимыми значениями входных данных. В указанных случаях Система должна выдавать пользователю соответствующие сообщения, после чего возвращаться в рабочее состояние, предшествовавшее неверной (недопустимой) команде или некорректному вводу данных, сохраняя при этом корректно введённые пользователем данные.</w:t>
      </w:r>
    </w:p>
    <w:p w14:paraId="09A70717" w14:textId="77777777" w:rsidR="00C70E57" w:rsidRDefault="00C70E57" w:rsidP="005D21E9">
      <w:pPr>
        <w:spacing w:after="0" w:line="276" w:lineRule="auto"/>
        <w:ind w:left="0" w:firstLine="567"/>
      </w:pPr>
      <w:r>
        <w:t>Графический интерфейс системы должен быть понятным и удобным, не должен быть перегружен графическими элементами. Экранные формы должны проектироваться с учётом требований унификации, в рамках подсистемы, дружественности и удобства использования:</w:t>
      </w:r>
    </w:p>
    <w:p w14:paraId="67C7A118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 xml:space="preserve">все экранные формы пользовательского интерфейса должны быть выполнены </w:t>
      </w:r>
      <w:r w:rsidRPr="00073C08">
        <w:rPr>
          <w:b w:val="0"/>
          <w:szCs w:val="24"/>
        </w:rPr>
        <w:lastRenderedPageBreak/>
        <w:t>в едином графическом дизайне, с одинаковым расположением основных элементов управления и навигации;</w:t>
      </w:r>
    </w:p>
    <w:p w14:paraId="707C0835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для обозначения сходных операций должны использоваться сходные графические значки, кнопки и другие управляющие элементы;</w:t>
      </w:r>
    </w:p>
    <w:p w14:paraId="6153C812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термины, используемые для обозначения типовых операций (добавление информационной сущности, редактирование поля данных и пр.), а также последовательности действий пользователя при их выполнении, должны быть унифицированы;</w:t>
      </w:r>
    </w:p>
    <w:p w14:paraId="662F4D41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внешнее поведение сходных элементов интерфейса (реакция на наведение указателя «мыши», переключение фокуса, нажатие кнопки) должно реализовываться одинаково для однотипных элементов;</w:t>
      </w:r>
    </w:p>
    <w:p w14:paraId="3FB393F9" w14:textId="5CEA8FD0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 xml:space="preserve">в каждой отдельной подсистеме </w:t>
      </w:r>
      <w:r w:rsidR="00FB4448">
        <w:rPr>
          <w:b w:val="0"/>
          <w:szCs w:val="24"/>
        </w:rPr>
        <w:t>СМУОТ ИЦС</w:t>
      </w:r>
      <w:r w:rsidRPr="00073C08">
        <w:rPr>
          <w:b w:val="0"/>
          <w:szCs w:val="24"/>
        </w:rPr>
        <w:t xml:space="preserve"> по умолчанию должны быть только те элементы управления и отображения информации, которые необходимы для выполнения основных задач (функций) текущего модуля Системы; имеющихся по умолчанию элементов управления и отображения информации должно быть достаточно для выполнения основных задач (функций) модуля без использования дополнительных элементов управления;</w:t>
      </w:r>
    </w:p>
    <w:p w14:paraId="67409DBB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иметь встроенную систему контекстной справки с кратким пояснением по элементу управления;</w:t>
      </w:r>
    </w:p>
    <w:p w14:paraId="34F00CD0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обеспечивать возможность выхода из любого режима на более высокий (ближе к стартовому меню) режим одинаковым или сходным и легко доступным способом;</w:t>
      </w:r>
    </w:p>
    <w:p w14:paraId="78286765" w14:textId="2D9C1493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 xml:space="preserve">предусматривать запрос подтверждения пользователя перед выполнением необратимых операций, а также действий, которые, если будут выполнены ошибочно, приведут к неработоспособности </w:t>
      </w:r>
      <w:r w:rsidR="00FB4448">
        <w:rPr>
          <w:b w:val="0"/>
          <w:szCs w:val="24"/>
        </w:rPr>
        <w:t>СМУОТ ИЦС</w:t>
      </w:r>
      <w:r w:rsidRPr="00073C08">
        <w:rPr>
          <w:b w:val="0"/>
          <w:szCs w:val="24"/>
        </w:rPr>
        <w:t xml:space="preserve"> или потере данных;</w:t>
      </w:r>
    </w:p>
    <w:p w14:paraId="411373BE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иметь графическую индикацию проведения действий, занимающих более 1 с;</w:t>
      </w:r>
    </w:p>
    <w:p w14:paraId="224C2926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все предупреждения, сообщения и исключения должны быть адаптированы под пользователей и переведены на русский язык;</w:t>
      </w:r>
    </w:p>
    <w:p w14:paraId="5ED36A93" w14:textId="57CE2876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 xml:space="preserve">во всех экранных формах, в которых применяется фильтрация, должна быть предусмотрена возможность фильтрации данных по согласованным с Заказчиком полям. Перечень экранных форм, в которых применяется фильтрация, должен быть согласован </w:t>
      </w:r>
      <w:r w:rsidR="00036EF3">
        <w:rPr>
          <w:b w:val="0"/>
          <w:szCs w:val="24"/>
        </w:rPr>
        <w:t>с Заказчиком</w:t>
      </w:r>
      <w:r w:rsidRPr="00073C08">
        <w:rPr>
          <w:b w:val="0"/>
          <w:szCs w:val="24"/>
        </w:rPr>
        <w:t>.</w:t>
      </w:r>
    </w:p>
    <w:p w14:paraId="6FAC6616" w14:textId="77777777" w:rsidR="00C70E57" w:rsidRDefault="00C70E57" w:rsidP="005D21E9">
      <w:pPr>
        <w:spacing w:after="0"/>
      </w:pPr>
    </w:p>
    <w:p w14:paraId="43D54E48" w14:textId="77777777" w:rsidR="00C70E57" w:rsidRDefault="00C70E57" w:rsidP="005D21E9">
      <w:pPr>
        <w:spacing w:after="0" w:line="276" w:lineRule="auto"/>
        <w:ind w:left="0" w:firstLine="567"/>
      </w:pPr>
      <w:r>
        <w:t>Каждая подсистема должна быть снабжена средствами корректной обработки аварийных ситуаций, вызванных неверными действиями пользователей, неверным форматом или недопустимыми значениями входных данных (выдача пользователю соответствующих сообщений, затем – возвращение в рабочее состояние, предшествовавшее неверной (недопустимой) команде или некорректному вводу данных). Сигнализация об ошибках или ошибочных действиях должно сопровождаться индикацией на экране и/или звуковым сигналом и/или подсказкой о дальнейших действиях.</w:t>
      </w:r>
    </w:p>
    <w:p w14:paraId="63818384" w14:textId="2080A03A" w:rsidR="00C70E57" w:rsidRPr="005F3F56" w:rsidRDefault="00C70E57" w:rsidP="005F3F56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17" w:name="3bj1y38" w:colFirst="0" w:colLast="0"/>
      <w:bookmarkStart w:id="118" w:name="4anzqyu" w:colFirst="0" w:colLast="0"/>
      <w:bookmarkStart w:id="119" w:name="2pta16n" w:colFirst="0" w:colLast="0"/>
      <w:bookmarkStart w:id="120" w:name="1qoc8b1" w:colFirst="0" w:colLast="0"/>
      <w:bookmarkStart w:id="121" w:name="_14ykbeg" w:colFirst="0" w:colLast="0"/>
      <w:bookmarkEnd w:id="117"/>
      <w:bookmarkEnd w:id="118"/>
      <w:bookmarkEnd w:id="119"/>
      <w:bookmarkEnd w:id="120"/>
      <w:bookmarkEnd w:id="121"/>
      <w:r w:rsidRPr="005F3F56">
        <w:lastRenderedPageBreak/>
        <w:t>Требования к эксплуатации, техническому обслуживанию</w:t>
      </w:r>
    </w:p>
    <w:p w14:paraId="4A274BD9" w14:textId="77777777" w:rsidR="00C70E57" w:rsidRDefault="00C70E57" w:rsidP="005F3F56">
      <w:pPr>
        <w:keepNext/>
        <w:spacing w:before="120" w:after="60" w:line="276" w:lineRule="auto"/>
        <w:ind w:left="0" w:firstLine="0"/>
        <w:outlineLvl w:val="2"/>
        <w:rPr>
          <w:b/>
        </w:rPr>
      </w:pPr>
      <w:bookmarkStart w:id="122" w:name="3oy7u29" w:colFirst="0" w:colLast="0"/>
      <w:bookmarkStart w:id="123" w:name="j8sehv" w:colFirst="0" w:colLast="0"/>
      <w:bookmarkStart w:id="124" w:name="243i4a2" w:colFirst="0" w:colLast="0"/>
      <w:bookmarkEnd w:id="122"/>
      <w:bookmarkEnd w:id="123"/>
      <w:bookmarkEnd w:id="124"/>
      <w:r w:rsidRPr="00073C08">
        <w:rPr>
          <w:b/>
        </w:rPr>
        <w:t>Требования к эксплуатации компонентов Системы</w:t>
      </w:r>
    </w:p>
    <w:p w14:paraId="60959F2B" w14:textId="77777777" w:rsidR="00C70E57" w:rsidRDefault="00C70E57" w:rsidP="00073C08">
      <w:pPr>
        <w:spacing w:after="0" w:line="276" w:lineRule="auto"/>
        <w:ind w:left="0" w:firstLine="567"/>
      </w:pPr>
      <w:r>
        <w:t xml:space="preserve">Система должна быть рассчитана на эксплуатацию в составе </w:t>
      </w:r>
      <w:proofErr w:type="spellStart"/>
      <w:r>
        <w:t>программно</w:t>
      </w:r>
      <w:proofErr w:type="spellEnd"/>
      <w:r>
        <w:t>–технического комплекса и учитывать разделение ИТ инфраструктуры на внутреннюю и внешнюю. Техническая и физическая защита аппаратных компонентов системы, носителей данных, бесперебойное энергоснабжение, резервирование ресурсов, текущее обслуживание реализуется техническими и организационными средствами, предусмотренными в ИТ инфраструктуре Заказчика.</w:t>
      </w:r>
    </w:p>
    <w:p w14:paraId="67081E91" w14:textId="77777777" w:rsidR="00C70E57" w:rsidRDefault="00C70E57" w:rsidP="00073C08">
      <w:pPr>
        <w:spacing w:after="0" w:line="276" w:lineRule="auto"/>
        <w:ind w:left="0" w:firstLine="567"/>
      </w:pPr>
      <w:r>
        <w:t>Для нормальной эксплуатации Системы должно быть обеспечено бесперебойное питание компьютеров – рабочих станций. При эксплуатации системы должна быть обеспечена соответствующая стандартам хранения носителей и эксплуатации компьютеров температура и влажность воздуха.</w:t>
      </w:r>
    </w:p>
    <w:p w14:paraId="3D899ABC" w14:textId="77777777" w:rsidR="00C70E57" w:rsidRDefault="00C70E57" w:rsidP="00073C08">
      <w:pPr>
        <w:spacing w:after="0" w:line="276" w:lineRule="auto"/>
        <w:ind w:left="0" w:firstLine="567"/>
      </w:pPr>
      <w:r>
        <w:t>Используемые в Системе технические средства должны быть выполнены с условием их непрерывной и круглосуточной эксплуатации без постоянного присутствия обслуживающего персонала.</w:t>
      </w:r>
    </w:p>
    <w:p w14:paraId="6301F403" w14:textId="77777777" w:rsidR="00C70E57" w:rsidRDefault="00C70E57" w:rsidP="00073C08">
      <w:pPr>
        <w:spacing w:after="0" w:line="276" w:lineRule="auto"/>
        <w:ind w:left="0" w:firstLine="567"/>
      </w:pPr>
      <w:r>
        <w:t>Должно быть обеспечено конфигурирование всех элементов системы без необходимости осуществления прямого доступа к базе данных, а также предоставлены инструменты удаленной настройки компьютеров – рабочих станций специалистов.</w:t>
      </w:r>
    </w:p>
    <w:p w14:paraId="268E775F" w14:textId="0776B7E5" w:rsidR="00073C08" w:rsidRDefault="00C70E57" w:rsidP="00073C08">
      <w:pPr>
        <w:spacing w:after="0" w:line="276" w:lineRule="auto"/>
        <w:ind w:left="0" w:firstLine="567"/>
      </w:pPr>
      <w:r>
        <w:t xml:space="preserve">Требования к условиям и регламенту (режиму) эксплуатации, которые должны обеспечивать использование технических средств Системы с заданными техническими показателями (в том числе виды и периодичность обслуживания технических средств Системы или допустимость работы без обслуживания), должны быть </w:t>
      </w:r>
      <w:r w:rsidR="00036EF3">
        <w:t>согласованы с Заказчиком</w:t>
      </w:r>
      <w:r>
        <w:t>.</w:t>
      </w:r>
    </w:p>
    <w:p w14:paraId="42863122" w14:textId="0E05368E" w:rsidR="00C70E57" w:rsidRPr="00024F30" w:rsidRDefault="00C70E57" w:rsidP="005F3F56">
      <w:pPr>
        <w:keepNext/>
        <w:spacing w:before="120" w:after="60" w:line="276" w:lineRule="auto"/>
        <w:ind w:left="0" w:firstLine="0"/>
        <w:outlineLvl w:val="2"/>
        <w:rPr>
          <w:b/>
        </w:rPr>
      </w:pPr>
      <w:bookmarkStart w:id="125" w:name="1idq7dh" w:colFirst="0" w:colLast="0"/>
      <w:bookmarkStart w:id="126" w:name="42ddq1a" w:colFirst="0" w:colLast="0"/>
      <w:bookmarkStart w:id="127" w:name="338fx5o" w:colFirst="0" w:colLast="0"/>
      <w:bookmarkStart w:id="128" w:name="_2hio093" w:colFirst="0" w:colLast="0"/>
      <w:bookmarkEnd w:id="125"/>
      <w:bookmarkEnd w:id="126"/>
      <w:bookmarkEnd w:id="127"/>
      <w:bookmarkEnd w:id="128"/>
      <w:r w:rsidRPr="00024F30">
        <w:rPr>
          <w:b/>
        </w:rPr>
        <w:t>Требования к регламенту обслуживания</w:t>
      </w:r>
    </w:p>
    <w:p w14:paraId="3117B2FA" w14:textId="6870DAFF" w:rsidR="00C70E57" w:rsidRDefault="00E41CA2" w:rsidP="00073C08">
      <w:pPr>
        <w:spacing w:after="0" w:line="276" w:lineRule="auto"/>
        <w:ind w:left="0" w:firstLine="567"/>
      </w:pPr>
      <w:r>
        <w:t>В составе</w:t>
      </w:r>
      <w:r w:rsidR="00C70E57">
        <w:t xml:space="preserve"> </w:t>
      </w:r>
      <w:r w:rsidR="00BE5423">
        <w:t>исполнительной</w:t>
      </w:r>
      <w:r w:rsidR="00C70E57">
        <w:t xml:space="preserve"> документации должен быть разработан Регламент технического обслуживания Системы, включающий типовое расписание плановых профилактических работ, резервного копирования и архивирования информации, операций по восстановлению после сбоя.</w:t>
      </w:r>
    </w:p>
    <w:p w14:paraId="177641A8" w14:textId="77777777" w:rsidR="00E41CA2" w:rsidRDefault="00C70E57" w:rsidP="00073C08">
      <w:pPr>
        <w:spacing w:after="0" w:line="276" w:lineRule="auto"/>
        <w:ind w:left="0" w:firstLine="567"/>
      </w:pPr>
      <w:r>
        <w:t>Должны быть представлены технологические карты всех регламентных операций.</w:t>
      </w:r>
    </w:p>
    <w:p w14:paraId="20CE2EA9" w14:textId="42AA9AB0" w:rsidR="00073C08" w:rsidRDefault="00C70E57" w:rsidP="00024F30">
      <w:pPr>
        <w:spacing w:after="0" w:line="276" w:lineRule="auto"/>
        <w:ind w:left="0" w:firstLine="567"/>
      </w:pPr>
      <w:r>
        <w:t>Квалификация персонала и его подготовка должны соответствовать технической документации.</w:t>
      </w:r>
      <w:bookmarkStart w:id="129" w:name="1vsw3ci" w:colFirst="0" w:colLast="0"/>
      <w:bookmarkStart w:id="130" w:name="3gnlt4p" w:colFirst="0" w:colLast="0"/>
      <w:bookmarkStart w:id="131" w:name="4fsjm0b" w:colFirst="0" w:colLast="0"/>
      <w:bookmarkStart w:id="132" w:name="wnyagw" w:colFirst="0" w:colLast="0"/>
      <w:bookmarkStart w:id="133" w:name="_2uxtw84" w:colFirst="0" w:colLast="0"/>
      <w:bookmarkEnd w:id="129"/>
      <w:bookmarkEnd w:id="130"/>
      <w:bookmarkEnd w:id="131"/>
      <w:bookmarkEnd w:id="132"/>
      <w:bookmarkEnd w:id="133"/>
    </w:p>
    <w:p w14:paraId="20E0BB4D" w14:textId="34D10A33" w:rsidR="00C70E57" w:rsidRPr="00D30F60" w:rsidRDefault="00C70E57" w:rsidP="00D30F6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r w:rsidRPr="00D30F60">
        <w:t>Требования к защите информации от несанкционированного доступа</w:t>
      </w:r>
    </w:p>
    <w:p w14:paraId="687E2B66" w14:textId="7D4459D9" w:rsidR="00C70E57" w:rsidRDefault="00C70E57" w:rsidP="00073C08">
      <w:pPr>
        <w:spacing w:after="0" w:line="276" w:lineRule="auto"/>
        <w:ind w:left="0" w:firstLine="567"/>
      </w:pPr>
      <w:bookmarkStart w:id="134" w:name="1a346fx" w:colFirst="0" w:colLast="0"/>
      <w:bookmarkEnd w:id="134"/>
      <w:r>
        <w:t xml:space="preserve">Разработка подсистем </w:t>
      </w:r>
      <w:r w:rsidR="00FB4448">
        <w:t>СМУОТ ИЦС</w:t>
      </w:r>
      <w:r>
        <w:t xml:space="preserve"> должна осуществляться в соответствии требованиям класса защищенности 1Г, предъявляемым Руководящим документом «Автоматизированные системы. Защита от несанкционированного доступа к информации. Классификация автоматизированных систем и требования по защите информации» Утвержденным решением председателя Государственной технической комиссии при Президенте Российской Федерации от 30 марта 1992 г.</w:t>
      </w:r>
    </w:p>
    <w:p w14:paraId="4B53CB42" w14:textId="658FF1E6" w:rsidR="00C70E57" w:rsidRDefault="00C70E57" w:rsidP="00073C08">
      <w:pPr>
        <w:spacing w:after="0" w:line="276" w:lineRule="auto"/>
        <w:ind w:left="0" w:firstLine="567"/>
      </w:pPr>
      <w:r>
        <w:t>Обеспечение информационной безопасности должно осуществляться не только</w:t>
      </w:r>
      <w:r w:rsidR="007B3F40">
        <w:t xml:space="preserve"> </w:t>
      </w:r>
      <w:r>
        <w:t>отдельной подсистемой СОИБ, но и формироваться из взаимоувязанного набора наложенных и встроенных средств защиты информации различных подсистем, а также комплекса организационно-технических мероприятий по обеспечению информационной безопасности в целом.</w:t>
      </w:r>
    </w:p>
    <w:p w14:paraId="68A98FB2" w14:textId="77777777" w:rsidR="00C70E57" w:rsidRDefault="00C70E57" w:rsidP="00073C08">
      <w:pPr>
        <w:spacing w:after="0" w:line="276" w:lineRule="auto"/>
        <w:ind w:left="0" w:firstLine="567"/>
      </w:pPr>
      <w:r>
        <w:lastRenderedPageBreak/>
        <w:t>В число основных видов угроз информационной безопасности должны быть включены:</w:t>
      </w:r>
    </w:p>
    <w:p w14:paraId="4BFA8F02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противоправные действия третьих лиц;</w:t>
      </w:r>
    </w:p>
    <w:p w14:paraId="664D166B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ошибочные действия пользователей и обслуживающего персонала;</w:t>
      </w:r>
    </w:p>
    <w:p w14:paraId="3661E6C8" w14:textId="77777777" w:rsidR="00C70E57" w:rsidRPr="00073C08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отказы и сбои программных средств, в том числе входящих в состав периферийного оборудования (сканеров, контроллеров, пр.);</w:t>
      </w:r>
    </w:p>
    <w:p w14:paraId="64DF4D50" w14:textId="77777777" w:rsidR="00C70E57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73C08">
        <w:rPr>
          <w:b w:val="0"/>
          <w:szCs w:val="24"/>
        </w:rPr>
        <w:t>вредоносные программно-технические воздействия на средства вычислительной техники и информацию, приводящие к ее уничтожению, изменению, блокированию, копированию или распространению.</w:t>
      </w:r>
    </w:p>
    <w:p w14:paraId="26CC2F95" w14:textId="261901FA" w:rsidR="00C70E57" w:rsidRPr="00D30F60" w:rsidRDefault="00C70E57" w:rsidP="00D30F6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35" w:name="_3u2rp3q" w:colFirst="0" w:colLast="0"/>
      <w:bookmarkEnd w:id="135"/>
      <w:r w:rsidRPr="00D30F60">
        <w:t>Требования по сохранности информации при авариях</w:t>
      </w:r>
    </w:p>
    <w:p w14:paraId="024A222D" w14:textId="77777777" w:rsidR="00C70E57" w:rsidRDefault="00C70E57" w:rsidP="00A41500">
      <w:pPr>
        <w:spacing w:after="0" w:line="276" w:lineRule="auto"/>
        <w:ind w:left="0" w:firstLine="567"/>
      </w:pPr>
      <w:r>
        <w:t>В создаваемом ПО должна обеспечиваться сохранность информационной базы путем копирования и архивирования по установленным регламентам с возможностями восстановления из архивов и/или текущих копий данных.</w:t>
      </w:r>
    </w:p>
    <w:p w14:paraId="710DD0EA" w14:textId="77777777" w:rsidR="00C70E57" w:rsidRDefault="00C70E57" w:rsidP="00A41500">
      <w:pPr>
        <w:spacing w:after="0" w:line="276" w:lineRule="auto"/>
        <w:ind w:left="0" w:firstLine="567"/>
      </w:pPr>
      <w:r>
        <w:t>Должна быть обеспечена сохранность информации в следующих аварийных ситуациях:</w:t>
      </w:r>
    </w:p>
    <w:p w14:paraId="3A14A688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сбой или выход из строя аппаратуры или программного обеспечения;</w:t>
      </w:r>
    </w:p>
    <w:p w14:paraId="4545942F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сбой или выход из строя коммуникационного оборудования Системы;</w:t>
      </w:r>
    </w:p>
    <w:p w14:paraId="1952B4AE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аварийное отключение питания.</w:t>
      </w:r>
    </w:p>
    <w:p w14:paraId="14EA3661" w14:textId="77777777" w:rsidR="00A41500" w:rsidRDefault="00A41500" w:rsidP="005D21E9">
      <w:pPr>
        <w:spacing w:after="0" w:line="276" w:lineRule="auto"/>
        <w:ind w:left="0" w:firstLine="567"/>
      </w:pPr>
    </w:p>
    <w:p w14:paraId="7834DF6E" w14:textId="77777777" w:rsidR="00C70E57" w:rsidRDefault="00C70E57" w:rsidP="005D21E9">
      <w:pPr>
        <w:spacing w:after="0" w:line="276" w:lineRule="auto"/>
        <w:ind w:left="0" w:firstLine="567"/>
      </w:pPr>
      <w:r>
        <w:t>Для обеспечения сохранности информации в Системе должны быть включены следующие функции:</w:t>
      </w:r>
    </w:p>
    <w:p w14:paraId="1F6C8802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восстановление данных в непротиворечивое состояние при программно-аппаратных сбоях (отключение электрического питания, сбоях операционной Системы и других) вычислительно-операционной среды функционирования;</w:t>
      </w:r>
    </w:p>
    <w:p w14:paraId="21AA70BF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восстановление данных в непротиворечивое состояние при сбоях в работе сетевого программного и аппаратного обеспечения.</w:t>
      </w:r>
    </w:p>
    <w:p w14:paraId="22B415D2" w14:textId="77777777" w:rsidR="00C70E57" w:rsidRDefault="00C70E57" w:rsidP="005D21E9">
      <w:pPr>
        <w:spacing w:after="0"/>
      </w:pPr>
    </w:p>
    <w:p w14:paraId="6AC19BBB" w14:textId="54F9ADA0" w:rsidR="00A41500" w:rsidRDefault="00C70E57" w:rsidP="005D21E9">
      <w:pPr>
        <w:spacing w:after="0" w:line="276" w:lineRule="auto"/>
        <w:ind w:left="0" w:firstLine="567"/>
      </w:pPr>
      <w:r>
        <w:t>Для обеспечения сохранности информации в состав программных средств Системы должны входить алгоритмы дублирования информации или резервного копирования и обеспечиваться средствами ОС/СУБД.</w:t>
      </w:r>
      <w:bookmarkStart w:id="136" w:name="1nia2ey" w:colFirst="0" w:colLast="0"/>
      <w:bookmarkStart w:id="137" w:name="2981zbj" w:colFirst="0" w:colLast="0"/>
      <w:bookmarkStart w:id="138" w:name="38czs75" w:colFirst="0" w:colLast="0"/>
      <w:bookmarkStart w:id="139" w:name="odc9jc" w:colFirst="0" w:colLast="0"/>
      <w:bookmarkStart w:id="140" w:name="_47hxl2r" w:colFirst="0" w:colLast="0"/>
      <w:bookmarkEnd w:id="136"/>
      <w:bookmarkEnd w:id="137"/>
      <w:bookmarkEnd w:id="138"/>
      <w:bookmarkEnd w:id="139"/>
      <w:bookmarkEnd w:id="140"/>
    </w:p>
    <w:p w14:paraId="2080355E" w14:textId="58998F8D" w:rsidR="00C70E57" w:rsidRPr="00D30F60" w:rsidRDefault="00C70E57" w:rsidP="00D30F6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r w:rsidRPr="00D30F60">
        <w:t>Требования к патентной чистоте</w:t>
      </w:r>
    </w:p>
    <w:p w14:paraId="718C2838" w14:textId="77777777" w:rsidR="00C70E57" w:rsidRDefault="00C70E57" w:rsidP="00A41500">
      <w:pPr>
        <w:spacing w:after="0" w:line="276" w:lineRule="auto"/>
        <w:ind w:left="0" w:firstLine="567"/>
      </w:pPr>
      <w:r>
        <w:t>При создании Системы допускается использование необходимых библиотек и сервисов в соответствии с их лицензионными соглашениями. Допускается использование сторонних библиотек и компонентов, при условии соблюдения их лицензионных соглашений.</w:t>
      </w:r>
    </w:p>
    <w:p w14:paraId="28EFDAB7" w14:textId="77777777" w:rsidR="00C70E57" w:rsidRDefault="00C70E57" w:rsidP="00A41500">
      <w:pPr>
        <w:spacing w:after="0" w:line="276" w:lineRule="auto"/>
        <w:ind w:left="0" w:firstLine="567"/>
      </w:pPr>
      <w:r>
        <w:t xml:space="preserve">Программные и технические средства, приобретаемые у сторонних организаций, должны быть обеспеченны всеми необходимыми сертификатами и лицензиями. При разработке основных системотехнических решений и специального программного обеспечения не должны использоваться решения третьих фирм, защищенные патентами или иными действующими на территории Российской Федерации документами, удостоверяющими авторские права на них, без соответствующего лицензионного соглашения с авторами данных решений. Выполнение требований по </w:t>
      </w:r>
      <w:r>
        <w:lastRenderedPageBreak/>
        <w:t>обеспечению лицензионной чистоты программного обеспечения, обеспечивается Исполнителем.</w:t>
      </w:r>
    </w:p>
    <w:p w14:paraId="4ED910B0" w14:textId="7754B13D" w:rsidR="00A41500" w:rsidRDefault="00C70E57" w:rsidP="00024F30">
      <w:pPr>
        <w:spacing w:after="0" w:line="276" w:lineRule="auto"/>
        <w:ind w:left="0" w:firstLine="567"/>
      </w:pPr>
      <w:r>
        <w:t>Состав и количество лицензий на ПО, необходимое для запуска системы в эксплуатацию, указывается в технической документации на Систему.</w:t>
      </w:r>
    </w:p>
    <w:p w14:paraId="786213F7" w14:textId="7359C01B" w:rsidR="00C70E57" w:rsidRPr="00D30F60" w:rsidRDefault="00C70E57" w:rsidP="00D30F6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41" w:name="11si5id" w:colFirst="0" w:colLast="0"/>
      <w:bookmarkStart w:id="142" w:name="2mn7vak" w:colFirst="0" w:colLast="0"/>
      <w:bookmarkStart w:id="143" w:name="3ls5o66" w:colFirst="0" w:colLast="0"/>
      <w:bookmarkStart w:id="144" w:name="20xfydz" w:colFirst="0" w:colLast="0"/>
      <w:bookmarkStart w:id="145" w:name="_4kx3h1s" w:colFirst="0" w:colLast="0"/>
      <w:bookmarkEnd w:id="141"/>
      <w:bookmarkEnd w:id="142"/>
      <w:bookmarkEnd w:id="143"/>
      <w:bookmarkEnd w:id="144"/>
      <w:bookmarkEnd w:id="145"/>
      <w:r w:rsidRPr="00D30F60">
        <w:t>Требования по стандартизации и унификации</w:t>
      </w:r>
    </w:p>
    <w:p w14:paraId="65A4D760" w14:textId="7460D541" w:rsidR="00C70E57" w:rsidRDefault="00C70E57" w:rsidP="00A41500">
      <w:pPr>
        <w:spacing w:after="0" w:line="276" w:lineRule="auto"/>
        <w:ind w:left="0" w:firstLine="567"/>
      </w:pPr>
      <w:bookmarkStart w:id="146" w:name="1f7o1he" w:colFirst="0" w:colLast="0"/>
      <w:bookmarkStart w:id="147" w:name="302dr9l" w:colFirst="0" w:colLast="0"/>
      <w:bookmarkEnd w:id="146"/>
      <w:bookmarkEnd w:id="147"/>
      <w:r>
        <w:t xml:space="preserve">При создании подсистем </w:t>
      </w:r>
      <w:r w:rsidR="00FB4448">
        <w:t>СМУОТ ИЦС</w:t>
      </w:r>
      <w:r>
        <w:t xml:space="preserve"> должны использоваться унифицированные формы документов, государственные и региональные классификаторы, нормативно-справочная информация </w:t>
      </w:r>
      <w:r w:rsidR="00FB4448">
        <w:t>СМУОТ ИЦС</w:t>
      </w:r>
      <w:r>
        <w:t>.</w:t>
      </w:r>
    </w:p>
    <w:p w14:paraId="7FE76665" w14:textId="192FBBFC" w:rsidR="00C70E57" w:rsidRDefault="00C70E57" w:rsidP="00A41500">
      <w:pPr>
        <w:spacing w:after="0" w:line="276" w:lineRule="auto"/>
        <w:ind w:left="0" w:firstLine="567"/>
      </w:pPr>
      <w:r>
        <w:t xml:space="preserve">Информация, содержащаяся в общих классификаторах и справочниках </w:t>
      </w:r>
      <w:r w:rsidR="00FB4448">
        <w:t>СМУОТ ИЦС</w:t>
      </w:r>
      <w:r>
        <w:t xml:space="preserve">, должна предоставляться подсистемам </w:t>
      </w:r>
      <w:r w:rsidR="00FB4448">
        <w:t>СМУОТ ИЦС</w:t>
      </w:r>
      <w:r>
        <w:t xml:space="preserve"> по запросу к подсистеме взаимодействия с внешними и смежными информационными системами.</w:t>
      </w:r>
    </w:p>
    <w:p w14:paraId="6B503FCD" w14:textId="0572C4E1" w:rsidR="00C70E57" w:rsidRDefault="00C70E57" w:rsidP="00A41500">
      <w:pPr>
        <w:spacing w:after="0" w:line="276" w:lineRule="auto"/>
        <w:ind w:left="0" w:firstLine="567"/>
      </w:pPr>
      <w:r>
        <w:t xml:space="preserve">Актуализация информации, содержащейся в общих классификаторах и справочниках </w:t>
      </w:r>
      <w:r w:rsidR="00FB4448">
        <w:t>СМУОТ ИЦС</w:t>
      </w:r>
      <w:r>
        <w:t xml:space="preserve">, должны осуществляться посредством специальных пользовательских интерфейсов подсистем </w:t>
      </w:r>
      <w:r w:rsidR="00FB4448">
        <w:t>СМУОТ ИЦС</w:t>
      </w:r>
      <w:r>
        <w:t>.</w:t>
      </w:r>
    </w:p>
    <w:p w14:paraId="00AC9948" w14:textId="77777777" w:rsidR="00C70E57" w:rsidRDefault="00C70E57" w:rsidP="00A41500">
      <w:pPr>
        <w:spacing w:after="0" w:line="276" w:lineRule="auto"/>
        <w:ind w:left="0" w:firstLine="567"/>
      </w:pPr>
      <w:r>
        <w:t>Создаваемое программное обеспечение должно базироваться на передовых стандартизированных технологиях, обеспечивающих унификацию функциональных задач, операций и интерфейсов, а также унификацию методов сбора, хранения и обработки информации.</w:t>
      </w:r>
    </w:p>
    <w:p w14:paraId="0A922414" w14:textId="21D15927" w:rsidR="00C70E57" w:rsidRPr="00D30F60" w:rsidRDefault="00C70E57" w:rsidP="00D30F6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48" w:name="_3z7bk57" w:colFirst="0" w:colLast="0"/>
      <w:bookmarkEnd w:id="148"/>
      <w:r w:rsidRPr="00D30F60">
        <w:t>Дополнительные требования</w:t>
      </w:r>
    </w:p>
    <w:p w14:paraId="5225259B" w14:textId="77777777" w:rsidR="00E41CA2" w:rsidRDefault="00C70E57" w:rsidP="00A41500">
      <w:pPr>
        <w:spacing w:after="0" w:line="276" w:lineRule="auto"/>
        <w:ind w:left="0" w:firstLine="567"/>
      </w:pPr>
      <w:r>
        <w:t>Работ</w:t>
      </w:r>
      <w:r w:rsidR="00E41CA2">
        <w:t>ы</w:t>
      </w:r>
      <w:r>
        <w:t xml:space="preserve"> должн</w:t>
      </w:r>
      <w:r w:rsidR="00E41CA2">
        <w:t>ы</w:t>
      </w:r>
      <w:r>
        <w:t xml:space="preserve"> проводиться в соответствии с требованиями действующего законодательства Российской Федерации. Все выполняемые работы и оформление их результатов должны отвечать требованиям соответствующих действующих стандартов и технических условий. </w:t>
      </w:r>
    </w:p>
    <w:p w14:paraId="237EDCEC" w14:textId="5AB7A441" w:rsidR="00C70E57" w:rsidRDefault="00C70E57" w:rsidP="00A41500">
      <w:pPr>
        <w:spacing w:after="0" w:line="276" w:lineRule="auto"/>
        <w:ind w:left="0" w:firstLine="567"/>
      </w:pPr>
      <w:r>
        <w:t>Исполнитель несет ответственность перед Заказчиком за неисполнение или ненадлежащее исполнение работ, в том числе привлеченными им для выполнения работ третьими лицами.</w:t>
      </w:r>
    </w:p>
    <w:p w14:paraId="5951485B" w14:textId="77777777" w:rsidR="00E41CA2" w:rsidRDefault="00C70E57" w:rsidP="00A41500">
      <w:pPr>
        <w:spacing w:after="0" w:line="276" w:lineRule="auto"/>
        <w:ind w:left="0" w:firstLine="567"/>
      </w:pPr>
      <w:r>
        <w:t xml:space="preserve">При передаче Исполнителем Заказчику полученных в ходе выполнения работ результатов Исполнитель гарантирует отсутствие нарушения исключительных прав других лиц. </w:t>
      </w:r>
    </w:p>
    <w:p w14:paraId="54EE126A" w14:textId="5FB20A6E" w:rsidR="00C70E57" w:rsidRDefault="00C70E57" w:rsidP="00A41500">
      <w:pPr>
        <w:spacing w:after="0" w:line="276" w:lineRule="auto"/>
        <w:ind w:left="0" w:firstLine="567"/>
      </w:pPr>
      <w:r>
        <w:t xml:space="preserve">Исполнитель должен согласовывать с Заказчиком все публичные выступления и публикации в средствах массовой информации о результатах </w:t>
      </w:r>
      <w:r w:rsidR="00E41CA2">
        <w:t>Р</w:t>
      </w:r>
      <w:r>
        <w:t xml:space="preserve">абот. Публикация сведений, полученных Исполнителем при выполнении </w:t>
      </w:r>
      <w:r w:rsidR="00E41CA2">
        <w:t>Р</w:t>
      </w:r>
      <w:r>
        <w:t>абот, возможна только с письменного согласия Заказчика.</w:t>
      </w:r>
    </w:p>
    <w:p w14:paraId="4C454DB0" w14:textId="77777777" w:rsidR="00C70E57" w:rsidRDefault="00C70E57" w:rsidP="00A41500">
      <w:pPr>
        <w:spacing w:after="0" w:line="276" w:lineRule="auto"/>
        <w:ind w:left="0" w:firstLine="567"/>
      </w:pPr>
      <w:r>
        <w:t>Исполнитель должен согласовывать с Заказчиком необходимость использования охраняемых результатов интеллектуальной деятельности, принадлежащих третьим лицам и приобретение прав на их использование.</w:t>
      </w:r>
    </w:p>
    <w:p w14:paraId="1D78A8FA" w14:textId="77777777" w:rsidR="00E41CA2" w:rsidRDefault="00C70E57" w:rsidP="00A41500">
      <w:pPr>
        <w:spacing w:after="0" w:line="276" w:lineRule="auto"/>
        <w:ind w:left="0" w:firstLine="567"/>
      </w:pPr>
      <w:r>
        <w:t xml:space="preserve">Качество выполненных Исполнителем работ должно удовлетворять требованиям настоящего Технического задания, соответствовать технической и рабочей документации. </w:t>
      </w:r>
    </w:p>
    <w:p w14:paraId="19C24955" w14:textId="5410A437" w:rsidR="00C70E57" w:rsidRDefault="00C70E57" w:rsidP="00A41500">
      <w:pPr>
        <w:spacing w:after="0" w:line="276" w:lineRule="auto"/>
        <w:ind w:left="0" w:firstLine="567"/>
      </w:pPr>
      <w:r>
        <w:t>Исполнитель, в течение гарантийного срока, за свой счет должен устранять допущенные по своей вине неисправности.</w:t>
      </w:r>
    </w:p>
    <w:p w14:paraId="5D0ED735" w14:textId="43D82135" w:rsidR="00A41500" w:rsidRDefault="00C70E57" w:rsidP="00030C39">
      <w:pPr>
        <w:spacing w:after="0" w:line="276" w:lineRule="auto"/>
        <w:ind w:left="0" w:firstLine="567"/>
      </w:pPr>
      <w:r>
        <w:t>Гарантия на выполненные работы – 12 месяцев с даты подписания акта сдачи-приемки выполненных работ.</w:t>
      </w:r>
    </w:p>
    <w:p w14:paraId="1D62FE86" w14:textId="23E91639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left="709" w:right="0" w:hanging="709"/>
        <w:jc w:val="left"/>
        <w:rPr>
          <w:snapToGrid/>
          <w:color w:val="auto"/>
          <w:szCs w:val="24"/>
          <w:lang w:eastAsia="ru-RU"/>
        </w:rPr>
      </w:pPr>
      <w:bookmarkStart w:id="149" w:name="2eclud0" w:colFirst="0" w:colLast="0"/>
      <w:bookmarkStart w:id="150" w:name="thw4kt" w:colFirst="0" w:colLast="0"/>
      <w:bookmarkStart w:id="151" w:name="1smtxgf" w:colFirst="0" w:colLast="0"/>
      <w:bookmarkStart w:id="152" w:name="_3dhjn8m" w:colFirst="0" w:colLast="0"/>
      <w:bookmarkEnd w:id="149"/>
      <w:bookmarkEnd w:id="150"/>
      <w:bookmarkEnd w:id="151"/>
      <w:bookmarkEnd w:id="152"/>
      <w:r w:rsidRPr="009E27B0">
        <w:rPr>
          <w:snapToGrid/>
          <w:color w:val="auto"/>
          <w:szCs w:val="24"/>
          <w:lang w:eastAsia="ru-RU"/>
        </w:rPr>
        <w:lastRenderedPageBreak/>
        <w:t>Требования к функциям (задачам) выполняемым системой</w:t>
      </w:r>
    </w:p>
    <w:p w14:paraId="7DEDC612" w14:textId="66C1727A" w:rsidR="00C70E57" w:rsidRPr="009E27B0" w:rsidRDefault="00C70E57" w:rsidP="009E27B0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153" w:name="_4cmhg48" w:colFirst="0" w:colLast="0"/>
      <w:bookmarkEnd w:id="153"/>
      <w:r w:rsidRPr="009E27B0">
        <w:t xml:space="preserve">Требования к функциям (задачам), выполняемым подсистемой «Единая </w:t>
      </w:r>
      <w:proofErr w:type="spellStart"/>
      <w:r w:rsidRPr="009E27B0">
        <w:t>телематическая</w:t>
      </w:r>
      <w:proofErr w:type="spellEnd"/>
      <w:r w:rsidRPr="009E27B0">
        <w:t xml:space="preserve"> платформа»</w:t>
      </w:r>
    </w:p>
    <w:p w14:paraId="687AF287" w14:textId="77777777" w:rsidR="00C70E57" w:rsidRPr="00A41500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41500">
        <w:rPr>
          <w:b/>
        </w:rPr>
        <w:t>Требования к функциям модуля сбора и обмена информацией с комплектами бортового навигационно-связного оборудования (БНСО)</w:t>
      </w:r>
    </w:p>
    <w:p w14:paraId="4FB7167C" w14:textId="77777777" w:rsidR="00C70E57" w:rsidRDefault="00C70E57" w:rsidP="00A41500">
      <w:pPr>
        <w:spacing w:after="0" w:line="276" w:lineRule="auto"/>
        <w:ind w:left="0" w:firstLine="567"/>
      </w:pPr>
      <w:r>
        <w:t>Модуль сбора и обмена информацией с комплектами бортового навигационно-связного оборудования (БНСО) должен осуществлять выполнение следующих функций:</w:t>
      </w:r>
    </w:p>
    <w:p w14:paraId="3DE66D09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 xml:space="preserve">прием навигационных, </w:t>
      </w:r>
      <w:proofErr w:type="spellStart"/>
      <w:r w:rsidRPr="00A41500">
        <w:rPr>
          <w:b w:val="0"/>
          <w:szCs w:val="24"/>
        </w:rPr>
        <w:t>телематических</w:t>
      </w:r>
      <w:proofErr w:type="spellEnd"/>
      <w:r w:rsidRPr="00A41500">
        <w:rPr>
          <w:b w:val="0"/>
          <w:szCs w:val="24"/>
        </w:rPr>
        <w:t xml:space="preserve"> и других данных (мониторинговой информации) от БНСО, установленных на контролируемых транспортных средствах;</w:t>
      </w:r>
    </w:p>
    <w:p w14:paraId="4BF1D1E1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отправка на БНСО управляющих команд.</w:t>
      </w:r>
    </w:p>
    <w:p w14:paraId="170D75E3" w14:textId="4A6D2DDC" w:rsidR="00C70E57" w:rsidRDefault="00C70E57" w:rsidP="005D21E9">
      <w:pPr>
        <w:spacing w:after="0" w:line="276" w:lineRule="auto"/>
        <w:ind w:left="0" w:firstLine="567"/>
      </w:pPr>
      <w:r>
        <w:t xml:space="preserve">Модуль должен обеспечивать обработку и сохранение (передачу для программного модуля хранения данных) полученных от БНСО навигационных, </w:t>
      </w:r>
      <w:proofErr w:type="spellStart"/>
      <w:r>
        <w:t>телематических</w:t>
      </w:r>
      <w:proofErr w:type="spellEnd"/>
      <w:r>
        <w:t xml:space="preserve"> и других данных (мониторинговой информации) в базе данных </w:t>
      </w:r>
      <w:r w:rsidR="00A60A6F">
        <w:t>ЕТП</w:t>
      </w:r>
      <w:r>
        <w:t>.</w:t>
      </w:r>
    </w:p>
    <w:p w14:paraId="7A705470" w14:textId="12B456DB" w:rsidR="00C70E57" w:rsidRPr="00250335" w:rsidRDefault="00C70E57" w:rsidP="005D21E9">
      <w:pPr>
        <w:spacing w:after="0" w:line="276" w:lineRule="auto"/>
        <w:ind w:left="0" w:firstLine="567"/>
      </w:pPr>
      <w:r>
        <w:t>Прием мониторинговой информации, а также отправка управляющих команд и команд конфигурирования должны осуществляться в соответствии с Приказом Минтранса № 285 от 31.07.2012 г. (протокол EGTS), а также в соответствии с требованиями к протоколу передачи данных SOAP</w:t>
      </w:r>
      <w:r w:rsidR="006A1333">
        <w:t>.</w:t>
      </w:r>
    </w:p>
    <w:p w14:paraId="426437C3" w14:textId="1EF78FB5" w:rsidR="00C70E57" w:rsidRDefault="00C70E57" w:rsidP="005D21E9">
      <w:pPr>
        <w:spacing w:after="0" w:line="276" w:lineRule="auto"/>
        <w:ind w:left="0" w:firstLine="567"/>
      </w:pPr>
      <w:r>
        <w:t xml:space="preserve">Решения модуля должны ориентироваться на применяемую в </w:t>
      </w:r>
      <w:r w:rsidR="00FB4448">
        <w:t>СМУОТ ИЦС</w:t>
      </w:r>
      <w:r>
        <w:t xml:space="preserve"> </w:t>
      </w:r>
      <w:proofErr w:type="spellStart"/>
      <w:r>
        <w:t>телематическую</w:t>
      </w:r>
      <w:proofErr w:type="spellEnd"/>
      <w:r>
        <w:t xml:space="preserve"> платформу, соответственно для обмена данными с БНСО, при необходимости, могут быть использован другие эфирные протоколы из библиотеки протоколов платформы. Такой подход может быть применен при обмене специфическими данными с БНСО пассажирских транспортных средств, </w:t>
      </w:r>
      <w:r w:rsidR="00C910D6">
        <w:t>например,</w:t>
      </w:r>
      <w:r>
        <w:t xml:space="preserve"> по передаче форматированных сообщений для отображения на экране БНСО для водителя, для отображения на электронных </w:t>
      </w:r>
      <w:proofErr w:type="spellStart"/>
      <w:r>
        <w:t>маршрутоуказателях</w:t>
      </w:r>
      <w:proofErr w:type="spellEnd"/>
      <w:r>
        <w:t xml:space="preserve"> и на </w:t>
      </w:r>
      <w:proofErr w:type="spellStart"/>
      <w:r>
        <w:t>внутрисалонных</w:t>
      </w:r>
      <w:proofErr w:type="spellEnd"/>
      <w:r>
        <w:t xml:space="preserve"> бегущих строках / экранах и др.</w:t>
      </w:r>
    </w:p>
    <w:p w14:paraId="19BBFD0C" w14:textId="77777777" w:rsidR="00C70E57" w:rsidRDefault="00C70E57" w:rsidP="005D21E9">
      <w:pPr>
        <w:spacing w:after="0" w:line="276" w:lineRule="auto"/>
        <w:ind w:left="0" w:firstLine="567"/>
      </w:pPr>
      <w:r>
        <w:t>Базовый набор мониторинговой информации должен включать:</w:t>
      </w:r>
    </w:p>
    <w:p w14:paraId="5BE77A97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 xml:space="preserve">идентификационный номер БНСО (абонентского </w:t>
      </w:r>
      <w:proofErr w:type="spellStart"/>
      <w:r w:rsidRPr="00A41500">
        <w:rPr>
          <w:b w:val="0"/>
          <w:szCs w:val="24"/>
        </w:rPr>
        <w:t>телематического</w:t>
      </w:r>
      <w:proofErr w:type="spellEnd"/>
      <w:r w:rsidRPr="00A41500">
        <w:rPr>
          <w:b w:val="0"/>
          <w:szCs w:val="24"/>
        </w:rPr>
        <w:t xml:space="preserve"> терминала);</w:t>
      </w:r>
    </w:p>
    <w:p w14:paraId="5A56ECC3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географическую широту местоположения транспортного средства;</w:t>
      </w:r>
    </w:p>
    <w:p w14:paraId="53C5E2FC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географическую долготу местоположения транспортного средства;</w:t>
      </w:r>
    </w:p>
    <w:p w14:paraId="69A1B7D5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скорость движения транспортного средства;</w:t>
      </w:r>
    </w:p>
    <w:p w14:paraId="7C1661DB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путевой угол движения транспортного средства;</w:t>
      </w:r>
    </w:p>
    <w:p w14:paraId="01B51BF4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время и дата фиксации местоположения транспортного средства;</w:t>
      </w:r>
    </w:p>
    <w:p w14:paraId="1BFE09D4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признак передачи сигнала бедствия;</w:t>
      </w:r>
    </w:p>
    <w:p w14:paraId="7BCBC79B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proofErr w:type="spellStart"/>
      <w:r w:rsidRPr="00A41500">
        <w:rPr>
          <w:b w:val="0"/>
          <w:szCs w:val="24"/>
        </w:rPr>
        <w:t>телематические</w:t>
      </w:r>
      <w:proofErr w:type="spellEnd"/>
      <w:r w:rsidRPr="00A41500">
        <w:rPr>
          <w:b w:val="0"/>
          <w:szCs w:val="24"/>
        </w:rPr>
        <w:t xml:space="preserve"> данные.</w:t>
      </w:r>
    </w:p>
    <w:p w14:paraId="53B581FD" w14:textId="77777777" w:rsidR="00C70E57" w:rsidRDefault="00C70E57" w:rsidP="005D21E9">
      <w:pPr>
        <w:spacing w:after="0"/>
      </w:pPr>
    </w:p>
    <w:p w14:paraId="7548AA56" w14:textId="77777777" w:rsidR="00C70E57" w:rsidRDefault="00C70E57" w:rsidP="00A41500">
      <w:pPr>
        <w:spacing w:after="0" w:line="276" w:lineRule="auto"/>
        <w:ind w:left="0" w:firstLine="567"/>
      </w:pPr>
      <w:r>
        <w:t xml:space="preserve">Состав </w:t>
      </w:r>
      <w:proofErr w:type="spellStart"/>
      <w:r>
        <w:t>телематических</w:t>
      </w:r>
      <w:proofErr w:type="spellEnd"/>
      <w:r>
        <w:t xml:space="preserve"> данных определяется видом контролируемых транспортных средств и отличается значительным разнообразием: значения датчиков узлов и агрегатов ТС, датчиков работы специального навесного оборудования, результаты измерения уровня топлива в баках, количества перевозимых пассажиров, значений температуры в салоне и др.</w:t>
      </w:r>
    </w:p>
    <w:p w14:paraId="7FBBA6DD" w14:textId="77777777" w:rsidR="00C70E57" w:rsidRDefault="00C70E57" w:rsidP="00A41500">
      <w:pPr>
        <w:spacing w:after="0" w:line="276" w:lineRule="auto"/>
        <w:ind w:left="0" w:firstLine="567"/>
      </w:pPr>
      <w:r>
        <w:t xml:space="preserve">Управляющие команды для отправки на БНСО модуль сбора и обмена информацией должен получать от внешних и смежных информационных систем. </w:t>
      </w:r>
      <w:r>
        <w:lastRenderedPageBreak/>
        <w:t>Состав и содержание получаемых модулем и передаваемых на БНСО команд определяется видом контролируемых этими системами транспортных средств и решаемых при этом задач.</w:t>
      </w:r>
    </w:p>
    <w:p w14:paraId="5CFD75C7" w14:textId="77777777" w:rsidR="00C70E57" w:rsidRDefault="00C70E57" w:rsidP="00A41500">
      <w:pPr>
        <w:spacing w:after="0" w:line="276" w:lineRule="auto"/>
        <w:ind w:left="0" w:firstLine="567"/>
      </w:pPr>
      <w:r>
        <w:t xml:space="preserve">Технология обмена данными с БНСО должна строиться с использованием обязательного подтверждения факта произошедшего обмена: передача подтверждающего сообщения от модуля на БНСО о том, что очередная порция данных от БНСО успешно принята; а также передача от БНСО к модулю подтверждающего сообщения о том, что управляющая команда (или информационное сообщение) от модуля успешно принята. </w:t>
      </w:r>
    </w:p>
    <w:p w14:paraId="029C3920" w14:textId="77777777" w:rsidR="00C70E57" w:rsidRDefault="00C70E57" w:rsidP="00A41500">
      <w:pPr>
        <w:spacing w:after="0" w:line="276" w:lineRule="auto"/>
        <w:ind w:left="0" w:firstLine="567"/>
      </w:pPr>
      <w:r>
        <w:t>Некоторые управляющие команды / информационные сообщения, помимо автоматического подтверждения от программного обеспечения БНСО, могут требовать дополнительного подтверждающего сообщения о том, что водитель ознакомился с таким сообщением / командой – путем нажатия водителем определенных кнопок. Полученные от БНСО подтверждающие сообщения по управляющим командам модуль сбора и обмена информацией должен направить (транслировать) во внешнюю или смежную информационную систему, от которой поступила управляющая команда.</w:t>
      </w:r>
    </w:p>
    <w:p w14:paraId="3E482E55" w14:textId="1A50CD6D" w:rsidR="00C70E57" w:rsidRDefault="00C70E57" w:rsidP="00A41500">
      <w:pPr>
        <w:spacing w:after="0" w:line="276" w:lineRule="auto"/>
        <w:ind w:left="0" w:firstLine="567"/>
      </w:pPr>
      <w:r>
        <w:t xml:space="preserve">Подробное описание функций модуля сбора и обмена информацией с комплектами бортового навигационно-связного оборудования должно быть </w:t>
      </w:r>
      <w:r w:rsidR="00036EF3">
        <w:t>согласовано с Заказчиком</w:t>
      </w:r>
      <w:r>
        <w:t>.</w:t>
      </w:r>
    </w:p>
    <w:p w14:paraId="4134E4B6" w14:textId="77777777" w:rsidR="00C70E57" w:rsidRDefault="00C70E57" w:rsidP="00250335">
      <w:pPr>
        <w:keepNext/>
        <w:spacing w:before="120" w:after="80" w:line="276" w:lineRule="auto"/>
        <w:ind w:left="0" w:right="0" w:firstLine="0"/>
        <w:outlineLvl w:val="2"/>
        <w:rPr>
          <w:b/>
        </w:rPr>
      </w:pPr>
      <w:r w:rsidRPr="00A41500">
        <w:rPr>
          <w:b/>
        </w:rPr>
        <w:t xml:space="preserve">Требования к функциям модуля сбора и обмена информацией с внешними </w:t>
      </w:r>
      <w:proofErr w:type="spellStart"/>
      <w:r w:rsidRPr="00A41500">
        <w:rPr>
          <w:b/>
        </w:rPr>
        <w:t>телематическими</w:t>
      </w:r>
      <w:proofErr w:type="spellEnd"/>
      <w:r w:rsidRPr="00A41500">
        <w:rPr>
          <w:b/>
        </w:rPr>
        <w:t xml:space="preserve"> серверами/диспетчерскими системами</w:t>
      </w:r>
    </w:p>
    <w:p w14:paraId="2536E8DE" w14:textId="203A4765" w:rsidR="00C70E57" w:rsidRDefault="00C70E57" w:rsidP="00A41500">
      <w:pPr>
        <w:spacing w:after="0" w:line="276" w:lineRule="auto"/>
        <w:ind w:left="0" w:firstLine="567"/>
      </w:pPr>
      <w:r>
        <w:t xml:space="preserve">Модуль сбора и обмена информацией с внешними </w:t>
      </w:r>
      <w:proofErr w:type="spellStart"/>
      <w:r>
        <w:t>телематическими</w:t>
      </w:r>
      <w:proofErr w:type="spellEnd"/>
      <w:r>
        <w:t xml:space="preserve"> серверами/диспетчерскими системами должен обеспечивать получение\передачу мониторинговых данных в соответствии с требованиями к протоколу межсистемного взаимодействия, изложенными в приказе Министерства транспорта Российской Федерации № 285 от 31 июля 2012 года (протокол EGTS), и в соответствии с требованиями к протоколу передачи данных SOAP</w:t>
      </w:r>
      <w:r w:rsidR="00250335">
        <w:t>.</w:t>
      </w:r>
    </w:p>
    <w:p w14:paraId="469062D1" w14:textId="28E58AB1" w:rsidR="00C70E57" w:rsidRDefault="00C70E57" w:rsidP="00A41500">
      <w:pPr>
        <w:spacing w:after="0" w:line="276" w:lineRule="auto"/>
        <w:ind w:left="0" w:firstLine="567"/>
      </w:pPr>
      <w:r>
        <w:t xml:space="preserve">Получение мониторинговых (навигационных и других </w:t>
      </w:r>
      <w:proofErr w:type="spellStart"/>
      <w:r>
        <w:t>телематических</w:t>
      </w:r>
      <w:proofErr w:type="spellEnd"/>
      <w:r>
        <w:t xml:space="preserve">) данных из внешних систем, с которыми проведена интеграция </w:t>
      </w:r>
      <w:r w:rsidR="00FB4448">
        <w:t>СМУОТ ИЦС</w:t>
      </w:r>
      <w:r>
        <w:t xml:space="preserve">, может быть реализовано с использованием других вариантов протоколов обмена. Такой подход может быть применен при обмене специфическими данными с БНСО пассажирских транспортных средств (сообщения на экран водителя на внешние и </w:t>
      </w:r>
      <w:proofErr w:type="spellStart"/>
      <w:r>
        <w:t>внутрисалонные</w:t>
      </w:r>
      <w:proofErr w:type="spellEnd"/>
      <w:r>
        <w:t xml:space="preserve"> средства отображения информации).</w:t>
      </w:r>
    </w:p>
    <w:p w14:paraId="2C2BC16C" w14:textId="54C7B45E" w:rsidR="00C70E57" w:rsidRDefault="00C70E57" w:rsidP="00A41500">
      <w:pPr>
        <w:spacing w:after="0" w:line="276" w:lineRule="auto"/>
        <w:ind w:left="0" w:firstLine="567"/>
      </w:pPr>
      <w:r>
        <w:t xml:space="preserve">Состав базового набора получаемой от внешних </w:t>
      </w:r>
      <w:proofErr w:type="spellStart"/>
      <w:r>
        <w:t>телематических</w:t>
      </w:r>
      <w:proofErr w:type="spellEnd"/>
      <w:r>
        <w:t xml:space="preserve"> серверов мониторинговой информации - в соответствии с требованиями пункта 4.2.1. Состав принимаемых </w:t>
      </w:r>
      <w:proofErr w:type="spellStart"/>
      <w:r>
        <w:t>телематических</w:t>
      </w:r>
      <w:proofErr w:type="spellEnd"/>
      <w:r>
        <w:t xml:space="preserve"> данных определяется видом контролируемых внешним </w:t>
      </w:r>
      <w:proofErr w:type="spellStart"/>
      <w:r>
        <w:t>телематическим</w:t>
      </w:r>
      <w:proofErr w:type="spellEnd"/>
      <w:r>
        <w:t xml:space="preserve"> сервером</w:t>
      </w:r>
      <w:r w:rsidR="007B3F40">
        <w:t xml:space="preserve"> </w:t>
      </w:r>
      <w:r>
        <w:t>(или диспетчерской системой) транспортных средств и решаемых при этом специфических задач.</w:t>
      </w:r>
    </w:p>
    <w:p w14:paraId="25A80961" w14:textId="77777777" w:rsidR="00C70E57" w:rsidRDefault="00C70E57" w:rsidP="00A41500">
      <w:pPr>
        <w:spacing w:after="0" w:line="276" w:lineRule="auto"/>
        <w:ind w:left="0" w:firstLine="567"/>
      </w:pPr>
      <w:r>
        <w:t xml:space="preserve">При интеграции с внешними </w:t>
      </w:r>
      <w:proofErr w:type="spellStart"/>
      <w:r>
        <w:t>телематическими</w:t>
      </w:r>
      <w:proofErr w:type="spellEnd"/>
      <w:r>
        <w:t xml:space="preserve"> серверами / диспетчерскими системами должен согласовываться порядок и регламент обмена данными в расширенном составе, включая передачу в ЕТП:</w:t>
      </w:r>
    </w:p>
    <w:p w14:paraId="3A7C8A1B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расширенного набора базовой мониторинговой информации, содержащего привязку к первичным мониторинговым данным идентификаторов ТС, ТП;</w:t>
      </w:r>
    </w:p>
    <w:p w14:paraId="56CB0CAB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нормативно-справочных данных: справочников транспортных средств, транспортных предприятий, бортового навигационно-связного оборудования.</w:t>
      </w:r>
      <w:r w:rsidRPr="00A41500">
        <w:rPr>
          <w:b w:val="0"/>
          <w:szCs w:val="24"/>
        </w:rPr>
        <w:br/>
      </w:r>
      <w:r w:rsidRPr="00A41500">
        <w:rPr>
          <w:b w:val="0"/>
          <w:szCs w:val="24"/>
        </w:rPr>
        <w:lastRenderedPageBreak/>
        <w:t xml:space="preserve">При обмене информацией с внешними </w:t>
      </w:r>
      <w:proofErr w:type="spellStart"/>
      <w:r w:rsidRPr="00A41500">
        <w:rPr>
          <w:b w:val="0"/>
          <w:szCs w:val="24"/>
        </w:rPr>
        <w:t>телематическими</w:t>
      </w:r>
      <w:proofErr w:type="spellEnd"/>
      <w:r w:rsidRPr="00A41500">
        <w:rPr>
          <w:b w:val="0"/>
          <w:szCs w:val="24"/>
        </w:rPr>
        <w:t xml:space="preserve"> серверами (или диспетчерскими системами) должна быть реализована технология подтверждения факта приема / передачи – в части приема мониторинговой информации и в части передачи управляющих команд.</w:t>
      </w:r>
    </w:p>
    <w:p w14:paraId="46B1D450" w14:textId="77777777" w:rsidR="00C70E57" w:rsidRDefault="00C70E57" w:rsidP="005D21E9">
      <w:pPr>
        <w:spacing w:after="0" w:line="276" w:lineRule="auto"/>
        <w:ind w:left="0" w:firstLine="567"/>
      </w:pPr>
      <w:r>
        <w:t>Настройка приема и передачи данных должна осуществляться через пользовательский интерфейс с помощью модуля администрирования.</w:t>
      </w:r>
    </w:p>
    <w:p w14:paraId="2F2AD2E3" w14:textId="090675B5" w:rsidR="00C70E57" w:rsidRDefault="00C70E57" w:rsidP="005D21E9">
      <w:pPr>
        <w:spacing w:after="0" w:line="276" w:lineRule="auto"/>
        <w:ind w:left="0" w:firstLine="567"/>
      </w:pPr>
      <w:r>
        <w:t xml:space="preserve">Подробное описание функций модуля сбора и обмена информацией с внешними системами и аппаратно-программными комплексами должно быть </w:t>
      </w:r>
      <w:r w:rsidR="00036EF3">
        <w:t>согласовано с Заказчиком</w:t>
      </w:r>
      <w:r>
        <w:t>.</w:t>
      </w:r>
    </w:p>
    <w:p w14:paraId="4001B4F2" w14:textId="77777777" w:rsidR="00C70E57" w:rsidRPr="00A41500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>
        <w:rPr>
          <w:b/>
        </w:rPr>
        <w:t>Требования к функциям модуля хранения данных (база данных)</w:t>
      </w:r>
    </w:p>
    <w:p w14:paraId="1C87746B" w14:textId="77777777" w:rsidR="00C70E57" w:rsidRDefault="00C70E57" w:rsidP="00A41500">
      <w:pPr>
        <w:spacing w:after="0" w:line="276" w:lineRule="auto"/>
        <w:ind w:left="0" w:firstLine="567"/>
      </w:pPr>
      <w:r>
        <w:t xml:space="preserve">Модуль хранения данных должен обеспечивать процессы хранения навигационных, </w:t>
      </w:r>
      <w:proofErr w:type="spellStart"/>
      <w:r>
        <w:t>телематических</w:t>
      </w:r>
      <w:proofErr w:type="spellEnd"/>
      <w:r>
        <w:t xml:space="preserve"> и других данных (мониторинговой информации) от БНСО, нормативно-справочной информации, данных от внешних систем и аппаратно-программных комплексов, осуществляющих мониторинг транспортных средств, сроком не менее 1 года.</w:t>
      </w:r>
    </w:p>
    <w:p w14:paraId="1389F1CF" w14:textId="77777777" w:rsidR="00C70E57" w:rsidRDefault="00C70E57" w:rsidP="00A41500">
      <w:pPr>
        <w:spacing w:after="0" w:line="276" w:lineRule="auto"/>
        <w:ind w:left="0" w:firstLine="567"/>
      </w:pPr>
      <w:r>
        <w:t xml:space="preserve">Модуль хранения данных должен обеспечивать хранение полученных средствами модуля сбора и обмена информацией с БНСО первичных навигационных, </w:t>
      </w:r>
      <w:proofErr w:type="spellStart"/>
      <w:r>
        <w:t>телематических</w:t>
      </w:r>
      <w:proofErr w:type="spellEnd"/>
      <w:r>
        <w:t xml:space="preserve"> и других данных (мониторинговой информации) в единой базе данных ЕТП в упорядоченном, удобном для использования внешними и смежными системами виде. </w:t>
      </w:r>
    </w:p>
    <w:p w14:paraId="2E0E49DF" w14:textId="77777777" w:rsidR="00C70E57" w:rsidRDefault="00C70E57" w:rsidP="00A41500">
      <w:pPr>
        <w:spacing w:after="0" w:line="276" w:lineRule="auto"/>
        <w:ind w:left="0" w:firstLine="567"/>
      </w:pPr>
      <w:r>
        <w:t>Программные средства модуля для хранения в базе данных должны осуществлять привязку первичной мониторинговой информации к идентификаторам транспортных средств и транспортных предприятий на основании соответствующих справочников ТС, ТП, БНСО.</w:t>
      </w:r>
    </w:p>
    <w:p w14:paraId="7534C846" w14:textId="77777777" w:rsidR="00C70E57" w:rsidRDefault="00C70E57" w:rsidP="00A41500">
      <w:pPr>
        <w:spacing w:after="0" w:line="276" w:lineRule="auto"/>
        <w:ind w:left="0" w:firstLine="567"/>
      </w:pPr>
      <w:r>
        <w:t xml:space="preserve">Модуль хранения данных должен обеспечивать хранение полученных от внешних </w:t>
      </w:r>
      <w:proofErr w:type="spellStart"/>
      <w:r>
        <w:t>телематических</w:t>
      </w:r>
      <w:proofErr w:type="spellEnd"/>
      <w:r>
        <w:t xml:space="preserve"> серверов / диспетчерских систем навигационных, </w:t>
      </w:r>
      <w:proofErr w:type="spellStart"/>
      <w:r>
        <w:t>телематических</w:t>
      </w:r>
      <w:proofErr w:type="spellEnd"/>
      <w:r>
        <w:t xml:space="preserve"> и других данных в единой базе данных ЕТП в упорядоченном, удобном для использования внешними и смежными системами виде. В случае поступления от внешних </w:t>
      </w:r>
      <w:proofErr w:type="spellStart"/>
      <w:r>
        <w:t>телематических</w:t>
      </w:r>
      <w:proofErr w:type="spellEnd"/>
      <w:r>
        <w:t xml:space="preserve"> серверов только базового набора мониторинговой информации дополнительно должна осуществляться привязка первичной мониторинговой информации к идентификаторам транспортных средств и транспортных предприятий на основании соответствующих справочников ТС, ТП, БНСО.</w:t>
      </w:r>
    </w:p>
    <w:p w14:paraId="04F42496" w14:textId="77777777" w:rsidR="00C70E57" w:rsidRDefault="00C70E57" w:rsidP="00A41500">
      <w:pPr>
        <w:spacing w:after="0" w:line="276" w:lineRule="auto"/>
        <w:ind w:left="0" w:firstLine="567"/>
      </w:pPr>
      <w:r>
        <w:t xml:space="preserve">Поступающая от внешних </w:t>
      </w:r>
      <w:proofErr w:type="spellStart"/>
      <w:r>
        <w:t>телематических</w:t>
      </w:r>
      <w:proofErr w:type="spellEnd"/>
      <w:r>
        <w:t xml:space="preserve"> серверов / диспетчерских систем нормативно-справочная информация должна сохраняться в соответствующи</w:t>
      </w:r>
      <w:r w:rsidR="00A41500">
        <w:t xml:space="preserve">х справочниках базы данных ЕТП. </w:t>
      </w:r>
      <w:r>
        <w:t>В базе данных ЕТП должна храниться нормативно-справочная информация в виде справочников о следующих объектах:</w:t>
      </w:r>
    </w:p>
    <w:p w14:paraId="252C4B69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ТС;</w:t>
      </w:r>
    </w:p>
    <w:p w14:paraId="2F55C879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 xml:space="preserve">БНСО / </w:t>
      </w:r>
      <w:r w:rsidR="00A41500">
        <w:rPr>
          <w:b w:val="0"/>
          <w:szCs w:val="24"/>
        </w:rPr>
        <w:t>АТТ</w:t>
      </w:r>
      <w:r w:rsidRPr="00A41500">
        <w:rPr>
          <w:b w:val="0"/>
          <w:szCs w:val="24"/>
        </w:rPr>
        <w:t>;</w:t>
      </w:r>
    </w:p>
    <w:p w14:paraId="08F88ED2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пользовательские объекты, участвующие в процессах выполнения работы транспортными средствами;</w:t>
      </w:r>
    </w:p>
    <w:p w14:paraId="428BBEFE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 xml:space="preserve">внешние </w:t>
      </w:r>
      <w:proofErr w:type="spellStart"/>
      <w:r w:rsidRPr="00A41500">
        <w:rPr>
          <w:b w:val="0"/>
          <w:szCs w:val="24"/>
        </w:rPr>
        <w:t>телематические</w:t>
      </w:r>
      <w:proofErr w:type="spellEnd"/>
      <w:r w:rsidRPr="00A41500">
        <w:rPr>
          <w:b w:val="0"/>
          <w:szCs w:val="24"/>
        </w:rPr>
        <w:t xml:space="preserve"> сервера/диспетчерские системы;</w:t>
      </w:r>
    </w:p>
    <w:p w14:paraId="062AF2AA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потребители мониторинговой информации;</w:t>
      </w:r>
    </w:p>
    <w:p w14:paraId="38AC15D0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роли пользователей Системы.</w:t>
      </w:r>
    </w:p>
    <w:p w14:paraId="3CCD8CED" w14:textId="77777777" w:rsidR="00C70E57" w:rsidRDefault="00C70E57" w:rsidP="005D21E9">
      <w:pPr>
        <w:spacing w:after="0"/>
      </w:pPr>
    </w:p>
    <w:p w14:paraId="34A43B10" w14:textId="27E16CA1" w:rsidR="00C70E57" w:rsidRDefault="00C70E57" w:rsidP="005D21E9">
      <w:pPr>
        <w:spacing w:after="0" w:line="276" w:lineRule="auto"/>
        <w:ind w:left="0" w:firstLine="567"/>
      </w:pPr>
      <w:r>
        <w:lastRenderedPageBreak/>
        <w:t>Информация отдельных справочников отраслевого значения может поступать в базу данных ЕТП в режиме синхронизации с соответствующими базами данных первоисточников (например</w:t>
      </w:r>
      <w:r w:rsidR="000E7CCB">
        <w:t>,</w:t>
      </w:r>
      <w:r>
        <w:t xml:space="preserve"> справочник транспортных средств, справочник пользовательских объектов и др.).</w:t>
      </w:r>
    </w:p>
    <w:p w14:paraId="1B7A9BEC" w14:textId="77777777" w:rsidR="00C70E57" w:rsidRDefault="00C70E57" w:rsidP="005D21E9">
      <w:pPr>
        <w:spacing w:after="0" w:line="276" w:lineRule="auto"/>
        <w:ind w:left="0" w:firstLine="567"/>
      </w:pPr>
      <w:r>
        <w:t>Данные, относящиеся к персональной информации, в частности данные о водителях и принадлежащих им документах, необходимо хранить в базе данных ЕТП, также обеспечивать их защиту и реализацию регламентов доступа пользователей - в соответствии с положениями и требованиями Федерального закона № 152-ФЗ от 27.07.2006 (действующая редакция от 2016 года).</w:t>
      </w:r>
    </w:p>
    <w:p w14:paraId="49BC6EAC" w14:textId="77777777" w:rsidR="00C70E57" w:rsidRDefault="00C70E57" w:rsidP="005D21E9">
      <w:pPr>
        <w:spacing w:after="0" w:line="276" w:lineRule="auto"/>
        <w:ind w:left="0" w:firstLine="567"/>
      </w:pPr>
      <w:r>
        <w:t xml:space="preserve">Хранение навигационных, </w:t>
      </w:r>
      <w:proofErr w:type="spellStart"/>
      <w:r>
        <w:t>телематических</w:t>
      </w:r>
      <w:proofErr w:type="spellEnd"/>
      <w:r>
        <w:t xml:space="preserve"> и других данных (мониторинговой информации) от БНСО, нормативно-справочной информации, данных от внешних систем и аппаратно-программных комплексов, осуществляющих мониторинг транспортных средств должно осуществляться в единой базе данных ЕТП. Состав реквизитов и структура базы данных ЕТП разрабатываются на этапе технического проектирования.</w:t>
      </w:r>
    </w:p>
    <w:p w14:paraId="5CEE9054" w14:textId="57DE4638" w:rsidR="00C70E57" w:rsidRDefault="00C70E57" w:rsidP="005D21E9">
      <w:pPr>
        <w:spacing w:after="0" w:line="276" w:lineRule="auto"/>
        <w:ind w:left="0" w:firstLine="567"/>
      </w:pPr>
      <w:r>
        <w:t xml:space="preserve">Подробное описание функций модуля хранения данных должно быть </w:t>
      </w:r>
      <w:r w:rsidR="00036EF3">
        <w:t>согласовано с Заказчиком</w:t>
      </w:r>
      <w:r>
        <w:t>.</w:t>
      </w:r>
    </w:p>
    <w:p w14:paraId="430FC3CA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41500">
        <w:rPr>
          <w:b/>
        </w:rPr>
        <w:t>Требования к функциям модуля двухсторонней связи</w:t>
      </w:r>
    </w:p>
    <w:p w14:paraId="4ED6F300" w14:textId="77777777" w:rsidR="00C70E57" w:rsidRDefault="00C70E57" w:rsidP="00A41500">
      <w:pPr>
        <w:spacing w:after="0" w:line="276" w:lineRule="auto"/>
        <w:ind w:left="0" w:firstLine="567"/>
      </w:pPr>
      <w:r>
        <w:t>Модуль двухсторонней связи с водителями транспортных средств должен обеспечивать выполнение следующих функций:</w:t>
      </w:r>
    </w:p>
    <w:p w14:paraId="27351FF1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обеспечение двусторонней голосовой связи с водителем (с мобильным телефоном или с БНСО);</w:t>
      </w:r>
    </w:p>
    <w:p w14:paraId="3C172B54" w14:textId="77777777" w:rsidR="00C70E57" w:rsidRPr="00A41500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41500">
        <w:rPr>
          <w:b w:val="0"/>
          <w:szCs w:val="24"/>
        </w:rPr>
        <w:t>обеспечение двустороннего обмена текстовыми сообщениями с водителем (с мобильным телефоном или БНСО).</w:t>
      </w:r>
    </w:p>
    <w:p w14:paraId="5FE619FE" w14:textId="77777777" w:rsidR="00C70E57" w:rsidRDefault="00C70E57" w:rsidP="005D21E9">
      <w:pPr>
        <w:spacing w:after="0"/>
      </w:pPr>
    </w:p>
    <w:p w14:paraId="1980155E" w14:textId="77777777" w:rsidR="00C70E57" w:rsidRDefault="00C70E57" w:rsidP="005D21E9">
      <w:pPr>
        <w:spacing w:after="0" w:line="276" w:lineRule="auto"/>
        <w:ind w:left="0" w:firstLine="567"/>
      </w:pPr>
      <w:r>
        <w:t xml:space="preserve">Голосовая связь пользователей Системы с водителями транспортных средств должна осуществляться с помощью собственных мобильных телефонов водителей или с помощью устройств голосовой связи, подключенных к абонентскому </w:t>
      </w:r>
      <w:proofErr w:type="spellStart"/>
      <w:r>
        <w:t>телематическому</w:t>
      </w:r>
      <w:proofErr w:type="spellEnd"/>
      <w:r>
        <w:t xml:space="preserve"> терминалу, установленному на ТС.</w:t>
      </w:r>
    </w:p>
    <w:p w14:paraId="61C086CC" w14:textId="6929E4A4" w:rsidR="00C70E57" w:rsidRDefault="00C70E57" w:rsidP="005D21E9">
      <w:pPr>
        <w:spacing w:after="0" w:line="276" w:lineRule="auto"/>
        <w:ind w:left="0" w:firstLine="567"/>
      </w:pPr>
      <w:r>
        <w:t xml:space="preserve">Голосовая связь между пользователем </w:t>
      </w:r>
      <w:r w:rsidR="00FB4448">
        <w:t>СМУОТ ИЦС</w:t>
      </w:r>
      <w:r>
        <w:t xml:space="preserve"> (диспетчером) и водителем (абонентом) должна устанавливаться только по инициативе пользователя </w:t>
      </w:r>
      <w:r w:rsidR="00FB4448">
        <w:t>СМУОТ ИЦС</w:t>
      </w:r>
      <w:r>
        <w:t>. Запрос голосовой связи от водителя должен приходить в составе поступающих от БНСО пакетов навигационной информации в виде включаемого в состав такого пакета специального указателя (флага, значащего бита информации).</w:t>
      </w:r>
    </w:p>
    <w:p w14:paraId="32001D2C" w14:textId="77777777" w:rsidR="00C70E57" w:rsidRDefault="00C70E57" w:rsidP="005D21E9">
      <w:pPr>
        <w:spacing w:after="0" w:line="276" w:lineRule="auto"/>
        <w:ind w:left="0" w:firstLine="567"/>
      </w:pPr>
      <w:r>
        <w:t>Голосовая связь с абонентом должна устанавливаться без использования на рабочем месте пользователя каких-либо средств связи (кроме микрофона-манипулятора, комплектов микрофон/колонка или наушники/колонка).</w:t>
      </w:r>
    </w:p>
    <w:p w14:paraId="496BEB63" w14:textId="073562D7" w:rsidR="00C70E57" w:rsidRDefault="00C70E57" w:rsidP="005D21E9">
      <w:pPr>
        <w:spacing w:after="0" w:line="276" w:lineRule="auto"/>
        <w:ind w:left="0" w:firstLine="567"/>
      </w:pPr>
      <w:r>
        <w:t xml:space="preserve">Установление голосовой связи должно осуществляться через </w:t>
      </w:r>
      <w:proofErr w:type="spellStart"/>
      <w:r>
        <w:t>Web</w:t>
      </w:r>
      <w:proofErr w:type="spellEnd"/>
      <w:r>
        <w:t xml:space="preserve">-браузер посредством серверного программного обеспечения, размещенного на центральном сервере, где установлено программное обеспечение </w:t>
      </w:r>
      <w:r w:rsidR="00FB4448">
        <w:t>СМУОТ ИЦС</w:t>
      </w:r>
      <w:r>
        <w:t>.</w:t>
      </w:r>
    </w:p>
    <w:p w14:paraId="4C321CF7" w14:textId="77777777" w:rsidR="00C70E57" w:rsidRDefault="00C70E57" w:rsidP="005D21E9">
      <w:pPr>
        <w:spacing w:after="0" w:line="276" w:lineRule="auto"/>
        <w:ind w:left="0" w:firstLine="567"/>
      </w:pPr>
      <w:r>
        <w:t xml:space="preserve">Должна обеспечиваться одновременная голосовая связь с не менее чем с 20 абонентами по принципу «один-к-одному» (без организации конференции). При этом один пользователь (диспетчер) получает возможность осуществлять голосовые переговоры с одним абонентом (водителем), таких пар ЕТП должна обеспечивать не </w:t>
      </w:r>
      <w:r>
        <w:lastRenderedPageBreak/>
        <w:t>менее 20-ти одновременно. При невозможности установления голосовой связи пользователь ЕТП должен быть соответствующим образом проинформирован.</w:t>
      </w:r>
    </w:p>
    <w:p w14:paraId="398E0E11" w14:textId="261D7DDE" w:rsidR="00C70E57" w:rsidRDefault="00C70E57" w:rsidP="005D21E9">
      <w:pPr>
        <w:spacing w:after="0" w:line="276" w:lineRule="auto"/>
        <w:ind w:left="0" w:firstLine="567"/>
      </w:pPr>
      <w:r>
        <w:t xml:space="preserve">Должен обеспечиваться обмен формализованными и неформализованными текстовыми сообщениями между пользователем </w:t>
      </w:r>
      <w:r w:rsidR="00FB4448">
        <w:t>СМУОТ ИЦС</w:t>
      </w:r>
      <w:r>
        <w:t xml:space="preserve"> и водителями ТС (при поддержке установленным оборудованием данной функции). Точный перечень формализованных текстовых сообщений уточняется на этапе технического проектирования.</w:t>
      </w:r>
    </w:p>
    <w:p w14:paraId="19BE6FF4" w14:textId="5472641F" w:rsidR="00C70E57" w:rsidRDefault="00C70E57" w:rsidP="005D21E9">
      <w:pPr>
        <w:spacing w:after="0" w:line="276" w:lineRule="auto"/>
        <w:ind w:left="0" w:firstLine="567"/>
      </w:pPr>
      <w:r>
        <w:t xml:space="preserve">Подробное описание функций модуля двухсторонней связи должно быть </w:t>
      </w:r>
      <w:r w:rsidR="00036EF3">
        <w:t>согласовано с Заказчиком</w:t>
      </w:r>
      <w:r>
        <w:t>.</w:t>
      </w:r>
    </w:p>
    <w:p w14:paraId="6EA6479D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FE6073">
        <w:rPr>
          <w:b/>
        </w:rPr>
        <w:t>Требования к функциям модуля формирования отчетности</w:t>
      </w:r>
    </w:p>
    <w:p w14:paraId="7C165708" w14:textId="6737FAA0" w:rsidR="00C70E57" w:rsidRDefault="00C70E57" w:rsidP="00FE6073">
      <w:pPr>
        <w:spacing w:after="0" w:line="276" w:lineRule="auto"/>
        <w:ind w:left="0" w:firstLine="567"/>
      </w:pPr>
      <w:r>
        <w:t xml:space="preserve">Модуль формирования отчетности (выходных форм) в подсистеме ЕТП предназначен для создания отчетных форм документов только по информации, содержащейся в базе данных ЕТП. При этом обеспечивается информационная поддержка как специалистов по эксплуатации </w:t>
      </w:r>
      <w:r w:rsidR="00FB4448">
        <w:t>СМУОТ ИЦС</w:t>
      </w:r>
      <w:r>
        <w:t>, так и пользователей функциональных подсистем при оформлении соответствующих подписок на получение отчетов от ЕТП.</w:t>
      </w:r>
    </w:p>
    <w:p w14:paraId="0015B7A2" w14:textId="77777777" w:rsidR="00C70E57" w:rsidRDefault="00C70E57" w:rsidP="00FE6073">
      <w:pPr>
        <w:spacing w:after="0" w:line="276" w:lineRule="auto"/>
        <w:ind w:left="0" w:firstLine="567"/>
      </w:pPr>
      <w:r>
        <w:t>Модуль формирования отчетности (выходных форм) в подсистеме ЕТП должен обеспечивать возможности формирования следующих отчетов (выходных форм) как в ручном, так и в автоматическом режиме по заранее произведенным настройкам:</w:t>
      </w:r>
    </w:p>
    <w:p w14:paraId="5C3280B7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Содержание каждого из имеющихся справочников НСИ в виде экранной формы и твердой копии (печатной формы).</w:t>
      </w:r>
    </w:p>
    <w:p w14:paraId="1880D589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о состоянии контролируемых ТС:</w:t>
      </w:r>
    </w:p>
    <w:p w14:paraId="218C9CD9" w14:textId="77777777" w:rsidR="00C70E57" w:rsidRDefault="00C70E57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>статистическая информация по зарегистрированным ТС в ЕТП с возможностью группировки по отраслям / предприятиям / филиалам / колоннам;</w:t>
      </w:r>
    </w:p>
    <w:p w14:paraId="2A69ED87" w14:textId="77777777" w:rsidR="00C70E57" w:rsidRDefault="00C70E57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>статистическая информация по активным ТС с возможностью группировки по отраслям / предприятиям / филиалам / колоннам.</w:t>
      </w:r>
    </w:p>
    <w:p w14:paraId="3CCA0C77" w14:textId="6996A955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 xml:space="preserve">Отчеты по результатам действий всех пользователей </w:t>
      </w:r>
      <w:r w:rsidR="00FB4448">
        <w:rPr>
          <w:b w:val="0"/>
          <w:szCs w:val="24"/>
        </w:rPr>
        <w:t>СМУОТ ИЦС</w:t>
      </w:r>
      <w:r w:rsidRPr="00FE6073">
        <w:rPr>
          <w:b w:val="0"/>
          <w:szCs w:val="24"/>
        </w:rPr>
        <w:t>.</w:t>
      </w:r>
    </w:p>
    <w:p w14:paraId="2E4D0274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о состоянии аппаратно-программных средств ЕТП.</w:t>
      </w:r>
    </w:p>
    <w:p w14:paraId="5B63F215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с иерархической системой по результатам контроля ТС (с возможностью разделения по отраслям, перевозчикам, предприятиям, филиалам, колоннам), в том числе:</w:t>
      </w:r>
    </w:p>
    <w:p w14:paraId="244AF695" w14:textId="77777777" w:rsidR="00C70E57" w:rsidRDefault="00FE6073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 xml:space="preserve">о </w:t>
      </w:r>
      <w:r w:rsidR="00C70E57">
        <w:t>перемещениях ТС;</w:t>
      </w:r>
    </w:p>
    <w:p w14:paraId="6AE27BA2" w14:textId="77777777" w:rsidR="00C70E57" w:rsidRDefault="00C70E57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>о стоянках ТС;</w:t>
      </w:r>
    </w:p>
    <w:p w14:paraId="0DADD6F6" w14:textId="77777777" w:rsidR="00C70E57" w:rsidRDefault="00C70E57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>о нарушениях скоростного режима;</w:t>
      </w:r>
    </w:p>
    <w:p w14:paraId="611C5E6D" w14:textId="77777777" w:rsidR="00C70E57" w:rsidRDefault="00C70E57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>о срабатывании тревожной кнопки;</w:t>
      </w:r>
    </w:p>
    <w:p w14:paraId="185F6B3E" w14:textId="77777777" w:rsidR="00C70E57" w:rsidRDefault="00C70E57" w:rsidP="005D21E9">
      <w:pPr>
        <w:widowControl w:val="0"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right="0" w:firstLine="0"/>
        <w:contextualSpacing/>
      </w:pPr>
      <w:r>
        <w:t xml:space="preserve">о посещении </w:t>
      </w:r>
      <w:proofErr w:type="spellStart"/>
      <w:r>
        <w:t>геозон</w:t>
      </w:r>
      <w:proofErr w:type="spellEnd"/>
      <w:r>
        <w:t xml:space="preserve"> (пользовательских объектов).</w:t>
      </w:r>
    </w:p>
    <w:p w14:paraId="1FA1F5BA" w14:textId="77777777" w:rsidR="00C70E57" w:rsidRDefault="00C70E57" w:rsidP="005D21E9">
      <w:pPr>
        <w:spacing w:after="0"/>
      </w:pPr>
    </w:p>
    <w:p w14:paraId="235CAFFF" w14:textId="77777777" w:rsidR="00C70E57" w:rsidRDefault="00C70E57" w:rsidP="005D21E9">
      <w:pPr>
        <w:spacing w:after="0" w:line="276" w:lineRule="auto"/>
        <w:ind w:left="0" w:firstLine="567"/>
      </w:pPr>
      <w:r>
        <w:t>Сформированные отчеты (выходные формы) должны иметь возможность выгрузки в офисные приложения в одном из возможных форматов данных (</w:t>
      </w:r>
      <w:proofErr w:type="spellStart"/>
      <w:r>
        <w:t>doc</w:t>
      </w:r>
      <w:proofErr w:type="spellEnd"/>
      <w:r>
        <w:t xml:space="preserve">, </w:t>
      </w:r>
      <w:proofErr w:type="spellStart"/>
      <w:r>
        <w:t>xls</w:t>
      </w:r>
      <w:proofErr w:type="spellEnd"/>
      <w:r>
        <w:t xml:space="preserve">, </w:t>
      </w:r>
      <w:proofErr w:type="spellStart"/>
      <w:r>
        <w:t>pdf</w:t>
      </w:r>
      <w:proofErr w:type="spellEnd"/>
      <w:r>
        <w:t xml:space="preserve">, </w:t>
      </w:r>
      <w:proofErr w:type="spellStart"/>
      <w:r>
        <w:t>xps</w:t>
      </w:r>
      <w:proofErr w:type="spellEnd"/>
      <w:r>
        <w:t xml:space="preserve">, </w:t>
      </w:r>
      <w:proofErr w:type="spellStart"/>
      <w:r>
        <w:t>jpg</w:t>
      </w:r>
      <w:proofErr w:type="spellEnd"/>
      <w:r>
        <w:t xml:space="preserve">, </w:t>
      </w:r>
      <w:proofErr w:type="spellStart"/>
      <w:r>
        <w:t>web</w:t>
      </w:r>
      <w:proofErr w:type="spellEnd"/>
      <w:r>
        <w:t>).</w:t>
      </w:r>
    </w:p>
    <w:p w14:paraId="35D891CB" w14:textId="77777777" w:rsidR="00C70E57" w:rsidRDefault="00C70E57" w:rsidP="005D21E9">
      <w:pPr>
        <w:spacing w:after="0" w:line="276" w:lineRule="auto"/>
        <w:ind w:left="0" w:firstLine="567"/>
      </w:pPr>
      <w:r>
        <w:t>В ПО модуля должна быть реализована возможность автоматической отправки отчетов по электронной почте – в соответствии с заранее настроенными подписками пользователей.</w:t>
      </w:r>
    </w:p>
    <w:p w14:paraId="505DEF83" w14:textId="77777777" w:rsidR="00C70E57" w:rsidRDefault="00C70E57" w:rsidP="005D21E9">
      <w:pPr>
        <w:spacing w:after="0" w:line="276" w:lineRule="auto"/>
        <w:ind w:left="0" w:firstLine="567"/>
      </w:pPr>
      <w:r>
        <w:t xml:space="preserve">Отчеты о состоянии контролируемых ТС должны содержать статистическую информацию о результатах обработки </w:t>
      </w:r>
      <w:proofErr w:type="spellStart"/>
      <w:r>
        <w:t>телематической</w:t>
      </w:r>
      <w:proofErr w:type="spellEnd"/>
      <w:r>
        <w:t xml:space="preserve"> информации по транспортным средствам, зарегистрированным в ЕТП. Информация должна формироваться как в </w:t>
      </w:r>
      <w:r>
        <w:lastRenderedPageBreak/>
        <w:t>разрезе отраслей, так и в разрезе транспортных предприятий, а также их подразделений. Отчеты должны содержать следующие данные:</w:t>
      </w:r>
    </w:p>
    <w:p w14:paraId="3EBA5B77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общее количество зарегистрированных ТС;</w:t>
      </w:r>
    </w:p>
    <w:p w14:paraId="0E53CD22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 xml:space="preserve">количество ТС, которые передали </w:t>
      </w:r>
      <w:proofErr w:type="spellStart"/>
      <w:r w:rsidRPr="00FE6073">
        <w:rPr>
          <w:b w:val="0"/>
          <w:szCs w:val="24"/>
        </w:rPr>
        <w:t>телематическую</w:t>
      </w:r>
      <w:proofErr w:type="spellEnd"/>
      <w:r w:rsidRPr="00FE6073">
        <w:rPr>
          <w:b w:val="0"/>
          <w:szCs w:val="24"/>
        </w:rPr>
        <w:t xml:space="preserve"> информацию в ЕТП, не менее одного раза;</w:t>
      </w:r>
    </w:p>
    <w:p w14:paraId="3FF15037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 xml:space="preserve">количество ТС, которые передали </w:t>
      </w:r>
      <w:proofErr w:type="spellStart"/>
      <w:r w:rsidRPr="00FE6073">
        <w:rPr>
          <w:b w:val="0"/>
          <w:szCs w:val="24"/>
        </w:rPr>
        <w:t>телематическую</w:t>
      </w:r>
      <w:proofErr w:type="spellEnd"/>
      <w:r w:rsidRPr="00FE6073">
        <w:rPr>
          <w:b w:val="0"/>
          <w:szCs w:val="24"/>
        </w:rPr>
        <w:t xml:space="preserve"> информацию в ЕТП за последние сутки (неделю, месяц, квартал – настраиваемый параметр).</w:t>
      </w:r>
    </w:p>
    <w:p w14:paraId="279F3708" w14:textId="77777777" w:rsidR="00C70E57" w:rsidRDefault="00C70E57" w:rsidP="005D21E9">
      <w:pPr>
        <w:spacing w:after="0"/>
      </w:pPr>
    </w:p>
    <w:p w14:paraId="220EFAB6" w14:textId="53EB2095" w:rsidR="00C70E57" w:rsidRDefault="00C70E57" w:rsidP="005D21E9">
      <w:pPr>
        <w:spacing w:after="0" w:line="276" w:lineRule="auto"/>
        <w:ind w:left="0" w:firstLine="567"/>
      </w:pPr>
      <w:r>
        <w:t xml:space="preserve">Отчеты по результатам действий всех пользователей ЕТП </w:t>
      </w:r>
      <w:r w:rsidR="00FB4448">
        <w:t>СМУОТ ИЦС</w:t>
      </w:r>
      <w:r>
        <w:t xml:space="preserve"> должны содержать следующий минимальный набор данных:</w:t>
      </w:r>
    </w:p>
    <w:p w14:paraId="33B4D290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наименование учетной записи пользователя;</w:t>
      </w:r>
    </w:p>
    <w:p w14:paraId="3AFEABDD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логин учетной записи пользователя;</w:t>
      </w:r>
    </w:p>
    <w:p w14:paraId="5714170C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роль учетной записи пользователя;</w:t>
      </w:r>
    </w:p>
    <w:p w14:paraId="38C5186D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вид действия (включая вход и выход пользователя, добавление, изменение, удаление и чтение данных);</w:t>
      </w:r>
    </w:p>
    <w:p w14:paraId="7C46EB1B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дата и время действия;</w:t>
      </w:r>
    </w:p>
    <w:p w14:paraId="47B65F06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старое значение (в случае изменения или удаления данных);</w:t>
      </w:r>
    </w:p>
    <w:p w14:paraId="3A683888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новое значение (в случае изменения или добавления данных).</w:t>
      </w:r>
    </w:p>
    <w:p w14:paraId="4B4D7A98" w14:textId="77777777" w:rsidR="00C70E57" w:rsidRDefault="00C70E57" w:rsidP="005D21E9">
      <w:pPr>
        <w:spacing w:after="0"/>
      </w:pPr>
    </w:p>
    <w:p w14:paraId="7664F41B" w14:textId="77777777" w:rsidR="00C70E57" w:rsidRDefault="00C70E57" w:rsidP="005D21E9">
      <w:pPr>
        <w:spacing w:after="0" w:line="276" w:lineRule="auto"/>
        <w:ind w:left="0" w:firstLine="567"/>
      </w:pPr>
      <w:r>
        <w:t>Отчеты о состоянии аппаратно-программных средств ЕТП должны содержать следующие данные:</w:t>
      </w:r>
    </w:p>
    <w:p w14:paraId="19F59650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наименование сервера;</w:t>
      </w:r>
    </w:p>
    <w:p w14:paraId="7D94411E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IP-адрес сервера;</w:t>
      </w:r>
    </w:p>
    <w:p w14:paraId="3B9315BC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текущее состояние;</w:t>
      </w:r>
    </w:p>
    <w:p w14:paraId="14B58E43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дополнительная информация в разрезе «всего/используется»: объем оперативной памяти, место на диске и др.</w:t>
      </w:r>
    </w:p>
    <w:p w14:paraId="141F6653" w14:textId="77777777" w:rsidR="00C70E57" w:rsidRDefault="00C70E57" w:rsidP="005D21E9">
      <w:pPr>
        <w:spacing w:after="0"/>
      </w:pPr>
    </w:p>
    <w:p w14:paraId="13A54AA8" w14:textId="77777777" w:rsidR="00C70E57" w:rsidRDefault="00C70E57" w:rsidP="005D21E9">
      <w:pPr>
        <w:spacing w:after="0" w:line="276" w:lineRule="auto"/>
        <w:ind w:left="0" w:firstLine="567"/>
      </w:pPr>
      <w:r>
        <w:t>Отчеты с иерархической системой по результатам контроля ТС должны быть следующих уровней иерархии:</w:t>
      </w:r>
    </w:p>
    <w:p w14:paraId="472DD3F7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уровень отрасли в целом;</w:t>
      </w:r>
    </w:p>
    <w:p w14:paraId="442988C4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уровень транспортного предприятия - пользователя;</w:t>
      </w:r>
    </w:p>
    <w:p w14:paraId="08709F79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уровень транспортного средства.</w:t>
      </w:r>
    </w:p>
    <w:p w14:paraId="63A29762" w14:textId="77777777" w:rsidR="00C70E57" w:rsidRDefault="00C70E57" w:rsidP="005D21E9">
      <w:pPr>
        <w:spacing w:after="0"/>
      </w:pPr>
    </w:p>
    <w:p w14:paraId="6F966DCE" w14:textId="77777777" w:rsidR="00C70E57" w:rsidRDefault="00C70E57" w:rsidP="005D21E9">
      <w:pPr>
        <w:spacing w:after="0" w:line="276" w:lineRule="auto"/>
        <w:ind w:left="0" w:firstLine="567"/>
      </w:pPr>
      <w:r>
        <w:t>Отчеты с иерархической системой по результатам контроля ТС должны быть следующих видов:</w:t>
      </w:r>
    </w:p>
    <w:p w14:paraId="78FF648E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о нарушении скоростного режима;</w:t>
      </w:r>
    </w:p>
    <w:p w14:paraId="78C18B00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по срабатыванию тревожной кнопки;</w:t>
      </w:r>
    </w:p>
    <w:p w14:paraId="33FE831A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об истории перемещения;</w:t>
      </w:r>
    </w:p>
    <w:p w14:paraId="45F838EA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отчеты по стоянкам</w:t>
      </w:r>
      <w:r w:rsidR="005952E2">
        <w:rPr>
          <w:b w:val="0"/>
          <w:szCs w:val="24"/>
        </w:rPr>
        <w:t>, в том числе предупреждающие о превышении времени простоя</w:t>
      </w:r>
      <w:r w:rsidRPr="00FE6073">
        <w:rPr>
          <w:b w:val="0"/>
          <w:szCs w:val="24"/>
        </w:rPr>
        <w:t>;</w:t>
      </w:r>
    </w:p>
    <w:p w14:paraId="5EAC32E3" w14:textId="2999C127" w:rsidR="00C70E57" w:rsidRPr="002441FB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</w:rPr>
      </w:pPr>
      <w:r w:rsidRPr="002441FB">
        <w:rPr>
          <w:b w:val="0"/>
        </w:rPr>
        <w:t xml:space="preserve">отчеты по посещению </w:t>
      </w:r>
      <w:proofErr w:type="spellStart"/>
      <w:r w:rsidRPr="002441FB">
        <w:rPr>
          <w:b w:val="0"/>
        </w:rPr>
        <w:t>геозон</w:t>
      </w:r>
      <w:proofErr w:type="spellEnd"/>
      <w:r w:rsidRPr="002441FB">
        <w:rPr>
          <w:b w:val="0"/>
        </w:rPr>
        <w:t xml:space="preserve"> – пользовательских объектов</w:t>
      </w:r>
      <w:r w:rsidR="005952E2" w:rsidRPr="002441FB">
        <w:rPr>
          <w:b w:val="0"/>
        </w:rPr>
        <w:t xml:space="preserve"> с возможностью формирования предупреждающих отчетов об отсутствии ТС определенного</w:t>
      </w:r>
      <w:r w:rsidR="00D61B5C" w:rsidRPr="002441FB">
        <w:rPr>
          <w:b w:val="0"/>
        </w:rPr>
        <w:t xml:space="preserve"> </w:t>
      </w:r>
      <w:r w:rsidR="005952E2" w:rsidRPr="002441FB">
        <w:rPr>
          <w:b w:val="0"/>
        </w:rPr>
        <w:t xml:space="preserve">маршрута в </w:t>
      </w:r>
      <w:proofErr w:type="spellStart"/>
      <w:r w:rsidR="005952E2" w:rsidRPr="002441FB">
        <w:rPr>
          <w:b w:val="0"/>
        </w:rPr>
        <w:t>геозоне</w:t>
      </w:r>
      <w:proofErr w:type="spellEnd"/>
      <w:r w:rsidR="005952E2" w:rsidRPr="002441FB">
        <w:rPr>
          <w:b w:val="0"/>
        </w:rPr>
        <w:t xml:space="preserve"> более установленного времени с разделением по маршрутам и операторам</w:t>
      </w:r>
      <w:r w:rsidRPr="002441FB">
        <w:rPr>
          <w:b w:val="0"/>
        </w:rPr>
        <w:t>.</w:t>
      </w:r>
    </w:p>
    <w:p w14:paraId="0F290C0E" w14:textId="77777777" w:rsidR="00C70E57" w:rsidRDefault="00C70E57" w:rsidP="005D21E9">
      <w:pPr>
        <w:spacing w:after="0" w:line="276" w:lineRule="auto"/>
        <w:ind w:left="0" w:firstLine="567"/>
      </w:pPr>
    </w:p>
    <w:p w14:paraId="34C0238B" w14:textId="77777777" w:rsidR="00C70E57" w:rsidRDefault="00C70E57" w:rsidP="005D21E9">
      <w:pPr>
        <w:spacing w:after="0" w:line="276" w:lineRule="auto"/>
        <w:ind w:left="0" w:firstLine="567"/>
      </w:pPr>
      <w:r>
        <w:lastRenderedPageBreak/>
        <w:t>Отчеты о нарушении скоростного режима должны быть следующих типов:</w:t>
      </w:r>
    </w:p>
    <w:p w14:paraId="4A2056A6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отрасли в целом: сводный отчет о нарушениях скоростного режима по отрасли;</w:t>
      </w:r>
    </w:p>
    <w:p w14:paraId="55A8FF43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перевозчика: сводный отчет о нарушениях скоростного режима по перевозчику или группе ТС;</w:t>
      </w:r>
    </w:p>
    <w:p w14:paraId="4F5588D4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транспортного средства: отчет о нарушениях скоростного режима по ТС.</w:t>
      </w:r>
    </w:p>
    <w:p w14:paraId="1F6EFE8A" w14:textId="77777777" w:rsidR="00C70E57" w:rsidRDefault="00C70E57" w:rsidP="005D21E9">
      <w:pPr>
        <w:spacing w:after="0"/>
      </w:pPr>
    </w:p>
    <w:p w14:paraId="0027BF97" w14:textId="77777777" w:rsidR="00C70E57" w:rsidRDefault="00C70E57" w:rsidP="005D21E9">
      <w:pPr>
        <w:spacing w:after="0" w:line="276" w:lineRule="auto"/>
        <w:ind w:left="0" w:firstLine="567"/>
      </w:pPr>
      <w:r>
        <w:t>Отчеты по срабатыванию тревожной кнопки должны быть следующих типов:</w:t>
      </w:r>
    </w:p>
    <w:p w14:paraId="0FEDB3F6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отрасли в целом: сводный отчет по срабатыванию тревожной кнопки по отрасли;</w:t>
      </w:r>
    </w:p>
    <w:p w14:paraId="2D1DAF60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перевозчика: сводный отчет по срабатыванию тревожной кнопки по перевозчику или группе ТС;</w:t>
      </w:r>
    </w:p>
    <w:p w14:paraId="66DDB0E6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транспортного средства: отчет по срабатыванию тревожной кнопки по ТС.</w:t>
      </w:r>
    </w:p>
    <w:p w14:paraId="61D84E5B" w14:textId="77777777" w:rsidR="00C70E57" w:rsidRDefault="00C70E57" w:rsidP="005D21E9">
      <w:pPr>
        <w:spacing w:after="0"/>
      </w:pPr>
    </w:p>
    <w:p w14:paraId="4242DAFD" w14:textId="77777777" w:rsidR="00C70E57" w:rsidRDefault="00C70E57" w:rsidP="005D21E9">
      <w:pPr>
        <w:spacing w:after="0" w:line="276" w:lineRule="auto"/>
        <w:ind w:left="0" w:firstLine="567"/>
      </w:pPr>
      <w:r>
        <w:t>Отчеты об истории перемещения должны быть следующих типов:</w:t>
      </w:r>
    </w:p>
    <w:p w14:paraId="19D80543" w14:textId="77777777" w:rsidR="00C70E57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транспортного средства: отчет об истории перемещения по ТС в графическом виде (с картографической подложкой) и в текстовом виде (с указанием идентификаторов, названий картографических объектов).</w:t>
      </w:r>
    </w:p>
    <w:p w14:paraId="0F4E9DA8" w14:textId="77777777" w:rsidR="00FE6073" w:rsidRPr="00FE6073" w:rsidRDefault="00FE6073" w:rsidP="005D21E9">
      <w:pPr>
        <w:pStyle w:val="a4"/>
        <w:keepNext w:val="0"/>
        <w:keepLines w:val="0"/>
        <w:widowControl w:val="0"/>
        <w:numPr>
          <w:ilvl w:val="0"/>
          <w:numId w:val="0"/>
        </w:numPr>
        <w:tabs>
          <w:tab w:val="clear" w:pos="709"/>
          <w:tab w:val="left" w:pos="993"/>
        </w:tabs>
        <w:spacing w:before="0" w:after="0" w:line="276" w:lineRule="auto"/>
        <w:ind w:left="567"/>
        <w:outlineLvl w:val="9"/>
        <w:rPr>
          <w:b w:val="0"/>
          <w:szCs w:val="24"/>
        </w:rPr>
      </w:pPr>
    </w:p>
    <w:p w14:paraId="5602DFFD" w14:textId="77777777" w:rsidR="00C70E57" w:rsidRDefault="00C70E57" w:rsidP="005D21E9">
      <w:pPr>
        <w:spacing w:after="0" w:line="276" w:lineRule="auto"/>
        <w:ind w:left="0" w:firstLine="567"/>
      </w:pPr>
      <w:r>
        <w:t>Отчеты по стоянкам должны быть следующих типов:</w:t>
      </w:r>
    </w:p>
    <w:p w14:paraId="4757E253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>на уровне транспортного средства: отчет по стоянкам по ТС с указанием пользовательских объектов и / или названий картографических объектов.</w:t>
      </w:r>
    </w:p>
    <w:p w14:paraId="119255D5" w14:textId="77777777" w:rsidR="00FE6073" w:rsidRDefault="00FE6073" w:rsidP="005D21E9">
      <w:pPr>
        <w:spacing w:after="0" w:line="276" w:lineRule="auto"/>
        <w:ind w:left="0" w:firstLine="567"/>
      </w:pPr>
    </w:p>
    <w:p w14:paraId="35F39164" w14:textId="77777777" w:rsidR="00C70E57" w:rsidRDefault="00C70E57" w:rsidP="005D21E9">
      <w:pPr>
        <w:spacing w:after="0" w:line="276" w:lineRule="auto"/>
        <w:ind w:left="0" w:firstLine="567"/>
      </w:pPr>
      <w:r>
        <w:t xml:space="preserve">Отчеты о посещении </w:t>
      </w:r>
      <w:proofErr w:type="spellStart"/>
      <w:r>
        <w:t>геозон</w:t>
      </w:r>
      <w:proofErr w:type="spellEnd"/>
      <w:r>
        <w:t xml:space="preserve"> (пользовательских объектов) должны </w:t>
      </w:r>
      <w:r w:rsidR="00917DDA">
        <w:t xml:space="preserve">содержать данные о первом въезде и последнем выезде из </w:t>
      </w:r>
      <w:proofErr w:type="spellStart"/>
      <w:r w:rsidR="00917DDA">
        <w:t>геозоны</w:t>
      </w:r>
      <w:proofErr w:type="spellEnd"/>
      <w:r w:rsidR="00917DDA">
        <w:t xml:space="preserve"> ТС в течение суток и/или отчетного периода и </w:t>
      </w:r>
      <w:r>
        <w:t>быть следующих типов:</w:t>
      </w:r>
    </w:p>
    <w:p w14:paraId="5C1D67F7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 xml:space="preserve">на уровне отрасли в целом: сводный отчет по посещению </w:t>
      </w:r>
      <w:proofErr w:type="spellStart"/>
      <w:r w:rsidRPr="00FE6073">
        <w:rPr>
          <w:b w:val="0"/>
          <w:szCs w:val="24"/>
        </w:rPr>
        <w:t>геозон</w:t>
      </w:r>
      <w:proofErr w:type="spellEnd"/>
      <w:r w:rsidRPr="00FE6073">
        <w:rPr>
          <w:b w:val="0"/>
          <w:szCs w:val="24"/>
        </w:rPr>
        <w:t xml:space="preserve"> (пользовательских объектов), относящихся к отрасли;</w:t>
      </w:r>
    </w:p>
    <w:p w14:paraId="6F2A693C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 xml:space="preserve">на уровне транспортного предприятия - пользователя: сводный отчет по посещению </w:t>
      </w:r>
      <w:proofErr w:type="spellStart"/>
      <w:r w:rsidRPr="00FE6073">
        <w:rPr>
          <w:b w:val="0"/>
          <w:szCs w:val="24"/>
        </w:rPr>
        <w:t>геозон</w:t>
      </w:r>
      <w:proofErr w:type="spellEnd"/>
      <w:r w:rsidRPr="00FE6073">
        <w:rPr>
          <w:b w:val="0"/>
          <w:szCs w:val="24"/>
        </w:rPr>
        <w:t xml:space="preserve"> (пользовательских объектов), относящихся к транспортному предприятию - пользователю или по группе ТС;</w:t>
      </w:r>
    </w:p>
    <w:p w14:paraId="49142253" w14:textId="77777777" w:rsidR="00C70E57" w:rsidRPr="00FE607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E6073">
        <w:rPr>
          <w:b w:val="0"/>
          <w:szCs w:val="24"/>
        </w:rPr>
        <w:t xml:space="preserve">на уровне транспортного средства: отчет по посещению транспортными средствами </w:t>
      </w:r>
      <w:proofErr w:type="spellStart"/>
      <w:r w:rsidRPr="00FE6073">
        <w:rPr>
          <w:b w:val="0"/>
          <w:szCs w:val="24"/>
        </w:rPr>
        <w:t>геозон</w:t>
      </w:r>
      <w:proofErr w:type="spellEnd"/>
      <w:r w:rsidRPr="00FE6073">
        <w:rPr>
          <w:b w:val="0"/>
          <w:szCs w:val="24"/>
        </w:rPr>
        <w:t xml:space="preserve"> (пользовательских объектов).</w:t>
      </w:r>
    </w:p>
    <w:p w14:paraId="2475A9FD" w14:textId="77777777" w:rsidR="00C70E57" w:rsidRDefault="00C70E57" w:rsidP="005D21E9">
      <w:pPr>
        <w:spacing w:after="0"/>
      </w:pPr>
    </w:p>
    <w:p w14:paraId="51070E99" w14:textId="7E4DD3E2" w:rsidR="00C70E57" w:rsidRDefault="00C70E57" w:rsidP="005D21E9">
      <w:pPr>
        <w:spacing w:after="0" w:line="276" w:lineRule="auto"/>
        <w:ind w:left="0" w:firstLine="567"/>
      </w:pPr>
      <w:r>
        <w:t>Конкретные формы отчетов в экранном и печатном видах разрабатываются и согласуются с Заказчиком.</w:t>
      </w:r>
    </w:p>
    <w:p w14:paraId="16C7EC8F" w14:textId="77777777" w:rsidR="00C70E57" w:rsidRDefault="00C70E57" w:rsidP="005D21E9">
      <w:pPr>
        <w:spacing w:after="0" w:line="276" w:lineRule="auto"/>
        <w:ind w:left="0" w:firstLine="567"/>
      </w:pPr>
      <w:r>
        <w:t>Модуль формирования отчетов должен позволять в автоматическом режиме без участия пользователя формировать отчеты по установленному заранее расписанию (ежечасно, ежедневно, еженедельно, ежемесячно, ежеквартально) и с выставленными параметрами (включая срок хранения отчета и его адресатов).</w:t>
      </w:r>
    </w:p>
    <w:p w14:paraId="0ECAEFC9" w14:textId="77777777" w:rsidR="00C70E57" w:rsidRDefault="00C70E57" w:rsidP="005D21E9">
      <w:pPr>
        <w:spacing w:after="0" w:line="276" w:lineRule="auto"/>
        <w:ind w:left="0" w:firstLine="567"/>
      </w:pPr>
      <w:r>
        <w:t xml:space="preserve">Сформированные отчеты должны помещаться в базу данных и быть доступными как для просмотра соответствующими пользователями в любое удобное время, так и </w:t>
      </w:r>
      <w:r>
        <w:lastRenderedPageBreak/>
        <w:t>для отправки пользователям посредством подписок модуля информирования пользователей ЕТП через электронную почту.</w:t>
      </w:r>
    </w:p>
    <w:p w14:paraId="1A5DB096" w14:textId="77777777" w:rsidR="00C70E57" w:rsidRDefault="00C70E57" w:rsidP="005D21E9">
      <w:pPr>
        <w:spacing w:after="0" w:line="276" w:lineRule="auto"/>
        <w:ind w:left="0" w:firstLine="567"/>
      </w:pPr>
      <w:r>
        <w:t>Модуль формирования отчетов должен позволять пользователям самостоятельно создавать новые отчеты, не предусмотренные штатным набором отчетов ЕТП, - с учетом фактического наличия в базе данных ЕТП справочных и расчетных показателей. Столбцы новых отчетов должны выбираться пользователями из фиксированного набора данных, имеющегося в ЕТП. Название нового отчета, наименования столбцов, а также параметры фильтрации нового отчета должны задаваться пользователям самостоятельно.</w:t>
      </w:r>
    </w:p>
    <w:p w14:paraId="174C37AC" w14:textId="77777777" w:rsidR="00C70E57" w:rsidRDefault="00C70E57" w:rsidP="005D21E9">
      <w:pPr>
        <w:spacing w:after="0" w:line="276" w:lineRule="auto"/>
        <w:ind w:left="0" w:firstLine="567"/>
      </w:pPr>
      <w:r>
        <w:t>Новый шаблон отчета должен быть сохранен в базе данных ЕТП и быть доступен пользователям по выбору: либо только учетной записи непосредственного создателя нового отчета, либо всем учетным записям пользователей.</w:t>
      </w:r>
    </w:p>
    <w:p w14:paraId="62007868" w14:textId="0234AE6A" w:rsidR="00C70E57" w:rsidRDefault="00C70E57" w:rsidP="005D21E9">
      <w:pPr>
        <w:spacing w:after="0" w:line="276" w:lineRule="auto"/>
        <w:ind w:left="0" w:firstLine="567"/>
      </w:pPr>
      <w:r>
        <w:t>Модуль формирования отчетности должен представлять собой средство, позволяющее посылать сообщения различных классов (информационные, предупреждающие, критические), а также сами отчеты на адреса пользователей ЕТП (а также навигационных приложений на ее основе) посредством интерфейсов электронных коммуникаций (e-</w:t>
      </w:r>
      <w:proofErr w:type="spellStart"/>
      <w:r>
        <w:t>mail</w:t>
      </w:r>
      <w:proofErr w:type="spellEnd"/>
      <w:r>
        <w:t>, SMS и т.д.</w:t>
      </w:r>
      <w:r w:rsidR="007B3F40">
        <w:t xml:space="preserve"> </w:t>
      </w:r>
      <w:r>
        <w:t>в зависимости от установленных драйверов интерфейсов).</w:t>
      </w:r>
    </w:p>
    <w:p w14:paraId="47180D17" w14:textId="77777777" w:rsidR="00C70E57" w:rsidRDefault="00C70E57" w:rsidP="005D21E9">
      <w:pPr>
        <w:spacing w:after="0" w:line="276" w:lineRule="auto"/>
        <w:ind w:left="0" w:firstLine="567"/>
      </w:pPr>
      <w:r>
        <w:t>Подписка на получение указанных сообщений должна формироваться с возможностью фильтрации данных по учетной записи с указанием видов и типов событий, периода передачи сообщений (немедленно, или списком за период), а также сроком подписки. Адреса рассылки должны указываться в соответствующих настройках через пользовательский интерфейс.</w:t>
      </w:r>
    </w:p>
    <w:p w14:paraId="00BB06FF" w14:textId="77777777" w:rsidR="003C2BC3" w:rsidRDefault="003C2BC3" w:rsidP="003C2BC3">
      <w:pPr>
        <w:spacing w:after="0" w:line="276" w:lineRule="auto"/>
        <w:ind w:left="0" w:firstLine="567"/>
        <w:rPr>
          <w:b/>
        </w:rPr>
      </w:pPr>
    </w:p>
    <w:p w14:paraId="22081DBC" w14:textId="77777777" w:rsidR="00C70E57" w:rsidRDefault="00C70E57" w:rsidP="00C76AFE">
      <w:pPr>
        <w:keepNext/>
        <w:spacing w:before="120" w:after="80" w:line="276" w:lineRule="auto"/>
        <w:ind w:left="0" w:right="0" w:firstLine="0"/>
        <w:outlineLvl w:val="2"/>
        <w:rPr>
          <w:b/>
        </w:rPr>
      </w:pPr>
      <w:r w:rsidRPr="003C2BC3">
        <w:rPr>
          <w:b/>
        </w:rPr>
        <w:t>Требования к функциям модуля администрирования</w:t>
      </w:r>
    </w:p>
    <w:p w14:paraId="2C697883" w14:textId="77777777" w:rsidR="00C70E57" w:rsidRDefault="00C70E57" w:rsidP="003C2BC3">
      <w:pPr>
        <w:spacing w:after="0" w:line="276" w:lineRule="auto"/>
        <w:ind w:left="0" w:firstLine="567"/>
      </w:pPr>
      <w:r>
        <w:t>Модуль администрирования должен обеспечивать выполнение следующих основных функций:</w:t>
      </w:r>
    </w:p>
    <w:p w14:paraId="6540F5F1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администрирование бортового оборудования, транспортных средств и их владельцев (информационное наполнение);</w:t>
      </w:r>
    </w:p>
    <w:p w14:paraId="08281787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 xml:space="preserve">администрирование источников и адресатов получения навигационных и других </w:t>
      </w:r>
      <w:proofErr w:type="spellStart"/>
      <w:r w:rsidRPr="003C2BC3">
        <w:rPr>
          <w:b w:val="0"/>
          <w:szCs w:val="24"/>
        </w:rPr>
        <w:t>телематических</w:t>
      </w:r>
      <w:proofErr w:type="spellEnd"/>
      <w:r w:rsidRPr="003C2BC3">
        <w:rPr>
          <w:b w:val="0"/>
          <w:szCs w:val="24"/>
        </w:rPr>
        <w:t xml:space="preserve"> данных (мониторинговой информации);</w:t>
      </w:r>
    </w:p>
    <w:p w14:paraId="051B404E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администрирование ролей и учетных записей пользователей и разграничение прав доступа к функциям подсистемы ЕТП;</w:t>
      </w:r>
    </w:p>
    <w:p w14:paraId="017EB4E6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просмотр журнала действий пользователей;</w:t>
      </w:r>
    </w:p>
    <w:p w14:paraId="74EE96BF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администрирование навигационных приложений, работающих на базе ЕТП.</w:t>
      </w:r>
    </w:p>
    <w:p w14:paraId="001A0A43" w14:textId="77777777" w:rsidR="00C70E57" w:rsidRDefault="00C70E57" w:rsidP="005D21E9">
      <w:pPr>
        <w:spacing w:after="0"/>
      </w:pPr>
    </w:p>
    <w:p w14:paraId="02086883" w14:textId="0AC68A8D" w:rsidR="00C70E57" w:rsidRDefault="00C70E57" w:rsidP="005D21E9">
      <w:pPr>
        <w:spacing w:after="0" w:line="276" w:lineRule="auto"/>
        <w:ind w:left="0" w:firstLine="567"/>
      </w:pPr>
      <w:r>
        <w:t xml:space="preserve">Подробное описание функций модуля администрирования должно быть </w:t>
      </w:r>
      <w:r w:rsidR="00036EF3">
        <w:t>согласовано с Заказчиком</w:t>
      </w:r>
      <w:r>
        <w:t>.</w:t>
      </w:r>
    </w:p>
    <w:p w14:paraId="179E179A" w14:textId="77777777" w:rsidR="003C2BC3" w:rsidRDefault="003C2BC3" w:rsidP="005D21E9">
      <w:pPr>
        <w:spacing w:after="0" w:line="276" w:lineRule="auto"/>
        <w:ind w:left="0" w:firstLine="567"/>
        <w:rPr>
          <w:b/>
        </w:rPr>
      </w:pPr>
    </w:p>
    <w:p w14:paraId="26FC1EAA" w14:textId="77777777" w:rsidR="00C70E57" w:rsidRDefault="00C70E57" w:rsidP="00C76AFE">
      <w:pPr>
        <w:keepNext/>
        <w:spacing w:before="120" w:after="80" w:line="276" w:lineRule="auto"/>
        <w:ind w:left="0" w:right="0" w:firstLine="0"/>
        <w:outlineLvl w:val="2"/>
        <w:rPr>
          <w:b/>
        </w:rPr>
      </w:pPr>
      <w:r w:rsidRPr="003C2BC3">
        <w:rPr>
          <w:b/>
        </w:rPr>
        <w:t>Требования к функциям модуля картографического сервиса</w:t>
      </w:r>
    </w:p>
    <w:p w14:paraId="728D915E" w14:textId="02E4E40D" w:rsidR="000E7CCB" w:rsidRPr="003E3B03" w:rsidRDefault="000E7CCB" w:rsidP="00C76AFE">
      <w:pPr>
        <w:spacing w:after="0"/>
        <w:ind w:left="0" w:firstLine="567"/>
        <w:rPr>
          <w:color w:val="auto"/>
        </w:rPr>
      </w:pPr>
      <w:r w:rsidRPr="003E3B03">
        <w:rPr>
          <w:color w:val="auto"/>
        </w:rPr>
        <w:t xml:space="preserve">Модуль картографического сервиса </w:t>
      </w:r>
      <w:r w:rsidR="002441FB">
        <w:rPr>
          <w:color w:val="auto"/>
        </w:rPr>
        <w:t xml:space="preserve">должен быть интегрирован с картографическим сервисом ИЦ «Сколково» </w:t>
      </w:r>
      <w:r w:rsidR="002441FB" w:rsidRPr="003E3B03">
        <w:rPr>
          <w:color w:val="auto"/>
        </w:rPr>
        <w:t xml:space="preserve">на базе платформы </w:t>
      </w:r>
      <w:r w:rsidR="002441FB" w:rsidRPr="003E3B03">
        <w:rPr>
          <w:color w:val="auto"/>
          <w:lang w:val="en-US"/>
        </w:rPr>
        <w:t>ESRI</w:t>
      </w:r>
      <w:r w:rsidR="002441FB" w:rsidRPr="003E3B03">
        <w:rPr>
          <w:color w:val="auto"/>
        </w:rPr>
        <w:t xml:space="preserve"> </w:t>
      </w:r>
      <w:r w:rsidR="002441FB" w:rsidRPr="003E3B03">
        <w:rPr>
          <w:color w:val="auto"/>
          <w:lang w:val="en-US"/>
        </w:rPr>
        <w:t>ArcGIS</w:t>
      </w:r>
      <w:r w:rsidR="008A14C2">
        <w:rPr>
          <w:color w:val="auto"/>
        </w:rPr>
        <w:t>.</w:t>
      </w:r>
    </w:p>
    <w:p w14:paraId="31312E65" w14:textId="66980F3D" w:rsidR="00C70E57" w:rsidRDefault="00C70E57" w:rsidP="00C76AFE">
      <w:pPr>
        <w:spacing w:after="0"/>
        <w:ind w:left="0" w:firstLine="567"/>
      </w:pPr>
      <w:r>
        <w:lastRenderedPageBreak/>
        <w:t>Модуль картографического сервиса должен обеспечивать для пользователей возможности отображения электронных карт местности с различными картографическими подложками.</w:t>
      </w:r>
    </w:p>
    <w:p w14:paraId="46CDB797" w14:textId="71C1CD41" w:rsidR="00C70E57" w:rsidRDefault="00C70E57" w:rsidP="00C76AFE">
      <w:pPr>
        <w:spacing w:after="0"/>
        <w:ind w:left="0" w:firstLine="567"/>
      </w:pPr>
      <w:r>
        <w:t xml:space="preserve">ГИС-модули смежной подсистемы Информационного обеспечения, а также ГИС-модули </w:t>
      </w:r>
      <w:r w:rsidR="00952ED8">
        <w:t>функциональных подсистем</w:t>
      </w:r>
      <w:r>
        <w:t xml:space="preserve">, при формировании своих специализированных отчетов, справок, </w:t>
      </w:r>
      <w:proofErr w:type="spellStart"/>
      <w:r>
        <w:t>видеограмм</w:t>
      </w:r>
      <w:proofErr w:type="spellEnd"/>
      <w:r>
        <w:t>, должны иметь возмо</w:t>
      </w:r>
      <w:r w:rsidR="00E701A5">
        <w:t>жности обратиться к модулю ГИС-</w:t>
      </w:r>
      <w:r>
        <w:t>сервиса подсистем ЕТП для получения необходимых графических и семантических данных из единой картографической основы и таблиц информации ГИС-сервиса.</w:t>
      </w:r>
    </w:p>
    <w:p w14:paraId="5D08E459" w14:textId="77777777" w:rsidR="00C70E57" w:rsidRDefault="00C70E57" w:rsidP="00C76AFE">
      <w:pPr>
        <w:spacing w:after="0"/>
        <w:ind w:left="0" w:firstLine="567"/>
      </w:pPr>
      <w:r>
        <w:t>Модуль картографического сервиса должен предоставлять картографические подложки для возможностей формирования средствами модуля отчетности графических отчетов с применением средств геоинформационных систем.</w:t>
      </w:r>
    </w:p>
    <w:p w14:paraId="1061AE03" w14:textId="2381BF12" w:rsidR="003C2BC3" w:rsidRDefault="00C70E57" w:rsidP="00C76AFE">
      <w:pPr>
        <w:spacing w:after="0"/>
        <w:ind w:left="0" w:firstLine="567"/>
      </w:pPr>
      <w:r>
        <w:t>Картографический сервис должен позволять использование возможностей общедоступных ГИС (</w:t>
      </w:r>
      <w:proofErr w:type="spellStart"/>
      <w:r>
        <w:t>геопорталов</w:t>
      </w:r>
      <w:proofErr w:type="spellEnd"/>
      <w:r>
        <w:t>) типа Яндекс, OSM, 2GIS.</w:t>
      </w:r>
    </w:p>
    <w:p w14:paraId="0E5D5C32" w14:textId="77777777" w:rsidR="003C2BC3" w:rsidRDefault="003C2BC3" w:rsidP="003C2BC3">
      <w:pPr>
        <w:spacing w:after="0" w:line="276" w:lineRule="auto"/>
        <w:ind w:left="0" w:firstLine="567"/>
      </w:pPr>
    </w:p>
    <w:p w14:paraId="2EA698FF" w14:textId="77777777" w:rsidR="00C70E57" w:rsidRDefault="00C70E57" w:rsidP="003C2BC3">
      <w:pPr>
        <w:spacing w:after="0" w:line="276" w:lineRule="auto"/>
        <w:ind w:left="0" w:firstLine="567"/>
      </w:pPr>
      <w:r>
        <w:t>Картографический сервис должен обеспечивать выполнение следующих функций:</w:t>
      </w:r>
    </w:p>
    <w:p w14:paraId="48483645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подключение нескольких различных типов карт;</w:t>
      </w:r>
    </w:p>
    <w:p w14:paraId="1556C16C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подключение различных дополнительных картографических слоев;</w:t>
      </w:r>
    </w:p>
    <w:p w14:paraId="3C47033B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 xml:space="preserve">возможности добавления пользовательских объектов на карту, включая объекты, вносимые из интерфейсов отраслевых подсистем, такие как маршруты, остановочные пункты, объекты дорожной инфраструктуры, </w:t>
      </w:r>
      <w:proofErr w:type="spellStart"/>
      <w:r w:rsidRPr="003C2BC3">
        <w:rPr>
          <w:b w:val="0"/>
          <w:szCs w:val="24"/>
        </w:rPr>
        <w:t>гео</w:t>
      </w:r>
      <w:proofErr w:type="spellEnd"/>
      <w:r w:rsidRPr="003C2BC3">
        <w:rPr>
          <w:b w:val="0"/>
          <w:szCs w:val="24"/>
        </w:rPr>
        <w:t>-зоны и т.п.;</w:t>
      </w:r>
    </w:p>
    <w:p w14:paraId="0B53D4B7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обеспечение функции кластеризации (группировки) объектов на карте.</w:t>
      </w:r>
    </w:p>
    <w:p w14:paraId="2A1421A3" w14:textId="77777777" w:rsidR="00C70E57" w:rsidRDefault="00C70E57" w:rsidP="005D21E9">
      <w:pPr>
        <w:spacing w:after="0" w:line="276" w:lineRule="auto"/>
        <w:ind w:left="0" w:firstLine="567"/>
      </w:pPr>
    </w:p>
    <w:p w14:paraId="615B23AF" w14:textId="5CA8A8E8" w:rsidR="00C70E57" w:rsidRDefault="00C70E57" w:rsidP="005D21E9">
      <w:pPr>
        <w:spacing w:after="0" w:line="276" w:lineRule="auto"/>
        <w:ind w:left="0" w:firstLine="567"/>
      </w:pPr>
      <w:r>
        <w:t xml:space="preserve">Подробное описание функций картографического сервиса должно быть </w:t>
      </w:r>
      <w:r w:rsidR="00036EF3">
        <w:t>согласовано с Заказчиком</w:t>
      </w:r>
      <w:r>
        <w:t>.</w:t>
      </w:r>
    </w:p>
    <w:p w14:paraId="0074D6A1" w14:textId="77777777" w:rsidR="003C2BC3" w:rsidRDefault="003C2BC3" w:rsidP="003C2BC3">
      <w:pPr>
        <w:spacing w:after="0" w:line="276" w:lineRule="auto"/>
        <w:ind w:left="0" w:firstLine="567"/>
        <w:rPr>
          <w:b/>
        </w:rPr>
      </w:pPr>
    </w:p>
    <w:p w14:paraId="1D5AA11A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3C2BC3">
        <w:rPr>
          <w:b/>
        </w:rPr>
        <w:t>Требования к функциям модуля пользовательских интерфейсов</w:t>
      </w:r>
    </w:p>
    <w:p w14:paraId="38E32848" w14:textId="4D64AFEF" w:rsidR="00C70E57" w:rsidRDefault="00C70E57" w:rsidP="003C2BC3">
      <w:pPr>
        <w:spacing w:after="0" w:line="276" w:lineRule="auto"/>
        <w:ind w:left="0" w:firstLine="567"/>
      </w:pPr>
      <w:r>
        <w:t xml:space="preserve">Модуль пользовательских интерфейсов должен обеспечивать предоставление пользователям ЕТП </w:t>
      </w:r>
      <w:r w:rsidR="00FB4448">
        <w:t>СМУОТ ИЦС</w:t>
      </w:r>
      <w:r>
        <w:t xml:space="preserve"> доступа в </w:t>
      </w:r>
      <w:proofErr w:type="spellStart"/>
      <w:r>
        <w:t>десктопном</w:t>
      </w:r>
      <w:proofErr w:type="spellEnd"/>
      <w:r>
        <w:t xml:space="preserve"> варианте и / или в варианте веб-клиента через интернет- ко всем функциям ЕТП, перечисленным в пп.4.2.1.</w:t>
      </w:r>
    </w:p>
    <w:p w14:paraId="7D8D1C38" w14:textId="77777777" w:rsidR="00C70E57" w:rsidRDefault="00C70E57" w:rsidP="003C2BC3">
      <w:pPr>
        <w:spacing w:after="0" w:line="276" w:lineRule="auto"/>
        <w:ind w:left="0" w:firstLine="567"/>
      </w:pPr>
      <w:r>
        <w:t>В составе модуля должны быть реализованы следующие основные типы интерфейсов:</w:t>
      </w:r>
    </w:p>
    <w:p w14:paraId="29809292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интерфейс администратора;</w:t>
      </w:r>
    </w:p>
    <w:p w14:paraId="4483B930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интерфейс оператора НСИ;</w:t>
      </w:r>
    </w:p>
    <w:p w14:paraId="0C645197" w14:textId="77777777" w:rsidR="00C70E57" w:rsidRPr="003C2BC3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3C2BC3">
        <w:rPr>
          <w:b w:val="0"/>
          <w:szCs w:val="24"/>
        </w:rPr>
        <w:t>интерфейс оператора ТС.</w:t>
      </w:r>
    </w:p>
    <w:p w14:paraId="7F9AB796" w14:textId="77777777" w:rsidR="00C70E57" w:rsidRDefault="00C70E57" w:rsidP="005D21E9">
      <w:pPr>
        <w:spacing w:after="0"/>
      </w:pPr>
    </w:p>
    <w:p w14:paraId="6D81FC5C" w14:textId="77777777" w:rsidR="00C70E57" w:rsidRDefault="00C70E57" w:rsidP="005D21E9">
      <w:pPr>
        <w:spacing w:after="0" w:line="276" w:lineRule="auto"/>
        <w:ind w:left="0" w:firstLine="567"/>
      </w:pPr>
      <w:r>
        <w:t>Интерфейс администратора предназначен для выполнения функций администрирования использования программных средств и базы данных ЕТП, включая управление доступом к ПО и БД, а также контроль состояния программно-аппаратных средств ЕТП и целостности базы данных.</w:t>
      </w:r>
    </w:p>
    <w:p w14:paraId="2EBB53D4" w14:textId="77777777" w:rsidR="00C70E57" w:rsidRDefault="00C70E57" w:rsidP="005D21E9">
      <w:pPr>
        <w:spacing w:after="0" w:line="276" w:lineRule="auto"/>
        <w:ind w:left="0" w:firstLine="567"/>
      </w:pPr>
      <w:r>
        <w:t>Интерфейс оператора НСИ должен обеспечивать возможности создания, информационного наполнения и ведения всех справочников, имеющихся в составе ЕТП.</w:t>
      </w:r>
    </w:p>
    <w:p w14:paraId="638BAFF9" w14:textId="2ABE53FE" w:rsidR="00C70E57" w:rsidRDefault="00C70E57" w:rsidP="005D21E9">
      <w:pPr>
        <w:spacing w:after="0" w:line="276" w:lineRule="auto"/>
        <w:ind w:left="0" w:firstLine="567"/>
      </w:pPr>
      <w:r>
        <w:lastRenderedPageBreak/>
        <w:t xml:space="preserve">Интерфейс оператора ТС должен обеспечивать выполнение функций контроля: состояния активности ТС в БД ЕТП по поступлению мониторинговой информации, формирования отчетов пользователями различных уровней, срабатывания тревожной кнопки, а также взаимодействия с транспортными предприятиями – пользователями </w:t>
      </w:r>
      <w:r w:rsidR="00FB4448">
        <w:t>СМУОТ ИЦС</w:t>
      </w:r>
      <w:r>
        <w:t>.</w:t>
      </w:r>
    </w:p>
    <w:p w14:paraId="00EAD9FF" w14:textId="62A90DE4" w:rsidR="00C70E57" w:rsidRDefault="00C70E57" w:rsidP="005D21E9">
      <w:pPr>
        <w:spacing w:after="0" w:line="276" w:lineRule="auto"/>
        <w:ind w:left="0" w:firstLine="567"/>
      </w:pPr>
      <w:r>
        <w:t xml:space="preserve">Конкретизированные требования к пользовательским интерфейсам должны быть </w:t>
      </w:r>
      <w:r w:rsidR="00036EF3">
        <w:t>согласованы с Заказчиком</w:t>
      </w:r>
      <w:r>
        <w:t>.</w:t>
      </w:r>
    </w:p>
    <w:p w14:paraId="0EF0B5AD" w14:textId="45814433" w:rsidR="00C70E57" w:rsidRPr="009E27B0" w:rsidRDefault="00C70E57" w:rsidP="005D21E9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54" w:name="_2rrrqc1" w:colFirst="0" w:colLast="0"/>
      <w:bookmarkEnd w:id="154"/>
      <w:r w:rsidRPr="009E27B0">
        <w:t>Требования к функциям подсистемы обеспечения информационной безопасности</w:t>
      </w:r>
    </w:p>
    <w:p w14:paraId="2DFC7049" w14:textId="5366232F" w:rsidR="0016699A" w:rsidRPr="009E27B0" w:rsidRDefault="0016699A" w:rsidP="009E27B0">
      <w:pPr>
        <w:spacing w:after="0" w:line="276" w:lineRule="auto"/>
        <w:ind w:left="0" w:firstLine="567"/>
      </w:pPr>
      <w:r>
        <w:t>СОИБ</w:t>
      </w:r>
      <w:r w:rsidR="00C70E57">
        <w:t xml:space="preserve"> предназначена для защиты информации, содержащейся в программных средствах и базах данных </w:t>
      </w:r>
      <w:r w:rsidR="00FB4448">
        <w:t>СМУОТ ИЦС</w:t>
      </w:r>
      <w:r w:rsidR="00C70E57">
        <w:t>.</w:t>
      </w:r>
      <w:bookmarkStart w:id="155" w:name="16x20ju" w:colFirst="0" w:colLast="0"/>
      <w:bookmarkEnd w:id="155"/>
    </w:p>
    <w:p w14:paraId="486C66CD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16699A">
        <w:rPr>
          <w:b/>
        </w:rPr>
        <w:t>Общие требования по защите информации</w:t>
      </w:r>
    </w:p>
    <w:p w14:paraId="01B0AEDA" w14:textId="6E049C58" w:rsidR="00C70E57" w:rsidRDefault="00C70E57" w:rsidP="0016699A">
      <w:pPr>
        <w:spacing w:after="0" w:line="276" w:lineRule="auto"/>
        <w:ind w:left="0" w:firstLine="567"/>
      </w:pPr>
      <w:r>
        <w:t xml:space="preserve">В программном обеспечении </w:t>
      </w:r>
      <w:r w:rsidR="00FB4448">
        <w:t>СМУОТ ИЦС</w:t>
      </w:r>
      <w:r>
        <w:t xml:space="preserve"> должна быть предусмотрена защита информации от </w:t>
      </w:r>
      <w:r w:rsidR="0016699A">
        <w:t xml:space="preserve">НСД. </w:t>
      </w:r>
      <w:r>
        <w:t>Компоненты по защите от НСД должны обеспечивать следующие механизмы и функции по защите:</w:t>
      </w:r>
    </w:p>
    <w:p w14:paraId="723095A4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администрирование и регистрацию пользователей и групп пользователей, назначение им соответствующих ролей и прав;</w:t>
      </w:r>
    </w:p>
    <w:p w14:paraId="4CE9BA7A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администрирование и гибкую настройку по разграничению ролей, доступа и организации уровней доступа к информации и операциям пользователей и групп пользователей;</w:t>
      </w:r>
    </w:p>
    <w:p w14:paraId="3DA3BB81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использование скрытых паролей (при наборе пароля его символы заменяются одним типом символов); при этом не допускается сохранение нешифрованных паролей.</w:t>
      </w:r>
    </w:p>
    <w:p w14:paraId="4D5D0DE4" w14:textId="77777777" w:rsidR="00C70E57" w:rsidRDefault="00C70E57" w:rsidP="005D21E9">
      <w:pPr>
        <w:spacing w:after="0"/>
      </w:pPr>
    </w:p>
    <w:p w14:paraId="05EACF5B" w14:textId="77777777" w:rsidR="00C70E57" w:rsidRDefault="00C70E57" w:rsidP="005D21E9">
      <w:pPr>
        <w:spacing w:after="0" w:line="276" w:lineRule="auto"/>
        <w:ind w:left="0" w:firstLine="567"/>
      </w:pPr>
      <w:r>
        <w:t xml:space="preserve">Требования для подсистемы управления доступом, такие как идентификация, проверка подлинности и контроль доступа субъектов в систему, к программам, идентификация программ, </w:t>
      </w:r>
      <w:proofErr w:type="spellStart"/>
      <w:r>
        <w:t>журналирование</w:t>
      </w:r>
      <w:proofErr w:type="spellEnd"/>
      <w:r>
        <w:t xml:space="preserve"> событий разрабатываются на этапе технического проектирования.</w:t>
      </w:r>
    </w:p>
    <w:p w14:paraId="1C217C46" w14:textId="77777777" w:rsidR="00C70E57" w:rsidRDefault="00C70E57" w:rsidP="005D21E9">
      <w:pPr>
        <w:spacing w:after="0" w:line="276" w:lineRule="auto"/>
        <w:ind w:left="0" w:firstLine="567"/>
      </w:pPr>
      <w:r>
        <w:t>В Системе необходимо обеспечить механизмы и функции по защите при информационном взаимодействии с внешними системами с использованием учетных данных заранее определенных пользователей:</w:t>
      </w:r>
    </w:p>
    <w:p w14:paraId="4BA95555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при построении системы ролей по принципу минимизации числа возможных операций в системе для пользователя при обеспечении всего необходимого функционала;</w:t>
      </w:r>
    </w:p>
    <w:p w14:paraId="3A3B77CB" w14:textId="77777777" w:rsidR="0016699A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rFonts w:eastAsia="Times New Roman" w:cs="Times New Roman"/>
          <w:b w:val="0"/>
          <w:bCs w:val="0"/>
          <w:szCs w:val="20"/>
        </w:rPr>
      </w:pPr>
      <w:r w:rsidRPr="0016699A">
        <w:rPr>
          <w:b w:val="0"/>
          <w:szCs w:val="24"/>
        </w:rPr>
        <w:t xml:space="preserve">администрирование с единой точкой входа через интерфейс Администратора </w:t>
      </w:r>
      <w:r w:rsidRPr="00925C3E">
        <w:rPr>
          <w:b w:val="0"/>
          <w:szCs w:val="24"/>
        </w:rPr>
        <w:t>ЕТП</w:t>
      </w:r>
    </w:p>
    <w:p w14:paraId="166F7F64" w14:textId="4195C74E" w:rsidR="00C70E57" w:rsidRPr="0016699A" w:rsidRDefault="00C70E57" w:rsidP="005D21E9">
      <w:pPr>
        <w:spacing w:after="0" w:line="276" w:lineRule="auto"/>
        <w:ind w:left="0" w:firstLine="567"/>
      </w:pPr>
      <w:r w:rsidRPr="0016699A">
        <w:t>Подсистема (система) обеспечения информационной безопасности должна быть построена с учетом требований руководящих документов ФСТЭК в части защиты от несанкционированного доступа к информации в соответствии с классификацией автоматизированных систем и требования по защите информации. Согласно этой классификации</w:t>
      </w:r>
      <w:r w:rsidR="00D61B5C">
        <w:t>,</w:t>
      </w:r>
      <w:r w:rsidRPr="0016699A">
        <w:t xml:space="preserve"> Региональная навигационная информационная система относится по классу защищенности информации к группе 1Г.</w:t>
      </w:r>
      <w:r w:rsidR="0016699A">
        <w:t xml:space="preserve"> </w:t>
      </w:r>
      <w:r w:rsidRPr="0016699A">
        <w:t>Требования по защищенности среды виртуализации также соответствуют уровню 1Г.</w:t>
      </w:r>
    </w:p>
    <w:p w14:paraId="4E76CE3C" w14:textId="77777777" w:rsidR="0016699A" w:rsidRDefault="0016699A" w:rsidP="0016699A">
      <w:pPr>
        <w:spacing w:after="0" w:line="276" w:lineRule="auto"/>
        <w:ind w:left="0" w:firstLine="567"/>
        <w:rPr>
          <w:b/>
        </w:rPr>
      </w:pPr>
    </w:p>
    <w:p w14:paraId="3ED2A266" w14:textId="77777777" w:rsidR="00C70E57" w:rsidRPr="009E27B0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9E27B0">
        <w:rPr>
          <w:b/>
        </w:rPr>
        <w:lastRenderedPageBreak/>
        <w:t>Требования к функциям модуля управления доступом</w:t>
      </w:r>
    </w:p>
    <w:p w14:paraId="31ACEB49" w14:textId="77777777" w:rsidR="00C70E57" w:rsidRDefault="00C70E57" w:rsidP="0016699A">
      <w:pPr>
        <w:spacing w:after="0" w:line="276" w:lineRule="auto"/>
        <w:ind w:left="0" w:firstLine="567"/>
      </w:pPr>
      <w:r>
        <w:t>Программные компоненты модуля управления доступом:</w:t>
      </w:r>
    </w:p>
    <w:p w14:paraId="51CB2D41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идентификацию и проверку пользователя на наличие прав доступа при входе в систему - по идентификатору (коду) и паролю условно-постоянного действия, длиной не менее шести буквенно-цифровых символов;</w:t>
      </w:r>
    </w:p>
    <w:p w14:paraId="7A93F95E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идентификацию терминалов, ЭВМ, узлов сети ЭВМ, каналов связи, внешних устройств ЭВМ по логическим именам;</w:t>
      </w:r>
    </w:p>
    <w:p w14:paraId="19D2746D" w14:textId="77777777" w:rsidR="00C70E57" w:rsidRPr="0016699A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идентификацию программ, томов, каталогов, файлов, записей, полей записей по именам;</w:t>
      </w:r>
    </w:p>
    <w:p w14:paraId="39C93504" w14:textId="6A56552D" w:rsidR="00C70E57" w:rsidRDefault="00C70E57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контроль доступа субъектов к защищаемым ресурсам в соответствии с матрицей доступа.</w:t>
      </w:r>
    </w:p>
    <w:p w14:paraId="0D0E8C26" w14:textId="4D4C0DE6" w:rsidR="000E7CCB" w:rsidRPr="0016699A" w:rsidRDefault="000E7CCB" w:rsidP="005D21E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Должна быть обеспечена интеграция с сервером единой авторизации (</w:t>
      </w:r>
      <w:r>
        <w:rPr>
          <w:b w:val="0"/>
          <w:szCs w:val="24"/>
          <w:lang w:val="en-US"/>
        </w:rPr>
        <w:t>single</w:t>
      </w:r>
      <w:r w:rsidRPr="001660A7">
        <w:rPr>
          <w:b w:val="0"/>
          <w:szCs w:val="24"/>
        </w:rPr>
        <w:t xml:space="preserve"> </w:t>
      </w:r>
      <w:r>
        <w:rPr>
          <w:b w:val="0"/>
          <w:szCs w:val="24"/>
          <w:lang w:val="en-US"/>
        </w:rPr>
        <w:t>sing</w:t>
      </w:r>
      <w:r w:rsidRPr="001660A7">
        <w:rPr>
          <w:b w:val="0"/>
          <w:szCs w:val="24"/>
        </w:rPr>
        <w:t>-</w:t>
      </w:r>
      <w:r>
        <w:rPr>
          <w:b w:val="0"/>
          <w:szCs w:val="24"/>
          <w:lang w:val="en-US"/>
        </w:rPr>
        <w:t>on</w:t>
      </w:r>
      <w:r w:rsidRPr="001660A7">
        <w:rPr>
          <w:b w:val="0"/>
          <w:szCs w:val="24"/>
        </w:rPr>
        <w:t xml:space="preserve">) </w:t>
      </w:r>
      <w:r>
        <w:rPr>
          <w:b w:val="0"/>
          <w:szCs w:val="24"/>
        </w:rPr>
        <w:t>ОДАС «Сколково» и Фонда «Сколково».</w:t>
      </w:r>
    </w:p>
    <w:p w14:paraId="7703B5DD" w14:textId="77777777" w:rsidR="0016699A" w:rsidRDefault="0016699A" w:rsidP="00C70E57">
      <w:pPr>
        <w:rPr>
          <w:rFonts w:ascii="Arial" w:eastAsia="Arial" w:hAnsi="Arial" w:cs="Arial"/>
          <w:b/>
          <w:sz w:val="20"/>
        </w:rPr>
      </w:pPr>
    </w:p>
    <w:p w14:paraId="6464D033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16699A">
        <w:rPr>
          <w:b/>
        </w:rPr>
        <w:t>Требования к функциям модуля регистрации и учета</w:t>
      </w:r>
    </w:p>
    <w:p w14:paraId="0A942A8B" w14:textId="77777777" w:rsidR="00C70E57" w:rsidRDefault="00C70E57" w:rsidP="0016699A">
      <w:pPr>
        <w:spacing w:after="0" w:line="276" w:lineRule="auto"/>
        <w:ind w:left="0" w:firstLine="567"/>
      </w:pPr>
      <w:r>
        <w:t>Программные компоненты модуля регистрации и учета:</w:t>
      </w:r>
    </w:p>
    <w:p w14:paraId="7130CD31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регистрацию входа (выхода) субъектов доступа в систему (из системы), либо регистрацию загрузки и инициализации операционной системы и ее программного останова. Регистрация выхода из системы или останова не проводится в моменты аппаратурного отключения АС.</w:t>
      </w:r>
    </w:p>
    <w:p w14:paraId="783CC191" w14:textId="77777777" w:rsidR="0016699A" w:rsidRDefault="0016699A" w:rsidP="0029033A">
      <w:pPr>
        <w:spacing w:after="0" w:line="276" w:lineRule="auto"/>
        <w:ind w:left="0" w:firstLine="567"/>
      </w:pPr>
    </w:p>
    <w:p w14:paraId="4DDABFC0" w14:textId="77777777" w:rsidR="00C70E57" w:rsidRDefault="00C70E57" w:rsidP="0029033A">
      <w:pPr>
        <w:spacing w:after="0" w:line="276" w:lineRule="auto"/>
        <w:ind w:left="0" w:firstLine="567"/>
      </w:pPr>
      <w:r>
        <w:t>В параметрах регистрации указываются:</w:t>
      </w:r>
    </w:p>
    <w:p w14:paraId="5BFB0E20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дата и время входа (выхода) субъекта доступа в систему (из системы) или загрузки (останова) системы;</w:t>
      </w:r>
    </w:p>
    <w:p w14:paraId="4959D89C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результат попытки входа: успешная или неуспешная - несанкционированная;</w:t>
      </w:r>
    </w:p>
    <w:p w14:paraId="16D7C399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идентификатор (код или фамилия) субъекта, предъявленный при попытке доступа;</w:t>
      </w:r>
    </w:p>
    <w:p w14:paraId="6E777FC6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код или пароль, предъявленный при неуспешной попытке.</w:t>
      </w:r>
    </w:p>
    <w:p w14:paraId="796DBBCC" w14:textId="77777777" w:rsidR="00C70E57" w:rsidRDefault="00C70E57" w:rsidP="0029033A">
      <w:pPr>
        <w:spacing w:after="0"/>
      </w:pPr>
    </w:p>
    <w:p w14:paraId="01CA7E78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регистрации и учета:</w:t>
      </w:r>
    </w:p>
    <w:p w14:paraId="506270B9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регистрацию выдачи печатных (графических) документов на «твердую» копию.</w:t>
      </w:r>
    </w:p>
    <w:p w14:paraId="6B8B4CB6" w14:textId="77777777" w:rsidR="00C70E57" w:rsidRDefault="00C70E57" w:rsidP="0029033A">
      <w:pPr>
        <w:spacing w:after="0"/>
      </w:pPr>
    </w:p>
    <w:p w14:paraId="5A0ADB5A" w14:textId="77777777" w:rsidR="00C70E57" w:rsidRDefault="00C70E57" w:rsidP="0029033A">
      <w:pPr>
        <w:spacing w:after="0" w:line="276" w:lineRule="auto"/>
        <w:ind w:left="0" w:firstLine="567"/>
      </w:pPr>
      <w:r>
        <w:t>В параметрах регистрации указываются:</w:t>
      </w:r>
    </w:p>
    <w:p w14:paraId="6D8DE1A3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дата и время выдачи (обращения к подсистеме вывода);</w:t>
      </w:r>
    </w:p>
    <w:p w14:paraId="7716112A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спецификация устройства выдачи [логическое имя (номер) внешнего устройства];</w:t>
      </w:r>
    </w:p>
    <w:p w14:paraId="249D6847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краткое содержание (наименование, вид, шифр, код) и уровень конфиденциальности документа;</w:t>
      </w:r>
    </w:p>
    <w:p w14:paraId="45B6348C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идентификатор субъекта доступа, запросившего документ.</w:t>
      </w:r>
    </w:p>
    <w:p w14:paraId="7A0AC702" w14:textId="77777777" w:rsidR="00C70E57" w:rsidRDefault="00C70E57" w:rsidP="0029033A">
      <w:pPr>
        <w:spacing w:after="0"/>
      </w:pPr>
    </w:p>
    <w:p w14:paraId="0A818400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регистрации и учета:</w:t>
      </w:r>
    </w:p>
    <w:p w14:paraId="25B1B99C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регистрацию запуска (завершения) программ и процессов (заданий, задач), предназначенных для обработки защищаемых файлов.</w:t>
      </w:r>
    </w:p>
    <w:p w14:paraId="2E2A65B2" w14:textId="77777777" w:rsidR="0016699A" w:rsidRDefault="0016699A" w:rsidP="0029033A">
      <w:pPr>
        <w:spacing w:after="0" w:line="276" w:lineRule="auto"/>
        <w:ind w:left="0" w:firstLine="567"/>
      </w:pPr>
    </w:p>
    <w:p w14:paraId="2B8C3734" w14:textId="77777777" w:rsidR="00C70E57" w:rsidRDefault="00C70E57" w:rsidP="0016699A">
      <w:pPr>
        <w:spacing w:after="0" w:line="276" w:lineRule="auto"/>
        <w:ind w:left="0" w:firstLine="567"/>
      </w:pPr>
      <w:r>
        <w:t>В параметрах регистрации указываются:</w:t>
      </w:r>
    </w:p>
    <w:p w14:paraId="3D2EA20E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дата и время запуска;</w:t>
      </w:r>
    </w:p>
    <w:p w14:paraId="410BB699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имя (идентификатор) программы (процесса, задания);</w:t>
      </w:r>
    </w:p>
    <w:p w14:paraId="7968D84E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идентификатор субъекта доступа, запросившего программу (процесс, задание);</w:t>
      </w:r>
    </w:p>
    <w:p w14:paraId="463F288A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результат запуска (успешный, неуспешный - несанкционированный).</w:t>
      </w:r>
    </w:p>
    <w:p w14:paraId="000307E2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регистрации и учета:</w:t>
      </w:r>
    </w:p>
    <w:p w14:paraId="0F522319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регистрацию попыток доступа программных средств (программ, процессов, задач, заданий) к защищаемым файлам.</w:t>
      </w:r>
    </w:p>
    <w:p w14:paraId="5D194030" w14:textId="77777777" w:rsidR="0016699A" w:rsidRDefault="0016699A" w:rsidP="0029033A">
      <w:pPr>
        <w:spacing w:after="0" w:line="276" w:lineRule="auto"/>
      </w:pPr>
    </w:p>
    <w:p w14:paraId="2CC04B64" w14:textId="77777777" w:rsidR="00C70E57" w:rsidRDefault="00C70E57" w:rsidP="0029033A">
      <w:pPr>
        <w:spacing w:after="0" w:line="276" w:lineRule="auto"/>
        <w:ind w:left="0" w:firstLine="567"/>
      </w:pPr>
      <w:r>
        <w:t>В параметрах регистрации указываются:</w:t>
      </w:r>
    </w:p>
    <w:p w14:paraId="6819044E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дата и время попытки доступа к защищаемому файлу с указанием ее результата: успешная, неуспешная - несанкционированная;</w:t>
      </w:r>
    </w:p>
    <w:p w14:paraId="22C72165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идентификатор субъекта доступа;</w:t>
      </w:r>
    </w:p>
    <w:p w14:paraId="4C58D93C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спецификация защищаемого файла.</w:t>
      </w:r>
    </w:p>
    <w:p w14:paraId="0792BFD2" w14:textId="77777777" w:rsidR="0016699A" w:rsidRDefault="0016699A" w:rsidP="0029033A">
      <w:pPr>
        <w:spacing w:after="0" w:line="276" w:lineRule="auto"/>
        <w:ind w:left="0" w:firstLine="0"/>
      </w:pPr>
    </w:p>
    <w:p w14:paraId="23D599C8" w14:textId="77777777" w:rsidR="00C70E57" w:rsidRPr="0016699A" w:rsidRDefault="00C70E57" w:rsidP="0029033A">
      <w:pPr>
        <w:spacing w:after="0" w:line="276" w:lineRule="auto"/>
        <w:ind w:left="0" w:firstLine="567"/>
      </w:pPr>
      <w:r w:rsidRPr="0016699A">
        <w:t>Программные компоненты модуля регистрации и учета:</w:t>
      </w:r>
    </w:p>
    <w:p w14:paraId="547953DD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регистрацию попыток доступа программных средств к следующим дополнительным защищаемым объектам доступа: терминалам, ЭВМ, узлам сети ЭВМ, линиям (каналам) связи, внешним устройствам ЭВМ, программам, томам, каталогам, файлам, записям, полям записей.</w:t>
      </w:r>
    </w:p>
    <w:p w14:paraId="4D9326B1" w14:textId="77777777" w:rsidR="00C70E57" w:rsidRDefault="00C70E57" w:rsidP="0029033A">
      <w:pPr>
        <w:spacing w:after="0" w:line="276" w:lineRule="auto"/>
        <w:ind w:left="0" w:firstLine="567"/>
      </w:pPr>
      <w:r>
        <w:t>В параметрах регистрации указываются:</w:t>
      </w:r>
    </w:p>
    <w:p w14:paraId="2140333D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дата и время попытки доступа к защищаемому объекту с указанием ее результата: успешная, неуспешная - несанкционированная;</w:t>
      </w:r>
    </w:p>
    <w:p w14:paraId="36FA63F5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идентификатор субъекта доступа;</w:t>
      </w:r>
    </w:p>
    <w:p w14:paraId="3ED97BB4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спецификация защищаемого объекта [логическое имя (номер).</w:t>
      </w:r>
    </w:p>
    <w:p w14:paraId="386B9018" w14:textId="77777777" w:rsidR="00C70E57" w:rsidRDefault="00C70E57" w:rsidP="0029033A">
      <w:pPr>
        <w:spacing w:after="0" w:line="276" w:lineRule="auto"/>
      </w:pPr>
    </w:p>
    <w:p w14:paraId="1183AB2F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регистрации и учета:</w:t>
      </w:r>
    </w:p>
    <w:p w14:paraId="034AE1FA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проводить учет всех защищаемых носителей информации с помощью их маркировки и с занесением учетных данных в журнал (учетную карточку); учет защищаемых носителей должен проводиться в журнале (картотеке) с регистрацией их выдачи (приема);</w:t>
      </w:r>
    </w:p>
    <w:p w14:paraId="6ACBD443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очистку (обнуление, обезличивание) освобождаемых областей оперативной памяти ЭВМ и внешних накопителей; очистка должна осуществляться однократной произвольной записью в освобождаемую область памяти, ранее использованную для хранения защищаемых данных (файлов).</w:t>
      </w:r>
    </w:p>
    <w:p w14:paraId="289B0122" w14:textId="77777777" w:rsidR="0016699A" w:rsidRDefault="0016699A" w:rsidP="00B456DB">
      <w:pPr>
        <w:spacing w:after="0" w:line="276" w:lineRule="auto"/>
        <w:rPr>
          <w:rFonts w:ascii="Arial" w:eastAsia="Arial" w:hAnsi="Arial" w:cs="Arial"/>
          <w:b/>
          <w:sz w:val="20"/>
        </w:rPr>
      </w:pPr>
    </w:p>
    <w:p w14:paraId="5D874A65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16699A">
        <w:rPr>
          <w:b/>
        </w:rPr>
        <w:t>Требования к функциям модуля обеспечения целостности</w:t>
      </w:r>
    </w:p>
    <w:p w14:paraId="2A3DE4C0" w14:textId="77777777" w:rsidR="00C70E57" w:rsidRDefault="00C70E57" w:rsidP="002441FB">
      <w:pPr>
        <w:keepNext/>
        <w:spacing w:after="0" w:line="276" w:lineRule="auto"/>
        <w:ind w:left="0" w:firstLine="567"/>
      </w:pPr>
      <w:r>
        <w:t>Программные компоненты модуля обеспечения целостности:</w:t>
      </w:r>
    </w:p>
    <w:p w14:paraId="237D6E59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обеспечивать целостность программных средств СЗИ НСД, а также неизменность программной среды; при этом:</w:t>
      </w:r>
    </w:p>
    <w:p w14:paraId="1DFF0295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целостность СЗИ НСД проверяется при загрузке системы по контрольным суммам компонент СЗИ;</w:t>
      </w:r>
    </w:p>
    <w:p w14:paraId="5B12D516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lastRenderedPageBreak/>
        <w:t>целостность программной среды обеспечивается использованием трансляторов с языков высокого уровня и отсутствием средств модификации объектного кода программ в процессе обработки и (или) хранения защищаемой информации;</w:t>
      </w:r>
    </w:p>
    <w:p w14:paraId="7C85875A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осуществлять физическую охрану СВТ (устройств и носителей информации), предусматривающую контроль доступа в помещения АС посторонних лиц, наличие надежных препятствий для несанкционированного проникновения в помещения АС и хранилище носителей информации, особенно в нерабочее время;</w:t>
      </w:r>
    </w:p>
    <w:p w14:paraId="29A68A26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проводить периодическое тестирование функций СЗИ НСД при изменении программной среды и персонала АС с помощью тест - программ, имитирующих попытки НСД;</w:t>
      </w:r>
    </w:p>
    <w:p w14:paraId="750E906B" w14:textId="77777777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>должны иметь в наличии средства восстановления СЗИ НСД, предусматривающие ведение двух копий программных средств СЗИ НСД и их периодическое обновление и контроль работоспособности.</w:t>
      </w:r>
    </w:p>
    <w:p w14:paraId="4AC7570D" w14:textId="77777777" w:rsidR="00C70E57" w:rsidRDefault="00C70E57" w:rsidP="0029033A">
      <w:pPr>
        <w:spacing w:after="0"/>
      </w:pPr>
    </w:p>
    <w:p w14:paraId="5C636311" w14:textId="77777777" w:rsidR="00C70E57" w:rsidRPr="0016699A" w:rsidRDefault="00C70E57" w:rsidP="0029033A">
      <w:pPr>
        <w:spacing w:after="0" w:line="276" w:lineRule="auto"/>
        <w:ind w:left="0" w:firstLine="567"/>
      </w:pPr>
      <w:r w:rsidRPr="0016699A">
        <w:t>Программные компоненты модуля обеспечения целостности:</w:t>
      </w:r>
    </w:p>
    <w:p w14:paraId="6BDC58BE" w14:textId="41EEC073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 xml:space="preserve">должны осуществлять непрерывный контроль целостности всех программных компонентов и модулей </w:t>
      </w:r>
      <w:r w:rsidR="00FB4448">
        <w:rPr>
          <w:b w:val="0"/>
          <w:szCs w:val="24"/>
        </w:rPr>
        <w:t>СМУОТ ИЦС</w:t>
      </w:r>
      <w:r w:rsidRPr="0016699A">
        <w:rPr>
          <w:b w:val="0"/>
          <w:szCs w:val="24"/>
        </w:rPr>
        <w:t>;</w:t>
      </w:r>
    </w:p>
    <w:p w14:paraId="7F455B7E" w14:textId="7F59C594" w:rsidR="00C70E57" w:rsidRPr="0016699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16699A">
        <w:rPr>
          <w:b w:val="0"/>
          <w:szCs w:val="24"/>
        </w:rPr>
        <w:t xml:space="preserve">должны осуществлять непрерывный контроль целостности баз данных </w:t>
      </w:r>
      <w:r w:rsidR="00FB4448">
        <w:rPr>
          <w:b w:val="0"/>
          <w:szCs w:val="24"/>
        </w:rPr>
        <w:t>СМУОТ ИЦС</w:t>
      </w:r>
      <w:r w:rsidRPr="0016699A">
        <w:rPr>
          <w:b w:val="0"/>
          <w:szCs w:val="24"/>
        </w:rPr>
        <w:t>.</w:t>
      </w:r>
    </w:p>
    <w:p w14:paraId="22D3F553" w14:textId="77777777" w:rsidR="00C70E57" w:rsidRDefault="00C70E57" w:rsidP="0029033A">
      <w:pPr>
        <w:spacing w:after="0" w:line="276" w:lineRule="auto"/>
        <w:ind w:left="0" w:firstLine="567"/>
      </w:pPr>
      <w:r>
        <w:t>Контроль целостности в основном должен обеспечиваться путем использования контрольных сумм (</w:t>
      </w:r>
      <w:proofErr w:type="spellStart"/>
      <w:r>
        <w:t>хэш</w:t>
      </w:r>
      <w:proofErr w:type="spellEnd"/>
      <w:r>
        <w:t>-контроль), а также с использованием штатных средств СУБД.</w:t>
      </w:r>
    </w:p>
    <w:p w14:paraId="38773111" w14:textId="77777777" w:rsidR="0016699A" w:rsidRDefault="0016699A" w:rsidP="0029033A">
      <w:pPr>
        <w:spacing w:after="0" w:line="276" w:lineRule="auto"/>
        <w:rPr>
          <w:rFonts w:ascii="Arial" w:eastAsia="Arial" w:hAnsi="Arial" w:cs="Arial"/>
          <w:b/>
          <w:sz w:val="20"/>
        </w:rPr>
      </w:pPr>
    </w:p>
    <w:p w14:paraId="4FA230B1" w14:textId="77777777" w:rsidR="00C70E57" w:rsidRPr="00AB521A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B521A">
        <w:rPr>
          <w:b/>
        </w:rPr>
        <w:t>Требования к функциям модуля антивирусного контроля</w:t>
      </w:r>
    </w:p>
    <w:p w14:paraId="1C32D623" w14:textId="77777777" w:rsidR="00C70E57" w:rsidRPr="00AB521A" w:rsidRDefault="00C70E57" w:rsidP="00B456DB">
      <w:pPr>
        <w:spacing w:after="0" w:line="276" w:lineRule="auto"/>
        <w:ind w:left="0" w:firstLine="567"/>
      </w:pPr>
      <w:r w:rsidRPr="00AB521A">
        <w:t>Программные компоненты модуля антивирусного контроля:</w:t>
      </w:r>
    </w:p>
    <w:p w14:paraId="654DBC67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своевременно выявлять вредоносное ПО и удалять его из системы;</w:t>
      </w:r>
    </w:p>
    <w:p w14:paraId="7241A464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позволять оперативно оценивать частоту, локализацию и степень опасности появляющихся в системе компьютерных вирусов;</w:t>
      </w:r>
    </w:p>
    <w:p w14:paraId="5B4C7C86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осуществлять своевременное обновление антивирусных баз (сигнатур).</w:t>
      </w:r>
    </w:p>
    <w:p w14:paraId="2052059C" w14:textId="77777777" w:rsidR="00C70E57" w:rsidRDefault="00C70E57" w:rsidP="0029033A">
      <w:pPr>
        <w:spacing w:after="0" w:line="276" w:lineRule="auto"/>
        <w:ind w:left="0" w:firstLine="567"/>
      </w:pPr>
    </w:p>
    <w:p w14:paraId="05ADFEDA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антивирусного контроля:</w:t>
      </w:r>
    </w:p>
    <w:p w14:paraId="7F16A81D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предусматривать периодическое проведение анализа и контроля уязвимостей в соответствии с установленным регламентом;</w:t>
      </w:r>
    </w:p>
    <w:p w14:paraId="233C6636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включать в себя средства контроля соответствия настроек безопасности серверов и сетевого оборудования заданным параметрам.</w:t>
      </w:r>
    </w:p>
    <w:p w14:paraId="5F29DAE4" w14:textId="77777777" w:rsidR="00AB521A" w:rsidRPr="00AB521A" w:rsidRDefault="00AB521A" w:rsidP="0029033A">
      <w:pPr>
        <w:spacing w:after="0" w:line="276" w:lineRule="auto"/>
        <w:ind w:left="0" w:firstLine="567"/>
        <w:rPr>
          <w:b/>
        </w:rPr>
      </w:pPr>
    </w:p>
    <w:p w14:paraId="63BF3C49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B521A">
        <w:rPr>
          <w:b/>
        </w:rPr>
        <w:t>Требования к функциям модуля мониторинга информационной безопасности</w:t>
      </w:r>
    </w:p>
    <w:p w14:paraId="3A78A618" w14:textId="77777777" w:rsidR="00C70E57" w:rsidRDefault="00C70E57" w:rsidP="00B456DB">
      <w:pPr>
        <w:spacing w:after="0" w:line="276" w:lineRule="auto"/>
        <w:ind w:left="0" w:firstLine="567"/>
      </w:pPr>
      <w:r>
        <w:t>Программные компоненты модуля мониторинга информационной безопасности:</w:t>
      </w:r>
    </w:p>
    <w:p w14:paraId="4188BDEF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предоставлять возможность для централизованного сбора, обработки и хранения журналов аудита;</w:t>
      </w:r>
    </w:p>
    <w:p w14:paraId="35EB6426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включать в себя средства анализа и корреляции событий информационной безопасности.</w:t>
      </w:r>
    </w:p>
    <w:p w14:paraId="226DD5FB" w14:textId="77777777" w:rsidR="00AB521A" w:rsidRPr="001660A7" w:rsidRDefault="00AB521A" w:rsidP="00B456DB">
      <w:pPr>
        <w:spacing w:after="0" w:line="276" w:lineRule="auto"/>
        <w:rPr>
          <w:rFonts w:ascii="Arial" w:eastAsia="Arial" w:hAnsi="Arial" w:cs="Arial"/>
          <w:b/>
          <w:sz w:val="20"/>
        </w:rPr>
      </w:pPr>
    </w:p>
    <w:p w14:paraId="6AB6BF4B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B521A">
        <w:rPr>
          <w:b/>
        </w:rPr>
        <w:lastRenderedPageBreak/>
        <w:t>Требования к функциям модуля обнаружения сетевых вторжений</w:t>
      </w:r>
    </w:p>
    <w:p w14:paraId="7FD59A87" w14:textId="31FDBBBF" w:rsidR="00C70E57" w:rsidRPr="00AB521A" w:rsidRDefault="00C70E57" w:rsidP="00B456DB">
      <w:pPr>
        <w:spacing w:after="0" w:line="276" w:lineRule="auto"/>
        <w:ind w:left="0" w:firstLine="567"/>
      </w:pPr>
      <w:r>
        <w:t xml:space="preserve">В состав подсистемы информационной безопасности должна быть включена </w:t>
      </w:r>
      <w:r w:rsidRPr="00AB521A">
        <w:t>Сетевая система обнаружения вторжений (СОВ), как дополнительный уровень защиты компьютерных систем</w:t>
      </w:r>
      <w:r>
        <w:t xml:space="preserve"> </w:t>
      </w:r>
      <w:r w:rsidRPr="00AB521A">
        <w:t>для отслеживания</w:t>
      </w:r>
      <w:r>
        <w:t xml:space="preserve"> </w:t>
      </w:r>
      <w:r w:rsidRPr="00AB521A">
        <w:t xml:space="preserve">некоторых видов вредоносной деятельности - </w:t>
      </w:r>
      <w:proofErr w:type="spellStart"/>
      <w:r w:rsidRPr="00AB521A">
        <w:t>DoS</w:t>
      </w:r>
      <w:proofErr w:type="spellEnd"/>
      <w:r>
        <w:t xml:space="preserve"> </w:t>
      </w:r>
      <w:r w:rsidRPr="00AB521A">
        <w:t xml:space="preserve">атаки, сканирование портов, попыток вторжения в вычислительную сеть </w:t>
      </w:r>
      <w:r w:rsidR="00FB4448">
        <w:t>СМУОТ ИЦС</w:t>
      </w:r>
      <w:r w:rsidRPr="00AB521A">
        <w:t xml:space="preserve"> и др.</w:t>
      </w:r>
    </w:p>
    <w:p w14:paraId="409617AB" w14:textId="77777777" w:rsidR="00C70E57" w:rsidRPr="00AB521A" w:rsidRDefault="00C70E57" w:rsidP="00AB521A">
      <w:pPr>
        <w:spacing w:after="0" w:line="276" w:lineRule="auto"/>
        <w:ind w:left="0" w:firstLine="567"/>
      </w:pPr>
      <w:r w:rsidRPr="00AB521A">
        <w:t xml:space="preserve">К вредоносной активности относятся </w:t>
      </w:r>
      <w:hyperlink r:id="rId10">
        <w:r w:rsidRPr="00AB521A">
          <w:t xml:space="preserve">сетевые атаки </w:t>
        </w:r>
      </w:hyperlink>
      <w:r w:rsidRPr="00AB521A">
        <w:t xml:space="preserve"> против </w:t>
      </w:r>
      <w:hyperlink r:id="rId11">
        <w:r w:rsidRPr="00AB521A">
          <w:t>уязвимых</w:t>
        </w:r>
      </w:hyperlink>
      <w:r w:rsidRPr="00AB521A">
        <w:br/>
        <w:t xml:space="preserve">сервисов, атаки, направленные на </w:t>
      </w:r>
      <w:hyperlink r:id="rId12">
        <w:r w:rsidRPr="00AB521A">
          <w:t>повышение привилегий</w:t>
        </w:r>
      </w:hyperlink>
      <w:r w:rsidRPr="00AB521A">
        <w:t xml:space="preserve">, </w:t>
      </w:r>
      <w:hyperlink r:id="rId13">
        <w:r w:rsidRPr="00AB521A">
          <w:t>неавторизованный доступ</w:t>
        </w:r>
      </w:hyperlink>
      <w:r w:rsidRPr="00AB521A">
        <w:t xml:space="preserve"> к важным файлам, а также действия вредоносного программного обеспечения (</w:t>
      </w:r>
      <w:hyperlink r:id="rId14">
        <w:r w:rsidRPr="00AB521A">
          <w:t>компьютерных вирусов</w:t>
        </w:r>
      </w:hyperlink>
      <w:r w:rsidRPr="00AB521A">
        <w:t xml:space="preserve">, </w:t>
      </w:r>
      <w:hyperlink r:id="rId15">
        <w:r w:rsidRPr="00AB521A">
          <w:t>троянов</w:t>
        </w:r>
      </w:hyperlink>
      <w:r w:rsidRPr="00AB521A">
        <w:t xml:space="preserve"> и </w:t>
      </w:r>
      <w:hyperlink r:id="rId16">
        <w:r w:rsidRPr="00AB521A">
          <w:t>червей</w:t>
        </w:r>
      </w:hyperlink>
      <w:r w:rsidRPr="00AB521A">
        <w:t>).</w:t>
      </w:r>
    </w:p>
    <w:p w14:paraId="5916C0E1" w14:textId="77777777" w:rsidR="00C70E57" w:rsidRDefault="00C70E57" w:rsidP="00AB521A">
      <w:pPr>
        <w:spacing w:after="0" w:line="276" w:lineRule="auto"/>
        <w:ind w:left="0" w:firstLine="567"/>
      </w:pPr>
      <w:r>
        <w:t>Программные компоненты модуля (системы) обнаружения сетевых вторжений:</w:t>
      </w:r>
    </w:p>
    <w:p w14:paraId="58F255B2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просматривать все входящие пакеты на наличие в них подозрительных признаков, таких как большое количество запросов на TCP соединение с широким диапазоном различных портов, попытки сканирования портов, наличие шел-кода в составе внешних запросов и др.;</w:t>
      </w:r>
    </w:p>
    <w:p w14:paraId="63CE8553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анализировать исходящего и локальный трафики на предмет возможных атак изнутри;</w:t>
      </w:r>
    </w:p>
    <w:p w14:paraId="04DD9E11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должны взаимодействовать с другими защитными системами и на основе такого взаимодействия обновлять черные списки межсетевых экранов, занося туда IP адреса машин, заподозренных в осуществлении атаки злоумышленников</w:t>
      </w:r>
      <w:r w:rsidR="00AB521A" w:rsidRPr="00AB521A">
        <w:rPr>
          <w:b w:val="0"/>
          <w:szCs w:val="24"/>
        </w:rPr>
        <w:t>/</w:t>
      </w:r>
    </w:p>
    <w:p w14:paraId="4505AEA5" w14:textId="77777777" w:rsidR="00C70E57" w:rsidRDefault="00C70E57" w:rsidP="0029033A">
      <w:pPr>
        <w:spacing w:after="0"/>
      </w:pPr>
    </w:p>
    <w:p w14:paraId="0609B9D3" w14:textId="77777777" w:rsidR="00C70E57" w:rsidRDefault="00C70E57" w:rsidP="0029033A">
      <w:pPr>
        <w:spacing w:after="0" w:line="276" w:lineRule="auto"/>
        <w:ind w:left="0" w:firstLine="567"/>
      </w:pPr>
      <w:r w:rsidRPr="00AB521A">
        <w:t>Архитектура сетевой СОВ</w:t>
      </w:r>
      <w:r>
        <w:t xml:space="preserve"> </w:t>
      </w:r>
      <w:r w:rsidRPr="00AB521A">
        <w:t>должна включать:</w:t>
      </w:r>
    </w:p>
    <w:p w14:paraId="3E2A8AE0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сенсорную подсистему, предназначенную для сбора событий, связанных с безопасностью защищаемой системы;</w:t>
      </w:r>
    </w:p>
    <w:p w14:paraId="011E8833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подсистему анализа, предназначенную для выявления атак и подозрительных действий на основе данных сенсоров;</w:t>
      </w:r>
    </w:p>
    <w:p w14:paraId="0B5BB152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хранилище, обеспечивающее накопление первичных событий и результатов анализа;</w:t>
      </w:r>
    </w:p>
    <w:p w14:paraId="57AE5162" w14:textId="77777777" w:rsidR="00C70E57" w:rsidRPr="00AB521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B521A">
        <w:rPr>
          <w:b w:val="0"/>
          <w:szCs w:val="24"/>
        </w:rPr>
        <w:t>консоль управления, позволяющую конфигурировать СОВ, наблюдать за состоянием защищаемой системы и СОВ, просматривать выявленные подсистемой анализа инциденты.</w:t>
      </w:r>
    </w:p>
    <w:p w14:paraId="05179811" w14:textId="3A394AB1" w:rsidR="00C70E57" w:rsidRPr="00490094" w:rsidRDefault="00C70E57" w:rsidP="0029033A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before="240" w:after="60"/>
        <w:ind w:left="709" w:hanging="709"/>
        <w:contextualSpacing w:val="0"/>
        <w:jc w:val="left"/>
        <w:outlineLvl w:val="1"/>
      </w:pPr>
      <w:bookmarkStart w:id="156" w:name="_3qwpj7n" w:colFirst="0" w:colLast="0"/>
      <w:bookmarkEnd w:id="156"/>
      <w:r w:rsidRPr="00490094">
        <w:t>Требования к функциям подсистемы взаимодействия с внешними и смежными информационными системами</w:t>
      </w:r>
    </w:p>
    <w:p w14:paraId="07158458" w14:textId="77777777" w:rsidR="00C70E57" w:rsidRDefault="00C70E57" w:rsidP="009E27B0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64DF2">
        <w:rPr>
          <w:b/>
        </w:rPr>
        <w:t>Состав информационных систем для взаимодействия</w:t>
      </w:r>
    </w:p>
    <w:p w14:paraId="5F82C576" w14:textId="6E186753" w:rsidR="00C70E57" w:rsidRDefault="00C70E57" w:rsidP="00A64DF2">
      <w:pPr>
        <w:spacing w:after="0" w:line="276" w:lineRule="auto"/>
        <w:ind w:left="0" w:firstLine="567"/>
      </w:pPr>
      <w:r>
        <w:t xml:space="preserve">Состав внешних и смежных информационных систем для взаимодействия с </w:t>
      </w:r>
      <w:r w:rsidR="00FB4448">
        <w:t>СМУОТ ИЦС</w:t>
      </w:r>
      <w:r>
        <w:t xml:space="preserve"> включает:</w:t>
      </w:r>
    </w:p>
    <w:p w14:paraId="36DE2120" w14:textId="3940CC4B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 xml:space="preserve">ИО – смежная подсистема из состава </w:t>
      </w:r>
      <w:r w:rsidR="00FB4448">
        <w:rPr>
          <w:b w:val="0"/>
          <w:szCs w:val="24"/>
        </w:rPr>
        <w:t>СМУОТ ИЦС</w:t>
      </w:r>
      <w:r w:rsidRPr="00A64DF2">
        <w:rPr>
          <w:b w:val="0"/>
          <w:szCs w:val="24"/>
        </w:rPr>
        <w:t>;</w:t>
      </w:r>
    </w:p>
    <w:p w14:paraId="02A999A0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ЭРМС;</w:t>
      </w:r>
    </w:p>
    <w:p w14:paraId="3F77502A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автоматизированные информационные системы по контролю и управлению транспортной работой, используемые сторонними перевозчиками;</w:t>
      </w:r>
    </w:p>
    <w:p w14:paraId="5F4B2836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 xml:space="preserve">Единую систему управления информационными моделями </w:t>
      </w:r>
      <w:r w:rsidR="00A64DF2">
        <w:rPr>
          <w:b w:val="0"/>
          <w:szCs w:val="24"/>
        </w:rPr>
        <w:t>ИЦС</w:t>
      </w:r>
      <w:r w:rsidRPr="00A64DF2">
        <w:rPr>
          <w:b w:val="0"/>
          <w:szCs w:val="24"/>
        </w:rPr>
        <w:t xml:space="preserve"> (при ее наличии);</w:t>
      </w:r>
    </w:p>
    <w:p w14:paraId="61527F00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proofErr w:type="spellStart"/>
      <w:r w:rsidRPr="00A64DF2">
        <w:rPr>
          <w:b w:val="0"/>
          <w:szCs w:val="24"/>
        </w:rPr>
        <w:t>Сервисно</w:t>
      </w:r>
      <w:proofErr w:type="spellEnd"/>
      <w:r w:rsidRPr="00A64DF2">
        <w:rPr>
          <w:b w:val="0"/>
          <w:szCs w:val="24"/>
        </w:rPr>
        <w:t xml:space="preserve">-навигационную интерактивную система </w:t>
      </w:r>
      <w:r w:rsidR="00A64DF2">
        <w:rPr>
          <w:b w:val="0"/>
          <w:szCs w:val="24"/>
        </w:rPr>
        <w:t>ИЦС</w:t>
      </w:r>
      <w:r w:rsidRPr="00A64DF2">
        <w:rPr>
          <w:b w:val="0"/>
          <w:szCs w:val="24"/>
        </w:rPr>
        <w:t xml:space="preserve"> (при ее наличии);</w:t>
      </w:r>
    </w:p>
    <w:p w14:paraId="34DF059B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 xml:space="preserve">Интеллектуальную систему организации дорожного движения и </w:t>
      </w:r>
      <w:r w:rsidRPr="00A64DF2">
        <w:rPr>
          <w:b w:val="0"/>
          <w:szCs w:val="24"/>
        </w:rPr>
        <w:lastRenderedPageBreak/>
        <w:t xml:space="preserve">транспортного обслуживания </w:t>
      </w:r>
      <w:r w:rsidR="00A64DF2">
        <w:rPr>
          <w:b w:val="0"/>
          <w:szCs w:val="24"/>
        </w:rPr>
        <w:t>ИЦС</w:t>
      </w:r>
      <w:r w:rsidRPr="00A64DF2">
        <w:rPr>
          <w:b w:val="0"/>
          <w:szCs w:val="24"/>
        </w:rPr>
        <w:t xml:space="preserve"> (при ее наличии);</w:t>
      </w:r>
    </w:p>
    <w:p w14:paraId="6AE6E6A5" w14:textId="646D6B38" w:rsidR="00C70E5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 xml:space="preserve">Центр диспетчеризации и мониторинга </w:t>
      </w:r>
      <w:r w:rsidR="00A64DF2">
        <w:rPr>
          <w:b w:val="0"/>
          <w:szCs w:val="24"/>
        </w:rPr>
        <w:t>ИЦС</w:t>
      </w:r>
      <w:r w:rsidRPr="00A64DF2">
        <w:rPr>
          <w:b w:val="0"/>
          <w:szCs w:val="24"/>
        </w:rPr>
        <w:t>;</w:t>
      </w:r>
    </w:p>
    <w:p w14:paraId="54B72C9E" w14:textId="46B082C8" w:rsidR="00A64180" w:rsidRDefault="00A64180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систему документооборота ОДАС «Сколково» на базе ПО «1С»;</w:t>
      </w:r>
    </w:p>
    <w:p w14:paraId="51F5E762" w14:textId="64100805" w:rsidR="00A64180" w:rsidRPr="00A64DF2" w:rsidRDefault="00A64180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систему обратной связи службы одного окна ОДАС «Сколково»;</w:t>
      </w:r>
    </w:p>
    <w:p w14:paraId="372B31E4" w14:textId="77777777" w:rsidR="00C70E5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Автоматизированные системы контроля проезда.</w:t>
      </w:r>
    </w:p>
    <w:p w14:paraId="38036924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A64DF2">
        <w:rPr>
          <w:b/>
        </w:rPr>
        <w:t>Требования к функциям модуля информационного взаимодействия</w:t>
      </w:r>
    </w:p>
    <w:p w14:paraId="75E553E1" w14:textId="77777777" w:rsidR="00C70E57" w:rsidRDefault="00C70E57" w:rsidP="00A64DF2">
      <w:pPr>
        <w:spacing w:after="0" w:line="276" w:lineRule="auto"/>
        <w:ind w:left="0" w:firstLine="567"/>
      </w:pPr>
      <w:r>
        <w:t>Информационное взаимодействие должно осуществляться в синхронном и асинхронном режимах. Применение одного из указанных режимов взаимодействия определяется в рамках конкретных процессов на этапе рабочего проектирования.</w:t>
      </w:r>
    </w:p>
    <w:p w14:paraId="79CFDBB7" w14:textId="77777777" w:rsidR="00C70E57" w:rsidRDefault="00C70E57" w:rsidP="00A64DF2">
      <w:pPr>
        <w:spacing w:after="0" w:line="276" w:lineRule="auto"/>
        <w:ind w:left="0" w:firstLine="567"/>
      </w:pPr>
      <w:r>
        <w:t>Программные компоненты модуля информационного взаимодействия должны обеспечивать гарантированную доставку сообщений, в том числе после устранения аварий или иных нештатных ситуаций.</w:t>
      </w:r>
    </w:p>
    <w:p w14:paraId="362CFAC9" w14:textId="77777777" w:rsidR="00C70E57" w:rsidRDefault="00C70E57" w:rsidP="00A64DF2">
      <w:pPr>
        <w:spacing w:after="0" w:line="276" w:lineRule="auto"/>
        <w:ind w:left="0" w:firstLine="567"/>
      </w:pPr>
      <w:r>
        <w:t>Реализованные в составе модуля информационного взаимодействия средства должен обеспечивать высокий уровень надежности и доступности интеграционных сервисов.</w:t>
      </w:r>
    </w:p>
    <w:p w14:paraId="769DBBDF" w14:textId="77777777" w:rsidR="00C70E57" w:rsidRDefault="00C70E57" w:rsidP="00A64DF2">
      <w:pPr>
        <w:spacing w:after="0" w:line="276" w:lineRule="auto"/>
        <w:ind w:left="0" w:firstLine="567"/>
      </w:pPr>
      <w:r>
        <w:t>Программные компоненты модуля информационного взаимодействия:</w:t>
      </w:r>
    </w:p>
    <w:p w14:paraId="1C3D4576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должны реализовывать функцию маршрутизации сообщений;</w:t>
      </w:r>
    </w:p>
    <w:p w14:paraId="759E859F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 xml:space="preserve">должны обеспечивать взаимодействие с единой шиной обмена данными </w:t>
      </w:r>
      <w:r w:rsidR="00A64DF2">
        <w:rPr>
          <w:b w:val="0"/>
          <w:szCs w:val="24"/>
        </w:rPr>
        <w:t>ИЦС</w:t>
      </w:r>
      <w:r w:rsidRPr="00A64DF2">
        <w:rPr>
          <w:b w:val="0"/>
          <w:szCs w:val="24"/>
        </w:rPr>
        <w:t>;</w:t>
      </w:r>
    </w:p>
    <w:p w14:paraId="5D792915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должны обеспечивать поддержку распределенной архитектуры;</w:t>
      </w:r>
    </w:p>
    <w:p w14:paraId="0C2A0271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должны обеспечивать поддержку протоколов SOAP, HTTP, HTTPS, TCP/IP;</w:t>
      </w:r>
    </w:p>
    <w:p w14:paraId="42AC6D89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должны обеспечивать поддержку стандарта обмена сообщениями JMS и XML, веб-сервисов и сервис ориентированной архитектуры (SOA);</w:t>
      </w:r>
    </w:p>
    <w:p w14:paraId="6BF2FB5B" w14:textId="77777777" w:rsidR="00C70E57" w:rsidRPr="00A64DF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A64DF2">
        <w:rPr>
          <w:b w:val="0"/>
          <w:szCs w:val="24"/>
        </w:rPr>
        <w:t>должны обеспечивать поддержку спецификации J2EE.</w:t>
      </w:r>
    </w:p>
    <w:p w14:paraId="4D2AFAA9" w14:textId="3580E0B3" w:rsidR="00725211" w:rsidRPr="00185710" w:rsidRDefault="00185710" w:rsidP="00725211">
      <w:pPr>
        <w:spacing w:after="0" w:line="276" w:lineRule="auto"/>
        <w:ind w:left="0" w:firstLine="567"/>
      </w:pPr>
      <w:r w:rsidRPr="00185710">
        <w:t>Требования к характеристикам, перечню данных, регламенту взаимосвязей СМУОТ ИЦС с внешними системами должны быть уточнены, описаны и согласованы с Заказчиком.</w:t>
      </w:r>
    </w:p>
    <w:p w14:paraId="1591CA09" w14:textId="75737766" w:rsidR="006D2236" w:rsidRDefault="006D2236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>
        <w:rPr>
          <w:b/>
        </w:rPr>
        <w:t xml:space="preserve">Требования к интеграции </w:t>
      </w:r>
      <w:r w:rsidR="00FB4448">
        <w:rPr>
          <w:b/>
        </w:rPr>
        <w:t>СМУОТ ИЦС</w:t>
      </w:r>
      <w:r>
        <w:rPr>
          <w:b/>
        </w:rPr>
        <w:t xml:space="preserve"> с системой обратной связи и мобильным приложением службы одного окна ОДАС «Сколково»</w:t>
      </w:r>
    </w:p>
    <w:p w14:paraId="6AC9F8B8" w14:textId="7F006C91" w:rsidR="00D9732A" w:rsidRPr="00D9732A" w:rsidRDefault="00D9732A" w:rsidP="00D27DA8">
      <w:pPr>
        <w:spacing w:after="0" w:line="276" w:lineRule="auto"/>
        <w:ind w:left="0" w:firstLine="567"/>
      </w:pPr>
      <w:r>
        <w:t xml:space="preserve">Модуль интеграции должен обеспечивать взаимодействие </w:t>
      </w:r>
      <w:r>
        <w:rPr>
          <w:lang w:val="en-US"/>
        </w:rPr>
        <w:t>web</w:t>
      </w:r>
      <w:r w:rsidRPr="00D9732A">
        <w:t xml:space="preserve"> – </w:t>
      </w:r>
      <w:r>
        <w:t xml:space="preserve">порталом и сервисом мобильных приложений. </w:t>
      </w:r>
    </w:p>
    <w:p w14:paraId="6955CFC5" w14:textId="777EDA13" w:rsidR="00D27DA8" w:rsidRPr="00D27DA8" w:rsidRDefault="00D27DA8" w:rsidP="00D27DA8">
      <w:pPr>
        <w:spacing w:after="0" w:line="276" w:lineRule="auto"/>
        <w:ind w:left="0" w:firstLine="567"/>
      </w:pPr>
      <w:r>
        <w:t xml:space="preserve">Программные компоненты модуля интеграции </w:t>
      </w:r>
      <w:r w:rsidR="00FB4448">
        <w:t>СМУОТ ИЦС</w:t>
      </w:r>
      <w:r>
        <w:t xml:space="preserve"> должен обеспечивать реализацию следующих функций:</w:t>
      </w:r>
    </w:p>
    <w:p w14:paraId="0129FEEE" w14:textId="6575F893" w:rsidR="00D27DA8" w:rsidRPr="00D27DA8" w:rsidRDefault="00D27DA8" w:rsidP="002441FB">
      <w:pPr>
        <w:keepNext/>
        <w:spacing w:after="0" w:line="276" w:lineRule="auto"/>
        <w:ind w:left="0" w:firstLine="567"/>
      </w:pPr>
      <w:r w:rsidRPr="00D27DA8">
        <w:t xml:space="preserve">Для точного отображения пассажирских </w:t>
      </w:r>
      <w:r>
        <w:t>транспортных средств</w:t>
      </w:r>
      <w:r w:rsidRPr="00D27DA8">
        <w:t xml:space="preserve">, </w:t>
      </w:r>
      <w:r>
        <w:t>необходимо предоставление данных</w:t>
      </w:r>
      <w:r w:rsidRPr="00D27DA8">
        <w:t>:</w:t>
      </w:r>
    </w:p>
    <w:p w14:paraId="43259301" w14:textId="004F27ED" w:rsidR="00D27DA8" w:rsidRPr="00D27DA8" w:rsidRDefault="00D27DA8" w:rsidP="00BF35F9">
      <w:pPr>
        <w:pStyle w:val="a4"/>
        <w:numPr>
          <w:ilvl w:val="0"/>
          <w:numId w:val="64"/>
        </w:numPr>
        <w:spacing w:before="0" w:after="0" w:line="276" w:lineRule="auto"/>
        <w:ind w:left="924" w:hanging="357"/>
        <w:outlineLvl w:val="9"/>
        <w:rPr>
          <w:b w:val="0"/>
        </w:rPr>
      </w:pPr>
      <w:r w:rsidRPr="00D27DA8">
        <w:rPr>
          <w:b w:val="0"/>
        </w:rPr>
        <w:t>Долгота;</w:t>
      </w:r>
    </w:p>
    <w:p w14:paraId="13855D17" w14:textId="7828F965" w:rsidR="00D27DA8" w:rsidRPr="00D27DA8" w:rsidRDefault="00D27DA8" w:rsidP="00BF35F9">
      <w:pPr>
        <w:pStyle w:val="a4"/>
        <w:numPr>
          <w:ilvl w:val="0"/>
          <w:numId w:val="64"/>
        </w:numPr>
        <w:spacing w:after="0" w:line="276" w:lineRule="auto"/>
        <w:outlineLvl w:val="9"/>
        <w:rPr>
          <w:b w:val="0"/>
        </w:rPr>
      </w:pPr>
      <w:r w:rsidRPr="00D27DA8">
        <w:rPr>
          <w:b w:val="0"/>
        </w:rPr>
        <w:t>Широта;</w:t>
      </w:r>
    </w:p>
    <w:p w14:paraId="7E51047B" w14:textId="4EB3007A" w:rsidR="00D27DA8" w:rsidRPr="00D27DA8" w:rsidRDefault="00D27DA8" w:rsidP="00BF35F9">
      <w:pPr>
        <w:pStyle w:val="a4"/>
        <w:numPr>
          <w:ilvl w:val="0"/>
          <w:numId w:val="64"/>
        </w:numPr>
        <w:spacing w:after="0" w:line="276" w:lineRule="auto"/>
        <w:outlineLvl w:val="9"/>
        <w:rPr>
          <w:b w:val="0"/>
        </w:rPr>
      </w:pPr>
      <w:r w:rsidRPr="00D27DA8">
        <w:rPr>
          <w:b w:val="0"/>
        </w:rPr>
        <w:t>Момент времени (предоставления GPS информации);</w:t>
      </w:r>
    </w:p>
    <w:p w14:paraId="0525EDAE" w14:textId="27E136E9" w:rsidR="00D27DA8" w:rsidRPr="00D27DA8" w:rsidRDefault="00D27DA8" w:rsidP="00BF35F9">
      <w:pPr>
        <w:pStyle w:val="a4"/>
        <w:numPr>
          <w:ilvl w:val="0"/>
          <w:numId w:val="64"/>
        </w:numPr>
        <w:spacing w:after="0" w:line="276" w:lineRule="auto"/>
        <w:outlineLvl w:val="9"/>
        <w:rPr>
          <w:b w:val="0"/>
        </w:rPr>
      </w:pPr>
      <w:r w:rsidRPr="00D27DA8">
        <w:rPr>
          <w:b w:val="0"/>
        </w:rPr>
        <w:t>Уникальный идентификатор транспортного средства;</w:t>
      </w:r>
    </w:p>
    <w:p w14:paraId="1B1BDD97" w14:textId="41C4E9C1" w:rsidR="00D27DA8" w:rsidRPr="00D27DA8" w:rsidRDefault="00D27DA8" w:rsidP="0029033A">
      <w:pPr>
        <w:spacing w:after="0" w:line="276" w:lineRule="auto"/>
        <w:ind w:left="0" w:firstLine="567"/>
      </w:pPr>
      <w:r>
        <w:t>Дополнительные данные</w:t>
      </w:r>
      <w:r w:rsidRPr="00D27DA8">
        <w:t>:</w:t>
      </w:r>
    </w:p>
    <w:p w14:paraId="43D16BEA" w14:textId="4CC08350" w:rsidR="00D27DA8" w:rsidRPr="00D27DA8" w:rsidRDefault="00D27DA8" w:rsidP="00BF35F9">
      <w:pPr>
        <w:pStyle w:val="a4"/>
        <w:numPr>
          <w:ilvl w:val="0"/>
          <w:numId w:val="64"/>
        </w:numPr>
        <w:spacing w:before="0" w:after="0" w:line="276" w:lineRule="auto"/>
        <w:ind w:left="924" w:hanging="357"/>
        <w:outlineLvl w:val="9"/>
        <w:rPr>
          <w:b w:val="0"/>
        </w:rPr>
      </w:pPr>
      <w:r w:rsidRPr="00D27DA8">
        <w:rPr>
          <w:b w:val="0"/>
        </w:rPr>
        <w:t xml:space="preserve">номер </w:t>
      </w:r>
      <w:r>
        <w:rPr>
          <w:b w:val="0"/>
        </w:rPr>
        <w:t>транспортных средств</w:t>
      </w:r>
      <w:r>
        <w:rPr>
          <w:b w:val="0"/>
          <w:lang w:val="en-US"/>
        </w:rPr>
        <w:t>;</w:t>
      </w:r>
    </w:p>
    <w:p w14:paraId="68610267" w14:textId="6222EA28" w:rsidR="00D27DA8" w:rsidRPr="00D27DA8" w:rsidRDefault="004C1F0F" w:rsidP="00BF35F9">
      <w:pPr>
        <w:pStyle w:val="a4"/>
        <w:numPr>
          <w:ilvl w:val="0"/>
          <w:numId w:val="64"/>
        </w:numPr>
        <w:spacing w:after="0" w:line="276" w:lineRule="auto"/>
        <w:outlineLvl w:val="9"/>
        <w:rPr>
          <w:b w:val="0"/>
        </w:rPr>
      </w:pPr>
      <w:r>
        <w:rPr>
          <w:b w:val="0"/>
        </w:rPr>
        <w:t>визуальные</w:t>
      </w:r>
      <w:r w:rsidR="00D27DA8" w:rsidRPr="00D27DA8">
        <w:rPr>
          <w:b w:val="0"/>
        </w:rPr>
        <w:t xml:space="preserve"> характеристики транспортн</w:t>
      </w:r>
      <w:r w:rsidR="00D27DA8">
        <w:rPr>
          <w:b w:val="0"/>
        </w:rPr>
        <w:t>ых средств</w:t>
      </w:r>
      <w:r w:rsidR="00D27DA8">
        <w:rPr>
          <w:b w:val="0"/>
          <w:lang w:val="en-US"/>
        </w:rPr>
        <w:t>;</w:t>
      </w:r>
    </w:p>
    <w:p w14:paraId="7778891F" w14:textId="1FDD3CB1" w:rsidR="00D27DA8" w:rsidRPr="00D27DA8" w:rsidRDefault="00D27DA8" w:rsidP="00BF35F9">
      <w:pPr>
        <w:pStyle w:val="a4"/>
        <w:numPr>
          <w:ilvl w:val="0"/>
          <w:numId w:val="64"/>
        </w:numPr>
        <w:spacing w:after="0" w:line="276" w:lineRule="auto"/>
        <w:outlineLvl w:val="9"/>
        <w:rPr>
          <w:b w:val="0"/>
        </w:rPr>
      </w:pPr>
      <w:r w:rsidRPr="00D27DA8">
        <w:rPr>
          <w:b w:val="0"/>
        </w:rPr>
        <w:t>скорость т</w:t>
      </w:r>
      <w:r>
        <w:rPr>
          <w:b w:val="0"/>
        </w:rPr>
        <w:t>ранспортных средств</w:t>
      </w:r>
      <w:r>
        <w:rPr>
          <w:b w:val="0"/>
          <w:lang w:val="en-US"/>
        </w:rPr>
        <w:t>;</w:t>
      </w:r>
    </w:p>
    <w:p w14:paraId="6631545C" w14:textId="77777777" w:rsidR="00D27DA8" w:rsidRPr="00D27DA8" w:rsidRDefault="00D27DA8" w:rsidP="0029033A">
      <w:pPr>
        <w:spacing w:after="0" w:line="276" w:lineRule="auto"/>
        <w:ind w:left="0" w:firstLine="567"/>
      </w:pPr>
      <w:r w:rsidRPr="00D27DA8">
        <w:t>Способ предоставления информации:</w:t>
      </w:r>
    </w:p>
    <w:p w14:paraId="60891B71" w14:textId="22929F7B" w:rsidR="006D2236" w:rsidRPr="00D27DA8" w:rsidRDefault="00F93880" w:rsidP="0029033A">
      <w:pPr>
        <w:spacing w:after="0" w:line="276" w:lineRule="auto"/>
        <w:ind w:left="0" w:firstLine="567"/>
      </w:pPr>
      <w:r>
        <w:t xml:space="preserve">Протокол </w:t>
      </w:r>
      <w:r>
        <w:rPr>
          <w:lang w:val="en-US"/>
        </w:rPr>
        <w:t>MQTT</w:t>
      </w:r>
      <w:r w:rsidRPr="002441FB">
        <w:t xml:space="preserve"> 3.1.1</w:t>
      </w:r>
      <w:r>
        <w:t>,</w:t>
      </w:r>
      <w:r w:rsidRPr="002441FB">
        <w:t xml:space="preserve"> </w:t>
      </w:r>
      <w:r w:rsidR="00D27DA8" w:rsidRPr="00D27DA8">
        <w:t xml:space="preserve">REST-сервис </w:t>
      </w:r>
      <w:r w:rsidR="00D27DA8">
        <w:t xml:space="preserve">или </w:t>
      </w:r>
      <w:r w:rsidR="00D27DA8" w:rsidRPr="00D27DA8">
        <w:t xml:space="preserve">SOAP-сервис. </w:t>
      </w:r>
    </w:p>
    <w:p w14:paraId="04DF0F59" w14:textId="26608989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725211">
        <w:rPr>
          <w:b/>
        </w:rPr>
        <w:lastRenderedPageBreak/>
        <w:t>Требования к функциям модуля управления нормативно-справочной информацией</w:t>
      </w:r>
    </w:p>
    <w:p w14:paraId="7C5C76A9" w14:textId="77777777" w:rsidR="00C70E57" w:rsidRDefault="00C70E57" w:rsidP="00725211">
      <w:pPr>
        <w:spacing w:after="0" w:line="276" w:lineRule="auto"/>
        <w:ind w:left="0" w:firstLine="567"/>
      </w:pPr>
      <w:r>
        <w:t>Программные компоненты модуля управления нормативно-справочной информацией должен обеспечивать реализацию следующих функций:</w:t>
      </w:r>
    </w:p>
    <w:p w14:paraId="02412D7B" w14:textId="69B8883A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 xml:space="preserve">централизованное ведение общих классификаторов и справочников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>;</w:t>
      </w:r>
    </w:p>
    <w:p w14:paraId="197A735F" w14:textId="77777777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>контроль уникальности записей, содержащихся в общих классификаторах и справочниках;</w:t>
      </w:r>
    </w:p>
    <w:p w14:paraId="09A8B306" w14:textId="674F02CB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 xml:space="preserve">централизованное хранение информации, содержащейся в общих классификаторах и справочниках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>.</w:t>
      </w:r>
    </w:p>
    <w:p w14:paraId="27E89771" w14:textId="5D2B0AE6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 xml:space="preserve">предоставление смежным подсистемам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 xml:space="preserve"> и, при необходимости, внешним смежным системам, информации, содержащейся в общих классификаторах и справочниках;</w:t>
      </w:r>
    </w:p>
    <w:p w14:paraId="21068E9D" w14:textId="77777777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 xml:space="preserve">предоставление возможностей </w:t>
      </w:r>
      <w:proofErr w:type="spellStart"/>
      <w:r w:rsidRPr="00725211">
        <w:rPr>
          <w:b w:val="0"/>
          <w:szCs w:val="24"/>
        </w:rPr>
        <w:t>доопределения</w:t>
      </w:r>
      <w:proofErr w:type="spellEnd"/>
      <w:r w:rsidRPr="00725211">
        <w:rPr>
          <w:b w:val="0"/>
          <w:szCs w:val="24"/>
        </w:rPr>
        <w:t xml:space="preserve"> значимых параметров записей, содержащихся в общих классификаторах и справочниках, необходимой информацией;</w:t>
      </w:r>
    </w:p>
    <w:p w14:paraId="1399D83B" w14:textId="574DFBA2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>обеспечение контроля операций редактирования записей, содержащихся в общих классификаторах и справочниках, в целях недопущения нарушений логических информационных связей в баз</w:t>
      </w:r>
      <w:r w:rsidR="00725211">
        <w:rPr>
          <w:b w:val="0"/>
          <w:szCs w:val="24"/>
        </w:rPr>
        <w:t>е</w:t>
      </w:r>
      <w:r w:rsidRPr="00725211">
        <w:rPr>
          <w:b w:val="0"/>
          <w:szCs w:val="24"/>
        </w:rPr>
        <w:t xml:space="preserve"> данных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>;</w:t>
      </w:r>
    </w:p>
    <w:p w14:paraId="100915F2" w14:textId="65BB6D23" w:rsidR="00C70E5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>обеспечение хранения неактуальных записей (помеченных к удалению), содержащихся в общих классификаторах и справочниках, в целях недопущения нарушений логических информационных связей в баз</w:t>
      </w:r>
      <w:r w:rsidR="00725211">
        <w:rPr>
          <w:b w:val="0"/>
          <w:szCs w:val="24"/>
        </w:rPr>
        <w:t>е</w:t>
      </w:r>
      <w:r w:rsidRPr="00725211">
        <w:rPr>
          <w:b w:val="0"/>
          <w:szCs w:val="24"/>
        </w:rPr>
        <w:t xml:space="preserve"> данных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>.</w:t>
      </w:r>
    </w:p>
    <w:p w14:paraId="3F6BA186" w14:textId="669987FA" w:rsidR="000E7CCB" w:rsidRDefault="000E7CCB" w:rsidP="0029033A">
      <w:pPr>
        <w:spacing w:after="0" w:line="276" w:lineRule="auto"/>
        <w:ind w:left="0" w:firstLine="567"/>
        <w:rPr>
          <w:szCs w:val="24"/>
        </w:rPr>
      </w:pPr>
      <w:r w:rsidRPr="00E701A5">
        <w:t>При</w:t>
      </w:r>
      <w:r w:rsidRPr="00E701A5">
        <w:rPr>
          <w:szCs w:val="24"/>
        </w:rPr>
        <w:t xml:space="preserve"> наличии у Заказчика Единой системы управления информационными моделями ИЦС должна быть обеспечена загрузка и синхронизация информации содержащихся в общих классификатора</w:t>
      </w:r>
      <w:r w:rsidR="006D2236">
        <w:rPr>
          <w:szCs w:val="24"/>
        </w:rPr>
        <w:t>х</w:t>
      </w:r>
      <w:r w:rsidRPr="00E701A5">
        <w:rPr>
          <w:szCs w:val="24"/>
        </w:rPr>
        <w:t xml:space="preserve"> и справочниках единой системы управления информационными моделями ИЦС</w:t>
      </w:r>
      <w:r w:rsidR="00E701A5" w:rsidRPr="00E701A5">
        <w:rPr>
          <w:szCs w:val="24"/>
        </w:rPr>
        <w:t>.</w:t>
      </w:r>
    </w:p>
    <w:p w14:paraId="01625366" w14:textId="632F43F5" w:rsidR="0024536E" w:rsidRDefault="0024536E" w:rsidP="0029033A">
      <w:pPr>
        <w:spacing w:after="0" w:line="276" w:lineRule="auto"/>
        <w:ind w:left="0" w:firstLine="567"/>
      </w:pPr>
      <w:r>
        <w:t>Функционально модуль ведения нормативно-справочной информации должен обеспечивать ввод, редактирование, печать, сохранение в БД ЭРКП и возможность экспорта во внешние системы информации следующих справочников:</w:t>
      </w:r>
    </w:p>
    <w:p w14:paraId="34262A5A" w14:textId="77777777" w:rsidR="0024536E" w:rsidRPr="00E56768" w:rsidRDefault="0024536E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Справочник транспортных предприятий – перевозчиков:</w:t>
      </w:r>
    </w:p>
    <w:p w14:paraId="37337E50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наименование</w:t>
      </w:r>
      <w:r>
        <w:rPr>
          <w:b w:val="0"/>
          <w:szCs w:val="24"/>
        </w:rPr>
        <w:t xml:space="preserve"> предприятия (полное и краткое);</w:t>
      </w:r>
    </w:p>
    <w:p w14:paraId="4D818A35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код предприятия;</w:t>
      </w:r>
    </w:p>
    <w:p w14:paraId="7D9FEBD1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ИНН;</w:t>
      </w:r>
    </w:p>
    <w:p w14:paraId="7B26A596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голо</w:t>
      </w:r>
      <w:r>
        <w:rPr>
          <w:b w:val="0"/>
          <w:szCs w:val="24"/>
        </w:rPr>
        <w:t>вная организация (если имеется);</w:t>
      </w:r>
    </w:p>
    <w:p w14:paraId="14AB64A7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адрес предприятия;</w:t>
      </w:r>
    </w:p>
    <w:p w14:paraId="0E412992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контакты (номер</w:t>
      </w:r>
      <w:r>
        <w:rPr>
          <w:b w:val="0"/>
          <w:szCs w:val="24"/>
        </w:rPr>
        <w:t>а телефонов, электронной почты);</w:t>
      </w:r>
    </w:p>
    <w:p w14:paraId="74E483C7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5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географические координаты предприятия.</w:t>
      </w:r>
    </w:p>
    <w:p w14:paraId="7DA05CE7" w14:textId="77777777" w:rsidR="0024536E" w:rsidRPr="00E56768" w:rsidRDefault="0024536E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Справочник параметров перевозок пассажиров и багажа по заключенным договорам (контрактам):</w:t>
      </w:r>
    </w:p>
    <w:p w14:paraId="0C19149D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код предприятия – перевозчика;</w:t>
      </w:r>
    </w:p>
    <w:p w14:paraId="393886E7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номер договора (контракта);</w:t>
      </w:r>
    </w:p>
    <w:p w14:paraId="489C2AC7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регистрационный номер маршрута</w:t>
      </w:r>
      <w:r>
        <w:rPr>
          <w:b w:val="0"/>
          <w:szCs w:val="24"/>
        </w:rPr>
        <w:t>;</w:t>
      </w:r>
    </w:p>
    <w:p w14:paraId="2A21EC7C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публичный номер маршрута;</w:t>
      </w:r>
    </w:p>
    <w:p w14:paraId="727A22DE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наименование маршрута;</w:t>
      </w:r>
    </w:p>
    <w:p w14:paraId="529885F9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вид тарифа</w:t>
      </w:r>
      <w:r>
        <w:rPr>
          <w:b w:val="0"/>
          <w:szCs w:val="24"/>
        </w:rPr>
        <w:t xml:space="preserve"> (регулируемый, нерегулируемый);</w:t>
      </w:r>
    </w:p>
    <w:p w14:paraId="40588DE1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 xml:space="preserve">плановое количество транспортных средств на маршруте с разбивкой по </w:t>
      </w:r>
      <w:r w:rsidRPr="00E56768">
        <w:rPr>
          <w:b w:val="0"/>
          <w:szCs w:val="24"/>
        </w:rPr>
        <w:lastRenderedPageBreak/>
        <w:t>маркам, вместимости, экологическому классу, с дифференциацией по сезонам (осенне-зимний период, весенне-летний период) и по будним, субботн</w:t>
      </w:r>
      <w:r>
        <w:rPr>
          <w:b w:val="0"/>
          <w:szCs w:val="24"/>
        </w:rPr>
        <w:t>им, выходным и праздничным дням;</w:t>
      </w:r>
    </w:p>
    <w:p w14:paraId="2047C436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плановое количество авто</w:t>
      </w:r>
      <w:r w:rsidRPr="00E56768">
        <w:rPr>
          <w:b w:val="0"/>
          <w:szCs w:val="24"/>
        </w:rPr>
        <w:t>часов в наряде с разбивкой по сезонам (осенне-зимний период, весенне-летний период) и по будним, субботн</w:t>
      </w:r>
      <w:r>
        <w:rPr>
          <w:b w:val="0"/>
          <w:szCs w:val="24"/>
        </w:rPr>
        <w:t>им, выходным и праздничным дням.</w:t>
      </w:r>
    </w:p>
    <w:p w14:paraId="7C3F0C6D" w14:textId="77777777" w:rsidR="0024536E" w:rsidRPr="00E56768" w:rsidRDefault="0024536E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Справочник транспортных средств, обслуживающих маршруты предприятия - перевозчика:</w:t>
      </w:r>
    </w:p>
    <w:p w14:paraId="19CCB660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код предприятия – перевозчика;</w:t>
      </w:r>
    </w:p>
    <w:p w14:paraId="5D7D2F41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государственный номер ТС;</w:t>
      </w:r>
    </w:p>
    <w:p w14:paraId="268ABB2A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марка ТС;</w:t>
      </w:r>
    </w:p>
    <w:p w14:paraId="333AF8F9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вмест</w:t>
      </w:r>
      <w:r>
        <w:rPr>
          <w:b w:val="0"/>
          <w:szCs w:val="24"/>
        </w:rPr>
        <w:t>имость (сидячих / стоячих мест);</w:t>
      </w:r>
    </w:p>
    <w:p w14:paraId="786E4391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год выпуска;</w:t>
      </w:r>
    </w:p>
    <w:p w14:paraId="39230D15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экологический класс;</w:t>
      </w:r>
    </w:p>
    <w:p w14:paraId="10B9BEC4" w14:textId="77777777" w:rsidR="0024536E" w:rsidRPr="00E56768" w:rsidRDefault="0024536E" w:rsidP="00BF35F9">
      <w:pPr>
        <w:pStyle w:val="a4"/>
        <w:keepNext w:val="0"/>
        <w:keepLines w:val="0"/>
        <w:widowControl w:val="0"/>
        <w:numPr>
          <w:ilvl w:val="0"/>
          <w:numId w:val="56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E56768">
        <w:rPr>
          <w:b w:val="0"/>
          <w:szCs w:val="24"/>
        </w:rPr>
        <w:t>принадлежность.</w:t>
      </w:r>
    </w:p>
    <w:p w14:paraId="40D81A67" w14:textId="77777777" w:rsidR="0024536E" w:rsidRDefault="0024536E" w:rsidP="0029033A">
      <w:pPr>
        <w:spacing w:after="0" w:line="276" w:lineRule="auto"/>
      </w:pPr>
    </w:p>
    <w:p w14:paraId="3D79B9E9" w14:textId="77777777" w:rsidR="0024536E" w:rsidRDefault="0024536E" w:rsidP="0029033A">
      <w:pPr>
        <w:spacing w:after="0" w:line="276" w:lineRule="auto"/>
        <w:ind w:left="0" w:firstLine="567"/>
      </w:pPr>
      <w:r>
        <w:t>Состав и реквизиты таблиц базы данных ЭРКП должны быть согласованы с Заказчиком.</w:t>
      </w:r>
    </w:p>
    <w:p w14:paraId="36C1EB0B" w14:textId="34BE2E74" w:rsidR="00C70E57" w:rsidRPr="00490094" w:rsidRDefault="00C70E57" w:rsidP="00490094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157" w:name="_261ztfg" w:colFirst="0" w:colLast="0"/>
      <w:bookmarkEnd w:id="157"/>
      <w:r w:rsidRPr="00490094">
        <w:t>Требования к функциям подсистемы мониторинга работоспособности и диагностики неисправностей</w:t>
      </w:r>
    </w:p>
    <w:p w14:paraId="4862E5A7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725211">
        <w:rPr>
          <w:b/>
        </w:rPr>
        <w:t xml:space="preserve">Требования к программному модулю тестирования БНСО и </w:t>
      </w:r>
      <w:proofErr w:type="spellStart"/>
      <w:r w:rsidRPr="00725211">
        <w:rPr>
          <w:b/>
        </w:rPr>
        <w:t>телематических</w:t>
      </w:r>
      <w:proofErr w:type="spellEnd"/>
      <w:r w:rsidRPr="00725211">
        <w:rPr>
          <w:b/>
        </w:rPr>
        <w:t xml:space="preserve"> платформ</w:t>
      </w:r>
    </w:p>
    <w:p w14:paraId="15111DA6" w14:textId="77777777" w:rsidR="00C70E57" w:rsidRPr="00725211" w:rsidRDefault="00C70E57" w:rsidP="002441FB">
      <w:pPr>
        <w:keepNext/>
        <w:spacing w:after="0" w:line="276" w:lineRule="auto"/>
        <w:ind w:left="0" w:firstLine="567"/>
      </w:pPr>
      <w:r w:rsidRPr="00725211">
        <w:t xml:space="preserve">Программные компоненты модуля тестирования БНСО и внешних </w:t>
      </w:r>
      <w:proofErr w:type="spellStart"/>
      <w:r w:rsidRPr="00725211">
        <w:t>телематических</w:t>
      </w:r>
      <w:proofErr w:type="spellEnd"/>
      <w:r w:rsidRPr="00725211">
        <w:t xml:space="preserve"> платформ ПМД должны обеспечивать возможность проведения тестирования:</w:t>
      </w:r>
    </w:p>
    <w:p w14:paraId="4CAB24F2" w14:textId="6256B825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725211">
        <w:rPr>
          <w:b w:val="0"/>
          <w:szCs w:val="24"/>
        </w:rPr>
        <w:t xml:space="preserve">БНСО в целях проверки совместимости БНСО с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>;</w:t>
      </w:r>
    </w:p>
    <w:p w14:paraId="5CB5483B" w14:textId="33E35AE1" w:rsidR="00C70E57" w:rsidRPr="0072521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proofErr w:type="spellStart"/>
      <w:r w:rsidRPr="00725211">
        <w:rPr>
          <w:b w:val="0"/>
          <w:szCs w:val="24"/>
        </w:rPr>
        <w:t>телематических</w:t>
      </w:r>
      <w:proofErr w:type="spellEnd"/>
      <w:r w:rsidRPr="00725211">
        <w:rPr>
          <w:b w:val="0"/>
          <w:szCs w:val="24"/>
        </w:rPr>
        <w:t xml:space="preserve"> платформ в целях проверки совместимости </w:t>
      </w:r>
      <w:proofErr w:type="spellStart"/>
      <w:r w:rsidRPr="00725211">
        <w:rPr>
          <w:b w:val="0"/>
          <w:szCs w:val="24"/>
        </w:rPr>
        <w:t>телематической</w:t>
      </w:r>
      <w:proofErr w:type="spellEnd"/>
      <w:r w:rsidRPr="00725211">
        <w:rPr>
          <w:b w:val="0"/>
          <w:szCs w:val="24"/>
        </w:rPr>
        <w:t xml:space="preserve"> платформы с </w:t>
      </w:r>
      <w:r w:rsidR="00FB4448">
        <w:rPr>
          <w:b w:val="0"/>
          <w:szCs w:val="24"/>
        </w:rPr>
        <w:t>СМУОТ ИЦС</w:t>
      </w:r>
      <w:r w:rsidRPr="00725211">
        <w:rPr>
          <w:b w:val="0"/>
          <w:szCs w:val="24"/>
        </w:rPr>
        <w:t>.</w:t>
      </w:r>
    </w:p>
    <w:p w14:paraId="31A0E3FD" w14:textId="77777777" w:rsidR="00C70E57" w:rsidRDefault="00C70E57" w:rsidP="0029033A">
      <w:pPr>
        <w:spacing w:after="0" w:line="276" w:lineRule="auto"/>
      </w:pPr>
    </w:p>
    <w:p w14:paraId="0457319D" w14:textId="77777777" w:rsidR="00C70E57" w:rsidRDefault="00C70E57" w:rsidP="0029033A">
      <w:pPr>
        <w:spacing w:after="0" w:line="276" w:lineRule="auto"/>
        <w:ind w:left="0" w:firstLine="567"/>
      </w:pPr>
      <w:r>
        <w:t>Тестирование должно представлять собой процесс прохождения набора заранее подготовленных тестов с проверкой как средствами программного модуля, так и визуально оператором АРМа тестирования.</w:t>
      </w:r>
    </w:p>
    <w:p w14:paraId="2016F934" w14:textId="77777777" w:rsidR="00C70E57" w:rsidRDefault="00C70E57" w:rsidP="0029033A">
      <w:pPr>
        <w:spacing w:after="0" w:line="276" w:lineRule="auto"/>
        <w:ind w:left="0" w:firstLine="567"/>
      </w:pPr>
      <w:r>
        <w:t xml:space="preserve">Программные компоненты тестирования БНСО и </w:t>
      </w:r>
      <w:proofErr w:type="spellStart"/>
      <w:r>
        <w:t>телематических</w:t>
      </w:r>
      <w:proofErr w:type="spellEnd"/>
      <w:r>
        <w:t xml:space="preserve"> платформ должны обеспечивать:</w:t>
      </w:r>
    </w:p>
    <w:p w14:paraId="2C62F6F7" w14:textId="342231BF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подключение к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 xml:space="preserve"> тестируемого БНСО или </w:t>
      </w:r>
      <w:proofErr w:type="spellStart"/>
      <w:r w:rsidRPr="005131C9">
        <w:rPr>
          <w:b w:val="0"/>
          <w:szCs w:val="24"/>
        </w:rPr>
        <w:t>телематической</w:t>
      </w:r>
      <w:proofErr w:type="spellEnd"/>
      <w:r w:rsidRPr="005131C9">
        <w:rPr>
          <w:b w:val="0"/>
          <w:szCs w:val="24"/>
        </w:rPr>
        <w:t xml:space="preserve"> платформы;</w:t>
      </w:r>
    </w:p>
    <w:p w14:paraId="6BA9289C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формирование сценария тестирования;</w:t>
      </w:r>
    </w:p>
    <w:p w14:paraId="5387E26E" w14:textId="1EDB3538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выполнение сценария тестирования с сохранением в БД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 xml:space="preserve"> информации о результатах пройденных тестов.</w:t>
      </w:r>
    </w:p>
    <w:p w14:paraId="1F06763F" w14:textId="77777777" w:rsidR="00C70E57" w:rsidRDefault="00C70E57" w:rsidP="0029033A">
      <w:pPr>
        <w:spacing w:after="0" w:line="276" w:lineRule="auto"/>
      </w:pPr>
    </w:p>
    <w:p w14:paraId="55F31205" w14:textId="77777777" w:rsidR="005131C9" w:rsidRDefault="00C70E57" w:rsidP="0029033A">
      <w:pPr>
        <w:spacing w:after="0" w:line="276" w:lineRule="auto"/>
        <w:ind w:left="0" w:firstLine="567"/>
      </w:pPr>
      <w:r>
        <w:t xml:space="preserve">При получении данных от тестируемого БНСО и </w:t>
      </w:r>
      <w:proofErr w:type="spellStart"/>
      <w:r>
        <w:t>телематических</w:t>
      </w:r>
      <w:proofErr w:type="spellEnd"/>
      <w:r>
        <w:t xml:space="preserve"> платформ должна производиться проверка корректности реализации пр</w:t>
      </w:r>
      <w:r w:rsidR="005131C9">
        <w:t>отокола информационного обмена.</w:t>
      </w:r>
    </w:p>
    <w:p w14:paraId="6907406D" w14:textId="5A956E19" w:rsidR="00C70E57" w:rsidRDefault="00C70E57" w:rsidP="0029033A">
      <w:pPr>
        <w:spacing w:after="0" w:line="276" w:lineRule="auto"/>
        <w:ind w:left="0" w:firstLine="567"/>
      </w:pPr>
      <w:r>
        <w:lastRenderedPageBreak/>
        <w:t xml:space="preserve">В случае если навигационная и/или </w:t>
      </w:r>
      <w:proofErr w:type="spellStart"/>
      <w:r>
        <w:t>телематическая</w:t>
      </w:r>
      <w:proofErr w:type="spellEnd"/>
      <w:r>
        <w:t xml:space="preserve"> информация проверки не проходит, </w:t>
      </w:r>
      <w:r w:rsidR="00FB4448">
        <w:t>СМУОТ ИЦС</w:t>
      </w:r>
      <w:r>
        <w:t xml:space="preserve"> должен сохранять информацию о некорректных данных, их источнике и времени проведения проверки в журнале, а также передавать эту информацию на АРМ тестирования.</w:t>
      </w:r>
    </w:p>
    <w:p w14:paraId="44E4E2BD" w14:textId="77777777" w:rsidR="00250335" w:rsidRDefault="00250335" w:rsidP="0029033A">
      <w:pPr>
        <w:spacing w:after="0" w:line="276" w:lineRule="auto"/>
        <w:ind w:left="0" w:firstLine="567"/>
      </w:pPr>
    </w:p>
    <w:p w14:paraId="563F840A" w14:textId="5A3F2E6D" w:rsidR="00C70E57" w:rsidRDefault="00C70E57" w:rsidP="0029033A">
      <w:pPr>
        <w:spacing w:after="0" w:line="276" w:lineRule="auto"/>
        <w:ind w:left="0" w:firstLine="567"/>
      </w:pPr>
      <w:r>
        <w:t>В сценарии тестирования должны быть предусмотрены следующие проверки:</w:t>
      </w:r>
    </w:p>
    <w:p w14:paraId="5DB969CB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проверка соответствия передаваемой информации одному из согласованных протоколов для обмена данными с конкретными типами БНСО или с конкретными внешними </w:t>
      </w:r>
      <w:proofErr w:type="spellStart"/>
      <w:r w:rsidRPr="005131C9">
        <w:rPr>
          <w:b w:val="0"/>
          <w:szCs w:val="24"/>
        </w:rPr>
        <w:t>телематическими</w:t>
      </w:r>
      <w:proofErr w:type="spellEnd"/>
      <w:r w:rsidRPr="005131C9">
        <w:rPr>
          <w:b w:val="0"/>
          <w:szCs w:val="24"/>
        </w:rPr>
        <w:t xml:space="preserve"> платформами:</w:t>
      </w:r>
    </w:p>
    <w:p w14:paraId="2D1C7BBF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протоколу передачи информации определенным Приказом Минтранса РФ </w:t>
      </w:r>
      <w:r w:rsidR="005131C9">
        <w:rPr>
          <w:b w:val="0"/>
          <w:szCs w:val="24"/>
        </w:rPr>
        <w:br/>
      </w:r>
      <w:r w:rsidRPr="005131C9">
        <w:rPr>
          <w:b w:val="0"/>
          <w:szCs w:val="24"/>
        </w:rPr>
        <w:t>№ 285 от 31.07.2012 г (протокол EGTS);</w:t>
      </w:r>
    </w:p>
    <w:p w14:paraId="38C4108D" w14:textId="0D57BA1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протоколу передачи данных SOAP;</w:t>
      </w:r>
    </w:p>
    <w:p w14:paraId="54BBB39C" w14:textId="31AD9D3C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другим вариантам протоколов обмена, по которым проведена интеграция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;</w:t>
      </w:r>
    </w:p>
    <w:p w14:paraId="3FE63EF7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проверка правильности передаваемых координат;</w:t>
      </w:r>
    </w:p>
    <w:p w14:paraId="7F0A54A8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проверка срабатывания тревожной кнопки.</w:t>
      </w:r>
    </w:p>
    <w:p w14:paraId="2BB13457" w14:textId="6C75CCB4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5131C9">
        <w:rPr>
          <w:b/>
        </w:rPr>
        <w:t xml:space="preserve">Требования к программному модулю диагностирования подсистем </w:t>
      </w:r>
      <w:r w:rsidR="00FB4448">
        <w:rPr>
          <w:b/>
        </w:rPr>
        <w:t>СМУОТ ИЦС</w:t>
      </w:r>
    </w:p>
    <w:p w14:paraId="2D8B330C" w14:textId="4F863F1D" w:rsidR="002340D3" w:rsidRDefault="002340D3" w:rsidP="005131C9">
      <w:pPr>
        <w:spacing w:after="0" w:line="276" w:lineRule="auto"/>
        <w:ind w:left="0" w:firstLine="567"/>
      </w:pPr>
      <w:r>
        <w:t xml:space="preserve">Программные компоненты модуля диагностирования подсистем </w:t>
      </w:r>
      <w:r w:rsidR="00FB4448">
        <w:t>СМУОТ ИЦС</w:t>
      </w:r>
      <w:r>
        <w:t xml:space="preserve"> в составе ПМД должны быть интегрированы с общей системой </w:t>
      </w:r>
      <w:r w:rsidR="00925C3E">
        <w:t xml:space="preserve">«Центр мониторинга инженерных систем» </w:t>
      </w:r>
      <w:r>
        <w:t>в ЦДМ.</w:t>
      </w:r>
      <w:r w:rsidR="009250CD">
        <w:t xml:space="preserve"> </w:t>
      </w:r>
    </w:p>
    <w:p w14:paraId="12576EC1" w14:textId="70F9DDB7" w:rsidR="009250CD" w:rsidRPr="009250CD" w:rsidRDefault="009250CD" w:rsidP="009250CD">
      <w:pPr>
        <w:spacing w:after="0" w:line="276" w:lineRule="auto"/>
        <w:ind w:left="0" w:firstLine="567"/>
      </w:pPr>
      <w:r>
        <w:t>Программный модуль диагностики должен предусматривать</w:t>
      </w:r>
      <w:r w:rsidRPr="00097B5B">
        <w:t xml:space="preserve"> возможность взаимодействия с внешними системами </w:t>
      </w:r>
      <w:r>
        <w:t>для</w:t>
      </w:r>
      <w:r w:rsidRPr="00097B5B">
        <w:t xml:space="preserve"> </w:t>
      </w:r>
      <w:r>
        <w:t>передачи данных при возникновении событий связанных с работоспособностью программного обеспечения</w:t>
      </w:r>
      <w:r w:rsidRPr="00097B5B">
        <w:t xml:space="preserve">. В качестве базового стандарта описания данных для интеграции с внешними системами должны использоваться форматы (XML, JSON, протокола SOAP </w:t>
      </w:r>
      <w:r>
        <w:t xml:space="preserve">или </w:t>
      </w:r>
      <w:r>
        <w:rPr>
          <w:lang w:val="en-US"/>
        </w:rPr>
        <w:t>REST</w:t>
      </w:r>
      <w:r w:rsidRPr="00097B5B">
        <w:t>).</w:t>
      </w:r>
    </w:p>
    <w:p w14:paraId="4831C4F9" w14:textId="38AD3CF0" w:rsidR="00C70E57" w:rsidRDefault="00C70E57" w:rsidP="005131C9">
      <w:pPr>
        <w:spacing w:after="0" w:line="276" w:lineRule="auto"/>
        <w:ind w:left="0" w:firstLine="567"/>
      </w:pPr>
      <w:r>
        <w:t xml:space="preserve">Программные компоненты модуля диагностирования подсистем </w:t>
      </w:r>
      <w:r w:rsidR="00FB4448">
        <w:t>СМУОТ ИЦС</w:t>
      </w:r>
      <w:r>
        <w:t xml:space="preserve"> в составе ПМД должен обеспечивать выполнение следующих функций:</w:t>
      </w:r>
    </w:p>
    <w:p w14:paraId="385E565B" w14:textId="6907A0EC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диагностирование и сбор статистики о работоспособности баз данных подсистем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;</w:t>
      </w:r>
    </w:p>
    <w:p w14:paraId="1623A8FE" w14:textId="64B5607D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диагностирование и сбор статистики о работоспособности общесистемного программного обеспечения подсистем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;</w:t>
      </w:r>
    </w:p>
    <w:p w14:paraId="7116DA22" w14:textId="1D4384B0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диагностирование и сбор статистики о работоспособности специального программного обеспечения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;</w:t>
      </w:r>
    </w:p>
    <w:p w14:paraId="14BB3D98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формирование отчетов по результатам диагностирования, выгрузка отчетов в файл;</w:t>
      </w:r>
    </w:p>
    <w:p w14:paraId="6E36B1C7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proofErr w:type="spellStart"/>
      <w:r w:rsidRPr="005131C9">
        <w:rPr>
          <w:b w:val="0"/>
          <w:szCs w:val="24"/>
        </w:rPr>
        <w:t>журналирование</w:t>
      </w:r>
      <w:proofErr w:type="spellEnd"/>
      <w:r w:rsidRPr="005131C9">
        <w:rPr>
          <w:b w:val="0"/>
          <w:szCs w:val="24"/>
        </w:rPr>
        <w:t xml:space="preserve"> ошибок входных и выходных данных;</w:t>
      </w:r>
    </w:p>
    <w:p w14:paraId="434F1D06" w14:textId="42460F48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оперативное оповещение оператора различными способами и средствами (автоматическая отправка SMS, e-</w:t>
      </w:r>
      <w:proofErr w:type="spellStart"/>
      <w:r w:rsidRPr="005131C9">
        <w:rPr>
          <w:b w:val="0"/>
          <w:szCs w:val="24"/>
        </w:rPr>
        <w:t>mail</w:t>
      </w:r>
      <w:proofErr w:type="spellEnd"/>
      <w:r w:rsidRPr="005131C9">
        <w:rPr>
          <w:b w:val="0"/>
          <w:szCs w:val="24"/>
        </w:rPr>
        <w:t xml:space="preserve"> и т.д.) о нештатных или аварийных ситуациях, выявленных при диагностировании специального программного обеспечения или серверного комплекса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.</w:t>
      </w:r>
    </w:p>
    <w:p w14:paraId="4D19413A" w14:textId="77777777" w:rsidR="00C70E57" w:rsidRDefault="00C70E57" w:rsidP="0029033A">
      <w:pPr>
        <w:spacing w:after="0" w:line="276" w:lineRule="auto"/>
      </w:pPr>
    </w:p>
    <w:p w14:paraId="5CE823F0" w14:textId="460115F6" w:rsidR="00C70E57" w:rsidRDefault="00C70E57" w:rsidP="0029033A">
      <w:pPr>
        <w:spacing w:after="0" w:line="276" w:lineRule="auto"/>
        <w:ind w:left="0" w:firstLine="567"/>
      </w:pPr>
      <w:r>
        <w:t xml:space="preserve">Диагностирование подсистем </w:t>
      </w:r>
      <w:r w:rsidR="00FB4448">
        <w:t>СМУОТ ИЦС</w:t>
      </w:r>
      <w:r>
        <w:t xml:space="preserve"> должно осуществляться с использованием стандартных средств операционной системы и системы управления базами данных, а также с помощью устанавливаемых в </w:t>
      </w:r>
      <w:r w:rsidR="00FB4448">
        <w:t>СМУОТ ИЦС</w:t>
      </w:r>
      <w:r>
        <w:t xml:space="preserve"> агентов ПМД. В составе программных комплексов подсистем, входящих в </w:t>
      </w:r>
      <w:r w:rsidR="00FB4448">
        <w:t>СМУОТ ИЦС</w:t>
      </w:r>
      <w:r>
        <w:t xml:space="preserve">, могут быть </w:t>
      </w:r>
      <w:r>
        <w:lastRenderedPageBreak/>
        <w:t>установлены агенты мониторинга, предназначенные для сбора и отправки на сервер мониторинга приведенных ниже обязательных параметров.</w:t>
      </w:r>
    </w:p>
    <w:p w14:paraId="50B78E2C" w14:textId="77777777" w:rsidR="005131C9" w:rsidRDefault="005131C9" w:rsidP="0029033A">
      <w:pPr>
        <w:spacing w:after="0" w:line="276" w:lineRule="auto"/>
        <w:ind w:left="0" w:firstLine="567"/>
      </w:pPr>
    </w:p>
    <w:p w14:paraId="2CD5FB9D" w14:textId="77777777" w:rsidR="00C70E57" w:rsidRDefault="00C70E57" w:rsidP="0029033A">
      <w:pPr>
        <w:spacing w:after="0" w:line="276" w:lineRule="auto"/>
        <w:ind w:left="0" w:firstLine="567"/>
      </w:pPr>
      <w:r>
        <w:t>Общие параметры мониторинга для ОПО серверного оборудования:</w:t>
      </w:r>
    </w:p>
    <w:p w14:paraId="28227068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доступность оборудования;</w:t>
      </w:r>
    </w:p>
    <w:p w14:paraId="4C3F0C5D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использование ЦПУ;</w:t>
      </w:r>
    </w:p>
    <w:p w14:paraId="29CA29AC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свободного места на дисках.</w:t>
      </w:r>
    </w:p>
    <w:p w14:paraId="4BAD75D0" w14:textId="77777777" w:rsidR="00C70E57" w:rsidRDefault="00C70E57" w:rsidP="0029033A">
      <w:pPr>
        <w:spacing w:after="0" w:line="276" w:lineRule="auto"/>
      </w:pPr>
    </w:p>
    <w:p w14:paraId="588D8D98" w14:textId="77777777" w:rsidR="00C70E57" w:rsidRDefault="00C70E57" w:rsidP="0029033A">
      <w:pPr>
        <w:spacing w:after="0" w:line="276" w:lineRule="auto"/>
        <w:ind w:left="0" w:firstLine="567"/>
      </w:pPr>
      <w:r>
        <w:t>Параметры мониторинга для СУБД:</w:t>
      </w:r>
    </w:p>
    <w:p w14:paraId="497DE2AD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статус сервисов СУБД;</w:t>
      </w:r>
    </w:p>
    <w:p w14:paraId="7D6DD43F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размер баз данных;</w:t>
      </w:r>
    </w:p>
    <w:p w14:paraId="79746713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соединений;</w:t>
      </w:r>
    </w:p>
    <w:p w14:paraId="01A33D37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выполненных и отмененных транзакций;</w:t>
      </w:r>
    </w:p>
    <w:p w14:paraId="6E701D73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запросов в секунду;</w:t>
      </w:r>
    </w:p>
    <w:p w14:paraId="5E26C701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ошибок выполнения SQL запросов;</w:t>
      </w:r>
    </w:p>
    <w:p w14:paraId="10AD4AE8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процессов с зафиксированными медленными запросами.</w:t>
      </w:r>
    </w:p>
    <w:p w14:paraId="631F5C14" w14:textId="77777777" w:rsidR="00C70E57" w:rsidRDefault="00C70E57" w:rsidP="0029033A">
      <w:pPr>
        <w:spacing w:after="0" w:line="276" w:lineRule="auto"/>
      </w:pPr>
    </w:p>
    <w:p w14:paraId="451C5524" w14:textId="77777777" w:rsidR="00C70E57" w:rsidRDefault="00C70E57" w:rsidP="0029033A">
      <w:pPr>
        <w:spacing w:after="0" w:line="276" w:lineRule="auto"/>
        <w:ind w:left="0" w:firstLine="567"/>
      </w:pPr>
      <w:r>
        <w:t>Параметры мониторинга СПО подсистем должны включать в себя:</w:t>
      </w:r>
    </w:p>
    <w:p w14:paraId="6AFB12CD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необработанных событий в системе;</w:t>
      </w:r>
    </w:p>
    <w:p w14:paraId="3D0D42AD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подключенных АРМ;</w:t>
      </w:r>
    </w:p>
    <w:p w14:paraId="40C3B898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количество активных транспортных средств;</w:t>
      </w:r>
    </w:p>
    <w:p w14:paraId="2F8D7F94" w14:textId="32B457FC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состояние программных комплексов, входящих в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.</w:t>
      </w:r>
    </w:p>
    <w:p w14:paraId="62641ADE" w14:textId="77777777" w:rsidR="00C70E57" w:rsidRDefault="00C70E57" w:rsidP="0029033A">
      <w:pPr>
        <w:spacing w:after="0" w:line="276" w:lineRule="auto"/>
      </w:pPr>
    </w:p>
    <w:p w14:paraId="3567A924" w14:textId="4BA01B50" w:rsidR="00C70E57" w:rsidRDefault="00C70E57" w:rsidP="0029033A">
      <w:pPr>
        <w:spacing w:after="0" w:line="276" w:lineRule="auto"/>
        <w:ind w:left="0" w:firstLine="567"/>
      </w:pPr>
      <w:r>
        <w:t xml:space="preserve">Окончательный состав параметров мониторинга СПО по каждой из подсистем </w:t>
      </w:r>
      <w:r w:rsidR="00036EF3">
        <w:t>согласовывается с Заказчиком</w:t>
      </w:r>
      <w:r>
        <w:t>.</w:t>
      </w:r>
    </w:p>
    <w:p w14:paraId="64D09288" w14:textId="77777777" w:rsidR="00C70E57" w:rsidRDefault="00C70E57" w:rsidP="0029033A">
      <w:pPr>
        <w:spacing w:after="0" w:line="276" w:lineRule="auto"/>
        <w:ind w:left="0" w:firstLine="567"/>
      </w:pPr>
      <w:r>
        <w:t>На каждый из параметров мониторинга должна быть возможность установить граничные значения по категориям:</w:t>
      </w:r>
    </w:p>
    <w:p w14:paraId="30925E0C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нормальное состояние (зеленый);</w:t>
      </w:r>
    </w:p>
    <w:p w14:paraId="7A2EC8C0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предупреждение (желтый);</w:t>
      </w:r>
    </w:p>
    <w:p w14:paraId="6FD85825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авария (красный).</w:t>
      </w:r>
    </w:p>
    <w:p w14:paraId="59BA80F2" w14:textId="77777777" w:rsidR="00C70E57" w:rsidRDefault="00C70E57" w:rsidP="0029033A">
      <w:pPr>
        <w:spacing w:after="0" w:line="276" w:lineRule="auto"/>
      </w:pPr>
    </w:p>
    <w:p w14:paraId="62F1A758" w14:textId="5844B1D0" w:rsidR="00C70E57" w:rsidRDefault="00C70E57" w:rsidP="0029033A">
      <w:pPr>
        <w:spacing w:after="0" w:line="276" w:lineRule="auto"/>
        <w:ind w:left="0" w:firstLine="567"/>
      </w:pPr>
      <w:r>
        <w:t xml:space="preserve">Подробные требования к модулю агента должны быть </w:t>
      </w:r>
      <w:r w:rsidR="00036EF3">
        <w:t>согласованы с Заказчиком</w:t>
      </w:r>
      <w:r>
        <w:t>.</w:t>
      </w:r>
    </w:p>
    <w:p w14:paraId="6BADB63B" w14:textId="77777777" w:rsidR="005131C9" w:rsidRDefault="005131C9" w:rsidP="0029033A">
      <w:pPr>
        <w:spacing w:after="0" w:line="276" w:lineRule="auto"/>
        <w:ind w:left="0" w:firstLine="567"/>
        <w:rPr>
          <w:b/>
        </w:rPr>
      </w:pPr>
    </w:p>
    <w:p w14:paraId="0234D86B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5131C9">
        <w:rPr>
          <w:b/>
        </w:rPr>
        <w:t>Требования к программному модулю диагностирования БНСО</w:t>
      </w:r>
    </w:p>
    <w:p w14:paraId="405F3266" w14:textId="77777777" w:rsidR="005131C9" w:rsidRDefault="00C70E57" w:rsidP="005131C9">
      <w:pPr>
        <w:spacing w:after="0" w:line="276" w:lineRule="auto"/>
        <w:ind w:left="0" w:firstLine="567"/>
      </w:pPr>
      <w:r>
        <w:t xml:space="preserve">Диагностирование БНСО предназначено для своевременного обнаружения и сохранения для дальнейшего анализа фактов сбоя в работе БНСО (абонентских </w:t>
      </w:r>
      <w:proofErr w:type="spellStart"/>
      <w:r>
        <w:t>телематических</w:t>
      </w:r>
      <w:proofErr w:type="spellEnd"/>
      <w:r>
        <w:t xml:space="preserve"> терминалов) и подключенного к ним дополнительного оборудования.</w:t>
      </w:r>
      <w:r>
        <w:br/>
      </w:r>
    </w:p>
    <w:p w14:paraId="1F1D4F5F" w14:textId="77777777" w:rsidR="00C70E57" w:rsidRDefault="00C70E57" w:rsidP="005131C9">
      <w:pPr>
        <w:spacing w:after="0" w:line="276" w:lineRule="auto"/>
        <w:ind w:left="0" w:firstLine="567"/>
      </w:pPr>
      <w:r>
        <w:t>В модуле диагностирования БНСО должно быть реализовано:</w:t>
      </w:r>
    </w:p>
    <w:p w14:paraId="427AB199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диагностирование БНСО (абонентских </w:t>
      </w:r>
      <w:proofErr w:type="spellStart"/>
      <w:r w:rsidRPr="005131C9">
        <w:rPr>
          <w:b w:val="0"/>
          <w:szCs w:val="24"/>
        </w:rPr>
        <w:t>телематических</w:t>
      </w:r>
      <w:proofErr w:type="spellEnd"/>
      <w:r w:rsidRPr="005131C9">
        <w:rPr>
          <w:b w:val="0"/>
          <w:szCs w:val="24"/>
        </w:rPr>
        <w:t xml:space="preserve"> терминалов);</w:t>
      </w:r>
    </w:p>
    <w:p w14:paraId="77FC1C5C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диагностирование дополнительного оборудования, подключенного к БНСО.</w:t>
      </w:r>
    </w:p>
    <w:p w14:paraId="1DD8F733" w14:textId="77777777" w:rsidR="00C70E57" w:rsidRDefault="00C70E57" w:rsidP="0029033A">
      <w:pPr>
        <w:spacing w:after="0"/>
      </w:pPr>
    </w:p>
    <w:p w14:paraId="27902A15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диагностирования БНСО должны обеспечивать выполнение следующих функций:</w:t>
      </w:r>
    </w:p>
    <w:p w14:paraId="60AB3733" w14:textId="5E666C0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lastRenderedPageBreak/>
        <w:t xml:space="preserve">сбор информации о сбоях в работе БНСО по данным ЕТП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;</w:t>
      </w:r>
    </w:p>
    <w:p w14:paraId="23719BFC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оповещение пользователей о сбоях в работе.</w:t>
      </w:r>
    </w:p>
    <w:p w14:paraId="5879E112" w14:textId="77777777" w:rsidR="00C70E57" w:rsidRDefault="00C70E57" w:rsidP="0029033A">
      <w:pPr>
        <w:spacing w:after="0" w:line="276" w:lineRule="auto"/>
      </w:pPr>
    </w:p>
    <w:p w14:paraId="56BC572A" w14:textId="4EEBC15A" w:rsidR="00C70E57" w:rsidRDefault="00C70E57" w:rsidP="0029033A">
      <w:pPr>
        <w:spacing w:after="0" w:line="276" w:lineRule="auto"/>
        <w:ind w:left="0" w:firstLine="567"/>
      </w:pPr>
      <w:r>
        <w:t xml:space="preserve">Подробное описание функций модуля диагностирования БНСО должно быть </w:t>
      </w:r>
      <w:r w:rsidR="00036EF3">
        <w:t>согласовано с Заказчиком</w:t>
      </w:r>
      <w:r>
        <w:t>.</w:t>
      </w:r>
    </w:p>
    <w:p w14:paraId="1268C81E" w14:textId="77777777" w:rsidR="005131C9" w:rsidRDefault="005131C9" w:rsidP="0029033A">
      <w:pPr>
        <w:spacing w:after="0" w:line="276" w:lineRule="auto"/>
        <w:rPr>
          <w:rFonts w:ascii="Arial" w:eastAsia="Arial" w:hAnsi="Arial" w:cs="Arial"/>
          <w:b/>
          <w:sz w:val="20"/>
        </w:rPr>
      </w:pPr>
    </w:p>
    <w:p w14:paraId="58D1E2EA" w14:textId="77777777" w:rsidR="00C70E57" w:rsidRDefault="00C70E57" w:rsidP="0029033A">
      <w:pPr>
        <w:keepNext/>
        <w:spacing w:before="120" w:after="0" w:line="276" w:lineRule="auto"/>
        <w:ind w:left="0" w:right="0" w:firstLine="0"/>
        <w:rPr>
          <w:b/>
        </w:rPr>
      </w:pPr>
      <w:r w:rsidRPr="005131C9">
        <w:rPr>
          <w:b/>
        </w:rPr>
        <w:t>Требованию к пользовательским интерфейсам</w:t>
      </w:r>
    </w:p>
    <w:p w14:paraId="06FB17CF" w14:textId="456574F5" w:rsidR="00C70E57" w:rsidRDefault="00C70E57" w:rsidP="0029033A">
      <w:pPr>
        <w:spacing w:after="0" w:line="276" w:lineRule="auto"/>
        <w:ind w:left="0" w:firstLine="567"/>
      </w:pPr>
      <w:r>
        <w:t xml:space="preserve">В составе подсистемы ПМД </w:t>
      </w:r>
      <w:r w:rsidR="00FB4448">
        <w:t>СМУОТ ИЦС</w:t>
      </w:r>
      <w:r>
        <w:t xml:space="preserve"> должны быть созданы типовые (базовые) конфигурации профилей пользователей:</w:t>
      </w:r>
    </w:p>
    <w:p w14:paraId="69CD09C8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пользовательский интерфейс (АРМ) тестирования БНСО и </w:t>
      </w:r>
      <w:proofErr w:type="spellStart"/>
      <w:r w:rsidRPr="005131C9">
        <w:rPr>
          <w:b w:val="0"/>
          <w:szCs w:val="24"/>
        </w:rPr>
        <w:t>телематических</w:t>
      </w:r>
      <w:proofErr w:type="spellEnd"/>
      <w:r w:rsidRPr="005131C9">
        <w:rPr>
          <w:b w:val="0"/>
          <w:szCs w:val="24"/>
        </w:rPr>
        <w:t xml:space="preserve"> платформ;</w:t>
      </w:r>
    </w:p>
    <w:p w14:paraId="79FD3696" w14:textId="6044BDFC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 xml:space="preserve">пользовательский интерфейс (АРМ) диагностирования подсистем </w:t>
      </w:r>
      <w:r w:rsidR="00FB4448">
        <w:rPr>
          <w:b w:val="0"/>
          <w:szCs w:val="24"/>
        </w:rPr>
        <w:t>СМУОТ ИЦС</w:t>
      </w:r>
      <w:r w:rsidRPr="005131C9">
        <w:rPr>
          <w:b w:val="0"/>
          <w:szCs w:val="24"/>
        </w:rPr>
        <w:t>;</w:t>
      </w:r>
    </w:p>
    <w:p w14:paraId="02241F24" w14:textId="77777777" w:rsidR="00C70E57" w:rsidRPr="005131C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5131C9">
        <w:rPr>
          <w:b w:val="0"/>
          <w:szCs w:val="24"/>
        </w:rPr>
        <w:t>пользовательский интерфейс (АРМ) администратора.</w:t>
      </w:r>
    </w:p>
    <w:p w14:paraId="3ECB6B4A" w14:textId="77777777" w:rsidR="00C70E57" w:rsidRDefault="00C70E57" w:rsidP="0029033A">
      <w:pPr>
        <w:spacing w:after="0" w:line="276" w:lineRule="auto"/>
        <w:ind w:left="0" w:firstLine="567"/>
      </w:pPr>
    </w:p>
    <w:p w14:paraId="1CDFCD1B" w14:textId="4839445D" w:rsidR="00C70E57" w:rsidRDefault="00C70E57" w:rsidP="0029033A">
      <w:pPr>
        <w:spacing w:after="0" w:line="276" w:lineRule="auto"/>
        <w:ind w:left="0" w:firstLine="567"/>
      </w:pPr>
      <w:r>
        <w:t xml:space="preserve">Подробное описание пользовательских интерфейсов ПМД должно быть </w:t>
      </w:r>
      <w:r w:rsidR="00036EF3">
        <w:t>согласовано с Заказчиком</w:t>
      </w:r>
      <w:r>
        <w:t>.</w:t>
      </w:r>
    </w:p>
    <w:p w14:paraId="45C33840" w14:textId="4D7F7213" w:rsidR="00C70E57" w:rsidRPr="0029033A" w:rsidRDefault="00C70E57" w:rsidP="0029033A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158" w:name="_l7a3n9" w:colFirst="0" w:colLast="0"/>
      <w:bookmarkEnd w:id="158"/>
      <w:r w:rsidRPr="0029033A">
        <w:t>Требования к функциям подсистемы информационного обеспечения</w:t>
      </w:r>
    </w:p>
    <w:p w14:paraId="77C71010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E95EDC">
        <w:rPr>
          <w:b/>
        </w:rPr>
        <w:t>Требования к функциям модуля администрирования и управления доступом.</w:t>
      </w:r>
    </w:p>
    <w:p w14:paraId="2AC03FE8" w14:textId="58007921" w:rsidR="00C70E57" w:rsidRDefault="00C70E57" w:rsidP="00E95EDC">
      <w:pPr>
        <w:spacing w:after="0" w:line="276" w:lineRule="auto"/>
        <w:ind w:left="0" w:firstLine="567"/>
      </w:pPr>
      <w:r>
        <w:t xml:space="preserve">Программные компоненты модуля администрирования и управления доступом ПИО </w:t>
      </w:r>
      <w:r w:rsidR="00FB4448">
        <w:t>СМУОТ ИЦС</w:t>
      </w:r>
      <w:r>
        <w:t xml:space="preserve"> должны обеспечивать:</w:t>
      </w:r>
    </w:p>
    <w:p w14:paraId="2C607821" w14:textId="2533BC8F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 xml:space="preserve">ведение редактируемой нормативно-справочной информации по пользователям ПИО </w:t>
      </w:r>
      <w:r w:rsidR="00FB4448">
        <w:rPr>
          <w:b w:val="0"/>
          <w:szCs w:val="24"/>
        </w:rPr>
        <w:t>СМУОТ ИЦС</w:t>
      </w:r>
      <w:r w:rsidRPr="00E95EDC">
        <w:rPr>
          <w:b w:val="0"/>
          <w:szCs w:val="24"/>
        </w:rPr>
        <w:t xml:space="preserve"> и их ролям;</w:t>
      </w:r>
    </w:p>
    <w:p w14:paraId="0BED6375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администрирование редактируемой нормативно-справочной информации, циркулирующей в ПИО и необходимой для реализации пользовательских функций;</w:t>
      </w:r>
    </w:p>
    <w:p w14:paraId="2D0D2E56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администрирование учетных записей пользователей (создание, назначение/изменение прав (роли), удаление);</w:t>
      </w:r>
    </w:p>
    <w:p w14:paraId="6DB760DF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управление доступом пользователей к ПИО (к функциям подсистемы);</w:t>
      </w:r>
    </w:p>
    <w:p w14:paraId="2F0C3DBA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регистрацию действий пользователей (вход/выход; создание, удаление, изменение данных/отчетов; выдача/получение/отработка поручений).</w:t>
      </w:r>
    </w:p>
    <w:p w14:paraId="03A8E603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администрирование системного журнала загрузки/выгрузки данных.</w:t>
      </w:r>
    </w:p>
    <w:p w14:paraId="0B20B112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E95EDC">
        <w:rPr>
          <w:b/>
        </w:rPr>
        <w:t>Требования к функциям модуля сбора исходных данных.</w:t>
      </w:r>
    </w:p>
    <w:p w14:paraId="0035B964" w14:textId="4CD57E0F" w:rsidR="00C70E57" w:rsidRDefault="00C70E57" w:rsidP="00B456DB">
      <w:pPr>
        <w:spacing w:after="0" w:line="276" w:lineRule="auto"/>
        <w:ind w:left="0" w:firstLine="567"/>
      </w:pPr>
      <w:r>
        <w:t xml:space="preserve">Программные компоненты данного модуля должны обеспечивать сбор исходных данных о состоянии транспортного комплекса </w:t>
      </w:r>
      <w:r w:rsidR="00A71A00">
        <w:t>ИЦС</w:t>
      </w:r>
      <w:r>
        <w:t xml:space="preserve"> из подсистем </w:t>
      </w:r>
      <w:r w:rsidR="00FB4448">
        <w:t>СМУОТ ИЦС</w:t>
      </w:r>
      <w:r>
        <w:t>:</w:t>
      </w:r>
    </w:p>
    <w:p w14:paraId="2815D2A3" w14:textId="3551E38F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 xml:space="preserve">ЕТП </w:t>
      </w:r>
      <w:r w:rsidR="00FB4448">
        <w:rPr>
          <w:b w:val="0"/>
          <w:szCs w:val="24"/>
        </w:rPr>
        <w:t>СМУОТ ИЦС</w:t>
      </w:r>
      <w:r w:rsidRPr="00E95EDC">
        <w:rPr>
          <w:b w:val="0"/>
          <w:szCs w:val="24"/>
        </w:rPr>
        <w:t>;</w:t>
      </w:r>
    </w:p>
    <w:p w14:paraId="683E73DE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ЭРМС;</w:t>
      </w:r>
    </w:p>
    <w:p w14:paraId="3EF00884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ЭРКП;</w:t>
      </w:r>
    </w:p>
    <w:p w14:paraId="198391AA" w14:textId="77777777" w:rsidR="00C70E57" w:rsidRPr="00E95EDC" w:rsidRDefault="00E95EDC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КВР;</w:t>
      </w:r>
    </w:p>
    <w:p w14:paraId="6777D4D6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ДПП.</w:t>
      </w:r>
    </w:p>
    <w:p w14:paraId="7B2D0AC7" w14:textId="77777777" w:rsidR="00C70E57" w:rsidRDefault="00C70E57" w:rsidP="0029033A">
      <w:pPr>
        <w:spacing w:after="0" w:line="276" w:lineRule="auto"/>
        <w:ind w:left="0" w:firstLine="567"/>
      </w:pPr>
    </w:p>
    <w:p w14:paraId="0A0369DC" w14:textId="77777777" w:rsidR="00C70E57" w:rsidRDefault="00C70E57" w:rsidP="0029033A">
      <w:pPr>
        <w:spacing w:after="0" w:line="276" w:lineRule="auto"/>
        <w:ind w:left="0" w:firstLine="567"/>
      </w:pPr>
      <w:r>
        <w:t xml:space="preserve">Должна собираться агрегированная и </w:t>
      </w:r>
      <w:proofErr w:type="spellStart"/>
      <w:r>
        <w:t>неагрегированная</w:t>
      </w:r>
      <w:proofErr w:type="spellEnd"/>
      <w:r>
        <w:t xml:space="preserve"> информация, содержащая качественные и количественные характеристики транспортного комплекса. </w:t>
      </w:r>
    </w:p>
    <w:p w14:paraId="4000D040" w14:textId="2193C42F" w:rsidR="00C70E57" w:rsidRDefault="00C70E57" w:rsidP="0029033A">
      <w:pPr>
        <w:spacing w:after="0" w:line="276" w:lineRule="auto"/>
        <w:ind w:left="0" w:firstLine="567"/>
      </w:pPr>
      <w:r>
        <w:lastRenderedPageBreak/>
        <w:t xml:space="preserve">Пользовательские (отраслевые) полсистемы </w:t>
      </w:r>
      <w:r w:rsidR="00FB4448">
        <w:t>СМУОТ ИЦС</w:t>
      </w:r>
      <w:r>
        <w:t xml:space="preserve"> должны формировать для передачи в подсистему информационного обеспечения ключевые показатели эффективности функционирования транспортного комплекса в соответствии с установленными перечнями таких показателей и в сравнении с заданным контрольными (нормативными) их значениями.</w:t>
      </w:r>
    </w:p>
    <w:p w14:paraId="7A41EAFB" w14:textId="77777777" w:rsidR="00C70E57" w:rsidRDefault="00C70E57" w:rsidP="0029033A">
      <w:pPr>
        <w:spacing w:after="0" w:line="276" w:lineRule="auto"/>
        <w:ind w:left="0" w:firstLine="567"/>
      </w:pPr>
      <w:r>
        <w:t>В базе данных ПИО должна храниться нормативно-справочная информация в виде справочников о следующих объектах:</w:t>
      </w:r>
    </w:p>
    <w:p w14:paraId="4DE0A72E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административно-территориальное деление;</w:t>
      </w:r>
    </w:p>
    <w:p w14:paraId="3E7A5D43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 xml:space="preserve">предприятия дорожно-транспортного комплекса и жилищно-коммунального хозяйства </w:t>
      </w:r>
      <w:r w:rsidR="00E95EDC">
        <w:rPr>
          <w:b w:val="0"/>
          <w:szCs w:val="24"/>
        </w:rPr>
        <w:t>–</w:t>
      </w:r>
      <w:r w:rsidRPr="00E95EDC">
        <w:rPr>
          <w:b w:val="0"/>
          <w:szCs w:val="24"/>
        </w:rPr>
        <w:t xml:space="preserve"> далее по тексту общее условное наименование «транспортные предприятия (ТП)»;</w:t>
      </w:r>
    </w:p>
    <w:p w14:paraId="7758AD1A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филиалы транспортных предприятий;</w:t>
      </w:r>
    </w:p>
    <w:p w14:paraId="1FF5AF84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данные о водителях транспортных средств;</w:t>
      </w:r>
    </w:p>
    <w:p w14:paraId="2F5B122D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пользователи услуг мониторинга транспорта.</w:t>
      </w:r>
    </w:p>
    <w:p w14:paraId="53D51D2A" w14:textId="77777777" w:rsidR="00C70E57" w:rsidRDefault="00C70E57" w:rsidP="0029033A">
      <w:pPr>
        <w:spacing w:after="0"/>
      </w:pPr>
    </w:p>
    <w:p w14:paraId="31CCC5C6" w14:textId="25984889" w:rsidR="00C70E57" w:rsidRDefault="00C70E57" w:rsidP="0029033A">
      <w:pPr>
        <w:spacing w:after="0" w:line="276" w:lineRule="auto"/>
        <w:ind w:left="0" w:firstLine="567"/>
      </w:pPr>
      <w:r>
        <w:t>Информация отдельных справочников отраслевого значения может поступать в базу данных ЕТП в режиме синхронизации с соответствующими базами данных первоисточников (например</w:t>
      </w:r>
      <w:r w:rsidR="002340D3">
        <w:t>,</w:t>
      </w:r>
      <w:r>
        <w:t xml:space="preserve"> справочник водителей, справочник пользователей услуг и др.).</w:t>
      </w:r>
    </w:p>
    <w:p w14:paraId="17CC1DE4" w14:textId="77777777" w:rsidR="00C70E57" w:rsidRDefault="00C70E57" w:rsidP="0029033A">
      <w:pPr>
        <w:spacing w:after="0" w:line="276" w:lineRule="auto"/>
        <w:ind w:left="0" w:firstLine="567"/>
      </w:pPr>
      <w:r>
        <w:t>Данные, относящиеся к персональной информации, в частности данные о водителях и принадлежащих им документах, необходимо хранить в базе данных ПИО, также обеспечивать их защиту и реализацию регламентов доступа пользователей - в соответствии с положениями и требованиями Федерального закона № 152-ФЗ от 27.07.2006 (действующая редакция от 2016 года).</w:t>
      </w:r>
    </w:p>
    <w:p w14:paraId="0CA368F5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сбора исходных данных должны обеспечивать сбор информации от внешних диспетчерских/информационных систем, от региональных навигационно-информационных центров.</w:t>
      </w:r>
    </w:p>
    <w:p w14:paraId="73FE2A29" w14:textId="1534439B" w:rsidR="00C70E57" w:rsidRDefault="00C70E57" w:rsidP="0029033A">
      <w:pPr>
        <w:spacing w:after="0" w:line="276" w:lineRule="auto"/>
        <w:ind w:left="0" w:firstLine="567"/>
      </w:pPr>
      <w:r>
        <w:t xml:space="preserve">В части информационного обеспечения </w:t>
      </w:r>
      <w:r w:rsidR="00FB4448">
        <w:t>СМУОТ ИЦС</w:t>
      </w:r>
      <w:r>
        <w:t xml:space="preserve"> должно быть реализовано взаимодействие подсистем </w:t>
      </w:r>
      <w:r w:rsidR="00FB4448">
        <w:t>СМУОТ ИЦС</w:t>
      </w:r>
      <w:r>
        <w:t xml:space="preserve"> с внешними порталами (уровня органа исполнительной власти региона и уровня отраслей, входящих в дорожно-транспортный комплекса региона) - на транспортном уровне по протоколу TCP/IP, на уровне приложений по протоколу HTTP (HTTPS).</w:t>
      </w:r>
    </w:p>
    <w:p w14:paraId="78A458B5" w14:textId="11125426" w:rsidR="00C70E57" w:rsidRDefault="00C70E57" w:rsidP="0029033A">
      <w:pPr>
        <w:spacing w:after="0" w:line="276" w:lineRule="auto"/>
        <w:ind w:left="0" w:firstLine="567"/>
      </w:pPr>
      <w:r>
        <w:t xml:space="preserve">Должны быть разработаны регламенты запроса данных от пользовательских (отраслевых) подсистем </w:t>
      </w:r>
      <w:r w:rsidR="00FB4448">
        <w:t>СМУОТ ИЦС</w:t>
      </w:r>
      <w:r>
        <w:t xml:space="preserve"> с помощью </w:t>
      </w:r>
      <w:proofErr w:type="spellStart"/>
      <w:r>
        <w:t>web</w:t>
      </w:r>
      <w:proofErr w:type="spellEnd"/>
      <w:r>
        <w:t>-сервисов.</w:t>
      </w:r>
    </w:p>
    <w:p w14:paraId="53EC14A9" w14:textId="77777777" w:rsidR="00C70E57" w:rsidRDefault="00C70E57" w:rsidP="0029033A">
      <w:pPr>
        <w:spacing w:after="0" w:line="276" w:lineRule="auto"/>
        <w:ind w:left="0" w:firstLine="567"/>
      </w:pPr>
      <w:r>
        <w:t>Должны быть реализованы: прием данных в формате XML по протоколу SOAP или REST, обработка получаемых данных и хранение их в БД.</w:t>
      </w:r>
    </w:p>
    <w:p w14:paraId="22E16971" w14:textId="77777777" w:rsidR="00C70E57" w:rsidRDefault="00C70E57" w:rsidP="0029033A">
      <w:pPr>
        <w:spacing w:after="0" w:line="276" w:lineRule="auto"/>
        <w:ind w:left="0" w:firstLine="567"/>
      </w:pPr>
      <w:r>
        <w:t>Должны осуществляться: расчеты ключевых показателей на основании данных, хранящихся в БД, построение необходимых отчетов, графиков, диаграмм на основании данных, хранящихся в БД.</w:t>
      </w:r>
    </w:p>
    <w:p w14:paraId="3C96E9EB" w14:textId="0732EA2F" w:rsidR="00C70E57" w:rsidRDefault="00C70E57" w:rsidP="0029033A">
      <w:pPr>
        <w:spacing w:after="0" w:line="276" w:lineRule="auto"/>
        <w:ind w:left="0" w:firstLine="567"/>
      </w:pPr>
      <w:r>
        <w:t xml:space="preserve">Подробное описание функций модуля сбора исходных данных подсистемы информационного обеспечения должно быть </w:t>
      </w:r>
      <w:r w:rsidR="00036EF3">
        <w:t>согласовано с Заказчиком</w:t>
      </w:r>
      <w:r>
        <w:t>.</w:t>
      </w:r>
    </w:p>
    <w:p w14:paraId="727EBCAE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E95EDC">
        <w:rPr>
          <w:b/>
        </w:rPr>
        <w:t>Требования к функциям модуля решения аналитических задач.</w:t>
      </w:r>
    </w:p>
    <w:p w14:paraId="03196650" w14:textId="474EBF47" w:rsidR="00C70E57" w:rsidRDefault="00C70E57" w:rsidP="00E95EDC">
      <w:pPr>
        <w:spacing w:after="0" w:line="276" w:lineRule="auto"/>
        <w:ind w:left="0" w:firstLine="567"/>
      </w:pPr>
      <w:r>
        <w:t xml:space="preserve">Программные компоненты модуля решения аналитических задач подсистемы ПИО </w:t>
      </w:r>
      <w:r w:rsidR="00FB4448">
        <w:t>СМУОТ ИЦС</w:t>
      </w:r>
      <w:r>
        <w:t xml:space="preserve"> на основании получаемых от пользовательских интерфейсов (АРМ) </w:t>
      </w:r>
      <w:r>
        <w:lastRenderedPageBreak/>
        <w:t>запросов должны осуществлять автоматизированный запрос показателей из соответствующих пользовательских (отраслевых) подсистем.</w:t>
      </w:r>
    </w:p>
    <w:p w14:paraId="0076AB5C" w14:textId="77777777" w:rsidR="00C70E57" w:rsidRDefault="00C70E57" w:rsidP="00E95EDC">
      <w:pPr>
        <w:spacing w:after="0" w:line="276" w:lineRule="auto"/>
        <w:ind w:left="0" w:firstLine="567"/>
      </w:pPr>
      <w:r>
        <w:t>Программные компоненты модуля должны по заданным условиям обеспечивать автоматический расчет и контроль ключевых показателей, характеризующих перевозки пассажирским транспортом.</w:t>
      </w:r>
    </w:p>
    <w:p w14:paraId="6398A6EA" w14:textId="77777777" w:rsidR="00C70E57" w:rsidRDefault="00C70E57" w:rsidP="00E95EDC">
      <w:pPr>
        <w:spacing w:after="0" w:line="276" w:lineRule="auto"/>
        <w:ind w:left="0" w:firstLine="567"/>
      </w:pPr>
      <w:r>
        <w:t>Показатели, характеризующие соблюдение параметров пассажирских перевозок:</w:t>
      </w:r>
    </w:p>
    <w:p w14:paraId="72483C36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количество нарушений по количеству транспортных средств на маршруте;</w:t>
      </w:r>
    </w:p>
    <w:p w14:paraId="583ACF37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количество нарушений по вместимости транспортных средств на маршруте в разрезах маршрут/предприятие/отчётный период.</w:t>
      </w:r>
    </w:p>
    <w:p w14:paraId="632C4486" w14:textId="77777777" w:rsidR="00C70E57" w:rsidRDefault="00C70E57" w:rsidP="0029033A">
      <w:pPr>
        <w:spacing w:after="0"/>
        <w:ind w:left="357"/>
      </w:pPr>
    </w:p>
    <w:p w14:paraId="344DB6D3" w14:textId="77777777" w:rsidR="00C70E57" w:rsidRDefault="00C70E57" w:rsidP="0029033A">
      <w:pPr>
        <w:spacing w:after="0" w:line="276" w:lineRule="auto"/>
        <w:ind w:left="0" w:firstLine="567"/>
      </w:pPr>
      <w:r>
        <w:t xml:space="preserve">Показатели, характеризующие выполнение </w:t>
      </w:r>
      <w:proofErr w:type="gramStart"/>
      <w:r>
        <w:t>авто-часов</w:t>
      </w:r>
      <w:proofErr w:type="gramEnd"/>
      <w:r>
        <w:t xml:space="preserve"> в наряде:</w:t>
      </w:r>
    </w:p>
    <w:p w14:paraId="246B96F1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proofErr w:type="gramStart"/>
      <w:r w:rsidRPr="00E95EDC">
        <w:rPr>
          <w:b w:val="0"/>
          <w:szCs w:val="24"/>
        </w:rPr>
        <w:t>фактическое количество выполненных авто-часов при работе на маршрутах;</w:t>
      </w:r>
      <w:proofErr w:type="gramEnd"/>
    </w:p>
    <w:p w14:paraId="4E8A70AB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 xml:space="preserve">процент выполнения плана по </w:t>
      </w:r>
      <w:proofErr w:type="gramStart"/>
      <w:r w:rsidRPr="00E95EDC">
        <w:rPr>
          <w:b w:val="0"/>
          <w:szCs w:val="24"/>
        </w:rPr>
        <w:t>авто-часам</w:t>
      </w:r>
      <w:proofErr w:type="gramEnd"/>
      <w:r w:rsidRPr="00E95EDC">
        <w:rPr>
          <w:b w:val="0"/>
          <w:szCs w:val="24"/>
        </w:rPr>
        <w:t xml:space="preserve"> в наряде за отчетный период в разрезе маршрутов.</w:t>
      </w:r>
    </w:p>
    <w:p w14:paraId="30113726" w14:textId="77777777" w:rsidR="00C70E57" w:rsidRDefault="00C70E57" w:rsidP="0029033A">
      <w:pPr>
        <w:spacing w:after="0"/>
      </w:pPr>
    </w:p>
    <w:p w14:paraId="1F7D7D48" w14:textId="77777777" w:rsidR="00C70E57" w:rsidRDefault="00C70E57" w:rsidP="0029033A">
      <w:pPr>
        <w:spacing w:after="0" w:line="276" w:lineRule="auto"/>
        <w:ind w:left="0" w:firstLine="567"/>
      </w:pPr>
      <w:r>
        <w:t>Показатели, характеризующие регулярность движения (точности выполнения расписаний):</w:t>
      </w:r>
    </w:p>
    <w:p w14:paraId="2C3BE9C8" w14:textId="77777777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регулярность движения по маршруту за определенный период.</w:t>
      </w:r>
    </w:p>
    <w:p w14:paraId="11846118" w14:textId="77777777" w:rsidR="00C70E57" w:rsidRDefault="00C70E57" w:rsidP="0029033A">
      <w:pPr>
        <w:spacing w:after="0"/>
      </w:pPr>
    </w:p>
    <w:p w14:paraId="1E8D9B7B" w14:textId="77777777" w:rsidR="00C70E57" w:rsidRDefault="00C70E57" w:rsidP="0029033A">
      <w:pPr>
        <w:spacing w:after="0" w:line="276" w:lineRule="auto"/>
        <w:ind w:left="0" w:firstLine="567"/>
      </w:pPr>
      <w:r>
        <w:t>Показатели, характеризующие безопасность пассажирских перевозок:</w:t>
      </w:r>
    </w:p>
    <w:p w14:paraId="39927548" w14:textId="77830455" w:rsidR="00C70E57" w:rsidRPr="00E95ED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E95EDC">
        <w:rPr>
          <w:b w:val="0"/>
          <w:szCs w:val="24"/>
        </w:rPr>
        <w:t>количество ДТП за</w:t>
      </w:r>
      <w:r w:rsidR="007B3F40">
        <w:rPr>
          <w:b w:val="0"/>
          <w:szCs w:val="24"/>
        </w:rPr>
        <w:t xml:space="preserve"> </w:t>
      </w:r>
      <w:r w:rsidRPr="00E95EDC">
        <w:rPr>
          <w:b w:val="0"/>
          <w:szCs w:val="24"/>
        </w:rPr>
        <w:t>определенный период с участием ТС осуществляющих пассажирские перевозки.</w:t>
      </w:r>
    </w:p>
    <w:p w14:paraId="13126B0E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решения аналитических задач должны обеспечивать математическую и статистическую обработку исходных данных о состоянии транспортного комплекса с целью формирования отчетных форм, характеризующих его состояние в различных группировках и разрезах предоставления информации.</w:t>
      </w:r>
    </w:p>
    <w:p w14:paraId="44A1B48E" w14:textId="77777777" w:rsidR="00C70E57" w:rsidRDefault="00C70E57" w:rsidP="0029033A">
      <w:pPr>
        <w:spacing w:after="0" w:line="276" w:lineRule="auto"/>
        <w:ind w:left="0" w:firstLine="567"/>
      </w:pPr>
      <w:r>
        <w:t>Состав отчетных форм должен включать:</w:t>
      </w:r>
    </w:p>
    <w:p w14:paraId="0A987578" w14:textId="77777777" w:rsidR="00C70E57" w:rsidRPr="00650CE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50CE9">
        <w:rPr>
          <w:b w:val="0"/>
          <w:szCs w:val="24"/>
        </w:rPr>
        <w:t>ежедневный отчёт о выполнении параметров пассажирских перевозок (количество и вместимость ТС на маршруте) – по перевозчикам</w:t>
      </w:r>
      <w:r w:rsidR="000D307F">
        <w:rPr>
          <w:b w:val="0"/>
          <w:szCs w:val="24"/>
        </w:rPr>
        <w:t>;</w:t>
      </w:r>
    </w:p>
    <w:p w14:paraId="15DF33D2" w14:textId="77777777" w:rsidR="00C70E57" w:rsidRPr="00650CE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50CE9">
        <w:rPr>
          <w:b w:val="0"/>
          <w:szCs w:val="24"/>
        </w:rPr>
        <w:t>ежемесячный сводный отчёт нарушений параметров пассажирских перевозок – по маршрутам и перевозчикам</w:t>
      </w:r>
      <w:r w:rsidR="000D307F">
        <w:rPr>
          <w:b w:val="0"/>
          <w:szCs w:val="24"/>
        </w:rPr>
        <w:t>;</w:t>
      </w:r>
    </w:p>
    <w:p w14:paraId="2ED3ADBF" w14:textId="77777777" w:rsidR="00C70E57" w:rsidRPr="00650CE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50CE9">
        <w:rPr>
          <w:b w:val="0"/>
          <w:szCs w:val="24"/>
        </w:rPr>
        <w:t xml:space="preserve">ежемесячный и ежеквартальный отчёты о выполнении плана </w:t>
      </w:r>
      <w:proofErr w:type="gramStart"/>
      <w:r w:rsidRPr="00650CE9">
        <w:rPr>
          <w:b w:val="0"/>
          <w:szCs w:val="24"/>
        </w:rPr>
        <w:t>авто-часов</w:t>
      </w:r>
      <w:proofErr w:type="gramEnd"/>
      <w:r w:rsidRPr="00650CE9">
        <w:rPr>
          <w:b w:val="0"/>
          <w:szCs w:val="24"/>
        </w:rPr>
        <w:t xml:space="preserve"> в наряде по маршрутам – по перевозчикам</w:t>
      </w:r>
      <w:r w:rsidR="000D307F">
        <w:rPr>
          <w:b w:val="0"/>
          <w:szCs w:val="24"/>
        </w:rPr>
        <w:t>;</w:t>
      </w:r>
    </w:p>
    <w:p w14:paraId="09BD438B" w14:textId="77777777" w:rsidR="00C70E57" w:rsidRPr="00650CE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50CE9">
        <w:rPr>
          <w:b w:val="0"/>
          <w:szCs w:val="24"/>
        </w:rPr>
        <w:t>ежемесячный отчёт регулярности движения на маршруте – по перевозчикам</w:t>
      </w:r>
      <w:r w:rsidR="000D307F">
        <w:rPr>
          <w:b w:val="0"/>
          <w:szCs w:val="24"/>
        </w:rPr>
        <w:t>;</w:t>
      </w:r>
    </w:p>
    <w:p w14:paraId="3CD4E617" w14:textId="77777777" w:rsidR="00C70E57" w:rsidRPr="00650CE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50CE9">
        <w:rPr>
          <w:b w:val="0"/>
          <w:szCs w:val="24"/>
        </w:rPr>
        <w:t>отчеты о нарушении скоростных режимов движения</w:t>
      </w:r>
      <w:r w:rsidR="000D307F">
        <w:rPr>
          <w:b w:val="0"/>
          <w:szCs w:val="24"/>
        </w:rPr>
        <w:t>;</w:t>
      </w:r>
    </w:p>
    <w:p w14:paraId="4E8BDBD8" w14:textId="77777777" w:rsidR="00C70E57" w:rsidRPr="00650CE9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50CE9">
        <w:rPr>
          <w:b w:val="0"/>
          <w:szCs w:val="24"/>
        </w:rPr>
        <w:t>отчеты с произвольным периодом и с произвольными атрибутами (территория, перевозчики, транспорт общего пользования, транспорт коммерческих перевозчиков, вид маршрута, вид сообщения, количество ДТП и др.)</w:t>
      </w:r>
      <w:r w:rsidR="000D307F">
        <w:rPr>
          <w:b w:val="0"/>
          <w:szCs w:val="24"/>
        </w:rPr>
        <w:t>.</w:t>
      </w:r>
    </w:p>
    <w:p w14:paraId="667DBEFD" w14:textId="77777777" w:rsidR="00C70E57" w:rsidRDefault="00C70E57" w:rsidP="0029033A">
      <w:pPr>
        <w:spacing w:after="0"/>
      </w:pPr>
    </w:p>
    <w:p w14:paraId="0114E1BB" w14:textId="330CD518" w:rsidR="00C70E57" w:rsidRDefault="00C70E57" w:rsidP="0029033A">
      <w:pPr>
        <w:spacing w:after="0" w:line="276" w:lineRule="auto"/>
        <w:ind w:left="0" w:firstLine="567"/>
      </w:pPr>
      <w:r>
        <w:t xml:space="preserve">Более подробно состав отчетов и ключевых показателей эффективности функционирования транспортного комплекса должны быть </w:t>
      </w:r>
      <w:r w:rsidR="00036EF3">
        <w:t>согласованы с Заказчиком</w:t>
      </w:r>
      <w:r>
        <w:t>.</w:t>
      </w:r>
    </w:p>
    <w:p w14:paraId="1924730A" w14:textId="2689EF8A" w:rsidR="00C70E57" w:rsidRDefault="00C70E57" w:rsidP="0029033A">
      <w:pPr>
        <w:spacing w:after="0" w:line="276" w:lineRule="auto"/>
        <w:ind w:left="0" w:firstLine="567"/>
      </w:pPr>
      <w:r>
        <w:t xml:space="preserve">В части информационного обеспечения </w:t>
      </w:r>
      <w:r w:rsidR="00FB4448">
        <w:t>СМУОТ ИЦС</w:t>
      </w:r>
      <w:r>
        <w:t xml:space="preserve"> подсистема ИО </w:t>
      </w:r>
      <w:r w:rsidR="00FB4448">
        <w:t>СМУОТ ИЦС</w:t>
      </w:r>
      <w:r>
        <w:t xml:space="preserve"> должна обеспечивать математическую и статистическую обработку исходных </w:t>
      </w:r>
      <w:r>
        <w:lastRenderedPageBreak/>
        <w:t>данных для функционировани</w:t>
      </w:r>
      <w:r w:rsidR="00A60A6F">
        <w:t>я</w:t>
      </w:r>
      <w:r>
        <w:t xml:space="preserve"> единого интерфейса приложений </w:t>
      </w:r>
      <w:r w:rsidR="00FB4448">
        <w:t>СМУОТ ИЦС</w:t>
      </w:r>
      <w:r>
        <w:t>,</w:t>
      </w:r>
      <w:r w:rsidR="007B3F40">
        <w:t xml:space="preserve"> </w:t>
      </w:r>
      <w:r>
        <w:t>с формированием отчетных форм (структур данных), в составе внешнего портала.</w:t>
      </w:r>
    </w:p>
    <w:p w14:paraId="265E11A4" w14:textId="77777777" w:rsidR="00C70E57" w:rsidRDefault="00C70E57" w:rsidP="0029033A">
      <w:pPr>
        <w:spacing w:after="0" w:line="276" w:lineRule="auto"/>
        <w:ind w:left="0" w:firstLine="567"/>
      </w:pPr>
      <w:r>
        <w:t>Состав отчетных форм ПИО должен включать статистические отчеты по результатам запросов смежных и внешних систем / пользователей (данные о наиболее частых запросах, используемых API, активные пользователей и т.п.).</w:t>
      </w:r>
    </w:p>
    <w:p w14:paraId="01D778BE" w14:textId="14B75222" w:rsidR="00C70E57" w:rsidRDefault="00C70E57" w:rsidP="0029033A">
      <w:pPr>
        <w:spacing w:after="0" w:line="276" w:lineRule="auto"/>
        <w:ind w:left="0" w:firstLine="567"/>
      </w:pPr>
      <w:r>
        <w:t xml:space="preserve">Более подробно состав отчетов и ключевых показателей эффективности функционирования внешнего портала должны быть </w:t>
      </w:r>
      <w:r w:rsidR="00036EF3">
        <w:t>согласованы с Заказчиком</w:t>
      </w:r>
      <w:r>
        <w:t>.</w:t>
      </w:r>
    </w:p>
    <w:p w14:paraId="214FDC09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0D307F">
        <w:rPr>
          <w:b/>
        </w:rPr>
        <w:t>Требования к функциям модуля управления базой данных.</w:t>
      </w:r>
    </w:p>
    <w:p w14:paraId="0FB91B84" w14:textId="77777777" w:rsidR="00C70E57" w:rsidRDefault="00C70E57" w:rsidP="000D307F">
      <w:pPr>
        <w:spacing w:after="0" w:line="276" w:lineRule="auto"/>
        <w:ind w:left="0" w:firstLine="567"/>
      </w:pPr>
      <w:r>
        <w:t>Программные компоненты модуля управления базой данных должны обеспечивать:</w:t>
      </w:r>
    </w:p>
    <w:p w14:paraId="4B614D0D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 xml:space="preserve">сбор, запись в базу данных результатов мониторинга транспортного комплекса </w:t>
      </w:r>
      <w:r w:rsidR="000D307F">
        <w:rPr>
          <w:b w:val="0"/>
          <w:szCs w:val="24"/>
        </w:rPr>
        <w:t>ИЦС</w:t>
      </w:r>
      <w:r w:rsidRPr="000D307F">
        <w:rPr>
          <w:b w:val="0"/>
          <w:szCs w:val="24"/>
        </w:rPr>
        <w:t>, необходимых для выполнения аналитических задач;</w:t>
      </w:r>
    </w:p>
    <w:p w14:paraId="6ED5CB1B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запись в базу данных результатов выполнения аналитических задач (отчетов, характеризующих состояние транспортного комплекса);</w:t>
      </w:r>
    </w:p>
    <w:p w14:paraId="1ADDAD6B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поиск и выдачу информации из базы данных по запросу;</w:t>
      </w:r>
    </w:p>
    <w:p w14:paraId="455296D8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выполнение резервного копирования базы данных (периодическое или по запросу администратора);</w:t>
      </w:r>
    </w:p>
    <w:p w14:paraId="0C71C66C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восстановление базы данных из резервной копии.</w:t>
      </w:r>
    </w:p>
    <w:p w14:paraId="03D5CA92" w14:textId="77777777" w:rsidR="00C70E57" w:rsidRDefault="00C70E57" w:rsidP="0029033A">
      <w:pPr>
        <w:spacing w:after="0" w:line="276" w:lineRule="auto"/>
      </w:pPr>
    </w:p>
    <w:p w14:paraId="3BC8F265" w14:textId="60470047" w:rsidR="00C70E57" w:rsidRDefault="00C70E57" w:rsidP="0029033A">
      <w:pPr>
        <w:spacing w:after="0" w:line="276" w:lineRule="auto"/>
        <w:ind w:left="0" w:firstLine="567"/>
      </w:pPr>
      <w:r>
        <w:t xml:space="preserve">В порядке поддержания общей части информационного обеспечения </w:t>
      </w:r>
      <w:r w:rsidR="00FB4448">
        <w:t>СМУОТ ИЦС</w:t>
      </w:r>
      <w:r>
        <w:t xml:space="preserve"> должно быть обеспечено ведение соответствующего набора НСИ.</w:t>
      </w:r>
    </w:p>
    <w:p w14:paraId="73F8CE86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0D307F">
        <w:rPr>
          <w:b/>
        </w:rPr>
        <w:t>Требования к функциям ГИС-модуля.</w:t>
      </w:r>
    </w:p>
    <w:p w14:paraId="2B17F107" w14:textId="77777777" w:rsidR="000D307F" w:rsidRDefault="00C70E57" w:rsidP="00B456DB">
      <w:pPr>
        <w:spacing w:after="0" w:line="276" w:lineRule="auto"/>
        <w:ind w:left="0" w:firstLine="567"/>
      </w:pPr>
      <w:r>
        <w:t>ГИС-модуль предназначен для обеспечения представления результатов контроля работы транспорта на электрон</w:t>
      </w:r>
      <w:r w:rsidR="000D307F">
        <w:t>ных картах.</w:t>
      </w:r>
    </w:p>
    <w:p w14:paraId="5086673E" w14:textId="055165D4" w:rsidR="00C70E57" w:rsidRDefault="00C70E57" w:rsidP="00B456DB">
      <w:pPr>
        <w:spacing w:after="0" w:line="276" w:lineRule="auto"/>
        <w:ind w:left="0" w:firstLine="567"/>
      </w:pPr>
      <w:r>
        <w:t>ГИС-модуль должен обращаться к ГИС-сервису подсистемы ЕТП для получения необходимых данных и информации об объектах ГИС-сервиса</w:t>
      </w:r>
      <w:r w:rsidR="0083440E">
        <w:t xml:space="preserve"> из единой картографической основы, интегрированной с существующей ГИС Заказчика</w:t>
      </w:r>
      <w:r>
        <w:t>.</w:t>
      </w:r>
    </w:p>
    <w:p w14:paraId="4F339D39" w14:textId="77777777" w:rsidR="000D307F" w:rsidRDefault="000D307F" w:rsidP="00B456DB">
      <w:pPr>
        <w:spacing w:after="0" w:line="276" w:lineRule="auto"/>
        <w:ind w:left="0" w:firstLine="567"/>
      </w:pPr>
    </w:p>
    <w:p w14:paraId="0A237C89" w14:textId="77777777" w:rsidR="00C70E57" w:rsidRDefault="00C70E57" w:rsidP="00B456DB">
      <w:pPr>
        <w:spacing w:after="0" w:line="276" w:lineRule="auto"/>
        <w:ind w:left="0" w:firstLine="567"/>
      </w:pPr>
      <w:r>
        <w:t>Программные компоненты ГИС-модуля должны обеспечивать:</w:t>
      </w:r>
    </w:p>
    <w:p w14:paraId="0E6D4BAB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 xml:space="preserve">отображение электронной карты </w:t>
      </w:r>
      <w:r w:rsidR="000D307F">
        <w:rPr>
          <w:b w:val="0"/>
          <w:szCs w:val="24"/>
        </w:rPr>
        <w:t>ИЦС</w:t>
      </w:r>
      <w:r w:rsidRPr="000D307F">
        <w:rPr>
          <w:b w:val="0"/>
          <w:szCs w:val="24"/>
        </w:rPr>
        <w:t xml:space="preserve"> с включением соседних территорий и регионов;</w:t>
      </w:r>
    </w:p>
    <w:p w14:paraId="11FCA5EE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возможность нанесения на электронную карту результатов мониторинга функционирования транспортного комплекса (в виде условных графических обозначений);</w:t>
      </w:r>
    </w:p>
    <w:p w14:paraId="247667E4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возможность работы с электронной картой (масштабирование, передвижение);</w:t>
      </w:r>
    </w:p>
    <w:p w14:paraId="6D7C53CB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отображение ключевых показателей в удобном для восприятия виде;</w:t>
      </w:r>
    </w:p>
    <w:p w14:paraId="55A774E7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возможность отображения тепловых карт проблемных зон (участки максимального скопления нарушений расписания движения, ДТП и др.)</w:t>
      </w:r>
      <w:r w:rsidR="000D307F">
        <w:rPr>
          <w:b w:val="0"/>
          <w:szCs w:val="24"/>
        </w:rPr>
        <w:t>;</w:t>
      </w:r>
    </w:p>
    <w:p w14:paraId="143C99F6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отображение информативных слоев (транспортные предприятия, автопарки/депо, территориальное деление, объекты притяжения интересов - POI и др.).</w:t>
      </w:r>
    </w:p>
    <w:p w14:paraId="73EB3640" w14:textId="77777777" w:rsidR="00C70E57" w:rsidRDefault="00C70E57" w:rsidP="0029033A">
      <w:pPr>
        <w:spacing w:after="0" w:line="276" w:lineRule="auto"/>
      </w:pPr>
    </w:p>
    <w:p w14:paraId="218D24D2" w14:textId="1EE2928A" w:rsidR="00C70E57" w:rsidRDefault="00C70E57" w:rsidP="0029033A">
      <w:pPr>
        <w:spacing w:after="0" w:line="276" w:lineRule="auto"/>
        <w:ind w:left="0" w:firstLine="567"/>
      </w:pPr>
      <w:r>
        <w:t xml:space="preserve">Более подробные требования к функциям ГИС-модуля должны быть </w:t>
      </w:r>
      <w:r w:rsidR="00036EF3">
        <w:t>согласованы с Заказчиком</w:t>
      </w:r>
      <w:r>
        <w:t>.</w:t>
      </w:r>
      <w:r w:rsidR="002340D3">
        <w:t xml:space="preserve"> </w:t>
      </w:r>
    </w:p>
    <w:p w14:paraId="72A93518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0D307F">
        <w:rPr>
          <w:b/>
        </w:rPr>
        <w:lastRenderedPageBreak/>
        <w:t>Требования к функциям модуля представления данных пользователям</w:t>
      </w:r>
    </w:p>
    <w:p w14:paraId="6066C3BE" w14:textId="77777777" w:rsidR="00C70E57" w:rsidRDefault="00C70E57" w:rsidP="00B456DB">
      <w:pPr>
        <w:spacing w:after="0" w:line="276" w:lineRule="auto"/>
        <w:ind w:left="0" w:firstLine="567"/>
      </w:pPr>
      <w:r>
        <w:t>Программные компоненты модуля представления данных ПИО должны обеспечивать:</w:t>
      </w:r>
    </w:p>
    <w:p w14:paraId="61702AC3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отображение результатов выполнения аналитических задач (отчетов) в текстовом или графическом виде, а также на электронной карте;</w:t>
      </w:r>
    </w:p>
    <w:p w14:paraId="27255368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возможность выбора пользователем детализации отображаемых данных по следующим уровням:</w:t>
      </w:r>
    </w:p>
    <w:p w14:paraId="5DFD8B14" w14:textId="77777777" w:rsidR="00C70E57" w:rsidRDefault="000D307F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уровень отрасли;</w:t>
      </w:r>
    </w:p>
    <w:p w14:paraId="62CD7759" w14:textId="77777777" w:rsidR="00C70E57" w:rsidRDefault="00C70E57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уровень транспортного предприятия</w:t>
      </w:r>
      <w:r w:rsidR="000D307F">
        <w:t>;</w:t>
      </w:r>
    </w:p>
    <w:p w14:paraId="7F687F8C" w14:textId="77777777" w:rsidR="00C70E57" w:rsidRDefault="00C70E57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уровень автопарка/депо/филиала</w:t>
      </w:r>
      <w:r w:rsidR="000D307F">
        <w:t>;</w:t>
      </w:r>
    </w:p>
    <w:p w14:paraId="66F2257A" w14:textId="77777777" w:rsidR="00C70E57" w:rsidRDefault="00C70E57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уровень маршрута перевозки</w:t>
      </w:r>
      <w:r w:rsidR="000D307F">
        <w:t>;</w:t>
      </w:r>
    </w:p>
    <w:p w14:paraId="7294B0D4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возможность выбора пользователем формы представления информации:</w:t>
      </w:r>
    </w:p>
    <w:p w14:paraId="4D50AA5A" w14:textId="77777777" w:rsidR="00C70E57" w:rsidRDefault="00C70E57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 виде текст</w:t>
      </w:r>
      <w:r w:rsidR="000D307F">
        <w:t>овых отчетов (в табличном виде);</w:t>
      </w:r>
    </w:p>
    <w:p w14:paraId="2AA429EB" w14:textId="77777777" w:rsidR="00C70E57" w:rsidRDefault="00C70E57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 виде графических схем (графиков, диаграмм)</w:t>
      </w:r>
      <w:r w:rsidR="000D307F">
        <w:t>;</w:t>
      </w:r>
    </w:p>
    <w:p w14:paraId="76E8F36F" w14:textId="77777777" w:rsidR="00C70E57" w:rsidRDefault="000D307F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на электронной карте;</w:t>
      </w:r>
    </w:p>
    <w:p w14:paraId="61CFEC13" w14:textId="77777777" w:rsidR="00C70E57" w:rsidRDefault="000D307F" w:rsidP="0029033A">
      <w:pPr>
        <w:widowControl w:val="0"/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комбинированное представление.</w:t>
      </w:r>
    </w:p>
    <w:p w14:paraId="00A06D66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возможность определения пользователем порядка представления данных: периодически (пользователь должен иметь возможность назначения периодичности) или по заявке (запросу);</w:t>
      </w:r>
    </w:p>
    <w:p w14:paraId="25918306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формирование сообщения для аналитика в случае отсутствия необходимых для выполнения функций;</w:t>
      </w:r>
    </w:p>
    <w:p w14:paraId="5A5C5405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работа с поручениями;</w:t>
      </w:r>
    </w:p>
    <w:p w14:paraId="23103D2A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работа с нормативно-справочной информацией.</w:t>
      </w:r>
    </w:p>
    <w:p w14:paraId="41074149" w14:textId="77777777" w:rsidR="00C70E57" w:rsidRDefault="00C70E57" w:rsidP="0029033A">
      <w:pPr>
        <w:spacing w:after="0" w:line="276" w:lineRule="auto"/>
        <w:ind w:left="3"/>
      </w:pPr>
    </w:p>
    <w:p w14:paraId="4E605CDE" w14:textId="77777777" w:rsidR="00C70E57" w:rsidRDefault="00C70E57" w:rsidP="0029033A">
      <w:pPr>
        <w:spacing w:after="0" w:line="276" w:lineRule="auto"/>
        <w:ind w:left="0" w:firstLine="567"/>
      </w:pPr>
      <w:r>
        <w:t>Программные компоненты модуля представления данных должны обеспечивать эффективное взаимодействие подсистемы информационного обеспечения со смежными и внешними системами / порталами, включая:</w:t>
      </w:r>
    </w:p>
    <w:p w14:paraId="61D79833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взаимодействие внешних систем, пользователей с внешним порталом на транспортном уровне по протоколу TCP/IP, на уровне приложений по протоколу HTTP (HTTPS);</w:t>
      </w:r>
    </w:p>
    <w:p w14:paraId="26F6B76B" w14:textId="751C7D70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 xml:space="preserve">предоставление информации об интерфейсах обмена данными и программирования приложений </w:t>
      </w:r>
      <w:r w:rsidR="00FB4448">
        <w:rPr>
          <w:b w:val="0"/>
          <w:szCs w:val="24"/>
        </w:rPr>
        <w:t>СМУОТ ИЦС</w:t>
      </w:r>
      <w:r w:rsidRPr="000D307F">
        <w:rPr>
          <w:b w:val="0"/>
          <w:szCs w:val="24"/>
        </w:rPr>
        <w:t xml:space="preserve"> для внешних систем/ пользователей;</w:t>
      </w:r>
    </w:p>
    <w:p w14:paraId="5B02ADD6" w14:textId="7E4E4D52" w:rsidR="002340D3" w:rsidRPr="00AC12AC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 xml:space="preserve">информирование внешних систем/пользователей, в соответствии с разработанными интерфейсами обмена данными / программирования приложений мониторинга и управления транспортным комплексом на территории </w:t>
      </w:r>
      <w:r w:rsidR="000D307F">
        <w:rPr>
          <w:b w:val="0"/>
          <w:szCs w:val="24"/>
        </w:rPr>
        <w:t>ИЦС</w:t>
      </w:r>
      <w:r w:rsidRPr="000D307F">
        <w:rPr>
          <w:b w:val="0"/>
          <w:szCs w:val="24"/>
        </w:rPr>
        <w:t>.</w:t>
      </w:r>
    </w:p>
    <w:p w14:paraId="3D1E9E46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0D307F">
        <w:rPr>
          <w:b/>
        </w:rPr>
        <w:t>Требованию к набору АРМ и их функционалу</w:t>
      </w:r>
    </w:p>
    <w:p w14:paraId="5AAACA9B" w14:textId="61053290" w:rsidR="00C70E57" w:rsidRDefault="00C70E57" w:rsidP="00B456DB">
      <w:pPr>
        <w:spacing w:after="0" w:line="276" w:lineRule="auto"/>
        <w:ind w:left="0" w:firstLine="567"/>
      </w:pPr>
      <w:r>
        <w:t xml:space="preserve">Подсистема информационного обеспечения </w:t>
      </w:r>
      <w:r w:rsidR="00FB4448">
        <w:t>СМУОТ ИЦС</w:t>
      </w:r>
      <w:r>
        <w:t xml:space="preserve"> должна поддерживать три типа АРМ пользователей:</w:t>
      </w:r>
    </w:p>
    <w:p w14:paraId="652B891A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АРМ Администратора;</w:t>
      </w:r>
    </w:p>
    <w:p w14:paraId="5237A0C2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АРМ Аналитика;</w:t>
      </w:r>
    </w:p>
    <w:p w14:paraId="3B1F050C" w14:textId="77777777" w:rsidR="00C70E57" w:rsidRPr="000D307F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0D307F">
        <w:rPr>
          <w:b w:val="0"/>
          <w:szCs w:val="24"/>
        </w:rPr>
        <w:t>АРМ Руководителя (удаленный АРМ руководителя).</w:t>
      </w:r>
    </w:p>
    <w:p w14:paraId="30117DA5" w14:textId="77777777" w:rsidR="00C70E57" w:rsidRDefault="00C70E57" w:rsidP="0029033A">
      <w:pPr>
        <w:spacing w:after="0" w:line="276" w:lineRule="auto"/>
      </w:pPr>
    </w:p>
    <w:p w14:paraId="2A0DE614" w14:textId="77777777" w:rsidR="00C70E57" w:rsidRDefault="00C70E57" w:rsidP="0029033A">
      <w:pPr>
        <w:spacing w:after="0" w:line="276" w:lineRule="auto"/>
        <w:ind w:left="0" w:firstLine="567"/>
      </w:pPr>
      <w:r>
        <w:t>Каждый АРМ должен предоставлять пользователю конечный набор функций:</w:t>
      </w:r>
    </w:p>
    <w:p w14:paraId="72405D83" w14:textId="77777777" w:rsidR="00B456DB" w:rsidRDefault="00B456DB" w:rsidP="00B456DB">
      <w:pPr>
        <w:spacing w:after="0" w:line="276" w:lineRule="auto"/>
        <w:ind w:left="0" w:firstLine="0"/>
        <w:rPr>
          <w:b/>
        </w:rPr>
      </w:pPr>
    </w:p>
    <w:p w14:paraId="3FCE84B9" w14:textId="77777777" w:rsidR="00C70E57" w:rsidRDefault="00C70E57" w:rsidP="00383699">
      <w:pPr>
        <w:keepNext/>
        <w:spacing w:after="0" w:line="276" w:lineRule="auto"/>
        <w:ind w:left="0" w:firstLine="0"/>
      </w:pPr>
      <w:r>
        <w:rPr>
          <w:b/>
        </w:rPr>
        <w:lastRenderedPageBreak/>
        <w:t>Таблица 3 - АРМ Администратора</w:t>
      </w:r>
    </w:p>
    <w:tbl>
      <w:tblPr>
        <w:tblW w:w="9132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20" w:firstRow="1" w:lastRow="0" w:firstColumn="0" w:lastColumn="0" w:noHBand="0" w:noVBand="0"/>
      </w:tblPr>
      <w:tblGrid>
        <w:gridCol w:w="4313"/>
        <w:gridCol w:w="4819"/>
      </w:tblGrid>
      <w:tr w:rsidR="00C70E57" w14:paraId="290BA960" w14:textId="77777777" w:rsidTr="00383699">
        <w:trPr>
          <w:tblHeader/>
        </w:trPr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  <w:vAlign w:val="center"/>
          </w:tcPr>
          <w:p w14:paraId="70C6712A" w14:textId="77777777" w:rsidR="00C70E57" w:rsidRDefault="00C70E57" w:rsidP="000D307F">
            <w:pPr>
              <w:spacing w:after="0"/>
              <w:ind w:left="30" w:firstLine="0"/>
              <w:jc w:val="center"/>
            </w:pPr>
            <w:r>
              <w:rPr>
                <w:b/>
              </w:rPr>
              <w:t>Функция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  <w:vAlign w:val="center"/>
          </w:tcPr>
          <w:p w14:paraId="07F04ECC" w14:textId="77777777" w:rsidR="00C70E57" w:rsidRDefault="00C70E57" w:rsidP="000D307F">
            <w:pPr>
              <w:spacing w:after="0"/>
              <w:ind w:left="-30" w:firstLine="0"/>
              <w:jc w:val="center"/>
            </w:pPr>
            <w:r>
              <w:rPr>
                <w:b/>
              </w:rPr>
              <w:t>Дополнительная информация</w:t>
            </w:r>
          </w:p>
        </w:tc>
      </w:tr>
      <w:tr w:rsidR="00C70E57" w14:paraId="58701AD6" w14:textId="77777777" w:rsidTr="00383699">
        <w:trPr>
          <w:trHeight w:val="923"/>
        </w:trPr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F6D835E" w14:textId="4FC648C0" w:rsidR="00C70E57" w:rsidRDefault="00C70E57" w:rsidP="005952E2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 xml:space="preserve">В части обеспечения деятельности пользователей и </w:t>
            </w:r>
            <w:r w:rsidR="005952E2">
              <w:t>Заказчика</w:t>
            </w:r>
            <w:r w:rsidR="000D307F">
              <w:t>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7558F87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</w:p>
        </w:tc>
      </w:tr>
      <w:tr w:rsidR="00C70E57" w14:paraId="70373650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FC27A0D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1. Ведение редактируемой нормативно-справочной информации по пользователям и их ролям.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2D13DA8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Администратор должен иметь возможность редактировать справочники – добавлять, редактировать и удалять/деактивировать элементы.</w:t>
            </w:r>
          </w:p>
        </w:tc>
      </w:tr>
      <w:tr w:rsidR="00C70E57" w14:paraId="29175465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12B8491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2. Администрирование редактируемой нормативно-справочной информации, циркулирующей в Подсистеме и необходимой для реализации функций АРМ.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D89588F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Обеспечение администрирования справочников.</w:t>
            </w:r>
          </w:p>
        </w:tc>
      </w:tr>
      <w:tr w:rsidR="00C70E57" w14:paraId="20C796C2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F0D767D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3. Администрирование журнала действий пользователя.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2878468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Ведение журнала действий пользователя для последующего просмотра Администратором. Каждая запись журнала содержит:</w:t>
            </w:r>
          </w:p>
          <w:p w14:paraId="63EF724E" w14:textId="77777777" w:rsidR="00C70E57" w:rsidRPr="000D307F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648"/>
              </w:tabs>
              <w:spacing w:before="0" w:after="0" w:line="276" w:lineRule="auto"/>
              <w:ind w:left="253" w:right="111" w:firstLine="0"/>
              <w:rPr>
                <w:b w:val="0"/>
                <w:szCs w:val="24"/>
              </w:rPr>
            </w:pPr>
            <w:r w:rsidRPr="000D307F">
              <w:rPr>
                <w:b w:val="0"/>
                <w:szCs w:val="24"/>
              </w:rPr>
              <w:t>Дата и время действия.</w:t>
            </w:r>
          </w:p>
          <w:p w14:paraId="74010315" w14:textId="77777777" w:rsidR="00C70E57" w:rsidRPr="000D307F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648"/>
              </w:tabs>
              <w:spacing w:before="0" w:after="0" w:line="276" w:lineRule="auto"/>
              <w:ind w:left="253" w:right="111" w:firstLine="0"/>
              <w:rPr>
                <w:b w:val="0"/>
                <w:szCs w:val="24"/>
              </w:rPr>
            </w:pPr>
            <w:r w:rsidRPr="000D307F">
              <w:rPr>
                <w:b w:val="0"/>
                <w:szCs w:val="24"/>
              </w:rPr>
              <w:t>Пользователь, совершивший действие.</w:t>
            </w:r>
          </w:p>
          <w:p w14:paraId="65E03A48" w14:textId="77777777" w:rsidR="00C70E57" w:rsidRPr="000D307F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648"/>
              </w:tabs>
              <w:spacing w:before="0" w:after="0" w:line="276" w:lineRule="auto"/>
              <w:ind w:left="253" w:right="111" w:firstLine="0"/>
              <w:rPr>
                <w:b w:val="0"/>
                <w:szCs w:val="24"/>
              </w:rPr>
            </w:pPr>
            <w:r w:rsidRPr="000D307F">
              <w:rPr>
                <w:b w:val="0"/>
                <w:szCs w:val="24"/>
              </w:rPr>
              <w:t>Тип действия.</w:t>
            </w:r>
          </w:p>
          <w:p w14:paraId="6628CD85" w14:textId="77777777" w:rsidR="00C70E57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648"/>
              </w:tabs>
              <w:spacing w:before="0" w:after="0" w:line="276" w:lineRule="auto"/>
              <w:ind w:left="253" w:right="111" w:firstLine="0"/>
            </w:pPr>
            <w:r w:rsidRPr="000D307F">
              <w:rPr>
                <w:b w:val="0"/>
                <w:szCs w:val="24"/>
              </w:rPr>
              <w:t>Дополнительная информация по действию пользователя.</w:t>
            </w:r>
            <w:r>
              <w:br/>
            </w:r>
            <w:r>
              <w:br/>
              <w:t>Также предоставляет Администратору фильтр по дате, пользователю, типу действия для удобства поиска информации.</w:t>
            </w:r>
            <w:r>
              <w:br/>
              <w:t xml:space="preserve">Список </w:t>
            </w:r>
            <w:proofErr w:type="spellStart"/>
            <w:r>
              <w:t>журналируемых</w:t>
            </w:r>
            <w:proofErr w:type="spellEnd"/>
            <w:r>
              <w:t xml:space="preserve"> действий уточняется на этапе создания.</w:t>
            </w:r>
          </w:p>
          <w:p w14:paraId="466160B3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</w:p>
        </w:tc>
      </w:tr>
      <w:tr w:rsidR="00C70E57" w14:paraId="1673C6B4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3EF6140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4. Администрирование системного журнала загрузки/выгрузки данных.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172A6BF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Ведение системного журнала загрузки и выгрузки данных во внешние системы с указанием даты/времени операции, типа операции и результата выполнения.</w:t>
            </w:r>
            <w:r>
              <w:br/>
              <w:t>Предоставление интерфейса для просмотра журнала с возможностью фильтрации по дате и типу операции.</w:t>
            </w:r>
          </w:p>
        </w:tc>
      </w:tr>
      <w:tr w:rsidR="00C70E57" w14:paraId="0FCD3E77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29AAEA5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5. Реализация мер по обеспечению защиты данных от несанкционированного доступа.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32AE62E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Настройка ролей, анализ журналов, настройка СУБД.</w:t>
            </w:r>
          </w:p>
        </w:tc>
      </w:tr>
      <w:tr w:rsidR="00C70E57" w14:paraId="5129FC3C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FE22735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 xml:space="preserve">6. Реализация интерфейса панели </w:t>
            </w:r>
            <w:r>
              <w:lastRenderedPageBreak/>
              <w:t>администратора.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206FD23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lastRenderedPageBreak/>
              <w:t xml:space="preserve">Управление резервным копированием, </w:t>
            </w:r>
            <w:r>
              <w:lastRenderedPageBreak/>
              <w:t>восстановление данных, просмотр состояния серверов.</w:t>
            </w:r>
          </w:p>
        </w:tc>
      </w:tr>
      <w:tr w:rsidR="00C70E57" w14:paraId="4315F4FA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2BE5F70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lastRenderedPageBreak/>
              <w:t>7. Интерактивная справочная система к экранным формам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C603D20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</w:p>
        </w:tc>
      </w:tr>
      <w:tr w:rsidR="00C70E57" w14:paraId="7C7BAE09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C63FA81" w14:textId="1F71A85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 xml:space="preserve">В части информационного обеспечения </w:t>
            </w:r>
            <w:r w:rsidR="00FB4448">
              <w:t>СМУОТ ИЦС</w:t>
            </w:r>
            <w:r>
              <w:t>: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28DFEFA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</w:p>
        </w:tc>
      </w:tr>
      <w:tr w:rsidR="00C70E57" w14:paraId="709DB3E7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FD07AB8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1. Ведение нормативно-справочной информации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C00AA9A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Администратор должен иметь возможность редактировать справочники – добавлять, редактировать и удалять/деактивировать элементы.</w:t>
            </w:r>
          </w:p>
        </w:tc>
      </w:tr>
      <w:tr w:rsidR="00C70E57" w14:paraId="1B36A168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D0B9CBA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2. Администрирование редактируемой нормативно-справочной информации, циркулирующей в Подсистеме и необходимой для реализации функций АРМ.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188767E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Обеспечение администрирования справочников.</w:t>
            </w:r>
          </w:p>
        </w:tc>
      </w:tr>
      <w:tr w:rsidR="00C70E57" w14:paraId="43EEE2A5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9DAE056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3. Актуализация интерфейсов программирования приложений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CDCF6A4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Администратор должен поддерживать актуальность интерфейсов программирования приложений</w:t>
            </w:r>
          </w:p>
        </w:tc>
      </w:tr>
      <w:tr w:rsidR="00C70E57" w14:paraId="52A35570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E79B187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4. Восстановление работоспособности Подсистемы в случае сбоев и отказов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D9C5CDC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</w:p>
        </w:tc>
      </w:tr>
      <w:tr w:rsidR="00C70E57" w14:paraId="1989C87C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F118AA5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5. Формирование отчетов по результатам работы внешнего портала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F00B76E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</w:p>
        </w:tc>
      </w:tr>
    </w:tbl>
    <w:p w14:paraId="55DD0880" w14:textId="77777777" w:rsidR="00C70E57" w:rsidRDefault="00C70E57" w:rsidP="00C70E57">
      <w:pPr>
        <w:rPr>
          <w:b/>
        </w:rPr>
      </w:pPr>
    </w:p>
    <w:p w14:paraId="1B9BECF8" w14:textId="77777777" w:rsidR="00C70E57" w:rsidRPr="000D307F" w:rsidRDefault="00C70E57" w:rsidP="000D307F">
      <w:pPr>
        <w:spacing w:after="0" w:line="276" w:lineRule="auto"/>
        <w:ind w:left="0" w:firstLine="0"/>
        <w:rPr>
          <w:b/>
        </w:rPr>
      </w:pPr>
      <w:r>
        <w:rPr>
          <w:b/>
        </w:rPr>
        <w:t>Таблица 4 - АРМ Аналитика</w:t>
      </w:r>
    </w:p>
    <w:tbl>
      <w:tblPr>
        <w:tblW w:w="9132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20" w:firstRow="1" w:lastRow="0" w:firstColumn="0" w:lastColumn="0" w:noHBand="0" w:noVBand="0"/>
      </w:tblPr>
      <w:tblGrid>
        <w:gridCol w:w="4313"/>
        <w:gridCol w:w="4819"/>
      </w:tblGrid>
      <w:tr w:rsidR="00C70E57" w14:paraId="4B47CC2D" w14:textId="77777777" w:rsidTr="00383699">
        <w:trPr>
          <w:tblHeader/>
        </w:trPr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7DEB119" w14:textId="77777777" w:rsidR="00C70E57" w:rsidRDefault="00C70E57" w:rsidP="000D307F">
            <w:pPr>
              <w:spacing w:after="0"/>
              <w:ind w:left="30" w:firstLine="0"/>
              <w:jc w:val="center"/>
            </w:pPr>
            <w:r>
              <w:rPr>
                <w:b/>
              </w:rPr>
              <w:t>Функция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53CDF1A" w14:textId="77777777" w:rsidR="00C70E57" w:rsidRDefault="00C70E57" w:rsidP="000D307F">
            <w:pPr>
              <w:spacing w:after="0"/>
              <w:ind w:left="-30" w:firstLine="0"/>
              <w:jc w:val="center"/>
            </w:pPr>
            <w:r>
              <w:rPr>
                <w:b/>
              </w:rPr>
              <w:t>Дополнительная информация</w:t>
            </w:r>
          </w:p>
        </w:tc>
      </w:tr>
      <w:tr w:rsidR="00C70E57" w14:paraId="1FE169CB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C70AB1F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1. Управление списками источников исходных данных.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96196C2" w14:textId="77777777" w:rsidR="00C70E57" w:rsidRDefault="00C70E57" w:rsidP="00C70E57"/>
        </w:tc>
      </w:tr>
      <w:tr w:rsidR="00C70E57" w14:paraId="665065C3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5A45801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2. Контроль загрузки исходных данных из БД внешних систем.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CD0EE3D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Аналитик должен осуществлять контроль поступающих в Подсистему данных, производить проверку полноты и правильности данных. Также аналитик должен осуществлять контроль за своевременной выгрузкой данных.</w:t>
            </w:r>
          </w:p>
        </w:tc>
      </w:tr>
      <w:tr w:rsidR="00C70E57" w14:paraId="59BBF913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355CCE3F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3. Загрузка файлов-отчетов при отсутствии технической возможности автоматической загрузки отчетов.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46109A6" w14:textId="77777777" w:rsidR="00C70E57" w:rsidRDefault="00C70E57" w:rsidP="00B456DB">
            <w:pPr>
              <w:tabs>
                <w:tab w:val="left" w:pos="4648"/>
              </w:tabs>
              <w:spacing w:after="0"/>
              <w:ind w:left="253" w:right="111" w:firstLine="0"/>
            </w:pPr>
            <w:r>
              <w:t>При отсутствии технической возможности автоматической выгрузки отчётов или по какой-либо другой причине аналитик должен производить загрузку файлов отчётов в Подсистему вручную.</w:t>
            </w:r>
          </w:p>
        </w:tc>
      </w:tr>
      <w:tr w:rsidR="00C70E57" w14:paraId="7287BEE5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B4F2A97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4. Ввод исходных данных отчетов вручную.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721B0C8" w14:textId="77777777" w:rsidR="00C70E57" w:rsidRDefault="00C70E57" w:rsidP="00C70E57">
            <w:r>
              <w:t xml:space="preserve">При отсутствии технической возможности автоматической выгрузки </w:t>
            </w:r>
            <w:r>
              <w:lastRenderedPageBreak/>
              <w:t>отчётов, ручной выгрузки отчётов или по какой-либо другой причине аналитик должен вносить отчётные данные в Подсистему вручную через соответствующие экранные формы Подсистемы.</w:t>
            </w:r>
          </w:p>
        </w:tc>
      </w:tr>
      <w:tr w:rsidR="00C70E57" w14:paraId="472AF617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CB35A04" w14:textId="5D285900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lastRenderedPageBreak/>
              <w:t>5. Создание расписания (сценария)</w:t>
            </w:r>
            <w:r w:rsidR="007B3F40">
              <w:t xml:space="preserve"> </w:t>
            </w:r>
            <w:r>
              <w:t>для автоматизированного формирования отчетов.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7912AFC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Подсистема должна предоставить интерфейс для настройки расписания для автоматизированного формирования отчетов (при условии наличия всех исходных данных на момент формирования отчета).</w:t>
            </w:r>
          </w:p>
        </w:tc>
      </w:tr>
      <w:tr w:rsidR="00C70E57" w14:paraId="02C8219C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62FA373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6. Создание, редактирование и просмотр сформированных отчетов.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C9E5D79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Подсистема должна предоставить интерфейс для создания, редактирования и просмотра сформированных отчетов.</w:t>
            </w:r>
            <w:r>
              <w:br/>
              <w:t>Должны поддерживаться следующие форматы отображения данных отчетов:</w:t>
            </w:r>
          </w:p>
          <w:p w14:paraId="6274DDF8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 xml:space="preserve">Отчет в </w:t>
            </w:r>
            <w:proofErr w:type="spellStart"/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Excel</w:t>
            </w:r>
            <w:proofErr w:type="spellEnd"/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.</w:t>
            </w:r>
          </w:p>
          <w:p w14:paraId="38746C67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График/диаграмма.</w:t>
            </w:r>
          </w:p>
          <w:p w14:paraId="656F882D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Отображение данных на картографической основе.</w:t>
            </w:r>
          </w:p>
        </w:tc>
      </w:tr>
      <w:tr w:rsidR="00C70E57" w14:paraId="4ABE8DF9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2BE096E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7. Подтверждение аналитических данных для предоставления их руководителю.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F7C9DCC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Аналитик должен производить проверку и подтверждение данных. После выполнения операции данные станут доступны руководителю.</w:t>
            </w:r>
          </w:p>
        </w:tc>
      </w:tr>
      <w:tr w:rsidR="00C70E57" w14:paraId="2D1D0012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B5974C2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8. Работа с поручениями.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1E0EE27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Подсистема должен предоставить Аналитику интерфейс для работы с поручениями, поступившими от Руководителя.</w:t>
            </w:r>
            <w:r>
              <w:br/>
              <w:t>Должна быть предоставлена возможность прикрепления отчетов к поручению.</w:t>
            </w:r>
            <w:r>
              <w:br/>
              <w:t>Должен быть предоставлен интерфейс для просмотра действующих и архивных поручений с фильтрацией по дате, приоритету и статусу выполнения.</w:t>
            </w:r>
          </w:p>
        </w:tc>
      </w:tr>
      <w:tr w:rsidR="00C70E57" w14:paraId="36360FDD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C988B55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9. Ручное формирование выходных отчетов.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3260FBA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В Подсистеме должен быть предусмотрен интерфейс для ручного (принудительного) запуска процедуры формирования выходных отчетов по запросу Аналитика.</w:t>
            </w:r>
          </w:p>
        </w:tc>
      </w:tr>
      <w:tr w:rsidR="00C70E57" w14:paraId="55E5C465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30B5B17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 xml:space="preserve">10. Отображение на картографической основе </w:t>
            </w:r>
            <w:r>
              <w:lastRenderedPageBreak/>
              <w:t>статистических диаграмм</w:t>
            </w:r>
            <w:r>
              <w:br/>
              <w:t>(графиков) и слоев на основании результатов выполнения аналитических задач.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5B257F8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</w:p>
        </w:tc>
      </w:tr>
      <w:tr w:rsidR="00C70E57" w14:paraId="7A241D8A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AAC47E8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lastRenderedPageBreak/>
              <w:t>11. Работа с нормативно-справочной информацией, циркулирующей Подсистеме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E4F7ABA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Аналитик, наряду с Администратором, должен редактиро</w:t>
            </w:r>
            <w:r w:rsidR="000D307F">
              <w:t xml:space="preserve">вать соответствующий набор НСИ. </w:t>
            </w:r>
            <w:r>
              <w:t>Описание справочников приведены в соответствующих разделах АРМ Администратора.</w:t>
            </w:r>
          </w:p>
        </w:tc>
      </w:tr>
      <w:tr w:rsidR="00C70E57" w14:paraId="41C3977B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68E2D98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12. Интерактивная справочная система к экранным формам системы.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77800CE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</w:p>
        </w:tc>
      </w:tr>
      <w:tr w:rsidR="00C70E57" w14:paraId="24CF3528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7972FD1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13. Настройка пороговых значений ключевых показателей функционирования транспортного комплекса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E120824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</w:p>
        </w:tc>
      </w:tr>
    </w:tbl>
    <w:p w14:paraId="3C36FE79" w14:textId="77777777" w:rsidR="00C70E57" w:rsidRDefault="00C70E57" w:rsidP="00C70E57">
      <w:pPr>
        <w:rPr>
          <w:b/>
        </w:rPr>
      </w:pPr>
    </w:p>
    <w:p w14:paraId="24CD319D" w14:textId="2F00224B" w:rsidR="00C70E57" w:rsidRPr="000D307F" w:rsidRDefault="00C70E57" w:rsidP="000D307F">
      <w:pPr>
        <w:spacing w:after="0" w:line="276" w:lineRule="auto"/>
        <w:ind w:left="0" w:firstLine="0"/>
        <w:rPr>
          <w:b/>
        </w:rPr>
      </w:pPr>
      <w:r>
        <w:rPr>
          <w:b/>
        </w:rPr>
        <w:t>Таблица 5 - АРМ</w:t>
      </w:r>
      <w:r w:rsidR="007B3F40">
        <w:rPr>
          <w:b/>
        </w:rPr>
        <w:t xml:space="preserve"> </w:t>
      </w:r>
      <w:r>
        <w:rPr>
          <w:b/>
        </w:rPr>
        <w:t>Руководителя</w:t>
      </w:r>
    </w:p>
    <w:tbl>
      <w:tblPr>
        <w:tblW w:w="9132" w:type="dxa"/>
        <w:tblInd w:w="-30" w:type="dxa"/>
        <w:tblBorders>
          <w:top w:val="single" w:sz="4" w:space="0" w:color="7F7F7F"/>
          <w:left w:val="single" w:sz="4" w:space="0" w:color="BFBFBF"/>
          <w:bottom w:val="single" w:sz="4" w:space="0" w:color="7F7F7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20" w:firstRow="1" w:lastRow="0" w:firstColumn="0" w:lastColumn="0" w:noHBand="0" w:noVBand="0"/>
      </w:tblPr>
      <w:tblGrid>
        <w:gridCol w:w="4313"/>
        <w:gridCol w:w="4819"/>
      </w:tblGrid>
      <w:tr w:rsidR="00C70E57" w14:paraId="6C5738DC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EF51CB7" w14:textId="77777777" w:rsidR="00C70E57" w:rsidRDefault="00C70E57" w:rsidP="000D307F">
            <w:pPr>
              <w:spacing w:after="0"/>
              <w:ind w:left="0" w:firstLine="0"/>
              <w:jc w:val="center"/>
            </w:pPr>
            <w:r>
              <w:rPr>
                <w:b/>
              </w:rPr>
              <w:t>Функция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4C5B79A9" w14:textId="77777777" w:rsidR="00C70E57" w:rsidRDefault="00C70E57" w:rsidP="000D307F">
            <w:pPr>
              <w:spacing w:after="0"/>
              <w:ind w:left="0" w:firstLine="0"/>
              <w:jc w:val="center"/>
            </w:pPr>
            <w:r>
              <w:rPr>
                <w:b/>
              </w:rPr>
              <w:t>Дополнительная информация</w:t>
            </w:r>
          </w:p>
        </w:tc>
      </w:tr>
      <w:tr w:rsidR="00C70E57" w14:paraId="721A6401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692D4269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1. Отображение результатов выполнения аналитических задач на картографической основе в виде графиков, диаграмм, слоев, отчетов с привязкой к административным единицам.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0859A4F8" w14:textId="618F4BC5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Руководитель должен оценивать общее состояние подконтрольных отраслей и предприятий, основываясь на значениях ключевых показателей функционирования транспортного комплекса,</w:t>
            </w:r>
            <w:r w:rsidR="007B3F40">
              <w:t xml:space="preserve"> </w:t>
            </w:r>
            <w:r>
              <w:t>а также других данных, полученных из сторонних систем.</w:t>
            </w:r>
          </w:p>
        </w:tc>
      </w:tr>
      <w:tr w:rsidR="00C70E57" w14:paraId="10F8960B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797B771E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2. Работа с интерфейсом поручений для пользователей.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1095A460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t>Руководитель должен иметь возможность создавать/редактировать поручения (на основе справочника поручений), определяя: ответственное лицо, срок выполнения, важность (приоритет), тему и содержание поручения, а также контролировать процесс их выполнения.</w:t>
            </w:r>
            <w:r>
              <w:br/>
              <w:t>Каждая запись справочника содержит:</w:t>
            </w:r>
          </w:p>
          <w:p w14:paraId="57CFAEB2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Идентификатор поручения</w:t>
            </w:r>
          </w:p>
          <w:p w14:paraId="556DC8DE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Краткое описание (название) поручения</w:t>
            </w:r>
          </w:p>
          <w:p w14:paraId="6FBFBD32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Текст поручения</w:t>
            </w:r>
          </w:p>
          <w:p w14:paraId="29CA0B1F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Ответственный пользователь</w:t>
            </w:r>
          </w:p>
          <w:p w14:paraId="471963BA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Срок выполнения</w:t>
            </w:r>
          </w:p>
          <w:p w14:paraId="3413AAA4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Приоритет</w:t>
            </w:r>
          </w:p>
          <w:p w14:paraId="718627C6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Дата выполнения</w:t>
            </w:r>
          </w:p>
          <w:p w14:paraId="42B0BABC" w14:textId="77777777" w:rsidR="00C70E57" w:rsidRPr="00B456DB" w:rsidRDefault="00C70E57" w:rsidP="007E3A95">
            <w:pPr>
              <w:pStyle w:val="a4"/>
              <w:keepNext w:val="0"/>
              <w:keepLines w:val="0"/>
              <w:widowControl w:val="0"/>
              <w:numPr>
                <w:ilvl w:val="0"/>
                <w:numId w:val="4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lear" w:pos="709"/>
                <w:tab w:val="left" w:pos="993"/>
                <w:tab w:val="left" w:pos="4141"/>
              </w:tabs>
              <w:spacing w:before="0" w:after="0" w:line="276" w:lineRule="auto"/>
              <w:ind w:left="172" w:right="112" w:firstLine="0"/>
              <w:rPr>
                <w:rFonts w:eastAsia="Times New Roman" w:cs="Times New Roman"/>
                <w:b w:val="0"/>
                <w:bCs w:val="0"/>
                <w:szCs w:val="20"/>
              </w:rPr>
            </w:pPr>
            <w:r w:rsidRPr="00B456DB">
              <w:rPr>
                <w:rFonts w:eastAsia="Times New Roman" w:cs="Times New Roman"/>
                <w:b w:val="0"/>
                <w:bCs w:val="0"/>
                <w:szCs w:val="20"/>
              </w:rPr>
              <w:t>Статус (открыто/закрыто)</w:t>
            </w:r>
          </w:p>
        </w:tc>
      </w:tr>
      <w:tr w:rsidR="00C70E57" w14:paraId="0E63C69C" w14:textId="77777777" w:rsidTr="00383699">
        <w:tc>
          <w:tcPr>
            <w:tcW w:w="4313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2BA0CC02" w14:textId="77777777" w:rsidR="00C70E57" w:rsidRDefault="00C70E57" w:rsidP="00B456DB">
            <w:pPr>
              <w:tabs>
                <w:tab w:val="left" w:pos="4141"/>
              </w:tabs>
              <w:spacing w:after="0"/>
              <w:ind w:left="172" w:right="112" w:firstLine="0"/>
            </w:pPr>
            <w:r>
              <w:lastRenderedPageBreak/>
              <w:t>3. Интерактивная справочная система к экранным формам Подсистемы.</w:t>
            </w:r>
          </w:p>
        </w:tc>
        <w:tc>
          <w:tcPr>
            <w:tcW w:w="4819" w:type="dxa"/>
            <w:tcMar>
              <w:top w:w="30" w:type="dxa"/>
              <w:left w:w="30" w:type="dxa"/>
              <w:bottom w:w="20" w:type="dxa"/>
              <w:right w:w="30" w:type="dxa"/>
            </w:tcMar>
          </w:tcPr>
          <w:p w14:paraId="52BF426A" w14:textId="77777777" w:rsidR="00C70E57" w:rsidRDefault="00C70E57" w:rsidP="00C70E57"/>
        </w:tc>
      </w:tr>
    </w:tbl>
    <w:p w14:paraId="24C709F1" w14:textId="77777777" w:rsidR="00F53B72" w:rsidRPr="0029033A" w:rsidRDefault="00F53B72" w:rsidP="0029033A">
      <w:pPr>
        <w:ind w:left="1004" w:firstLine="0"/>
      </w:pPr>
      <w:bookmarkStart w:id="159" w:name="_356xmb2" w:colFirst="0" w:colLast="0"/>
      <w:bookmarkEnd w:id="159"/>
    </w:p>
    <w:p w14:paraId="02D53008" w14:textId="424971F5" w:rsidR="00C70E57" w:rsidRPr="0029033A" w:rsidRDefault="00C70E57" w:rsidP="0029033A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r w:rsidRPr="0029033A">
        <w:t>Требования к функциям подсистемы «Электронный реестр маршрутной сети»</w:t>
      </w:r>
    </w:p>
    <w:p w14:paraId="47A04F57" w14:textId="6653C5E7" w:rsidR="00C70E57" w:rsidRDefault="00C70E57" w:rsidP="00B456DB">
      <w:pPr>
        <w:spacing w:after="0" w:line="276" w:lineRule="auto"/>
        <w:ind w:left="0" w:firstLine="567"/>
      </w:pPr>
      <w:r>
        <w:t xml:space="preserve">Подсистема «Электронный реестр маршрутной сети» предназначена для формирования и ведения единой базы маршрутной сети пассажирского транспорта, включающей паспорта маршрутов, расписания движения, реестры перевозчиков, маршрутов, остановочных пунктов, а также других справочников и расчетных таблиц, необходимых для функционирования </w:t>
      </w:r>
      <w:r w:rsidR="00FB4448">
        <w:t>СМУОТ ИЦС</w:t>
      </w:r>
      <w:r>
        <w:t>.</w:t>
      </w:r>
    </w:p>
    <w:p w14:paraId="51C1EF19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60" w:name="1kc7wiv" w:colFirst="0" w:colLast="0"/>
      <w:bookmarkEnd w:id="160"/>
      <w:r w:rsidRPr="00F53B72">
        <w:rPr>
          <w:b/>
        </w:rPr>
        <w:t>Требования к составу подсистемы «Электронный реестр маршрутной сети»</w:t>
      </w:r>
    </w:p>
    <w:p w14:paraId="17FE80E7" w14:textId="77777777" w:rsidR="00C70E57" w:rsidRDefault="00C70E57" w:rsidP="00B456DB">
      <w:pPr>
        <w:spacing w:after="0" w:line="276" w:lineRule="auto"/>
        <w:ind w:left="0" w:firstLine="567"/>
      </w:pPr>
      <w:r>
        <w:t>Для обеспечения решения задач Подсистемы в ее состав должны входить следующие функциональные модули:</w:t>
      </w:r>
    </w:p>
    <w:p w14:paraId="19A3EA33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модуль администрирова</w:t>
      </w:r>
      <w:r w:rsidR="00F53B72">
        <w:rPr>
          <w:b w:val="0"/>
          <w:szCs w:val="24"/>
        </w:rPr>
        <w:t>ния и управления пользователями;</w:t>
      </w:r>
    </w:p>
    <w:p w14:paraId="405C568F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модуль</w:t>
      </w:r>
      <w:r w:rsidR="00F53B72">
        <w:rPr>
          <w:b w:val="0"/>
          <w:szCs w:val="24"/>
        </w:rPr>
        <w:t xml:space="preserve"> информационного взаимодействия;</w:t>
      </w:r>
    </w:p>
    <w:p w14:paraId="31716FFC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модуль ведения н</w:t>
      </w:r>
      <w:r w:rsidR="00F53B72">
        <w:rPr>
          <w:b w:val="0"/>
          <w:szCs w:val="24"/>
        </w:rPr>
        <w:t>ормативно-справочной информации;</w:t>
      </w:r>
    </w:p>
    <w:p w14:paraId="67E1EDB0" w14:textId="77777777" w:rsidR="00C70E57" w:rsidRPr="00F53B72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модуль ведения ЭРМС;</w:t>
      </w:r>
    </w:p>
    <w:p w14:paraId="61685C4A" w14:textId="77777777" w:rsidR="00C70E57" w:rsidRPr="00F53B72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модуль ведения расписаний;</w:t>
      </w:r>
    </w:p>
    <w:p w14:paraId="7BA97D89" w14:textId="77777777" w:rsidR="00C70E57" w:rsidRPr="00F53B72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модуль предоставления данных;</w:t>
      </w:r>
    </w:p>
    <w:p w14:paraId="3041FE3C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модуль пользовательского интерфейса.</w:t>
      </w:r>
    </w:p>
    <w:p w14:paraId="6EC31B3C" w14:textId="77777777" w:rsidR="00F53B72" w:rsidRDefault="00F53B72" w:rsidP="0029033A">
      <w:pPr>
        <w:spacing w:after="0" w:line="276" w:lineRule="auto"/>
        <w:ind w:left="0" w:firstLine="567"/>
      </w:pPr>
    </w:p>
    <w:p w14:paraId="4DF8CC06" w14:textId="77777777" w:rsidR="00C70E57" w:rsidRDefault="00C70E57" w:rsidP="0029033A">
      <w:pPr>
        <w:spacing w:after="0" w:line="276" w:lineRule="auto"/>
        <w:ind w:left="0" w:firstLine="567"/>
      </w:pPr>
      <w:r>
        <w:t>В состав Подсистемы должно входить следующее программное обеспечение:</w:t>
      </w:r>
    </w:p>
    <w:p w14:paraId="5CB7EC80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б</w:t>
      </w:r>
      <w:r w:rsidR="00F53B72">
        <w:rPr>
          <w:b w:val="0"/>
          <w:szCs w:val="24"/>
        </w:rPr>
        <w:t>аза данных под управлением СУБД;</w:t>
      </w:r>
    </w:p>
    <w:p w14:paraId="16F8E10A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сервер приложений</w:t>
      </w:r>
      <w:r w:rsidR="00F53B72">
        <w:rPr>
          <w:b w:val="0"/>
          <w:szCs w:val="24"/>
        </w:rPr>
        <w:t>;</w:t>
      </w:r>
    </w:p>
    <w:p w14:paraId="64DDFDBE" w14:textId="77777777" w:rsidR="00C70E57" w:rsidRPr="00F53B72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веб-приложение;</w:t>
      </w:r>
    </w:p>
    <w:p w14:paraId="335C5C4F" w14:textId="77777777" w:rsidR="00C70E57" w:rsidRDefault="00C70E57" w:rsidP="0029033A">
      <w:pPr>
        <w:spacing w:after="0" w:line="276" w:lineRule="auto"/>
      </w:pPr>
    </w:p>
    <w:p w14:paraId="794E06F5" w14:textId="77777777" w:rsidR="00F53B72" w:rsidRDefault="00C70E57" w:rsidP="0029033A">
      <w:pPr>
        <w:spacing w:after="0" w:line="276" w:lineRule="auto"/>
        <w:ind w:left="0" w:firstLine="567"/>
      </w:pPr>
      <w:r>
        <w:t xml:space="preserve">База данных под управлением СУБД предназначена для сбора, хранения, обработки и предоставления данных, а также для обеспечения целостности хранящейся в БД информации как при ее накоплении и хранении, так и </w:t>
      </w:r>
      <w:r w:rsidR="00F53B72">
        <w:t>при обработке и предоставлении.</w:t>
      </w:r>
    </w:p>
    <w:p w14:paraId="416DD10D" w14:textId="77777777" w:rsidR="00C70E57" w:rsidRDefault="00C70E57" w:rsidP="0029033A">
      <w:pPr>
        <w:spacing w:after="0" w:line="276" w:lineRule="auto"/>
        <w:ind w:left="0" w:firstLine="567"/>
      </w:pPr>
      <w:r>
        <w:t>Программное обеспечение сервера приложений предназначено для реализации бизнес-логики и обеспечивает взаимодействие с базой данных, а также реализацию механизмов внутреннего взаимодействия.</w:t>
      </w:r>
    </w:p>
    <w:p w14:paraId="2CF9B6DE" w14:textId="77777777" w:rsidR="00C70E57" w:rsidRDefault="00C70E57" w:rsidP="0029033A">
      <w:pPr>
        <w:spacing w:after="0" w:line="276" w:lineRule="auto"/>
        <w:ind w:left="0" w:firstLine="567"/>
      </w:pPr>
      <w:r>
        <w:t xml:space="preserve">Веб-приложение предназначено для организации удаленного доступа к БД ЭРМС посредством сервера приложений с автоматизированных рабочих мест пользователей в соответствие с назначенными администратором Подсистемы ролями и правами. АРМ пользователей должны быть реализованы по технологии тонкого клиента (клиентское </w:t>
      </w:r>
      <w:proofErr w:type="spellStart"/>
      <w:r>
        <w:t>Web</w:t>
      </w:r>
      <w:proofErr w:type="spellEnd"/>
      <w:r>
        <w:t xml:space="preserve"> -</w:t>
      </w:r>
      <w:r w:rsidR="00F53B72">
        <w:t xml:space="preserve"> </w:t>
      </w:r>
      <w:r>
        <w:t>приложение).</w:t>
      </w:r>
    </w:p>
    <w:p w14:paraId="02E91FA5" w14:textId="77777777" w:rsidR="00C70E57" w:rsidRDefault="00C70E57" w:rsidP="0029033A">
      <w:pPr>
        <w:spacing w:after="0" w:line="276" w:lineRule="auto"/>
        <w:ind w:left="0" w:firstLine="567"/>
      </w:pPr>
      <w:r>
        <w:t xml:space="preserve">Должна быть реализована визуализация маршрутной сети на электронной карте </w:t>
      </w:r>
      <w:r w:rsidR="00A71A00">
        <w:t>ИЦС</w:t>
      </w:r>
      <w:r>
        <w:t xml:space="preserve"> и прилегающих регионов (субъектов РФ).</w:t>
      </w:r>
    </w:p>
    <w:p w14:paraId="446FAADF" w14:textId="77777777" w:rsidR="00C70E57" w:rsidRDefault="00C70E57" w:rsidP="0029033A">
      <w:pPr>
        <w:spacing w:after="0" w:line="276" w:lineRule="auto"/>
        <w:ind w:left="0" w:firstLine="567"/>
      </w:pPr>
      <w:r>
        <w:t>Информационное взаимодействие должно осуществляться в соответствии с регламентом информационного взаимодействия, который должен быть разработан и утвержден до начала эксплуатации ЭРМС и содержать описание способов обмена данными.</w:t>
      </w:r>
    </w:p>
    <w:p w14:paraId="5D3F8AFA" w14:textId="03376EA3" w:rsidR="00C70E57" w:rsidRPr="006222D3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61" w:name="44bvf6o" w:colFirst="0" w:colLast="0"/>
      <w:bookmarkStart w:id="162" w:name="2jh5peh" w:colFirst="0" w:colLast="0"/>
      <w:bookmarkStart w:id="163" w:name="ymfzma" w:colFirst="0" w:colLast="0"/>
      <w:bookmarkEnd w:id="161"/>
      <w:bookmarkEnd w:id="162"/>
      <w:bookmarkEnd w:id="163"/>
      <w:r w:rsidRPr="00E76423">
        <w:rPr>
          <w:b/>
        </w:rPr>
        <w:lastRenderedPageBreak/>
        <w:t>Требования к функциям модуля администрирования и управления пользователями</w:t>
      </w:r>
      <w:r w:rsidR="00E76423">
        <w:rPr>
          <w:b/>
        </w:rPr>
        <w:t xml:space="preserve"> для подсистем раздела «Пассажирские перевозки»</w:t>
      </w:r>
    </w:p>
    <w:p w14:paraId="69C38EFB" w14:textId="77777777" w:rsidR="00C70E57" w:rsidRPr="006222D3" w:rsidRDefault="00C70E57" w:rsidP="00F53B72">
      <w:pPr>
        <w:spacing w:after="0" w:line="276" w:lineRule="auto"/>
        <w:ind w:left="0" w:firstLine="567"/>
      </w:pPr>
      <w:r w:rsidRPr="006222D3">
        <w:t>Модуль администрирования и управления пользователями должен обеспечивать выполнение следующих функций:</w:t>
      </w:r>
    </w:p>
    <w:p w14:paraId="0E511E2F" w14:textId="77777777" w:rsidR="00C70E57" w:rsidRPr="006222D3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добавление новых пользователей;</w:t>
      </w:r>
    </w:p>
    <w:p w14:paraId="58FFB33C" w14:textId="77777777" w:rsidR="00F53B72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просмотр и печать списка пользователей (справочник пользователе</w:t>
      </w:r>
      <w:r w:rsidR="00F53B72" w:rsidRPr="006222D3">
        <w:rPr>
          <w:b w:val="0"/>
          <w:szCs w:val="24"/>
        </w:rPr>
        <w:t>й);</w:t>
      </w:r>
    </w:p>
    <w:p w14:paraId="648BED8B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просмотр и редактирование справочника рол</w:t>
      </w:r>
      <w:r w:rsidR="00F53B72" w:rsidRPr="006222D3">
        <w:rPr>
          <w:b w:val="0"/>
          <w:szCs w:val="24"/>
        </w:rPr>
        <w:t>ей, включая создание новой роли;</w:t>
      </w:r>
    </w:p>
    <w:p w14:paraId="6724EB26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просмотр детальных данных о пользователях, в составе:</w:t>
      </w:r>
    </w:p>
    <w:p w14:paraId="0E5E021A" w14:textId="77777777" w:rsidR="00C70E57" w:rsidRPr="006222D3" w:rsidRDefault="00F53B72" w:rsidP="0029033A">
      <w:pPr>
        <w:pStyle w:val="a4"/>
        <w:keepNext w:val="0"/>
        <w:keepLines w:val="0"/>
        <w:widowControl w:val="0"/>
        <w:numPr>
          <w:ilvl w:val="0"/>
          <w:numId w:val="51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left="1418" w:hanging="491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ФИО;</w:t>
      </w:r>
    </w:p>
    <w:p w14:paraId="47834522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51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left="1418" w:hanging="491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регистрационно</w:t>
      </w:r>
      <w:r w:rsidR="00F53B72" w:rsidRPr="006222D3">
        <w:rPr>
          <w:b w:val="0"/>
          <w:szCs w:val="24"/>
        </w:rPr>
        <w:t>е имя пользователя в БД (</w:t>
      </w:r>
      <w:proofErr w:type="spellStart"/>
      <w:r w:rsidR="00F53B72" w:rsidRPr="006222D3">
        <w:rPr>
          <w:b w:val="0"/>
          <w:szCs w:val="24"/>
        </w:rPr>
        <w:t>login</w:t>
      </w:r>
      <w:proofErr w:type="spellEnd"/>
      <w:r w:rsidR="00F53B72" w:rsidRPr="006222D3">
        <w:rPr>
          <w:b w:val="0"/>
          <w:szCs w:val="24"/>
        </w:rPr>
        <w:t>).</w:t>
      </w:r>
    </w:p>
    <w:p w14:paraId="12001135" w14:textId="77777777" w:rsidR="00C70E57" w:rsidRPr="006222D3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признак блокировки пользователя;</w:t>
      </w:r>
    </w:p>
    <w:p w14:paraId="27A0C84A" w14:textId="77777777" w:rsidR="00C70E57" w:rsidRPr="006222D3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роль пользователя;</w:t>
      </w:r>
    </w:p>
    <w:p w14:paraId="5E3094E6" w14:textId="77777777" w:rsidR="00C70E57" w:rsidRPr="006222D3" w:rsidRDefault="00F53B72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права доступа к БД;</w:t>
      </w:r>
    </w:p>
    <w:p w14:paraId="08CD297A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редактирование детальных данных пользователей, включая на</w:t>
      </w:r>
      <w:r w:rsidR="00F53B72" w:rsidRPr="006222D3">
        <w:rPr>
          <w:b w:val="0"/>
          <w:szCs w:val="24"/>
        </w:rPr>
        <w:t>значение/изменение ролей и прав;</w:t>
      </w:r>
    </w:p>
    <w:p w14:paraId="41BCF2B4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вр</w:t>
      </w:r>
      <w:r w:rsidR="00F53B72" w:rsidRPr="006222D3">
        <w:rPr>
          <w:b w:val="0"/>
          <w:szCs w:val="24"/>
        </w:rPr>
        <w:t>еменную блокировку пользователя;</w:t>
      </w:r>
    </w:p>
    <w:p w14:paraId="08B7C4E0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удаление пользователя из списка пользователей</w:t>
      </w:r>
      <w:r w:rsidR="00F53B72" w:rsidRPr="006222D3">
        <w:rPr>
          <w:b w:val="0"/>
          <w:szCs w:val="24"/>
        </w:rPr>
        <w:t>;</w:t>
      </w:r>
    </w:p>
    <w:p w14:paraId="0D0884EB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регистрацию (ведение журнала) действий пользователей, (дата и время входа и выхода, создание, удаление, изменение данных, выв</w:t>
      </w:r>
      <w:r w:rsidR="00F53B72" w:rsidRPr="006222D3">
        <w:rPr>
          <w:b w:val="0"/>
          <w:szCs w:val="24"/>
        </w:rPr>
        <w:t>од на печать и другие действия);</w:t>
      </w:r>
    </w:p>
    <w:p w14:paraId="1ADFE00C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администрирование системного ж</w:t>
      </w:r>
      <w:r w:rsidR="00F53B72" w:rsidRPr="006222D3">
        <w:rPr>
          <w:b w:val="0"/>
          <w:szCs w:val="24"/>
        </w:rPr>
        <w:t>урнала загрузки/выгрузки данных;</w:t>
      </w:r>
    </w:p>
    <w:p w14:paraId="19A2FA70" w14:textId="77777777" w:rsidR="00C70E57" w:rsidRPr="006222D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6222D3">
        <w:rPr>
          <w:b w:val="0"/>
          <w:szCs w:val="24"/>
        </w:rPr>
        <w:t>разграничение прав доступа пользователей к функциям Подсистемы.</w:t>
      </w:r>
    </w:p>
    <w:p w14:paraId="1C6E5881" w14:textId="77777777" w:rsidR="00C70E57" w:rsidRPr="006222D3" w:rsidRDefault="00C70E57" w:rsidP="0029033A">
      <w:pPr>
        <w:spacing w:after="0"/>
      </w:pPr>
    </w:p>
    <w:p w14:paraId="50462115" w14:textId="77777777" w:rsidR="00C70E57" w:rsidRPr="006222D3" w:rsidRDefault="00C70E57" w:rsidP="0029033A">
      <w:pPr>
        <w:spacing w:after="0" w:line="276" w:lineRule="auto"/>
        <w:ind w:left="0" w:firstLine="567"/>
      </w:pPr>
      <w:r w:rsidRPr="006222D3">
        <w:t>Разграничение прав доступа пользователей должно осуществляться через набор настраиваемых профилей, задающихся при добавлении пользователя.</w:t>
      </w:r>
    </w:p>
    <w:p w14:paraId="2D7002C3" w14:textId="0CBC93E7" w:rsidR="00C70E57" w:rsidRDefault="00C70E57" w:rsidP="0029033A">
      <w:pPr>
        <w:spacing w:after="0" w:line="276" w:lineRule="auto"/>
        <w:ind w:left="0" w:firstLine="567"/>
      </w:pPr>
      <w:r w:rsidRPr="006222D3">
        <w:t>Доступ к функциям Подсистемы должен осуществляется в соответствии с ролями пользователей с назначенными правами.</w:t>
      </w:r>
    </w:p>
    <w:p w14:paraId="5986E172" w14:textId="77777777" w:rsidR="001174EB" w:rsidRDefault="001174EB" w:rsidP="001174EB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F53B72">
        <w:rPr>
          <w:b/>
        </w:rPr>
        <w:t>Требования к функциям модуля информационного взаимодействия</w:t>
      </w:r>
    </w:p>
    <w:p w14:paraId="2683C73B" w14:textId="77777777" w:rsidR="001174EB" w:rsidRDefault="001174EB" w:rsidP="001174EB">
      <w:pPr>
        <w:spacing w:after="0" w:line="276" w:lineRule="auto"/>
        <w:ind w:left="0" w:firstLine="567"/>
      </w:pPr>
      <w:r>
        <w:t>Модуль информационного взаимодействия должен обеспечивать выполнение следующих функций:</w:t>
      </w:r>
    </w:p>
    <w:p w14:paraId="287EDCBB" w14:textId="77777777" w:rsidR="001174EB" w:rsidRPr="00F53B72" w:rsidRDefault="001174EB" w:rsidP="001174EB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rPr>
          <w:b w:val="0"/>
          <w:szCs w:val="24"/>
        </w:rPr>
      </w:pPr>
      <w:r w:rsidRPr="00F53B72">
        <w:rPr>
          <w:b w:val="0"/>
          <w:szCs w:val="24"/>
        </w:rPr>
        <w:t>импорт (загрузку в БД ЭРМС) первичных данных из информационных систем перевозчиков, в составе:</w:t>
      </w:r>
    </w:p>
    <w:p w14:paraId="25E6B18D" w14:textId="77777777" w:rsidR="001174EB" w:rsidRPr="00F53B72" w:rsidRDefault="001174EB" w:rsidP="001174EB">
      <w:pPr>
        <w:pStyle w:val="a4"/>
        <w:widowControl w:val="0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0"/>
        <w:rPr>
          <w:b w:val="0"/>
        </w:rPr>
      </w:pPr>
      <w:r>
        <w:rPr>
          <w:b w:val="0"/>
        </w:rPr>
        <w:t>расписания движения.</w:t>
      </w:r>
    </w:p>
    <w:p w14:paraId="1E3629DE" w14:textId="77777777" w:rsidR="001174EB" w:rsidRPr="00F53B72" w:rsidRDefault="001174EB" w:rsidP="001174EB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rPr>
          <w:b w:val="0"/>
          <w:szCs w:val="24"/>
        </w:rPr>
      </w:pPr>
      <w:r w:rsidRPr="00F53B72">
        <w:rPr>
          <w:b w:val="0"/>
          <w:szCs w:val="24"/>
        </w:rPr>
        <w:t>импорт (загрузку в БД ЭРМС) данных из внешних информационных систем (при их наличии), в составе:</w:t>
      </w:r>
    </w:p>
    <w:p w14:paraId="1EF0F39B" w14:textId="77777777" w:rsidR="001174EB" w:rsidRPr="00F53B72" w:rsidRDefault="001174EB" w:rsidP="001174EB">
      <w:pPr>
        <w:pStyle w:val="a4"/>
        <w:widowControl w:val="0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0"/>
        <w:rPr>
          <w:b w:val="0"/>
        </w:rPr>
      </w:pPr>
      <w:r w:rsidRPr="00F53B72">
        <w:rPr>
          <w:b w:val="0"/>
        </w:rPr>
        <w:t>реестр</w:t>
      </w:r>
      <w:r>
        <w:rPr>
          <w:b w:val="0"/>
        </w:rPr>
        <w:t xml:space="preserve"> маршрутов регулярных перевозок;</w:t>
      </w:r>
    </w:p>
    <w:p w14:paraId="1CBE3F80" w14:textId="77777777" w:rsidR="001174EB" w:rsidRPr="00F53B72" w:rsidRDefault="001174EB" w:rsidP="001174EB">
      <w:pPr>
        <w:pStyle w:val="a4"/>
        <w:widowControl w:val="0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0"/>
        <w:rPr>
          <w:b w:val="0"/>
        </w:rPr>
      </w:pPr>
      <w:r>
        <w:rPr>
          <w:b w:val="0"/>
        </w:rPr>
        <w:t>реестр перевозчиков.</w:t>
      </w:r>
    </w:p>
    <w:p w14:paraId="4996E233" w14:textId="77777777" w:rsidR="001174EB" w:rsidRPr="00F53B72" w:rsidRDefault="001174EB" w:rsidP="001174EB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rPr>
          <w:b w:val="0"/>
          <w:szCs w:val="24"/>
        </w:rPr>
      </w:pPr>
      <w:r w:rsidRPr="00F53B72">
        <w:rPr>
          <w:b w:val="0"/>
          <w:szCs w:val="24"/>
        </w:rPr>
        <w:t>разовый импорт (загрузку в БД ЭРМС) данных, хранящихся в других системах ведения баз данных маршрутной сети (при их наличии), в составе:</w:t>
      </w:r>
    </w:p>
    <w:p w14:paraId="3C708A0E" w14:textId="77777777" w:rsidR="001174EB" w:rsidRPr="00F53B72" w:rsidRDefault="001174EB" w:rsidP="001174EB">
      <w:pPr>
        <w:pStyle w:val="a4"/>
        <w:widowControl w:val="0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0"/>
        <w:rPr>
          <w:b w:val="0"/>
        </w:rPr>
      </w:pPr>
      <w:r w:rsidRPr="00F53B72">
        <w:rPr>
          <w:b w:val="0"/>
        </w:rPr>
        <w:t>паспорта мар</w:t>
      </w:r>
      <w:r>
        <w:rPr>
          <w:b w:val="0"/>
        </w:rPr>
        <w:t>шрутов регулярных перевозок;</w:t>
      </w:r>
    </w:p>
    <w:p w14:paraId="446D1886" w14:textId="77777777" w:rsidR="001174EB" w:rsidRPr="00F53B72" w:rsidRDefault="001174EB" w:rsidP="001174EB">
      <w:pPr>
        <w:pStyle w:val="a4"/>
        <w:widowControl w:val="0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0"/>
        <w:rPr>
          <w:b w:val="0"/>
        </w:rPr>
      </w:pPr>
      <w:r w:rsidRPr="00F53B72">
        <w:rPr>
          <w:b w:val="0"/>
        </w:rPr>
        <w:t>реестр остановочных пунктов с присвоением уникальных иденти</w:t>
      </w:r>
      <w:r>
        <w:rPr>
          <w:b w:val="0"/>
        </w:rPr>
        <w:t>фикаторов и кодов ОКТМО (ОКАТО);</w:t>
      </w:r>
    </w:p>
    <w:p w14:paraId="28529390" w14:textId="77777777" w:rsidR="001174EB" w:rsidRPr="00F53B72" w:rsidRDefault="001174EB" w:rsidP="001174EB">
      <w:pPr>
        <w:pStyle w:val="a4"/>
        <w:widowControl w:val="0"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0"/>
        <w:rPr>
          <w:b w:val="0"/>
        </w:rPr>
      </w:pPr>
      <w:r>
        <w:rPr>
          <w:b w:val="0"/>
        </w:rPr>
        <w:t>граф маршрутной сети.</w:t>
      </w:r>
    </w:p>
    <w:p w14:paraId="02F3CEB6" w14:textId="77777777" w:rsidR="001174EB" w:rsidRPr="00F53B72" w:rsidRDefault="001174EB" w:rsidP="001174EB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rPr>
          <w:b w:val="0"/>
          <w:szCs w:val="24"/>
        </w:rPr>
      </w:pPr>
      <w:r w:rsidRPr="00F53B72">
        <w:rPr>
          <w:b w:val="0"/>
          <w:szCs w:val="24"/>
        </w:rPr>
        <w:t xml:space="preserve">импорт (загрузку в БД ЭРМС) данных о маршрутах из Единой системы управления информационными моделями </w:t>
      </w:r>
      <w:r>
        <w:rPr>
          <w:b w:val="0"/>
          <w:szCs w:val="24"/>
        </w:rPr>
        <w:t>ИЦС</w:t>
      </w:r>
      <w:r w:rsidRPr="00F53B72">
        <w:rPr>
          <w:b w:val="0"/>
          <w:szCs w:val="24"/>
        </w:rPr>
        <w:t xml:space="preserve"> (система первичной информации в </w:t>
      </w:r>
      <w:r w:rsidRPr="00F53B72">
        <w:rPr>
          <w:b w:val="0"/>
          <w:szCs w:val="24"/>
        </w:rPr>
        <w:lastRenderedPageBreak/>
        <w:t>формате IFC4 или IFC5 (в зависимости от статуса стандарта) и ГОСТ Р 57296-2016);</w:t>
      </w:r>
    </w:p>
    <w:p w14:paraId="5E4DD5F6" w14:textId="77777777" w:rsidR="001174EB" w:rsidRPr="00F53B72" w:rsidRDefault="001174EB" w:rsidP="001174EB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rPr>
          <w:b w:val="0"/>
          <w:szCs w:val="24"/>
        </w:rPr>
      </w:pPr>
      <w:r w:rsidRPr="00F53B72">
        <w:rPr>
          <w:b w:val="0"/>
          <w:szCs w:val="24"/>
        </w:rPr>
        <w:t xml:space="preserve">импорт (загрузку в БД ЭРМС) статистических данных о территориальных единицах </w:t>
      </w:r>
      <w:r>
        <w:rPr>
          <w:b w:val="0"/>
          <w:szCs w:val="24"/>
        </w:rPr>
        <w:t>ИЦС</w:t>
      </w:r>
      <w:r w:rsidRPr="00F53B72">
        <w:rPr>
          <w:b w:val="0"/>
          <w:szCs w:val="24"/>
        </w:rPr>
        <w:t xml:space="preserve"> с указанием численности населения;</w:t>
      </w:r>
    </w:p>
    <w:p w14:paraId="6B1620E6" w14:textId="77777777" w:rsidR="001174EB" w:rsidRPr="00F53B72" w:rsidRDefault="001174EB" w:rsidP="001174EB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rPr>
          <w:b w:val="0"/>
          <w:szCs w:val="24"/>
        </w:rPr>
      </w:pPr>
      <w:r w:rsidRPr="00F53B72">
        <w:rPr>
          <w:b w:val="0"/>
          <w:szCs w:val="24"/>
        </w:rPr>
        <w:t>экспорт из БД ЭРМС данных, в том числе нормативно-справочной информации и утвержденных маршрутов, во внешние системы, включая ИС перевозчиков, системы оплаты проезда и др.</w:t>
      </w:r>
    </w:p>
    <w:p w14:paraId="4AF902ED" w14:textId="77777777" w:rsidR="001174EB" w:rsidRDefault="001174EB" w:rsidP="001174EB">
      <w:pPr>
        <w:spacing w:after="0"/>
      </w:pPr>
    </w:p>
    <w:p w14:paraId="4DF2232D" w14:textId="77777777" w:rsidR="001174EB" w:rsidRDefault="001174EB" w:rsidP="001174EB">
      <w:pPr>
        <w:spacing w:after="0" w:line="276" w:lineRule="auto"/>
        <w:ind w:left="0" w:firstLine="567"/>
      </w:pPr>
      <w:r>
        <w:t>Информационное взаимодействие модуля с вышеуказанными системами может осуществляться через Интеграционную платформу СМУОТ ИЦС.</w:t>
      </w:r>
      <w:r>
        <w:br/>
        <w:t>Импорт данных должен происходить в автоматическом режиме по настраиваемому расписанию и/или критериям в соответствии с регламентом информационного взаимодействия.</w:t>
      </w:r>
    </w:p>
    <w:p w14:paraId="5D3C5076" w14:textId="77777777" w:rsidR="001174EB" w:rsidRDefault="001174EB" w:rsidP="001174EB">
      <w:pPr>
        <w:spacing w:after="0" w:line="276" w:lineRule="auto"/>
        <w:ind w:left="0" w:firstLine="567"/>
      </w:pPr>
      <w:r>
        <w:t>При невозможности обеспечить автоматический режим импорт данных должен происходить в ручном режиме (ручная загрузка файлов с входными данными) в соответствии с регламентом информационного взаимодействия.</w:t>
      </w:r>
    </w:p>
    <w:p w14:paraId="6DE793E9" w14:textId="77777777" w:rsidR="001174EB" w:rsidRDefault="001174EB" w:rsidP="001174EB">
      <w:pPr>
        <w:spacing w:after="0" w:line="276" w:lineRule="auto"/>
        <w:ind w:left="0" w:firstLine="567"/>
      </w:pPr>
      <w:r>
        <w:t xml:space="preserve">Модуль информационного взаимодействия должен обеспечивать доступ ко всем данным БД ЭРМС (передачу необходимых данных) для других подсистем из состава СМУОТ ИЦС (ЭРКП, КВР, ДПП, АИП), а также для внешних информационных систем (ВИС). </w:t>
      </w:r>
    </w:p>
    <w:p w14:paraId="682231B3" w14:textId="77777777" w:rsidR="001174EB" w:rsidRDefault="001174EB" w:rsidP="001174EB">
      <w:pPr>
        <w:spacing w:after="0" w:line="276" w:lineRule="auto"/>
        <w:ind w:left="0" w:firstLine="567"/>
      </w:pPr>
      <w:r>
        <w:t xml:space="preserve">Информационное взаимодействие по передаче данных со смежными подсистемами из состава СМУОТ ИЦС должно осуществляться в автоматическом режиме с использованием методов синхронизации баз данных и репликации отдельных таблиц. Информационное взаимодействие по передаче данных с внешними информационными системами должно осуществляться в основном с помощью </w:t>
      </w:r>
      <w:proofErr w:type="spellStart"/>
      <w:r>
        <w:t>Web</w:t>
      </w:r>
      <w:proofErr w:type="spellEnd"/>
      <w:r>
        <w:t xml:space="preserve"> –сервисов.</w:t>
      </w:r>
    </w:p>
    <w:p w14:paraId="02D99B23" w14:textId="77777777" w:rsidR="001174EB" w:rsidRDefault="001174EB" w:rsidP="001174EB">
      <w:pPr>
        <w:spacing w:after="0" w:line="276" w:lineRule="auto"/>
        <w:ind w:left="0" w:firstLine="567"/>
      </w:pPr>
      <w:r>
        <w:t>Конкретные решения для модуля информационного взаимодействия, в том числе по регламентам и форматам обмена данными, должны быть согласованы с Заказчиком.</w:t>
      </w:r>
    </w:p>
    <w:p w14:paraId="0AE3D5B0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64" w:name="3im3ia3" w:colFirst="0" w:colLast="0"/>
      <w:bookmarkStart w:id="165" w:name="2wwbldi" w:colFirst="0" w:colLast="0"/>
      <w:bookmarkStart w:id="166" w:name="1xrdshw" w:colFirst="0" w:colLast="0"/>
      <w:bookmarkStart w:id="167" w:name="4hr1b5p" w:colFirst="0" w:colLast="0"/>
      <w:bookmarkStart w:id="168" w:name="1c1lvlb" w:colFirst="0" w:colLast="0"/>
      <w:bookmarkStart w:id="169" w:name="3w19e94" w:colFirst="0" w:colLast="0"/>
      <w:bookmarkEnd w:id="164"/>
      <w:bookmarkEnd w:id="165"/>
      <w:bookmarkEnd w:id="166"/>
      <w:bookmarkEnd w:id="167"/>
      <w:bookmarkEnd w:id="168"/>
      <w:bookmarkEnd w:id="169"/>
      <w:r w:rsidRPr="00F53B72">
        <w:rPr>
          <w:b/>
        </w:rPr>
        <w:t>Требования к функциям модуля ведения нормативно-справочной информации</w:t>
      </w:r>
    </w:p>
    <w:p w14:paraId="61897BD4" w14:textId="77777777" w:rsidR="00C70E57" w:rsidRDefault="00C70E57" w:rsidP="00B456DB">
      <w:pPr>
        <w:spacing w:after="0" w:line="276" w:lineRule="auto"/>
        <w:ind w:left="0" w:firstLine="567"/>
      </w:pPr>
      <w:r>
        <w:t>Функционально модуль ведения нормативно-справочной информации должен обеспечивать ввод, редактирование, печать, сохранение в БД ЭРМС и возможность экспорта во внешние системы информации следующих справочников:</w:t>
      </w:r>
    </w:p>
    <w:p w14:paraId="72606B60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типов предприятий (включая формы собстве</w:t>
      </w:r>
      <w:r w:rsidR="00D5492B">
        <w:rPr>
          <w:b w:val="0"/>
          <w:szCs w:val="24"/>
        </w:rPr>
        <w:t>нности и организационные формы);</w:t>
      </w:r>
    </w:p>
    <w:p w14:paraId="78042946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</w:t>
      </w:r>
      <w:r w:rsidR="00D5492B">
        <w:rPr>
          <w:b w:val="0"/>
          <w:szCs w:val="24"/>
        </w:rPr>
        <w:t>правочник предприятий;</w:t>
      </w:r>
    </w:p>
    <w:p w14:paraId="52B055BE" w14:textId="77777777" w:rsidR="00C70E57" w:rsidRPr="00F53B72" w:rsidRDefault="00D5492B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тарифов;</w:t>
      </w:r>
    </w:p>
    <w:p w14:paraId="51D648D7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</w:t>
      </w:r>
      <w:r w:rsidR="00D5492B">
        <w:rPr>
          <w:b w:val="0"/>
          <w:szCs w:val="24"/>
        </w:rPr>
        <w:t>ник видов ТС (автобус, и т. д.);</w:t>
      </w:r>
    </w:p>
    <w:p w14:paraId="24B552BF" w14:textId="77777777" w:rsidR="00C70E57" w:rsidRPr="00F53B72" w:rsidRDefault="00D5492B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типов вместимости ТС;</w:t>
      </w:r>
    </w:p>
    <w:p w14:paraId="5B343FC7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видов сообщений (школьный, городской, пригородный, междугородный)</w:t>
      </w:r>
      <w:r w:rsidR="00D5492B">
        <w:rPr>
          <w:b w:val="0"/>
          <w:szCs w:val="24"/>
        </w:rPr>
        <w:t>;</w:t>
      </w:r>
    </w:p>
    <w:p w14:paraId="7E7F9FB0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 xml:space="preserve">Справочник видов маршрутов (муниципальный, межмуниципальный, </w:t>
      </w:r>
      <w:proofErr w:type="spellStart"/>
      <w:r w:rsidRPr="00F53B72">
        <w:rPr>
          <w:b w:val="0"/>
          <w:szCs w:val="24"/>
        </w:rPr>
        <w:t>ме</w:t>
      </w:r>
      <w:r w:rsidR="00D5492B">
        <w:rPr>
          <w:b w:val="0"/>
          <w:szCs w:val="24"/>
        </w:rPr>
        <w:t>жсубъектный</w:t>
      </w:r>
      <w:proofErr w:type="spellEnd"/>
      <w:r w:rsidR="00D5492B">
        <w:rPr>
          <w:b w:val="0"/>
          <w:szCs w:val="24"/>
        </w:rPr>
        <w:t>);</w:t>
      </w:r>
    </w:p>
    <w:p w14:paraId="011E2072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типов маршрута (маятни</w:t>
      </w:r>
      <w:r w:rsidR="008437A0">
        <w:rPr>
          <w:b w:val="0"/>
          <w:szCs w:val="24"/>
        </w:rPr>
        <w:t>ковый, кольцевой односторонний);</w:t>
      </w:r>
    </w:p>
    <w:p w14:paraId="7BCF727A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маршрутов с уникальным идентификатором каждого маршрута и ссылками на идентификаторы остановок данного маршрута из справочника остановочных пунктов</w:t>
      </w:r>
      <w:r w:rsidR="008437A0">
        <w:rPr>
          <w:b w:val="0"/>
          <w:szCs w:val="24"/>
        </w:rPr>
        <w:t>;</w:t>
      </w:r>
    </w:p>
    <w:p w14:paraId="6067B3F2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lastRenderedPageBreak/>
        <w:t>Справочник остановочных пунктов, включая наименование, уникальные идентификаторы остановок и их географ</w:t>
      </w:r>
      <w:r w:rsidR="008437A0">
        <w:rPr>
          <w:b w:val="0"/>
          <w:szCs w:val="24"/>
        </w:rPr>
        <w:t>ические координаты и коды ОКТМО;</w:t>
      </w:r>
    </w:p>
    <w:p w14:paraId="056F3970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остановочных павильонов (сооружений)</w:t>
      </w:r>
      <w:r w:rsidR="008437A0">
        <w:rPr>
          <w:b w:val="0"/>
          <w:szCs w:val="24"/>
        </w:rPr>
        <w:t>;</w:t>
      </w:r>
    </w:p>
    <w:p w14:paraId="16FB2E18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условных обозначений трасс, элементов обустройства маршрутов и опасных участков</w:t>
      </w:r>
      <w:r w:rsidR="008437A0">
        <w:rPr>
          <w:b w:val="0"/>
          <w:szCs w:val="24"/>
        </w:rPr>
        <w:t>;</w:t>
      </w:r>
    </w:p>
    <w:p w14:paraId="3D240F3C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сезонов</w:t>
      </w:r>
      <w:r w:rsidR="008437A0">
        <w:rPr>
          <w:b w:val="0"/>
          <w:szCs w:val="24"/>
        </w:rPr>
        <w:t>;</w:t>
      </w:r>
    </w:p>
    <w:p w14:paraId="2B693356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типов расписаний</w:t>
      </w:r>
      <w:r w:rsidR="008437A0">
        <w:rPr>
          <w:b w:val="0"/>
          <w:szCs w:val="24"/>
        </w:rPr>
        <w:t>;</w:t>
      </w:r>
    </w:p>
    <w:p w14:paraId="7DE3291B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типов рейсов</w:t>
      </w:r>
      <w:r w:rsidR="008437A0">
        <w:rPr>
          <w:b w:val="0"/>
          <w:szCs w:val="24"/>
        </w:rPr>
        <w:t>;</w:t>
      </w:r>
    </w:p>
    <w:p w14:paraId="0EACD9DD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типов остановочных пунктов</w:t>
      </w:r>
      <w:r w:rsidR="008437A0">
        <w:rPr>
          <w:b w:val="0"/>
          <w:szCs w:val="24"/>
        </w:rPr>
        <w:t>;</w:t>
      </w:r>
    </w:p>
    <w:p w14:paraId="182E99E0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улично-дорожной сети с географическими координатами</w:t>
      </w:r>
      <w:r w:rsidR="008437A0">
        <w:rPr>
          <w:b w:val="0"/>
          <w:szCs w:val="24"/>
        </w:rPr>
        <w:t>;</w:t>
      </w:r>
    </w:p>
    <w:p w14:paraId="4ED1EEC1" w14:textId="77777777" w:rsidR="00C70E57" w:rsidRPr="00F53B72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F53B72">
        <w:rPr>
          <w:b w:val="0"/>
          <w:szCs w:val="24"/>
        </w:rPr>
        <w:t>Справочник типов ТС.</w:t>
      </w:r>
    </w:p>
    <w:p w14:paraId="66C14DC8" w14:textId="77777777" w:rsidR="00C70E57" w:rsidRDefault="00C70E57" w:rsidP="0029033A">
      <w:pPr>
        <w:spacing w:after="0" w:line="276" w:lineRule="auto"/>
      </w:pPr>
    </w:p>
    <w:p w14:paraId="20D1F289" w14:textId="23EF98FF" w:rsidR="00C70E57" w:rsidRDefault="00C70E57" w:rsidP="0029033A">
      <w:pPr>
        <w:spacing w:after="0" w:line="276" w:lineRule="auto"/>
        <w:ind w:left="0" w:firstLine="567"/>
      </w:pPr>
      <w:bookmarkStart w:id="170" w:name="3abhhcj" w:colFirst="0" w:colLast="0"/>
      <w:bookmarkStart w:id="171" w:name="2b6jogx" w:colFirst="0" w:colLast="0"/>
      <w:bookmarkStart w:id="172" w:name="1pgrrkc" w:colFirst="0" w:colLast="0"/>
      <w:bookmarkStart w:id="173" w:name="qbtyoq" w:colFirst="0" w:colLast="0"/>
      <w:bookmarkEnd w:id="170"/>
      <w:bookmarkEnd w:id="171"/>
      <w:bookmarkEnd w:id="172"/>
      <w:bookmarkEnd w:id="173"/>
      <w:r>
        <w:t xml:space="preserve">Состав и реквизиты таблиц базы данных ЭРМС должны быть </w:t>
      </w:r>
      <w:r w:rsidR="006222D3">
        <w:t>согла</w:t>
      </w:r>
      <w:r w:rsidR="00036EF3">
        <w:t>сованы с Заказчиком</w:t>
      </w:r>
      <w:r>
        <w:t>.</w:t>
      </w:r>
    </w:p>
    <w:p w14:paraId="3152356E" w14:textId="77777777" w:rsidR="008437A0" w:rsidRDefault="008437A0" w:rsidP="0029033A">
      <w:pPr>
        <w:spacing w:after="0" w:line="276" w:lineRule="auto"/>
        <w:ind w:left="0" w:firstLine="567"/>
        <w:rPr>
          <w:b/>
        </w:rPr>
      </w:pPr>
      <w:bookmarkStart w:id="174" w:name="49gfa85" w:colFirst="0" w:colLast="0"/>
      <w:bookmarkEnd w:id="174"/>
    </w:p>
    <w:p w14:paraId="39D897A0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8437A0">
        <w:rPr>
          <w:b/>
        </w:rPr>
        <w:t>Требования к функциям модуля ведения электронного реестра маршрутной сети</w:t>
      </w:r>
    </w:p>
    <w:p w14:paraId="453DA6B9" w14:textId="77777777" w:rsidR="00C70E57" w:rsidRDefault="00C70E57" w:rsidP="00B456DB">
      <w:pPr>
        <w:spacing w:after="0" w:line="276" w:lineRule="auto"/>
        <w:ind w:left="0" w:firstLine="567"/>
      </w:pPr>
      <w:r>
        <w:t>Модуль ведения электронного реестра маршрутной сети должен обеспечивать выполнение следующих функций:</w:t>
      </w:r>
    </w:p>
    <w:p w14:paraId="6931D9A0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создание, редактирование и сохранение в БД ЭРМС маршрутов посредством модуля пользовательского интерфейса следующими пользователями:</w:t>
      </w:r>
    </w:p>
    <w:p w14:paraId="3876C7D6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перевозчиками (удаленный ручной ввод);</w:t>
      </w:r>
    </w:p>
    <w:p w14:paraId="3FDD281F" w14:textId="77777777" w:rsidR="00C70E57" w:rsidRDefault="00A71A00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Заказчиком;</w:t>
      </w:r>
    </w:p>
    <w:p w14:paraId="2258FCC3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 xml:space="preserve">подразделением, ответственным за организацию и </w:t>
      </w:r>
      <w:r w:rsidR="008437A0">
        <w:t>контроль пассажирских перевозок.</w:t>
      </w:r>
    </w:p>
    <w:p w14:paraId="4AE593F7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 xml:space="preserve">формирование реестра маршрутов по согласованной с </w:t>
      </w:r>
      <w:r w:rsidR="008437A0">
        <w:rPr>
          <w:b w:val="0"/>
          <w:szCs w:val="24"/>
        </w:rPr>
        <w:t>Заказчиком</w:t>
      </w:r>
      <w:r w:rsidRPr="008437A0">
        <w:rPr>
          <w:b w:val="0"/>
          <w:szCs w:val="24"/>
        </w:rPr>
        <w:t xml:space="preserve"> форме;</w:t>
      </w:r>
    </w:p>
    <w:p w14:paraId="646A3D60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поиск, просмотр, печать, редактирование и сохранение в БД ЭРМС маршрутов по параметрам, в составе:</w:t>
      </w:r>
    </w:p>
    <w:p w14:paraId="5AC17320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Уникальный идентификатор маршрута;</w:t>
      </w:r>
    </w:p>
    <w:p w14:paraId="4A6A7801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Регистрационный номер маршрута;</w:t>
      </w:r>
    </w:p>
    <w:p w14:paraId="718A8EFC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Номер маршрута;</w:t>
      </w:r>
    </w:p>
    <w:p w14:paraId="6B9C4478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Наименование маршрута;</w:t>
      </w:r>
    </w:p>
    <w:p w14:paraId="64FB9139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Протяжённость маршрута;</w:t>
      </w:r>
    </w:p>
    <w:p w14:paraId="21FF2BA0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Расстояние между остановочными пунктами;</w:t>
      </w:r>
    </w:p>
    <w:p w14:paraId="55394C86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Вид сообщения (школьный, городской, пригородный, междугородный);</w:t>
      </w:r>
    </w:p>
    <w:p w14:paraId="1239A1C0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Вид маршрута (муниципальный, межмуниципальный);</w:t>
      </w:r>
    </w:p>
    <w:p w14:paraId="47FEF9E6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Вид транспорта;</w:t>
      </w:r>
    </w:p>
    <w:p w14:paraId="1BC5BA68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Критерий ТС «низкий уровень пола»;</w:t>
      </w:r>
    </w:p>
    <w:p w14:paraId="0B8CF70F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Критерий ТС «климатическая установка»;</w:t>
      </w:r>
    </w:p>
    <w:p w14:paraId="39EEB4AB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Критерий ТС «возможность безналичной оплаты проезда»;</w:t>
      </w:r>
    </w:p>
    <w:p w14:paraId="1595E322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Критерий ТС «система мониторинга пассажиропотока»;</w:t>
      </w:r>
    </w:p>
    <w:p w14:paraId="32374F1E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Критерий ТС «экологический класс»;</w:t>
      </w:r>
    </w:p>
    <w:p w14:paraId="0EE2FB7B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Вместимость (тип) ТС и его количество на маршруте;</w:t>
      </w:r>
    </w:p>
    <w:p w14:paraId="34D65F66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Сезонность работы маршрута (период действия);</w:t>
      </w:r>
    </w:p>
    <w:p w14:paraId="1F168AFF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lastRenderedPageBreak/>
        <w:t>Дата открытия маршрута и основание;</w:t>
      </w:r>
    </w:p>
    <w:p w14:paraId="3EDF224B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Дата закрытия маршрута и основание;</w:t>
      </w:r>
    </w:p>
    <w:p w14:paraId="11335FEE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Начало и окончание движения ТС на линии, интервалы движения по периодам дня (в мин.) и дням недели (рабочие, субботние, воскресные);</w:t>
      </w:r>
    </w:p>
    <w:p w14:paraId="7AF3E847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Схема маршрута (с указанием линейных и дорожных сооружений, опасных участков, знаков ГИБДД и т.д.);</w:t>
      </w:r>
    </w:p>
    <w:p w14:paraId="7A22DC2F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Сведения об особенностях трассы маршрута, наличии разворотных площадок на конечных остановках);</w:t>
      </w:r>
    </w:p>
    <w:p w14:paraId="2665E299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Сведения об остановочных пунктах (наличие павильона, его тип, кем обслуживается, контакты владельца и т.д.);</w:t>
      </w:r>
    </w:p>
    <w:p w14:paraId="2DB2D43C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создание, сохранение в БД ЭРМС, печать и редактирование паспортов маршрутов, соответствующих Приказу Министерства транспорта РФ от 14.08.2003 № 178 и соответствующему внутренним нормативным документам Заказчика;</w:t>
      </w:r>
    </w:p>
    <w:p w14:paraId="4084D4AB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поиск, просмотр на электронной карте региона и печать маршрутов:</w:t>
      </w:r>
    </w:p>
    <w:p w14:paraId="42DF79EA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проходящих через выбранный остановочный пункт,</w:t>
      </w:r>
    </w:p>
    <w:p w14:paraId="1254DF07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проходящих через выделенную на электронной карте непрерывную часть дорожной сети,</w:t>
      </w:r>
    </w:p>
    <w:p w14:paraId="5CFCBAED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проходящих через выделенный участок электронной карты,</w:t>
      </w:r>
    </w:p>
    <w:p w14:paraId="669BF674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проходящих через выбранное муниципальное образование, несколько муниципальных образований,</w:t>
      </w:r>
    </w:p>
    <w:p w14:paraId="084AB09D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обслуживаемых выбранным перевозчиком / несколькими перевозчиками по различным критериям.</w:t>
      </w:r>
    </w:p>
    <w:p w14:paraId="34661CCD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построение, просмотр и печать матрицы дублирования маршрутов (создаваемых и хранящихся в БД ЭРМС) по следующим настраиваемым параметрам:</w:t>
      </w:r>
    </w:p>
    <w:p w14:paraId="4C6BACEE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% совпадения трасс маршрутов в целом,</w:t>
      </w:r>
    </w:p>
    <w:p w14:paraId="59D5F2BD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% совпадения трасс маршрутов по выбранным участкам трассы,</w:t>
      </w:r>
    </w:p>
    <w:p w14:paraId="7FCE130D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% совпадения трасс маршрутов по выбранным направлениям маршрута (прямое, обратное);</w:t>
      </w:r>
    </w:p>
    <w:p w14:paraId="1FBDC420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 xml:space="preserve">возможность построения, просмотр и печать транспортной связи между двумя точками (начальной и конечной) на территории </w:t>
      </w:r>
      <w:r w:rsidR="008437A0">
        <w:rPr>
          <w:b w:val="0"/>
          <w:szCs w:val="24"/>
        </w:rPr>
        <w:t>ИЦС</w:t>
      </w:r>
      <w:r w:rsidRPr="008437A0">
        <w:rPr>
          <w:b w:val="0"/>
          <w:szCs w:val="24"/>
        </w:rPr>
        <w:t xml:space="preserve"> и прилегающих территориях, на основе хранящейся в БД ЭРМС актуальной маршрутной сети, в том числе с использованием пересадок.</w:t>
      </w:r>
    </w:p>
    <w:p w14:paraId="4E19B067" w14:textId="77777777" w:rsidR="008437A0" w:rsidRDefault="008437A0" w:rsidP="0029033A">
      <w:pPr>
        <w:spacing w:after="0" w:line="276" w:lineRule="auto"/>
        <w:ind w:left="0" w:firstLine="567"/>
        <w:rPr>
          <w:b/>
        </w:rPr>
      </w:pPr>
      <w:bookmarkStart w:id="175" w:name="13qzunr" w:colFirst="0" w:colLast="0"/>
      <w:bookmarkStart w:id="176" w:name="2olpkfy" w:colFirst="0" w:colLast="0"/>
      <w:bookmarkStart w:id="177" w:name="3nqndbk" w:colFirst="0" w:colLast="0"/>
      <w:bookmarkEnd w:id="175"/>
      <w:bookmarkEnd w:id="176"/>
      <w:bookmarkEnd w:id="177"/>
    </w:p>
    <w:p w14:paraId="4A9142C6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8437A0">
        <w:rPr>
          <w:b/>
        </w:rPr>
        <w:t>Требования к функциям модуля ведения расписаний</w:t>
      </w:r>
    </w:p>
    <w:p w14:paraId="41BB7A39" w14:textId="77777777" w:rsidR="00C70E57" w:rsidRDefault="00C70E57" w:rsidP="00B456DB">
      <w:pPr>
        <w:spacing w:after="0" w:line="276" w:lineRule="auto"/>
        <w:ind w:left="0" w:firstLine="567"/>
      </w:pPr>
      <w:r>
        <w:t>Модуль ведения расписаний должен обеспечивать выполнение следующих функций:</w:t>
      </w:r>
    </w:p>
    <w:p w14:paraId="504CC3CF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получение расписаний, поступающих из информационных систем перевозчиков через модуль импорта входных данных подсистемы «Электронный реестр маршрутной сети» по установленным регла</w:t>
      </w:r>
      <w:r w:rsidR="008437A0">
        <w:rPr>
          <w:b w:val="0"/>
          <w:szCs w:val="24"/>
        </w:rPr>
        <w:t>менту и форматам обмена данными;</w:t>
      </w:r>
    </w:p>
    <w:p w14:paraId="2C00B3A4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ручной ввод и формирование расписаний движения по маршрутам с помощью специ</w:t>
      </w:r>
      <w:r w:rsidR="008437A0">
        <w:rPr>
          <w:b w:val="0"/>
          <w:szCs w:val="24"/>
        </w:rPr>
        <w:t>ального интерфейса пользователя;</w:t>
      </w:r>
    </w:p>
    <w:p w14:paraId="31F87372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сохранение расписаний в БД ЭР</w:t>
      </w:r>
      <w:r w:rsidR="008437A0">
        <w:rPr>
          <w:b w:val="0"/>
          <w:szCs w:val="24"/>
        </w:rPr>
        <w:t>МС;</w:t>
      </w:r>
    </w:p>
    <w:p w14:paraId="2371A03A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печать расписаний.</w:t>
      </w:r>
    </w:p>
    <w:p w14:paraId="591C934E" w14:textId="77777777" w:rsidR="008437A0" w:rsidRDefault="008437A0" w:rsidP="0029033A">
      <w:pPr>
        <w:spacing w:after="0" w:line="276" w:lineRule="auto"/>
        <w:ind w:left="0" w:firstLine="567"/>
        <w:rPr>
          <w:b/>
        </w:rPr>
      </w:pPr>
      <w:bookmarkStart w:id="178" w:name="22vxnjd" w:colFirst="0" w:colLast="0"/>
      <w:bookmarkStart w:id="179" w:name="i17xr6" w:colFirst="0" w:colLast="0"/>
      <w:bookmarkEnd w:id="178"/>
      <w:bookmarkEnd w:id="179"/>
    </w:p>
    <w:p w14:paraId="384C070E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8437A0">
        <w:rPr>
          <w:b/>
        </w:rPr>
        <w:lastRenderedPageBreak/>
        <w:t>Требования к функциям модуля предоставления данных</w:t>
      </w:r>
    </w:p>
    <w:p w14:paraId="57B77741" w14:textId="77777777" w:rsidR="00C70E57" w:rsidRDefault="00C70E57" w:rsidP="00B456DB">
      <w:pPr>
        <w:spacing w:after="0" w:line="276" w:lineRule="auto"/>
        <w:ind w:left="0" w:firstLine="567"/>
      </w:pPr>
      <w:r>
        <w:t>Модуль предоставления данных должен функционально обеспечивать поиск в БД по заданным критериям, просмотр и печать найденных данных, в составе:</w:t>
      </w:r>
    </w:p>
    <w:p w14:paraId="3466EA48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паспорта / нескольких выбранных паспортов маршрутов;</w:t>
      </w:r>
    </w:p>
    <w:p w14:paraId="6B3694AF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расписания маршрута / несколько расписаний маршрута по перевозчику / несколько расписаний маршрута по нескольким перевозчикам/ несколько расписаний по нескольким маршрутам;</w:t>
      </w:r>
    </w:p>
    <w:p w14:paraId="27F2F72F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>сведения о выбранном остановочном пункте / нескольких выбранных остановочных пунктах / всех остановочных пунктах выбранного маршрута (название, оборудование, проходя</w:t>
      </w:r>
      <w:r w:rsidR="008437A0">
        <w:rPr>
          <w:b w:val="0"/>
          <w:szCs w:val="24"/>
        </w:rPr>
        <w:t>щие маршруты, расписание и др.).</w:t>
      </w:r>
    </w:p>
    <w:p w14:paraId="2F01986C" w14:textId="77777777" w:rsidR="00C70E57" w:rsidRDefault="00C70E57" w:rsidP="0029033A">
      <w:pPr>
        <w:spacing w:after="0" w:line="276" w:lineRule="auto"/>
        <w:ind w:left="0" w:firstLine="567"/>
      </w:pPr>
    </w:p>
    <w:p w14:paraId="6B41329C" w14:textId="77777777" w:rsidR="00C70E57" w:rsidRDefault="00C70E57" w:rsidP="0029033A">
      <w:pPr>
        <w:spacing w:after="0" w:line="276" w:lineRule="auto"/>
        <w:ind w:left="0" w:firstLine="567"/>
      </w:pPr>
      <w:r>
        <w:t>Модуль должен обеспечивать формирование и печать следующих отчетов:</w:t>
      </w:r>
    </w:p>
    <w:p w14:paraId="3F3F8089" w14:textId="77777777" w:rsidR="00C70E57" w:rsidRPr="008437A0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437A0">
        <w:rPr>
          <w:b w:val="0"/>
          <w:szCs w:val="24"/>
        </w:rPr>
        <w:t xml:space="preserve">сводный отчет по </w:t>
      </w:r>
      <w:r w:rsidR="008437A0">
        <w:rPr>
          <w:b w:val="0"/>
          <w:szCs w:val="24"/>
        </w:rPr>
        <w:t>маршрутам</w:t>
      </w:r>
      <w:r w:rsidRPr="008437A0">
        <w:rPr>
          <w:b w:val="0"/>
          <w:szCs w:val="24"/>
        </w:rPr>
        <w:t>:</w:t>
      </w:r>
    </w:p>
    <w:p w14:paraId="0232D6F9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количество маршрутов:</w:t>
      </w:r>
    </w:p>
    <w:p w14:paraId="736DC1B5" w14:textId="77777777" w:rsidR="00C70E57" w:rsidRDefault="00C70E57" w:rsidP="0029033A">
      <w:pPr>
        <w:widowControl w:val="0"/>
        <w:numPr>
          <w:ilvl w:val="2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356"/>
        <w:contextualSpacing/>
      </w:pPr>
      <w:r>
        <w:t>по видам маршрутов (межмуниципальный</w:t>
      </w:r>
      <w:r w:rsidR="008437A0">
        <w:t xml:space="preserve">, муниципальный, </w:t>
      </w:r>
      <w:proofErr w:type="spellStart"/>
      <w:r w:rsidR="008437A0">
        <w:t>межсубъектный</w:t>
      </w:r>
      <w:proofErr w:type="spellEnd"/>
      <w:r w:rsidR="008437A0">
        <w:t>);</w:t>
      </w:r>
    </w:p>
    <w:p w14:paraId="54AD1FE3" w14:textId="77777777" w:rsidR="00C70E57" w:rsidRDefault="00C70E57" w:rsidP="0029033A">
      <w:pPr>
        <w:widowControl w:val="0"/>
        <w:numPr>
          <w:ilvl w:val="2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356"/>
        <w:contextualSpacing/>
      </w:pPr>
      <w:r>
        <w:t>по видам сообщения (городской, пригор</w:t>
      </w:r>
      <w:r w:rsidR="008437A0">
        <w:t>одный, междугородный, школьный);</w:t>
      </w:r>
    </w:p>
    <w:p w14:paraId="10AD1DDC" w14:textId="77777777" w:rsidR="00C70E57" w:rsidRDefault="00C70E57" w:rsidP="0029033A">
      <w:pPr>
        <w:widowControl w:val="0"/>
        <w:numPr>
          <w:ilvl w:val="2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356"/>
        <w:contextualSpacing/>
      </w:pPr>
      <w:r>
        <w:t>по видам тарификации (с регулируемыми/нерегулируемыми тарифами)</w:t>
      </w:r>
      <w:r w:rsidR="008437A0">
        <w:t>;</w:t>
      </w:r>
    </w:p>
    <w:p w14:paraId="5C5F44F5" w14:textId="77777777" w:rsidR="00C70E57" w:rsidRDefault="00C70E57" w:rsidP="0029033A">
      <w:pPr>
        <w:widowControl w:val="0"/>
        <w:numPr>
          <w:ilvl w:val="2"/>
          <w:numId w:val="46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356"/>
        <w:contextualSpacing/>
      </w:pPr>
      <w:r>
        <w:t>по протяженности (менее 10 км, от 10 до 20 км, от 20 до 30 км, от 30 до 40 км, от 40 до 50 км, более 50 км).</w:t>
      </w:r>
    </w:p>
    <w:p w14:paraId="4DE54225" w14:textId="77777777" w:rsidR="00C70E57" w:rsidRPr="00DB5DC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B5DC1">
        <w:rPr>
          <w:b w:val="0"/>
          <w:szCs w:val="24"/>
        </w:rPr>
        <w:t>отчет по протяженности маршрутной сети</w:t>
      </w:r>
    </w:p>
    <w:p w14:paraId="6F2768CB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по видам маршрутов (межмуниципальный</w:t>
      </w:r>
      <w:r w:rsidR="00DB5DC1">
        <w:t xml:space="preserve">, муниципальный, </w:t>
      </w:r>
      <w:proofErr w:type="spellStart"/>
      <w:r w:rsidR="00DB5DC1">
        <w:t>межсубъектный</w:t>
      </w:r>
      <w:proofErr w:type="spellEnd"/>
      <w:r w:rsidR="00DB5DC1">
        <w:t>);</w:t>
      </w:r>
    </w:p>
    <w:p w14:paraId="55EC2E67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по видам сообщения (городской, пригородный, междугородный, школьный)</w:t>
      </w:r>
      <w:r w:rsidR="00DB5DC1">
        <w:t>;</w:t>
      </w:r>
    </w:p>
    <w:p w14:paraId="60BD0C98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по видам тарификации (с регулируемыми/нерегулируемыми тарифами)</w:t>
      </w:r>
      <w:r w:rsidR="00DB5DC1">
        <w:t>;</w:t>
      </w:r>
    </w:p>
    <w:p w14:paraId="4F9901A1" w14:textId="77777777" w:rsidR="00C70E57" w:rsidRDefault="00C70E57" w:rsidP="0029033A">
      <w:pPr>
        <w:widowControl w:val="0"/>
        <w:numPr>
          <w:ilvl w:val="1"/>
          <w:numId w:val="53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418" w:right="0" w:hanging="425"/>
        <w:contextualSpacing/>
      </w:pPr>
      <w:r>
        <w:t>по протяженности (менее 10 км, от 10 до 20 км, от 20 до 30 км, от 30 до 40 км, от 40 до 50 км, более 50 км)</w:t>
      </w:r>
      <w:r w:rsidR="00DB5DC1">
        <w:t>.</w:t>
      </w:r>
    </w:p>
    <w:p w14:paraId="3BE0523C" w14:textId="77777777" w:rsidR="00C70E57" w:rsidRPr="00DB5DC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B5DC1">
        <w:rPr>
          <w:b w:val="0"/>
          <w:szCs w:val="24"/>
        </w:rPr>
        <w:t xml:space="preserve">по отдельному </w:t>
      </w:r>
      <w:r w:rsidR="00DB5DC1">
        <w:rPr>
          <w:b w:val="0"/>
          <w:szCs w:val="24"/>
        </w:rPr>
        <w:t>маршруту;</w:t>
      </w:r>
    </w:p>
    <w:p w14:paraId="27BF8BFC" w14:textId="77777777" w:rsidR="00C70E57" w:rsidRPr="00DB5DC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B5DC1">
        <w:rPr>
          <w:b w:val="0"/>
          <w:szCs w:val="24"/>
        </w:rPr>
        <w:t>по расписаниям.</w:t>
      </w:r>
    </w:p>
    <w:p w14:paraId="7A6A0142" w14:textId="77777777" w:rsidR="00C70E57" w:rsidRDefault="00C70E57" w:rsidP="0029033A">
      <w:pPr>
        <w:spacing w:after="0" w:line="276" w:lineRule="auto"/>
        <w:ind w:left="3"/>
      </w:pPr>
    </w:p>
    <w:p w14:paraId="4FBF4274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80" w:name="1h65qms" w:colFirst="0" w:colLast="0"/>
      <w:bookmarkStart w:id="181" w:name="320vgez" w:colFirst="0" w:colLast="0"/>
      <w:bookmarkEnd w:id="180"/>
      <w:bookmarkEnd w:id="181"/>
      <w:r w:rsidRPr="00DB5DC1">
        <w:rPr>
          <w:b/>
        </w:rPr>
        <w:t>Требования к функциям модуля пользовательского интерфейса</w:t>
      </w:r>
    </w:p>
    <w:p w14:paraId="7765312E" w14:textId="77777777" w:rsidR="00C70E57" w:rsidRDefault="00C70E57" w:rsidP="00B456DB">
      <w:pPr>
        <w:spacing w:after="0" w:line="276" w:lineRule="auto"/>
        <w:ind w:left="0" w:firstLine="567"/>
      </w:pPr>
      <w:r>
        <w:t>Модуль пользовательского интерфейса должен предоставлять графический пользовательский интерфейс для взаимодействия с функциональными модулями ЭРМС.</w:t>
      </w:r>
    </w:p>
    <w:p w14:paraId="001CB823" w14:textId="77777777" w:rsidR="00DB5DC1" w:rsidRDefault="00C70E57" w:rsidP="00B456DB">
      <w:pPr>
        <w:spacing w:after="0" w:line="276" w:lineRule="auto"/>
        <w:ind w:left="0" w:firstLine="567"/>
      </w:pPr>
      <w:r>
        <w:t>Модуль пользовательского интерфейса при входе в Подсистему должен обеспечивать идентификацию, аутентификацию и авторизацию всех категорий пользователей, зарегистрированных в Подсистеме.</w:t>
      </w:r>
    </w:p>
    <w:p w14:paraId="68D0C518" w14:textId="77777777" w:rsidR="00C70E57" w:rsidRDefault="00C70E57" w:rsidP="00B456DB">
      <w:pPr>
        <w:spacing w:after="0" w:line="276" w:lineRule="auto"/>
        <w:ind w:left="0" w:firstLine="567"/>
      </w:pPr>
      <w:r>
        <w:t>В модуле должно быть предусмотрено два типа АРМ пользователей:</w:t>
      </w:r>
    </w:p>
    <w:p w14:paraId="2C261445" w14:textId="77777777" w:rsidR="00C70E57" w:rsidRPr="00DB5DC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B5DC1">
        <w:rPr>
          <w:b w:val="0"/>
          <w:szCs w:val="24"/>
        </w:rPr>
        <w:t>АРМ администратора,</w:t>
      </w:r>
    </w:p>
    <w:p w14:paraId="4BE4682B" w14:textId="77777777" w:rsidR="00C70E57" w:rsidRPr="00DB5DC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B5DC1">
        <w:rPr>
          <w:b w:val="0"/>
          <w:szCs w:val="24"/>
        </w:rPr>
        <w:t>АРМ оператора.</w:t>
      </w:r>
    </w:p>
    <w:p w14:paraId="147D0FF1" w14:textId="77777777" w:rsidR="00C70E57" w:rsidRDefault="00C70E57" w:rsidP="0029033A">
      <w:pPr>
        <w:spacing w:after="0" w:line="276" w:lineRule="auto"/>
      </w:pPr>
    </w:p>
    <w:p w14:paraId="1CD94D9F" w14:textId="77777777" w:rsidR="00C70E57" w:rsidRDefault="00C70E57" w:rsidP="0029033A">
      <w:pPr>
        <w:spacing w:after="0" w:line="276" w:lineRule="auto"/>
        <w:ind w:left="0" w:firstLine="567"/>
      </w:pPr>
      <w:r>
        <w:t>АРМ администратора должно обеспечивать выполнение функций модуля администрирования и управления пользователями в полном объеме.</w:t>
      </w:r>
    </w:p>
    <w:p w14:paraId="578381A9" w14:textId="77777777" w:rsidR="00C70E57" w:rsidRDefault="00C70E57" w:rsidP="0029033A">
      <w:pPr>
        <w:spacing w:after="0" w:line="276" w:lineRule="auto"/>
        <w:ind w:left="0" w:firstLine="567"/>
      </w:pPr>
      <w:r>
        <w:lastRenderedPageBreak/>
        <w:t>АРМ оператора должны обеспечивать выполнение функций подсистем импорта входных данных, ведения НСИ, ведения ЭРМС, ведения расписаний, предоставления данных в соответствии с назначенными администратором правами доступа к БД ЭРМС.</w:t>
      </w:r>
    </w:p>
    <w:p w14:paraId="6B12135F" w14:textId="77777777" w:rsidR="00C70E57" w:rsidRDefault="00C70E57" w:rsidP="0029033A">
      <w:pPr>
        <w:spacing w:after="0" w:line="276" w:lineRule="auto"/>
        <w:ind w:left="0" w:firstLine="567"/>
      </w:pPr>
      <w:r>
        <w:t>В АРМ оператора должны быть определены следующие роли:</w:t>
      </w:r>
    </w:p>
    <w:p w14:paraId="2F7E21B1" w14:textId="77777777" w:rsidR="00C70E57" w:rsidRPr="00DB5DC1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B5DC1">
        <w:rPr>
          <w:b w:val="0"/>
          <w:szCs w:val="24"/>
        </w:rPr>
        <w:t>оператор Заказчика</w:t>
      </w:r>
      <w:r w:rsidR="00F43805">
        <w:rPr>
          <w:b w:val="0"/>
          <w:szCs w:val="24"/>
        </w:rPr>
        <w:t xml:space="preserve"> (Редактор) для ведения БД ЭРМС;</w:t>
      </w:r>
    </w:p>
    <w:p w14:paraId="57588782" w14:textId="58A914D2" w:rsidR="00F43805" w:rsidRPr="00024F30" w:rsidRDefault="00C70E57" w:rsidP="0029033A">
      <w:pPr>
        <w:pStyle w:val="a4"/>
        <w:keepNext w:val="0"/>
        <w:keepLines w:val="0"/>
        <w:widowControl w:val="0"/>
        <w:numPr>
          <w:ilvl w:val="0"/>
          <w:numId w:val="0"/>
        </w:numPr>
        <w:tabs>
          <w:tab w:val="clear" w:pos="709"/>
          <w:tab w:val="left" w:pos="993"/>
        </w:tabs>
        <w:spacing w:before="0" w:after="0" w:line="276" w:lineRule="auto"/>
        <w:ind w:left="567" w:right="-1"/>
        <w:outlineLvl w:val="9"/>
        <w:rPr>
          <w:b w:val="0"/>
          <w:szCs w:val="24"/>
        </w:rPr>
      </w:pPr>
      <w:r w:rsidRPr="00024F30">
        <w:rPr>
          <w:b w:val="0"/>
          <w:szCs w:val="24"/>
        </w:rPr>
        <w:t>оператор перевозчика.</w:t>
      </w:r>
    </w:p>
    <w:p w14:paraId="7A5370B2" w14:textId="0F69BDFC" w:rsidR="00C70E57" w:rsidRPr="0029033A" w:rsidRDefault="00C70E57" w:rsidP="0029033A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182" w:name="2gb3jie" w:colFirst="0" w:colLast="0"/>
      <w:bookmarkStart w:id="183" w:name="415t9al" w:colFirst="0" w:colLast="0"/>
      <w:bookmarkStart w:id="184" w:name="_vgdtq7" w:colFirst="0" w:colLast="0"/>
      <w:bookmarkEnd w:id="182"/>
      <w:bookmarkEnd w:id="183"/>
      <w:bookmarkEnd w:id="184"/>
      <w:r w:rsidRPr="0029033A">
        <w:t>Требования к функциям подсистемы «Электронный реестр контрактов на перевозки»</w:t>
      </w:r>
    </w:p>
    <w:p w14:paraId="11F65AF4" w14:textId="7A492A34" w:rsidR="00F43805" w:rsidRDefault="00C70E57" w:rsidP="00B456DB">
      <w:pPr>
        <w:spacing w:after="0" w:line="276" w:lineRule="auto"/>
        <w:ind w:left="0" w:firstLine="567"/>
        <w:rPr>
          <w:b/>
        </w:rPr>
      </w:pPr>
      <w:r>
        <w:t xml:space="preserve">Подсистема «Электронный реестр контрактов на перевозки - ЭРКП» предназначена для формирования и ведения единой базы договоров (контрактов) с транспортными предприятиями – перевозчиками на перевозки по маршрутам наземного пассажирского транспорта. База данных ЭРКП должна содержать информацию из договоров (контрактов), необходимую для функционирования </w:t>
      </w:r>
      <w:r w:rsidR="00FB4448">
        <w:t>СМУОТ ИЦС</w:t>
      </w:r>
      <w:r>
        <w:t xml:space="preserve"> в части контроля выполнения транспортной работы.</w:t>
      </w:r>
      <w:bookmarkStart w:id="185" w:name="3fg1ce0" w:colFirst="0" w:colLast="0"/>
      <w:bookmarkEnd w:id="185"/>
    </w:p>
    <w:p w14:paraId="330BF106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F43805">
        <w:rPr>
          <w:b/>
        </w:rPr>
        <w:t>Требования к составу подсистемы «Электронный реестр контрактов на перевозки»</w:t>
      </w:r>
    </w:p>
    <w:p w14:paraId="6C2A375D" w14:textId="77777777" w:rsidR="00C70E57" w:rsidRDefault="00C70E57" w:rsidP="00B456DB">
      <w:pPr>
        <w:spacing w:after="0" w:line="276" w:lineRule="auto"/>
        <w:ind w:left="0" w:firstLine="567"/>
      </w:pPr>
      <w:r>
        <w:t>Для обеспечения решения задач Подсистемы в ее состав должны входить следующие функциональные модули:</w:t>
      </w:r>
    </w:p>
    <w:p w14:paraId="2A9ACFDD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модуль администрирова</w:t>
      </w:r>
      <w:r w:rsidR="00F43805">
        <w:rPr>
          <w:b w:val="0"/>
          <w:szCs w:val="24"/>
        </w:rPr>
        <w:t>ния и управления пользователями;</w:t>
      </w:r>
    </w:p>
    <w:p w14:paraId="10252C7A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модуль</w:t>
      </w:r>
      <w:r w:rsidR="00F43805">
        <w:rPr>
          <w:b w:val="0"/>
          <w:szCs w:val="24"/>
        </w:rPr>
        <w:t xml:space="preserve"> информационного взаимодействия;</w:t>
      </w:r>
    </w:p>
    <w:p w14:paraId="7D27F9F7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модуль ведения н</w:t>
      </w:r>
      <w:r w:rsidR="00F43805">
        <w:rPr>
          <w:b w:val="0"/>
          <w:szCs w:val="24"/>
        </w:rPr>
        <w:t>ормативно-справочной информации;</w:t>
      </w:r>
    </w:p>
    <w:p w14:paraId="01AD7B09" w14:textId="77777777" w:rsidR="00C70E57" w:rsidRPr="00F43805" w:rsidRDefault="00F43805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модуль ведения ЭРКП;</w:t>
      </w:r>
    </w:p>
    <w:p w14:paraId="7755B6F2" w14:textId="77777777" w:rsidR="00C70E57" w:rsidRPr="00F43805" w:rsidRDefault="00F43805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модуль предоставления данных;</w:t>
      </w:r>
    </w:p>
    <w:p w14:paraId="2E586857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модуль пользовательского интерфейса.</w:t>
      </w:r>
    </w:p>
    <w:p w14:paraId="10A796EB" w14:textId="77777777" w:rsidR="00C70E57" w:rsidRDefault="00C70E57" w:rsidP="0029033A">
      <w:pPr>
        <w:spacing w:after="0" w:line="276" w:lineRule="auto"/>
      </w:pPr>
    </w:p>
    <w:p w14:paraId="08556986" w14:textId="77777777" w:rsidR="00C70E57" w:rsidRDefault="00C70E57" w:rsidP="0029033A">
      <w:pPr>
        <w:spacing w:after="0" w:line="276" w:lineRule="auto"/>
        <w:ind w:left="0" w:firstLine="0"/>
      </w:pPr>
      <w:r>
        <w:t>В состав Подсистемы должно входить следующее программное обеспечение:</w:t>
      </w:r>
    </w:p>
    <w:p w14:paraId="4FBDFD57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б</w:t>
      </w:r>
      <w:r w:rsidR="00F43805">
        <w:rPr>
          <w:b w:val="0"/>
          <w:szCs w:val="24"/>
        </w:rPr>
        <w:t>аза данных под управлением СУБД;</w:t>
      </w:r>
    </w:p>
    <w:p w14:paraId="46ACCD45" w14:textId="77777777" w:rsidR="00C70E57" w:rsidRPr="00F43805" w:rsidRDefault="00F43805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сервер приложений;</w:t>
      </w:r>
    </w:p>
    <w:p w14:paraId="6E4BA1A9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веб-приложение.</w:t>
      </w:r>
    </w:p>
    <w:p w14:paraId="6685C92D" w14:textId="77777777" w:rsidR="00C70E57" w:rsidRDefault="00C70E57" w:rsidP="0029033A">
      <w:pPr>
        <w:spacing w:after="0" w:line="276" w:lineRule="auto"/>
        <w:ind w:left="0" w:firstLine="0"/>
      </w:pPr>
    </w:p>
    <w:p w14:paraId="3583BC0F" w14:textId="77777777" w:rsidR="00F43805" w:rsidRDefault="00C70E57" w:rsidP="0029033A">
      <w:pPr>
        <w:spacing w:after="0" w:line="276" w:lineRule="auto"/>
        <w:ind w:left="0" w:firstLine="567"/>
      </w:pPr>
      <w:r>
        <w:t xml:space="preserve">База данных под управлением СУБД предназначена для сбора, хранения, обработки и предоставления данных, а также для обеспечения целостности хранящейся в БД информации как при ее накоплении и хранении, так и </w:t>
      </w:r>
      <w:r w:rsidR="00F43805">
        <w:t>при обработке и предоставлении.</w:t>
      </w:r>
    </w:p>
    <w:p w14:paraId="19D256D4" w14:textId="77777777" w:rsidR="00F43805" w:rsidRDefault="00C70E57" w:rsidP="0029033A">
      <w:pPr>
        <w:spacing w:after="0" w:line="276" w:lineRule="auto"/>
        <w:ind w:left="0" w:firstLine="567"/>
      </w:pPr>
      <w:r>
        <w:t>Программное обеспечение сервера приложений предназначено для реализации бизнес-логики и обеспечивает взаимодействие с базой данных, а также реализацию механизмов внутреннего взаимодействия.</w:t>
      </w:r>
    </w:p>
    <w:p w14:paraId="3559D284" w14:textId="77777777" w:rsidR="00F43805" w:rsidRDefault="00C70E57" w:rsidP="0029033A">
      <w:pPr>
        <w:spacing w:after="0" w:line="276" w:lineRule="auto"/>
        <w:ind w:left="0" w:firstLine="567"/>
      </w:pPr>
      <w:r>
        <w:t xml:space="preserve">Веб-приложение предназначено для организации удаленного доступа к БД ЭРКП посредством сервера приложений с автоматизированных рабочих мест пользователей в соответствие с назначенными администратором Подсистемы ролями и правами. АРМ пользователей должны быть реализованы по технологии тонкого клиента (клиентское </w:t>
      </w:r>
      <w:proofErr w:type="spellStart"/>
      <w:r>
        <w:t>Web</w:t>
      </w:r>
      <w:proofErr w:type="spellEnd"/>
      <w:r>
        <w:t xml:space="preserve"> -приложение).</w:t>
      </w:r>
    </w:p>
    <w:p w14:paraId="51EDE114" w14:textId="07BCDF6B" w:rsidR="00C70E57" w:rsidRDefault="00C70E57" w:rsidP="0029033A">
      <w:pPr>
        <w:spacing w:after="0" w:line="276" w:lineRule="auto"/>
        <w:ind w:left="0" w:firstLine="567"/>
      </w:pPr>
      <w:r>
        <w:t xml:space="preserve">Информационное взаимодействие должно осуществляться в соответствии с регламентом информационного взаимодействия, который должен быть разработан и </w:t>
      </w:r>
      <w:r>
        <w:lastRenderedPageBreak/>
        <w:t>утвержден до начала эксплуатации ЭРКП и содержать описание способов обмена данными.</w:t>
      </w:r>
    </w:p>
    <w:p w14:paraId="7A026BEB" w14:textId="3D9646D0" w:rsidR="006F47B7" w:rsidRDefault="006F47B7" w:rsidP="0029033A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4549C603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86" w:name="1ulbmlt" w:colFirst="0" w:colLast="0"/>
      <w:bookmarkStart w:id="187" w:name="4ekz59m" w:colFirst="0" w:colLast="0"/>
      <w:bookmarkEnd w:id="186"/>
      <w:bookmarkEnd w:id="187"/>
      <w:r w:rsidRPr="00F43805">
        <w:rPr>
          <w:b/>
        </w:rPr>
        <w:t>Требования к функциям модуля информационного взаимодействия</w:t>
      </w:r>
    </w:p>
    <w:p w14:paraId="3A3E30AB" w14:textId="77777777" w:rsidR="00C70E57" w:rsidRDefault="00C70E57" w:rsidP="00B456DB">
      <w:pPr>
        <w:spacing w:after="0" w:line="276" w:lineRule="auto"/>
        <w:ind w:left="0" w:firstLine="567"/>
      </w:pPr>
      <w:r>
        <w:t>Модуль информационного взаимодействия должен обеспечивать выполнение следующих функций:</w:t>
      </w:r>
    </w:p>
    <w:p w14:paraId="7EDDD6DA" w14:textId="51148DF1" w:rsidR="00C70E57" w:rsidRPr="00F43805" w:rsidRDefault="00F93880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синхронизация</w:t>
      </w:r>
      <w:r w:rsidRPr="00F43805">
        <w:rPr>
          <w:b w:val="0"/>
          <w:szCs w:val="24"/>
        </w:rPr>
        <w:t xml:space="preserve"> </w:t>
      </w:r>
      <w:r w:rsidR="00C70E57" w:rsidRPr="00F43805">
        <w:rPr>
          <w:b w:val="0"/>
          <w:szCs w:val="24"/>
        </w:rPr>
        <w:t xml:space="preserve">(загрузку в БД ЭРКП) первичных </w:t>
      </w:r>
      <w:r w:rsidR="000877FD">
        <w:rPr>
          <w:b w:val="0"/>
          <w:szCs w:val="24"/>
        </w:rPr>
        <w:t xml:space="preserve">и последующих </w:t>
      </w:r>
      <w:r w:rsidR="00C70E57" w:rsidRPr="00F43805">
        <w:rPr>
          <w:b w:val="0"/>
          <w:szCs w:val="24"/>
        </w:rPr>
        <w:t xml:space="preserve">данных из системы ведения контрактов </w:t>
      </w:r>
      <w:r w:rsidR="003353C6">
        <w:rPr>
          <w:b w:val="0"/>
          <w:szCs w:val="24"/>
        </w:rPr>
        <w:t>ОДАС «Сколково»</w:t>
      </w:r>
      <w:r w:rsidR="00443B63" w:rsidRPr="00443B63">
        <w:rPr>
          <w:b w:val="0"/>
          <w:szCs w:val="24"/>
        </w:rPr>
        <w:t xml:space="preserve"> </w:t>
      </w:r>
      <w:r w:rsidR="00443B63">
        <w:rPr>
          <w:b w:val="0"/>
          <w:szCs w:val="24"/>
        </w:rPr>
        <w:t xml:space="preserve">на базе ПО «1С» </w:t>
      </w:r>
      <w:r w:rsidR="00C70E57" w:rsidRPr="00F43805">
        <w:rPr>
          <w:b w:val="0"/>
          <w:szCs w:val="24"/>
        </w:rPr>
        <w:t>по каждому договору (контракту), в составе:</w:t>
      </w:r>
    </w:p>
    <w:p w14:paraId="1F885505" w14:textId="77777777" w:rsidR="00C70E57" w:rsidRPr="00F43805" w:rsidRDefault="00C70E57" w:rsidP="00BF35F9">
      <w:pPr>
        <w:pStyle w:val="a4"/>
        <w:keepNext w:val="0"/>
        <w:keepLines w:val="0"/>
        <w:widowControl w:val="0"/>
        <w:numPr>
          <w:ilvl w:val="0"/>
          <w:numId w:val="54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 w:hanging="294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номер договора (контракта</w:t>
      </w:r>
      <w:r w:rsidR="0098058C">
        <w:rPr>
          <w:b w:val="0"/>
          <w:szCs w:val="24"/>
        </w:rPr>
        <w:t>), дата заключения;</w:t>
      </w:r>
    </w:p>
    <w:p w14:paraId="1A722D55" w14:textId="321C0E8B" w:rsidR="00C70E57" w:rsidRPr="00F43805" w:rsidRDefault="00C70E57" w:rsidP="00BF35F9">
      <w:pPr>
        <w:pStyle w:val="a4"/>
        <w:keepNext w:val="0"/>
        <w:keepLines w:val="0"/>
        <w:widowControl w:val="0"/>
        <w:numPr>
          <w:ilvl w:val="0"/>
          <w:numId w:val="54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 w:hanging="294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наименование и реквизиты транспортного предприятия –</w:t>
      </w:r>
      <w:r w:rsidR="0098058C">
        <w:rPr>
          <w:b w:val="0"/>
          <w:szCs w:val="24"/>
        </w:rPr>
        <w:t xml:space="preserve"> </w:t>
      </w:r>
      <w:r w:rsidRPr="00F43805">
        <w:rPr>
          <w:b w:val="0"/>
          <w:szCs w:val="24"/>
        </w:rPr>
        <w:t>перевозчика</w:t>
      </w:r>
      <w:r w:rsidR="0098058C">
        <w:rPr>
          <w:b w:val="0"/>
          <w:szCs w:val="24"/>
        </w:rPr>
        <w:t>.</w:t>
      </w:r>
    </w:p>
    <w:p w14:paraId="2941E0CF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импорт (загрузку в БД ЭРКП) данных из смежной подсистемы ЭРМС, в составе:</w:t>
      </w:r>
    </w:p>
    <w:p w14:paraId="5F5A3140" w14:textId="77777777" w:rsidR="00C70E57" w:rsidRPr="00F43805" w:rsidRDefault="00C70E57" w:rsidP="00BF35F9">
      <w:pPr>
        <w:pStyle w:val="a4"/>
        <w:keepNext w:val="0"/>
        <w:keepLines w:val="0"/>
        <w:widowControl w:val="0"/>
        <w:numPr>
          <w:ilvl w:val="0"/>
          <w:numId w:val="54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 w:hanging="294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реестр маршрутов</w:t>
      </w:r>
      <w:r w:rsidR="0098058C">
        <w:rPr>
          <w:b w:val="0"/>
          <w:szCs w:val="24"/>
        </w:rPr>
        <w:t>;</w:t>
      </w:r>
    </w:p>
    <w:p w14:paraId="22204C1A" w14:textId="77777777" w:rsidR="00C70E57" w:rsidRPr="00F43805" w:rsidRDefault="0098058C" w:rsidP="00BF35F9">
      <w:pPr>
        <w:pStyle w:val="a4"/>
        <w:keepNext w:val="0"/>
        <w:keepLines w:val="0"/>
        <w:widowControl w:val="0"/>
        <w:numPr>
          <w:ilvl w:val="0"/>
          <w:numId w:val="54"/>
        </w:numPr>
        <w:tabs>
          <w:tab w:val="clear" w:pos="709"/>
          <w:tab w:val="clear" w:pos="1134"/>
          <w:tab w:val="left" w:pos="1276"/>
          <w:tab w:val="left" w:pos="1418"/>
        </w:tabs>
        <w:spacing w:before="0" w:after="0" w:line="276" w:lineRule="auto"/>
        <w:ind w:right="-1" w:hanging="294"/>
        <w:outlineLvl w:val="9"/>
        <w:rPr>
          <w:b w:val="0"/>
          <w:szCs w:val="24"/>
        </w:rPr>
      </w:pPr>
      <w:r>
        <w:rPr>
          <w:b w:val="0"/>
          <w:szCs w:val="24"/>
        </w:rPr>
        <w:t>реестр перевозчиков;</w:t>
      </w:r>
    </w:p>
    <w:p w14:paraId="4C1451D8" w14:textId="77777777" w:rsidR="00C70E57" w:rsidRPr="00F43805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43805">
        <w:rPr>
          <w:b w:val="0"/>
          <w:szCs w:val="24"/>
        </w:rPr>
        <w:t>экспорт из БД ЭРКП данных во внешние информационные системы.</w:t>
      </w:r>
    </w:p>
    <w:p w14:paraId="4294A17D" w14:textId="77777777" w:rsidR="00C70E57" w:rsidRDefault="00C70E57" w:rsidP="0029033A">
      <w:pPr>
        <w:spacing w:after="0" w:line="276" w:lineRule="auto"/>
      </w:pPr>
    </w:p>
    <w:p w14:paraId="5B03FFF7" w14:textId="77777777" w:rsidR="00C70E57" w:rsidRDefault="00C70E57" w:rsidP="0029033A">
      <w:pPr>
        <w:spacing w:after="0" w:line="276" w:lineRule="auto"/>
        <w:ind w:left="0" w:firstLine="567"/>
      </w:pPr>
      <w:r>
        <w:t>Импорт данных должен происходить в автоматическом режиме по настраиваемому расписанию и/или критериям в соответствии с регламентом информационного взаимодействия.</w:t>
      </w:r>
    </w:p>
    <w:p w14:paraId="437F927A" w14:textId="77777777" w:rsidR="00C70E57" w:rsidRDefault="00C70E57" w:rsidP="0029033A">
      <w:pPr>
        <w:spacing w:after="0" w:line="276" w:lineRule="auto"/>
        <w:ind w:left="0" w:firstLine="567"/>
      </w:pPr>
      <w:r>
        <w:t>При невозможности обеспечить автоматический режим, импорт данных должен происходить в ручном режиме (ручная загрузка файлов с входными данными) в соответствии с регламентом информационного взаимодействия.</w:t>
      </w:r>
    </w:p>
    <w:p w14:paraId="102333CE" w14:textId="7966A83C" w:rsidR="00C70E57" w:rsidRDefault="00C70E57" w:rsidP="0029033A">
      <w:pPr>
        <w:spacing w:after="0" w:line="276" w:lineRule="auto"/>
        <w:ind w:left="0" w:firstLine="567"/>
      </w:pPr>
      <w:r>
        <w:t xml:space="preserve">Модуль информационного взаимодействия должен обеспечивать доступ ко всем данным БД ЭРКП (передачу необходимых данных) для других подсистем из состава </w:t>
      </w:r>
      <w:r w:rsidR="00FB4448">
        <w:t>СМУОТ ИЦС</w:t>
      </w:r>
      <w:r>
        <w:t xml:space="preserve"> (ЭРМС, КВР, ДПП, АИП), а также для внешних информационных систем (ВИС). </w:t>
      </w:r>
    </w:p>
    <w:p w14:paraId="31872560" w14:textId="7250F969" w:rsidR="00C70E57" w:rsidRDefault="00C70E57" w:rsidP="0029033A">
      <w:pPr>
        <w:spacing w:after="0" w:line="276" w:lineRule="auto"/>
        <w:ind w:left="0" w:firstLine="567"/>
      </w:pPr>
      <w:r>
        <w:t xml:space="preserve">Информационное взаимодействие по передаче данных со смежными подсистемами из состава </w:t>
      </w:r>
      <w:r w:rsidR="00FB4448">
        <w:t>СМУОТ ИЦС</w:t>
      </w:r>
      <w:r>
        <w:t xml:space="preserve"> должно осуществляться в автоматическом режиме с использованием методов синхронизации баз данных и репликации отдельных таблиц. Информационное взаимодействие по передаче данных с внешними информационными системами должно осуществляться в основном с помощью </w:t>
      </w:r>
      <w:proofErr w:type="spellStart"/>
      <w:r>
        <w:t>Web</w:t>
      </w:r>
      <w:proofErr w:type="spellEnd"/>
      <w:r>
        <w:t xml:space="preserve"> –сервисов.</w:t>
      </w:r>
    </w:p>
    <w:p w14:paraId="28B1AEEA" w14:textId="277D157A" w:rsidR="00C70E57" w:rsidRDefault="00C70E57" w:rsidP="0029033A">
      <w:pPr>
        <w:spacing w:after="0" w:line="276" w:lineRule="auto"/>
        <w:ind w:left="0" w:firstLine="567"/>
      </w:pPr>
      <w:r>
        <w:t xml:space="preserve">Конкретные решения для модуля информационного взаимодействия, в том числе по регламентам и форматам обмена данными, должны быть </w:t>
      </w:r>
      <w:r w:rsidR="00036EF3">
        <w:t>согласованы с Заказчиком</w:t>
      </w:r>
      <w:r>
        <w:t>.</w:t>
      </w:r>
    </w:p>
    <w:p w14:paraId="28462F81" w14:textId="77777777" w:rsidR="001174EB" w:rsidRPr="001174EB" w:rsidRDefault="001174EB" w:rsidP="001174EB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88" w:name="2tq9fhf" w:colFirst="0" w:colLast="0"/>
      <w:bookmarkEnd w:id="188"/>
      <w:r w:rsidRPr="001174EB">
        <w:rPr>
          <w:b/>
        </w:rPr>
        <w:t>Требования к функциям модуля ведения нормативно-справочной информации</w:t>
      </w:r>
    </w:p>
    <w:p w14:paraId="279934E4" w14:textId="77777777" w:rsidR="001174EB" w:rsidRPr="001174EB" w:rsidRDefault="001174EB" w:rsidP="001174EB">
      <w:pPr>
        <w:spacing w:after="0" w:line="276" w:lineRule="auto"/>
        <w:ind w:left="0" w:firstLine="567"/>
      </w:pPr>
      <w:r w:rsidRPr="001174EB">
        <w:t>Функционально модуль ведения нормативно-справочной информации должен обеспечивать ввод, редактирование, печать, сохранение в БД ЭРКП и возможность экспорта во внешние системы информации следующих справочников:</w:t>
      </w:r>
    </w:p>
    <w:p w14:paraId="3B8EDE2E" w14:textId="77777777" w:rsidR="001174EB" w:rsidRPr="001174EB" w:rsidRDefault="001174EB" w:rsidP="001174EB">
      <w:pPr>
        <w:widowControl w:val="0"/>
        <w:numPr>
          <w:ilvl w:val="0"/>
          <w:numId w:val="48"/>
        </w:numPr>
        <w:tabs>
          <w:tab w:val="left" w:pos="993"/>
          <w:tab w:val="left" w:pos="1134"/>
        </w:tabs>
        <w:spacing w:after="0" w:line="276" w:lineRule="auto"/>
        <w:ind w:left="0" w:right="-1" w:firstLine="567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Справочник транспортных предприятий – перевозчиков:</w:t>
      </w:r>
    </w:p>
    <w:p w14:paraId="72EE4BE5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наименование предприятия (полное и краткое);</w:t>
      </w:r>
    </w:p>
    <w:p w14:paraId="3AE29171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код предприятия;</w:t>
      </w:r>
    </w:p>
    <w:p w14:paraId="20F282A1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ИНН;</w:t>
      </w:r>
    </w:p>
    <w:p w14:paraId="128A2785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головная организация (если имеется);</w:t>
      </w:r>
    </w:p>
    <w:p w14:paraId="591AC24D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lastRenderedPageBreak/>
        <w:t>адрес предприятия;</w:t>
      </w:r>
    </w:p>
    <w:p w14:paraId="729CEB85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контакты (номера телефонов, электронной почты);</w:t>
      </w:r>
    </w:p>
    <w:p w14:paraId="09044E92" w14:textId="77777777" w:rsidR="001174EB" w:rsidRPr="001174EB" w:rsidRDefault="001174EB" w:rsidP="00BF35F9">
      <w:pPr>
        <w:widowControl w:val="0"/>
        <w:numPr>
          <w:ilvl w:val="0"/>
          <w:numId w:val="55"/>
        </w:numPr>
        <w:tabs>
          <w:tab w:val="left" w:pos="1276"/>
          <w:tab w:val="left" w:pos="1418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географические координаты предприятия.</w:t>
      </w:r>
    </w:p>
    <w:p w14:paraId="0546F742" w14:textId="77777777" w:rsidR="001174EB" w:rsidRPr="001174EB" w:rsidRDefault="001174EB" w:rsidP="001174EB">
      <w:pPr>
        <w:widowControl w:val="0"/>
        <w:numPr>
          <w:ilvl w:val="0"/>
          <w:numId w:val="48"/>
        </w:numPr>
        <w:tabs>
          <w:tab w:val="left" w:pos="993"/>
          <w:tab w:val="left" w:pos="1134"/>
        </w:tabs>
        <w:spacing w:after="0" w:line="276" w:lineRule="auto"/>
        <w:ind w:left="0" w:right="-1" w:firstLine="567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Справочник параметров перевозок пассажиров и багажа по заключенным договорам (контрактам):</w:t>
      </w:r>
    </w:p>
    <w:p w14:paraId="0E8845A5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код предприятия – перевозчика;</w:t>
      </w:r>
    </w:p>
    <w:p w14:paraId="1CE473EE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номер договора (контракта);</w:t>
      </w:r>
    </w:p>
    <w:p w14:paraId="034032A7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регистрационный номер маршрута;</w:t>
      </w:r>
    </w:p>
    <w:p w14:paraId="50E3E531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публичный номер маршрута;</w:t>
      </w:r>
    </w:p>
    <w:p w14:paraId="51DC6F4E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наименование маршрута;</w:t>
      </w:r>
    </w:p>
    <w:p w14:paraId="10A6E066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вид тарифа (регулируемый, нерегулируемый);</w:t>
      </w:r>
    </w:p>
    <w:p w14:paraId="6CFB7375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плановое количество транспортных средств на маршруте с разбивкой по маркам, вместимости, экологическому классу, с дифференциацией по сезонам (осенне-зимний период, весенне-летний период) и по будним, субботним, выходным и праздничным дням;</w:t>
      </w:r>
    </w:p>
    <w:p w14:paraId="05893782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плановое количество авточасов в наряде с разбивкой по сезонам (осенне-зимний период, весенне-летний период) и по будним, субботним, выходным и праздничным дням.</w:t>
      </w:r>
    </w:p>
    <w:p w14:paraId="7C232E32" w14:textId="77777777" w:rsidR="001174EB" w:rsidRPr="001174EB" w:rsidRDefault="001174EB" w:rsidP="001174EB">
      <w:pPr>
        <w:widowControl w:val="0"/>
        <w:numPr>
          <w:ilvl w:val="0"/>
          <w:numId w:val="48"/>
        </w:numPr>
        <w:tabs>
          <w:tab w:val="left" w:pos="993"/>
          <w:tab w:val="left" w:pos="1134"/>
        </w:tabs>
        <w:spacing w:after="0" w:line="276" w:lineRule="auto"/>
        <w:ind w:left="0" w:right="-1" w:firstLine="567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Справочник транспортных средств, обслуживающих маршруты предприятия - перевозчика:</w:t>
      </w:r>
    </w:p>
    <w:p w14:paraId="6CB0284D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код предприятия – перевозчика;</w:t>
      </w:r>
    </w:p>
    <w:p w14:paraId="3D0700CB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государственный номер ТС;</w:t>
      </w:r>
    </w:p>
    <w:p w14:paraId="50B63819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марка ТС;</w:t>
      </w:r>
    </w:p>
    <w:p w14:paraId="7992F471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вместимость (сидячих / стоячих мест);</w:t>
      </w:r>
    </w:p>
    <w:p w14:paraId="15B87955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год выпуска;</w:t>
      </w:r>
    </w:p>
    <w:p w14:paraId="6113631B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экологический класс;</w:t>
      </w:r>
    </w:p>
    <w:p w14:paraId="3FCDE99C" w14:textId="77777777" w:rsidR="001174EB" w:rsidRPr="001174EB" w:rsidRDefault="001174EB" w:rsidP="00BF35F9">
      <w:pPr>
        <w:widowControl w:val="0"/>
        <w:numPr>
          <w:ilvl w:val="0"/>
          <w:numId w:val="56"/>
        </w:numPr>
        <w:tabs>
          <w:tab w:val="left" w:pos="1276"/>
        </w:tabs>
        <w:spacing w:after="0" w:line="276" w:lineRule="auto"/>
        <w:ind w:right="-1"/>
        <w:contextualSpacing/>
        <w:outlineLvl w:val="0"/>
        <w:rPr>
          <w:rFonts w:eastAsiaTheme="majorEastAsia" w:cstheme="majorBidi"/>
          <w:bCs/>
          <w:szCs w:val="24"/>
        </w:rPr>
      </w:pPr>
      <w:r w:rsidRPr="001174EB">
        <w:rPr>
          <w:rFonts w:eastAsiaTheme="majorEastAsia" w:cstheme="majorBidi"/>
          <w:bCs/>
          <w:szCs w:val="24"/>
        </w:rPr>
        <w:t>принадлежность.</w:t>
      </w:r>
    </w:p>
    <w:p w14:paraId="5987E79A" w14:textId="77777777" w:rsidR="001174EB" w:rsidRPr="001174EB" w:rsidRDefault="001174EB" w:rsidP="001174EB">
      <w:pPr>
        <w:spacing w:after="0" w:line="276" w:lineRule="auto"/>
      </w:pPr>
    </w:p>
    <w:p w14:paraId="4DCCE84B" w14:textId="77777777" w:rsidR="001174EB" w:rsidRPr="001174EB" w:rsidRDefault="001174EB" w:rsidP="001174EB">
      <w:pPr>
        <w:spacing w:after="0" w:line="276" w:lineRule="auto"/>
        <w:ind w:left="0" w:firstLine="567"/>
      </w:pPr>
      <w:r w:rsidRPr="001174EB">
        <w:t>Состав и реквизиты таблиц базы данных ЭРКП должны быть согласованы с Заказчиком.</w:t>
      </w:r>
    </w:p>
    <w:p w14:paraId="43901515" w14:textId="77777777" w:rsidR="00E56768" w:rsidRDefault="00E56768" w:rsidP="0029033A">
      <w:pPr>
        <w:spacing w:after="0" w:line="276" w:lineRule="auto"/>
        <w:ind w:left="0" w:firstLine="567"/>
        <w:rPr>
          <w:b/>
        </w:rPr>
      </w:pPr>
    </w:p>
    <w:p w14:paraId="378ACFEA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89" w:name="18vjpp8" w:colFirst="0" w:colLast="0"/>
      <w:bookmarkEnd w:id="189"/>
      <w:r w:rsidRPr="00CE2E27">
        <w:rPr>
          <w:b/>
        </w:rPr>
        <w:t>Требования к функциям модуля ведения электронного реестра контрактов на перевозки</w:t>
      </w:r>
    </w:p>
    <w:p w14:paraId="63570A4A" w14:textId="77777777" w:rsidR="00C70E57" w:rsidRDefault="00C70E57" w:rsidP="00B456DB">
      <w:pPr>
        <w:spacing w:after="0" w:line="276" w:lineRule="auto"/>
        <w:ind w:left="0" w:firstLine="567"/>
      </w:pPr>
      <w:r>
        <w:t>Модуль ведения электронного реестра контрактов на перевозки должен обеспечивать выполнение следующих функций:</w:t>
      </w:r>
    </w:p>
    <w:p w14:paraId="1D32A143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создание, редактирование и сохранение в БД ЭРКП данных из договоров (контрактов) с перевозчиками посредством модуля пользовательского интерфейса следующими пользователями:</w:t>
      </w:r>
    </w:p>
    <w:p w14:paraId="3A613BCA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операто</w:t>
      </w:r>
      <w:r w:rsidR="00CE2E27">
        <w:rPr>
          <w:b w:val="0"/>
          <w:szCs w:val="24"/>
        </w:rPr>
        <w:t>р Заказчика для ведения БД ЭРКП;</w:t>
      </w:r>
    </w:p>
    <w:p w14:paraId="3F3F93EB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 xml:space="preserve">подразделение Заказчика, ответственное за организацию и </w:t>
      </w:r>
      <w:r w:rsidR="00CE2E27">
        <w:rPr>
          <w:b w:val="0"/>
          <w:szCs w:val="24"/>
        </w:rPr>
        <w:t>контроль пассажирских перевозок.</w:t>
      </w:r>
    </w:p>
    <w:p w14:paraId="051A688E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поиск, просмотр, печать, редактирование и сохранение в БД ЭРКП данных договоров (контрактов) по параметрам, в составе:</w:t>
      </w:r>
    </w:p>
    <w:p w14:paraId="6129BC51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предприятие –</w:t>
      </w:r>
      <w:r w:rsidR="00CE2E27">
        <w:rPr>
          <w:b w:val="0"/>
          <w:szCs w:val="24"/>
        </w:rPr>
        <w:t xml:space="preserve"> перевозчик;</w:t>
      </w:r>
    </w:p>
    <w:p w14:paraId="192A5A20" w14:textId="77777777" w:rsidR="00C70E57" w:rsidRPr="00CE2E27" w:rsidRDefault="00CE2E2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номер договора (контракта);</w:t>
      </w:r>
    </w:p>
    <w:p w14:paraId="08D04A48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регистрационный номер маршрут</w:t>
      </w:r>
      <w:r w:rsidR="00CE2E27">
        <w:rPr>
          <w:b w:val="0"/>
          <w:szCs w:val="24"/>
        </w:rPr>
        <w:t>а;</w:t>
      </w:r>
    </w:p>
    <w:p w14:paraId="39BE58AA" w14:textId="77777777" w:rsidR="00C70E57" w:rsidRPr="00CE2E27" w:rsidRDefault="00CE2E2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>
        <w:rPr>
          <w:b w:val="0"/>
          <w:szCs w:val="24"/>
        </w:rPr>
        <w:t>публичный номер маршрута;</w:t>
      </w:r>
    </w:p>
    <w:p w14:paraId="565C478D" w14:textId="77777777" w:rsidR="00C70E57" w:rsidRPr="00CE2E27" w:rsidRDefault="00CE2E2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>
        <w:rPr>
          <w:b w:val="0"/>
          <w:szCs w:val="24"/>
        </w:rPr>
        <w:t>наименование маршрута;</w:t>
      </w:r>
    </w:p>
    <w:p w14:paraId="2D31C53D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вид тарифа</w:t>
      </w:r>
      <w:r w:rsidR="00CE2E27">
        <w:rPr>
          <w:b w:val="0"/>
          <w:szCs w:val="24"/>
        </w:rPr>
        <w:t xml:space="preserve"> (регулируемый, нерегулируемый).</w:t>
      </w:r>
    </w:p>
    <w:p w14:paraId="696886E8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плановое количество транспортных средств на маршруте:</w:t>
      </w:r>
    </w:p>
    <w:p w14:paraId="6A0C52A3" w14:textId="77777777" w:rsidR="00C70E57" w:rsidRPr="00CE2E27" w:rsidRDefault="00CE2E2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>
        <w:rPr>
          <w:b w:val="0"/>
          <w:szCs w:val="24"/>
        </w:rPr>
        <w:t>по марке;</w:t>
      </w:r>
    </w:p>
    <w:p w14:paraId="75CB27AE" w14:textId="77777777" w:rsidR="00C70E57" w:rsidRPr="00CE2E27" w:rsidRDefault="00CE2E2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>
        <w:rPr>
          <w:b w:val="0"/>
          <w:szCs w:val="24"/>
        </w:rPr>
        <w:t>по вместимости;</w:t>
      </w:r>
    </w:p>
    <w:p w14:paraId="0DBE30B4" w14:textId="77777777" w:rsidR="00C70E57" w:rsidRPr="00CE2E27" w:rsidRDefault="00CE2E2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>
        <w:rPr>
          <w:b w:val="0"/>
          <w:szCs w:val="24"/>
        </w:rPr>
        <w:t>по экологическому классу;</w:t>
      </w:r>
    </w:p>
    <w:p w14:paraId="545F31D8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в осенне-зимний период: в будние дни, по субботним, вых</w:t>
      </w:r>
      <w:r w:rsidR="00CE2E27">
        <w:rPr>
          <w:b w:val="0"/>
          <w:szCs w:val="24"/>
        </w:rPr>
        <w:t>одным и праздничным дням;</w:t>
      </w:r>
    </w:p>
    <w:p w14:paraId="63081E1B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в весенне-летний период: в будние дни, по субботн</w:t>
      </w:r>
      <w:r w:rsidR="00CE2E27">
        <w:rPr>
          <w:b w:val="0"/>
          <w:szCs w:val="24"/>
        </w:rPr>
        <w:t>им, выходным и праздничным дням.</w:t>
      </w:r>
    </w:p>
    <w:p w14:paraId="4977EE90" w14:textId="77777777" w:rsidR="00C70E57" w:rsidRPr="00CE2E27" w:rsidRDefault="00CE2E2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плановое количество авто</w:t>
      </w:r>
      <w:r w:rsidR="00C70E57" w:rsidRPr="00CE2E27">
        <w:rPr>
          <w:b w:val="0"/>
          <w:szCs w:val="24"/>
        </w:rPr>
        <w:t>часов в наряде:</w:t>
      </w:r>
    </w:p>
    <w:p w14:paraId="1907F4B7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в осенне-зимний период: в будние дни, по субботн</w:t>
      </w:r>
      <w:r w:rsidR="00CE2E27">
        <w:rPr>
          <w:b w:val="0"/>
          <w:szCs w:val="24"/>
        </w:rPr>
        <w:t>им, выходным и праздничным дням;</w:t>
      </w:r>
    </w:p>
    <w:p w14:paraId="6143C142" w14:textId="77777777" w:rsidR="00C70E57" w:rsidRPr="00CE2E27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0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в весенне-летний период: в будние дни, по субботним, выходным и праздничным дням.</w:t>
      </w:r>
    </w:p>
    <w:p w14:paraId="7F59E454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государственный номер ТС</w:t>
      </w:r>
      <w:r w:rsidR="00CE2E27">
        <w:rPr>
          <w:b w:val="0"/>
          <w:szCs w:val="24"/>
        </w:rPr>
        <w:t>;</w:t>
      </w:r>
    </w:p>
    <w:p w14:paraId="3699652D" w14:textId="77777777" w:rsidR="00C70E57" w:rsidRPr="00CE2E27" w:rsidRDefault="00CE2E2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марка ТС;</w:t>
      </w:r>
    </w:p>
    <w:p w14:paraId="35CB3029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вместимо</w:t>
      </w:r>
      <w:r w:rsidR="00CE2E27">
        <w:rPr>
          <w:b w:val="0"/>
          <w:szCs w:val="24"/>
        </w:rPr>
        <w:t>сть ТС (сидячих / стоячих мест);</w:t>
      </w:r>
    </w:p>
    <w:p w14:paraId="4F03734E" w14:textId="77777777" w:rsidR="00C70E57" w:rsidRPr="00CE2E27" w:rsidRDefault="00CE2E2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год выпуска ТС;</w:t>
      </w:r>
    </w:p>
    <w:p w14:paraId="526B4C14" w14:textId="77777777" w:rsidR="00C70E57" w:rsidRPr="00CE2E27" w:rsidRDefault="00CE2E2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экологический класс ТС;</w:t>
      </w:r>
    </w:p>
    <w:p w14:paraId="5613D9D6" w14:textId="13FAED40" w:rsidR="00E37ED8" w:rsidRPr="00383699" w:rsidRDefault="00CE2E2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</w:rPr>
      </w:pPr>
      <w:r>
        <w:rPr>
          <w:b w:val="0"/>
          <w:szCs w:val="24"/>
        </w:rPr>
        <w:t>принадлежность ТС.</w:t>
      </w:r>
    </w:p>
    <w:p w14:paraId="40AD2977" w14:textId="5D4FB65C" w:rsidR="006F47B7" w:rsidRPr="006F47B7" w:rsidRDefault="006F47B7" w:rsidP="0029033A">
      <w:pPr>
        <w:spacing w:after="0" w:line="276" w:lineRule="auto"/>
        <w:ind w:left="0" w:right="0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4F938D02" w14:textId="77777777" w:rsidR="006F47B7" w:rsidRPr="00CE2E27" w:rsidRDefault="006F47B7" w:rsidP="00B456DB">
      <w:pPr>
        <w:spacing w:after="0" w:line="276" w:lineRule="auto"/>
        <w:ind w:left="0" w:firstLine="567"/>
        <w:rPr>
          <w:b/>
        </w:rPr>
      </w:pPr>
    </w:p>
    <w:p w14:paraId="6D82ABC3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90" w:name="3sv78d1" w:colFirst="0" w:colLast="0"/>
      <w:bookmarkEnd w:id="190"/>
      <w:r w:rsidRPr="00CE2E27">
        <w:rPr>
          <w:b/>
        </w:rPr>
        <w:t>Требования к функциям модуля предоставления данных</w:t>
      </w:r>
    </w:p>
    <w:p w14:paraId="49045A4A" w14:textId="77777777" w:rsidR="00C70E57" w:rsidRDefault="00C70E57" w:rsidP="00B456DB">
      <w:pPr>
        <w:spacing w:after="0" w:line="276" w:lineRule="auto"/>
        <w:ind w:left="0" w:firstLine="567"/>
      </w:pPr>
      <w:r>
        <w:t>Модуль предоставления данных должен функционально обеспечивать поиск в БД по заданным критериям, просмотр и печать найденных данных, в составе:</w:t>
      </w:r>
    </w:p>
    <w:p w14:paraId="4708ABDD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сведения о предприятии – перевозчике / нескольких перевозчиках;</w:t>
      </w:r>
    </w:p>
    <w:p w14:paraId="32B6151A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сведения о параметрах перевозок из договора (контракта) перевозчика / нескольких перевозчиков;</w:t>
      </w:r>
    </w:p>
    <w:p w14:paraId="0E545BCB" w14:textId="77777777" w:rsidR="00C70E57" w:rsidRPr="00CE2E2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E2E27">
        <w:rPr>
          <w:b w:val="0"/>
          <w:szCs w:val="24"/>
        </w:rPr>
        <w:t>сведения о транспортных средствах перевозчика / нескольких перевозчиков.</w:t>
      </w:r>
    </w:p>
    <w:p w14:paraId="4C2039C0" w14:textId="77777777" w:rsidR="00C70E57" w:rsidRDefault="00C70E57" w:rsidP="0029033A">
      <w:pPr>
        <w:spacing w:after="0" w:line="276" w:lineRule="auto"/>
        <w:ind w:left="0" w:firstLine="567"/>
      </w:pPr>
      <w:r>
        <w:t>Модуль должен обеспечивать формирование и печать следующих отчетов:</w:t>
      </w:r>
    </w:p>
    <w:p w14:paraId="0B5458DD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сводные отчеты по договорам (контрактам) на перевозки:</w:t>
      </w:r>
    </w:p>
    <w:p w14:paraId="3DE1CF28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общее количество договоро</w:t>
      </w:r>
      <w:r w:rsidR="00DE2FAA">
        <w:rPr>
          <w:b w:val="0"/>
          <w:szCs w:val="24"/>
        </w:rPr>
        <w:t>в (контрактов);</w:t>
      </w:r>
    </w:p>
    <w:p w14:paraId="1AD50634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общее количество мар</w:t>
      </w:r>
      <w:r w:rsidR="00DE2FAA">
        <w:rPr>
          <w:b w:val="0"/>
          <w:szCs w:val="24"/>
        </w:rPr>
        <w:t>шрутов в договорах (контрактах);</w:t>
      </w:r>
    </w:p>
    <w:p w14:paraId="795BB61B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общее количество закрепленных ТС по договорам (контрактам)</w:t>
      </w:r>
      <w:r w:rsidR="00DE2FAA">
        <w:rPr>
          <w:b w:val="0"/>
          <w:szCs w:val="24"/>
        </w:rPr>
        <w:t>;</w:t>
      </w:r>
    </w:p>
    <w:p w14:paraId="4E661302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количество ТС по типам, маркам, вме</w:t>
      </w:r>
      <w:r w:rsidR="00DE2FAA">
        <w:rPr>
          <w:b w:val="0"/>
          <w:szCs w:val="24"/>
        </w:rPr>
        <w:t>стимости, экологическому классу;</w:t>
      </w:r>
    </w:p>
    <w:p w14:paraId="3CF40E77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количество ТС по периодам (сезонам) и по дням недели (празд</w:t>
      </w:r>
      <w:r w:rsidR="00DE2FAA">
        <w:rPr>
          <w:b w:val="0"/>
          <w:szCs w:val="24"/>
        </w:rPr>
        <w:t>ничным дням);</w:t>
      </w:r>
    </w:p>
    <w:p w14:paraId="79DBC3CB" w14:textId="77777777" w:rsidR="00C70E57" w:rsidRPr="00DE2FAA" w:rsidRDefault="00DE2FAA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общее количество плановых авточасов по договорам (контрактам);</w:t>
      </w:r>
    </w:p>
    <w:p w14:paraId="7EF33768" w14:textId="77777777" w:rsidR="00C70E57" w:rsidRPr="00DE2FAA" w:rsidRDefault="00DE2FAA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количество плановых авточ</w:t>
      </w:r>
      <w:r w:rsidR="00C70E57" w:rsidRPr="00DE2FAA">
        <w:rPr>
          <w:b w:val="0"/>
          <w:szCs w:val="24"/>
        </w:rPr>
        <w:t xml:space="preserve">асов по периодам (сезонам) и по дням недели </w:t>
      </w:r>
      <w:r w:rsidR="00C70E57" w:rsidRPr="00DE2FAA">
        <w:rPr>
          <w:b w:val="0"/>
          <w:szCs w:val="24"/>
        </w:rPr>
        <w:lastRenderedPageBreak/>
        <w:t>(праздничным дням).</w:t>
      </w:r>
    </w:p>
    <w:p w14:paraId="53A189F0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отчеты по отдельному предприятию – перевозчику (всего и с разбивкой по договорам (контрактам):</w:t>
      </w:r>
    </w:p>
    <w:p w14:paraId="7735B172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ко</w:t>
      </w:r>
      <w:r w:rsidR="00DE2FAA">
        <w:rPr>
          <w:b w:val="0"/>
          <w:szCs w:val="24"/>
        </w:rPr>
        <w:t>личество договоров (контрактов);</w:t>
      </w:r>
    </w:p>
    <w:p w14:paraId="61E56CE1" w14:textId="77777777" w:rsidR="00C70E57" w:rsidRPr="00DE2FAA" w:rsidRDefault="00DE2FAA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количество маршрутов;</w:t>
      </w:r>
    </w:p>
    <w:p w14:paraId="398EE75A" w14:textId="77777777" w:rsidR="00C70E57" w:rsidRPr="00DE2FAA" w:rsidRDefault="00DE2FAA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>количество выделенных ТС;</w:t>
      </w:r>
    </w:p>
    <w:p w14:paraId="3A4E4BF3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количество ТС по периодам (сезонам) и по</w:t>
      </w:r>
      <w:r w:rsidR="00DE2FAA">
        <w:rPr>
          <w:b w:val="0"/>
          <w:szCs w:val="24"/>
        </w:rPr>
        <w:t xml:space="preserve"> дням недели (праздничным дням);</w:t>
      </w:r>
    </w:p>
    <w:p w14:paraId="68C48477" w14:textId="77777777" w:rsidR="00C70E57" w:rsidRPr="00DE2FAA" w:rsidRDefault="00DE2FAA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>
        <w:rPr>
          <w:b w:val="0"/>
          <w:szCs w:val="24"/>
        </w:rPr>
        <w:t xml:space="preserve">количество </w:t>
      </w:r>
      <w:proofErr w:type="gramStart"/>
      <w:r>
        <w:rPr>
          <w:b w:val="0"/>
          <w:szCs w:val="24"/>
        </w:rPr>
        <w:t>плановых</w:t>
      </w:r>
      <w:proofErr w:type="gramEnd"/>
      <w:r>
        <w:rPr>
          <w:b w:val="0"/>
          <w:szCs w:val="24"/>
        </w:rPr>
        <w:t xml:space="preserve"> авто-часов;</w:t>
      </w:r>
    </w:p>
    <w:p w14:paraId="561AA53E" w14:textId="77777777" w:rsidR="00C70E57" w:rsidRPr="00DE2FAA" w:rsidRDefault="00C70E57" w:rsidP="00BF35F9">
      <w:pPr>
        <w:pStyle w:val="a4"/>
        <w:keepNext w:val="0"/>
        <w:keepLines w:val="0"/>
        <w:widowControl w:val="0"/>
        <w:numPr>
          <w:ilvl w:val="0"/>
          <w:numId w:val="57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 xml:space="preserve">количество </w:t>
      </w:r>
      <w:proofErr w:type="gramStart"/>
      <w:r w:rsidRPr="00DE2FAA">
        <w:rPr>
          <w:b w:val="0"/>
          <w:szCs w:val="24"/>
        </w:rPr>
        <w:t>плановых</w:t>
      </w:r>
      <w:proofErr w:type="gramEnd"/>
      <w:r w:rsidRPr="00DE2FAA">
        <w:rPr>
          <w:b w:val="0"/>
          <w:szCs w:val="24"/>
        </w:rPr>
        <w:t xml:space="preserve"> авто-часов по периодам (сезонам) и по дням недели (праздничным дням).</w:t>
      </w:r>
    </w:p>
    <w:p w14:paraId="1D8ADED7" w14:textId="77777777" w:rsidR="00C70E57" w:rsidRDefault="00C70E57" w:rsidP="0029033A">
      <w:pPr>
        <w:spacing w:after="0" w:line="276" w:lineRule="auto"/>
        <w:ind w:left="0" w:right="-1" w:firstLine="567"/>
      </w:pPr>
      <w:r>
        <w:t>За счет подключения соответствующей информации из БД «Электронный реестр маршрутной сети – ЭРМС» должно быть обеспечено формирование и печать дополнительных аналитических отчетов на основе информации договоров (контрактов) из БД ЭРКП:</w:t>
      </w:r>
    </w:p>
    <w:p w14:paraId="739390D4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по видам маршрутов (межмуниципальный</w:t>
      </w:r>
      <w:r w:rsidR="00DE2FAA">
        <w:rPr>
          <w:b w:val="0"/>
          <w:szCs w:val="24"/>
        </w:rPr>
        <w:t xml:space="preserve">, муниципальный, </w:t>
      </w:r>
      <w:proofErr w:type="spellStart"/>
      <w:r w:rsidR="00DE2FAA">
        <w:rPr>
          <w:b w:val="0"/>
          <w:szCs w:val="24"/>
        </w:rPr>
        <w:t>межсубъектный</w:t>
      </w:r>
      <w:proofErr w:type="spellEnd"/>
      <w:r w:rsidR="00DE2FAA">
        <w:rPr>
          <w:b w:val="0"/>
          <w:szCs w:val="24"/>
        </w:rPr>
        <w:t>);</w:t>
      </w:r>
    </w:p>
    <w:p w14:paraId="7F281417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по видам сообщения (городской, пригор</w:t>
      </w:r>
      <w:r w:rsidR="00DE2FAA">
        <w:rPr>
          <w:b w:val="0"/>
          <w:szCs w:val="24"/>
        </w:rPr>
        <w:t>одный, междугородный, школьный);</w:t>
      </w:r>
    </w:p>
    <w:p w14:paraId="3F97B8F5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по видам тарификации (с регулиру</w:t>
      </w:r>
      <w:r w:rsidR="00DE2FAA">
        <w:rPr>
          <w:b w:val="0"/>
          <w:szCs w:val="24"/>
        </w:rPr>
        <w:t>емыми/нерегулируемыми тарифами);</w:t>
      </w:r>
    </w:p>
    <w:p w14:paraId="3A9F598F" w14:textId="20336E32" w:rsidR="00C70E5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по протяженности (менее 10 км, от 10 до 20 км, от 20 до 30 км, от 30 до 40 км, от 40 до 50 км, более 50 км).</w:t>
      </w:r>
    </w:p>
    <w:p w14:paraId="2D237045" w14:textId="77777777" w:rsidR="006F47B7" w:rsidRPr="006F47B7" w:rsidRDefault="006F47B7" w:rsidP="0029033A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1E70F4C6" w14:textId="77777777" w:rsidR="00C70E57" w:rsidRDefault="00C70E57" w:rsidP="0029033A">
      <w:pPr>
        <w:spacing w:after="0" w:line="276" w:lineRule="auto"/>
        <w:ind w:left="0" w:right="-1" w:firstLine="567"/>
      </w:pPr>
      <w:r>
        <w:t>При формировании различных аналитических отчетов на основании информации базы данных реестра контрактов на перевозки могут использоваться путем обращения по согласованным регламентам справочники базы данных «Электронный реестр маршрутной сети – ЭРМС», в том числе:</w:t>
      </w:r>
    </w:p>
    <w:p w14:paraId="6E6B1E74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 типов предприятий (включая формы собстве</w:t>
      </w:r>
      <w:r w:rsidR="00DE2FAA">
        <w:rPr>
          <w:b w:val="0"/>
          <w:szCs w:val="24"/>
        </w:rPr>
        <w:t>нности и организационные формы);</w:t>
      </w:r>
    </w:p>
    <w:p w14:paraId="1E7C2FC5" w14:textId="77777777" w:rsidR="00C70E57" w:rsidRPr="00DE2FAA" w:rsidRDefault="00DE2FAA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предприятий;</w:t>
      </w:r>
    </w:p>
    <w:p w14:paraId="1D415423" w14:textId="77777777" w:rsidR="00C70E57" w:rsidRPr="00DE2FAA" w:rsidRDefault="00DE2FAA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тарифов;</w:t>
      </w:r>
    </w:p>
    <w:p w14:paraId="6E4585B3" w14:textId="2745C5A8" w:rsidR="00DE2FAA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 видов ТС</w:t>
      </w:r>
      <w:r w:rsidR="00DE2FAA">
        <w:rPr>
          <w:b w:val="0"/>
          <w:szCs w:val="24"/>
        </w:rPr>
        <w:t>;</w:t>
      </w:r>
    </w:p>
    <w:p w14:paraId="7C270CB3" w14:textId="77777777" w:rsidR="00C70E57" w:rsidRPr="00DE2FAA" w:rsidRDefault="00DE2FAA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типов вместимости ТС;</w:t>
      </w:r>
    </w:p>
    <w:p w14:paraId="011F25CB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 видов сообщений (школьный, городской, пригородный, междугородный)</w:t>
      </w:r>
      <w:r w:rsidR="00DE2FAA">
        <w:rPr>
          <w:b w:val="0"/>
          <w:szCs w:val="24"/>
        </w:rPr>
        <w:t>;</w:t>
      </w:r>
    </w:p>
    <w:p w14:paraId="22F98C7A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 видов маршрутов (муниципальный, м</w:t>
      </w:r>
      <w:r w:rsidR="00DE2FAA">
        <w:rPr>
          <w:b w:val="0"/>
          <w:szCs w:val="24"/>
        </w:rPr>
        <w:t xml:space="preserve">ежмуниципальный, </w:t>
      </w:r>
      <w:proofErr w:type="spellStart"/>
      <w:r w:rsidR="00DE2FAA">
        <w:rPr>
          <w:b w:val="0"/>
          <w:szCs w:val="24"/>
        </w:rPr>
        <w:t>межсубъектный</w:t>
      </w:r>
      <w:proofErr w:type="spellEnd"/>
      <w:r w:rsidR="00DE2FAA">
        <w:rPr>
          <w:b w:val="0"/>
          <w:szCs w:val="24"/>
        </w:rPr>
        <w:t>);</w:t>
      </w:r>
    </w:p>
    <w:p w14:paraId="5A8EF2D8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 типов маршрута (маятниковый, кольцевой односторонний)</w:t>
      </w:r>
      <w:r w:rsidR="00DE2FAA">
        <w:rPr>
          <w:b w:val="0"/>
          <w:szCs w:val="24"/>
        </w:rPr>
        <w:t>;</w:t>
      </w:r>
    </w:p>
    <w:p w14:paraId="39073B99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 xml:space="preserve">Справочник маршрутов с уникальным идентификатором каждого маршрута и ссылками на идентификаторы остановок данного маршрута из справочника остановочных </w:t>
      </w:r>
      <w:r w:rsidR="00DE2FAA">
        <w:rPr>
          <w:b w:val="0"/>
          <w:szCs w:val="24"/>
        </w:rPr>
        <w:t>пунктов;</w:t>
      </w:r>
    </w:p>
    <w:p w14:paraId="658626C2" w14:textId="77777777" w:rsidR="00C70E57" w:rsidRPr="00DE2FAA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Справочники критериев (низкий пол, климатическая установка, экологический класс, возможность</w:t>
      </w:r>
      <w:r w:rsidR="00DE2FAA">
        <w:rPr>
          <w:b w:val="0"/>
          <w:szCs w:val="24"/>
        </w:rPr>
        <w:t xml:space="preserve"> безналичной оплаты пассажиров);</w:t>
      </w:r>
    </w:p>
    <w:p w14:paraId="6689D9EF" w14:textId="77777777" w:rsidR="00C70E5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DE2FAA">
        <w:rPr>
          <w:b w:val="0"/>
          <w:szCs w:val="24"/>
        </w:rPr>
        <w:t>Справочник типов ТС.</w:t>
      </w:r>
    </w:p>
    <w:p w14:paraId="66073154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91" w:name="280hiku" w:colFirst="0" w:colLast="0"/>
      <w:bookmarkEnd w:id="191"/>
      <w:r w:rsidRPr="002D5063">
        <w:rPr>
          <w:b/>
        </w:rPr>
        <w:lastRenderedPageBreak/>
        <w:t>Требования к функциям модуля пользовательского интерфейса</w:t>
      </w:r>
    </w:p>
    <w:p w14:paraId="3CFC5CC0" w14:textId="77777777" w:rsidR="00C70E57" w:rsidRDefault="00C70E57" w:rsidP="0029033A">
      <w:pPr>
        <w:spacing w:after="0" w:line="276" w:lineRule="auto"/>
        <w:ind w:left="0" w:right="-1" w:firstLine="567"/>
      </w:pPr>
      <w:r>
        <w:t>Модуль пользовательского интерфейса должен предоставлять графический пользовательский интерфейс для взаимодействия с функциональными модулями ЭРКП.</w:t>
      </w:r>
      <w:r>
        <w:br/>
        <w:t>Модуль пользовательского интерфейса при входе в Подсистему должен обеспечивать идентификацию, аутентификацию и авторизацию всех категорий пользователей, зарегистрированных в Подсистеме.</w:t>
      </w:r>
    </w:p>
    <w:p w14:paraId="387F078B" w14:textId="77777777" w:rsidR="00C70E57" w:rsidRDefault="00C70E57" w:rsidP="0029033A">
      <w:pPr>
        <w:spacing w:after="0" w:line="276" w:lineRule="auto"/>
        <w:ind w:left="0" w:right="-1" w:firstLine="567"/>
      </w:pPr>
      <w:r>
        <w:t>В модуле должно быть предусмотрено два типа АРМ пользователей:</w:t>
      </w:r>
    </w:p>
    <w:p w14:paraId="7C513882" w14:textId="77777777" w:rsidR="00C70E57" w:rsidRPr="002D5063" w:rsidRDefault="002D5063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АРМ администратора;</w:t>
      </w:r>
    </w:p>
    <w:p w14:paraId="52F1CB56" w14:textId="77777777" w:rsidR="00C70E57" w:rsidRPr="002D506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АРМ оператора.</w:t>
      </w:r>
    </w:p>
    <w:p w14:paraId="211282AD" w14:textId="77777777" w:rsidR="00C70E57" w:rsidRDefault="00C70E57" w:rsidP="0029033A">
      <w:pPr>
        <w:spacing w:after="0" w:line="276" w:lineRule="auto"/>
        <w:ind w:left="0" w:right="-1" w:firstLine="567"/>
      </w:pPr>
      <w:r>
        <w:t>АРМ администратора должно обеспечивать выполнение функций модуля администрирования и управления пользователями в полном объеме.</w:t>
      </w:r>
    </w:p>
    <w:p w14:paraId="5E2BF7EB" w14:textId="4012EE4E" w:rsidR="00C70E57" w:rsidRDefault="00C70E57" w:rsidP="0029033A">
      <w:pPr>
        <w:spacing w:after="0" w:line="276" w:lineRule="auto"/>
        <w:ind w:left="0" w:right="-1" w:firstLine="567"/>
      </w:pPr>
      <w:r>
        <w:t>АРМ оператора должны обеспечивать выполнение функций подсистем импорта входных данных, ведения НСИ, ведения ЭРКП, предоставления данных в соответствии с назначенными администратором правами доступа к БД ЭРКП.</w:t>
      </w:r>
    </w:p>
    <w:p w14:paraId="314CFAEE" w14:textId="028225D0" w:rsidR="002340D3" w:rsidRPr="002340D3" w:rsidRDefault="002340D3" w:rsidP="0029033A">
      <w:pPr>
        <w:spacing w:after="0" w:line="276" w:lineRule="auto"/>
        <w:ind w:left="0" w:right="-1" w:firstLine="567"/>
      </w:pPr>
      <w:r>
        <w:t xml:space="preserve">АРМ оператора должен быть реализован через </w:t>
      </w:r>
      <w:r>
        <w:rPr>
          <w:lang w:val="en-US"/>
        </w:rPr>
        <w:t>web</w:t>
      </w:r>
      <w:r w:rsidRPr="001660A7">
        <w:t xml:space="preserve"> </w:t>
      </w:r>
      <w:r>
        <w:t>интерфейс.</w:t>
      </w:r>
    </w:p>
    <w:p w14:paraId="57D2E0BD" w14:textId="77777777" w:rsidR="00C70E57" w:rsidRDefault="00C70E57" w:rsidP="0029033A">
      <w:pPr>
        <w:spacing w:after="0" w:line="276" w:lineRule="auto"/>
        <w:ind w:left="0" w:right="-1" w:firstLine="567"/>
      </w:pPr>
      <w:r>
        <w:t>В АРМ оператора должны быть определены следующие роли:</w:t>
      </w:r>
    </w:p>
    <w:p w14:paraId="5004A1DA" w14:textId="77777777" w:rsidR="00C70E57" w:rsidRPr="002D5063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оператор Заказчика для ведения БД ЭРКП</w:t>
      </w:r>
      <w:r w:rsidR="002D5063">
        <w:rPr>
          <w:b w:val="0"/>
          <w:szCs w:val="24"/>
        </w:rPr>
        <w:t>;</w:t>
      </w:r>
    </w:p>
    <w:p w14:paraId="075150D4" w14:textId="3CBE5B88" w:rsidR="002340D3" w:rsidRPr="001660A7" w:rsidRDefault="00C70E57" w:rsidP="0029033A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оператор Заказчика, ответственного за организацию и контроль пассажирских перевозок.</w:t>
      </w:r>
    </w:p>
    <w:p w14:paraId="6D7D43E3" w14:textId="291561E1" w:rsidR="00C70E57" w:rsidRPr="006B1929" w:rsidRDefault="00C70E57" w:rsidP="006B1929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192" w:name="375fbgg" w:colFirst="0" w:colLast="0"/>
      <w:bookmarkStart w:id="193" w:name="n5rssn" w:colFirst="0" w:colLast="0"/>
      <w:bookmarkStart w:id="194" w:name="_1maplo9" w:colFirst="0" w:colLast="0"/>
      <w:bookmarkEnd w:id="192"/>
      <w:bookmarkEnd w:id="193"/>
      <w:bookmarkEnd w:id="194"/>
      <w:r w:rsidRPr="006B1929">
        <w:t>Требования к функциям подсистемы «Контроль выполнения транспортной работы»</w:t>
      </w:r>
    </w:p>
    <w:p w14:paraId="79A2475C" w14:textId="77777777" w:rsidR="00C70E57" w:rsidRDefault="00C70E57" w:rsidP="00B456DB">
      <w:pPr>
        <w:spacing w:after="0" w:line="276" w:lineRule="auto"/>
        <w:ind w:left="0" w:right="-1" w:firstLine="567"/>
      </w:pPr>
      <w:r>
        <w:t>Подсистема «Контроль выполнения транспортной работы» предназначена для планирования объемов транспортной работы по договорам (контрактам) перевозчиков, учета объемов выполненной перевозчиками транспортной работы, контроля качества транспортных услуг по маршрутам.</w:t>
      </w:r>
    </w:p>
    <w:p w14:paraId="3306ACD8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195" w:name="46ad4c2" w:colFirst="0" w:colLast="0"/>
      <w:bookmarkEnd w:id="195"/>
      <w:r w:rsidRPr="002D5063">
        <w:rPr>
          <w:b/>
        </w:rPr>
        <w:t>Требования к составу подсистемы контроля выполнения транспортной работы</w:t>
      </w:r>
    </w:p>
    <w:p w14:paraId="222196DD" w14:textId="77777777" w:rsidR="00C70E57" w:rsidRDefault="00C70E57" w:rsidP="00B456DB">
      <w:pPr>
        <w:spacing w:after="0" w:line="276" w:lineRule="auto"/>
        <w:ind w:left="0" w:firstLine="567"/>
      </w:pPr>
      <w:r>
        <w:t>Для обеспечения решения задач подсистемы в ее состав должны входить следующие функциональные модули:</w:t>
      </w:r>
    </w:p>
    <w:p w14:paraId="7DA55F31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модуль администрирования и управления пользователя</w:t>
      </w:r>
      <w:r w:rsidR="002D5063">
        <w:rPr>
          <w:b w:val="0"/>
          <w:szCs w:val="24"/>
        </w:rPr>
        <w:t>ми;</w:t>
      </w:r>
    </w:p>
    <w:p w14:paraId="4C41E2DF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модуль</w:t>
      </w:r>
      <w:r w:rsidR="002D5063">
        <w:rPr>
          <w:b w:val="0"/>
          <w:szCs w:val="24"/>
        </w:rPr>
        <w:t xml:space="preserve"> информационного взаимодействия;</w:t>
      </w:r>
    </w:p>
    <w:p w14:paraId="16A95975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мод</w:t>
      </w:r>
      <w:r w:rsidR="002D5063">
        <w:rPr>
          <w:b w:val="0"/>
          <w:szCs w:val="24"/>
        </w:rPr>
        <w:t>уль ведения исходной информации;</w:t>
      </w:r>
    </w:p>
    <w:p w14:paraId="79D9AC2D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модуль п</w:t>
      </w:r>
      <w:r w:rsidR="002D5063">
        <w:rPr>
          <w:b w:val="0"/>
          <w:szCs w:val="24"/>
        </w:rPr>
        <w:t>ланирования транспортной работы;</w:t>
      </w:r>
      <w:r w:rsidRPr="002D5063">
        <w:rPr>
          <w:b w:val="0"/>
          <w:szCs w:val="24"/>
        </w:rPr>
        <w:t xml:space="preserve"> </w:t>
      </w:r>
    </w:p>
    <w:p w14:paraId="2EAF2FE9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 xml:space="preserve">модуль </w:t>
      </w:r>
      <w:r w:rsidR="002D5063">
        <w:rPr>
          <w:b w:val="0"/>
          <w:szCs w:val="24"/>
        </w:rPr>
        <w:t>КВР;</w:t>
      </w:r>
    </w:p>
    <w:p w14:paraId="11CDD756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</w:t>
      </w:r>
      <w:r w:rsidR="002D5063">
        <w:rPr>
          <w:b w:val="0"/>
          <w:szCs w:val="24"/>
        </w:rPr>
        <w:t>одуль предоставления отчетности;</w:t>
      </w:r>
    </w:p>
    <w:p w14:paraId="20CAC1FB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модуль пользовательского интерфейса.</w:t>
      </w:r>
    </w:p>
    <w:p w14:paraId="1D807574" w14:textId="77777777" w:rsidR="00C70E57" w:rsidRDefault="00C70E57" w:rsidP="006B1929">
      <w:pPr>
        <w:spacing w:after="0" w:line="276" w:lineRule="auto"/>
      </w:pPr>
    </w:p>
    <w:p w14:paraId="6426B09D" w14:textId="65E998CC" w:rsidR="00C70E57" w:rsidRDefault="00C70E57" w:rsidP="006B1929">
      <w:pPr>
        <w:spacing w:after="0" w:line="276" w:lineRule="auto"/>
        <w:ind w:left="0" w:firstLine="567"/>
      </w:pPr>
      <w:r>
        <w:t xml:space="preserve">Данные, необходимые для функционирования Подсистемы, поступают из БД «Электронный реестр маршрутной сети», из БД «Электронный реестр контрактов на перевозки», из </w:t>
      </w:r>
      <w:r w:rsidR="00FB4448">
        <w:t>СМУОТ ИЦС</w:t>
      </w:r>
      <w:r>
        <w:t>, из автоматизированных диспетчерских систем перевозчиков, из информационных систем транспортных предприятий - перевозчиков.</w:t>
      </w:r>
    </w:p>
    <w:p w14:paraId="3B527032" w14:textId="77777777" w:rsidR="00C70E57" w:rsidRDefault="00C70E57" w:rsidP="006B1929">
      <w:pPr>
        <w:spacing w:after="0" w:line="276" w:lineRule="auto"/>
        <w:ind w:left="0" w:firstLine="567"/>
      </w:pPr>
      <w:r>
        <w:t>В состав Подсистемы должно входить следующее программное обеспечение:</w:t>
      </w:r>
    </w:p>
    <w:p w14:paraId="64A6FCFD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б</w:t>
      </w:r>
      <w:r w:rsidR="002D5063">
        <w:rPr>
          <w:b w:val="0"/>
          <w:szCs w:val="24"/>
        </w:rPr>
        <w:t>аза данных под управлением СУБД;</w:t>
      </w:r>
    </w:p>
    <w:p w14:paraId="7544530B" w14:textId="77777777" w:rsidR="00C70E57" w:rsidRPr="002D5063" w:rsidRDefault="002D5063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сервер приложений;</w:t>
      </w:r>
    </w:p>
    <w:p w14:paraId="5932C4BB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веб-приложение.</w:t>
      </w:r>
    </w:p>
    <w:p w14:paraId="0BB21DF7" w14:textId="77777777" w:rsidR="00C70E57" w:rsidRDefault="00C70E57" w:rsidP="006B1929">
      <w:pPr>
        <w:spacing w:after="0" w:line="276" w:lineRule="auto"/>
      </w:pPr>
    </w:p>
    <w:p w14:paraId="4B345303" w14:textId="77777777" w:rsidR="002D5063" w:rsidRDefault="00C70E57" w:rsidP="006B1929">
      <w:pPr>
        <w:spacing w:after="0" w:line="276" w:lineRule="auto"/>
        <w:ind w:left="0" w:firstLine="567"/>
      </w:pPr>
      <w:r>
        <w:t xml:space="preserve">База данных под управлением СУБД предназначена для сбора, хранения, обработки и предоставления данных, а также для обеспечения целостности хранящейся в БД информации как при ее накоплении и хранении, так и </w:t>
      </w:r>
      <w:r w:rsidR="002D5063">
        <w:t>при обработке и предоставлении.</w:t>
      </w:r>
    </w:p>
    <w:p w14:paraId="31618277" w14:textId="77777777" w:rsidR="00C70E57" w:rsidRDefault="00C70E57" w:rsidP="006B1929">
      <w:pPr>
        <w:spacing w:after="0" w:line="276" w:lineRule="auto"/>
        <w:ind w:left="0" w:firstLine="567"/>
      </w:pPr>
      <w:r>
        <w:t>Программное обеспечение сервера приложений предназначено для реализации бизнес-логики и обеспечивает взаимодействие с базами данных, а также реализацию механизмов внутреннего взаимодействия.</w:t>
      </w:r>
    </w:p>
    <w:p w14:paraId="04D6EA0C" w14:textId="77777777" w:rsidR="00C70E57" w:rsidRDefault="00C70E57" w:rsidP="006B1929">
      <w:pPr>
        <w:spacing w:after="0" w:line="276" w:lineRule="auto"/>
        <w:ind w:left="0" w:firstLine="567"/>
      </w:pPr>
      <w:r>
        <w:t xml:space="preserve">Веб-приложение предназначено для организации удаленного доступа к базам данных посредством сервера приложений с автоматизированных рабочих мест пользователей в соответствие с назначенными администратором Подсистемы ролями и правами. АРМ пользователей должны быть реализованы по технологии тонкого клиента (клиентское </w:t>
      </w:r>
      <w:proofErr w:type="spellStart"/>
      <w:r>
        <w:t>Web</w:t>
      </w:r>
      <w:proofErr w:type="spellEnd"/>
      <w:r>
        <w:t xml:space="preserve"> -приложение).</w:t>
      </w:r>
    </w:p>
    <w:p w14:paraId="43DD8788" w14:textId="77777777" w:rsidR="00C70E57" w:rsidRDefault="00C70E57" w:rsidP="006B1929">
      <w:pPr>
        <w:spacing w:after="0" w:line="276" w:lineRule="auto"/>
        <w:ind w:left="0" w:firstLine="567"/>
      </w:pPr>
      <w:r>
        <w:t>Информационное взаимодействие должно осуществляться в соответствие с регламентом информационного взаимодействия, который должны быть разработан и утвержден до начала эксплуатации подсистемы КВР и содержать описание способов обмена данными.</w:t>
      </w:r>
    </w:p>
    <w:p w14:paraId="098CFFA3" w14:textId="0AE27173" w:rsidR="006F47B7" w:rsidRPr="006F47B7" w:rsidRDefault="006F47B7" w:rsidP="006B1929">
      <w:pPr>
        <w:spacing w:after="0" w:line="276" w:lineRule="auto"/>
        <w:ind w:left="0" w:right="-1" w:firstLine="567"/>
      </w:pPr>
      <w:bookmarkStart w:id="196" w:name="3kkl7fh" w:colFirst="0" w:colLast="0"/>
      <w:bookmarkStart w:id="197" w:name="2lfnejv" w:colFirst="0" w:colLast="0"/>
      <w:bookmarkStart w:id="198" w:name="10kxoro" w:colFirst="0" w:colLast="0"/>
      <w:bookmarkStart w:id="199" w:name="1zpvhna" w:colFirst="0" w:colLast="0"/>
      <w:bookmarkEnd w:id="196"/>
      <w:bookmarkEnd w:id="197"/>
      <w:bookmarkEnd w:id="198"/>
      <w:bookmarkEnd w:id="199"/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6AAFA002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00" w:name="1e03kqp" w:colFirst="0" w:colLast="0"/>
      <w:bookmarkStart w:id="201" w:name="2yutaiw" w:colFirst="0" w:colLast="0"/>
      <w:bookmarkStart w:id="202" w:name="4jpj0b3" w:colFirst="0" w:colLast="0"/>
      <w:bookmarkEnd w:id="200"/>
      <w:bookmarkEnd w:id="201"/>
      <w:bookmarkEnd w:id="202"/>
      <w:r w:rsidRPr="002D5063">
        <w:rPr>
          <w:b/>
        </w:rPr>
        <w:t>Требования к функциям модуля информационного взаимодействия</w:t>
      </w:r>
    </w:p>
    <w:p w14:paraId="6E9A5C4B" w14:textId="77777777" w:rsidR="00C70E57" w:rsidRDefault="00C70E57" w:rsidP="006B1929">
      <w:pPr>
        <w:spacing w:after="0" w:line="276" w:lineRule="auto"/>
        <w:ind w:left="0" w:firstLine="567"/>
      </w:pPr>
      <w:r>
        <w:t>Модуль информационного взаимодействия должен обеспечивать возможности импорта (загрузки в БД КВР) необходимых данных из базы данных «Электронного реестра маршрутной сети – ЭРМС», в том числе данных:</w:t>
      </w:r>
    </w:p>
    <w:p w14:paraId="32D394D8" w14:textId="77777777" w:rsidR="00C70E57" w:rsidRPr="002D5063" w:rsidRDefault="002D5063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паспортов маршрутов;</w:t>
      </w:r>
    </w:p>
    <w:p w14:paraId="7A01F603" w14:textId="77777777" w:rsidR="00C70E57" w:rsidRPr="002D5063" w:rsidRDefault="002D5063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расписаний движения;</w:t>
      </w:r>
    </w:p>
    <w:p w14:paraId="3847BF3C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 xml:space="preserve">реестров (справочников) остановочных пунктов, </w:t>
      </w:r>
      <w:r w:rsidR="002D5063">
        <w:rPr>
          <w:b w:val="0"/>
          <w:szCs w:val="24"/>
        </w:rPr>
        <w:t>маршрутов, перевозчиков и др.);</w:t>
      </w:r>
    </w:p>
    <w:p w14:paraId="33803B3D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тарифов и тарифных зон</w:t>
      </w:r>
      <w:r w:rsidR="002D5063">
        <w:rPr>
          <w:b w:val="0"/>
          <w:szCs w:val="24"/>
        </w:rPr>
        <w:t>;</w:t>
      </w:r>
    </w:p>
    <w:p w14:paraId="596D4FDA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дополнительных и вспомогательных справочников (видов ТС, вместимости ТС, видов маршрутов и др.).</w:t>
      </w:r>
    </w:p>
    <w:p w14:paraId="519D3CFB" w14:textId="77777777" w:rsidR="00C70E57" w:rsidRDefault="00C70E57" w:rsidP="006B1929">
      <w:pPr>
        <w:spacing w:after="0" w:line="276" w:lineRule="auto"/>
      </w:pPr>
    </w:p>
    <w:p w14:paraId="18393A69" w14:textId="77777777" w:rsidR="00C70E57" w:rsidRDefault="00C70E57" w:rsidP="006B1929">
      <w:pPr>
        <w:spacing w:after="0" w:line="276" w:lineRule="auto"/>
        <w:ind w:left="0" w:firstLine="567"/>
      </w:pPr>
      <w:r>
        <w:t>Модуль информационного взаимодействия должен обеспечивать возможности импорта (загрузки в БД КВР) необходимых данных из базы данных «Электронного реестра контрактов на перевозки – ЭРКП», в том числе данных:</w:t>
      </w:r>
    </w:p>
    <w:p w14:paraId="66827DB9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по заключенным договорам (конт</w:t>
      </w:r>
      <w:r w:rsidR="002D5063">
        <w:rPr>
          <w:b w:val="0"/>
          <w:szCs w:val="24"/>
        </w:rPr>
        <w:t>рактам) на перевозку пассажиров;</w:t>
      </w:r>
    </w:p>
    <w:p w14:paraId="371E0929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по маршрутам каждого п</w:t>
      </w:r>
      <w:r w:rsidR="002D5063">
        <w:rPr>
          <w:b w:val="0"/>
          <w:szCs w:val="24"/>
        </w:rPr>
        <w:t>еревозчика;</w:t>
      </w:r>
    </w:p>
    <w:p w14:paraId="16523367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по договорным (контрактным) показателям объемов и качества перевозок.</w:t>
      </w:r>
    </w:p>
    <w:p w14:paraId="6A8AB129" w14:textId="77777777" w:rsidR="00C70E57" w:rsidRDefault="00C70E57" w:rsidP="006B1929">
      <w:pPr>
        <w:spacing w:after="0" w:line="276" w:lineRule="auto"/>
      </w:pPr>
    </w:p>
    <w:p w14:paraId="65BB5B51" w14:textId="77777777" w:rsidR="00C70E57" w:rsidRDefault="00C70E57" w:rsidP="006B1929">
      <w:pPr>
        <w:spacing w:after="0" w:line="276" w:lineRule="auto"/>
        <w:ind w:left="0" w:firstLine="567"/>
      </w:pPr>
      <w:r>
        <w:t>Модуль должен обеспечивать возможности импорта (загрузки в БД КВР) из автоматизированных систем диспетчеризации и из других информационных систем перевозчиков сменно-суточных нарядов и изменений к ним.</w:t>
      </w:r>
    </w:p>
    <w:p w14:paraId="5FAB2211" w14:textId="4D97C24B" w:rsidR="00C70E57" w:rsidRDefault="00C70E57" w:rsidP="006B1929">
      <w:pPr>
        <w:spacing w:after="0" w:line="276" w:lineRule="auto"/>
        <w:ind w:left="0" w:firstLine="567"/>
      </w:pPr>
      <w:r>
        <w:t xml:space="preserve">Модуль должен обеспечивать возможности импорта (загрузки в БД КВР) данных из </w:t>
      </w:r>
      <w:r w:rsidR="00FB4448">
        <w:t>СМУОТ ИЦС</w:t>
      </w:r>
      <w:r>
        <w:t>, в составе:</w:t>
      </w:r>
    </w:p>
    <w:p w14:paraId="4346D8BE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 xml:space="preserve">мониторинговые (навигационные и другие </w:t>
      </w:r>
      <w:proofErr w:type="spellStart"/>
      <w:r w:rsidRPr="002D5063">
        <w:rPr>
          <w:b w:val="0"/>
          <w:szCs w:val="24"/>
        </w:rPr>
        <w:t>телематические</w:t>
      </w:r>
      <w:proofErr w:type="spellEnd"/>
      <w:r w:rsidRPr="002D5063">
        <w:rPr>
          <w:b w:val="0"/>
          <w:szCs w:val="24"/>
        </w:rPr>
        <w:t>)</w:t>
      </w:r>
      <w:r w:rsidR="002D5063">
        <w:rPr>
          <w:b w:val="0"/>
          <w:szCs w:val="24"/>
        </w:rPr>
        <w:t xml:space="preserve"> данные от транспортных средств;</w:t>
      </w:r>
    </w:p>
    <w:p w14:paraId="0FF5C073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lastRenderedPageBreak/>
        <w:t xml:space="preserve">реестр </w:t>
      </w:r>
      <w:proofErr w:type="spellStart"/>
      <w:r w:rsidRPr="002D5063">
        <w:rPr>
          <w:b w:val="0"/>
          <w:szCs w:val="24"/>
        </w:rPr>
        <w:t>телематических</w:t>
      </w:r>
      <w:proofErr w:type="spellEnd"/>
      <w:r w:rsidRPr="002D5063">
        <w:rPr>
          <w:b w:val="0"/>
          <w:szCs w:val="24"/>
        </w:rPr>
        <w:t xml:space="preserve"> терминалов ГЛОНАСС/G</w:t>
      </w:r>
      <w:r w:rsidR="002D5063">
        <w:rPr>
          <w:b w:val="0"/>
          <w:szCs w:val="24"/>
        </w:rPr>
        <w:t>PS;</w:t>
      </w:r>
    </w:p>
    <w:p w14:paraId="61E4C3EE" w14:textId="77777777" w:rsidR="00C70E57" w:rsidRPr="002D5063" w:rsidRDefault="002D5063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реестр ТС;</w:t>
      </w:r>
    </w:p>
    <w:p w14:paraId="203D7E98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НСИ по каждому ТС.</w:t>
      </w:r>
    </w:p>
    <w:p w14:paraId="722E4DBB" w14:textId="77777777" w:rsidR="00C70E57" w:rsidRDefault="00C70E57" w:rsidP="006B1929">
      <w:pPr>
        <w:spacing w:after="0" w:line="276" w:lineRule="auto"/>
      </w:pPr>
    </w:p>
    <w:p w14:paraId="7568E7D5" w14:textId="77777777" w:rsidR="00C70E57" w:rsidRDefault="00C70E57" w:rsidP="006B1929">
      <w:pPr>
        <w:spacing w:after="0" w:line="276" w:lineRule="auto"/>
        <w:ind w:left="0" w:firstLine="567"/>
      </w:pPr>
      <w:r>
        <w:t>Импортируемые и / или принимаемые данные должны записываться модулем информационного взаимодействия в БД КВР.</w:t>
      </w:r>
    </w:p>
    <w:p w14:paraId="5492BB9B" w14:textId="52059E92" w:rsidR="00C70E57" w:rsidRDefault="00C70E57" w:rsidP="006B1929">
      <w:pPr>
        <w:spacing w:after="0" w:line="276" w:lineRule="auto"/>
        <w:ind w:left="0" w:firstLine="567"/>
      </w:pPr>
      <w:r>
        <w:t xml:space="preserve">Информационное взаимодействие модуля с вышеуказанными системами может осуществляться через Интеграционную платформу </w:t>
      </w:r>
      <w:r w:rsidR="00FB4448">
        <w:t>СМУОТ ИЦС</w:t>
      </w:r>
      <w:r>
        <w:t>.</w:t>
      </w:r>
      <w:r>
        <w:br/>
        <w:t>Импорт и / или прием данных должны происходить в автоматическом режиме по настраиваемому расписанию и/или критериям в соответствии с регламентом информационного взаимодействия, а также вручную с помощью модуля пользовательского интерфейса.</w:t>
      </w:r>
    </w:p>
    <w:p w14:paraId="1C34126F" w14:textId="77777777" w:rsidR="00C70E57" w:rsidRDefault="00C70E57" w:rsidP="006B1929">
      <w:pPr>
        <w:spacing w:after="0" w:line="276" w:lineRule="auto"/>
        <w:ind w:left="0" w:firstLine="567"/>
      </w:pPr>
      <w:r>
        <w:t xml:space="preserve">Доступ к данным из внешних информационных систем, сторонних </w:t>
      </w:r>
      <w:proofErr w:type="spellStart"/>
      <w:r>
        <w:t>телематических</w:t>
      </w:r>
      <w:proofErr w:type="spellEnd"/>
      <w:r>
        <w:t xml:space="preserve"> серверов, а также из информационных систем перевозчиков должен предоставляться Заказчиком.</w:t>
      </w:r>
    </w:p>
    <w:p w14:paraId="14B40019" w14:textId="3CA13363" w:rsidR="00C70E57" w:rsidRDefault="00C70E57" w:rsidP="006B1929">
      <w:pPr>
        <w:spacing w:after="0" w:line="276" w:lineRule="auto"/>
        <w:ind w:left="0" w:firstLine="567"/>
      </w:pPr>
      <w:r>
        <w:t xml:space="preserve">Регламенты, протоколы и форматы обмена данными </w:t>
      </w:r>
      <w:r w:rsidR="00036EF3">
        <w:t>согласовываются с Заказчиком</w:t>
      </w:r>
      <w:r>
        <w:t>.</w:t>
      </w:r>
    </w:p>
    <w:p w14:paraId="6E240DCD" w14:textId="77777777" w:rsidR="006F47B7" w:rsidRPr="006F47B7" w:rsidRDefault="006F47B7" w:rsidP="006B1929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58747567" w14:textId="77777777" w:rsidR="002D5063" w:rsidRDefault="002D5063" w:rsidP="00B456DB">
      <w:pPr>
        <w:spacing w:after="0" w:line="276" w:lineRule="auto"/>
        <w:ind w:left="0" w:firstLine="567"/>
        <w:rPr>
          <w:b/>
        </w:rPr>
      </w:pPr>
      <w:bookmarkStart w:id="203" w:name="sabnu4" w:colFirst="0" w:colLast="0"/>
      <w:bookmarkStart w:id="204" w:name="2d51dmb" w:colFirst="0" w:colLast="0"/>
      <w:bookmarkStart w:id="205" w:name="3xzr3ei" w:colFirst="0" w:colLast="0"/>
      <w:bookmarkEnd w:id="203"/>
      <w:bookmarkEnd w:id="204"/>
      <w:bookmarkEnd w:id="205"/>
    </w:p>
    <w:p w14:paraId="06C8E4B6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2D5063">
        <w:rPr>
          <w:b/>
        </w:rPr>
        <w:t>Требования к функциям модуля ведения исходной информации</w:t>
      </w:r>
    </w:p>
    <w:p w14:paraId="63FAC9FF" w14:textId="77777777" w:rsidR="00C70E57" w:rsidRDefault="00C70E57" w:rsidP="00B456DB">
      <w:pPr>
        <w:spacing w:after="0" w:line="276" w:lineRule="auto"/>
        <w:ind w:left="0" w:firstLine="567"/>
      </w:pPr>
      <w:r>
        <w:t>Модуль ведения исходной информации должен обеспечивать просмотр, поиск, печать, а также, при необходимости: редактирование, ввод, и сохранение в БД КВР информации, необходимой для функционирования подсистемы «Контроль выполнения транспортной работы - КВР».</w:t>
      </w:r>
    </w:p>
    <w:p w14:paraId="2724181A" w14:textId="0F3D2978" w:rsidR="00C70E57" w:rsidRDefault="00C70E57" w:rsidP="00B456DB">
      <w:pPr>
        <w:spacing w:after="0" w:line="276" w:lineRule="auto"/>
        <w:ind w:left="0" w:firstLine="567"/>
      </w:pPr>
      <w:r>
        <w:t xml:space="preserve">Информация в базу данных «Контроль выполнения транспортной работы – КВР» должны поступать посредством модуля информационного взаимодействия из БД «Электронный реестр маршрутной сети», из БД «Электронный реестр контрактов на перевозки», из </w:t>
      </w:r>
      <w:r w:rsidR="00FB4448">
        <w:t>СМУОТ ИЦС</w:t>
      </w:r>
      <w:r>
        <w:t>, из автоматизированных диспетчерских систем перевозчиков, из информационных систем транспортных предприятий - перевозчиков.</w:t>
      </w:r>
    </w:p>
    <w:p w14:paraId="2EBD5678" w14:textId="77777777" w:rsidR="00C70E57" w:rsidRDefault="00C70E57" w:rsidP="00B456DB">
      <w:pPr>
        <w:spacing w:after="0" w:line="276" w:lineRule="auto"/>
        <w:ind w:left="0" w:firstLine="567"/>
      </w:pPr>
      <w:r>
        <w:t>Для функционирования модуля должны использоваться следующие данные из смежных подсистем и из внешних систем:</w:t>
      </w:r>
    </w:p>
    <w:p w14:paraId="30AAF5D6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утвержденные р</w:t>
      </w:r>
      <w:r w:rsidR="00123FA4">
        <w:rPr>
          <w:b w:val="0"/>
          <w:szCs w:val="24"/>
        </w:rPr>
        <w:t>асписания движения по маршрутам;</w:t>
      </w:r>
    </w:p>
    <w:p w14:paraId="29A5EE15" w14:textId="77777777" w:rsidR="00C70E57" w:rsidRPr="002D5063" w:rsidRDefault="00123FA4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граф улично-дорожной сети;</w:t>
      </w:r>
    </w:p>
    <w:p w14:paraId="5DAB5F36" w14:textId="77777777" w:rsidR="00C70E57" w:rsidRPr="002D5063" w:rsidRDefault="00123FA4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информация о перевозчиках;</w:t>
      </w:r>
    </w:p>
    <w:p w14:paraId="127094AE" w14:textId="77777777" w:rsidR="00C70E57" w:rsidRPr="002D5063" w:rsidRDefault="00123FA4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по остановочным пунктам;</w:t>
      </w:r>
    </w:p>
    <w:p w14:paraId="04048692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 xml:space="preserve">по нормативам </w:t>
      </w:r>
      <w:r w:rsidR="00123FA4">
        <w:rPr>
          <w:b w:val="0"/>
          <w:szCs w:val="24"/>
        </w:rPr>
        <w:t>–</w:t>
      </w:r>
      <w:r w:rsidRPr="002D5063">
        <w:rPr>
          <w:b w:val="0"/>
          <w:szCs w:val="24"/>
        </w:rPr>
        <w:t xml:space="preserve"> расстояния и времена проезда по перегонам (формируются различными методами: по графу улично-дорожной сети и нормативной скорости движения, </w:t>
      </w:r>
      <w:r w:rsidR="00123FA4">
        <w:rPr>
          <w:b w:val="0"/>
          <w:szCs w:val="24"/>
        </w:rPr>
        <w:t>путем объездов и замеров и др.);</w:t>
      </w:r>
    </w:p>
    <w:p w14:paraId="3CAB3AB9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о количестве, типах и вместим</w:t>
      </w:r>
      <w:r w:rsidR="00123FA4">
        <w:rPr>
          <w:b w:val="0"/>
          <w:szCs w:val="24"/>
        </w:rPr>
        <w:t>ости ТС, обслуживающих маршруты;</w:t>
      </w:r>
    </w:p>
    <w:p w14:paraId="0FF8A114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о бортовом навигаци</w:t>
      </w:r>
      <w:r w:rsidR="00123FA4">
        <w:rPr>
          <w:b w:val="0"/>
          <w:szCs w:val="24"/>
        </w:rPr>
        <w:t>онно-связном оборудовании на ТС;</w:t>
      </w:r>
    </w:p>
    <w:p w14:paraId="504835E3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мониторинговые (навигационные и др</w:t>
      </w:r>
      <w:r w:rsidR="00123FA4">
        <w:rPr>
          <w:b w:val="0"/>
          <w:szCs w:val="24"/>
        </w:rPr>
        <w:t>угие тематические) данные от ТС;</w:t>
      </w:r>
    </w:p>
    <w:p w14:paraId="7D481316" w14:textId="77777777" w:rsidR="00C70E57" w:rsidRPr="002D5063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2D5063">
        <w:rPr>
          <w:b w:val="0"/>
          <w:szCs w:val="24"/>
        </w:rPr>
        <w:t>наряды на выпуск ТС на маршруты и изменения к ним.</w:t>
      </w:r>
    </w:p>
    <w:p w14:paraId="51113A16" w14:textId="77777777" w:rsidR="00C70E57" w:rsidRDefault="00C70E57" w:rsidP="006B1929">
      <w:pPr>
        <w:spacing w:after="0" w:line="276" w:lineRule="auto"/>
      </w:pPr>
    </w:p>
    <w:p w14:paraId="1CEE4B04" w14:textId="77777777" w:rsidR="00C70E57" w:rsidRDefault="00C70E57" w:rsidP="006B1929">
      <w:pPr>
        <w:spacing w:after="0" w:line="276" w:lineRule="auto"/>
        <w:ind w:left="0" w:firstLine="567"/>
      </w:pPr>
      <w:r>
        <w:lastRenderedPageBreak/>
        <w:t xml:space="preserve">Для решения задач оценки выполнения договорных (контрактных) обязательств перевозчиков в БД КВР должны поступать исходные данные требований договоров (контрактов) с перевозчиками по объемам и качеству перевозок по маршрутам, в том числе: обслуживаемые маршруты, типы ТС, интервалы и регулярность движения по маршрутам, времена открытия / закрытия движения по маршрутам, плановое количество </w:t>
      </w:r>
      <w:proofErr w:type="gramStart"/>
      <w:r>
        <w:t>авто-часов</w:t>
      </w:r>
      <w:proofErr w:type="gramEnd"/>
      <w:r>
        <w:t>.</w:t>
      </w:r>
    </w:p>
    <w:p w14:paraId="7CC096F1" w14:textId="77777777" w:rsidR="00C70E57" w:rsidRDefault="00C70E57" w:rsidP="006B1929">
      <w:pPr>
        <w:spacing w:after="0" w:line="276" w:lineRule="auto"/>
        <w:ind w:left="0" w:firstLine="567"/>
      </w:pPr>
      <w:r>
        <w:t>Для решения задач планирования транспортной работы в БД КВР должны поступать дополнительные исходные данные о загрузке маршрутов регулярных перевозок, в том числе: данные о пассажиропотоках, сведения о совершенных поездках по маршрутам с регулируемыми и нерегулируемыми тарифами, данные по тарифам на перевозки.</w:t>
      </w:r>
    </w:p>
    <w:p w14:paraId="036B8820" w14:textId="77777777" w:rsidR="00C70E57" w:rsidRDefault="00C70E57" w:rsidP="006B1929">
      <w:pPr>
        <w:spacing w:after="0" w:line="276" w:lineRule="auto"/>
        <w:ind w:left="0" w:firstLine="567"/>
      </w:pPr>
      <w:r>
        <w:t>В БД КВР должны вестись дополнительные вспомогательные справочники, необходимые для корректного учета выполняемой транспортной работы, в том числе:</w:t>
      </w:r>
    </w:p>
    <w:p w14:paraId="4F51EEBE" w14:textId="77777777" w:rsidR="00C70E57" w:rsidRPr="00123FA4" w:rsidRDefault="00123FA4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типов вместимости ТС;</w:t>
      </w:r>
    </w:p>
    <w:p w14:paraId="1540D4EE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справочник типов предприятий (включая формы собстве</w:t>
      </w:r>
      <w:r w:rsidR="00123FA4">
        <w:rPr>
          <w:b w:val="0"/>
          <w:szCs w:val="24"/>
        </w:rPr>
        <w:t>нности и организационные формы);</w:t>
      </w:r>
    </w:p>
    <w:p w14:paraId="73356322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справочник видов ТС (автобус, и т. д.),</w:t>
      </w:r>
    </w:p>
    <w:p w14:paraId="622903CA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справочник видов маршрутов,</w:t>
      </w:r>
    </w:p>
    <w:p w14:paraId="5A8340B6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справочник режимов работы водителей,</w:t>
      </w:r>
    </w:p>
    <w:p w14:paraId="78566845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справочник экологических классов ТС.</w:t>
      </w:r>
    </w:p>
    <w:p w14:paraId="25EB1D53" w14:textId="77777777" w:rsidR="00C70E57" w:rsidRDefault="00C70E57" w:rsidP="006B1929">
      <w:pPr>
        <w:spacing w:after="0" w:line="276" w:lineRule="auto"/>
      </w:pPr>
    </w:p>
    <w:p w14:paraId="47D0AF2D" w14:textId="386CA587" w:rsidR="00C70E57" w:rsidRDefault="00C70E57" w:rsidP="006B1929">
      <w:pPr>
        <w:spacing w:after="0" w:line="276" w:lineRule="auto"/>
        <w:ind w:left="0" w:firstLine="567"/>
      </w:pPr>
      <w:r>
        <w:t xml:space="preserve">Состав и реквизиты таблиц базы данных КВР должны быть </w:t>
      </w:r>
      <w:r w:rsidR="00036EF3">
        <w:t>согласованы с Заказчиком</w:t>
      </w:r>
      <w:r>
        <w:t>.</w:t>
      </w:r>
    </w:p>
    <w:p w14:paraId="3D616746" w14:textId="77777777" w:rsidR="006F47B7" w:rsidRPr="006F47B7" w:rsidRDefault="006F47B7" w:rsidP="006B1929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5E980491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123FA4">
        <w:rPr>
          <w:b/>
        </w:rPr>
        <w:t>Требования к функциям модуля планирования транспортной работы</w:t>
      </w:r>
    </w:p>
    <w:p w14:paraId="08F409A4" w14:textId="77777777" w:rsidR="00C70E57" w:rsidRDefault="00C70E57" w:rsidP="00B456DB">
      <w:pPr>
        <w:spacing w:after="0" w:line="276" w:lineRule="auto"/>
        <w:ind w:left="0" w:firstLine="567"/>
      </w:pPr>
      <w:r>
        <w:t>Модуль планирования транспортной работы должен обеспечивать выполнение следующих функций:</w:t>
      </w:r>
    </w:p>
    <w:p w14:paraId="15229FB0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автоматическое получение и сохранение в БД «Контроль выполнения транспортной работы – КВР» посредством информационного взаимодействия данных о характеристиках пассажиропотоков из автоматизированных систем контроля оплаты проезда (АСКП), мониторинга пассажиропотоков (АСМ-ПП) и из других информационных систем перевозчиков;</w:t>
      </w:r>
    </w:p>
    <w:p w14:paraId="6C54E4DF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ручной ввод или загрузка данных о характеристиках пассажиропотоков, получаемых на машинных носителях в специально разработанных форматах от перевозчиков или от уполномоченных организаций (рабочих групп) по обследованиям пассажиропотоков на маршрутах;</w:t>
      </w:r>
    </w:p>
    <w:p w14:paraId="0FDD3939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расчет на основе данных о характеристиках пассажиропотоков, загруженных в БД КВР, оптимального количества и типов транспортных средств по вместимости, необходимых для перевозки пассажиров по существующим маршрутам регулярного сообщения;</w:t>
      </w:r>
    </w:p>
    <w:p w14:paraId="34E8FD13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>моделирование загрузки транспортных средств на маршрутах по периодам суток в режиме интерактивного изменения входных расчетных параметров: тип вместимости и кол-во работающих ТС в каждом периоде,</w:t>
      </w:r>
    </w:p>
    <w:p w14:paraId="694192AC" w14:textId="77777777" w:rsidR="00C70E57" w:rsidRPr="00123FA4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23FA4">
        <w:rPr>
          <w:b w:val="0"/>
          <w:szCs w:val="24"/>
        </w:rPr>
        <w:t xml:space="preserve">сохранение в БД КВР рассчитанного оптимального количества и типов </w:t>
      </w:r>
      <w:r w:rsidRPr="00123FA4">
        <w:rPr>
          <w:b w:val="0"/>
          <w:szCs w:val="24"/>
        </w:rPr>
        <w:lastRenderedPageBreak/>
        <w:t>транспортных средств, необходимых для перевозки пассажиров по существующим маршрутам регулярного сообщения.</w:t>
      </w:r>
    </w:p>
    <w:p w14:paraId="13A4C959" w14:textId="77777777" w:rsidR="00123FA4" w:rsidRDefault="00123FA4" w:rsidP="006B1929">
      <w:pPr>
        <w:spacing w:after="0" w:line="276" w:lineRule="auto"/>
        <w:ind w:left="0" w:firstLine="567"/>
      </w:pPr>
    </w:p>
    <w:p w14:paraId="33CD0E49" w14:textId="77777777" w:rsidR="00C70E57" w:rsidRDefault="00C70E57" w:rsidP="006B1929">
      <w:pPr>
        <w:spacing w:after="0" w:line="276" w:lineRule="auto"/>
        <w:ind w:left="0" w:right="-1" w:firstLine="567"/>
      </w:pPr>
      <w:r>
        <w:t>Для функционирования модуля планирования должны использоваться следующие данные из смежных подсистем и программных модулей, а также из внешних систем:</w:t>
      </w:r>
    </w:p>
    <w:p w14:paraId="5CA9CDC6" w14:textId="77777777" w:rsidR="00C70E57" w:rsidRPr="00012C7D" w:rsidRDefault="00012C7D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 пассажиропотоках;</w:t>
      </w:r>
    </w:p>
    <w:p w14:paraId="79481B2A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р</w:t>
      </w:r>
      <w:r w:rsidR="00012C7D">
        <w:rPr>
          <w:b w:val="0"/>
          <w:szCs w:val="24"/>
        </w:rPr>
        <w:t>асписания движения по маршрутам;</w:t>
      </w:r>
    </w:p>
    <w:p w14:paraId="5E470C39" w14:textId="77777777" w:rsidR="00C70E57" w:rsidRPr="00012C7D" w:rsidRDefault="00012C7D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об остановочных пунктах;</w:t>
      </w:r>
    </w:p>
    <w:p w14:paraId="66ACCB2F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нормативы расстояний</w:t>
      </w:r>
      <w:r w:rsidR="00012C7D">
        <w:rPr>
          <w:b w:val="0"/>
          <w:szCs w:val="24"/>
        </w:rPr>
        <w:t xml:space="preserve"> и времени проезда по перегонам;</w:t>
      </w:r>
    </w:p>
    <w:p w14:paraId="0DFBBA2C" w14:textId="77777777" w:rsidR="00C70E57" w:rsidRPr="00012C7D" w:rsidRDefault="00012C7D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 перевозчиках;</w:t>
      </w:r>
    </w:p>
    <w:p w14:paraId="0D21D346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о количестве и вмести</w:t>
      </w:r>
      <w:r w:rsidR="00012C7D">
        <w:rPr>
          <w:b w:val="0"/>
          <w:szCs w:val="24"/>
        </w:rPr>
        <w:t>мости ТС, обслуживающих маршрут;</w:t>
      </w:r>
    </w:p>
    <w:p w14:paraId="65B2DB20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сведения о совершенных поездках по маршрутам с регулируемыми и нерегулируемыми тарифами.</w:t>
      </w:r>
    </w:p>
    <w:p w14:paraId="198D4B65" w14:textId="77777777" w:rsidR="00012C7D" w:rsidRDefault="00012C7D" w:rsidP="006B1929">
      <w:pPr>
        <w:spacing w:after="0" w:line="276" w:lineRule="auto"/>
        <w:ind w:left="0" w:right="-1" w:firstLine="567"/>
      </w:pPr>
    </w:p>
    <w:p w14:paraId="5C922354" w14:textId="3B170A14" w:rsidR="00C70E57" w:rsidRDefault="00C70E57" w:rsidP="006B1929">
      <w:pPr>
        <w:spacing w:after="0" w:line="276" w:lineRule="auto"/>
        <w:ind w:left="0" w:right="-1" w:firstLine="567"/>
      </w:pPr>
      <w:r>
        <w:t xml:space="preserve">Состав используемых данных, алгоритмы расчетов, состав выходной информации модуля планирования транспортной работы должны быть </w:t>
      </w:r>
      <w:r w:rsidR="00036EF3">
        <w:t>согласованы с Заказчиком</w:t>
      </w:r>
      <w:r>
        <w:t>.</w:t>
      </w:r>
    </w:p>
    <w:p w14:paraId="45719255" w14:textId="77777777" w:rsidR="006F47B7" w:rsidRPr="006F47B7" w:rsidRDefault="006F47B7" w:rsidP="006B1929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6D622BD9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06" w:name="1rf9gpq" w:colFirst="0" w:colLast="0"/>
      <w:bookmarkStart w:id="207" w:name="2qk79lc" w:colFirst="0" w:colLast="0"/>
      <w:bookmarkStart w:id="208" w:name="3c9z6hx" w:colFirst="0" w:colLast="0"/>
      <w:bookmarkStart w:id="209" w:name="4bewzdj" w:colFirst="0" w:colLast="0"/>
      <w:bookmarkEnd w:id="206"/>
      <w:bookmarkEnd w:id="207"/>
      <w:bookmarkEnd w:id="208"/>
      <w:bookmarkEnd w:id="209"/>
      <w:r w:rsidRPr="00012C7D">
        <w:rPr>
          <w:b/>
        </w:rPr>
        <w:t>Требования к функциям модуля контроля выполнения транспортной работы</w:t>
      </w:r>
    </w:p>
    <w:p w14:paraId="6A3917F8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контроля выполнения транспортной работы функционирует на основе использования:</w:t>
      </w:r>
    </w:p>
    <w:p w14:paraId="2B5973EA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плановых данных по перевозкам, которые загружаются в БД КВР автоматически из БД ЭРМС посредством модуля информационного взаимодействия и контролируются по содержанию, полноте и корректности с помощью модуля ведения исходных данных;</w:t>
      </w:r>
    </w:p>
    <w:p w14:paraId="21C0A449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контрольной информации по показателям объемов и качества перевозок из договоров (контрактов) с перевозчиками, которые загружаются в БД КВР автоматически из БД ЭРКП посредством модуля информационного взаимодействия и контролируются по содержанию, полноте и корректности с помощью модуля ведения исходных данных;</w:t>
      </w:r>
    </w:p>
    <w:p w14:paraId="766B5AE9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 xml:space="preserve">мониторинговых данных и списков ТС и БНСО, получаемых в автоматическом режиме из ЕТП и / или из </w:t>
      </w:r>
      <w:proofErr w:type="spellStart"/>
      <w:r w:rsidRPr="00012C7D">
        <w:rPr>
          <w:b w:val="0"/>
          <w:szCs w:val="24"/>
        </w:rPr>
        <w:t>телематических</w:t>
      </w:r>
      <w:proofErr w:type="spellEnd"/>
      <w:r w:rsidRPr="00012C7D">
        <w:rPr>
          <w:b w:val="0"/>
          <w:szCs w:val="24"/>
        </w:rPr>
        <w:t xml:space="preserve"> серверов сторонних организаций, ЕТП, а также из автоматизированных систем диспетчеризации и других информационных систем перевозчиков;</w:t>
      </w:r>
    </w:p>
    <w:p w14:paraId="0F8B870C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оперативных данных сменно-суточных нарядов и изменений к ним, получаемых в автоматическом режиме из автоматизированных систем диспетчеризации и других информационных систем перевозчиков на машинных носителях в специально разработанных форматах от перевозчиков.</w:t>
      </w:r>
    </w:p>
    <w:p w14:paraId="76C88822" w14:textId="77777777" w:rsidR="00C70E57" w:rsidRDefault="00C70E57" w:rsidP="006B1929">
      <w:pPr>
        <w:spacing w:after="0" w:line="276" w:lineRule="auto"/>
      </w:pPr>
    </w:p>
    <w:p w14:paraId="061B8A13" w14:textId="77777777" w:rsidR="00C70E57" w:rsidRDefault="00C70E57" w:rsidP="006B1929">
      <w:pPr>
        <w:spacing w:after="0" w:line="276" w:lineRule="auto"/>
        <w:ind w:left="0" w:right="-1" w:firstLine="567"/>
      </w:pPr>
      <w:r>
        <w:t>Модуль контроля выполнения транспортной работы должен обеспечивать выполнение следующих функций:</w:t>
      </w:r>
    </w:p>
    <w:p w14:paraId="698CA8FB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учет работы ТС на маршруте по информации о прохожден</w:t>
      </w:r>
      <w:r w:rsidR="00012C7D">
        <w:rPr>
          <w:b w:val="0"/>
          <w:szCs w:val="24"/>
        </w:rPr>
        <w:t>ии контрольных пунктов маршрута;</w:t>
      </w:r>
    </w:p>
    <w:p w14:paraId="543B9A38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учет показателей ре</w:t>
      </w:r>
      <w:r w:rsidR="00012C7D">
        <w:rPr>
          <w:b w:val="0"/>
          <w:szCs w:val="24"/>
        </w:rPr>
        <w:t>гулярности движения на маршруте;</w:t>
      </w:r>
    </w:p>
    <w:p w14:paraId="0D984BE9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учет транспортных средств, нарушивших установленный маршрут пассажирских перевозок, в том чи</w:t>
      </w:r>
      <w:r w:rsidR="00012C7D">
        <w:rPr>
          <w:b w:val="0"/>
          <w:szCs w:val="24"/>
        </w:rPr>
        <w:t>сле между контрольными пунктами;</w:t>
      </w:r>
    </w:p>
    <w:p w14:paraId="26A4DCE6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lastRenderedPageBreak/>
        <w:t>учет типов ТС и экологического класса ТС, факт</w:t>
      </w:r>
      <w:r w:rsidR="00012C7D">
        <w:rPr>
          <w:b w:val="0"/>
          <w:szCs w:val="24"/>
        </w:rPr>
        <w:t>ически используемых на маршруте;</w:t>
      </w:r>
    </w:p>
    <w:p w14:paraId="1DBB2053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отображение местоположения и движения транспортных средств на электронной карте (</w:t>
      </w:r>
      <w:proofErr w:type="spellStart"/>
      <w:r w:rsidRPr="00012C7D">
        <w:rPr>
          <w:b w:val="0"/>
          <w:szCs w:val="24"/>
        </w:rPr>
        <w:t>видеограмме</w:t>
      </w:r>
      <w:proofErr w:type="spellEnd"/>
      <w:r w:rsidRPr="00012C7D">
        <w:rPr>
          <w:b w:val="0"/>
          <w:szCs w:val="24"/>
        </w:rPr>
        <w:t>) местности, в том числе:</w:t>
      </w:r>
    </w:p>
    <w:p w14:paraId="2ED3CF8B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выбранного ТС при работе на маршр</w:t>
      </w:r>
      <w:r w:rsidR="00012C7D">
        <w:t>утах в режиме реального времени;</w:t>
      </w:r>
    </w:p>
    <w:p w14:paraId="0ECDD49A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отображение истории пер</w:t>
      </w:r>
      <w:r w:rsidR="00012C7D">
        <w:t>емещения транспортного средства;</w:t>
      </w:r>
    </w:p>
    <w:p w14:paraId="0961C7E7" w14:textId="77777777" w:rsidR="00C70E57" w:rsidRDefault="00012C7D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поиск ТС и маршрутов;</w:t>
      </w:r>
    </w:p>
    <w:p w14:paraId="073EA5FD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выбор ТС опред</w:t>
      </w:r>
      <w:r w:rsidR="00012C7D">
        <w:t>еленной организации перевозчика;</w:t>
      </w:r>
    </w:p>
    <w:p w14:paraId="09728FD0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отображение трасс выбранных</w:t>
      </w:r>
      <w:r w:rsidR="00012C7D">
        <w:t xml:space="preserve"> маршрутов со всеми остановками;</w:t>
      </w:r>
    </w:p>
    <w:p w14:paraId="0B03DB2F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отображение всех ТС, работающих на всех или выбранных маршрутах</w:t>
      </w:r>
      <w:r w:rsidR="00012C7D">
        <w:t>.</w:t>
      </w:r>
    </w:p>
    <w:p w14:paraId="2DFC4B87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анализ на соответствие условиям договоров (контрактов) с перевозчиками, плановым показателям перевозок следующих фактических данных:</w:t>
      </w:r>
    </w:p>
    <w:p w14:paraId="42EA4F63" w14:textId="77777777" w:rsidR="00C70E57" w:rsidRDefault="00012C7D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количество ТС на маршруте;</w:t>
      </w:r>
    </w:p>
    <w:p w14:paraId="31F45E89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вмести</w:t>
      </w:r>
      <w:r w:rsidR="00012C7D">
        <w:t>мость ТС, работающих на маршруте;</w:t>
      </w:r>
    </w:p>
    <w:p w14:paraId="06DB71E2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экологический к</w:t>
      </w:r>
      <w:r w:rsidR="00012C7D">
        <w:t>ласс ТС, работающих на маршруте;</w:t>
      </w:r>
    </w:p>
    <w:p w14:paraId="2BACA2DA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время прохожд</w:t>
      </w:r>
      <w:r w:rsidR="00012C7D">
        <w:t>ения контрольных точек;</w:t>
      </w:r>
    </w:p>
    <w:p w14:paraId="18F03E12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регу</w:t>
      </w:r>
      <w:r w:rsidR="00012C7D">
        <w:t>лярность движения ТС на маршруте;</w:t>
      </w:r>
    </w:p>
    <w:p w14:paraId="5389E6D8" w14:textId="77777777" w:rsidR="00C70E57" w:rsidRDefault="00012C7D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 xml:space="preserve">линейное время на маршруте в привязке к </w:t>
      </w:r>
      <w:proofErr w:type="spellStart"/>
      <w:r>
        <w:t>геозоне</w:t>
      </w:r>
      <w:proofErr w:type="spellEnd"/>
      <w:r>
        <w:t xml:space="preserve"> ИЦС.</w:t>
      </w:r>
    </w:p>
    <w:p w14:paraId="6C69D00C" w14:textId="77777777" w:rsidR="00C70E57" w:rsidRPr="00012C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012C7D">
        <w:rPr>
          <w:b w:val="0"/>
          <w:szCs w:val="24"/>
        </w:rPr>
        <w:t>запись данных в БД КВР:</w:t>
      </w:r>
    </w:p>
    <w:p w14:paraId="325F458F" w14:textId="77777777" w:rsidR="00C70E57" w:rsidRDefault="00C70E57" w:rsidP="00BF35F9">
      <w:pPr>
        <w:widowControl w:val="0"/>
        <w:numPr>
          <w:ilvl w:val="1"/>
          <w:numId w:val="58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 фактическом выполнении транспортной работы в привязке к конкретным перевозчикам, ТС, маршрутам с регулируемыми и нерегулируемыми тарифами.</w:t>
      </w:r>
    </w:p>
    <w:p w14:paraId="0BFC59B1" w14:textId="7DEA7987" w:rsidR="00C70E57" w:rsidRDefault="00C70E57" w:rsidP="006B1929">
      <w:pPr>
        <w:spacing w:after="0" w:line="276" w:lineRule="auto"/>
        <w:ind w:left="0" w:right="-1" w:firstLine="567"/>
      </w:pPr>
      <w:r>
        <w:t xml:space="preserve">Состав используемых данных, алгоритмы расчетов, состав выходной информации модуля контроля выполнения транспортной работы должны быть </w:t>
      </w:r>
      <w:r w:rsidR="00036EF3">
        <w:t>согласованы с Заказчиком</w:t>
      </w:r>
      <w:r>
        <w:t>.</w:t>
      </w:r>
    </w:p>
    <w:p w14:paraId="6C39868E" w14:textId="3BA838F8" w:rsidR="006F47B7" w:rsidRDefault="006F47B7" w:rsidP="006B1929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68865C29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10" w:name="15phjt5" w:colFirst="0" w:colLast="0"/>
      <w:bookmarkStart w:id="211" w:name="3pp52gy" w:colFirst="0" w:colLast="0"/>
      <w:bookmarkEnd w:id="210"/>
      <w:bookmarkEnd w:id="211"/>
      <w:r w:rsidRPr="00F70F7D">
        <w:rPr>
          <w:b/>
        </w:rPr>
        <w:t>Требования к функциям модуля предоставления отчетности</w:t>
      </w:r>
    </w:p>
    <w:p w14:paraId="058A8A0F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предоставления отчетности должен обеспечивать формирование, предоставление и печать следующих видов отчетов в соответствии с утверждёнными Заказчиком формами:</w:t>
      </w:r>
    </w:p>
    <w:p w14:paraId="2EDF09E9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ежедневный отчёт о выполнении параметров пассажирских перевозок (количество, вместимость и экол</w:t>
      </w:r>
      <w:r w:rsidR="00F70F7D">
        <w:rPr>
          <w:b w:val="0"/>
          <w:szCs w:val="24"/>
        </w:rPr>
        <w:t>огический класс ТС на маршруте);</w:t>
      </w:r>
    </w:p>
    <w:p w14:paraId="3D8C0CC8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ежемесячный сводный отчёт нарушений па</w:t>
      </w:r>
      <w:r w:rsidR="00F70F7D">
        <w:rPr>
          <w:b w:val="0"/>
          <w:szCs w:val="24"/>
        </w:rPr>
        <w:t>раметров пассажирских перевозок;</w:t>
      </w:r>
    </w:p>
    <w:p w14:paraId="40D32607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ежемесячный и ежекварт</w:t>
      </w:r>
      <w:r w:rsidR="00F70F7D">
        <w:rPr>
          <w:b w:val="0"/>
          <w:szCs w:val="24"/>
        </w:rPr>
        <w:t>альный отчёты о выполнении авто</w:t>
      </w:r>
      <w:r w:rsidRPr="00F70F7D">
        <w:rPr>
          <w:b w:val="0"/>
          <w:szCs w:val="24"/>
        </w:rPr>
        <w:t>часов в наряде</w:t>
      </w:r>
      <w:r w:rsidR="00F70F7D">
        <w:rPr>
          <w:b w:val="0"/>
          <w:szCs w:val="24"/>
        </w:rPr>
        <w:t>, линейного времени на маршруте;</w:t>
      </w:r>
    </w:p>
    <w:p w14:paraId="7F66BE6B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ежемесячный отчёт регулярности движения на марш</w:t>
      </w:r>
      <w:r w:rsidR="00F70F7D">
        <w:rPr>
          <w:b w:val="0"/>
          <w:szCs w:val="24"/>
        </w:rPr>
        <w:t>руте;</w:t>
      </w:r>
    </w:p>
    <w:p w14:paraId="23A413F2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ежедневный и ежемесячный отчеты о нарушении ТС установленных маршрутов пассажирских перевозок;</w:t>
      </w:r>
    </w:p>
    <w:p w14:paraId="689DF52A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ежедневный и ежемесячный отчеты о нарушении температурного режима в салоне ТС;</w:t>
      </w:r>
    </w:p>
    <w:p w14:paraId="0ED34CB0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ежедневный и ежемесячный отчеты о продолжительности посадки пассажиров в салон ТС на остановках (время от открытия до закрытия дверей на остановках) для всех ТС, выполняющих транспортную работу на маршрутах.</w:t>
      </w:r>
    </w:p>
    <w:p w14:paraId="5B31BC26" w14:textId="77777777" w:rsidR="00C70E57" w:rsidRDefault="00C70E57" w:rsidP="006B1929">
      <w:pPr>
        <w:spacing w:after="0" w:line="276" w:lineRule="auto"/>
        <w:ind w:left="357"/>
      </w:pPr>
    </w:p>
    <w:p w14:paraId="1E0BF132" w14:textId="77777777" w:rsidR="00C70E57" w:rsidRDefault="00C70E57" w:rsidP="006B1929">
      <w:pPr>
        <w:spacing w:after="0" w:line="276" w:lineRule="auto"/>
        <w:ind w:left="0" w:right="-1" w:firstLine="567"/>
      </w:pPr>
      <w:r>
        <w:lastRenderedPageBreak/>
        <w:t>Модуль предоставления отчетности должен содержать конструктор отчетов, позволяющий:</w:t>
      </w:r>
    </w:p>
    <w:p w14:paraId="4B30DA83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формировать, предоставлять и печатать отчеты по контролю выполнения транспортной работы за произвольный период времени с произвольным количеством атрибутов (по территории, перевозчикам, видам транспорта, видам маршрутов и т.д.)</w:t>
      </w:r>
      <w:r w:rsidR="00F70F7D">
        <w:rPr>
          <w:b w:val="0"/>
          <w:szCs w:val="24"/>
        </w:rPr>
        <w:t xml:space="preserve"> по данным, хранящимся в БД КВР;</w:t>
      </w:r>
    </w:p>
    <w:p w14:paraId="2C3BBB24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обеспечивать возможность формирования, предоставления и печати отчетности по данным, рассчитанным модулем планирования, содержащей рекомендации по организации транспортной работы (оптимальное количество и типы транспортных средств, необходимых для перевозки пассажиров по существующим маршр</w:t>
      </w:r>
      <w:r w:rsidR="00F70F7D">
        <w:rPr>
          <w:b w:val="0"/>
          <w:szCs w:val="24"/>
        </w:rPr>
        <w:t>утам регулярного сообщения);</w:t>
      </w:r>
    </w:p>
    <w:p w14:paraId="0A872EF8" w14:textId="77777777" w:rsidR="00C70E57" w:rsidRPr="00F70F7D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70F7D">
        <w:rPr>
          <w:b w:val="0"/>
          <w:szCs w:val="24"/>
        </w:rPr>
        <w:t>формировать отчеты по нарушениям (нарушение расписания, сход с маршрута, нарушение экологического класса ТС при выходе на маршрут).</w:t>
      </w:r>
    </w:p>
    <w:p w14:paraId="7F21A03B" w14:textId="77777777" w:rsidR="00C70E57" w:rsidRDefault="00C70E57" w:rsidP="006B1929">
      <w:pPr>
        <w:spacing w:after="0" w:line="276" w:lineRule="auto"/>
      </w:pPr>
    </w:p>
    <w:p w14:paraId="480CE3DB" w14:textId="77777777" w:rsidR="00C70E57" w:rsidRDefault="00C70E57" w:rsidP="006B1929">
      <w:pPr>
        <w:spacing w:after="0" w:line="276" w:lineRule="auto"/>
        <w:ind w:left="0" w:right="-1" w:firstLine="567"/>
      </w:pPr>
      <w:r>
        <w:t>Сформированные отчеты должны сохраняться в БД КВР.</w:t>
      </w:r>
    </w:p>
    <w:p w14:paraId="318E1C1B" w14:textId="77777777" w:rsidR="00C70E57" w:rsidRDefault="00C70E57" w:rsidP="006B1929">
      <w:pPr>
        <w:spacing w:after="0" w:line="276" w:lineRule="auto"/>
        <w:ind w:left="0" w:right="-1" w:firstLine="567"/>
      </w:pPr>
      <w:r>
        <w:t>Должна быть возможность просмотра ранее сформированных отчетов.</w:t>
      </w:r>
    </w:p>
    <w:p w14:paraId="33D8FF97" w14:textId="24307472" w:rsidR="00C70E57" w:rsidRDefault="00C70E57" w:rsidP="006B1929">
      <w:pPr>
        <w:spacing w:after="0" w:line="276" w:lineRule="auto"/>
        <w:ind w:left="0" w:right="-1" w:firstLine="567"/>
      </w:pPr>
      <w:r>
        <w:t xml:space="preserve">Полный набор создаваемых отчетов, содержание и формы отчетов должны быть </w:t>
      </w:r>
      <w:r w:rsidR="00036EF3">
        <w:t>согласованы с Заказчиком</w:t>
      </w:r>
      <w:r>
        <w:t>.</w:t>
      </w:r>
    </w:p>
    <w:p w14:paraId="467CB901" w14:textId="38E6EA5C" w:rsidR="006F47B7" w:rsidRDefault="006F47B7" w:rsidP="006B1929">
      <w:pPr>
        <w:spacing w:after="0" w:line="276" w:lineRule="auto"/>
        <w:ind w:left="0" w:right="-1" w:firstLine="567"/>
      </w:pPr>
    </w:p>
    <w:p w14:paraId="0DB9A2B7" w14:textId="08A4A4EF" w:rsidR="006F47B7" w:rsidRPr="006F47B7" w:rsidRDefault="006F47B7" w:rsidP="006B1929">
      <w:pPr>
        <w:spacing w:after="0" w:line="276" w:lineRule="auto"/>
        <w:ind w:left="0" w:right="-1" w:firstLine="567"/>
      </w:pPr>
      <w:r w:rsidRPr="00383699">
        <w:t xml:space="preserve">Модуль должен предоставлять возможность формирования и отправки отчётов в формате </w:t>
      </w:r>
      <w:r w:rsidRPr="00383699">
        <w:rPr>
          <w:lang w:val="en-US"/>
        </w:rPr>
        <w:t>XML</w:t>
      </w:r>
      <w:r w:rsidRPr="00383699">
        <w:t xml:space="preserve"> во внешние системы для последующей автоматизированной обработки.</w:t>
      </w:r>
    </w:p>
    <w:p w14:paraId="65DB468F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12" w:name="24ufcor" w:colFirst="0" w:colLast="0"/>
      <w:bookmarkStart w:id="213" w:name="jzpmwk" w:colFirst="0" w:colLast="0"/>
      <w:bookmarkEnd w:id="212"/>
      <w:bookmarkEnd w:id="213"/>
      <w:r w:rsidRPr="005357D5">
        <w:rPr>
          <w:b/>
        </w:rPr>
        <w:t>Требования к функциям модуля пользовательского интерфейса</w:t>
      </w:r>
    </w:p>
    <w:p w14:paraId="282EC2FA" w14:textId="77777777" w:rsidR="005357D5" w:rsidRDefault="00C70E57" w:rsidP="00B456DB">
      <w:pPr>
        <w:spacing w:after="0" w:line="276" w:lineRule="auto"/>
        <w:ind w:left="0" w:right="-1" w:firstLine="567"/>
      </w:pPr>
      <w:r>
        <w:t xml:space="preserve">Модуль пользовательского интерфейса должен предоставлять графический пользовательский интерфейс для взаимодействия </w:t>
      </w:r>
      <w:r w:rsidR="005357D5">
        <w:t>с функциональными модулями КВР.</w:t>
      </w:r>
    </w:p>
    <w:p w14:paraId="24FAC14C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пользовательского интерфейса должен при входе в Подсистему обеспечивать идентификацию, аутентификацию и авторизацию всех категорий пользователей, зарегистрированных в Подсистеме.</w:t>
      </w:r>
    </w:p>
    <w:p w14:paraId="42D6373B" w14:textId="77777777" w:rsidR="00C70E57" w:rsidRDefault="00C70E57" w:rsidP="00B456DB">
      <w:pPr>
        <w:spacing w:after="0" w:line="276" w:lineRule="auto"/>
        <w:ind w:left="0" w:right="-1" w:firstLine="567"/>
      </w:pPr>
      <w:r>
        <w:t>В модуле должно быть предусмотрено два типа АРМ пользователей:</w:t>
      </w:r>
    </w:p>
    <w:p w14:paraId="2F11BC3C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АРМ администратора,</w:t>
      </w:r>
    </w:p>
    <w:p w14:paraId="566F0F8E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АРМ оператора.</w:t>
      </w:r>
    </w:p>
    <w:p w14:paraId="7DB4988B" w14:textId="77777777" w:rsidR="00C70E57" w:rsidRDefault="00C70E57" w:rsidP="006B1929">
      <w:pPr>
        <w:spacing w:after="0" w:line="276" w:lineRule="auto"/>
      </w:pPr>
    </w:p>
    <w:p w14:paraId="144D0429" w14:textId="77777777" w:rsidR="00C70E57" w:rsidRDefault="00C70E57" w:rsidP="006B1929">
      <w:pPr>
        <w:spacing w:after="0" w:line="276" w:lineRule="auto"/>
        <w:ind w:left="0" w:right="-1" w:firstLine="567"/>
      </w:pPr>
      <w:r>
        <w:t>АРМ администратора должно обеспечивать выполнение функций модуля администрирования и управления пользователями в полном объеме.</w:t>
      </w:r>
    </w:p>
    <w:p w14:paraId="69A54F84" w14:textId="77777777" w:rsidR="00C70E57" w:rsidRDefault="00C70E57" w:rsidP="006B1929">
      <w:pPr>
        <w:spacing w:after="0" w:line="276" w:lineRule="auto"/>
        <w:ind w:left="0" w:right="-1" w:firstLine="567"/>
      </w:pPr>
      <w:r>
        <w:t>АРМ оператора должны обеспечивать выполнение функций модулей информационного взаимодействия, ведения исходной информации, контроля выполнения транспортной работы, планирования транспортной работы, предоставления отчетности в соответствии с назначенными администратором правами доступа.</w:t>
      </w:r>
    </w:p>
    <w:p w14:paraId="05E864C1" w14:textId="77777777" w:rsidR="00C70E57" w:rsidRDefault="00C70E57" w:rsidP="006B1929">
      <w:pPr>
        <w:spacing w:after="0" w:line="276" w:lineRule="auto"/>
        <w:ind w:left="0" w:right="-1" w:firstLine="567"/>
      </w:pPr>
      <w:r>
        <w:t>В АРМ оператора должны быть определены следующие роли:</w:t>
      </w:r>
    </w:p>
    <w:p w14:paraId="3F6E05DF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 xml:space="preserve">оператор Заказчика по организации и </w:t>
      </w:r>
      <w:r w:rsidR="005357D5">
        <w:rPr>
          <w:b w:val="0"/>
          <w:szCs w:val="24"/>
        </w:rPr>
        <w:t>контролю пассажирских перевозок;</w:t>
      </w:r>
    </w:p>
    <w:p w14:paraId="7AE419F8" w14:textId="71F006BD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оператор Заказчика по техн</w:t>
      </w:r>
      <w:r w:rsidR="005357D5">
        <w:rPr>
          <w:b w:val="0"/>
          <w:szCs w:val="24"/>
        </w:rPr>
        <w:t xml:space="preserve">ическому сопровождению </w:t>
      </w:r>
      <w:r w:rsidR="00FB4448">
        <w:rPr>
          <w:b w:val="0"/>
          <w:szCs w:val="24"/>
        </w:rPr>
        <w:t>СМУОТ ИЦС</w:t>
      </w:r>
      <w:r w:rsidR="005357D5">
        <w:rPr>
          <w:b w:val="0"/>
          <w:szCs w:val="24"/>
        </w:rPr>
        <w:t>;</w:t>
      </w:r>
    </w:p>
    <w:p w14:paraId="1BC536C2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оператор перевозчика.</w:t>
      </w:r>
    </w:p>
    <w:p w14:paraId="5DCA13E1" w14:textId="553FBC31" w:rsidR="00C70E57" w:rsidRPr="006B1929" w:rsidRDefault="00C70E57" w:rsidP="006B1929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14" w:name="1j4nfs6" w:colFirst="0" w:colLast="0"/>
      <w:bookmarkStart w:id="215" w:name="33zd5kd" w:colFirst="0" w:colLast="0"/>
      <w:bookmarkStart w:id="216" w:name="_434ayfz" w:colFirst="0" w:colLast="0"/>
      <w:bookmarkEnd w:id="214"/>
      <w:bookmarkEnd w:id="215"/>
      <w:bookmarkEnd w:id="216"/>
      <w:r w:rsidRPr="006B1929">
        <w:lastRenderedPageBreak/>
        <w:t>Требования к функциям подсистемы «Диспетчеризация пассажирских перевозок»</w:t>
      </w:r>
    </w:p>
    <w:p w14:paraId="2C698ADC" w14:textId="77777777" w:rsidR="00C70E57" w:rsidRDefault="00C70E57" w:rsidP="00B456DB">
      <w:pPr>
        <w:spacing w:after="0" w:line="276" w:lineRule="auto"/>
        <w:ind w:left="0" w:right="-1" w:firstLine="567"/>
      </w:pPr>
      <w:r>
        <w:t>Подсистема «Диспетчеризация пассажирских перевозок - ДПП» предназначена для предоставления функций диспетчерского контроля и оперативного управления тем перевозчикам, которые не имеют собственных автоматизированных систем диспетчеризации, а также для автоматической передачи данных нарядов, справочников и результатов работы на маршрутах в подсистему «Контроль выполнения транспортной работы».</w:t>
      </w:r>
    </w:p>
    <w:p w14:paraId="6800F7E1" w14:textId="77777777" w:rsidR="00C70E57" w:rsidRDefault="00C70E57" w:rsidP="00B456DB">
      <w:pPr>
        <w:spacing w:after="0" w:line="276" w:lineRule="auto"/>
        <w:ind w:left="0" w:right="-1" w:firstLine="567"/>
      </w:pPr>
      <w:r>
        <w:t>Программно-технологические средства подсистемы ДПП предоставляют для перевозчиков полный набор функций оперативного планирования, контроля и диспетчерского регулирования перевозок на своих маршрутах посредством удаленного автоматизированного рабочего места (мест), подключаемого к единому специализированному программному комплексу.</w:t>
      </w:r>
    </w:p>
    <w:p w14:paraId="1128A7F8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17" w:name="2i9l8ns" w:colFirst="0" w:colLast="0"/>
      <w:bookmarkEnd w:id="217"/>
      <w:r w:rsidRPr="005357D5">
        <w:rPr>
          <w:b/>
        </w:rPr>
        <w:t>Требования к составу подсистемы диспетчеризации пассажирских перевозок</w:t>
      </w:r>
    </w:p>
    <w:p w14:paraId="5FC0918F" w14:textId="77777777" w:rsidR="00C70E57" w:rsidRDefault="00C70E57" w:rsidP="00B456DB">
      <w:pPr>
        <w:spacing w:after="0" w:line="276" w:lineRule="auto"/>
        <w:ind w:left="0" w:right="-1" w:firstLine="567"/>
      </w:pPr>
      <w:r>
        <w:t>Для обеспечения решения задач подсистемы в ее состав должны входить следующие функциональные модули:</w:t>
      </w:r>
    </w:p>
    <w:p w14:paraId="799D0B30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модуль администрирова</w:t>
      </w:r>
      <w:r w:rsidR="005357D5">
        <w:rPr>
          <w:b w:val="0"/>
          <w:szCs w:val="24"/>
        </w:rPr>
        <w:t>ния и управления пользователями;</w:t>
      </w:r>
    </w:p>
    <w:p w14:paraId="18C33464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 xml:space="preserve">модуль информационного </w:t>
      </w:r>
      <w:r w:rsidR="005357D5">
        <w:rPr>
          <w:b w:val="0"/>
          <w:szCs w:val="24"/>
        </w:rPr>
        <w:t>взаимодействия;</w:t>
      </w:r>
    </w:p>
    <w:p w14:paraId="13BD8EDD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мод</w:t>
      </w:r>
      <w:r w:rsidR="005357D5">
        <w:rPr>
          <w:b w:val="0"/>
          <w:szCs w:val="24"/>
        </w:rPr>
        <w:t>уль ведения исходной информации;</w:t>
      </w:r>
    </w:p>
    <w:p w14:paraId="6A1E600B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модуль диспетч</w:t>
      </w:r>
      <w:r w:rsidR="005357D5">
        <w:rPr>
          <w:b w:val="0"/>
          <w:szCs w:val="24"/>
        </w:rPr>
        <w:t>еризации пассажирских перевозок;</w:t>
      </w:r>
    </w:p>
    <w:p w14:paraId="2A5762D5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м</w:t>
      </w:r>
      <w:r w:rsidR="005357D5">
        <w:rPr>
          <w:b w:val="0"/>
          <w:szCs w:val="24"/>
        </w:rPr>
        <w:t>одуль предоставления отчетности;</w:t>
      </w:r>
    </w:p>
    <w:p w14:paraId="7577613D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моду</w:t>
      </w:r>
      <w:r w:rsidR="005357D5">
        <w:rPr>
          <w:b w:val="0"/>
          <w:szCs w:val="24"/>
        </w:rPr>
        <w:t>ль пользовательского интерфейса.</w:t>
      </w:r>
    </w:p>
    <w:p w14:paraId="760FD2F6" w14:textId="203F6BE3" w:rsidR="00C70E57" w:rsidRDefault="00C70E57" w:rsidP="006B1929">
      <w:pPr>
        <w:spacing w:after="0" w:line="276" w:lineRule="auto"/>
        <w:ind w:left="0" w:right="0" w:firstLine="567"/>
      </w:pPr>
      <w:r>
        <w:t xml:space="preserve">Данные, необходимые для функционирования Подсистемы, поступают из БД «Электронный реестр маршрутной сети», из </w:t>
      </w:r>
      <w:r w:rsidR="00FB4448">
        <w:t>СМУОТ ИЦС</w:t>
      </w:r>
      <w:r>
        <w:t>, из информационных систем транспортных предприятий - перевозчиков.</w:t>
      </w:r>
    </w:p>
    <w:p w14:paraId="581D2D1D" w14:textId="77777777" w:rsidR="00C70E57" w:rsidRDefault="00C70E57" w:rsidP="006B1929">
      <w:pPr>
        <w:spacing w:after="0" w:line="276" w:lineRule="auto"/>
        <w:ind w:left="0" w:right="0" w:firstLine="567"/>
      </w:pPr>
      <w:r>
        <w:t>В состав Подсистемы должно входить следующее программное обеспечение:</w:t>
      </w:r>
    </w:p>
    <w:p w14:paraId="72589437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б</w:t>
      </w:r>
      <w:r w:rsidR="005357D5">
        <w:rPr>
          <w:b w:val="0"/>
          <w:szCs w:val="24"/>
        </w:rPr>
        <w:t>аза данных под управлением СУБД;</w:t>
      </w:r>
    </w:p>
    <w:p w14:paraId="4B3AE449" w14:textId="77777777" w:rsidR="00C70E57" w:rsidRPr="005357D5" w:rsidRDefault="005357D5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сервер приложений;</w:t>
      </w:r>
    </w:p>
    <w:p w14:paraId="2D54AA59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веб-приложение.</w:t>
      </w:r>
    </w:p>
    <w:p w14:paraId="44D4FD9D" w14:textId="77777777" w:rsidR="00C70E57" w:rsidRDefault="00C70E57" w:rsidP="006B1929">
      <w:pPr>
        <w:spacing w:after="0" w:line="276" w:lineRule="auto"/>
        <w:ind w:left="0" w:right="0" w:firstLine="567"/>
      </w:pPr>
      <w:r>
        <w:t>База данных под управлением СУБД предназначена для сбора, хранения, обработки и предоставления данных, а также для обеспечения целостности хранящейся в БД информации как при ее накоплении и хранении, так и при обработке и предоставлении.</w:t>
      </w:r>
      <w:r>
        <w:br/>
        <w:t>Программное обеспечение сервера приложений предназначено для реализации бизнес-логики и обеспечивает взаимодействие с базами данных, а также реализацию механизмов внутреннего взаимодействия.</w:t>
      </w:r>
    </w:p>
    <w:p w14:paraId="3A1253D7" w14:textId="77777777" w:rsidR="00C70E57" w:rsidRDefault="00C70E57" w:rsidP="006B1929">
      <w:pPr>
        <w:spacing w:after="0" w:line="276" w:lineRule="auto"/>
        <w:ind w:left="0" w:right="0" w:firstLine="567"/>
      </w:pPr>
      <w:r>
        <w:t xml:space="preserve">Веб-приложение предназначено для организации удаленного доступа к базам данных посредством сервера приложений с автоматизированных рабочих мест пользователей в соответствие с назначенными администратором Подсистемы ролями и правами. АРМ пользователей должны быть реализованы по технологии тонкого клиента (клиентское </w:t>
      </w:r>
      <w:proofErr w:type="spellStart"/>
      <w:r>
        <w:t>Web</w:t>
      </w:r>
      <w:proofErr w:type="spellEnd"/>
      <w:r>
        <w:t xml:space="preserve"> -приложение).</w:t>
      </w:r>
    </w:p>
    <w:p w14:paraId="6C2736D8" w14:textId="77777777" w:rsidR="00C70E57" w:rsidRDefault="00C70E57" w:rsidP="006B1929">
      <w:pPr>
        <w:spacing w:after="0" w:line="276" w:lineRule="auto"/>
        <w:ind w:left="0" w:right="0" w:firstLine="567"/>
      </w:pPr>
      <w:r>
        <w:t>Информационное взаимодействие должно осуществляться в соответствие с регламентом информационного взаимодействия, который должны быть разработан и утвержден до начала эксплуатации подсистемы ДПП и содержать описание способов обмена данными.</w:t>
      </w:r>
    </w:p>
    <w:p w14:paraId="1414751B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18" w:name="xevivl" w:colFirst="0" w:colLast="0"/>
      <w:bookmarkStart w:id="219" w:name="3hej1je" w:colFirst="0" w:colLast="0"/>
      <w:bookmarkEnd w:id="218"/>
      <w:bookmarkEnd w:id="219"/>
      <w:r w:rsidRPr="005357D5">
        <w:rPr>
          <w:b/>
        </w:rPr>
        <w:lastRenderedPageBreak/>
        <w:t>Требования к функциям модуля информационного взаимодействия</w:t>
      </w:r>
    </w:p>
    <w:p w14:paraId="6FDD4CF2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информационного взаимодействия должен обеспечивать возможности импорта (загрузки в БД ДПП) необходимых данных из базы данных «Электронного реестра маршрутной сети – ЭРМС», в том числе данных:</w:t>
      </w:r>
    </w:p>
    <w:p w14:paraId="17DDCC57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 xml:space="preserve">описания трасс и линий </w:t>
      </w:r>
      <w:r w:rsidR="005357D5">
        <w:rPr>
          <w:b w:val="0"/>
          <w:szCs w:val="24"/>
        </w:rPr>
        <w:t>маршрутов;</w:t>
      </w:r>
    </w:p>
    <w:p w14:paraId="32F4D2CA" w14:textId="77777777" w:rsidR="00C70E57" w:rsidRPr="005357D5" w:rsidRDefault="005357D5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актуальных расписаний движения;</w:t>
      </w:r>
    </w:p>
    <w:p w14:paraId="75475729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 xml:space="preserve">реестров (справочников) остановочных пунктов, </w:t>
      </w:r>
      <w:r w:rsidR="00C0428F">
        <w:rPr>
          <w:b w:val="0"/>
          <w:szCs w:val="24"/>
        </w:rPr>
        <w:t>маршрутов, перевозчиков и др.);</w:t>
      </w:r>
    </w:p>
    <w:p w14:paraId="4CE7C08C" w14:textId="77777777" w:rsidR="00C70E57" w:rsidRPr="005357D5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357D5">
        <w:rPr>
          <w:b w:val="0"/>
          <w:szCs w:val="24"/>
        </w:rPr>
        <w:t>дополнительных и вспомогательных справочников (видов ТС, вместимости ТС, видов маршрутов, тарифных зон и др.).</w:t>
      </w:r>
    </w:p>
    <w:p w14:paraId="71D2900D" w14:textId="77777777" w:rsidR="00C70E57" w:rsidRDefault="00C70E57" w:rsidP="006B1929">
      <w:pPr>
        <w:spacing w:after="0" w:line="276" w:lineRule="auto"/>
      </w:pPr>
    </w:p>
    <w:p w14:paraId="35ED30B8" w14:textId="3C1A943E" w:rsidR="00C70E57" w:rsidRDefault="00C70E57" w:rsidP="006B1929">
      <w:pPr>
        <w:spacing w:after="0" w:line="276" w:lineRule="auto"/>
        <w:ind w:left="0" w:right="-1" w:firstLine="567"/>
      </w:pPr>
      <w:r>
        <w:t xml:space="preserve">Модуль должен обеспечивать возможности импорта (загрузки в БД ДПП) данных из </w:t>
      </w:r>
      <w:r w:rsidR="00FB4448">
        <w:t>СМУОТ ИЦС</w:t>
      </w:r>
      <w:r>
        <w:t>, в составе:</w:t>
      </w:r>
    </w:p>
    <w:p w14:paraId="6772CF32" w14:textId="77777777" w:rsidR="00C70E57" w:rsidRPr="00C0428F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0428F">
        <w:rPr>
          <w:b w:val="0"/>
          <w:szCs w:val="24"/>
        </w:rPr>
        <w:t xml:space="preserve">мониторинговые (навигационные и другие </w:t>
      </w:r>
      <w:proofErr w:type="spellStart"/>
      <w:r w:rsidRPr="00C0428F">
        <w:rPr>
          <w:b w:val="0"/>
          <w:szCs w:val="24"/>
        </w:rPr>
        <w:t>телематические</w:t>
      </w:r>
      <w:proofErr w:type="spellEnd"/>
      <w:r w:rsidRPr="00C0428F">
        <w:rPr>
          <w:b w:val="0"/>
          <w:szCs w:val="24"/>
        </w:rPr>
        <w:t xml:space="preserve">) данные от </w:t>
      </w:r>
      <w:r w:rsidR="00C0428F">
        <w:rPr>
          <w:b w:val="0"/>
          <w:szCs w:val="24"/>
        </w:rPr>
        <w:t>транспортных средств;</w:t>
      </w:r>
    </w:p>
    <w:p w14:paraId="3A838E86" w14:textId="77777777" w:rsidR="00C70E57" w:rsidRPr="00C0428F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0428F">
        <w:rPr>
          <w:b w:val="0"/>
          <w:szCs w:val="24"/>
        </w:rPr>
        <w:t xml:space="preserve">реестр </w:t>
      </w:r>
      <w:proofErr w:type="spellStart"/>
      <w:r w:rsidRPr="00C0428F">
        <w:rPr>
          <w:b w:val="0"/>
          <w:szCs w:val="24"/>
        </w:rPr>
        <w:t>телема</w:t>
      </w:r>
      <w:r w:rsidR="00C0428F">
        <w:rPr>
          <w:b w:val="0"/>
          <w:szCs w:val="24"/>
        </w:rPr>
        <w:t>тических</w:t>
      </w:r>
      <w:proofErr w:type="spellEnd"/>
      <w:r w:rsidR="00C0428F">
        <w:rPr>
          <w:b w:val="0"/>
          <w:szCs w:val="24"/>
        </w:rPr>
        <w:t xml:space="preserve"> терминалов ГЛОНАСС/GPS;</w:t>
      </w:r>
    </w:p>
    <w:p w14:paraId="63FF90F4" w14:textId="77777777" w:rsidR="00C70E57" w:rsidRPr="00C0428F" w:rsidRDefault="00C0428F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реестр ТС;</w:t>
      </w:r>
    </w:p>
    <w:p w14:paraId="5E68DE85" w14:textId="77777777" w:rsidR="00C70E57" w:rsidRPr="00C0428F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0428F">
        <w:rPr>
          <w:b w:val="0"/>
          <w:szCs w:val="24"/>
        </w:rPr>
        <w:t>НСИ по каждому ТС.</w:t>
      </w:r>
    </w:p>
    <w:p w14:paraId="02CDBBDC" w14:textId="77777777" w:rsidR="00C70E57" w:rsidRDefault="00C70E57" w:rsidP="006B1929">
      <w:pPr>
        <w:spacing w:after="0" w:line="276" w:lineRule="auto"/>
        <w:ind w:left="0" w:right="-1" w:firstLine="567"/>
      </w:pPr>
      <w:r>
        <w:t>Модуль информационного взаимодействия должен обеспечивать возможности импорта (загрузки в БД ДПП) из информационных систем перевозчиков сменно-суточных нарядов и изменений к ним.</w:t>
      </w:r>
    </w:p>
    <w:p w14:paraId="29ACA9AF" w14:textId="77777777" w:rsidR="00C70E57" w:rsidRDefault="00C70E57" w:rsidP="006B1929">
      <w:pPr>
        <w:spacing w:after="0" w:line="276" w:lineRule="auto"/>
        <w:ind w:left="0" w:right="-1" w:firstLine="567"/>
      </w:pPr>
      <w:r>
        <w:t>Импортируемые и или принимаемые данные должны записываться модулем информационного взаимодействия в БД ДПП.</w:t>
      </w:r>
    </w:p>
    <w:p w14:paraId="5FF67258" w14:textId="62B5F1E0" w:rsidR="00C70E57" w:rsidRDefault="00C70E57" w:rsidP="006B1929">
      <w:pPr>
        <w:spacing w:after="0" w:line="276" w:lineRule="auto"/>
        <w:ind w:left="0" w:right="-1" w:firstLine="567"/>
      </w:pPr>
      <w:r>
        <w:t xml:space="preserve">Информационное взаимодействие модуля с вышеуказанными системами может осуществляться через Интеграционную платформу </w:t>
      </w:r>
      <w:r w:rsidR="00FB4448">
        <w:t>СМУОТ ИЦС</w:t>
      </w:r>
      <w:r>
        <w:t>.</w:t>
      </w:r>
    </w:p>
    <w:p w14:paraId="0C8D8DA9" w14:textId="77777777" w:rsidR="00C70E57" w:rsidRDefault="00C70E57" w:rsidP="006B1929">
      <w:pPr>
        <w:spacing w:after="0" w:line="276" w:lineRule="auto"/>
        <w:ind w:left="0" w:right="-1" w:firstLine="567"/>
      </w:pPr>
      <w:r>
        <w:t>Импорт и / или прием данных должны происходить в автоматическом режиме по настраиваемому расписанию и / или критериям в соответствии с регламентом информационного взаимодействия, а также вручную с помощью модуля пользовательского интерфейса.</w:t>
      </w:r>
    </w:p>
    <w:p w14:paraId="2D805141" w14:textId="77777777" w:rsidR="00C70E57" w:rsidRDefault="00C70E57" w:rsidP="006B1929">
      <w:pPr>
        <w:spacing w:after="0" w:line="276" w:lineRule="auto"/>
        <w:ind w:left="0" w:right="-1" w:firstLine="567"/>
      </w:pPr>
      <w:r>
        <w:t xml:space="preserve">Доступ к данным из внешних информационных систем, сторонних </w:t>
      </w:r>
      <w:proofErr w:type="spellStart"/>
      <w:r>
        <w:t>телематических</w:t>
      </w:r>
      <w:proofErr w:type="spellEnd"/>
      <w:r>
        <w:t xml:space="preserve"> серверов, а также из информационных систем перевозчиков должен предоставляться Заказчиком.</w:t>
      </w:r>
    </w:p>
    <w:p w14:paraId="2EBA01AE" w14:textId="790D1908" w:rsidR="00C70E57" w:rsidRDefault="00C70E57" w:rsidP="006B1929">
      <w:pPr>
        <w:spacing w:after="0" w:line="276" w:lineRule="auto"/>
        <w:ind w:left="0" w:right="-1" w:firstLine="567"/>
      </w:pPr>
      <w:r>
        <w:t xml:space="preserve">Регламенты, протоколы и форматы обмена данными </w:t>
      </w:r>
      <w:r w:rsidR="00036EF3">
        <w:t>согласовываются с Заказчиком</w:t>
      </w:r>
      <w:r>
        <w:t>.</w:t>
      </w:r>
    </w:p>
    <w:p w14:paraId="018A6200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20" w:name="1wjtbr7" w:colFirst="0" w:colLast="0"/>
      <w:bookmarkEnd w:id="220"/>
      <w:r w:rsidRPr="00C0428F">
        <w:rPr>
          <w:b/>
        </w:rPr>
        <w:t>Требования к функциям модуля ведения исходной информации</w:t>
      </w:r>
    </w:p>
    <w:p w14:paraId="34DE5A5D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ведения исходной информации должен обеспечивать просмотр, поиск, печать, а также, при необходимости: редактирование, ввод, и сохранение в БД ДПП информации, необходимой для функционирования подсистемы «Диспетчеризация пассажирских перевозок - ДПП».</w:t>
      </w:r>
    </w:p>
    <w:p w14:paraId="513D7CC0" w14:textId="06862F03" w:rsidR="00C70E57" w:rsidRDefault="00C70E57" w:rsidP="00B456DB">
      <w:pPr>
        <w:spacing w:after="0" w:line="276" w:lineRule="auto"/>
        <w:ind w:left="0" w:right="-1" w:firstLine="567"/>
      </w:pPr>
      <w:r>
        <w:t xml:space="preserve">Информация в базу данных «Диспетчеризация пассажирских перевозок – ДПП» должна поступать посредством модуля информационного взаимодействия из БД «Электронный реестр маршрутной сети», из </w:t>
      </w:r>
      <w:r w:rsidR="00FB4448">
        <w:t>СМУОТ ИЦС</w:t>
      </w:r>
      <w:r>
        <w:t>, из информационных систем транспортных предприятий - перевозчиков.</w:t>
      </w:r>
    </w:p>
    <w:p w14:paraId="3EE7A45C" w14:textId="77777777" w:rsidR="00C70E57" w:rsidRDefault="00C70E57" w:rsidP="00B456DB">
      <w:pPr>
        <w:spacing w:after="0" w:line="276" w:lineRule="auto"/>
        <w:ind w:left="0" w:right="-1" w:firstLine="567"/>
      </w:pPr>
      <w:r>
        <w:t>Для функционирования модуля должны использоваться следующие данные из смежных подсистем и из внешних систем:</w:t>
      </w:r>
    </w:p>
    <w:p w14:paraId="57992E0B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утвержденные р</w:t>
      </w:r>
      <w:r w:rsidR="008E0999">
        <w:rPr>
          <w:b w:val="0"/>
          <w:szCs w:val="24"/>
        </w:rPr>
        <w:t>асписания движения по маршрутам;</w:t>
      </w:r>
    </w:p>
    <w:p w14:paraId="2A8846EC" w14:textId="77777777" w:rsidR="00C70E57" w:rsidRPr="008E0999" w:rsidRDefault="008E0999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lastRenderedPageBreak/>
        <w:t>граф улично-дорожной сети;</w:t>
      </w:r>
    </w:p>
    <w:p w14:paraId="491586ED" w14:textId="77777777" w:rsidR="00C70E57" w:rsidRPr="008E0999" w:rsidRDefault="008E0999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информация о перевозчиках;</w:t>
      </w:r>
    </w:p>
    <w:p w14:paraId="59E61EF8" w14:textId="77777777" w:rsidR="00C70E57" w:rsidRPr="008E0999" w:rsidRDefault="008E0999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по остановочным пунктам;</w:t>
      </w:r>
    </w:p>
    <w:p w14:paraId="6C3EE702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 xml:space="preserve">по нормативам </w:t>
      </w:r>
      <w:r w:rsidR="008E0999">
        <w:rPr>
          <w:b w:val="0"/>
          <w:szCs w:val="24"/>
        </w:rPr>
        <w:t>–</w:t>
      </w:r>
      <w:r w:rsidRPr="008E0999">
        <w:rPr>
          <w:b w:val="0"/>
          <w:szCs w:val="24"/>
        </w:rPr>
        <w:t xml:space="preserve"> расстояния</w:t>
      </w:r>
      <w:r w:rsidR="008E0999">
        <w:rPr>
          <w:b w:val="0"/>
          <w:szCs w:val="24"/>
        </w:rPr>
        <w:t xml:space="preserve"> и времена проезда по перегонам;</w:t>
      </w:r>
    </w:p>
    <w:p w14:paraId="44312C8A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 типах и вместим</w:t>
      </w:r>
      <w:r w:rsidR="008E0999">
        <w:rPr>
          <w:b w:val="0"/>
          <w:szCs w:val="24"/>
        </w:rPr>
        <w:t>ости ТС, обслуживающих маршруты;</w:t>
      </w:r>
    </w:p>
    <w:p w14:paraId="2D868ADE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 бортовом навигаци</w:t>
      </w:r>
      <w:r w:rsidR="008E0999">
        <w:rPr>
          <w:b w:val="0"/>
          <w:szCs w:val="24"/>
        </w:rPr>
        <w:t>онно-связном оборудовании на ТС;</w:t>
      </w:r>
    </w:p>
    <w:p w14:paraId="1D8A2D3C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мониторинговые (навигационные и др</w:t>
      </w:r>
      <w:r w:rsidR="008E0999">
        <w:rPr>
          <w:b w:val="0"/>
          <w:szCs w:val="24"/>
        </w:rPr>
        <w:t>угие тематические) данные от ТС.</w:t>
      </w:r>
    </w:p>
    <w:p w14:paraId="58F60E51" w14:textId="77777777" w:rsidR="00C70E57" w:rsidRDefault="00C70E57" w:rsidP="006B1929">
      <w:pPr>
        <w:spacing w:after="0" w:line="276" w:lineRule="auto"/>
      </w:pPr>
    </w:p>
    <w:p w14:paraId="72902A1D" w14:textId="77777777" w:rsidR="00C70E57" w:rsidRDefault="00C70E57" w:rsidP="006B1929">
      <w:pPr>
        <w:spacing w:after="0" w:line="276" w:lineRule="auto"/>
        <w:ind w:left="0" w:right="-1" w:firstLine="567"/>
      </w:pPr>
      <w:r>
        <w:t>В БД ДПП должны вестись дополнительные вспомогательные справочники, необходимые для корректного учета выполняемой транспортной работы, в том числе:</w:t>
      </w:r>
    </w:p>
    <w:p w14:paraId="1FACA1EF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спра</w:t>
      </w:r>
      <w:r w:rsidR="008E0999">
        <w:rPr>
          <w:b w:val="0"/>
          <w:szCs w:val="24"/>
        </w:rPr>
        <w:t>вочник типов и вместимости ТС;</w:t>
      </w:r>
    </w:p>
    <w:p w14:paraId="3CCD09FE" w14:textId="77777777" w:rsidR="00C70E57" w:rsidRPr="008E0999" w:rsidRDefault="008E0999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справочник видов маршрутов;</w:t>
      </w:r>
    </w:p>
    <w:p w14:paraId="210529A5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справочник режимов работы водителей.</w:t>
      </w:r>
    </w:p>
    <w:p w14:paraId="5E1B66A5" w14:textId="77777777" w:rsidR="00C70E57" w:rsidRDefault="00C70E57" w:rsidP="006B1929">
      <w:pPr>
        <w:spacing w:after="0" w:line="276" w:lineRule="auto"/>
      </w:pPr>
    </w:p>
    <w:p w14:paraId="5C3DC1A0" w14:textId="64C6372A" w:rsidR="00C70E57" w:rsidRDefault="00C70E57" w:rsidP="006B1929">
      <w:pPr>
        <w:spacing w:after="0" w:line="276" w:lineRule="auto"/>
        <w:ind w:left="0" w:right="-1" w:firstLine="567"/>
      </w:pPr>
      <w:r>
        <w:t xml:space="preserve">Состав и реквизиты таблиц базы данных ДПП должны быть </w:t>
      </w:r>
      <w:r w:rsidR="00036EF3">
        <w:t>согласованы с Заказчиком</w:t>
      </w:r>
      <w:r>
        <w:t>.</w:t>
      </w:r>
    </w:p>
    <w:p w14:paraId="71C7066F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21" w:name="4gjguf0" w:colFirst="0" w:colLast="0"/>
      <w:bookmarkEnd w:id="221"/>
      <w:r w:rsidRPr="008E0999">
        <w:rPr>
          <w:b/>
        </w:rPr>
        <w:t>Требования к функциям модуля диспетчеризации пассажирских перевозок</w:t>
      </w:r>
    </w:p>
    <w:p w14:paraId="7B4ECAAE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диспетчеризации пассажирских перевозок функционирует на основе использования:</w:t>
      </w:r>
    </w:p>
    <w:p w14:paraId="18C266E1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плановых данных по перевозкам, которые загружаются в БД ДПП автоматически из БД ЭРМС посредством модуля информационного взаимодействия и контролируются по содержанию, полноте и корректности с помощью модуля ведения исходных данных;</w:t>
      </w:r>
    </w:p>
    <w:p w14:paraId="74F18E57" w14:textId="233F457D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 xml:space="preserve">мониторинговых данных и списков ТС и БНСО, получаемых в автоматическом режиме из </w:t>
      </w:r>
      <w:r w:rsidR="00FB4448">
        <w:rPr>
          <w:b w:val="0"/>
          <w:szCs w:val="24"/>
        </w:rPr>
        <w:t>СМУОТ ИЦС</w:t>
      </w:r>
      <w:r w:rsidRPr="008E0999">
        <w:rPr>
          <w:b w:val="0"/>
          <w:szCs w:val="24"/>
        </w:rPr>
        <w:t xml:space="preserve"> и / или из </w:t>
      </w:r>
      <w:proofErr w:type="spellStart"/>
      <w:r w:rsidRPr="008E0999">
        <w:rPr>
          <w:b w:val="0"/>
          <w:szCs w:val="24"/>
        </w:rPr>
        <w:t>телематических</w:t>
      </w:r>
      <w:proofErr w:type="spellEnd"/>
      <w:r w:rsidRPr="008E0999">
        <w:rPr>
          <w:b w:val="0"/>
          <w:szCs w:val="24"/>
        </w:rPr>
        <w:t xml:space="preserve"> серверов сторонних организаций, посредством ЕТП, а также из информационных систем перевозчиков;</w:t>
      </w:r>
    </w:p>
    <w:p w14:paraId="71EEA02E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оперативных данных сменно-суточных нарядов и изменений к ним, получаемых в автоматическом режиме из информационных систем перевозчиков.</w:t>
      </w:r>
    </w:p>
    <w:p w14:paraId="63FCEAED" w14:textId="77777777" w:rsidR="00C70E57" w:rsidRDefault="00C70E57" w:rsidP="006B1929">
      <w:pPr>
        <w:spacing w:after="0" w:line="276" w:lineRule="auto"/>
        <w:ind w:left="0" w:right="-1" w:firstLine="567"/>
      </w:pPr>
      <w:r>
        <w:t>Модуль диспетчеризации пассажирских перевозок должен обеспечивать выполнение следующих функций по учету транспортной работы:</w:t>
      </w:r>
    </w:p>
    <w:p w14:paraId="78CD8386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автоматическая или автоматизированная или ручная с помощью пользовательского интерфейса загрузка сменно-сут</w:t>
      </w:r>
      <w:r w:rsidR="008E0999">
        <w:rPr>
          <w:b w:val="0"/>
          <w:szCs w:val="24"/>
        </w:rPr>
        <w:t>очных нарядов и изменений к ним;</w:t>
      </w:r>
    </w:p>
    <w:p w14:paraId="7F3BAE6D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работы ТС на маршруте по информации о прохожден</w:t>
      </w:r>
      <w:r w:rsidR="008E0999">
        <w:rPr>
          <w:b w:val="0"/>
          <w:szCs w:val="24"/>
        </w:rPr>
        <w:t>ии контрольных пунктов маршрута;</w:t>
      </w:r>
    </w:p>
    <w:p w14:paraId="2F9F8A74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показателей ре</w:t>
      </w:r>
      <w:r w:rsidR="008E0999">
        <w:rPr>
          <w:b w:val="0"/>
          <w:szCs w:val="24"/>
        </w:rPr>
        <w:t>гулярности движения на маршруте;</w:t>
      </w:r>
    </w:p>
    <w:p w14:paraId="168F4B8D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пробегов по видам (нулевые, про</w:t>
      </w:r>
      <w:r w:rsidR="008E0999">
        <w:rPr>
          <w:b w:val="0"/>
          <w:szCs w:val="24"/>
        </w:rPr>
        <w:t>изводственные, технологические);</w:t>
      </w:r>
    </w:p>
    <w:p w14:paraId="125217AC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затраченного времени по видам (нарядного, вне нарядного, ночного, в резе</w:t>
      </w:r>
      <w:r w:rsidR="008E0999">
        <w:rPr>
          <w:b w:val="0"/>
          <w:szCs w:val="24"/>
        </w:rPr>
        <w:t>рве);</w:t>
      </w:r>
    </w:p>
    <w:p w14:paraId="7262E4D8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транспортных средств, нарушивших установленный маршрут пассажирских перевозок, в том чи</w:t>
      </w:r>
      <w:r w:rsidR="008E0999">
        <w:rPr>
          <w:b w:val="0"/>
          <w:szCs w:val="24"/>
        </w:rPr>
        <w:t>сле между контрольными пунктами;</w:t>
      </w:r>
    </w:p>
    <w:p w14:paraId="56F2179F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типов и вместимости ТС, факт</w:t>
      </w:r>
      <w:r w:rsidR="008E0999">
        <w:rPr>
          <w:b w:val="0"/>
          <w:szCs w:val="24"/>
        </w:rPr>
        <w:t>ически используемых на маршруте;</w:t>
      </w:r>
    </w:p>
    <w:p w14:paraId="208110FF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отображение местоположения и движения транспортных средств на электронной карте (</w:t>
      </w:r>
      <w:proofErr w:type="spellStart"/>
      <w:r w:rsidRPr="008E0999">
        <w:rPr>
          <w:b w:val="0"/>
          <w:szCs w:val="24"/>
        </w:rPr>
        <w:t>видеограмме</w:t>
      </w:r>
      <w:proofErr w:type="spellEnd"/>
      <w:r w:rsidRPr="008E0999">
        <w:rPr>
          <w:b w:val="0"/>
          <w:szCs w:val="24"/>
        </w:rPr>
        <w:t>) местности, в том числе:</w:t>
      </w:r>
    </w:p>
    <w:p w14:paraId="1275BF23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 xml:space="preserve">выбранного ТС / всех ТС на маршруте / всех ТС в режиме реального времени </w:t>
      </w:r>
      <w:r w:rsidRPr="008E0999">
        <w:rPr>
          <w:b w:val="0"/>
          <w:szCs w:val="24"/>
        </w:rPr>
        <w:lastRenderedPageBreak/>
        <w:t>вместе с отображением линии маршрута,</w:t>
      </w:r>
    </w:p>
    <w:p w14:paraId="4A32538B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отображение истории перемещения транспортного средства,</w:t>
      </w:r>
    </w:p>
    <w:p w14:paraId="07BBCD52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поиск ТС и маршрутов,</w:t>
      </w:r>
    </w:p>
    <w:p w14:paraId="4AC083C0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выбор ТС определенной организации перевозчика,</w:t>
      </w:r>
    </w:p>
    <w:p w14:paraId="568B4918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отображение трасс выбранных маршрутов со всеми остановками,</w:t>
      </w:r>
    </w:p>
    <w:p w14:paraId="38801096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отображение всех ТС, работающих на всех или выбранных маршрутах,</w:t>
      </w:r>
    </w:p>
    <w:p w14:paraId="24090F6E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запись данных в БД ДПП:</w:t>
      </w:r>
    </w:p>
    <w:p w14:paraId="0AA1A6A3" w14:textId="77777777" w:rsidR="00C70E57" w:rsidRPr="008E0999" w:rsidRDefault="00C70E57" w:rsidP="00BF35F9">
      <w:pPr>
        <w:pStyle w:val="a4"/>
        <w:keepNext w:val="0"/>
        <w:keepLines w:val="0"/>
        <w:widowControl w:val="0"/>
        <w:numPr>
          <w:ilvl w:val="0"/>
          <w:numId w:val="59"/>
        </w:numPr>
        <w:tabs>
          <w:tab w:val="clear" w:pos="709"/>
          <w:tab w:val="clear" w:pos="1134"/>
          <w:tab w:val="left" w:pos="1276"/>
        </w:tabs>
        <w:spacing w:before="0" w:after="0" w:line="276" w:lineRule="auto"/>
        <w:ind w:right="-1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 фактическом выполнении транспортной работы в привязке к конкретным перевозчикам, ТС, маршрутам с регулируемыми и нерегулируемыми тарифами.</w:t>
      </w:r>
    </w:p>
    <w:p w14:paraId="76826D1D" w14:textId="77777777" w:rsidR="00C70E57" w:rsidRDefault="00C70E57" w:rsidP="006B1929">
      <w:pPr>
        <w:spacing w:after="0" w:line="276" w:lineRule="auto"/>
      </w:pPr>
    </w:p>
    <w:p w14:paraId="04A0F0B1" w14:textId="77777777" w:rsidR="00C70E57" w:rsidRDefault="00C70E57" w:rsidP="006B1929">
      <w:pPr>
        <w:spacing w:after="0" w:line="276" w:lineRule="auto"/>
        <w:ind w:left="0" w:right="-1" w:firstLine="567"/>
      </w:pPr>
      <w:r>
        <w:t>Модуль диспетчеризации пассажирских перевозок должен обеспечивать выполнение следующих функций по отображению информации для диспетчерского персонала:</w:t>
      </w:r>
    </w:p>
    <w:p w14:paraId="2D3E7338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нарушения – в разделе должны оперативно фиксироваться все факты отклонения движения от запланированного, включая нарушения расписаний и интервалов движения</w:t>
      </w:r>
      <w:r w:rsidR="008E0999">
        <w:rPr>
          <w:b w:val="0"/>
          <w:szCs w:val="24"/>
        </w:rPr>
        <w:t>, отклонения от трассы маршрута;</w:t>
      </w:r>
    </w:p>
    <w:p w14:paraId="4FD6F8AB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Текущий наряд – в разделе должна содержаться информация по маршрутам (и соответствующим им выходам, сменам, номерам транспортных средств и табельным номерам водителей), находящи</w:t>
      </w:r>
      <w:r w:rsidR="008E0999">
        <w:rPr>
          <w:b w:val="0"/>
          <w:szCs w:val="24"/>
        </w:rPr>
        <w:t>мся в наряде на выбранные сутки;</w:t>
      </w:r>
    </w:p>
    <w:p w14:paraId="050EA359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 xml:space="preserve">Изменения наряда – в разделе фиксируются все изменения наряда, осуществляемые </w:t>
      </w:r>
      <w:r w:rsidR="008E0999">
        <w:rPr>
          <w:b w:val="0"/>
          <w:szCs w:val="24"/>
        </w:rPr>
        <w:t>диспетчером в оперативные сутки;</w:t>
      </w:r>
    </w:p>
    <w:p w14:paraId="1D9D3E0A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События – в разделе должны фиксироваться все осуществляемые диспетчером оформлени</w:t>
      </w:r>
      <w:r w:rsidR="008E0999">
        <w:rPr>
          <w:b w:val="0"/>
          <w:szCs w:val="24"/>
        </w:rPr>
        <w:t>я событий (в оперативные сутки);</w:t>
      </w:r>
    </w:p>
    <w:p w14:paraId="3461BBA8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 xml:space="preserve">Резерв – в разделе должны фиксироваться все оформления резервного времени, осуществляемые </w:t>
      </w:r>
      <w:r w:rsidR="008E0999">
        <w:rPr>
          <w:b w:val="0"/>
          <w:szCs w:val="24"/>
        </w:rPr>
        <w:t>диспетчером в оперативные сутки;</w:t>
      </w:r>
    </w:p>
    <w:p w14:paraId="2468F473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Архив управления – в разделе должны фиксироваться все записи управляющих воздействий диспетчера на текущий момент времени по все</w:t>
      </w:r>
      <w:r w:rsidR="008E0999">
        <w:rPr>
          <w:b w:val="0"/>
          <w:szCs w:val="24"/>
        </w:rPr>
        <w:t>м выходам всех маршрутов наряда;</w:t>
      </w:r>
    </w:p>
    <w:p w14:paraId="6976A023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Отметки на конечных контрольных пунктах – в разделе должна фиксироваться в автоматизированном режиме вся получаемая системой информация о прохождении транспортными средства</w:t>
      </w:r>
      <w:r w:rsidR="008E0999">
        <w:rPr>
          <w:b w:val="0"/>
          <w:szCs w:val="24"/>
        </w:rPr>
        <w:t>ми конечных контрольных пунктов;</w:t>
      </w:r>
    </w:p>
    <w:p w14:paraId="06EA600B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Непрерывное графическое отображение фактических интервалов движения транспортных средств на контролируемых маршрутах, включая направление движения каждого ТС, время отклонения от планового расписания (в виде мнемосхем, диаграмм, линий маршрутов на электронной карте и др.).</w:t>
      </w:r>
    </w:p>
    <w:p w14:paraId="68734D1A" w14:textId="77777777" w:rsidR="00C70E57" w:rsidRDefault="00C70E57" w:rsidP="006B1929">
      <w:pPr>
        <w:spacing w:after="0" w:line="276" w:lineRule="auto"/>
      </w:pPr>
    </w:p>
    <w:p w14:paraId="2A61C6BF" w14:textId="77777777" w:rsidR="00C70E57" w:rsidRDefault="00C70E57" w:rsidP="006B1929">
      <w:pPr>
        <w:spacing w:after="0" w:line="276" w:lineRule="auto"/>
        <w:ind w:left="0" w:right="-1" w:firstLine="567"/>
      </w:pPr>
      <w:r>
        <w:t>Модуль диспетчеризации пассажирских перевозок должен обеспечивать выполнение следующих функций по диспетчерскому контролю и оперативному регулированию перевозок по маршрутам:</w:t>
      </w:r>
    </w:p>
    <w:p w14:paraId="0412613C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управление движением ТС на графике (выходе) маршрута по времени – позже, раньше плано</w:t>
      </w:r>
      <w:r w:rsidR="008E0999">
        <w:rPr>
          <w:b w:val="0"/>
          <w:szCs w:val="24"/>
        </w:rPr>
        <w:t>вого времени отправления в рейс;</w:t>
      </w:r>
    </w:p>
    <w:p w14:paraId="5028F816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коррекция планового времени ТС на графике, маршруте – ру</w:t>
      </w:r>
      <w:r w:rsidR="008E0999">
        <w:rPr>
          <w:b w:val="0"/>
          <w:szCs w:val="24"/>
        </w:rPr>
        <w:t>чная коррекция графика движения;</w:t>
      </w:r>
    </w:p>
    <w:p w14:paraId="4EC25429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отмена проведенных ранее изменений по временной коррек</w:t>
      </w:r>
      <w:r w:rsidR="008E0999">
        <w:rPr>
          <w:b w:val="0"/>
          <w:szCs w:val="24"/>
        </w:rPr>
        <w:t>ции – отмена коррекции.</w:t>
      </w:r>
    </w:p>
    <w:p w14:paraId="10237F84" w14:textId="77777777" w:rsidR="00C70E57" w:rsidRDefault="00C70E57" w:rsidP="006B1929">
      <w:pPr>
        <w:spacing w:after="0" w:line="276" w:lineRule="auto"/>
      </w:pPr>
    </w:p>
    <w:p w14:paraId="3CDF9D88" w14:textId="4D599038" w:rsidR="00C70E57" w:rsidRDefault="00C70E57" w:rsidP="006B1929">
      <w:pPr>
        <w:spacing w:after="0" w:line="276" w:lineRule="auto"/>
        <w:ind w:left="0" w:right="-1" w:firstLine="567"/>
      </w:pPr>
      <w:r>
        <w:t xml:space="preserve">Состав используемых данных, алгоритмы расчетов, состав выходной информации модуля диспетчеризации пассажирских перевозок должны быть </w:t>
      </w:r>
      <w:r w:rsidR="00036EF3">
        <w:t>согласованы с Заказчиком</w:t>
      </w:r>
      <w:r>
        <w:t>.</w:t>
      </w:r>
    </w:p>
    <w:p w14:paraId="69AB352F" w14:textId="77777777" w:rsidR="008E0999" w:rsidRDefault="008E0999" w:rsidP="006B1929">
      <w:pPr>
        <w:spacing w:after="0" w:line="276" w:lineRule="auto"/>
        <w:ind w:left="0" w:firstLine="567"/>
        <w:rPr>
          <w:b/>
        </w:rPr>
      </w:pPr>
      <w:bookmarkStart w:id="222" w:name="2vor4mt" w:colFirst="0" w:colLast="0"/>
      <w:bookmarkEnd w:id="222"/>
    </w:p>
    <w:p w14:paraId="6824308D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8E0999">
        <w:rPr>
          <w:b/>
        </w:rPr>
        <w:t>Требования к функциям модуля предоставления отчетности</w:t>
      </w:r>
    </w:p>
    <w:p w14:paraId="4F678151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предоставления отчетности в составе подсистемы Диспетчеризация пассажирских перевозок должен обеспечивать формирование, предоставление и печать отчетов, содержащих необходимую и достаточную информацию для осуществления основных функций управления пассажирскими перевозками в реальном масштабе времени, в том числе:</w:t>
      </w:r>
    </w:p>
    <w:p w14:paraId="50D8D013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оперативное управление работой транспорта на маршрутах в течение рабочей смены;</w:t>
      </w:r>
    </w:p>
    <w:p w14:paraId="28B345F7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учет и анализ показателей работы транспорта за смену, сутки и с накоплением;</w:t>
      </w:r>
    </w:p>
    <w:p w14:paraId="008FDF23" w14:textId="77777777" w:rsidR="00C70E57" w:rsidRPr="008E0999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E0999">
        <w:rPr>
          <w:b w:val="0"/>
          <w:szCs w:val="24"/>
        </w:rPr>
        <w:t>формирование маршрутной сети и расписаний работ</w:t>
      </w:r>
      <w:r w:rsidR="007E7D2C">
        <w:rPr>
          <w:b w:val="0"/>
          <w:szCs w:val="24"/>
        </w:rPr>
        <w:t>ы транспорта.</w:t>
      </w:r>
    </w:p>
    <w:p w14:paraId="263D7208" w14:textId="77777777" w:rsidR="00C70E57" w:rsidRPr="00490094" w:rsidRDefault="00C70E57" w:rsidP="006B1929">
      <w:pPr>
        <w:spacing w:after="0" w:line="276" w:lineRule="auto"/>
        <w:ind w:left="0" w:firstLine="567"/>
        <w:rPr>
          <w:b/>
        </w:rPr>
      </w:pPr>
      <w:bookmarkStart w:id="223" w:name="3utoxif" w:colFirst="0" w:colLast="0"/>
      <w:bookmarkStart w:id="224" w:name="1au1eum" w:colFirst="0" w:colLast="0"/>
      <w:bookmarkEnd w:id="223"/>
      <w:bookmarkEnd w:id="224"/>
      <w:r w:rsidRPr="00490094">
        <w:rPr>
          <w:b/>
        </w:rPr>
        <w:t>В состав основных отчетных форм должны входить:</w:t>
      </w:r>
    </w:p>
    <w:p w14:paraId="1E4C7630" w14:textId="77777777" w:rsidR="00C70E57" w:rsidRDefault="00C70E57" w:rsidP="006B1929">
      <w:pPr>
        <w:spacing w:after="0" w:line="276" w:lineRule="auto"/>
        <w:ind w:left="0" w:right="-1" w:firstLine="567"/>
      </w:pPr>
      <w:r>
        <w:t>Оперативные справки о состоянии процесса перевозок:</w:t>
      </w:r>
    </w:p>
    <w:p w14:paraId="765EC007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Выпуск по маршрутам</w:t>
      </w:r>
      <w:r w:rsidR="007E7D2C">
        <w:rPr>
          <w:b w:val="0"/>
          <w:szCs w:val="24"/>
        </w:rPr>
        <w:t>;</w:t>
      </w:r>
    </w:p>
    <w:p w14:paraId="2BF9B1A9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Отчеты о состоянии процесса перевозок:</w:t>
      </w:r>
    </w:p>
    <w:p w14:paraId="25216BD9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 маршрутам;</w:t>
      </w:r>
    </w:p>
    <w:p w14:paraId="0E333A4D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 предприятию.</w:t>
      </w:r>
    </w:p>
    <w:p w14:paraId="5E5066F9" w14:textId="77777777" w:rsidR="00C70E57" w:rsidRDefault="00C70E57" w:rsidP="006B1929">
      <w:pPr>
        <w:spacing w:after="0" w:line="276" w:lineRule="auto"/>
      </w:pPr>
    </w:p>
    <w:p w14:paraId="4D8B57D7" w14:textId="77777777" w:rsidR="00C70E57" w:rsidRDefault="00C70E57" w:rsidP="006B1929">
      <w:pPr>
        <w:spacing w:after="0" w:line="276" w:lineRule="auto"/>
        <w:ind w:left="0" w:right="-1" w:firstLine="567"/>
      </w:pPr>
      <w:r>
        <w:t>Отчеты по водителям:</w:t>
      </w:r>
    </w:p>
    <w:p w14:paraId="75B5B6D5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подробный отчет о работе водителя;</w:t>
      </w:r>
    </w:p>
    <w:p w14:paraId="57340084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о выполнении рейсов - по водителям;</w:t>
      </w:r>
    </w:p>
    <w:p w14:paraId="01049A9A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ведомость исполненного движения;</w:t>
      </w:r>
    </w:p>
    <w:p w14:paraId="28ABC6D6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ведомость потерь по прочим причинам;</w:t>
      </w:r>
    </w:p>
    <w:p w14:paraId="60F7BEC2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сведения о работе на маршруте;</w:t>
      </w:r>
    </w:p>
    <w:p w14:paraId="1B5DF49A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ведомость пробегов по водителям;</w:t>
      </w:r>
    </w:p>
    <w:p w14:paraId="7E7D8B1D" w14:textId="77777777" w:rsidR="00C70E57" w:rsidRPr="007E7D2C" w:rsidRDefault="007E7D2C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ведомость классификации браков.</w:t>
      </w:r>
    </w:p>
    <w:p w14:paraId="314EC934" w14:textId="77777777" w:rsidR="00C70E57" w:rsidRDefault="00C70E57" w:rsidP="006B1929">
      <w:pPr>
        <w:spacing w:after="0" w:line="276" w:lineRule="auto"/>
      </w:pPr>
    </w:p>
    <w:p w14:paraId="3689987F" w14:textId="77777777" w:rsidR="00C70E57" w:rsidRDefault="00C70E57" w:rsidP="006B1929">
      <w:pPr>
        <w:spacing w:after="0" w:line="276" w:lineRule="auto"/>
        <w:ind w:left="0" w:right="-1" w:firstLine="567"/>
      </w:pPr>
      <w:r>
        <w:t>Отчеты по предприятию:</w:t>
      </w:r>
    </w:p>
    <w:p w14:paraId="57AC1A59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по рейсам и по времени и пробегам:</w:t>
      </w:r>
    </w:p>
    <w:p w14:paraId="007BBCDA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 выходам;</w:t>
      </w:r>
    </w:p>
    <w:p w14:paraId="2608959E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сводные отчеты по маршрутам;</w:t>
      </w:r>
    </w:p>
    <w:p w14:paraId="32609E80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сводные отчеты по предприятию.</w:t>
      </w:r>
    </w:p>
    <w:p w14:paraId="3FAD5A25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накопительные:</w:t>
      </w:r>
    </w:p>
    <w:p w14:paraId="78682421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 маршрутам;</w:t>
      </w:r>
    </w:p>
    <w:p w14:paraId="4E3EF0B0" w14:textId="77777777" w:rsidR="00C70E57" w:rsidRDefault="00C70E57" w:rsidP="00BF35F9">
      <w:pPr>
        <w:widowControl w:val="0"/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 транспортным средствам.</w:t>
      </w:r>
    </w:p>
    <w:p w14:paraId="5FA45C96" w14:textId="77777777" w:rsidR="00C70E57" w:rsidRDefault="00C70E57" w:rsidP="006B1929">
      <w:pPr>
        <w:spacing w:after="0" w:line="276" w:lineRule="auto"/>
      </w:pPr>
    </w:p>
    <w:p w14:paraId="3F80DFBA" w14:textId="77777777" w:rsidR="00C70E57" w:rsidRDefault="00C70E57" w:rsidP="006B1929">
      <w:pPr>
        <w:spacing w:after="0" w:line="276" w:lineRule="auto"/>
        <w:ind w:left="0" w:right="-1" w:firstLine="567"/>
      </w:pPr>
      <w:r>
        <w:t>Отчеты о работе транспортных средств.</w:t>
      </w:r>
    </w:p>
    <w:p w14:paraId="4E13B85D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ведомость пробегов;</w:t>
      </w:r>
    </w:p>
    <w:p w14:paraId="6594A0CC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ведомость пробегов по маркам;</w:t>
      </w:r>
    </w:p>
    <w:p w14:paraId="11E9AA39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ведомость пробегов по маркам и маршрутам.</w:t>
      </w:r>
    </w:p>
    <w:p w14:paraId="4C3406B3" w14:textId="77777777" w:rsidR="00C70E57" w:rsidRDefault="00C70E57" w:rsidP="006B1929">
      <w:pPr>
        <w:spacing w:after="0" w:line="276" w:lineRule="auto"/>
      </w:pPr>
    </w:p>
    <w:p w14:paraId="02F1F180" w14:textId="77777777" w:rsidR="00C70E57" w:rsidRDefault="00C70E57" w:rsidP="006B1929">
      <w:pPr>
        <w:spacing w:after="0" w:line="276" w:lineRule="auto"/>
        <w:ind w:left="0" w:right="-1" w:firstLine="567"/>
      </w:pPr>
      <w:r>
        <w:t>Отчеты о нарушении движения на маршрутах:</w:t>
      </w:r>
    </w:p>
    <w:p w14:paraId="16CA6144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по нерегулярным рейсам;</w:t>
      </w:r>
    </w:p>
    <w:p w14:paraId="6D023629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прохождение контрольного пункта с нагоном;</w:t>
      </w:r>
    </w:p>
    <w:p w14:paraId="08E4A62E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несвоевременное открытие движения;</w:t>
      </w:r>
    </w:p>
    <w:p w14:paraId="46C7D9C0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несвоевременное закрытие движения.</w:t>
      </w:r>
    </w:p>
    <w:p w14:paraId="7BF96693" w14:textId="77777777" w:rsidR="00C70E57" w:rsidRDefault="00C70E57" w:rsidP="006B1929">
      <w:pPr>
        <w:spacing w:after="0" w:line="276" w:lineRule="auto"/>
        <w:ind w:left="0" w:firstLine="0"/>
      </w:pPr>
    </w:p>
    <w:p w14:paraId="29E10EB7" w14:textId="77777777" w:rsidR="00C70E57" w:rsidRDefault="00C70E57" w:rsidP="006B1929">
      <w:pPr>
        <w:spacing w:after="0" w:line="276" w:lineRule="auto"/>
        <w:ind w:left="0" w:right="-1" w:firstLine="567"/>
      </w:pPr>
      <w:r>
        <w:t>Сформированные отчеты должны сохраняться в БД ДПП.</w:t>
      </w:r>
    </w:p>
    <w:p w14:paraId="39FE38F4" w14:textId="77777777" w:rsidR="00C70E57" w:rsidRDefault="00C70E57" w:rsidP="006B1929">
      <w:pPr>
        <w:spacing w:after="0" w:line="276" w:lineRule="auto"/>
        <w:ind w:left="0" w:right="-1" w:firstLine="567"/>
      </w:pPr>
      <w:r>
        <w:t>Должна быть возможность просмотра ранее сформированных отчетов.</w:t>
      </w:r>
    </w:p>
    <w:p w14:paraId="68DBC480" w14:textId="65D7B944" w:rsidR="00C70E57" w:rsidRDefault="00C70E57" w:rsidP="006B1929">
      <w:pPr>
        <w:spacing w:after="0" w:line="276" w:lineRule="auto"/>
        <w:ind w:left="0" w:right="-1" w:firstLine="567"/>
      </w:pPr>
      <w:r>
        <w:t xml:space="preserve">Полный набор создаваемых отчетов, содержание и формы отчетов должны быть </w:t>
      </w:r>
      <w:r w:rsidR="00036EF3">
        <w:t>согласованы с Заказчиком</w:t>
      </w:r>
      <w:r>
        <w:t>.</w:t>
      </w:r>
    </w:p>
    <w:p w14:paraId="0B273980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25" w:name="29yz7q8" w:colFirst="0" w:colLast="0"/>
      <w:bookmarkEnd w:id="225"/>
      <w:r w:rsidRPr="007E7D2C">
        <w:rPr>
          <w:b/>
        </w:rPr>
        <w:t>Требования к функциям модуля пользовательского интерфейса</w:t>
      </w:r>
    </w:p>
    <w:p w14:paraId="7AD59579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пользовательского интерфейса должен предоставлять графический пользовательский интерфейс для взаимодействия с функциональными модулями ДПП.</w:t>
      </w:r>
    </w:p>
    <w:p w14:paraId="6ED44913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пользовательского интерфейса должен при входе в Подсистему обеспечивать идентификацию, аутентификацию и авторизацию всех категорий пользователей, зарегистрированных в Подсистеме.</w:t>
      </w:r>
    </w:p>
    <w:p w14:paraId="6104637F" w14:textId="77777777" w:rsidR="00C70E57" w:rsidRDefault="00C70E57" w:rsidP="00B456DB">
      <w:pPr>
        <w:spacing w:after="0" w:line="276" w:lineRule="auto"/>
        <w:ind w:left="0" w:right="-1" w:firstLine="567"/>
      </w:pPr>
      <w:r>
        <w:t>В модуле должно быть предусмотрено два типа АРМ пользователей:</w:t>
      </w:r>
    </w:p>
    <w:p w14:paraId="0069FA40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АРМ администратора,</w:t>
      </w:r>
    </w:p>
    <w:p w14:paraId="7CB20711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АРМ оператора.</w:t>
      </w:r>
    </w:p>
    <w:p w14:paraId="54C6229E" w14:textId="77777777" w:rsidR="00C70E57" w:rsidRDefault="00C70E57" w:rsidP="006B1929">
      <w:pPr>
        <w:spacing w:after="0" w:line="276" w:lineRule="auto"/>
      </w:pPr>
    </w:p>
    <w:p w14:paraId="502AF0F9" w14:textId="77777777" w:rsidR="00C70E57" w:rsidRDefault="00C70E57" w:rsidP="006B1929">
      <w:pPr>
        <w:spacing w:after="0" w:line="276" w:lineRule="auto"/>
        <w:ind w:left="0" w:right="-1" w:firstLine="567"/>
      </w:pPr>
      <w:r>
        <w:t>АРМ администратора должно обеспечивать выполнение функций модуля администрирования и управления пользователями в полном объеме.</w:t>
      </w:r>
    </w:p>
    <w:p w14:paraId="1A6B57AD" w14:textId="77777777" w:rsidR="00C70E57" w:rsidRDefault="00C70E57" w:rsidP="006B1929">
      <w:pPr>
        <w:spacing w:after="0" w:line="276" w:lineRule="auto"/>
        <w:ind w:left="0" w:right="-1" w:firstLine="567"/>
      </w:pPr>
      <w:r>
        <w:t>АРМ оператора должны обеспечивать выполнение функций модулей информационного взаимодействия, ведения исходной информации, диспетчеризации пассажирских перевозок, предоставления отчетности в соответствии с назначенными администратором правами доступа.</w:t>
      </w:r>
    </w:p>
    <w:p w14:paraId="230F4BCF" w14:textId="77777777" w:rsidR="00C70E57" w:rsidRDefault="00C70E57" w:rsidP="006B1929">
      <w:pPr>
        <w:spacing w:after="0" w:line="276" w:lineRule="auto"/>
        <w:ind w:left="0" w:right="-1" w:firstLine="567"/>
      </w:pPr>
      <w:r>
        <w:t>В АРМ оператора должны быть определены следующие роли:</w:t>
      </w:r>
    </w:p>
    <w:p w14:paraId="1CDC1460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диспетчер транспор</w:t>
      </w:r>
      <w:r w:rsidR="007E7D2C">
        <w:rPr>
          <w:b w:val="0"/>
          <w:szCs w:val="24"/>
        </w:rPr>
        <w:t>тного предприятия – перевозчика;</w:t>
      </w:r>
    </w:p>
    <w:p w14:paraId="420667FD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тех</w:t>
      </w:r>
      <w:r w:rsidR="007E7D2C">
        <w:rPr>
          <w:b w:val="0"/>
          <w:szCs w:val="24"/>
        </w:rPr>
        <w:t>нолог предприятия – перевозчика;</w:t>
      </w:r>
    </w:p>
    <w:p w14:paraId="0AD028D5" w14:textId="77777777" w:rsidR="00C70E57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аналитик предприятия – перевозчика.</w:t>
      </w:r>
    </w:p>
    <w:p w14:paraId="3477657C" w14:textId="4D1F06E2" w:rsidR="00C70E57" w:rsidRPr="006B1929" w:rsidRDefault="00C70E57" w:rsidP="006B1929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26" w:name="p49hy1" w:colFirst="0" w:colLast="0"/>
      <w:bookmarkStart w:id="227" w:name="393x0lu" w:colFirst="0" w:colLast="0"/>
      <w:bookmarkStart w:id="228" w:name="_1o97atn" w:colFirst="0" w:colLast="0"/>
      <w:bookmarkEnd w:id="226"/>
      <w:bookmarkEnd w:id="227"/>
      <w:bookmarkEnd w:id="228"/>
      <w:r w:rsidRPr="006B1929">
        <w:t>Требования к подсистеме «Автоматизированное информирование пассажиров»</w:t>
      </w:r>
    </w:p>
    <w:p w14:paraId="637D0309" w14:textId="77777777" w:rsidR="00C70E57" w:rsidRDefault="00C70E57" w:rsidP="00B456DB">
      <w:pPr>
        <w:spacing w:after="0" w:line="276" w:lineRule="auto"/>
        <w:ind w:left="0" w:right="-1" w:firstLine="567"/>
      </w:pPr>
      <w:r>
        <w:t>Подсистема «Автоматизированное информирование пассажиров - АИП» предназначена для автоматизированного информирования пассажиров автомобильного транспорта о работе общественного транспорта посредством: сети Интернет, мобильных устройств, электронных остановочных табло.</w:t>
      </w:r>
    </w:p>
    <w:p w14:paraId="4DEA6AED" w14:textId="77777777" w:rsidR="00C70E57" w:rsidRDefault="00C70E57" w:rsidP="00B456DB">
      <w:pPr>
        <w:spacing w:after="0" w:line="276" w:lineRule="auto"/>
        <w:ind w:left="0" w:right="-1" w:firstLine="567"/>
      </w:pPr>
      <w:r>
        <w:t>В подсистеме АИП должно быть реализовано информирования пассажиров о трассах маршрутов и последовательности прохождения остановок, о расписаниях движения, о фактическом движении транспортных средств (ТС) и прогнозах прибытия / отправления ТС конкретных маршрутов по остановочным пунктам.</w:t>
      </w:r>
    </w:p>
    <w:p w14:paraId="3514ED33" w14:textId="08DD72CC" w:rsidR="00C70E57" w:rsidRDefault="00C70E57" w:rsidP="00B456DB">
      <w:pPr>
        <w:spacing w:after="0" w:line="276" w:lineRule="auto"/>
        <w:ind w:left="0" w:right="-1" w:firstLine="567"/>
      </w:pPr>
      <w:r>
        <w:t xml:space="preserve">Подсистема АИП должна быть интегрирована с Интеллектуальной системой организации дорожного движения и транспортного обслуживания </w:t>
      </w:r>
      <w:r w:rsidR="007E7D2C">
        <w:t>ИЦС</w:t>
      </w:r>
      <w:r>
        <w:t xml:space="preserve"> (при ее наличии) и передавать в нее </w:t>
      </w:r>
      <w:r w:rsidR="003353C6">
        <w:t xml:space="preserve">по протоколам, согласованным с Заказчиком, </w:t>
      </w:r>
      <w:r>
        <w:t xml:space="preserve">необходимые данные о </w:t>
      </w:r>
      <w:r>
        <w:lastRenderedPageBreak/>
        <w:t>выполнении маршрутов для последующего информирования пассажиров. Помимо этого, Система должна иметь возможность самостоятельно прогнозировать прибытие транспорта на остановочные пункты с учетом загруженности дорог и текущей скорости транспортного средства и передавать данную информацию в систему расписания движения транспорта или напрямую на информационное табло остановок/вокзалов, для отображения актуальной информации о времени прибытия транспорта.</w:t>
      </w:r>
    </w:p>
    <w:p w14:paraId="7EDC94F7" w14:textId="06023C7F" w:rsidR="00C70E57" w:rsidRDefault="00C70E57" w:rsidP="00B456DB">
      <w:pPr>
        <w:spacing w:after="0" w:line="276" w:lineRule="auto"/>
        <w:ind w:left="0" w:right="-1" w:firstLine="567"/>
      </w:pPr>
      <w:r>
        <w:t xml:space="preserve">Необходимо реализовать интеграцию подсистемы АИП с системой управления городом на базе </w:t>
      </w:r>
      <w:r w:rsidR="007E7D2C">
        <w:rPr>
          <w:lang w:val="en-US"/>
        </w:rPr>
        <w:t>C</w:t>
      </w:r>
      <w:proofErr w:type="spellStart"/>
      <w:r>
        <w:t>isco</w:t>
      </w:r>
      <w:proofErr w:type="spellEnd"/>
      <w:r>
        <w:t xml:space="preserve"> CDP и </w:t>
      </w:r>
      <w:proofErr w:type="spellStart"/>
      <w:r>
        <w:t>Alphaopen</w:t>
      </w:r>
      <w:proofErr w:type="spellEnd"/>
      <w:r>
        <w:t>. Система должна обеспечивать возможность размещения на программно-аппаратном комплексе Центра мониторинга и диспетчеризации. Необходимо обеспечить передачу информации для отображения на информационных стойках и остановках о графике движения автобусов.</w:t>
      </w:r>
    </w:p>
    <w:p w14:paraId="1ED790E8" w14:textId="733F2DCD" w:rsidR="003353C6" w:rsidRDefault="003353C6" w:rsidP="00B456DB">
      <w:pPr>
        <w:spacing w:after="0" w:line="276" w:lineRule="auto"/>
        <w:ind w:left="0" w:right="-1" w:firstLine="567"/>
      </w:pPr>
      <w:r>
        <w:t>Необходимо обеспечить интеграцию подсистемы АИП с системой предоставления данных на городские интернет-по</w:t>
      </w:r>
      <w:r w:rsidR="00AB0C8C">
        <w:t>рталы ИЦС и в мобильные</w:t>
      </w:r>
      <w:r>
        <w:t xml:space="preserve"> приложен</w:t>
      </w:r>
      <w:r w:rsidR="00AB0C8C">
        <w:t>ия</w:t>
      </w:r>
      <w:r>
        <w:t xml:space="preserve"> ИЦС.</w:t>
      </w:r>
    </w:p>
    <w:p w14:paraId="6F4BC6F5" w14:textId="1C74153D" w:rsidR="00C70E57" w:rsidRDefault="00C70E57" w:rsidP="00B456DB">
      <w:pPr>
        <w:spacing w:after="0" w:line="276" w:lineRule="auto"/>
        <w:ind w:left="0" w:right="-1" w:firstLine="567"/>
      </w:pPr>
      <w:r>
        <w:t xml:space="preserve">Необходимо обеспечить передачу информации о перемещении транспортных средств в </w:t>
      </w:r>
      <w:proofErr w:type="spellStart"/>
      <w:r>
        <w:t>Сервисно</w:t>
      </w:r>
      <w:proofErr w:type="spellEnd"/>
      <w:r>
        <w:t xml:space="preserve">-навигационную интерактивную систему </w:t>
      </w:r>
      <w:r w:rsidR="00A71A00">
        <w:t>ИЦС</w:t>
      </w:r>
      <w:r>
        <w:t xml:space="preserve"> для расчета маршрутов и отображения информации о местонахождении общественного транспорта.</w:t>
      </w:r>
    </w:p>
    <w:p w14:paraId="2C5F83F4" w14:textId="2C234D6D" w:rsidR="006F47B7" w:rsidRDefault="006F47B7" w:rsidP="00B456DB">
      <w:pPr>
        <w:spacing w:after="0" w:line="276" w:lineRule="auto"/>
        <w:ind w:left="0" w:right="-1" w:firstLine="567"/>
      </w:pPr>
      <w:r>
        <w:t xml:space="preserve">Вся информация, передаваемая через интерфейсы интеграции должна передаваться в </w:t>
      </w:r>
      <w:proofErr w:type="spellStart"/>
      <w:r>
        <w:t>Машинообрабатываемом</w:t>
      </w:r>
      <w:proofErr w:type="spellEnd"/>
      <w:r>
        <w:t xml:space="preserve"> формате, для последующей её автоматизированной обработки.</w:t>
      </w:r>
    </w:p>
    <w:p w14:paraId="491C8F54" w14:textId="77777777" w:rsidR="00C70E57" w:rsidRDefault="00C70E57" w:rsidP="00B456DB">
      <w:pPr>
        <w:spacing w:after="0" w:line="276" w:lineRule="auto"/>
      </w:pPr>
    </w:p>
    <w:p w14:paraId="67B359C3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29" w:name="488uthg" w:colFirst="0" w:colLast="0"/>
      <w:bookmarkEnd w:id="229"/>
      <w:r w:rsidRPr="007E7D2C">
        <w:rPr>
          <w:b/>
        </w:rPr>
        <w:t>Требования к составу подсистемы автоматизированного информирования пассажиров</w:t>
      </w:r>
    </w:p>
    <w:p w14:paraId="66877C48" w14:textId="77777777" w:rsidR="00C70E57" w:rsidRDefault="00C70E57" w:rsidP="00B456DB">
      <w:pPr>
        <w:spacing w:after="0" w:line="276" w:lineRule="auto"/>
        <w:ind w:left="0" w:right="-1" w:firstLine="567"/>
      </w:pPr>
      <w:r>
        <w:t>Для обеспечения решения задач подсистемы в ее состав должны входить следующие функциональные модули:</w:t>
      </w:r>
    </w:p>
    <w:p w14:paraId="76B7CC51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модуль администрирова</w:t>
      </w:r>
      <w:r w:rsidR="007E7D2C">
        <w:rPr>
          <w:b w:val="0"/>
          <w:szCs w:val="24"/>
        </w:rPr>
        <w:t>ния и управления пользователями;</w:t>
      </w:r>
    </w:p>
    <w:p w14:paraId="04262A6D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модуль информационного</w:t>
      </w:r>
      <w:r w:rsidR="007E7D2C">
        <w:rPr>
          <w:b w:val="0"/>
          <w:szCs w:val="24"/>
        </w:rPr>
        <w:t xml:space="preserve"> взаимодействия;</w:t>
      </w:r>
    </w:p>
    <w:p w14:paraId="473659C2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</w:t>
      </w:r>
      <w:r w:rsidR="007E7D2C">
        <w:rPr>
          <w:b w:val="0"/>
          <w:szCs w:val="24"/>
        </w:rPr>
        <w:t>уль ведения исходной информации;</w:t>
      </w:r>
    </w:p>
    <w:p w14:paraId="0B1E503B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модуль формирования бл</w:t>
      </w:r>
      <w:r w:rsidR="007E7D2C">
        <w:rPr>
          <w:b w:val="0"/>
          <w:szCs w:val="24"/>
        </w:rPr>
        <w:t>оков данных о работе транспорта;</w:t>
      </w:r>
    </w:p>
    <w:p w14:paraId="24F8985D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модуль предоставления данны</w:t>
      </w:r>
      <w:r w:rsidR="007E7D2C">
        <w:rPr>
          <w:b w:val="0"/>
          <w:szCs w:val="24"/>
        </w:rPr>
        <w:t>х для информирования пассажиров;</w:t>
      </w:r>
    </w:p>
    <w:p w14:paraId="6FF9F2B6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модуль управления отображением и</w:t>
      </w:r>
      <w:r w:rsidR="007E7D2C">
        <w:rPr>
          <w:b w:val="0"/>
          <w:szCs w:val="24"/>
        </w:rPr>
        <w:t>нформации на остановочных табло;</w:t>
      </w:r>
    </w:p>
    <w:p w14:paraId="62E12288" w14:textId="77777777" w:rsidR="007E7D2C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модуль Интернет –</w:t>
      </w:r>
      <w:r w:rsidR="007E7D2C">
        <w:rPr>
          <w:b w:val="0"/>
          <w:szCs w:val="24"/>
        </w:rPr>
        <w:t xml:space="preserve"> </w:t>
      </w:r>
      <w:r w:rsidRPr="007E7D2C">
        <w:rPr>
          <w:b w:val="0"/>
          <w:szCs w:val="24"/>
        </w:rPr>
        <w:t>портал</w:t>
      </w:r>
      <w:r w:rsidR="007E7D2C">
        <w:rPr>
          <w:b w:val="0"/>
          <w:szCs w:val="24"/>
        </w:rPr>
        <w:t>а для информирования пассажиров;</w:t>
      </w:r>
    </w:p>
    <w:p w14:paraId="71F6A354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моду</w:t>
      </w:r>
      <w:r w:rsidR="007E7D2C">
        <w:rPr>
          <w:b w:val="0"/>
          <w:szCs w:val="24"/>
        </w:rPr>
        <w:t>ль пользовательского интерфейса;</w:t>
      </w:r>
    </w:p>
    <w:p w14:paraId="1DE4CB3F" w14:textId="77777777" w:rsidR="00C70E57" w:rsidRDefault="00C70E57" w:rsidP="006B1929">
      <w:pPr>
        <w:spacing w:after="0" w:line="276" w:lineRule="auto"/>
      </w:pPr>
    </w:p>
    <w:p w14:paraId="6D5601EE" w14:textId="1FEB5F50" w:rsidR="00C70E57" w:rsidRDefault="00C70E57" w:rsidP="006B1929">
      <w:pPr>
        <w:spacing w:after="0" w:line="276" w:lineRule="auto"/>
        <w:ind w:left="0" w:right="-1" w:firstLine="567"/>
      </w:pPr>
      <w:r>
        <w:t xml:space="preserve">Данные, необходимые для функционирования Подсистемы, поступают из БД «Электронный реестр маршрутной сети», из подсистемы «Контроль выполнения транспортной работы», из </w:t>
      </w:r>
      <w:r w:rsidR="00FB4448">
        <w:t>СМУОТ ИЦС</w:t>
      </w:r>
      <w:r>
        <w:t>, из информационных систем транспортных предприятий - перевозчиков.</w:t>
      </w:r>
    </w:p>
    <w:p w14:paraId="179503B2" w14:textId="77777777" w:rsidR="00C70E57" w:rsidRDefault="00C70E57" w:rsidP="006B1929">
      <w:pPr>
        <w:spacing w:after="0" w:line="276" w:lineRule="auto"/>
        <w:ind w:left="0" w:right="-1" w:firstLine="567"/>
      </w:pPr>
      <w:r>
        <w:t>В состав Подсистемы должно входить следующее программное обеспечение:</w:t>
      </w:r>
    </w:p>
    <w:p w14:paraId="4ABB7D6F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б</w:t>
      </w:r>
      <w:r w:rsidR="007E7D2C">
        <w:rPr>
          <w:b w:val="0"/>
          <w:szCs w:val="24"/>
        </w:rPr>
        <w:t>аза данных под управлением СУБД;</w:t>
      </w:r>
    </w:p>
    <w:p w14:paraId="15C7E6E4" w14:textId="77777777" w:rsidR="00C70E57" w:rsidRPr="007E7D2C" w:rsidRDefault="007E7D2C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сервер приложений;</w:t>
      </w:r>
    </w:p>
    <w:p w14:paraId="30F16AF5" w14:textId="77777777" w:rsidR="00C70E57" w:rsidRPr="007E7D2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7E7D2C">
        <w:rPr>
          <w:b w:val="0"/>
          <w:szCs w:val="24"/>
        </w:rPr>
        <w:t>веб-приложение.</w:t>
      </w:r>
    </w:p>
    <w:p w14:paraId="38A10056" w14:textId="77777777" w:rsidR="00C70E57" w:rsidRDefault="00C70E57" w:rsidP="006B1929">
      <w:pPr>
        <w:spacing w:after="0" w:line="276" w:lineRule="auto"/>
      </w:pPr>
    </w:p>
    <w:p w14:paraId="1396BA16" w14:textId="77777777" w:rsidR="00C70E57" w:rsidRDefault="00C70E57" w:rsidP="006B1929">
      <w:pPr>
        <w:spacing w:after="0" w:line="276" w:lineRule="auto"/>
        <w:ind w:left="0" w:right="-1" w:firstLine="567"/>
      </w:pPr>
      <w:r>
        <w:t>База данных под управлением СУБД предназначена для сбора, хранения, обработки и предоставления данных, а также для обеспечения целостности хранящейся в БД информации как при ее накоплении и хранении, так и при обработке и предоставлении.</w:t>
      </w:r>
      <w:r>
        <w:br/>
        <w:t>Программное обеспечение сервера приложений предназначено для реализации бизнес-</w:t>
      </w:r>
      <w:r>
        <w:lastRenderedPageBreak/>
        <w:t>логики и обеспечивает взаимодействие с базами данных, а также реализацию механизмов внутреннего взаимодействия.</w:t>
      </w:r>
    </w:p>
    <w:p w14:paraId="186DA57A" w14:textId="77777777" w:rsidR="00C70E57" w:rsidRDefault="00C70E57" w:rsidP="006B1929">
      <w:pPr>
        <w:spacing w:after="0" w:line="276" w:lineRule="auto"/>
        <w:ind w:left="0" w:right="-1" w:firstLine="567"/>
      </w:pPr>
      <w:r>
        <w:t xml:space="preserve">Веб-приложение предназначено для организации удаленного доступа к базам данных посредством сервера приложений с автоматизированных рабочих мест пользователей в соответствие с назначенными администратором Подсистемы ролями и правами. АРМ пользователей должны быть реализованы по технологии тонкого клиента (клиентское </w:t>
      </w:r>
      <w:proofErr w:type="spellStart"/>
      <w:r>
        <w:t>Web</w:t>
      </w:r>
      <w:proofErr w:type="spellEnd"/>
      <w:r>
        <w:t xml:space="preserve"> -приложение).</w:t>
      </w:r>
    </w:p>
    <w:p w14:paraId="4171F7BC" w14:textId="77777777" w:rsidR="00C70E57" w:rsidRDefault="00C70E57" w:rsidP="006B1929">
      <w:pPr>
        <w:spacing w:after="0" w:line="276" w:lineRule="auto"/>
        <w:ind w:left="0" w:right="-1" w:firstLine="567"/>
      </w:pPr>
      <w:r>
        <w:t>Информационное взаимодействие должно осуществляться в соответствие с регламентом информационного взаимодействия, который должен быть разработан и утвержден до начала эксплуатации подсистемы АИП и содержать описание способов обмена данными.</w:t>
      </w:r>
    </w:p>
    <w:p w14:paraId="4C39CCE6" w14:textId="77777777" w:rsidR="007E7D2C" w:rsidRDefault="007E7D2C" w:rsidP="006B1929">
      <w:pPr>
        <w:spacing w:after="0" w:line="276" w:lineRule="auto"/>
        <w:ind w:left="0" w:firstLine="567"/>
        <w:rPr>
          <w:b/>
        </w:rPr>
      </w:pPr>
      <w:bookmarkStart w:id="230" w:name="2ne53p9" w:colFirst="0" w:colLast="0"/>
      <w:bookmarkEnd w:id="230"/>
    </w:p>
    <w:p w14:paraId="282F2B37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31" w:name="12jfdx2" w:colFirst="0" w:colLast="0"/>
      <w:bookmarkEnd w:id="231"/>
      <w:r w:rsidRPr="00502640">
        <w:rPr>
          <w:b/>
        </w:rPr>
        <w:t>Требования к функциям модуля информационного взаимодействия</w:t>
      </w:r>
    </w:p>
    <w:p w14:paraId="34999B06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информационного взаимодействия должен обеспечивать возможности импорта (загрузки в БД АИП) необходимых данных из базы данных «Электронного реестра маршрутной сети – ЭРМС», в том числе данных:</w:t>
      </w:r>
    </w:p>
    <w:p w14:paraId="03DCF7F2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о</w:t>
      </w:r>
      <w:r w:rsidR="00502640">
        <w:rPr>
          <w:b w:val="0"/>
          <w:szCs w:val="24"/>
        </w:rPr>
        <w:t>писания трасс и линий маршрутов;</w:t>
      </w:r>
    </w:p>
    <w:p w14:paraId="4F20AC52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плановых р</w:t>
      </w:r>
      <w:r w:rsidR="00502640">
        <w:rPr>
          <w:b w:val="0"/>
          <w:szCs w:val="24"/>
        </w:rPr>
        <w:t>асписаний движения по маршрутам;</w:t>
      </w:r>
    </w:p>
    <w:p w14:paraId="337FA27A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реестров (справочников) остановочных пунктов, маршрутов, перевозчиков</w:t>
      </w:r>
      <w:r w:rsidR="00502640">
        <w:rPr>
          <w:b w:val="0"/>
          <w:szCs w:val="24"/>
        </w:rPr>
        <w:t>;</w:t>
      </w:r>
    </w:p>
    <w:p w14:paraId="4288F03F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дополнительных и вспомогательных справочников (видов ТС, вместимости ТС, видов маршрутов, тарифных зон).</w:t>
      </w:r>
    </w:p>
    <w:p w14:paraId="1A757722" w14:textId="77777777" w:rsidR="00C70E57" w:rsidRDefault="00C70E57" w:rsidP="00490094">
      <w:pPr>
        <w:spacing w:after="0" w:line="276" w:lineRule="auto"/>
      </w:pPr>
    </w:p>
    <w:p w14:paraId="27680974" w14:textId="77777777" w:rsidR="00C70E57" w:rsidRDefault="00C70E57" w:rsidP="00490094">
      <w:pPr>
        <w:spacing w:after="0" w:line="276" w:lineRule="auto"/>
        <w:ind w:left="0" w:right="-1" w:firstLine="567"/>
      </w:pPr>
      <w:r>
        <w:t>Модуль информационного взаимодействия должен обеспечивать возможности импорта (загрузки в БД АИП) из подсистемы «Контроль выполнения транспортной работы - КВР» оперативных данных о состоянии перевозочного процесса по маршрутам:</w:t>
      </w:r>
    </w:p>
    <w:p w14:paraId="5D3F6029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описание текущих трасс движения с учетом типа выполн</w:t>
      </w:r>
      <w:r w:rsidR="00502640">
        <w:rPr>
          <w:b w:val="0"/>
          <w:szCs w:val="24"/>
        </w:rPr>
        <w:t>яемого рейса на каждом маршруте;</w:t>
      </w:r>
    </w:p>
    <w:p w14:paraId="6358E780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местоположение каждого транспортного средства на кон</w:t>
      </w:r>
      <w:r w:rsidR="00502640">
        <w:rPr>
          <w:b w:val="0"/>
          <w:szCs w:val="24"/>
        </w:rPr>
        <w:t>кретном участке трассы маршрута;</w:t>
      </w:r>
    </w:p>
    <w:p w14:paraId="64B5F4D6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текущие характеристики каждого транспортного ср</w:t>
      </w:r>
      <w:r w:rsidR="00502640">
        <w:rPr>
          <w:b w:val="0"/>
          <w:szCs w:val="24"/>
        </w:rPr>
        <w:t>едства, работающего на маршруте;</w:t>
      </w:r>
    </w:p>
    <w:p w14:paraId="337E9FB1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текущие расписания движения по маршрутам с учетом произведенных диспетчерским персоналом управляющих воздействий.</w:t>
      </w:r>
    </w:p>
    <w:p w14:paraId="1BC11D00" w14:textId="77777777" w:rsidR="00C70E57" w:rsidRDefault="00C70E57" w:rsidP="00490094">
      <w:pPr>
        <w:spacing w:after="0" w:line="276" w:lineRule="auto"/>
      </w:pPr>
    </w:p>
    <w:p w14:paraId="5A82385A" w14:textId="23B45256" w:rsidR="00C70E57" w:rsidRDefault="00C70E57" w:rsidP="00490094">
      <w:pPr>
        <w:spacing w:after="0" w:line="276" w:lineRule="auto"/>
        <w:ind w:left="0" w:right="-1" w:firstLine="567"/>
      </w:pPr>
      <w:r>
        <w:t xml:space="preserve">Модуль должен обеспечивать возможности импорта (загрузки в БД АИП) данных из </w:t>
      </w:r>
      <w:r w:rsidR="00FB4448">
        <w:t>СМУОТ ИЦС</w:t>
      </w:r>
      <w:r>
        <w:t>, в составе:</w:t>
      </w:r>
    </w:p>
    <w:p w14:paraId="50B8CD1B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 xml:space="preserve">мониторинговые (навигационные и другие </w:t>
      </w:r>
      <w:proofErr w:type="spellStart"/>
      <w:r w:rsidRPr="00502640">
        <w:rPr>
          <w:b w:val="0"/>
          <w:szCs w:val="24"/>
        </w:rPr>
        <w:t>телематические</w:t>
      </w:r>
      <w:proofErr w:type="spellEnd"/>
      <w:r w:rsidRPr="00502640">
        <w:rPr>
          <w:b w:val="0"/>
          <w:szCs w:val="24"/>
        </w:rPr>
        <w:t>) да</w:t>
      </w:r>
      <w:r w:rsidR="00502640">
        <w:rPr>
          <w:b w:val="0"/>
          <w:szCs w:val="24"/>
        </w:rPr>
        <w:t>нные от транспортных средств;</w:t>
      </w:r>
    </w:p>
    <w:p w14:paraId="5CA15AAD" w14:textId="77777777" w:rsidR="00C70E57" w:rsidRPr="00502640" w:rsidRDefault="00502640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реестр ТС;</w:t>
      </w:r>
    </w:p>
    <w:p w14:paraId="35207ED5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НСИ по каждому ТС.</w:t>
      </w:r>
    </w:p>
    <w:p w14:paraId="3AAE7F01" w14:textId="77777777" w:rsidR="00C70E57" w:rsidRDefault="00C70E57" w:rsidP="00490094">
      <w:pPr>
        <w:spacing w:after="0" w:line="276" w:lineRule="auto"/>
      </w:pPr>
    </w:p>
    <w:p w14:paraId="534B2A18" w14:textId="77777777" w:rsidR="00C70E57" w:rsidRDefault="00C70E57" w:rsidP="00490094">
      <w:pPr>
        <w:spacing w:after="0" w:line="276" w:lineRule="auto"/>
        <w:ind w:left="0" w:right="-1" w:firstLine="567"/>
      </w:pPr>
      <w:r>
        <w:t xml:space="preserve">Модуль должен иметь возможности приема (загрузки в БД АИП) мониторинговых данных (навигационных и других </w:t>
      </w:r>
      <w:proofErr w:type="spellStart"/>
      <w:r>
        <w:t>телематических</w:t>
      </w:r>
      <w:proofErr w:type="spellEnd"/>
      <w:r>
        <w:t xml:space="preserve"> данных) из сторонних </w:t>
      </w:r>
      <w:proofErr w:type="spellStart"/>
      <w:r>
        <w:t>телематических</w:t>
      </w:r>
      <w:proofErr w:type="spellEnd"/>
      <w:r>
        <w:t xml:space="preserve"> серверов и / или непосредственно от БНСО транспортных средств посредством ЕТП, а </w:t>
      </w:r>
      <w:r>
        <w:lastRenderedPageBreak/>
        <w:t>также справочников из информационных систем транспортных предприятий - перевозчиков:</w:t>
      </w:r>
    </w:p>
    <w:p w14:paraId="059AC7AB" w14:textId="77777777" w:rsidR="00C70E57" w:rsidRPr="00502640" w:rsidRDefault="00502640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реестр ТС;</w:t>
      </w:r>
    </w:p>
    <w:p w14:paraId="1DEAA2A5" w14:textId="77777777" w:rsidR="00C70E57" w:rsidRPr="00502640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502640">
        <w:rPr>
          <w:b w:val="0"/>
          <w:szCs w:val="24"/>
        </w:rPr>
        <w:t>НСИ по каждому ТС.</w:t>
      </w:r>
    </w:p>
    <w:p w14:paraId="4D6E5E45" w14:textId="77777777" w:rsidR="00C70E57" w:rsidRDefault="00C70E57" w:rsidP="00490094">
      <w:pPr>
        <w:spacing w:after="0" w:line="276" w:lineRule="auto"/>
        <w:ind w:left="0" w:right="-1" w:firstLine="567"/>
      </w:pPr>
    </w:p>
    <w:p w14:paraId="1E235E1A" w14:textId="77777777" w:rsidR="00C70E57" w:rsidRDefault="00C70E57" w:rsidP="00490094">
      <w:pPr>
        <w:spacing w:after="0" w:line="276" w:lineRule="auto"/>
        <w:ind w:left="0" w:right="-1" w:firstLine="567"/>
      </w:pPr>
      <w:r>
        <w:t>Импортируемые и или принимаемые данные должны записываться модулем информационного взаимодействия в БД АИП.</w:t>
      </w:r>
    </w:p>
    <w:p w14:paraId="197F8290" w14:textId="57C771A7" w:rsidR="003353C6" w:rsidRDefault="00C70E57" w:rsidP="00490094">
      <w:pPr>
        <w:spacing w:after="0" w:line="276" w:lineRule="auto"/>
        <w:ind w:left="0" w:right="-1" w:firstLine="567"/>
      </w:pPr>
      <w:r>
        <w:t xml:space="preserve">Информационное взаимодействие модуля с вышеуказанными системами может осуществляться через </w:t>
      </w:r>
      <w:r w:rsidR="003353C6">
        <w:t>подсистемы</w:t>
      </w:r>
      <w:r>
        <w:t xml:space="preserve"> </w:t>
      </w:r>
      <w:r w:rsidR="00FB4448">
        <w:t>СМУОТ ИЦС</w:t>
      </w:r>
      <w:r>
        <w:t>.</w:t>
      </w:r>
    </w:p>
    <w:p w14:paraId="4DDDC78A" w14:textId="09AFAFC8" w:rsidR="00C70E57" w:rsidRDefault="00C70E57" w:rsidP="00B456DB">
      <w:pPr>
        <w:spacing w:after="0" w:line="276" w:lineRule="auto"/>
        <w:ind w:left="0" w:right="-1" w:firstLine="567"/>
      </w:pPr>
      <w:r>
        <w:t>Импорт и / или прием данных должны происходить в автоматическом режиме по настраиваемому расписанию и / или критериям в соответствии с регламентом информационного взаимодействия, а также вручную с помощью модуля пользовательского интерфейса.</w:t>
      </w:r>
    </w:p>
    <w:p w14:paraId="503CC688" w14:textId="195FE74A" w:rsidR="00C70E57" w:rsidRDefault="00C70E57" w:rsidP="00B456DB">
      <w:pPr>
        <w:spacing w:after="0" w:line="276" w:lineRule="auto"/>
        <w:ind w:left="0" w:right="-1" w:firstLine="567"/>
      </w:pPr>
      <w:r>
        <w:t xml:space="preserve">Регламенты, протоколы и форматы обмена данными </w:t>
      </w:r>
      <w:r w:rsidR="00036EF3">
        <w:t>согласовываются с Заказчиком</w:t>
      </w:r>
      <w:r>
        <w:t>.</w:t>
      </w:r>
    </w:p>
    <w:p w14:paraId="00765D88" w14:textId="77777777" w:rsidR="00146911" w:rsidRDefault="00146911" w:rsidP="00B456DB">
      <w:pPr>
        <w:spacing w:after="0" w:line="276" w:lineRule="auto"/>
        <w:ind w:left="0" w:firstLine="567"/>
        <w:rPr>
          <w:b/>
        </w:rPr>
      </w:pPr>
      <w:bookmarkStart w:id="232" w:name="3mj2wkv" w:colFirst="0" w:colLast="0"/>
      <w:bookmarkEnd w:id="232"/>
    </w:p>
    <w:p w14:paraId="57EEE0CE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146911">
        <w:rPr>
          <w:b/>
        </w:rPr>
        <w:t>Требования к функциям модуля ведения исходной информации</w:t>
      </w:r>
    </w:p>
    <w:p w14:paraId="023313BC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ведения исходной информации должен обеспечивать просмотр, поиск, печать, а также, при необходимости: редактирование, ввод, и сохранение в БД АИП информации, необходимой для функционирования подсистемы «Автоматизированное информирование пассажиров - АИП».</w:t>
      </w:r>
    </w:p>
    <w:p w14:paraId="7C88CA84" w14:textId="0F38D0A3" w:rsidR="00C70E57" w:rsidRDefault="00C70E57" w:rsidP="00B456DB">
      <w:pPr>
        <w:spacing w:after="0" w:line="276" w:lineRule="auto"/>
        <w:ind w:left="0" w:right="-1" w:firstLine="567"/>
      </w:pPr>
      <w:r>
        <w:t xml:space="preserve">Информация в базу данных «Автоматизированное информирование пассажиров - АИП должна поступать посредством модуля информационного взаимодействия из БД «ЭРМС», из подсистемы КВР, из </w:t>
      </w:r>
      <w:r w:rsidR="00FB4448">
        <w:t>СМУОТ ИЦС</w:t>
      </w:r>
      <w:r>
        <w:t>, из информационных систем транспортных предприятий - перевозчиков.</w:t>
      </w:r>
    </w:p>
    <w:p w14:paraId="26CE2524" w14:textId="77777777" w:rsidR="00C70E57" w:rsidRDefault="00C70E57" w:rsidP="00B456DB">
      <w:pPr>
        <w:spacing w:after="0" w:line="276" w:lineRule="auto"/>
        <w:ind w:left="0" w:right="-1" w:firstLine="567"/>
      </w:pPr>
      <w:r>
        <w:t>В БД АИП должны вестись дополнительные вспомогательные справочники, необходимые для функционирования подсистемы АИП, в том числе:</w:t>
      </w:r>
    </w:p>
    <w:p w14:paraId="4D7391F2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 xml:space="preserve">списки </w:t>
      </w:r>
      <w:r w:rsidR="00146911">
        <w:rPr>
          <w:b w:val="0"/>
          <w:szCs w:val="24"/>
        </w:rPr>
        <w:t>маршрутов для отображения в АИП;</w:t>
      </w:r>
    </w:p>
    <w:p w14:paraId="65B2CFC5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справочник характеристик</w:t>
      </w:r>
      <w:r w:rsidR="00146911">
        <w:rPr>
          <w:b w:val="0"/>
          <w:szCs w:val="24"/>
        </w:rPr>
        <w:t xml:space="preserve"> электронных остановочных табло;</w:t>
      </w:r>
    </w:p>
    <w:p w14:paraId="17D9B720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списки и места размещения</w:t>
      </w:r>
      <w:r w:rsidR="00146911">
        <w:rPr>
          <w:b w:val="0"/>
          <w:szCs w:val="24"/>
        </w:rPr>
        <w:t xml:space="preserve"> электронных остановочных табло;</w:t>
      </w:r>
    </w:p>
    <w:p w14:paraId="1652F216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списки маршрутов для отображения на остановочных табло, с привязкой к конкретным табло по направлениям движения.</w:t>
      </w:r>
    </w:p>
    <w:p w14:paraId="071DF6F5" w14:textId="77777777" w:rsidR="00C70E57" w:rsidRDefault="00C70E57" w:rsidP="00B456DB">
      <w:pPr>
        <w:spacing w:after="0" w:line="276" w:lineRule="auto"/>
      </w:pPr>
    </w:p>
    <w:p w14:paraId="2397DAFD" w14:textId="0F026E50" w:rsidR="00C70E57" w:rsidRDefault="00C70E57" w:rsidP="00B456DB">
      <w:pPr>
        <w:spacing w:after="0" w:line="276" w:lineRule="auto"/>
        <w:ind w:left="0" w:right="-1" w:firstLine="567"/>
      </w:pPr>
      <w:r>
        <w:t xml:space="preserve">Состав и реквизиты таблиц базы данных АИП должны быть </w:t>
      </w:r>
      <w:r w:rsidR="00036EF3">
        <w:t>согласованы с Заказчиком</w:t>
      </w:r>
      <w:r>
        <w:t>.</w:t>
      </w:r>
    </w:p>
    <w:p w14:paraId="13B8E86A" w14:textId="77777777" w:rsidR="00146911" w:rsidRDefault="00146911" w:rsidP="00B456DB">
      <w:pPr>
        <w:spacing w:after="0" w:line="276" w:lineRule="auto"/>
        <w:ind w:left="0" w:firstLine="567"/>
        <w:rPr>
          <w:b/>
        </w:rPr>
      </w:pPr>
      <w:bookmarkStart w:id="233" w:name="21od6so" w:colFirst="0" w:colLast="0"/>
      <w:bookmarkEnd w:id="233"/>
    </w:p>
    <w:p w14:paraId="37B8EF71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146911">
        <w:rPr>
          <w:b/>
        </w:rPr>
        <w:t>Требования к функциям модуля формирования блоков данных о работе транспорта</w:t>
      </w:r>
    </w:p>
    <w:p w14:paraId="4CC6A016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должен обеспечивать выполнение основных базовых функций по формированию блоков данных о работе пассажирского транспорта:</w:t>
      </w:r>
    </w:p>
    <w:p w14:paraId="7AF84441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непрерывный анализ движения ТС на маршрутах по остановочным пунктам и расчеты ожидаемых времен прибытия ка</w:t>
      </w:r>
      <w:r w:rsidR="00146911">
        <w:rPr>
          <w:b w:val="0"/>
          <w:szCs w:val="24"/>
        </w:rPr>
        <w:t>ждого ТС на следующую остановку;</w:t>
      </w:r>
    </w:p>
    <w:p w14:paraId="215F70C5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 xml:space="preserve">непрерывный анализ текущей ситуации на конечных остановках и расчеты ожидаемых времен отправления </w:t>
      </w:r>
      <w:r w:rsidR="00146911">
        <w:rPr>
          <w:b w:val="0"/>
          <w:szCs w:val="24"/>
        </w:rPr>
        <w:t>каждого ТС с конечной остановки;</w:t>
      </w:r>
    </w:p>
    <w:p w14:paraId="6575F27B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автоматическое формирование блоков данных для информирования о движении ТС: ожидаемое абсолютное время, интервал времени до прибытия Т</w:t>
      </w:r>
      <w:r w:rsidR="00146911">
        <w:rPr>
          <w:b w:val="0"/>
          <w:szCs w:val="24"/>
        </w:rPr>
        <w:t xml:space="preserve">С относительно </w:t>
      </w:r>
      <w:r w:rsidR="00146911">
        <w:rPr>
          <w:b w:val="0"/>
          <w:szCs w:val="24"/>
        </w:rPr>
        <w:lastRenderedPageBreak/>
        <w:t>текущего времени;</w:t>
      </w:r>
    </w:p>
    <w:p w14:paraId="78E44C5F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автоматическое формирование блоков данных с информацией о фактическом по данным спутниковой навигации местоположении ТС с дополнением данных: гаражный / государственный номер ТС, маршрут, график, смена, н</w:t>
      </w:r>
      <w:r w:rsidR="00146911">
        <w:rPr>
          <w:b w:val="0"/>
          <w:szCs w:val="24"/>
        </w:rPr>
        <w:t>аправление движения по маршруту;</w:t>
      </w:r>
    </w:p>
    <w:p w14:paraId="6952C3BB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накопление и обновление данных для информирования пассажиров в специальных таблицах базы данных для последующего предоставления во внешние системы посредством API.</w:t>
      </w:r>
    </w:p>
    <w:p w14:paraId="272BDA71" w14:textId="77777777" w:rsidR="00C70E57" w:rsidRDefault="00C70E57" w:rsidP="00490094">
      <w:pPr>
        <w:spacing w:after="0" w:line="276" w:lineRule="auto"/>
      </w:pPr>
    </w:p>
    <w:p w14:paraId="5867DE0B" w14:textId="77777777" w:rsidR="00C70E57" w:rsidRDefault="00C70E57" w:rsidP="00490094">
      <w:pPr>
        <w:spacing w:after="0" w:line="276" w:lineRule="auto"/>
        <w:ind w:left="0" w:right="-1" w:firstLine="567"/>
      </w:pPr>
      <w:r>
        <w:t>В модуле должны быть реализованы функции АИП по реализации единой технологии получения данных для информирования всеми подключаемыми внешними, по отношению к серверной части, компонентами АИП:</w:t>
      </w:r>
    </w:p>
    <w:p w14:paraId="23BE204B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формирование блоков данных с табличными описаниями трасс рейсов маршрутов движения транспортных средств (ТС) – последова</w:t>
      </w:r>
      <w:r w:rsidR="00146911">
        <w:rPr>
          <w:b w:val="0"/>
          <w:szCs w:val="24"/>
        </w:rPr>
        <w:t>тельность прохождения остановок;</w:t>
      </w:r>
    </w:p>
    <w:p w14:paraId="4FE99DFC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формирование блоков данных с графич</w:t>
      </w:r>
      <w:r w:rsidR="00146911">
        <w:rPr>
          <w:b w:val="0"/>
          <w:szCs w:val="24"/>
        </w:rPr>
        <w:t>еским описанием линий маршрутов;</w:t>
      </w:r>
    </w:p>
    <w:p w14:paraId="505EA3FD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формирование списка</w:t>
      </w:r>
      <w:r w:rsidR="00146911">
        <w:rPr>
          <w:b w:val="0"/>
          <w:szCs w:val="24"/>
        </w:rPr>
        <w:t xml:space="preserve"> (реестра) остановочных пунктов;</w:t>
      </w:r>
    </w:p>
    <w:p w14:paraId="59C5F9C6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формирование плановых расписаний движения п</w:t>
      </w:r>
      <w:r w:rsidR="00146911">
        <w:rPr>
          <w:b w:val="0"/>
          <w:szCs w:val="24"/>
        </w:rPr>
        <w:t>о всем маршрутам на каждый день;</w:t>
      </w:r>
    </w:p>
    <w:p w14:paraId="1B0C0B1B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 xml:space="preserve">группировка прогнозной информации о движении каждого транспортного </w:t>
      </w:r>
      <w:r w:rsidR="00146911">
        <w:rPr>
          <w:b w:val="0"/>
          <w:szCs w:val="24"/>
        </w:rPr>
        <w:t>средства по остановкам маршрута;</w:t>
      </w:r>
    </w:p>
    <w:p w14:paraId="3812CD0C" w14:textId="77777777" w:rsidR="00C70E57" w:rsidRPr="00146911" w:rsidRDefault="00C70E57" w:rsidP="00490094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группировка прогнозной информации о прибытии на каждую остановку очередных транспортных средств всех проходящих маршрутов.</w:t>
      </w:r>
    </w:p>
    <w:p w14:paraId="74AE55A6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34" w:name="gtnh0h" w:colFirst="0" w:colLast="0"/>
      <w:bookmarkEnd w:id="234"/>
      <w:r w:rsidRPr="00146911">
        <w:rPr>
          <w:b/>
        </w:rPr>
        <w:t>Требования к функциям модуля предоставления данных для информирования пассажиров</w:t>
      </w:r>
    </w:p>
    <w:p w14:paraId="5F18B2F8" w14:textId="77777777" w:rsidR="00C70E57" w:rsidRDefault="00C70E57" w:rsidP="00B456DB">
      <w:pPr>
        <w:spacing w:after="0" w:line="276" w:lineRule="auto"/>
        <w:ind w:left="0" w:right="-1" w:firstLine="567"/>
      </w:pPr>
      <w:r>
        <w:t>Для функционирования других программных модулей АИП модуль должен предоставлять следующие информационные блоки - в непрерывном режиме, взаимоувязанные и актуальные:</w:t>
      </w:r>
    </w:p>
    <w:p w14:paraId="5196C310" w14:textId="77777777" w:rsidR="00C70E57" w:rsidRPr="00146911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описания трасс рейсов маршрутов движения транспортных средств (ТС) – последова</w:t>
      </w:r>
      <w:r w:rsidR="008874D6">
        <w:rPr>
          <w:b w:val="0"/>
          <w:szCs w:val="24"/>
        </w:rPr>
        <w:t>тельность прохождения остановок;</w:t>
      </w:r>
    </w:p>
    <w:p w14:paraId="1FC61707" w14:textId="77777777" w:rsidR="00C70E57" w:rsidRPr="00146911" w:rsidRDefault="008874D6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описания линий маршрутов;</w:t>
      </w:r>
    </w:p>
    <w:p w14:paraId="0D6E35B2" w14:textId="77777777" w:rsidR="00C70E57" w:rsidRPr="00146911" w:rsidRDefault="008874D6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реестр остановочных пунктов;</w:t>
      </w:r>
    </w:p>
    <w:p w14:paraId="580EB272" w14:textId="77777777" w:rsidR="00C70E57" w:rsidRPr="00146911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плано</w:t>
      </w:r>
      <w:r w:rsidR="008874D6">
        <w:rPr>
          <w:b w:val="0"/>
          <w:szCs w:val="24"/>
        </w:rPr>
        <w:t>вые расписания движения по дням;</w:t>
      </w:r>
    </w:p>
    <w:p w14:paraId="46E0B5E0" w14:textId="77777777" w:rsidR="00C70E57" w:rsidRPr="00146911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навигационные данные о местоположении всех ТС с привязкой к маршруту /</w:t>
      </w:r>
      <w:r w:rsidR="008874D6">
        <w:rPr>
          <w:b w:val="0"/>
          <w:szCs w:val="24"/>
        </w:rPr>
        <w:t xml:space="preserve"> графику /смене (текущий наряд);</w:t>
      </w:r>
    </w:p>
    <w:p w14:paraId="35AE32E2" w14:textId="77777777" w:rsidR="00C70E57" w:rsidRPr="00146911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прогнозная информация о дви</w:t>
      </w:r>
      <w:r w:rsidR="008874D6">
        <w:rPr>
          <w:b w:val="0"/>
          <w:szCs w:val="24"/>
        </w:rPr>
        <w:t>жении ТС по остановкам маршрута;</w:t>
      </w:r>
    </w:p>
    <w:p w14:paraId="76E2E024" w14:textId="77777777" w:rsidR="00C70E57" w:rsidRPr="00146911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46911">
        <w:rPr>
          <w:b w:val="0"/>
          <w:szCs w:val="24"/>
        </w:rPr>
        <w:t>прогнозная информация о прибытии ТС на остановки.</w:t>
      </w:r>
    </w:p>
    <w:p w14:paraId="78BDAF53" w14:textId="77777777" w:rsidR="00C70E57" w:rsidRDefault="00C70E57" w:rsidP="006B1929">
      <w:pPr>
        <w:spacing w:after="0" w:line="276" w:lineRule="auto"/>
      </w:pPr>
    </w:p>
    <w:p w14:paraId="1FFBF2DF" w14:textId="77777777" w:rsidR="00C70E57" w:rsidRDefault="00C70E57" w:rsidP="006B1929">
      <w:pPr>
        <w:spacing w:after="0" w:line="276" w:lineRule="auto"/>
        <w:ind w:left="0" w:right="-1" w:firstLine="567"/>
      </w:pPr>
      <w:r>
        <w:t xml:space="preserve">Модуль должен формировать информационные блоки в ответ на запросы от других программных модулей комплекса АИП. Технология запросов – </w:t>
      </w:r>
      <w:proofErr w:type="spellStart"/>
      <w:r>
        <w:t>Web</w:t>
      </w:r>
      <w:proofErr w:type="spellEnd"/>
      <w:r>
        <w:t xml:space="preserve">-сервисы. По технологии </w:t>
      </w:r>
      <w:proofErr w:type="spellStart"/>
      <w:r>
        <w:t>Web</w:t>
      </w:r>
      <w:proofErr w:type="spellEnd"/>
      <w:r>
        <w:t>-запросов взаимодействуют с ПО модуля АИП программные модули:</w:t>
      </w:r>
    </w:p>
    <w:p w14:paraId="1FA12842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gramStart"/>
      <w:r w:rsidRPr="008874D6">
        <w:rPr>
          <w:b w:val="0"/>
          <w:szCs w:val="24"/>
        </w:rPr>
        <w:t>ПО</w:t>
      </w:r>
      <w:proofErr w:type="gramEnd"/>
      <w:r w:rsidRPr="008874D6">
        <w:rPr>
          <w:b w:val="0"/>
          <w:szCs w:val="24"/>
        </w:rPr>
        <w:t xml:space="preserve"> </w:t>
      </w:r>
      <w:proofErr w:type="gramStart"/>
      <w:r w:rsidRPr="008874D6">
        <w:rPr>
          <w:b w:val="0"/>
          <w:szCs w:val="24"/>
        </w:rPr>
        <w:t>модуля</w:t>
      </w:r>
      <w:proofErr w:type="gramEnd"/>
      <w:r w:rsidRPr="008874D6">
        <w:rPr>
          <w:b w:val="0"/>
          <w:szCs w:val="24"/>
        </w:rPr>
        <w:t xml:space="preserve"> управления информационными та</w:t>
      </w:r>
      <w:r w:rsidR="008874D6">
        <w:rPr>
          <w:b w:val="0"/>
          <w:szCs w:val="24"/>
        </w:rPr>
        <w:t>бло остановочных пунктов (ИТОП);</w:t>
      </w:r>
    </w:p>
    <w:p w14:paraId="04923E40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>ПО мобильных приложений для информирования пассажиров.</w:t>
      </w:r>
    </w:p>
    <w:p w14:paraId="796AE1A8" w14:textId="77777777" w:rsidR="008874D6" w:rsidRDefault="008874D6" w:rsidP="006B1929">
      <w:pPr>
        <w:spacing w:after="0" w:line="276" w:lineRule="auto"/>
        <w:rPr>
          <w:rFonts w:ascii="Arial" w:eastAsia="Arial" w:hAnsi="Arial" w:cs="Arial"/>
          <w:b/>
          <w:sz w:val="20"/>
        </w:rPr>
      </w:pPr>
      <w:bookmarkStart w:id="235" w:name="30tazoa" w:colFirst="0" w:colLast="0"/>
      <w:bookmarkEnd w:id="235"/>
    </w:p>
    <w:p w14:paraId="145FE404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8874D6">
        <w:rPr>
          <w:b/>
        </w:rPr>
        <w:t>Требования к функциям модуля управления отображением информации на остановочных табло</w:t>
      </w:r>
    </w:p>
    <w:p w14:paraId="3DBB3C34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должен обеспечивать выполнение функций программного обеспечения сервера управления отображением информации на информационных табло остановочных пунктов (ИТОП):</w:t>
      </w:r>
    </w:p>
    <w:p w14:paraId="53016D0F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>запросы на получение информационных блоков (актуальной информации) по прогнозам прибытия / отправления ТС на маршрутах по остановкам общественного транспорта от ПО м</w:t>
      </w:r>
      <w:r w:rsidR="008874D6">
        <w:rPr>
          <w:b w:val="0"/>
          <w:szCs w:val="24"/>
        </w:rPr>
        <w:t>одуля предоставления данных АИП;</w:t>
      </w:r>
    </w:p>
    <w:p w14:paraId="78C1ADF0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>группировки полученных актуальных данных по ИТОП с использованием таблиц специальной инф</w:t>
      </w:r>
      <w:r w:rsidR="008874D6">
        <w:rPr>
          <w:b w:val="0"/>
          <w:szCs w:val="24"/>
        </w:rPr>
        <w:t>ормации по характеристикам ИТОП;</w:t>
      </w:r>
    </w:p>
    <w:p w14:paraId="393ADA0E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>передача данных по всем активным остан</w:t>
      </w:r>
      <w:r w:rsidR="008874D6">
        <w:rPr>
          <w:b w:val="0"/>
          <w:szCs w:val="24"/>
        </w:rPr>
        <w:t>овочным табло по принадлежности;</w:t>
      </w:r>
    </w:p>
    <w:p w14:paraId="21CC2D52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 xml:space="preserve">повторы передачи данных на отдельные табло, от которых не получено подтверждение о получении и </w:t>
      </w:r>
      <w:r w:rsidR="008874D6">
        <w:rPr>
          <w:b w:val="0"/>
          <w:szCs w:val="24"/>
        </w:rPr>
        <w:t>отображении информации;</w:t>
      </w:r>
    </w:p>
    <w:p w14:paraId="30F35B49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 xml:space="preserve">фиксирование текущего статуса (состояния каждого табло) и </w:t>
      </w:r>
      <w:proofErr w:type="spellStart"/>
      <w:r w:rsidRPr="008874D6">
        <w:rPr>
          <w:b w:val="0"/>
          <w:szCs w:val="24"/>
        </w:rPr>
        <w:t>логи</w:t>
      </w:r>
      <w:r w:rsidR="008874D6">
        <w:rPr>
          <w:b w:val="0"/>
          <w:szCs w:val="24"/>
        </w:rPr>
        <w:t>рование</w:t>
      </w:r>
      <w:proofErr w:type="spellEnd"/>
      <w:r w:rsidR="008874D6">
        <w:rPr>
          <w:b w:val="0"/>
          <w:szCs w:val="24"/>
        </w:rPr>
        <w:t xml:space="preserve"> операций обмена данными;</w:t>
      </w:r>
    </w:p>
    <w:p w14:paraId="0301D7B7" w14:textId="77777777" w:rsidR="00C70E57" w:rsidRPr="008874D6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8874D6">
        <w:rPr>
          <w:b w:val="0"/>
          <w:szCs w:val="24"/>
        </w:rPr>
        <w:t>информирование АРМ администратора ИТОП об отсутствии обратной связи от отдельных табло.</w:t>
      </w:r>
    </w:p>
    <w:p w14:paraId="78BD32F0" w14:textId="77777777" w:rsidR="008874D6" w:rsidRDefault="008874D6" w:rsidP="006B1929">
      <w:pPr>
        <w:spacing w:after="0" w:line="276" w:lineRule="auto"/>
        <w:ind w:left="0" w:firstLine="567"/>
        <w:rPr>
          <w:b/>
        </w:rPr>
      </w:pPr>
      <w:bookmarkStart w:id="236" w:name="1fyl9w3" w:colFirst="0" w:colLast="0"/>
      <w:bookmarkEnd w:id="236"/>
    </w:p>
    <w:p w14:paraId="0D580885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r w:rsidRPr="008874D6">
        <w:rPr>
          <w:b/>
        </w:rPr>
        <w:t>Требования к функциям модуля Интернет–портала для информирования пассажиров</w:t>
      </w:r>
    </w:p>
    <w:p w14:paraId="054B8CF1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Интернет–портала для информирования пассажиров должен обеспечивать выполнение основных функций Интернет-портала АИП:</w:t>
      </w:r>
    </w:p>
    <w:p w14:paraId="3E6ABCFD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предоставление следующей основной информации (в табличном и графическом виде):</w:t>
      </w:r>
    </w:p>
    <w:p w14:paraId="1FE0FBAC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о действующих маршрутах движения пассажирского транспорта;</w:t>
      </w:r>
    </w:p>
    <w:p w14:paraId="1523AD16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о плановых расписаниях движения ТС по маршрутам на выбранную дату;</w:t>
      </w:r>
    </w:p>
    <w:p w14:paraId="14B3CFEE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о текущих (на текущую дату) расписаниях движения ТС по маршрутам,</w:t>
      </w:r>
    </w:p>
    <w:p w14:paraId="513C9402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о времени прибытия ближайшего ТС на остановки при следовании по маршруту;</w:t>
      </w:r>
    </w:p>
    <w:p w14:paraId="1C06F38F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предоставление следующих основных возможностей пользователям портала:</w:t>
      </w:r>
    </w:p>
    <w:p w14:paraId="51BA7ED4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поиск мар</w:t>
      </w:r>
      <w:r w:rsidR="0011281C">
        <w:t>шрутов по номеру (части номера);</w:t>
      </w:r>
    </w:p>
    <w:p w14:paraId="7AA06899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поиск остановочных пункт</w:t>
      </w:r>
      <w:r w:rsidR="0011281C">
        <w:t>ов по названию (части названия);</w:t>
      </w:r>
    </w:p>
    <w:p w14:paraId="76D9B0C3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поиск плановых расписаний дв</w:t>
      </w:r>
      <w:r w:rsidR="0011281C">
        <w:t>ижения пассажирского транспорта;</w:t>
      </w:r>
    </w:p>
    <w:p w14:paraId="185F1A5C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отображение на карте перемещения пассажирского транспорта с задержкой не более 2 мин.</w:t>
      </w:r>
      <w:r w:rsidR="0011281C">
        <w:t>;</w:t>
      </w:r>
    </w:p>
    <w:p w14:paraId="1382F618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отображение на карте трасс маршрутов и остано</w:t>
      </w:r>
      <w:r w:rsidR="0011281C">
        <w:t>вочных пунктов;</w:t>
      </w:r>
    </w:p>
    <w:p w14:paraId="2227B2D0" w14:textId="77777777" w:rsidR="00C70E57" w:rsidRDefault="00C70E57" w:rsidP="00BF35F9">
      <w:pPr>
        <w:widowControl w:val="0"/>
        <w:numPr>
          <w:ilvl w:val="1"/>
          <w:numId w:val="61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1276" w:right="0" w:hanging="283"/>
        <w:contextualSpacing/>
      </w:pPr>
      <w:r>
        <w:t>передача на указанную электронную почту замечаний и предложений о работе при помощи формы обратной связи на портале.</w:t>
      </w:r>
    </w:p>
    <w:p w14:paraId="6E8FA98E" w14:textId="77777777" w:rsidR="00C70E57" w:rsidRDefault="00C70E57" w:rsidP="00490094">
      <w:pPr>
        <w:keepNext/>
        <w:spacing w:before="120" w:after="0" w:line="276" w:lineRule="auto"/>
        <w:ind w:left="0" w:right="0" w:firstLine="0"/>
        <w:outlineLvl w:val="2"/>
        <w:rPr>
          <w:b/>
        </w:rPr>
      </w:pPr>
      <w:bookmarkStart w:id="237" w:name="3zy8sjw" w:colFirst="0" w:colLast="0"/>
      <w:bookmarkEnd w:id="237"/>
      <w:r w:rsidRPr="0011281C">
        <w:rPr>
          <w:b/>
        </w:rPr>
        <w:t>Требования к функциям модуля пользовательского интерфейса</w:t>
      </w:r>
    </w:p>
    <w:p w14:paraId="1868A5E6" w14:textId="77777777" w:rsidR="00C70E57" w:rsidRDefault="00C70E57" w:rsidP="00B456DB">
      <w:pPr>
        <w:spacing w:after="0" w:line="276" w:lineRule="auto"/>
        <w:ind w:left="0" w:right="-1" w:firstLine="567"/>
      </w:pPr>
      <w:r>
        <w:t>Модуль пользовательского интерфейса должен предоставлять графический пользовательский интерфейс для взаимодействия с функциональными модулями АИП.</w:t>
      </w:r>
      <w:r>
        <w:br/>
        <w:t xml:space="preserve">Модуль пользовательского интерфейса должен при входе в Подсистему обеспечивать </w:t>
      </w:r>
      <w:r>
        <w:lastRenderedPageBreak/>
        <w:t>идентификацию, аутентификацию и авторизацию всех категорий пользователей, зарегистрированных в Подсистеме.</w:t>
      </w:r>
    </w:p>
    <w:p w14:paraId="01B11F08" w14:textId="77777777" w:rsidR="00C70E57" w:rsidRDefault="00C70E57" w:rsidP="00B456DB">
      <w:pPr>
        <w:spacing w:after="0" w:line="276" w:lineRule="auto"/>
        <w:ind w:left="0" w:right="-1" w:firstLine="567"/>
      </w:pPr>
      <w:r>
        <w:t>В модуле должно быть предусмотрено два типа АРМ пользователей:</w:t>
      </w:r>
    </w:p>
    <w:p w14:paraId="03002B69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АРМ администратора Интернет –</w:t>
      </w:r>
      <w:r w:rsidR="0011281C">
        <w:rPr>
          <w:b w:val="0"/>
          <w:szCs w:val="24"/>
        </w:rPr>
        <w:t xml:space="preserve"> портала АИП;</w:t>
      </w:r>
    </w:p>
    <w:p w14:paraId="388E02C9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АРМ оператора по управлению остановочными табло.</w:t>
      </w:r>
    </w:p>
    <w:p w14:paraId="15C75A48" w14:textId="77777777" w:rsidR="00C70E57" w:rsidRDefault="00C70E57" w:rsidP="006B1929">
      <w:pPr>
        <w:spacing w:after="0" w:line="276" w:lineRule="auto"/>
        <w:ind w:left="0" w:right="-1" w:firstLine="567"/>
      </w:pPr>
      <w:r>
        <w:t>АРМ администратора должно обеспечивать выполнение функций модуля администрирования и управления содержанием Интернет –</w:t>
      </w:r>
      <w:r w:rsidR="0011281C">
        <w:t xml:space="preserve"> </w:t>
      </w:r>
      <w:r>
        <w:t>портала АИП.</w:t>
      </w:r>
    </w:p>
    <w:p w14:paraId="1BDF4883" w14:textId="77777777" w:rsidR="00C70E57" w:rsidRDefault="00C70E57" w:rsidP="006B1929">
      <w:pPr>
        <w:spacing w:after="0" w:line="276" w:lineRule="auto"/>
        <w:ind w:left="0" w:right="-1" w:firstLine="567"/>
      </w:pPr>
      <w:r>
        <w:t>АРМ оператора ИТОП должен обеспечивать выполнение функций ведения специальных таблиц данных по характеристикам ИТОП, привязке к ИТОП маршрутов, по мониторингу технического состояния остановочных табло.</w:t>
      </w:r>
    </w:p>
    <w:p w14:paraId="356AE0C5" w14:textId="4F1080BF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238" w:name="2f3j2rp" w:colFirst="0" w:colLast="0"/>
      <w:bookmarkStart w:id="239" w:name="u8tczi" w:colFirst="0" w:colLast="0"/>
      <w:bookmarkStart w:id="240" w:name="_3e8gvnb" w:colFirst="0" w:colLast="0"/>
      <w:bookmarkEnd w:id="238"/>
      <w:bookmarkEnd w:id="239"/>
      <w:bookmarkEnd w:id="240"/>
      <w:r w:rsidRPr="009E27B0">
        <w:rPr>
          <w:snapToGrid/>
          <w:color w:val="auto"/>
          <w:szCs w:val="24"/>
          <w:lang w:eastAsia="ru-RU"/>
        </w:rPr>
        <w:t>Требования к видам обеспечения</w:t>
      </w:r>
    </w:p>
    <w:p w14:paraId="603DBD15" w14:textId="5F276AFB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41" w:name="4ddeoix" w:colFirst="0" w:colLast="0"/>
      <w:bookmarkStart w:id="242" w:name="1tdr5v4" w:colFirst="0" w:colLast="0"/>
      <w:bookmarkStart w:id="243" w:name="_2sioyqq" w:colFirst="0" w:colLast="0"/>
      <w:bookmarkEnd w:id="241"/>
      <w:bookmarkEnd w:id="242"/>
      <w:bookmarkEnd w:id="243"/>
      <w:r w:rsidRPr="00937241">
        <w:t>Требования к информационному обеспечению</w:t>
      </w:r>
    </w:p>
    <w:p w14:paraId="78B0CAEB" w14:textId="77777777" w:rsidR="00C70E57" w:rsidRPr="00490094" w:rsidRDefault="00C70E57" w:rsidP="00937241">
      <w:pPr>
        <w:keepNext/>
        <w:spacing w:before="120" w:after="0" w:line="276" w:lineRule="auto"/>
        <w:ind w:left="0" w:right="0" w:firstLine="0"/>
        <w:outlineLvl w:val="3"/>
        <w:rPr>
          <w:b/>
        </w:rPr>
      </w:pPr>
      <w:bookmarkStart w:id="244" w:name="17nz8yj" w:colFirst="0" w:colLast="0"/>
      <w:bookmarkStart w:id="245" w:name="3rnmrmc" w:colFirst="0" w:colLast="0"/>
      <w:bookmarkEnd w:id="244"/>
      <w:bookmarkEnd w:id="245"/>
      <w:r w:rsidRPr="00490094">
        <w:rPr>
          <w:b/>
        </w:rPr>
        <w:t>Требования к составу, структуре и способам организации данных в системе</w:t>
      </w:r>
    </w:p>
    <w:p w14:paraId="31658259" w14:textId="6B4EB034" w:rsidR="00C70E57" w:rsidRDefault="00C70E57" w:rsidP="00B456DB">
      <w:pPr>
        <w:spacing w:after="0" w:line="276" w:lineRule="auto"/>
        <w:ind w:left="0" w:right="-1" w:firstLine="567"/>
      </w:pPr>
      <w:r>
        <w:t xml:space="preserve">Информационное обеспечение </w:t>
      </w:r>
      <w:r w:rsidR="00FB4448">
        <w:t>СМУОТ ИЦС</w:t>
      </w:r>
      <w:r>
        <w:t xml:space="preserve"> должно представлять собой совокупность сообщений, форм, документов, а также информационных баз данных (массивов информации), включая нормативно-справочную информацию.</w:t>
      </w:r>
    </w:p>
    <w:p w14:paraId="1E46563E" w14:textId="44CA9D1F" w:rsidR="00C70E57" w:rsidRDefault="00C70E57" w:rsidP="00B456DB">
      <w:pPr>
        <w:spacing w:after="0" w:line="276" w:lineRule="auto"/>
        <w:ind w:left="0" w:right="-1" w:firstLine="567"/>
      </w:pPr>
      <w:r>
        <w:t xml:space="preserve">Организация данных в подсистемах </w:t>
      </w:r>
      <w:r w:rsidR="00FB4448">
        <w:t>СМУОТ ИЦС</w:t>
      </w:r>
      <w:r>
        <w:t xml:space="preserve"> должна основываться на следующих принципах:</w:t>
      </w:r>
    </w:p>
    <w:p w14:paraId="0B674E0F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принцип одноразового ввода информации и</w:t>
      </w:r>
      <w:r w:rsidR="0011281C">
        <w:rPr>
          <w:b w:val="0"/>
          <w:szCs w:val="24"/>
        </w:rPr>
        <w:t xml:space="preserve"> многократного ее использования;</w:t>
      </w:r>
    </w:p>
    <w:p w14:paraId="152A5E82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 xml:space="preserve">принцип накопления </w:t>
      </w:r>
      <w:r w:rsidR="0011281C">
        <w:rPr>
          <w:b w:val="0"/>
          <w:szCs w:val="24"/>
        </w:rPr>
        <w:t>массивов информации;</w:t>
      </w:r>
    </w:p>
    <w:p w14:paraId="15785887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принцип контрол</w:t>
      </w:r>
      <w:r w:rsidR="0011281C">
        <w:rPr>
          <w:b w:val="0"/>
          <w:szCs w:val="24"/>
        </w:rPr>
        <w:t>я процесса обработки информации;</w:t>
      </w:r>
    </w:p>
    <w:p w14:paraId="44E8E878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принцип возможности получения информации</w:t>
      </w:r>
      <w:r w:rsidR="0011281C">
        <w:rPr>
          <w:b w:val="0"/>
          <w:szCs w:val="24"/>
        </w:rPr>
        <w:t xml:space="preserve"> по многокритериальному запросу.</w:t>
      </w:r>
    </w:p>
    <w:p w14:paraId="362B0AA0" w14:textId="77777777" w:rsidR="00C70E57" w:rsidRDefault="00C70E57" w:rsidP="006B1929">
      <w:pPr>
        <w:spacing w:after="0" w:line="276" w:lineRule="auto"/>
      </w:pPr>
    </w:p>
    <w:p w14:paraId="2C437D75" w14:textId="77777777" w:rsidR="00C70E57" w:rsidRDefault="00C70E57" w:rsidP="006B1929">
      <w:pPr>
        <w:spacing w:after="0" w:line="276" w:lineRule="auto"/>
        <w:ind w:left="0" w:right="-1" w:firstLine="567"/>
      </w:pPr>
      <w:r>
        <w:t>Получаемые в процессе обработки данные (документы, экранные формы и т.д.), должны содержать необходимую и достаточную информацию для принятия решений на том уровне, для которого они предназначены.</w:t>
      </w:r>
    </w:p>
    <w:p w14:paraId="4EADE3E0" w14:textId="77777777" w:rsidR="00C70E57" w:rsidRPr="00490094" w:rsidRDefault="00C70E57" w:rsidP="00937241">
      <w:pPr>
        <w:keepNext/>
        <w:spacing w:before="120" w:after="0" w:line="276" w:lineRule="auto"/>
        <w:ind w:left="0" w:right="0" w:firstLine="0"/>
        <w:outlineLvl w:val="3"/>
        <w:rPr>
          <w:b/>
        </w:rPr>
      </w:pPr>
      <w:r w:rsidRPr="00490094">
        <w:rPr>
          <w:b/>
        </w:rPr>
        <w:t>Требования к информационному обмену между компонентами системы</w:t>
      </w:r>
    </w:p>
    <w:p w14:paraId="000BD5B5" w14:textId="2BFA8D33" w:rsidR="00C70E57" w:rsidRDefault="00C70E57" w:rsidP="00B456DB">
      <w:pPr>
        <w:spacing w:after="0" w:line="276" w:lineRule="auto"/>
        <w:ind w:left="0" w:right="-1" w:firstLine="567"/>
      </w:pPr>
      <w:r>
        <w:t xml:space="preserve">При </w:t>
      </w:r>
      <w:r w:rsidR="00036EF3">
        <w:t xml:space="preserve">внедрении </w:t>
      </w:r>
      <w:r>
        <w:t xml:space="preserve">для каждой подсистемы </w:t>
      </w:r>
      <w:r w:rsidR="00FB4448">
        <w:t>СМУОТ ИЦС</w:t>
      </w:r>
      <w:r>
        <w:t xml:space="preserve"> должны быть </w:t>
      </w:r>
      <w:r w:rsidR="00036EF3">
        <w:t xml:space="preserve">реализованы </w:t>
      </w:r>
      <w:r>
        <w:t>следующие процессы сбора данных:</w:t>
      </w:r>
    </w:p>
    <w:p w14:paraId="61121F3F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получение данных из электронных форм пользовательского интерфе</w:t>
      </w:r>
      <w:r w:rsidR="0011281C">
        <w:rPr>
          <w:b w:val="0"/>
          <w:szCs w:val="24"/>
        </w:rPr>
        <w:t>йса, заполняемых пользователями;</w:t>
      </w:r>
    </w:p>
    <w:p w14:paraId="0F45B152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получение данных регистрируемых автомати</w:t>
      </w:r>
      <w:r w:rsidR="0011281C">
        <w:rPr>
          <w:b w:val="0"/>
          <w:szCs w:val="24"/>
        </w:rPr>
        <w:t>ческими компонентами подсистемы;</w:t>
      </w:r>
    </w:p>
    <w:p w14:paraId="7FB05A72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получение данных от смежных и/или внешних систем.</w:t>
      </w:r>
    </w:p>
    <w:p w14:paraId="063868CD" w14:textId="46079653" w:rsidR="00C70E57" w:rsidRDefault="00C70E57" w:rsidP="006B1929">
      <w:pPr>
        <w:spacing w:after="0" w:line="276" w:lineRule="auto"/>
        <w:ind w:left="0" w:right="-1" w:firstLine="567"/>
      </w:pPr>
      <w:r>
        <w:t xml:space="preserve">Представление данных пользователям из смежных и внешних подсистем должно осуществляться в соответствии с правами доступа через специализированные графические пользовательские интерфейсы (GUI) и /или путем подписки на соответствующие публикующие сервисы. Прямой доступ пользователей к БД подсистем </w:t>
      </w:r>
      <w:r w:rsidR="00FB4448">
        <w:t>СМУОТ ИЦС</w:t>
      </w:r>
      <w:r>
        <w:t xml:space="preserve"> должен быть исключен.</w:t>
      </w:r>
    </w:p>
    <w:p w14:paraId="0BE4D7B4" w14:textId="77777777" w:rsidR="00C70E57" w:rsidRPr="00490094" w:rsidRDefault="00C70E57" w:rsidP="00937241">
      <w:pPr>
        <w:keepNext/>
        <w:spacing w:before="120" w:after="0" w:line="276" w:lineRule="auto"/>
        <w:ind w:left="0" w:right="0" w:firstLine="0"/>
        <w:outlineLvl w:val="3"/>
        <w:rPr>
          <w:b/>
        </w:rPr>
      </w:pPr>
      <w:r w:rsidRPr="00490094">
        <w:rPr>
          <w:b/>
        </w:rPr>
        <w:t>Требования по использованию унифицированн</w:t>
      </w:r>
      <w:r w:rsidR="0011281C" w:rsidRPr="00490094">
        <w:rPr>
          <w:b/>
        </w:rPr>
        <w:t>ых документов и классификаторов</w:t>
      </w:r>
    </w:p>
    <w:p w14:paraId="6533BA27" w14:textId="77777777" w:rsidR="00C70E57" w:rsidRDefault="00C70E57" w:rsidP="00B456DB">
      <w:pPr>
        <w:spacing w:after="0" w:line="276" w:lineRule="auto"/>
        <w:ind w:left="0" w:right="-1" w:firstLine="567"/>
      </w:pPr>
      <w:r>
        <w:t xml:space="preserve">Система классификации и кодирования должна соответствовать единой системе классификации и кодирования и обеспечивать непротиворечивость и однозначность </w:t>
      </w:r>
      <w:r>
        <w:lastRenderedPageBreak/>
        <w:t>применяемых показателей, терминов, нормализацию понятий предметной области при обращении пользователей к подсистемам, однозначную идентификацию объектов для обеспечения синхронного ведения баз данных для различных пользователей.</w:t>
      </w:r>
    </w:p>
    <w:p w14:paraId="0C7958FE" w14:textId="2C1EBBDB" w:rsidR="00C70E57" w:rsidRDefault="00C70E57" w:rsidP="00B456DB">
      <w:pPr>
        <w:spacing w:after="0" w:line="276" w:lineRule="auto"/>
        <w:ind w:left="0" w:right="-1" w:firstLine="567"/>
      </w:pPr>
      <w:r>
        <w:t xml:space="preserve">Общими классификаторами и справочниками </w:t>
      </w:r>
      <w:r w:rsidR="00FB4448">
        <w:t>СМУОТ ИЦС</w:t>
      </w:r>
      <w:r>
        <w:t xml:space="preserve"> являются:</w:t>
      </w:r>
    </w:p>
    <w:p w14:paraId="2657AE30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Виды отраслевой деятельности;</w:t>
      </w:r>
    </w:p>
    <w:p w14:paraId="0CC23DD5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Предприятия и организации;</w:t>
      </w:r>
    </w:p>
    <w:p w14:paraId="12CAD86B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Типы предприятий;</w:t>
      </w:r>
    </w:p>
    <w:p w14:paraId="0ADD31A7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Общероссийский классификатор форм собственности;</w:t>
      </w:r>
    </w:p>
    <w:p w14:paraId="62C690A8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Реестр маршрутов;</w:t>
      </w:r>
    </w:p>
    <w:p w14:paraId="76A877B0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Типы субъектов РФ и их административных единиц;</w:t>
      </w:r>
    </w:p>
    <w:p w14:paraId="3804820A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Классификатор территориальных единиц;</w:t>
      </w:r>
    </w:p>
    <w:p w14:paraId="1FFD9114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Общероссийский классификатор форм собственности (ОКФС);</w:t>
      </w:r>
    </w:p>
    <w:p w14:paraId="5DB35EC4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Реестр заключенных договоров (контрактов) на выполнение работ;</w:t>
      </w:r>
    </w:p>
    <w:p w14:paraId="45476F60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Транспортные средства;</w:t>
      </w:r>
    </w:p>
    <w:p w14:paraId="60889E79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Марки транспортных средств;</w:t>
      </w:r>
    </w:p>
    <w:p w14:paraId="743477AC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Типы транспортных средств;</w:t>
      </w:r>
    </w:p>
    <w:p w14:paraId="1BDFFB05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Модели транспортных средств;</w:t>
      </w:r>
    </w:p>
    <w:p w14:paraId="7AADBA44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Виды транспортных средств;</w:t>
      </w:r>
    </w:p>
    <w:p w14:paraId="75CFBF88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Экологические классы транспортных средств.</w:t>
      </w:r>
    </w:p>
    <w:p w14:paraId="3DF3B5EC" w14:textId="77777777" w:rsidR="00C70E57" w:rsidRDefault="00C70E57" w:rsidP="006B1929">
      <w:pPr>
        <w:spacing w:after="0" w:line="276" w:lineRule="auto"/>
      </w:pPr>
    </w:p>
    <w:p w14:paraId="4996FFC4" w14:textId="321981E6" w:rsidR="00C70E57" w:rsidRDefault="00C70E57" w:rsidP="006B1929">
      <w:pPr>
        <w:spacing w:after="0" w:line="276" w:lineRule="auto"/>
        <w:ind w:left="0" w:right="-1" w:firstLine="567"/>
      </w:pPr>
      <w:r>
        <w:t xml:space="preserve">Кроме того, </w:t>
      </w:r>
      <w:r w:rsidR="00FB4448">
        <w:t>СМУОТ ИЦС</w:t>
      </w:r>
      <w:r>
        <w:t xml:space="preserve"> должен содержать справочник улиц </w:t>
      </w:r>
      <w:r w:rsidR="0011281C">
        <w:t>ИЦС</w:t>
      </w:r>
      <w:r>
        <w:t xml:space="preserve"> и прилегающих регионов (субъектов РФ).</w:t>
      </w:r>
    </w:p>
    <w:p w14:paraId="40DEE4A9" w14:textId="77777777" w:rsidR="00C70E57" w:rsidRDefault="00C70E57" w:rsidP="006B1929">
      <w:pPr>
        <w:spacing w:after="0" w:line="276" w:lineRule="auto"/>
        <w:ind w:left="0" w:right="-1" w:firstLine="567"/>
      </w:pPr>
      <w:r>
        <w:t>Указанные классификаторы должны быть доступны через обращение к подсистеме взаимодействия с внешними и смежными системами.</w:t>
      </w:r>
    </w:p>
    <w:p w14:paraId="41F6F4CC" w14:textId="6714D2B6" w:rsidR="00C70E57" w:rsidRDefault="00C70E57" w:rsidP="006B1929">
      <w:pPr>
        <w:spacing w:after="0" w:line="276" w:lineRule="auto"/>
        <w:ind w:left="0" w:right="-1" w:firstLine="567"/>
      </w:pPr>
      <w:r>
        <w:t xml:space="preserve">Перечень классификаторов и справочников </w:t>
      </w:r>
      <w:r w:rsidR="00FB4448">
        <w:t>СМУОТ ИЦС</w:t>
      </w:r>
      <w:r>
        <w:t xml:space="preserve"> должен быть </w:t>
      </w:r>
      <w:r w:rsidR="00036EF3">
        <w:t>согласован с Заказчиком</w:t>
      </w:r>
      <w:r>
        <w:t>.</w:t>
      </w:r>
    </w:p>
    <w:p w14:paraId="12C92723" w14:textId="77777777" w:rsidR="00C70E57" w:rsidRPr="00490094" w:rsidRDefault="00C70E57" w:rsidP="00937241">
      <w:pPr>
        <w:keepNext/>
        <w:spacing w:before="120" w:after="0" w:line="276" w:lineRule="auto"/>
        <w:ind w:left="0" w:right="0" w:firstLine="0"/>
        <w:outlineLvl w:val="3"/>
        <w:rPr>
          <w:b/>
        </w:rPr>
      </w:pPr>
      <w:r w:rsidRPr="00490094">
        <w:rPr>
          <w:b/>
        </w:rPr>
        <w:t>Требования к картографическому обеспечению</w:t>
      </w:r>
    </w:p>
    <w:p w14:paraId="49EF201D" w14:textId="77777777" w:rsidR="00C70E57" w:rsidRDefault="00C70E57" w:rsidP="00B456DB">
      <w:pPr>
        <w:spacing w:after="0" w:line="276" w:lineRule="auto"/>
        <w:ind w:left="0" w:right="-1" w:firstLine="567"/>
      </w:pPr>
      <w:r>
        <w:t xml:space="preserve">Система должна быть обеспечена </w:t>
      </w:r>
      <w:proofErr w:type="spellStart"/>
      <w:r>
        <w:t>геопространственными</w:t>
      </w:r>
      <w:proofErr w:type="spellEnd"/>
      <w:r>
        <w:t xml:space="preserve"> данными с предоставлением программного интерфейса работы с ними.</w:t>
      </w:r>
    </w:p>
    <w:p w14:paraId="75AFCD6D" w14:textId="21300519" w:rsidR="00C70E57" w:rsidRDefault="00C70E57" w:rsidP="00B456DB">
      <w:pPr>
        <w:spacing w:after="0" w:line="276" w:lineRule="auto"/>
        <w:ind w:left="0" w:right="-1" w:firstLine="567"/>
      </w:pPr>
      <w:r>
        <w:t xml:space="preserve">В Системе должна быть возможность отображения электронной карты </w:t>
      </w:r>
      <w:r w:rsidR="0011281C">
        <w:t>ИЦС</w:t>
      </w:r>
      <w:r>
        <w:t xml:space="preserve"> с территориальным делением, а также соседних субъектов РФ, по территории которых проходят маршруты движения транспорта. </w:t>
      </w:r>
      <w:r w:rsidR="00383699">
        <w:t>Помимо основного картографического сервиса ИЦС должна быть реализована возможность</w:t>
      </w:r>
      <w:r>
        <w:t xml:space="preserve"> использования </w:t>
      </w:r>
      <w:proofErr w:type="spellStart"/>
      <w:r>
        <w:t>картооснов</w:t>
      </w:r>
      <w:proofErr w:type="spellEnd"/>
      <w:r>
        <w:t xml:space="preserve"> из распространенных общедоступных ГИС-порталов (Яндекс, OSM, 2GIS).</w:t>
      </w:r>
    </w:p>
    <w:p w14:paraId="7468C714" w14:textId="77777777" w:rsidR="00C70E57" w:rsidRDefault="00C70E57" w:rsidP="00B456DB">
      <w:pPr>
        <w:spacing w:after="0" w:line="276" w:lineRule="auto"/>
        <w:ind w:left="0" w:right="-1" w:firstLine="567"/>
      </w:pPr>
      <w:r>
        <w:t>На электронной карте должна быть возможность отображения следующих объектов:</w:t>
      </w:r>
    </w:p>
    <w:p w14:paraId="72AA4D76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административное деление по всем уровням согласно ОКАТО (с геометрией границ территорий и</w:t>
      </w:r>
      <w:r w:rsidR="0011281C">
        <w:rPr>
          <w:b w:val="0"/>
          <w:szCs w:val="24"/>
        </w:rPr>
        <w:t xml:space="preserve"> их иерархической взаимосвязью);</w:t>
      </w:r>
    </w:p>
    <w:p w14:paraId="0A6AAA2C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объекты дорожной инфраструктуры (дороги, мосты, тоннели, ж/д переезды</w:t>
      </w:r>
      <w:r w:rsidR="0011281C">
        <w:rPr>
          <w:b w:val="0"/>
          <w:szCs w:val="24"/>
        </w:rPr>
        <w:t>, железные дороги со станциями);</w:t>
      </w:r>
    </w:p>
    <w:p w14:paraId="390F08AA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ос</w:t>
      </w:r>
      <w:r w:rsidR="0011281C">
        <w:rPr>
          <w:b w:val="0"/>
          <w:szCs w:val="24"/>
        </w:rPr>
        <w:t>тановочные пункты;</w:t>
      </w:r>
    </w:p>
    <w:p w14:paraId="10CC41D2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11281C">
        <w:rPr>
          <w:b w:val="0"/>
          <w:szCs w:val="24"/>
        </w:rPr>
        <w:t>регулярные м</w:t>
      </w:r>
      <w:r w:rsidR="0011281C">
        <w:rPr>
          <w:b w:val="0"/>
          <w:szCs w:val="24"/>
        </w:rPr>
        <w:t>аршруты общественного транспорта;</w:t>
      </w:r>
    </w:p>
    <w:p w14:paraId="0705C386" w14:textId="77777777" w:rsidR="00C70E57" w:rsidRPr="0011281C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11281C">
        <w:rPr>
          <w:b w:val="0"/>
          <w:szCs w:val="24"/>
        </w:rPr>
        <w:t>геозоны</w:t>
      </w:r>
      <w:proofErr w:type="spellEnd"/>
      <w:r w:rsidRPr="0011281C">
        <w:rPr>
          <w:b w:val="0"/>
          <w:szCs w:val="24"/>
        </w:rPr>
        <w:t>, являющиеся описанием границ площадей, необходимых для фиксации факта попадания в них транспортных средств, для зачёта посещения технологических объектов (остановочных пунктов, предприятий ремонта и обслуживания).</w:t>
      </w:r>
    </w:p>
    <w:p w14:paraId="032AA1EF" w14:textId="77777777" w:rsidR="00C70E57" w:rsidRDefault="00C70E57" w:rsidP="006B1929">
      <w:pPr>
        <w:spacing w:after="0" w:line="276" w:lineRule="auto"/>
      </w:pPr>
    </w:p>
    <w:p w14:paraId="1592EE6C" w14:textId="24E47D4A" w:rsidR="00C70E57" w:rsidRDefault="00C70E57" w:rsidP="006B1929">
      <w:pPr>
        <w:spacing w:after="0" w:line="276" w:lineRule="auto"/>
        <w:ind w:left="0" w:right="-1" w:firstLine="567"/>
      </w:pPr>
      <w:r>
        <w:t xml:space="preserve">Перечень отображаемых объектов должен быть </w:t>
      </w:r>
      <w:r w:rsidR="00036EF3">
        <w:t>согласован с Заказчиком</w:t>
      </w:r>
      <w:r>
        <w:t>. Реквизиты объектов, отображаемых на электронной карте, должны быть предоставлены Заказчиком.</w:t>
      </w:r>
    </w:p>
    <w:p w14:paraId="40D1593D" w14:textId="77777777" w:rsidR="00C70E57" w:rsidRDefault="00C70E57" w:rsidP="006B1929">
      <w:pPr>
        <w:spacing w:after="0" w:line="276" w:lineRule="auto"/>
        <w:ind w:left="0" w:right="-1" w:firstLine="567"/>
      </w:pPr>
      <w:r>
        <w:t>Должна быть возможность выполнения на электронной карте следующих функций:</w:t>
      </w:r>
    </w:p>
    <w:p w14:paraId="3A5945E3" w14:textId="77777777" w:rsidR="00C70E57" w:rsidRPr="00CD0F7A" w:rsidRDefault="00CD0F7A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изменение масштаба карты;</w:t>
      </w:r>
    </w:p>
    <w:p w14:paraId="0DDAEF4F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 xml:space="preserve">выбор </w:t>
      </w:r>
      <w:r w:rsidR="00CD0F7A">
        <w:rPr>
          <w:b w:val="0"/>
          <w:szCs w:val="24"/>
        </w:rPr>
        <w:t>набора объектов для отображения;</w:t>
      </w:r>
    </w:p>
    <w:p w14:paraId="231B5503" w14:textId="77777777" w:rsidR="00C70E57" w:rsidRPr="00CD0F7A" w:rsidRDefault="00CD0F7A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>
        <w:rPr>
          <w:b w:val="0"/>
          <w:szCs w:val="24"/>
        </w:rPr>
        <w:t>отображение на карте объектов;</w:t>
      </w:r>
    </w:p>
    <w:p w14:paraId="6A99071D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CD0F7A">
        <w:rPr>
          <w:b w:val="0"/>
          <w:szCs w:val="24"/>
        </w:rPr>
        <w:t>геокодиро</w:t>
      </w:r>
      <w:r w:rsidR="00CD0F7A">
        <w:rPr>
          <w:b w:val="0"/>
          <w:szCs w:val="24"/>
        </w:rPr>
        <w:t>вание</w:t>
      </w:r>
      <w:proofErr w:type="spellEnd"/>
      <w:r w:rsidR="00CD0F7A">
        <w:rPr>
          <w:b w:val="0"/>
          <w:szCs w:val="24"/>
        </w:rPr>
        <w:t xml:space="preserve"> и обратное </w:t>
      </w:r>
      <w:proofErr w:type="spellStart"/>
      <w:r w:rsidR="00CD0F7A">
        <w:rPr>
          <w:b w:val="0"/>
          <w:szCs w:val="24"/>
        </w:rPr>
        <w:t>геокодирование</w:t>
      </w:r>
      <w:proofErr w:type="spellEnd"/>
      <w:r w:rsidR="00CD0F7A">
        <w:rPr>
          <w:b w:val="0"/>
          <w:szCs w:val="24"/>
        </w:rPr>
        <w:t>;</w:t>
      </w:r>
    </w:p>
    <w:p w14:paraId="0BB2D821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выдел</w:t>
      </w:r>
      <w:r w:rsidR="00CD0F7A">
        <w:rPr>
          <w:b w:val="0"/>
          <w:szCs w:val="24"/>
        </w:rPr>
        <w:t>ение произвольной области карты;</w:t>
      </w:r>
    </w:p>
    <w:p w14:paraId="671A0F60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отображение на карте треков маршрутов транспортн</w:t>
      </w:r>
      <w:r w:rsidR="00CD0F7A">
        <w:rPr>
          <w:b w:val="0"/>
          <w:szCs w:val="24"/>
        </w:rPr>
        <w:t>ых средств;</w:t>
      </w:r>
    </w:p>
    <w:p w14:paraId="6DCCC837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 xml:space="preserve">отображение на карте текущего или </w:t>
      </w:r>
      <w:r w:rsidR="00CD0F7A">
        <w:rPr>
          <w:b w:val="0"/>
          <w:szCs w:val="24"/>
        </w:rPr>
        <w:t>исторического местоположения ТС;</w:t>
      </w:r>
    </w:p>
    <w:p w14:paraId="6429C6DC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отображ</w:t>
      </w:r>
      <w:r w:rsidR="00CD0F7A">
        <w:rPr>
          <w:b w:val="0"/>
          <w:szCs w:val="24"/>
        </w:rPr>
        <w:t>ение на карте описаний объектов;</w:t>
      </w:r>
    </w:p>
    <w:p w14:paraId="31BEE0E1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построение нового трека маршрута между двумя точками на карте по графу дорог</w:t>
      </w:r>
      <w:r w:rsidR="00CD0F7A">
        <w:rPr>
          <w:b w:val="0"/>
          <w:szCs w:val="24"/>
        </w:rPr>
        <w:t xml:space="preserve"> (при создании нового маршрута);</w:t>
      </w:r>
    </w:p>
    <w:p w14:paraId="02C5F45B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визуализация на электронной карте одного, нескольких или всех маршрутов (схема маршрутной сети) по остановочному пункту, территориальному образованию, участку карты с отображением границ, а также по перевозчику, по перевозчикам ТОП, коммерческим перевозчикам.</w:t>
      </w:r>
    </w:p>
    <w:p w14:paraId="7F3BE7A6" w14:textId="77777777" w:rsidR="00C70E57" w:rsidRDefault="00C70E57" w:rsidP="006B1929">
      <w:pPr>
        <w:spacing w:after="0" w:line="276" w:lineRule="auto"/>
        <w:ind w:left="0" w:right="-1" w:firstLine="567"/>
      </w:pPr>
    </w:p>
    <w:p w14:paraId="3832CC09" w14:textId="6CA74C4F" w:rsidR="00C70E57" w:rsidRDefault="00C70E57" w:rsidP="006B1929">
      <w:pPr>
        <w:spacing w:after="0" w:line="276" w:lineRule="auto"/>
        <w:ind w:left="0" w:right="-1" w:firstLine="567"/>
      </w:pPr>
      <w:r>
        <w:t xml:space="preserve">Перечень выполняемых на электронной карте функций должен быть </w:t>
      </w:r>
      <w:r w:rsidR="00036EF3">
        <w:t>согласован с Заказчиком</w:t>
      </w:r>
      <w:r>
        <w:t>.</w:t>
      </w:r>
    </w:p>
    <w:p w14:paraId="5D558D58" w14:textId="77777777" w:rsidR="00C70E57" w:rsidRPr="00490094" w:rsidRDefault="00C70E57" w:rsidP="00937241">
      <w:pPr>
        <w:keepNext/>
        <w:spacing w:before="120" w:after="0" w:line="276" w:lineRule="auto"/>
        <w:ind w:left="0" w:right="0" w:firstLine="0"/>
        <w:outlineLvl w:val="3"/>
        <w:rPr>
          <w:b/>
        </w:rPr>
      </w:pPr>
      <w:r w:rsidRPr="00490094">
        <w:rPr>
          <w:b/>
        </w:rPr>
        <w:t>Требования по применению систем управления базами данных</w:t>
      </w:r>
    </w:p>
    <w:p w14:paraId="361C5CE2" w14:textId="69275707" w:rsidR="00C70E57" w:rsidRDefault="00C70E57" w:rsidP="00B456DB">
      <w:pPr>
        <w:spacing w:after="0" w:line="276" w:lineRule="auto"/>
        <w:ind w:left="0" w:right="-1" w:firstLine="567"/>
      </w:pPr>
      <w:r>
        <w:t xml:space="preserve">Состав и структура информационных баз данных </w:t>
      </w:r>
      <w:r w:rsidR="00FB4448">
        <w:t>СМУОТ ИЦС</w:t>
      </w:r>
      <w:r>
        <w:t xml:space="preserve"> должны обеспечивать логические связи между массивами информации, последовательность проведения процедур при их создании и ведении, возможность защиты информации от разрушения и несанкционированного доступа.</w:t>
      </w:r>
    </w:p>
    <w:p w14:paraId="792423DD" w14:textId="77777777" w:rsidR="00C70E57" w:rsidRDefault="00C70E57" w:rsidP="00B456DB">
      <w:pPr>
        <w:spacing w:after="0" w:line="276" w:lineRule="auto"/>
        <w:ind w:left="0" w:right="-1" w:firstLine="567"/>
      </w:pPr>
      <w:r>
        <w:t>Организация баз данных должна предполагать их хранение с учётом определённых классификационных признаков – важности данных, частоты их использования, принадлежности к той или иной тематической области.</w:t>
      </w:r>
    </w:p>
    <w:p w14:paraId="39464848" w14:textId="77777777" w:rsidR="00C70E57" w:rsidRPr="00490094" w:rsidRDefault="00C70E57" w:rsidP="00937241">
      <w:pPr>
        <w:keepNext/>
        <w:spacing w:before="120" w:after="0" w:line="276" w:lineRule="auto"/>
        <w:ind w:left="0" w:right="0" w:firstLine="0"/>
        <w:outlineLvl w:val="3"/>
        <w:rPr>
          <w:b/>
        </w:rPr>
      </w:pPr>
      <w:r w:rsidRPr="00490094">
        <w:rPr>
          <w:b/>
        </w:rPr>
        <w:t>Требования к структуре процесса сбора, обработки, передачи данных в-системе и представлению данных</w:t>
      </w:r>
    </w:p>
    <w:p w14:paraId="584FC70D" w14:textId="77777777" w:rsidR="00C70E57" w:rsidRDefault="00C70E57" w:rsidP="00B456DB">
      <w:pPr>
        <w:spacing w:after="0" w:line="276" w:lineRule="auto"/>
        <w:ind w:left="0" w:right="-1" w:firstLine="567"/>
      </w:pPr>
      <w:r>
        <w:t>Поступающие данные должны проходить обработку средствами форматно-логическим контроля. В случае нарушения правил форматно-логического контроля подсистема должна уведомлять пользователя об обнаруженных нарушениях и предоставлять ему возможность исправить их.</w:t>
      </w:r>
    </w:p>
    <w:p w14:paraId="5630AE4E" w14:textId="6585FE2E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46" w:name="_26sx1u5" w:colFirst="0" w:colLast="0"/>
      <w:bookmarkEnd w:id="246"/>
      <w:r w:rsidRPr="00937241">
        <w:t>Требования к лингвистическому обеспечению</w:t>
      </w:r>
    </w:p>
    <w:p w14:paraId="249BC233" w14:textId="77777777" w:rsidR="00C70E57" w:rsidRDefault="00C70E57" w:rsidP="00B456DB">
      <w:pPr>
        <w:spacing w:after="0" w:line="276" w:lineRule="auto"/>
        <w:ind w:left="0" w:right="-1" w:firstLine="567"/>
      </w:pPr>
      <w:bookmarkStart w:id="247" w:name="ly7c1y" w:colFirst="0" w:colLast="0"/>
      <w:bookmarkStart w:id="248" w:name="35xuupr" w:colFirst="0" w:colLast="0"/>
      <w:bookmarkEnd w:id="247"/>
      <w:bookmarkEnd w:id="248"/>
      <w:r>
        <w:t>Требований к средствам описания предметной области (объекта автоматизации) не предъявляется.</w:t>
      </w:r>
    </w:p>
    <w:p w14:paraId="0675EC88" w14:textId="77777777" w:rsidR="00C70E57" w:rsidRDefault="00C70E57" w:rsidP="00B456DB">
      <w:pPr>
        <w:spacing w:after="0" w:line="276" w:lineRule="auto"/>
        <w:ind w:left="0" w:right="-1" w:firstLine="567"/>
      </w:pPr>
      <w:r>
        <w:t>Для внешнего взаимодействия должны использоваться структуры XML или JSON.</w:t>
      </w:r>
    </w:p>
    <w:p w14:paraId="74FFD440" w14:textId="77777777" w:rsidR="00C70E57" w:rsidRDefault="00C70E57" w:rsidP="00B456DB">
      <w:pPr>
        <w:spacing w:after="0" w:line="276" w:lineRule="auto"/>
        <w:ind w:left="0" w:right="-1" w:firstLine="567"/>
      </w:pPr>
      <w:r>
        <w:t>Все специальное программное обеспечение подсистем для организации взаимодействия с пользователем должно использовать русский язык.</w:t>
      </w:r>
    </w:p>
    <w:p w14:paraId="157E99F5" w14:textId="77777777" w:rsidR="00C70E57" w:rsidRDefault="00C70E57" w:rsidP="00B456DB">
      <w:pPr>
        <w:spacing w:after="0" w:line="276" w:lineRule="auto"/>
        <w:ind w:left="0" w:right="-1" w:firstLine="567"/>
      </w:pPr>
      <w:r>
        <w:t>Допускается выдача сообщений на английском языке от компонентов подсистем зарубежных производителей.</w:t>
      </w:r>
    </w:p>
    <w:p w14:paraId="34E5057A" w14:textId="77777777" w:rsidR="00C70E57" w:rsidRDefault="00C70E57" w:rsidP="00B456DB">
      <w:pPr>
        <w:spacing w:after="0" w:line="276" w:lineRule="auto"/>
        <w:ind w:left="0" w:right="-1" w:firstLine="567"/>
      </w:pPr>
      <w:r>
        <w:lastRenderedPageBreak/>
        <w:t>Для организации диалога подсистем с пользователем должен применяться графический пользовательский интерфейс.</w:t>
      </w:r>
    </w:p>
    <w:p w14:paraId="510FD902" w14:textId="77777777" w:rsidR="00C70E57" w:rsidRDefault="00C70E57" w:rsidP="00B456DB">
      <w:pPr>
        <w:spacing w:after="0" w:line="276" w:lineRule="auto"/>
        <w:ind w:left="0" w:right="-1" w:firstLine="567"/>
      </w:pPr>
      <w:r>
        <w:t>Способ организации диалога с пользователем должен обеспечивать:</w:t>
      </w:r>
    </w:p>
    <w:p w14:paraId="68050AB3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уменьшение вероятности совершения пользователем случайных ошибочных действий;</w:t>
      </w:r>
    </w:p>
    <w:p w14:paraId="2478613A" w14:textId="77777777" w:rsidR="00C70E57" w:rsidRPr="00CD0F7A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CD0F7A">
        <w:rPr>
          <w:b w:val="0"/>
          <w:szCs w:val="24"/>
        </w:rPr>
        <w:t>логический контроль ввода данных.</w:t>
      </w:r>
    </w:p>
    <w:p w14:paraId="3936ACA3" w14:textId="77777777" w:rsidR="00C70E57" w:rsidRDefault="00C70E57" w:rsidP="006B1929">
      <w:pPr>
        <w:spacing w:after="0" w:line="276" w:lineRule="auto"/>
      </w:pPr>
    </w:p>
    <w:p w14:paraId="0189B665" w14:textId="254289C7" w:rsidR="00C70E57" w:rsidRDefault="00C70E57" w:rsidP="006B1929">
      <w:pPr>
        <w:spacing w:after="0" w:line="276" w:lineRule="auto"/>
        <w:ind w:left="0" w:right="-1" w:firstLine="567"/>
      </w:pPr>
      <w:r>
        <w:t xml:space="preserve">Ведение кодификаторов, справочников и классификаторов должно обеспечить информационно-лингвистическую совместимость подсистем </w:t>
      </w:r>
      <w:r w:rsidR="00FB4448">
        <w:t>СМУОТ ИЦС</w:t>
      </w:r>
      <w:r>
        <w:t>.</w:t>
      </w:r>
    </w:p>
    <w:p w14:paraId="1B26F79E" w14:textId="04AC4FCB" w:rsidR="00C70E57" w:rsidRDefault="00C70E57" w:rsidP="006B1929">
      <w:pPr>
        <w:spacing w:after="0" w:line="276" w:lineRule="auto"/>
        <w:ind w:left="0" w:right="-1" w:firstLine="567"/>
      </w:pPr>
      <w:r>
        <w:t xml:space="preserve">Вся документация, разрабатываемая в рамках создания </w:t>
      </w:r>
      <w:r w:rsidR="00FB4448">
        <w:t>СМУОТ ИЦС</w:t>
      </w:r>
      <w:r>
        <w:t>, должна быть представлена на русском языке за исключением документов, носящих международный характер.</w:t>
      </w:r>
    </w:p>
    <w:p w14:paraId="3D6A141C" w14:textId="20C3A6B7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49" w:name="_1l354xk" w:colFirst="0" w:colLast="0"/>
      <w:bookmarkEnd w:id="249"/>
      <w:r w:rsidRPr="00937241">
        <w:t>Требования к программному обеспечению</w:t>
      </w:r>
    </w:p>
    <w:p w14:paraId="29923DF4" w14:textId="77777777" w:rsidR="00C70E57" w:rsidRDefault="00C70E57" w:rsidP="00B456DB">
      <w:pPr>
        <w:spacing w:after="0" w:line="276" w:lineRule="auto"/>
        <w:ind w:left="0" w:right="-1" w:firstLine="567"/>
      </w:pPr>
      <w:bookmarkStart w:id="250" w:name="2k82xt6" w:colFirst="0" w:colLast="0"/>
      <w:bookmarkStart w:id="251" w:name="452snld" w:colFirst="0" w:colLast="0"/>
      <w:bookmarkEnd w:id="250"/>
      <w:bookmarkEnd w:id="251"/>
      <w:r>
        <w:t>Программное обеспечение подсистем должно обладать открытой, модульной архитектурой и представлять собой совокупность общесистемного и специального программного обеспечения.</w:t>
      </w:r>
    </w:p>
    <w:p w14:paraId="6A5F93ED" w14:textId="77777777" w:rsidR="00C70E57" w:rsidRDefault="00C70E57" w:rsidP="00B456DB">
      <w:pPr>
        <w:spacing w:after="0" w:line="276" w:lineRule="auto"/>
        <w:ind w:left="0" w:right="-1" w:firstLine="567"/>
      </w:pPr>
      <w:r>
        <w:t>Общесистемное программное обеспечение должно представлять совокупность программных средств со стандартными интерфейсами, предназначенных для организации и реализации информационно – вычислительных процессов в каждой подсистеме.</w:t>
      </w:r>
    </w:p>
    <w:p w14:paraId="6FBAE694" w14:textId="77777777" w:rsidR="00C70E57" w:rsidRDefault="00C70E57" w:rsidP="00B456DB">
      <w:pPr>
        <w:spacing w:after="0" w:line="276" w:lineRule="auto"/>
        <w:ind w:left="0" w:right="-1" w:firstLine="567"/>
      </w:pPr>
      <w:r>
        <w:t>Специальное программное обеспечение должно представлять собой совокупность прикладных программ, реализующих весь спектр функциональных задач подсистем.</w:t>
      </w:r>
    </w:p>
    <w:p w14:paraId="702CA2CA" w14:textId="617DD092" w:rsidR="00C70E57" w:rsidRDefault="00C70E57" w:rsidP="00B456DB">
      <w:pPr>
        <w:spacing w:after="0" w:line="276" w:lineRule="auto"/>
        <w:ind w:left="0" w:right="-1" w:firstLine="567"/>
      </w:pPr>
      <w:r>
        <w:t xml:space="preserve">Специальное программное обеспечение должно позволять проводить оперативную адаптацию функциональных задач подсистем </w:t>
      </w:r>
      <w:r w:rsidR="00FB4448">
        <w:t>СМУОТ ИЦС</w:t>
      </w:r>
      <w:r>
        <w:t xml:space="preserve"> при возникновении новых требований пользователей в процессе эксплуатации.</w:t>
      </w:r>
    </w:p>
    <w:p w14:paraId="7B6E164A" w14:textId="77777777" w:rsidR="00C70E57" w:rsidRDefault="00C70E57" w:rsidP="00B456DB">
      <w:pPr>
        <w:spacing w:after="0" w:line="276" w:lineRule="auto"/>
        <w:ind w:left="0" w:right="-1" w:firstLine="567"/>
      </w:pPr>
      <w:r>
        <w:t>Пользовательские интерфейсы должны обеспечивать корректное отображение и работу в следующих браузерах:</w:t>
      </w:r>
    </w:p>
    <w:p w14:paraId="495A1F46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3F6B9E">
        <w:rPr>
          <w:b w:val="0"/>
          <w:szCs w:val="24"/>
        </w:rPr>
        <w:t>Internet</w:t>
      </w:r>
      <w:proofErr w:type="spellEnd"/>
      <w:r w:rsidRPr="003F6B9E">
        <w:rPr>
          <w:b w:val="0"/>
          <w:szCs w:val="24"/>
        </w:rPr>
        <w:t xml:space="preserve"> </w:t>
      </w:r>
      <w:proofErr w:type="spellStart"/>
      <w:r w:rsidRPr="003F6B9E">
        <w:rPr>
          <w:b w:val="0"/>
          <w:szCs w:val="24"/>
        </w:rPr>
        <w:t>Explorer</w:t>
      </w:r>
      <w:proofErr w:type="spellEnd"/>
      <w:r w:rsidRPr="003F6B9E">
        <w:rPr>
          <w:b w:val="0"/>
          <w:szCs w:val="24"/>
        </w:rPr>
        <w:t xml:space="preserve"> 9 и выше;</w:t>
      </w:r>
    </w:p>
    <w:p w14:paraId="216EAD27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3F6B9E">
        <w:rPr>
          <w:b w:val="0"/>
          <w:szCs w:val="24"/>
        </w:rPr>
        <w:t>Mozilla</w:t>
      </w:r>
      <w:proofErr w:type="spellEnd"/>
      <w:r w:rsidRPr="003F6B9E">
        <w:rPr>
          <w:b w:val="0"/>
          <w:szCs w:val="24"/>
        </w:rPr>
        <w:t xml:space="preserve"> </w:t>
      </w:r>
      <w:proofErr w:type="spellStart"/>
      <w:r w:rsidRPr="003F6B9E">
        <w:rPr>
          <w:b w:val="0"/>
          <w:szCs w:val="24"/>
        </w:rPr>
        <w:t>Firefox</w:t>
      </w:r>
      <w:proofErr w:type="spellEnd"/>
      <w:r w:rsidRPr="003F6B9E">
        <w:rPr>
          <w:b w:val="0"/>
          <w:szCs w:val="24"/>
        </w:rPr>
        <w:t xml:space="preserve"> 9 и выше;</w:t>
      </w:r>
    </w:p>
    <w:p w14:paraId="2DF57A26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3F6B9E">
        <w:rPr>
          <w:b w:val="0"/>
          <w:szCs w:val="24"/>
        </w:rPr>
        <w:t>Google</w:t>
      </w:r>
      <w:proofErr w:type="spellEnd"/>
      <w:r w:rsidRPr="003F6B9E">
        <w:rPr>
          <w:b w:val="0"/>
          <w:szCs w:val="24"/>
        </w:rPr>
        <w:t xml:space="preserve"> </w:t>
      </w:r>
      <w:proofErr w:type="spellStart"/>
      <w:r w:rsidRPr="003F6B9E">
        <w:rPr>
          <w:b w:val="0"/>
          <w:szCs w:val="24"/>
        </w:rPr>
        <w:t>Chrome</w:t>
      </w:r>
      <w:proofErr w:type="spellEnd"/>
      <w:r w:rsidRPr="003F6B9E">
        <w:rPr>
          <w:b w:val="0"/>
          <w:szCs w:val="24"/>
        </w:rPr>
        <w:t xml:space="preserve"> 16 и выше;</w:t>
      </w:r>
    </w:p>
    <w:p w14:paraId="3D5BDA7F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3F6B9E">
        <w:rPr>
          <w:b w:val="0"/>
          <w:szCs w:val="24"/>
        </w:rPr>
        <w:t>Opera</w:t>
      </w:r>
      <w:proofErr w:type="spellEnd"/>
      <w:r w:rsidRPr="003F6B9E">
        <w:rPr>
          <w:b w:val="0"/>
          <w:szCs w:val="24"/>
        </w:rPr>
        <w:t xml:space="preserve"> 12 и выше;</w:t>
      </w:r>
    </w:p>
    <w:p w14:paraId="07DA1A0C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proofErr w:type="spellStart"/>
      <w:r w:rsidRPr="003F6B9E">
        <w:rPr>
          <w:b w:val="0"/>
          <w:szCs w:val="24"/>
        </w:rPr>
        <w:t>Safari</w:t>
      </w:r>
      <w:proofErr w:type="spellEnd"/>
      <w:r w:rsidRPr="003F6B9E">
        <w:rPr>
          <w:b w:val="0"/>
          <w:szCs w:val="24"/>
        </w:rPr>
        <w:t xml:space="preserve"> 5 и выше.</w:t>
      </w:r>
    </w:p>
    <w:p w14:paraId="11E0F96B" w14:textId="77777777" w:rsidR="008D1E62" w:rsidRDefault="00C70E57" w:rsidP="006B1929">
      <w:pPr>
        <w:spacing w:after="0" w:line="276" w:lineRule="auto"/>
        <w:ind w:left="0" w:right="-1" w:firstLine="567"/>
      </w:pPr>
      <w:r>
        <w:t xml:space="preserve">Общее и специальное программное обеспечение </w:t>
      </w:r>
      <w:r w:rsidR="00FB4448">
        <w:t>СМУОТ ИЦС</w:t>
      </w:r>
      <w:r>
        <w:t xml:space="preserve"> должно быть развернуто с применением системы виртуализации. </w:t>
      </w:r>
    </w:p>
    <w:p w14:paraId="55260504" w14:textId="4E1EE26B" w:rsidR="00C70E57" w:rsidRDefault="00C70E57" w:rsidP="006B1929">
      <w:pPr>
        <w:spacing w:after="0" w:line="276" w:lineRule="auto"/>
        <w:ind w:left="0" w:right="-1" w:firstLine="567"/>
      </w:pPr>
      <w:r>
        <w:t>Систему виртуализации, а также необходимые для развертывания виртуальные машины с предустановленными операционными системами предоставляет Заказчик.</w:t>
      </w:r>
    </w:p>
    <w:p w14:paraId="173E4FE9" w14:textId="23FD581E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52" w:name="_zdd80z" w:colFirst="0" w:colLast="0"/>
      <w:bookmarkEnd w:id="252"/>
      <w:r w:rsidRPr="00937241">
        <w:t>Требования к техническому обеспечению</w:t>
      </w:r>
    </w:p>
    <w:p w14:paraId="4C8C58B0" w14:textId="4AB12608" w:rsidR="00C70E57" w:rsidRDefault="008D1E62" w:rsidP="00B456DB">
      <w:pPr>
        <w:spacing w:after="0" w:line="276" w:lineRule="auto"/>
        <w:ind w:left="0" w:right="-1" w:firstLine="567"/>
      </w:pPr>
      <w:r>
        <w:t xml:space="preserve">Серверы </w:t>
      </w:r>
      <w:r w:rsidR="00C70E57">
        <w:t xml:space="preserve">БД и приложений </w:t>
      </w:r>
      <w:r>
        <w:t>размещаются</w:t>
      </w:r>
      <w:r w:rsidR="00C70E57">
        <w:t xml:space="preserve"> на IT инфраструктуре</w:t>
      </w:r>
      <w:r>
        <w:t>, предоставляемой</w:t>
      </w:r>
      <w:r w:rsidR="00C70E57">
        <w:t xml:space="preserve"> </w:t>
      </w:r>
      <w:r w:rsidR="006F47B7">
        <w:t>Заказчик</w:t>
      </w:r>
      <w:r>
        <w:t>ом</w:t>
      </w:r>
      <w:r w:rsidR="00C70E57">
        <w:t>.</w:t>
      </w:r>
    </w:p>
    <w:p w14:paraId="053F9E5C" w14:textId="26A50C88" w:rsidR="006F47B7" w:rsidRDefault="006F47B7" w:rsidP="00B456DB">
      <w:pPr>
        <w:spacing w:after="0" w:line="276" w:lineRule="auto"/>
        <w:ind w:left="0" w:right="-1" w:firstLine="567"/>
      </w:pPr>
      <w:r>
        <w:t>Перечень требований к аппаратному обеспечению:</w:t>
      </w:r>
    </w:p>
    <w:tbl>
      <w:tblPr>
        <w:tblW w:w="7797" w:type="dxa"/>
        <w:tblInd w:w="-10" w:type="dxa"/>
        <w:tblLook w:val="04A0" w:firstRow="1" w:lastRow="0" w:firstColumn="1" w:lastColumn="0" w:noHBand="0" w:noVBand="1"/>
      </w:tblPr>
      <w:tblGrid>
        <w:gridCol w:w="5812"/>
        <w:gridCol w:w="1985"/>
      </w:tblGrid>
      <w:tr w:rsidR="00FB69FB" w:rsidRPr="00FB69FB" w14:paraId="2EC8440F" w14:textId="77777777" w:rsidTr="00BE5423">
        <w:trPr>
          <w:trHeight w:val="315"/>
          <w:tblHeader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927B3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b/>
                <w:bCs/>
                <w:snapToGrid/>
                <w:color w:val="333333"/>
                <w:szCs w:val="24"/>
                <w:lang w:eastAsia="ru-RU"/>
              </w:rPr>
              <w:t>Показатель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F217" w14:textId="6F926BB2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snapToGrid/>
                <w:szCs w:val="24"/>
                <w:lang w:eastAsia="ru-RU"/>
              </w:rPr>
            </w:pPr>
            <w:r w:rsidRPr="00FB69FB">
              <w:rPr>
                <w:b/>
                <w:bCs/>
                <w:snapToGrid/>
                <w:szCs w:val="24"/>
                <w:lang w:eastAsia="ru-RU"/>
              </w:rPr>
              <w:t>Количество</w:t>
            </w:r>
          </w:p>
        </w:tc>
      </w:tr>
      <w:tr w:rsidR="00FB69FB" w:rsidRPr="00FB69FB" w14:paraId="0FC95017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B5E9" w14:textId="6197A42E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b/>
                <w:bCs/>
                <w:snapToGrid/>
                <w:color w:val="333333"/>
                <w:szCs w:val="24"/>
                <w:lang w:eastAsia="ru-RU"/>
              </w:rPr>
              <w:t>Для 100 - 1000 ТС: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89E7" w14:textId="5F3A7A2F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snapToGrid/>
                <w:szCs w:val="24"/>
                <w:lang w:eastAsia="ru-RU"/>
              </w:rPr>
            </w:pPr>
          </w:p>
        </w:tc>
      </w:tr>
      <w:tr w:rsidR="00FB69FB" w:rsidRPr="00FB69FB" w14:paraId="49A83998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24EDC" w14:textId="75426CEB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CPU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(суммарно)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812DC" w14:textId="616E33EA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cores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80</w:t>
            </w:r>
          </w:p>
        </w:tc>
      </w:tr>
      <w:tr w:rsidR="00FB69FB" w:rsidRPr="00FB69FB" w14:paraId="33F181F3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6547C" w14:textId="2A1CFC58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RAM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(суммарно)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3F1D6" w14:textId="5BCA85DA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Gb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240</w:t>
            </w:r>
          </w:p>
        </w:tc>
      </w:tr>
      <w:tr w:rsidR="00FB69FB" w:rsidRPr="00FB69FB" w14:paraId="7B2B27DA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30DA2" w14:textId="0F1496D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SSD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(суммарно)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EEF33" w14:textId="037DE0FA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Gb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2000</w:t>
            </w:r>
          </w:p>
        </w:tc>
      </w:tr>
      <w:tr w:rsidR="00FB69FB" w:rsidRPr="00FB69FB" w14:paraId="6AEBB21A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DC78" w14:textId="2613BD14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lastRenderedPageBreak/>
              <w:t>SAN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(СХД) память доступная для ОС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AAE40" w14:textId="0F2C9610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Tb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2</w:t>
            </w:r>
          </w:p>
        </w:tc>
      </w:tr>
      <w:tr w:rsidR="00FB69FB" w:rsidRPr="00FB69FB" w14:paraId="14A83896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C7C2A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b/>
                <w:bCs/>
                <w:snapToGrid/>
                <w:color w:val="333333"/>
                <w:szCs w:val="24"/>
                <w:lang w:eastAsia="ru-RU"/>
              </w:rPr>
              <w:t>Лицензии на ОС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446AD" w14:textId="3C85A2FA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snapToGrid/>
                <w:szCs w:val="24"/>
                <w:lang w:eastAsia="ru-RU"/>
              </w:rPr>
            </w:pPr>
          </w:p>
        </w:tc>
      </w:tr>
      <w:tr w:rsidR="00FB69FB" w:rsidRPr="00FB69FB" w14:paraId="7F300D94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F8EE3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color w:val="333333"/>
                <w:szCs w:val="24"/>
                <w:lang w:eastAsia="ru-RU"/>
              </w:rPr>
              <w:t>CentOS</w:t>
            </w:r>
            <w:proofErr w:type="spellEnd"/>
            <w:r w:rsidRPr="00FB69FB">
              <w:rPr>
                <w:snapToGrid/>
                <w:color w:val="333333"/>
                <w:szCs w:val="24"/>
                <w:lang w:eastAsia="ru-RU"/>
              </w:rPr>
              <w:t xml:space="preserve"> 7.3 или </w:t>
            </w:r>
            <w:proofErr w:type="spellStart"/>
            <w:r w:rsidRPr="00FB69FB">
              <w:rPr>
                <w:snapToGrid/>
                <w:color w:val="333333"/>
                <w:szCs w:val="24"/>
                <w:lang w:eastAsia="ru-RU"/>
              </w:rPr>
              <w:t>Debian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95D60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r w:rsidRPr="00FB69FB">
              <w:rPr>
                <w:snapToGrid/>
                <w:szCs w:val="24"/>
                <w:lang w:eastAsia="ru-RU"/>
              </w:rPr>
              <w:t>16</w:t>
            </w:r>
          </w:p>
        </w:tc>
      </w:tr>
      <w:tr w:rsidR="00FB69FB" w:rsidRPr="00FB69FB" w14:paraId="7AB91568" w14:textId="77777777" w:rsidTr="00383699">
        <w:trPr>
          <w:trHeight w:val="31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5E192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color w:val="333333"/>
                <w:szCs w:val="24"/>
                <w:lang w:eastAsia="ru-RU"/>
              </w:rPr>
              <w:t>WinServ</w:t>
            </w:r>
            <w:proofErr w:type="spellEnd"/>
            <w:r w:rsidRPr="00FB69FB">
              <w:rPr>
                <w:snapToGrid/>
                <w:color w:val="333333"/>
                <w:szCs w:val="24"/>
                <w:lang w:eastAsia="ru-RU"/>
              </w:rPr>
              <w:t xml:space="preserve"> 2016 или 2012R2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B9327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r w:rsidRPr="00FB69FB">
              <w:rPr>
                <w:snapToGrid/>
                <w:szCs w:val="24"/>
                <w:lang w:eastAsia="ru-RU"/>
              </w:rPr>
              <w:t>3</w:t>
            </w:r>
          </w:p>
        </w:tc>
      </w:tr>
      <w:tr w:rsidR="00FB69FB" w:rsidRPr="00FB69FB" w14:paraId="6DB0FEA5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7399C" w14:textId="655630E6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b/>
                <w:bCs/>
                <w:snapToGrid/>
                <w:color w:val="333333"/>
                <w:szCs w:val="24"/>
                <w:lang w:eastAsia="ru-RU"/>
              </w:rPr>
              <w:t>Для 10 000 ТС: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9CED7" w14:textId="6DCA2F61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snapToGrid/>
                <w:szCs w:val="24"/>
                <w:lang w:eastAsia="ru-RU"/>
              </w:rPr>
            </w:pPr>
          </w:p>
        </w:tc>
      </w:tr>
      <w:tr w:rsidR="00FB69FB" w:rsidRPr="00FB69FB" w14:paraId="1BA2A0A3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F967" w14:textId="150061C1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CPU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(суммарно)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DA8D3" w14:textId="00887EEC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cores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160</w:t>
            </w:r>
          </w:p>
        </w:tc>
      </w:tr>
      <w:tr w:rsidR="00FB69FB" w:rsidRPr="00FB69FB" w14:paraId="2B78950D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5BF7" w14:textId="25E24774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RAM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(суммарно)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9E8E6" w14:textId="0F79DFC1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Gb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752</w:t>
            </w:r>
          </w:p>
        </w:tc>
      </w:tr>
      <w:tr w:rsidR="00FB69FB" w:rsidRPr="00FB69FB" w14:paraId="5253F6D0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D0DD" w14:textId="0B0943D6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SSD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(суммарно)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B9083" w14:textId="5189B58C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Gb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4000</w:t>
            </w:r>
          </w:p>
        </w:tc>
      </w:tr>
      <w:tr w:rsidR="00FB69FB" w:rsidRPr="00FB69FB" w14:paraId="0E8E5E16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061E6" w14:textId="34EEEF94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snapToGrid/>
                <w:color w:val="333333"/>
                <w:szCs w:val="24"/>
                <w:lang w:eastAsia="ru-RU"/>
              </w:rPr>
              <w:t>SAN</w:t>
            </w:r>
            <w:r>
              <w:rPr>
                <w:snapToGrid/>
                <w:color w:val="333333"/>
                <w:szCs w:val="24"/>
                <w:lang w:eastAsia="ru-RU"/>
              </w:rPr>
              <w:t xml:space="preserve"> </w:t>
            </w:r>
            <w:r w:rsidRPr="00FB69FB">
              <w:rPr>
                <w:snapToGrid/>
                <w:color w:val="333333"/>
                <w:szCs w:val="24"/>
                <w:lang w:eastAsia="ru-RU"/>
              </w:rPr>
              <w:t>(СХД) память доступная для ОС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8BAAE" w14:textId="2B069750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szCs w:val="24"/>
                <w:lang w:eastAsia="ru-RU"/>
              </w:rPr>
              <w:t>Tb</w:t>
            </w:r>
            <w:proofErr w:type="spellEnd"/>
            <w:r w:rsidRPr="00FB69FB">
              <w:rPr>
                <w:snapToGrid/>
                <w:szCs w:val="24"/>
                <w:lang w:eastAsia="ru-RU"/>
              </w:rPr>
              <w:t xml:space="preserve"> 8</w:t>
            </w:r>
          </w:p>
        </w:tc>
      </w:tr>
      <w:tr w:rsidR="00FB69FB" w:rsidRPr="00FB69FB" w14:paraId="1AC505A4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C204D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b/>
                <w:bCs/>
                <w:snapToGrid/>
                <w:color w:val="333333"/>
                <w:szCs w:val="24"/>
                <w:lang w:eastAsia="ru-RU"/>
              </w:rPr>
            </w:pPr>
            <w:r w:rsidRPr="00FB69FB">
              <w:rPr>
                <w:b/>
                <w:bCs/>
                <w:snapToGrid/>
                <w:color w:val="333333"/>
                <w:szCs w:val="24"/>
                <w:lang w:eastAsia="ru-RU"/>
              </w:rPr>
              <w:t>Лицензии на ОС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E730" w14:textId="36E792F5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b/>
                <w:bCs/>
                <w:snapToGrid/>
                <w:szCs w:val="24"/>
                <w:lang w:eastAsia="ru-RU"/>
              </w:rPr>
            </w:pPr>
          </w:p>
        </w:tc>
      </w:tr>
      <w:tr w:rsidR="00FB69FB" w:rsidRPr="00FB69FB" w14:paraId="310EBC8E" w14:textId="77777777" w:rsidTr="00383699">
        <w:trPr>
          <w:trHeight w:val="300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618F5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color w:val="333333"/>
                <w:szCs w:val="24"/>
                <w:lang w:eastAsia="ru-RU"/>
              </w:rPr>
              <w:t>CentOS</w:t>
            </w:r>
            <w:proofErr w:type="spellEnd"/>
            <w:r w:rsidRPr="00FB69FB">
              <w:rPr>
                <w:snapToGrid/>
                <w:color w:val="333333"/>
                <w:szCs w:val="24"/>
                <w:lang w:eastAsia="ru-RU"/>
              </w:rPr>
              <w:t xml:space="preserve"> 7.3 или </w:t>
            </w:r>
            <w:proofErr w:type="spellStart"/>
            <w:r w:rsidRPr="00FB69FB">
              <w:rPr>
                <w:snapToGrid/>
                <w:color w:val="333333"/>
                <w:szCs w:val="24"/>
                <w:lang w:eastAsia="ru-RU"/>
              </w:rPr>
              <w:t>Debian</w:t>
            </w:r>
            <w:proofErr w:type="spellEnd"/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82135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r w:rsidRPr="00FB69FB">
              <w:rPr>
                <w:snapToGrid/>
                <w:szCs w:val="24"/>
                <w:lang w:eastAsia="ru-RU"/>
              </w:rPr>
              <w:t>24</w:t>
            </w:r>
          </w:p>
        </w:tc>
      </w:tr>
      <w:tr w:rsidR="00FB69FB" w:rsidRPr="00FB69FB" w14:paraId="67A9A4D7" w14:textId="77777777" w:rsidTr="00383699">
        <w:trPr>
          <w:trHeight w:val="315"/>
        </w:trPr>
        <w:tc>
          <w:tcPr>
            <w:tcW w:w="5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4664F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left"/>
              <w:rPr>
                <w:snapToGrid/>
                <w:color w:val="333333"/>
                <w:szCs w:val="24"/>
                <w:lang w:eastAsia="ru-RU"/>
              </w:rPr>
            </w:pPr>
            <w:proofErr w:type="spellStart"/>
            <w:r w:rsidRPr="00FB69FB">
              <w:rPr>
                <w:snapToGrid/>
                <w:color w:val="333333"/>
                <w:szCs w:val="24"/>
                <w:lang w:eastAsia="ru-RU"/>
              </w:rPr>
              <w:t>WinServ</w:t>
            </w:r>
            <w:proofErr w:type="spellEnd"/>
            <w:r w:rsidRPr="00FB69FB">
              <w:rPr>
                <w:snapToGrid/>
                <w:color w:val="333333"/>
                <w:szCs w:val="24"/>
                <w:lang w:eastAsia="ru-RU"/>
              </w:rPr>
              <w:t xml:space="preserve"> 2016 или 2012R2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5AC8F" w14:textId="77777777" w:rsidR="00FB69FB" w:rsidRPr="00FB69FB" w:rsidRDefault="00FB69FB" w:rsidP="00FB69FB">
            <w:pPr>
              <w:spacing w:after="0" w:line="240" w:lineRule="auto"/>
              <w:ind w:left="0" w:right="0" w:firstLine="0"/>
              <w:jc w:val="center"/>
              <w:rPr>
                <w:snapToGrid/>
                <w:szCs w:val="24"/>
                <w:lang w:eastAsia="ru-RU"/>
              </w:rPr>
            </w:pPr>
            <w:r w:rsidRPr="00FB69FB">
              <w:rPr>
                <w:snapToGrid/>
                <w:szCs w:val="24"/>
                <w:lang w:eastAsia="ru-RU"/>
              </w:rPr>
              <w:t>6</w:t>
            </w:r>
          </w:p>
        </w:tc>
      </w:tr>
    </w:tbl>
    <w:p w14:paraId="7CFC8395" w14:textId="4641CEC6" w:rsidR="00FB69FB" w:rsidRDefault="00FB69FB" w:rsidP="00FB69FB">
      <w:pPr>
        <w:spacing w:after="0" w:line="276" w:lineRule="auto"/>
        <w:ind w:left="0" w:right="-1" w:firstLine="0"/>
      </w:pPr>
    </w:p>
    <w:p w14:paraId="2ACCE82C" w14:textId="19DB3721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53" w:name="1yib0wl" w:colFirst="0" w:colLast="0"/>
      <w:bookmarkStart w:id="254" w:name="3jd0qos" w:colFirst="0" w:colLast="0"/>
      <w:bookmarkStart w:id="255" w:name="_4ihyjke" w:colFirst="0" w:colLast="0"/>
      <w:bookmarkEnd w:id="253"/>
      <w:bookmarkEnd w:id="254"/>
      <w:bookmarkEnd w:id="255"/>
      <w:r w:rsidRPr="00937241">
        <w:t>Требования к организационному обеспечению</w:t>
      </w:r>
    </w:p>
    <w:p w14:paraId="11F3ADB0" w14:textId="414C9709" w:rsidR="00C70E57" w:rsidRDefault="00C70E57" w:rsidP="00B456DB">
      <w:pPr>
        <w:spacing w:after="0" w:line="276" w:lineRule="auto"/>
        <w:ind w:left="0" w:right="-1" w:firstLine="567"/>
      </w:pPr>
      <w:r>
        <w:t xml:space="preserve">Организационное обеспечение Системы должно быть достаточным для эффективного выполнения персоналом Заказчика, ответственного за ведение баз данных и программного обеспечения </w:t>
      </w:r>
      <w:r w:rsidR="00FB4448">
        <w:t>СМУОТ ИЦС</w:t>
      </w:r>
      <w:r>
        <w:t>, возложенных на него обязанностей по эксплуатации Системы.</w:t>
      </w:r>
    </w:p>
    <w:p w14:paraId="4C5AFA46" w14:textId="77777777" w:rsidR="00C70E57" w:rsidRDefault="00C70E57" w:rsidP="00B456DB">
      <w:pPr>
        <w:spacing w:after="0" w:line="276" w:lineRule="auto"/>
        <w:ind w:left="0" w:right="-1" w:firstLine="567"/>
      </w:pPr>
      <w:r>
        <w:t>Организационное обеспечение должно включать технологические инструкции по каждому виду деятельности, и точное определение выполняемых функций для каждой штатной единицы персонала подсистемы.</w:t>
      </w:r>
    </w:p>
    <w:p w14:paraId="59403841" w14:textId="77777777" w:rsidR="00C70E57" w:rsidRDefault="00C70E57" w:rsidP="00B456DB">
      <w:pPr>
        <w:spacing w:after="0" w:line="276" w:lineRule="auto"/>
        <w:ind w:left="0" w:right="-1" w:firstLine="567"/>
      </w:pPr>
      <w:r>
        <w:t>Должностные инструкции сотрудников, деятельность которых связана с функционированием Подсистем, должны быть дополнены функциями, связанными с эксплуатацией данной системы.</w:t>
      </w:r>
    </w:p>
    <w:p w14:paraId="0FBAF3E0" w14:textId="77777777" w:rsidR="00C70E57" w:rsidRDefault="00C70E57" w:rsidP="00B456DB">
      <w:pPr>
        <w:spacing w:after="0" w:line="276" w:lineRule="auto"/>
        <w:ind w:left="0" w:right="-1" w:firstLine="567"/>
      </w:pPr>
      <w:r>
        <w:t>Должны быть разработаны проекты регламентов взаимодействия персонала с Заказчиком и пользователями (организациями). Для каждой подсистемы должен быть разработан отдельный проект регламента, позволяющий учесть специфику функционирования подсистемы.</w:t>
      </w:r>
    </w:p>
    <w:p w14:paraId="08299A81" w14:textId="3578B465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56" w:name="2xn8ts7" w:colFirst="0" w:colLast="0"/>
      <w:bookmarkStart w:id="257" w:name="1csj400" w:colFirst="0" w:colLast="0"/>
      <w:bookmarkStart w:id="258" w:name="_3ws6mnt" w:colFirst="0" w:colLast="0"/>
      <w:bookmarkEnd w:id="256"/>
      <w:bookmarkEnd w:id="257"/>
      <w:bookmarkEnd w:id="258"/>
      <w:r w:rsidRPr="00937241">
        <w:t>Требования к методическому обеспечению</w:t>
      </w:r>
    </w:p>
    <w:p w14:paraId="3F1904D4" w14:textId="324AFA41" w:rsidR="00C70E57" w:rsidRDefault="00C70E57" w:rsidP="00B456DB">
      <w:pPr>
        <w:spacing w:after="0" w:line="276" w:lineRule="auto"/>
        <w:ind w:left="0" w:right="-1" w:firstLine="567"/>
      </w:pPr>
      <w:bookmarkStart w:id="259" w:name="2bxgwvm" w:colFirst="0" w:colLast="0"/>
      <w:bookmarkStart w:id="260" w:name="3b2epr8" w:colFirst="0" w:colLast="0"/>
      <w:bookmarkStart w:id="261" w:name="r2r73f" w:colFirst="0" w:colLast="0"/>
      <w:bookmarkEnd w:id="259"/>
      <w:bookmarkEnd w:id="260"/>
      <w:bookmarkEnd w:id="261"/>
      <w:r>
        <w:t xml:space="preserve">В состав методического обеспечения, используемого при создании </w:t>
      </w:r>
      <w:r w:rsidR="00FB4448">
        <w:t>СМУОТ ИЦС</w:t>
      </w:r>
      <w:r>
        <w:t>, должны входить следующие стандарты и нормативы:</w:t>
      </w:r>
    </w:p>
    <w:p w14:paraId="3DDB1B2C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3F6B9E">
        <w:rPr>
          <w:b w:val="0"/>
          <w:szCs w:val="24"/>
        </w:rPr>
        <w:t>ГОСТ 34.201-89. Информационная технология. Виды, комплектность и обозначения документов при создании автоматизированных систем;</w:t>
      </w:r>
    </w:p>
    <w:p w14:paraId="19AE3EE1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3F6B9E">
        <w:rPr>
          <w:b w:val="0"/>
          <w:szCs w:val="24"/>
        </w:rPr>
        <w:t>ГОСТ 34-601-90. Информационная технология. Автоматизированные системы. Стадии создания;</w:t>
      </w:r>
    </w:p>
    <w:p w14:paraId="4CAEF3B0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3F6B9E">
        <w:rPr>
          <w:b w:val="0"/>
          <w:szCs w:val="24"/>
        </w:rPr>
        <w:t>ГОСТ 34.603-92. Информационная технология. Виды испытаний автоматизированных систем;</w:t>
      </w:r>
    </w:p>
    <w:p w14:paraId="6EC77862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3F6B9E">
        <w:rPr>
          <w:b w:val="0"/>
          <w:szCs w:val="24"/>
        </w:rPr>
        <w:t>РД 50-34.698-90. Автоматизированные системы. Требования к содержанию документов;</w:t>
      </w:r>
    </w:p>
    <w:p w14:paraId="75623272" w14:textId="77777777" w:rsidR="00C70E57" w:rsidRPr="003F6B9E" w:rsidRDefault="00C70E57" w:rsidP="006B1929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3F6B9E">
        <w:rPr>
          <w:b w:val="0"/>
          <w:szCs w:val="24"/>
        </w:rPr>
        <w:t>РД 50-34.126-92. Информационная технология. Правила проведения работ при создании автоматизированных систем.</w:t>
      </w:r>
    </w:p>
    <w:p w14:paraId="53364084" w14:textId="77777777" w:rsidR="00C70E57" w:rsidRDefault="00C70E57" w:rsidP="006B1929">
      <w:pPr>
        <w:spacing w:after="0" w:line="276" w:lineRule="auto"/>
      </w:pPr>
    </w:p>
    <w:p w14:paraId="6355E097" w14:textId="282DAFD6" w:rsidR="00C70E57" w:rsidRDefault="00C70E57" w:rsidP="006B1929">
      <w:pPr>
        <w:spacing w:after="0" w:line="276" w:lineRule="auto"/>
        <w:ind w:left="0" w:right="-1" w:firstLine="567"/>
      </w:pPr>
      <w:r>
        <w:lastRenderedPageBreak/>
        <w:t xml:space="preserve">Методическое обеспечение </w:t>
      </w:r>
      <w:r w:rsidR="00FB4448">
        <w:t>СМУОТ ИЦС</w:t>
      </w:r>
      <w:r>
        <w:t xml:space="preserve"> должно обеспечивать сотрудников инструкциями по выполнению действий, совершаемых ими в соответствии со своими должностными обязанностями в процессе работы с подсистемами </w:t>
      </w:r>
      <w:r w:rsidR="00FB4448">
        <w:t>СМУОТ ИЦС</w:t>
      </w:r>
      <w:r>
        <w:t>.</w:t>
      </w:r>
    </w:p>
    <w:p w14:paraId="7095FC7C" w14:textId="4E1A8EE8" w:rsidR="00C70E57" w:rsidRDefault="00C70E57" w:rsidP="006B1929">
      <w:pPr>
        <w:spacing w:after="0" w:line="276" w:lineRule="auto"/>
        <w:ind w:left="0" w:right="-1" w:firstLine="567"/>
      </w:pPr>
      <w:r>
        <w:t xml:space="preserve">Технологические инструкции должны представлять собой описание выполнения целевых действий с использованием компонентов </w:t>
      </w:r>
      <w:r w:rsidR="00FB4448">
        <w:t>СМУОТ ИЦС</w:t>
      </w:r>
      <w:r>
        <w:t xml:space="preserve">. Данные инструкции должны содержать конкретные действия, выполняемые каждым сотрудником (ролью), участвующим в процессе. Технологические инструкции должны разрабатываться для каждой из подсистем </w:t>
      </w:r>
      <w:r w:rsidR="00FB4448">
        <w:t>СМУОТ ИЦС</w:t>
      </w:r>
      <w:r>
        <w:t xml:space="preserve"> в соответствии с их функциональными и архитектурными особенностями на этапе внедрения </w:t>
      </w:r>
      <w:r w:rsidR="00FB4448">
        <w:t>СМУОТ ИЦС</w:t>
      </w:r>
      <w:r>
        <w:t>.</w:t>
      </w:r>
    </w:p>
    <w:p w14:paraId="45041603" w14:textId="6BA12505" w:rsidR="00C70E57" w:rsidRDefault="00C70E57" w:rsidP="006B1929">
      <w:pPr>
        <w:spacing w:after="0" w:line="276" w:lineRule="auto"/>
        <w:ind w:left="0" w:right="-1" w:firstLine="567"/>
      </w:pPr>
      <w:r>
        <w:t xml:space="preserve">При разработке методического обеспечения </w:t>
      </w:r>
      <w:r w:rsidR="00FB4448">
        <w:t>СМУОТ ИЦС</w:t>
      </w:r>
      <w:r>
        <w:t xml:space="preserve"> должны быть учтены нормативно-правовые акты, регулирующие автоматизируемые </w:t>
      </w:r>
      <w:r w:rsidR="00FB4448">
        <w:t>СМУОТ ИЦС</w:t>
      </w:r>
      <w:r>
        <w:t xml:space="preserve"> процессы, в том числе нормативно-правовые акты Российской Федерации, ведомственные приказы и регламенты.</w:t>
      </w:r>
    </w:p>
    <w:p w14:paraId="291CD53F" w14:textId="77777777" w:rsidR="00937241" w:rsidRPr="009E27B0" w:rsidRDefault="00937241" w:rsidP="00937241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262" w:name="_1q7ozz1" w:colFirst="0" w:colLast="0"/>
      <w:bookmarkEnd w:id="262"/>
      <w:r w:rsidRPr="009E27B0">
        <w:rPr>
          <w:snapToGrid/>
          <w:color w:val="auto"/>
          <w:szCs w:val="24"/>
          <w:lang w:eastAsia="ru-RU"/>
        </w:rPr>
        <w:t>Требования к составу и содержанию работ по подготовке объекта автоматизации к вводу Системы в действие</w:t>
      </w:r>
    </w:p>
    <w:p w14:paraId="522D96AC" w14:textId="77777777" w:rsidR="00937241" w:rsidRDefault="00937241" w:rsidP="00937241">
      <w:pPr>
        <w:spacing w:after="0" w:line="276" w:lineRule="auto"/>
        <w:ind w:left="0" w:right="-1" w:firstLine="567"/>
      </w:pPr>
      <w:r>
        <w:t>При подготовке к вводу Системы в эксплуатацию Заказчик обеспечивает выполнение следующих работ:</w:t>
      </w:r>
    </w:p>
    <w:p w14:paraId="39FA1495" w14:textId="77777777" w:rsidR="00937241" w:rsidRPr="00FD7711" w:rsidRDefault="00937241" w:rsidP="00937241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Выделяет необходимые аппаратно-программные средства, включая средства виртуализации и операционные системы, необходимые для развертывания Системы;</w:t>
      </w:r>
    </w:p>
    <w:p w14:paraId="49F478A3" w14:textId="77777777" w:rsidR="00937241" w:rsidRPr="00FD7711" w:rsidRDefault="00937241" w:rsidP="00937241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Определяет подразделение и ответственных должностных лиц, ответственных за внедрение и проведение эксплуатации Системы;</w:t>
      </w:r>
    </w:p>
    <w:p w14:paraId="42C4DD41" w14:textId="77777777" w:rsidR="00937241" w:rsidRPr="00FD7711" w:rsidRDefault="00937241" w:rsidP="00937241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Обеспечивает присутствие пользователей на обучении работе с Системой, проводимом Исполнителем;</w:t>
      </w:r>
    </w:p>
    <w:p w14:paraId="1568F0DD" w14:textId="77777777" w:rsidR="00937241" w:rsidRPr="00FD7711" w:rsidRDefault="00937241" w:rsidP="00937241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Обеспечивает соответствие помещений и рабочих мест пользователей Системы в соответствии с требованиями технического проекта;</w:t>
      </w:r>
    </w:p>
    <w:p w14:paraId="75ED177D" w14:textId="77777777" w:rsidR="00937241" w:rsidRPr="00FD7711" w:rsidRDefault="00937241" w:rsidP="00937241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Обеспечивает выполнение требований, предъявляемых к программно-техническим средствам, на которых должно быть развернуто программное обеспечение Системы;</w:t>
      </w:r>
    </w:p>
    <w:p w14:paraId="23AB0202" w14:textId="7E8A92B2" w:rsidR="00937241" w:rsidRDefault="00937241" w:rsidP="00937241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Совместно с Исполнителем готовит план развертывания Системы на технических средствах.</w:t>
      </w:r>
    </w:p>
    <w:p w14:paraId="04F6B1E5" w14:textId="77777777" w:rsidR="00F50FB7" w:rsidRPr="00F50FB7" w:rsidRDefault="00F50FB7" w:rsidP="00F50FB7">
      <w:pPr>
        <w:pStyle w:val="a4"/>
        <w:numPr>
          <w:ilvl w:val="0"/>
          <w:numId w:val="47"/>
        </w:numPr>
        <w:spacing w:before="240" w:after="120" w:line="276" w:lineRule="auto"/>
        <w:ind w:left="357" w:right="0" w:hanging="357"/>
        <w:contextualSpacing w:val="0"/>
        <w:jc w:val="left"/>
        <w:rPr>
          <w:snapToGrid/>
          <w:color w:val="auto"/>
          <w:szCs w:val="24"/>
          <w:lang w:eastAsia="ru-RU"/>
        </w:rPr>
      </w:pPr>
      <w:r w:rsidRPr="00F50FB7">
        <w:rPr>
          <w:snapToGrid/>
          <w:color w:val="auto"/>
          <w:szCs w:val="24"/>
          <w:lang w:eastAsia="ru-RU"/>
        </w:rPr>
        <w:t>Требования к работам по обеспечению технической готовности</w:t>
      </w:r>
    </w:p>
    <w:p w14:paraId="07134323" w14:textId="77777777" w:rsidR="00F50FB7" w:rsidRDefault="00F50FB7" w:rsidP="00F50FB7">
      <w:pPr>
        <w:spacing w:after="0" w:line="276" w:lineRule="auto"/>
        <w:ind w:left="0" w:right="-1" w:firstLine="567"/>
      </w:pPr>
      <w:r>
        <w:t>Обеспечение технической готовности объектов внедрения осуществляет Исполнитель.</w:t>
      </w:r>
    </w:p>
    <w:p w14:paraId="090337E3" w14:textId="77777777" w:rsidR="00F50FB7" w:rsidRDefault="00F50FB7" w:rsidP="00F50FB7">
      <w:pPr>
        <w:spacing w:after="0" w:line="276" w:lineRule="auto"/>
        <w:ind w:left="0" w:right="-1" w:firstLine="567"/>
      </w:pPr>
      <w:r>
        <w:t>В случае если по результатам выполнения работ выявлена технологическая неготовность объекта внедрения (неисправно подключение к сети передачи данных, неисправно оборудование АРМ пользователей без возможности альтернативной замены оборудования), Исполнитель обязан уведомить об этом Заказчика, предоставив Отчет о технической готовности объектов внедрения. Выполнение работ по вводу в опытную эксплуатацию на объекте внедрения возобновляется после устранения технологических замечаний в данном объекте внедрения.</w:t>
      </w:r>
    </w:p>
    <w:p w14:paraId="252ABE70" w14:textId="349A9C37" w:rsidR="00F50FB7" w:rsidRPr="00F50FB7" w:rsidRDefault="00F50FB7" w:rsidP="00F50FB7">
      <w:pPr>
        <w:spacing w:after="0" w:line="276" w:lineRule="auto"/>
        <w:ind w:left="0" w:right="-1" w:firstLine="567"/>
      </w:pPr>
      <w:r>
        <w:t>В рамках работ Исполнитель должен обеспечить внесение первичных данных по каждому объекту внедрения. Первичные данные формирует Исполнитель при организационном содействии Заказчика.</w:t>
      </w:r>
    </w:p>
    <w:p w14:paraId="55E96508" w14:textId="7795440D" w:rsidR="00F50FB7" w:rsidRDefault="00F50FB7" w:rsidP="00F50FB7">
      <w:pPr>
        <w:pStyle w:val="a4"/>
        <w:numPr>
          <w:ilvl w:val="0"/>
          <w:numId w:val="47"/>
        </w:numPr>
        <w:spacing w:before="240" w:after="0" w:line="276" w:lineRule="auto"/>
        <w:ind w:left="357" w:right="0" w:hanging="357"/>
        <w:contextualSpacing w:val="0"/>
        <w:jc w:val="left"/>
        <w:rPr>
          <w:snapToGrid/>
          <w:color w:val="auto"/>
          <w:szCs w:val="24"/>
          <w:lang w:eastAsia="ru-RU"/>
        </w:rPr>
      </w:pPr>
      <w:r>
        <w:rPr>
          <w:snapToGrid/>
          <w:color w:val="auto"/>
          <w:szCs w:val="24"/>
          <w:lang w:eastAsia="ru-RU"/>
        </w:rPr>
        <w:lastRenderedPageBreak/>
        <w:t>Подготовка системы к вводу в эксплуатацию</w:t>
      </w:r>
    </w:p>
    <w:p w14:paraId="177CF749" w14:textId="26459171" w:rsidR="00C70E57" w:rsidRPr="00F50FB7" w:rsidRDefault="00C70E57" w:rsidP="00F50FB7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r w:rsidRPr="00F50FB7">
        <w:t>Виды, состав, объем и методы испытаний подсистем</w:t>
      </w:r>
    </w:p>
    <w:p w14:paraId="3027661D" w14:textId="77777777" w:rsidR="00C70E57" w:rsidRDefault="00C70E57" w:rsidP="00B456DB">
      <w:pPr>
        <w:spacing w:after="0" w:line="276" w:lineRule="auto"/>
        <w:ind w:left="0" w:right="-1" w:firstLine="567"/>
      </w:pPr>
      <w:r>
        <w:t>Испытания должны быть организованы и проведены в</w:t>
      </w:r>
      <w:r w:rsidR="00AB588E">
        <w:t xml:space="preserve"> соответствии с ГОСТ 34.603-92. </w:t>
      </w:r>
      <w:r>
        <w:t>Должны быть проведены следующие виды испытаний:</w:t>
      </w:r>
    </w:p>
    <w:p w14:paraId="72854205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автономные предварительные испытания;</w:t>
      </w:r>
    </w:p>
    <w:p w14:paraId="7D42B1B3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комплексные предварительные испытания;</w:t>
      </w:r>
    </w:p>
    <w:p w14:paraId="02A811D9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опытная эксплуатация;</w:t>
      </w:r>
    </w:p>
    <w:p w14:paraId="04C16204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приемочные испытания.</w:t>
      </w:r>
    </w:p>
    <w:p w14:paraId="064F4EB6" w14:textId="77777777" w:rsidR="00C70E57" w:rsidRDefault="00C70E57" w:rsidP="005F3F56">
      <w:pPr>
        <w:spacing w:after="0" w:line="276" w:lineRule="auto"/>
        <w:ind w:left="0" w:right="0" w:firstLine="567"/>
      </w:pPr>
      <w:r>
        <w:t>Объем и методы испытаний определяются в документах:</w:t>
      </w:r>
    </w:p>
    <w:p w14:paraId="2B8B4189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«Программа и методика автономных предварительных испытаний»;</w:t>
      </w:r>
    </w:p>
    <w:p w14:paraId="185DF828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«Программа и методика комплексных предварительных испытаний»;</w:t>
      </w:r>
    </w:p>
    <w:p w14:paraId="6805E77D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«Программа опытной эксплуатации»;</w:t>
      </w:r>
    </w:p>
    <w:p w14:paraId="458E9D82" w14:textId="77777777" w:rsidR="00C70E57" w:rsidRPr="00AB588E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AB588E">
        <w:rPr>
          <w:b w:val="0"/>
          <w:szCs w:val="24"/>
        </w:rPr>
        <w:t>«Программа и методика приемочных испытаний».</w:t>
      </w:r>
    </w:p>
    <w:p w14:paraId="0B3D6663" w14:textId="77777777" w:rsidR="00C70E57" w:rsidRDefault="00C70E57" w:rsidP="005F3F56">
      <w:pPr>
        <w:spacing w:after="0" w:line="276" w:lineRule="auto"/>
        <w:ind w:left="0" w:right="0" w:firstLine="567"/>
      </w:pPr>
      <w:r>
        <w:t>При проведении перечисленных испытаний в части информационного взаимодействия Подсистем с другими ИС проверяется наличие в Подсистемах и соответствие установленным требованиям сервисов приема/передачи данных. Возможность проверки реального информационного взаимодействия производится в случае предоставления операторами информационных систем (ИС) данных, определенных соответствующим регламентом информационного взаимодействия.</w:t>
      </w:r>
    </w:p>
    <w:p w14:paraId="4D8D957E" w14:textId="77777777" w:rsidR="00C70E57" w:rsidRDefault="00C70E57" w:rsidP="005F3F56">
      <w:pPr>
        <w:spacing w:after="0" w:line="276" w:lineRule="auto"/>
        <w:ind w:left="0" w:right="0" w:firstLine="567"/>
      </w:pPr>
      <w:r>
        <w:t>Место проведения испытаний предоставляется Заказчиком.</w:t>
      </w:r>
    </w:p>
    <w:p w14:paraId="41F72070" w14:textId="3AB783FB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63" w:name="4fbwdob" w:colFirst="0" w:colLast="0"/>
      <w:bookmarkStart w:id="264" w:name="2uh6nw4" w:colFirst="0" w:colLast="0"/>
      <w:bookmarkStart w:id="265" w:name="w7b24w" w:colFirst="0" w:colLast="0"/>
      <w:bookmarkStart w:id="266" w:name="3g6yksp" w:colFirst="0" w:colLast="0"/>
      <w:bookmarkStart w:id="267" w:name="1vc8v0i" w:colFirst="0" w:colLast="0"/>
      <w:bookmarkStart w:id="268" w:name="_19mgy3x" w:colFirst="0" w:colLast="0"/>
      <w:bookmarkEnd w:id="263"/>
      <w:bookmarkEnd w:id="264"/>
      <w:bookmarkEnd w:id="265"/>
      <w:bookmarkEnd w:id="266"/>
      <w:bookmarkEnd w:id="267"/>
      <w:bookmarkEnd w:id="268"/>
      <w:r w:rsidRPr="00937241">
        <w:t>Требования к проведению предварительных испытаний</w:t>
      </w:r>
    </w:p>
    <w:p w14:paraId="40A45389" w14:textId="4869924B" w:rsidR="00C70E57" w:rsidRDefault="00C70E57" w:rsidP="00B456DB">
      <w:pPr>
        <w:spacing w:after="0" w:line="276" w:lineRule="auto"/>
        <w:ind w:left="0" w:right="-1" w:firstLine="567"/>
      </w:pPr>
      <w:r>
        <w:t xml:space="preserve">Цель проведения предварительных (автономных и комплексных) испытаний – проверка соответствия разработанных проектных решений требованиям, определенным настоящим ТЗ на каждую подсистему </w:t>
      </w:r>
      <w:r w:rsidR="00FB4448">
        <w:t>СМУОТ ИЦС</w:t>
      </w:r>
      <w:r>
        <w:t>.</w:t>
      </w:r>
    </w:p>
    <w:p w14:paraId="7B25895B" w14:textId="77777777" w:rsidR="00C70E57" w:rsidRDefault="00C70E57" w:rsidP="00B456DB">
      <w:pPr>
        <w:spacing w:after="0" w:line="276" w:lineRule="auto"/>
        <w:ind w:left="0" w:right="-1" w:firstLine="567"/>
      </w:pPr>
      <w:r>
        <w:t>Предварительные испытания (автономные и комплексные) проводятся комиссией, формируемой Заказчиком на основании распорядительного документа, который должен определять состав комиссии проведения испытаний, порядок ее работы, место и сроки проведения испытаний.</w:t>
      </w:r>
    </w:p>
    <w:p w14:paraId="6A13590C" w14:textId="77777777" w:rsidR="00C70E57" w:rsidRDefault="00C70E57" w:rsidP="00B456DB">
      <w:pPr>
        <w:spacing w:after="0" w:line="276" w:lineRule="auto"/>
        <w:ind w:left="0" w:right="-1" w:firstLine="567"/>
      </w:pPr>
      <w:r>
        <w:t>В состав комиссии включаются представители организаций Заказчика, Исполнителя, а также специалисты, привлекаемые Заказчиком.</w:t>
      </w:r>
    </w:p>
    <w:p w14:paraId="034C1E45" w14:textId="77777777" w:rsidR="00C70E57" w:rsidRDefault="00C70E57" w:rsidP="00B456DB">
      <w:pPr>
        <w:spacing w:after="0" w:line="276" w:lineRule="auto"/>
        <w:ind w:left="0" w:right="-1" w:firstLine="567"/>
      </w:pPr>
      <w:r>
        <w:t>Объем и методы предварительных испытаний определяются соответствующей «Программой и методикой предварительных испытаний», разработанной Исполнителем и согласованной с Заказчиком.</w:t>
      </w:r>
    </w:p>
    <w:p w14:paraId="1A31E8AD" w14:textId="415AE9FB" w:rsidR="00C70E57" w:rsidRDefault="00C70E57" w:rsidP="00B456DB">
      <w:pPr>
        <w:spacing w:after="0" w:line="276" w:lineRule="auto"/>
        <w:ind w:left="0" w:right="-1" w:firstLine="567"/>
      </w:pPr>
      <w:r>
        <w:t xml:space="preserve">Результаты предварительных испытаний должны быть зафиксированы в соответствующем Протоколе предварительных испытаний (с указанием выявленных недостатков подсистемы </w:t>
      </w:r>
      <w:r w:rsidR="00FB4448">
        <w:t>СМУОТ ИЦС</w:t>
      </w:r>
      <w:r>
        <w:t xml:space="preserve"> и их уровня критичности – высокий, средний, низкий). При выявлении недостатков подсистемы </w:t>
      </w:r>
      <w:r w:rsidR="00FB4448">
        <w:t>СМУОТ ИЦС</w:t>
      </w:r>
      <w:r>
        <w:t>, Заказчик направляет Исполнителю Предписание об устранении недостатков. Исполнитель устраняет недостатки и направляет Заказчику Отчет об устранении недостатков.</w:t>
      </w:r>
    </w:p>
    <w:p w14:paraId="3974B17F" w14:textId="31895DD5" w:rsidR="00C70E57" w:rsidRPr="00937241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269" w:name="3tm4grq" w:colFirst="0" w:colLast="0"/>
      <w:bookmarkStart w:id="270" w:name="nwp17c" w:colFirst="0" w:colLast="0"/>
      <w:bookmarkStart w:id="271" w:name="28reqzj" w:colFirst="0" w:colLast="0"/>
      <w:bookmarkStart w:id="272" w:name="_37wcjv5" w:colFirst="0" w:colLast="0"/>
      <w:bookmarkEnd w:id="269"/>
      <w:bookmarkEnd w:id="270"/>
      <w:bookmarkEnd w:id="271"/>
      <w:bookmarkEnd w:id="272"/>
      <w:r w:rsidRPr="00937241">
        <w:t>Требования к работам по вводу Системы в опытную эксплуатацию.</w:t>
      </w:r>
    </w:p>
    <w:p w14:paraId="4CCA1952" w14:textId="77777777" w:rsidR="00C70E57" w:rsidRDefault="00C70E57" w:rsidP="00B456DB">
      <w:pPr>
        <w:spacing w:after="0" w:line="276" w:lineRule="auto"/>
        <w:ind w:left="0" w:right="-1" w:firstLine="567"/>
      </w:pPr>
      <w:bookmarkStart w:id="273" w:name="1n1mu2y" w:colFirst="0" w:colLast="0"/>
      <w:bookmarkEnd w:id="273"/>
      <w:r>
        <w:t>Опытная эксплуатация производится с участием не менее 3, но не более 5 пользователей, назначенных от Заказчика. Сроки проведения опытной эксплуатации устанавливаются Заказчиком в распорядительном документе об организации проведении приемки Системы в рамках устанавливаемых при этом сроков.</w:t>
      </w:r>
    </w:p>
    <w:p w14:paraId="003A43DF" w14:textId="672DE367" w:rsidR="00C70E57" w:rsidRDefault="00C70E57" w:rsidP="00B456DB">
      <w:pPr>
        <w:spacing w:after="0" w:line="276" w:lineRule="auto"/>
        <w:ind w:left="0" w:right="-1" w:firstLine="567"/>
      </w:pPr>
      <w:r>
        <w:lastRenderedPageBreak/>
        <w:t>В процессе проведения опытной эксплуатации Исполнитель должен обеспечить время первичной реакции на обращения пользователей не более четырех рабочих часов.</w:t>
      </w:r>
    </w:p>
    <w:p w14:paraId="6B0DF2AA" w14:textId="77777777" w:rsidR="00F50FB7" w:rsidRPr="00F50FB7" w:rsidRDefault="00F50FB7" w:rsidP="00F50FB7">
      <w:pPr>
        <w:pStyle w:val="a4"/>
        <w:numPr>
          <w:ilvl w:val="1"/>
          <w:numId w:val="47"/>
        </w:numPr>
        <w:tabs>
          <w:tab w:val="clear" w:pos="709"/>
        </w:tabs>
        <w:spacing w:after="60"/>
        <w:ind w:left="709" w:hanging="709"/>
        <w:jc w:val="left"/>
        <w:outlineLvl w:val="1"/>
      </w:pPr>
      <w:r w:rsidRPr="00F50FB7">
        <w:t>Требования к проведению приемочных испытаний</w:t>
      </w:r>
    </w:p>
    <w:p w14:paraId="112344B8" w14:textId="77777777" w:rsidR="00F50FB7" w:rsidRDefault="00F50FB7" w:rsidP="00F50FB7">
      <w:pPr>
        <w:spacing w:after="0" w:line="276" w:lineRule="auto"/>
        <w:ind w:left="0" w:right="-1" w:firstLine="567"/>
      </w:pPr>
      <w:r>
        <w:t>Цель проведения приемочных испытаний – проверка соответствия Системы требованиям, определенным настоящим ТЗ.</w:t>
      </w:r>
    </w:p>
    <w:p w14:paraId="110FFC1F" w14:textId="77777777" w:rsidR="00F50FB7" w:rsidRDefault="00F50FB7" w:rsidP="00F50FB7">
      <w:pPr>
        <w:spacing w:after="0" w:line="276" w:lineRule="auto"/>
        <w:ind w:left="0" w:right="-1" w:firstLine="567"/>
      </w:pPr>
      <w:r>
        <w:t>Приемочные испытания проводятся комиссией, формируемой Заказчиком на основании распорядительного документа, который должен определять состав комиссии проведения испытаний, порядок ее работы, место и сроки проведения испытаний.</w:t>
      </w:r>
    </w:p>
    <w:p w14:paraId="2D47EA5C" w14:textId="77777777" w:rsidR="00F50FB7" w:rsidRDefault="00F50FB7" w:rsidP="00F50FB7">
      <w:pPr>
        <w:spacing w:after="0" w:line="276" w:lineRule="auto"/>
        <w:ind w:left="0" w:right="-1" w:firstLine="567"/>
      </w:pPr>
      <w:r>
        <w:t>В состав комиссии включаются представители организаций Заказчика, Исполнителя, а также специалисты, привлекаемые Заказчиком.</w:t>
      </w:r>
    </w:p>
    <w:p w14:paraId="3AF68EA2" w14:textId="77777777" w:rsidR="00F50FB7" w:rsidRDefault="00F50FB7" w:rsidP="00F50FB7">
      <w:pPr>
        <w:spacing w:after="0" w:line="276" w:lineRule="auto"/>
        <w:ind w:left="0" w:right="-1" w:firstLine="567"/>
      </w:pPr>
      <w:r>
        <w:t>Объем и методы приемочных испытаний определяются соответствующей «Программой и методикой приемочных испытаний», разработанной Исполнителем и согласованной с Заказчиком в составе рабочей документации.</w:t>
      </w:r>
    </w:p>
    <w:p w14:paraId="1FCAB412" w14:textId="77777777" w:rsidR="00F50FB7" w:rsidRDefault="00F50FB7" w:rsidP="00F50FB7">
      <w:pPr>
        <w:spacing w:after="0" w:line="276" w:lineRule="auto"/>
        <w:ind w:left="0" w:right="-1" w:firstLine="567"/>
      </w:pPr>
      <w:r>
        <w:t>Приемочные испытания должны быть проведены на развернутой Системе.</w:t>
      </w:r>
    </w:p>
    <w:p w14:paraId="3E6ADA80" w14:textId="77777777" w:rsidR="00F50FB7" w:rsidRDefault="00F50FB7" w:rsidP="00F50FB7">
      <w:pPr>
        <w:spacing w:after="0" w:line="276" w:lineRule="auto"/>
        <w:ind w:left="0" w:right="-1" w:firstLine="567"/>
      </w:pPr>
      <w:r>
        <w:t xml:space="preserve">Результаты приемочных испытаний должны быть зафиксированы в Протоколе приемочных испытаний (с указанием выявленных недостатков Системы и их уровня критичности – высокий, средний, низкий). При выявлении недостатков Системы Заказчик направляет Исполнителю Предписание об устранении недостатков. </w:t>
      </w:r>
    </w:p>
    <w:p w14:paraId="244D30AD" w14:textId="77777777" w:rsidR="00F50FB7" w:rsidRDefault="00F50FB7" w:rsidP="00F50FB7">
      <w:pPr>
        <w:spacing w:after="0" w:line="276" w:lineRule="auto"/>
        <w:ind w:left="0" w:right="-1" w:firstLine="567"/>
      </w:pPr>
      <w:r>
        <w:t>Исполнитель устраняет недостатки и направляет Заказчику Отчет об устранении недостатков.</w:t>
      </w:r>
    </w:p>
    <w:p w14:paraId="40511DF6" w14:textId="77777777" w:rsidR="00F50FB7" w:rsidRDefault="00F50FB7" w:rsidP="00F50FB7">
      <w:pPr>
        <w:spacing w:after="0" w:line="276" w:lineRule="auto"/>
        <w:ind w:left="0" w:right="-1" w:firstLine="567"/>
      </w:pPr>
      <w:r>
        <w:t>По результатам приемочных испытаний составляется акт о готовности Системы к вводу в промышленную эксплуатацию.</w:t>
      </w:r>
    </w:p>
    <w:p w14:paraId="6D924222" w14:textId="77777777" w:rsidR="00937241" w:rsidRDefault="00937241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contextualSpacing w:val="0"/>
        <w:jc w:val="left"/>
        <w:outlineLvl w:val="1"/>
      </w:pPr>
      <w:bookmarkStart w:id="274" w:name="471acqr" w:colFirst="0" w:colLast="0"/>
      <w:bookmarkStart w:id="275" w:name="2m6kmyk" w:colFirst="0" w:colLast="0"/>
      <w:bookmarkStart w:id="276" w:name="_11bux6d" w:colFirst="0" w:colLast="0"/>
      <w:bookmarkEnd w:id="274"/>
      <w:bookmarkEnd w:id="275"/>
      <w:bookmarkEnd w:id="276"/>
      <w:r>
        <w:t xml:space="preserve">Порядок устранения </w:t>
      </w:r>
      <w:proofErr w:type="spellStart"/>
      <w:r>
        <w:rPr>
          <w:lang w:val="en-US"/>
        </w:rPr>
        <w:t>недостатков</w:t>
      </w:r>
      <w:proofErr w:type="spellEnd"/>
    </w:p>
    <w:p w14:paraId="1F000E6F" w14:textId="77777777" w:rsidR="00937241" w:rsidRDefault="00937241" w:rsidP="00937241">
      <w:pPr>
        <w:spacing w:after="0" w:line="276" w:lineRule="auto"/>
        <w:ind w:left="0" w:right="-1" w:firstLine="567"/>
      </w:pPr>
      <w:r>
        <w:t>Недостатки в реализации подсистем, выявленные в ходе проведения испытаний, должны быть устранены Исполнителем в рамках выполнения работ по договору (контракту). Порядок устранения замечаний и реализации рекомендаций комиссии должен быть определен в документах «Программа и методика испытаний» и «План опытной эксплуатации». Сроки устранения замечаний и реализации рекомендаций, данных приемочной комиссией в ходе испытаний, определяются в Актах приемки в эксплуатацию.</w:t>
      </w:r>
      <w:bookmarkStart w:id="277" w:name="2o52c3y" w:colFirst="0" w:colLast="0"/>
      <w:bookmarkEnd w:id="277"/>
    </w:p>
    <w:p w14:paraId="21F2575C" w14:textId="0CE2C1F4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278" w:name="3lbifu6" w:colFirst="0" w:colLast="0"/>
      <w:bookmarkStart w:id="279" w:name="4kgg8ps" w:colFirst="0" w:colLast="0"/>
      <w:bookmarkStart w:id="280" w:name="20gsq1z" w:colFirst="0" w:colLast="0"/>
      <w:bookmarkStart w:id="281" w:name="_2zlqixl" w:colFirst="0" w:colLast="0"/>
      <w:bookmarkEnd w:id="278"/>
      <w:bookmarkEnd w:id="279"/>
      <w:bookmarkEnd w:id="280"/>
      <w:bookmarkEnd w:id="281"/>
      <w:r w:rsidRPr="009E27B0">
        <w:rPr>
          <w:snapToGrid/>
          <w:color w:val="auto"/>
          <w:szCs w:val="24"/>
          <w:lang w:eastAsia="ru-RU"/>
        </w:rPr>
        <w:t>Требования к работам по подготовке персонала</w:t>
      </w:r>
    </w:p>
    <w:p w14:paraId="690E3BA3" w14:textId="77777777" w:rsidR="00C70E57" w:rsidRDefault="00C70E57" w:rsidP="00B456DB">
      <w:pPr>
        <w:spacing w:after="0" w:line="276" w:lineRule="auto"/>
        <w:ind w:left="0" w:right="-1" w:firstLine="567"/>
      </w:pPr>
      <w:r>
        <w:t>Основной целью подготовки персонала является подготовка сотрудников объектов внедрения к самостоятельной повседневной работе с Системой в соответствии с выполняемыми ими функциями.</w:t>
      </w:r>
    </w:p>
    <w:p w14:paraId="6212C689" w14:textId="77777777" w:rsidR="00C70E57" w:rsidRDefault="00C70E57" w:rsidP="00B456DB">
      <w:pPr>
        <w:spacing w:after="0" w:line="276" w:lineRule="auto"/>
        <w:ind w:left="0" w:right="-1" w:firstLine="567"/>
      </w:pPr>
      <w:r>
        <w:t>Подготовка персонала должна быть проведена Исполнителем в форме очного обучения в соответствии с Планом-программой подготовки персонала.</w:t>
      </w:r>
    </w:p>
    <w:p w14:paraId="05576C4F" w14:textId="77777777" w:rsidR="00C70E57" w:rsidRDefault="00C70E57" w:rsidP="00B456DB">
      <w:pPr>
        <w:spacing w:after="0" w:line="276" w:lineRule="auto"/>
        <w:ind w:left="0" w:right="-1" w:firstLine="567"/>
      </w:pPr>
      <w:r>
        <w:t>Программа подготовки персонала должна включать проекты методических материалов:</w:t>
      </w:r>
    </w:p>
    <w:p w14:paraId="05E2D3D1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методология проведения инструктажа;</w:t>
      </w:r>
    </w:p>
    <w:p w14:paraId="69E4A67B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модульная программа инструктажа;</w:t>
      </w:r>
    </w:p>
    <w:p w14:paraId="03D3A750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материалы для проведения инструктажа специалистов.</w:t>
      </w:r>
    </w:p>
    <w:p w14:paraId="69C64761" w14:textId="77777777" w:rsidR="00C70E57" w:rsidRDefault="00C70E57" w:rsidP="005F3F56">
      <w:pPr>
        <w:spacing w:after="0" w:line="276" w:lineRule="auto"/>
        <w:ind w:left="0" w:right="-1" w:firstLine="567"/>
      </w:pPr>
      <w:r>
        <w:t>Очные консультации должны быть проведены для следующих категорий персонала:</w:t>
      </w:r>
    </w:p>
    <w:p w14:paraId="76AD5197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администраторы;</w:t>
      </w:r>
    </w:p>
    <w:p w14:paraId="722009A2" w14:textId="77777777" w:rsidR="00C70E57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</w:pPr>
      <w:r w:rsidRPr="00EC0C8F">
        <w:rPr>
          <w:b w:val="0"/>
          <w:szCs w:val="24"/>
        </w:rPr>
        <w:t>прочий персонал, обслуживающий и работающий с Системой.</w:t>
      </w:r>
    </w:p>
    <w:p w14:paraId="521E8EC0" w14:textId="77777777" w:rsidR="00C70E57" w:rsidRDefault="00C70E57" w:rsidP="005F3F56">
      <w:pPr>
        <w:spacing w:after="0" w:line="276" w:lineRule="auto"/>
      </w:pPr>
    </w:p>
    <w:p w14:paraId="7957422C" w14:textId="77777777" w:rsidR="00C70E57" w:rsidRDefault="00C70E57" w:rsidP="005F3F56">
      <w:pPr>
        <w:spacing w:after="0" w:line="276" w:lineRule="auto"/>
        <w:ind w:left="0" w:right="-1" w:firstLine="567"/>
      </w:pPr>
      <w:r>
        <w:t>Обучение персонала должна осуществляться в группах в рабочее время (с понедельника по пятницу с 9:00 до 18:00, за исключением праздничных дней) в соответствии со списком сотрудников и планом-графиком, разрабатываемыми Исполнителем и согласовываемыми с ответственным представителем Заказчика.</w:t>
      </w:r>
    </w:p>
    <w:p w14:paraId="23929DCD" w14:textId="77777777" w:rsidR="00C70E57" w:rsidRDefault="00C70E57" w:rsidP="005F3F56">
      <w:pPr>
        <w:spacing w:after="0" w:line="276" w:lineRule="auto"/>
        <w:ind w:left="0" w:right="-1" w:firstLine="567"/>
      </w:pPr>
      <w:r>
        <w:t>В целях обеспечения надлежащего контроля полноты и качества подготовки сотрудников Исполнитель по окончании проведения работ по подготовке персонала должен провести тестирование обучаемых.</w:t>
      </w:r>
    </w:p>
    <w:p w14:paraId="4ABC9937" w14:textId="77777777" w:rsidR="00C70E57" w:rsidRDefault="00C70E57" w:rsidP="005F3F56">
      <w:pPr>
        <w:spacing w:after="0" w:line="276" w:lineRule="auto"/>
        <w:ind w:left="0" w:right="-1" w:firstLine="567"/>
      </w:pPr>
      <w:r>
        <w:t>Результаты тестирования обучаемых фиксируются в ведомости проведения консультаций персонала.</w:t>
      </w:r>
    </w:p>
    <w:p w14:paraId="404EA15B" w14:textId="77777777" w:rsidR="00C70E57" w:rsidRDefault="00C70E57" w:rsidP="005F3F56">
      <w:pPr>
        <w:spacing w:after="0" w:line="276" w:lineRule="auto"/>
        <w:ind w:left="0" w:right="-1" w:firstLine="567"/>
      </w:pPr>
      <w:r>
        <w:t xml:space="preserve">Тестирование должно проводиться в присутствии ответственного лица от Заказчика. При </w:t>
      </w:r>
      <w:proofErr w:type="spellStart"/>
      <w:r>
        <w:t>непрохождении</w:t>
      </w:r>
      <w:proofErr w:type="spellEnd"/>
      <w:r>
        <w:t xml:space="preserve"> обучаемым тестового задания, обучение должно быть проведено заново (не более одного раза) с отметкой в аттестационной ведомости.</w:t>
      </w:r>
    </w:p>
    <w:p w14:paraId="2390F9C0" w14:textId="77777777" w:rsidR="00C70E57" w:rsidRDefault="00C70E57" w:rsidP="005F3F56">
      <w:pPr>
        <w:spacing w:after="0" w:line="276" w:lineRule="auto"/>
        <w:ind w:left="0" w:right="-1" w:firstLine="567"/>
      </w:pPr>
      <w:r>
        <w:t>По результатам проведения работ по подготовке персонала Исполнитель предоставляет Заказчику ведомость проведения консультаций персонала с полным перечнем обучаемых с указанием даты, места обучения, количества часов обучения на каждого сотрудника.</w:t>
      </w:r>
    </w:p>
    <w:p w14:paraId="0BC9FE7D" w14:textId="77777777" w:rsidR="00C70E57" w:rsidRDefault="00C70E57" w:rsidP="005F3F56">
      <w:pPr>
        <w:spacing w:after="0" w:line="276" w:lineRule="auto"/>
        <w:ind w:left="0" w:right="-1" w:firstLine="567"/>
      </w:pPr>
      <w:r>
        <w:t>Подписантом ведомости проведения консультаций персонала выступает ответственное лицо от Заказчика.</w:t>
      </w:r>
    </w:p>
    <w:p w14:paraId="05372CB1" w14:textId="1FEA0EE5" w:rsidR="00C70E57" w:rsidRPr="009E27B0" w:rsidRDefault="00C70E5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282" w:name="1er0t5e" w:colFirst="0" w:colLast="0"/>
      <w:bookmarkStart w:id="283" w:name="3yqobt7" w:colFirst="0" w:colLast="0"/>
      <w:bookmarkStart w:id="284" w:name="_2dvym10" w:colFirst="0" w:colLast="0"/>
      <w:bookmarkEnd w:id="282"/>
      <w:bookmarkEnd w:id="283"/>
      <w:bookmarkEnd w:id="284"/>
      <w:r w:rsidRPr="009E27B0">
        <w:rPr>
          <w:snapToGrid/>
          <w:color w:val="auto"/>
          <w:szCs w:val="24"/>
          <w:lang w:eastAsia="ru-RU"/>
        </w:rPr>
        <w:t>Требования к консультационно-методическому сопровождению</w:t>
      </w:r>
    </w:p>
    <w:p w14:paraId="30BA2EBC" w14:textId="77777777" w:rsidR="00C70E57" w:rsidRDefault="00C70E57" w:rsidP="00B456DB">
      <w:pPr>
        <w:spacing w:after="0" w:line="276" w:lineRule="auto"/>
        <w:ind w:left="0" w:right="-1" w:firstLine="567"/>
      </w:pPr>
      <w:r>
        <w:t>В рамках проведения опытной эксплуатации Исполнителем должно обеспечиваться непрерывное консультационно-методологическое сопровождение Системы для постепенной адаптации пользователей к самостоятельному полнофункциональному использованию Системы в повседневной деятельности.</w:t>
      </w:r>
    </w:p>
    <w:p w14:paraId="719FB11E" w14:textId="77777777" w:rsidR="00C70E57" w:rsidRDefault="00C70E57" w:rsidP="00B456DB">
      <w:pPr>
        <w:spacing w:after="0" w:line="276" w:lineRule="auto"/>
        <w:ind w:left="0" w:right="-1" w:firstLine="567"/>
      </w:pPr>
      <w:r>
        <w:t>Исполнитель обязан:</w:t>
      </w:r>
    </w:p>
    <w:p w14:paraId="165ACF67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обеспечить оперативное решение проблем пользователей, возникающих при их работе с Системой;</w:t>
      </w:r>
    </w:p>
    <w:p w14:paraId="34D34D81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оказывать необходимые заочные и очные консультации пользователям в части вопросов, сопряженных с их работой с Системой;</w:t>
      </w:r>
    </w:p>
    <w:p w14:paraId="29511259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по запросу Заказчика, обеспечивать сбор и консолидацию информации о деятельности объекта внедрения, необходимой для развития функциональных возможностей Системы;</w:t>
      </w:r>
    </w:p>
    <w:p w14:paraId="2639BAEC" w14:textId="77777777" w:rsidR="00C70E57" w:rsidRPr="00EC0C8F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EC0C8F">
        <w:rPr>
          <w:b w:val="0"/>
          <w:szCs w:val="24"/>
        </w:rPr>
        <w:t>обеспечивать сбор и консолидацию данных обо всех программных ошибках, возникающих при работе персонала объекта внедрения с Системой, а также иных сбоях, ограничивающих возможность полнофункционального использования Подсистем.</w:t>
      </w:r>
    </w:p>
    <w:p w14:paraId="0FC4BA5E" w14:textId="77777777" w:rsidR="00C70E57" w:rsidRDefault="00C70E57" w:rsidP="005F3F56">
      <w:pPr>
        <w:spacing w:after="0" w:line="276" w:lineRule="auto"/>
        <w:ind w:left="0" w:right="0" w:firstLine="567"/>
      </w:pPr>
      <w:r>
        <w:t>Результаты работ по оказанию консультационно-методологического сопровождения должны быть зафиксированы Исполнителем в Журнале опытной эксплуатации, включаемом в Отчет о проведении опытной эксплуатации.</w:t>
      </w:r>
    </w:p>
    <w:p w14:paraId="4BB26168" w14:textId="5451A3FD" w:rsidR="00C70E57" w:rsidRPr="009E27B0" w:rsidRDefault="00F50FB7" w:rsidP="009E27B0">
      <w:pPr>
        <w:pStyle w:val="a4"/>
        <w:numPr>
          <w:ilvl w:val="0"/>
          <w:numId w:val="47"/>
        </w:numPr>
        <w:spacing w:after="0" w:line="276" w:lineRule="auto"/>
        <w:ind w:right="0"/>
        <w:jc w:val="left"/>
        <w:rPr>
          <w:snapToGrid/>
          <w:color w:val="auto"/>
          <w:szCs w:val="24"/>
          <w:lang w:eastAsia="ru-RU"/>
        </w:rPr>
      </w:pPr>
      <w:bookmarkStart w:id="285" w:name="t18w8t" w:colFirst="0" w:colLast="0"/>
      <w:bookmarkStart w:id="286" w:name="1s66p4f" w:colFirst="0" w:colLast="0"/>
      <w:bookmarkStart w:id="287" w:name="3d0wewm" w:colFirst="0" w:colLast="0"/>
      <w:bookmarkStart w:id="288" w:name="4c5u7s8" w:colFirst="0" w:colLast="0"/>
      <w:bookmarkStart w:id="289" w:name="_2rb4i01" w:colFirst="0" w:colLast="0"/>
      <w:bookmarkStart w:id="290" w:name="34qadz2" w:colFirst="0" w:colLast="0"/>
      <w:bookmarkStart w:id="291" w:name="3qg2avn" w:colFirst="0" w:colLast="0"/>
      <w:bookmarkStart w:id="292" w:name="16ges7u" w:colFirst="0" w:colLast="0"/>
      <w:bookmarkStart w:id="293" w:name="25lcl3g" w:colFirst="0" w:colLast="0"/>
      <w:bookmarkStart w:id="294" w:name="kqmvb9" w:colFirst="0" w:colLast="0"/>
      <w:bookmarkStart w:id="295" w:name="_1jvko6v" w:colFirst="0" w:colLast="0"/>
      <w:bookmarkEnd w:id="285"/>
      <w:bookmarkEnd w:id="286"/>
      <w:bookmarkEnd w:id="287"/>
      <w:bookmarkEnd w:id="288"/>
      <w:bookmarkEnd w:id="289"/>
      <w:bookmarkEnd w:id="290"/>
      <w:bookmarkEnd w:id="291"/>
      <w:bookmarkEnd w:id="292"/>
      <w:bookmarkEnd w:id="293"/>
      <w:bookmarkEnd w:id="294"/>
      <w:bookmarkEnd w:id="295"/>
      <w:r>
        <w:rPr>
          <w:snapToGrid/>
          <w:color w:val="auto"/>
          <w:szCs w:val="24"/>
          <w:lang w:eastAsia="ru-RU"/>
        </w:rPr>
        <w:t>Гарантийное обслуживание</w:t>
      </w:r>
    </w:p>
    <w:p w14:paraId="60310C44" w14:textId="77777777" w:rsidR="00E41CA2" w:rsidRDefault="00C70E57" w:rsidP="00B456DB">
      <w:pPr>
        <w:spacing w:after="0" w:line="276" w:lineRule="auto"/>
        <w:ind w:left="0" w:right="-1" w:firstLine="567"/>
      </w:pPr>
      <w:r>
        <w:t>Гарантийное обслуживание проводится в сроки, определенные договором (контрактом).</w:t>
      </w:r>
    </w:p>
    <w:p w14:paraId="154FAF65" w14:textId="576411A4" w:rsidR="00C70E57" w:rsidRDefault="00C70E57" w:rsidP="00B456DB">
      <w:pPr>
        <w:spacing w:after="0" w:line="276" w:lineRule="auto"/>
        <w:ind w:left="0" w:right="-1" w:firstLine="567"/>
      </w:pPr>
      <w:r>
        <w:t xml:space="preserve">Исполнитель должен гарантировать, что разработанное и поставленное программное обеспечение Системы будет функционировать в соответствии со своим назначением не менее одного года. При этом возможны незначительные отклонения его технических и потребительских характеристик, а также отдельные ошибки, не создающие препятствий </w:t>
      </w:r>
      <w:r>
        <w:lastRenderedPageBreak/>
        <w:t>для получения результатов от эксплуатации системы</w:t>
      </w:r>
      <w:r w:rsidR="00E41CA2">
        <w:t xml:space="preserve"> в соответствии с </w:t>
      </w:r>
      <w:proofErr w:type="spellStart"/>
      <w:r w:rsidR="00E41CA2">
        <w:t>тербованиями</w:t>
      </w:r>
      <w:proofErr w:type="spellEnd"/>
      <w:r w:rsidR="00E41CA2">
        <w:t xml:space="preserve"> настоящего Технического задания</w:t>
      </w:r>
      <w:r>
        <w:t>.</w:t>
      </w:r>
    </w:p>
    <w:p w14:paraId="2D087CA6" w14:textId="77777777" w:rsidR="00C70E57" w:rsidRDefault="00C70E57" w:rsidP="00B456DB">
      <w:pPr>
        <w:spacing w:after="0" w:line="276" w:lineRule="auto"/>
        <w:ind w:left="0" w:right="-1" w:firstLine="567"/>
      </w:pPr>
      <w:r>
        <w:t>Исполнитель не гарантирует отсутствие недостатков или сбоев в процессе работы, возникающих по причине несоответствия оборудования или установленного на рабочем месте программного обеспечения конечного пользователя требованиям, предъявляемым к характеристикам клиентских мест.</w:t>
      </w:r>
    </w:p>
    <w:p w14:paraId="39A2C6AB" w14:textId="77777777" w:rsidR="00C70E57" w:rsidRDefault="00C70E57" w:rsidP="00B456DB">
      <w:pPr>
        <w:spacing w:after="0" w:line="276" w:lineRule="auto"/>
        <w:ind w:left="0" w:right="-1" w:firstLine="567"/>
      </w:pPr>
      <w:r>
        <w:t>Под сроком предоставления гарантии качества товара, работ, услуг понимается период времени, начинающийся с момента завершения работ по контракту и подписания Акта сдачи-приемки работ, в течение которого Исполнитель обязуется в отношении Системы выполнять работы по устранению выявляемых технических ошибок (дефектов) в следующем объеме:</w:t>
      </w:r>
    </w:p>
    <w:p w14:paraId="34AC6A35" w14:textId="77777777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организация приема обращений по телефону, электронной почте о технических ошибках (дефектах) и нештатных ситуациях в работе системы по рабочим дням;</w:t>
      </w:r>
    </w:p>
    <w:p w14:paraId="55735629" w14:textId="77777777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поступившие обращения должны быть обработаны не позднее 2х рабочих дней с момента регистрации обращения;</w:t>
      </w:r>
    </w:p>
    <w:p w14:paraId="44BD33BE" w14:textId="77777777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анализ информации о технических ошибках (дефектах) в работе системы, выработка с ответственным сотрудником объекта автоматизации предложений по срокам и способам их преодоления;</w:t>
      </w:r>
    </w:p>
    <w:p w14:paraId="2976D97D" w14:textId="77777777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при необходимости внесение изменений в Подсистемы в целях устранения выявленных технических ошибок (дефектов) и предоставление -заказчику документированных обновлений Подсистем;</w:t>
      </w:r>
    </w:p>
    <w:p w14:paraId="4F82659A" w14:textId="77777777" w:rsidR="00C70E57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</w:pPr>
      <w:r w:rsidRPr="00FD7711">
        <w:rPr>
          <w:b w:val="0"/>
          <w:szCs w:val="24"/>
        </w:rPr>
        <w:t>восстановление работоспособности Подсистем и баз данных при возникновении внештатных ситуаций, связанных с ошибками в ПО, с выездом специалистов Исполнителя на объект автоматизации.</w:t>
      </w:r>
    </w:p>
    <w:p w14:paraId="35A525B2" w14:textId="7A6F6D47" w:rsidR="00C70E57" w:rsidRPr="009E27B0" w:rsidRDefault="00C70E57" w:rsidP="00B80120">
      <w:pPr>
        <w:pStyle w:val="a4"/>
        <w:numPr>
          <w:ilvl w:val="0"/>
          <w:numId w:val="47"/>
        </w:numPr>
        <w:spacing w:before="240" w:after="120" w:line="276" w:lineRule="auto"/>
        <w:ind w:left="357" w:right="0" w:hanging="357"/>
        <w:contextualSpacing w:val="0"/>
        <w:jc w:val="left"/>
        <w:rPr>
          <w:snapToGrid/>
          <w:color w:val="auto"/>
          <w:szCs w:val="24"/>
          <w:lang w:eastAsia="ru-RU"/>
        </w:rPr>
      </w:pPr>
      <w:bookmarkStart w:id="296" w:name="1p04j8c" w:colFirst="0" w:colLast="0"/>
      <w:bookmarkStart w:id="297" w:name="39uu90j" w:colFirst="0" w:colLast="0"/>
      <w:bookmarkStart w:id="298" w:name="2j0ih2h" w:colFirst="0" w:colLast="0"/>
      <w:bookmarkStart w:id="299" w:name="43v86uo" w:colFirst="0" w:colLast="0"/>
      <w:bookmarkStart w:id="300" w:name="3i5g9y3" w:colFirst="0" w:colLast="0"/>
      <w:bookmarkStart w:id="301" w:name="y5sraa" w:colFirst="0" w:colLast="0"/>
      <w:bookmarkStart w:id="302" w:name="1xaqk5w" w:colFirst="0" w:colLast="0"/>
      <w:bookmarkStart w:id="303" w:name="2wfod1i" w:colFirst="0" w:colLast="0"/>
      <w:bookmarkStart w:id="304" w:name="4hae2tp" w:colFirst="0" w:colLast="0"/>
      <w:bookmarkStart w:id="305" w:name="2apwg4x" w:colFirst="0" w:colLast="0"/>
      <w:bookmarkStart w:id="306" w:name="3vkm5x4" w:colFirst="0" w:colLast="0"/>
      <w:bookmarkStart w:id="307" w:name="1bkyn9b" w:colFirst="0" w:colLast="0"/>
      <w:bookmarkStart w:id="308" w:name="pv6qcq" w:colFirst="0" w:colLast="0"/>
      <w:bookmarkStart w:id="309" w:name="_48zs1w5" w:colFirst="0" w:colLast="0"/>
      <w:bookmarkStart w:id="310" w:name="13acmbr" w:colFirst="0" w:colLast="0"/>
      <w:bookmarkStart w:id="311" w:name="3na04zk" w:colFirst="0" w:colLast="0"/>
      <w:bookmarkStart w:id="312" w:name="_22faf7d" w:colFirst="0" w:colLast="0"/>
      <w:bookmarkStart w:id="313" w:name="31k882z" w:colFirst="0" w:colLast="0"/>
      <w:bookmarkStart w:id="314" w:name="hkkpf6" w:colFirst="0" w:colLast="0"/>
      <w:bookmarkStart w:id="315" w:name="_1gpiias" w:colFirst="0" w:colLast="0"/>
      <w:bookmarkEnd w:id="296"/>
      <w:bookmarkEnd w:id="297"/>
      <w:bookmarkEnd w:id="298"/>
      <w:bookmarkEnd w:id="299"/>
      <w:bookmarkEnd w:id="300"/>
      <w:bookmarkEnd w:id="301"/>
      <w:bookmarkEnd w:id="302"/>
      <w:bookmarkEnd w:id="303"/>
      <w:bookmarkEnd w:id="304"/>
      <w:bookmarkEnd w:id="305"/>
      <w:bookmarkEnd w:id="306"/>
      <w:bookmarkEnd w:id="307"/>
      <w:bookmarkEnd w:id="308"/>
      <w:bookmarkEnd w:id="309"/>
      <w:bookmarkEnd w:id="310"/>
      <w:bookmarkEnd w:id="311"/>
      <w:bookmarkEnd w:id="312"/>
      <w:bookmarkEnd w:id="313"/>
      <w:bookmarkEnd w:id="314"/>
      <w:bookmarkEnd w:id="315"/>
      <w:r w:rsidRPr="009E27B0">
        <w:rPr>
          <w:snapToGrid/>
          <w:color w:val="auto"/>
          <w:szCs w:val="24"/>
          <w:lang w:eastAsia="ru-RU"/>
        </w:rPr>
        <w:t>Требования к документированию</w:t>
      </w:r>
    </w:p>
    <w:p w14:paraId="7C9FDE6E" w14:textId="3C1F75EE" w:rsidR="00C70E57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316" w:name="2fugb6e" w:colFirst="0" w:colLast="0"/>
      <w:bookmarkStart w:id="317" w:name="40p60yl" w:colFirst="0" w:colLast="0"/>
      <w:bookmarkStart w:id="318" w:name="_uzqle7" w:colFirst="0" w:colLast="0"/>
      <w:bookmarkEnd w:id="316"/>
      <w:bookmarkEnd w:id="317"/>
      <w:bookmarkEnd w:id="318"/>
      <w:r>
        <w:t>Общие требования к документированию</w:t>
      </w:r>
    </w:p>
    <w:p w14:paraId="1C250B8A" w14:textId="77777777" w:rsidR="00C70E57" w:rsidRDefault="00C70E57" w:rsidP="00B456DB">
      <w:pPr>
        <w:spacing w:after="0" w:line="276" w:lineRule="auto"/>
        <w:ind w:left="0" w:right="-1" w:firstLine="567"/>
      </w:pPr>
      <w:r>
        <w:t>Техническая и эксплуатационная документация должна удовлетворять требованиям комплекса стандартов и руководящих документов на автоматизированные системы:</w:t>
      </w:r>
      <w:r>
        <w:br/>
        <w:t>ГОСТ 34.003-90, ГОСТ 1</w:t>
      </w:r>
      <w:r w:rsidR="00616D39">
        <w:t xml:space="preserve">9.004-80 – в части терминологии; </w:t>
      </w:r>
      <w:r>
        <w:t>ГОСТ 34.201-89, ГОСТ 19.101-77- в части наименования и обозначения документов.</w:t>
      </w:r>
    </w:p>
    <w:p w14:paraId="54385E0F" w14:textId="57CF210B" w:rsidR="00C70E57" w:rsidRDefault="00C70E57" w:rsidP="00B456DB">
      <w:pPr>
        <w:spacing w:after="0" w:line="276" w:lineRule="auto"/>
        <w:ind w:left="0" w:right="-1" w:firstLine="567"/>
      </w:pPr>
      <w:r>
        <w:t xml:space="preserve">При разработке документов следует руководствоваться РД 5034.698-90 и требованиям ЕСПД. Формальное полное соответствие документов РД 5034.698-90 и требованиям ЕСПД по составу и структуре разделов не требуется, исключая документ «Руководство пользователя». При этом должно быть достигнуто адекватное описание всех видов обеспечения, достаточное для подготовки персонала, развертывания, эксплуатации и сопровождения подсистем </w:t>
      </w:r>
      <w:r w:rsidR="00FB4448">
        <w:t>СМУОТ ИЦС</w:t>
      </w:r>
      <w:r>
        <w:t xml:space="preserve"> по всем позициям, определяемым РД 50-34.698-90 и требованиями ЕСПД для отдельных документов.</w:t>
      </w:r>
    </w:p>
    <w:p w14:paraId="117D56BE" w14:textId="77777777" w:rsidR="00C70E57" w:rsidRDefault="00C70E57" w:rsidP="00B456DB">
      <w:pPr>
        <w:spacing w:after="0" w:line="276" w:lineRule="auto"/>
        <w:ind w:left="0" w:right="-1" w:firstLine="567"/>
      </w:pPr>
      <w:r>
        <w:t>Документы должны представляться в двух экземплярах на бумажном носителе и в одном экземпляре на электронном носителе.</w:t>
      </w:r>
    </w:p>
    <w:p w14:paraId="10758314" w14:textId="77777777" w:rsidR="00C70E57" w:rsidRDefault="00C70E57" w:rsidP="00B456DB">
      <w:pPr>
        <w:spacing w:after="0" w:line="276" w:lineRule="auto"/>
        <w:ind w:left="0" w:right="-1" w:firstLine="567"/>
      </w:pPr>
      <w:r>
        <w:t>Отчетные материалы должны быть оформлены на листах формата А4 и А3 без рамки, основной надписи и дополнительных граф к ней, предусмотренных ГОСТ 2.301-68. На титульном листе помещают наименование отчетного материала, учетные реквизиты (если необходимо), подписи Исполнителя, скрепленные печатью (для организаций).</w:t>
      </w:r>
      <w:r>
        <w:br/>
        <w:t xml:space="preserve">Документация передается на бумажных (два экземпляра) и на машинных носителях </w:t>
      </w:r>
      <w:r>
        <w:lastRenderedPageBreak/>
        <w:t xml:space="preserve">(CD/DVD). Текстовые документы, передаваемые на машинных носителях, должны быть представлены в формате MS </w:t>
      </w:r>
      <w:proofErr w:type="spellStart"/>
      <w:r>
        <w:t>Office</w:t>
      </w:r>
      <w:proofErr w:type="spellEnd"/>
      <w:r>
        <w:t xml:space="preserve"> 2010 и выше (шрифт </w:t>
      </w:r>
      <w:proofErr w:type="spellStart"/>
      <w:r>
        <w:t>Times</w:t>
      </w:r>
      <w:proofErr w:type="spellEnd"/>
      <w:r w:rsidR="00616D39">
        <w:t xml:space="preserve"> </w:t>
      </w:r>
      <w:proofErr w:type="spellStart"/>
      <w:r>
        <w:t>New</w:t>
      </w:r>
      <w:proofErr w:type="spellEnd"/>
      <w:r w:rsidR="00616D39">
        <w:t xml:space="preserve"> </w:t>
      </w:r>
      <w:r>
        <w:t>Roman, размер шрифта – не менее 12 пт., межстрочный интервал - 1,5).</w:t>
      </w:r>
    </w:p>
    <w:p w14:paraId="073257C2" w14:textId="40337B30" w:rsidR="00C70E57" w:rsidRDefault="00C70E57" w:rsidP="00B456DB">
      <w:pPr>
        <w:spacing w:after="0" w:line="276" w:lineRule="auto"/>
        <w:ind w:left="0" w:right="-1" w:firstLine="567"/>
      </w:pPr>
      <w:r>
        <w:t xml:space="preserve">Состав передаваемых на машинных носителях результатов работ оформляется документом «Ведомость машинных носителей информации». Комплект эксплуатационной документации должен содержать сведения, достаточные для эксплуатации подсистем организации, уполномоченной на ведение баз данных и ПО </w:t>
      </w:r>
      <w:r w:rsidR="00FB4448">
        <w:t>СМУОТ ИЦС</w:t>
      </w:r>
      <w:r>
        <w:t>.</w:t>
      </w:r>
    </w:p>
    <w:p w14:paraId="315D5783" w14:textId="77777777" w:rsidR="00C70E57" w:rsidRDefault="00C70E57" w:rsidP="00B456DB">
      <w:pPr>
        <w:spacing w:after="0" w:line="276" w:lineRule="auto"/>
        <w:ind w:left="0" w:right="-1" w:firstLine="567"/>
      </w:pPr>
      <w:r>
        <w:t>Комплект эксплуатационной документации в части программного обеспечения должен содержать исчерпывающее описание прикладного программного обеспечения согласно ЕСПД, обеспечивающее его установку, настройку, эксплуатацию и сопровождение (технические требования (спецификации).</w:t>
      </w:r>
    </w:p>
    <w:p w14:paraId="64F3129B" w14:textId="77777777" w:rsidR="00C70E57" w:rsidRDefault="00C70E57" w:rsidP="00B456DB">
      <w:pPr>
        <w:spacing w:after="0" w:line="276" w:lineRule="auto"/>
        <w:ind w:left="0" w:right="-1" w:firstLine="567"/>
      </w:pPr>
      <w:r>
        <w:t>Передача исходных кодов СПО должна сопровождаться передачей всех необходимых для сборки библиотек, компиляторов, интерпретаторов, специальной среды разработки (за исключением покупных изделий) и т.п.</w:t>
      </w:r>
    </w:p>
    <w:p w14:paraId="5C1DB23A" w14:textId="77777777" w:rsidR="00C70E57" w:rsidRDefault="00C70E57" w:rsidP="00B456DB">
      <w:pPr>
        <w:spacing w:after="0" w:line="276" w:lineRule="auto"/>
        <w:ind w:left="0" w:right="-1" w:firstLine="567"/>
      </w:pPr>
      <w:r>
        <w:t>Дополнительные требования к составу, структуре и содержанию документов должны быть подготовлены Заказчиком и переданы Исполнителю до начала первого этапа. Дополнительные требования оформляются протоколом или дополнением к данному ТЗ. Дополнение или указанный протокол являются неотъемлемой частью настоящего ТЗ и должны быть утверждены в установленном порядке.</w:t>
      </w:r>
    </w:p>
    <w:p w14:paraId="34E8A169" w14:textId="2ECBC313" w:rsidR="00C70E57" w:rsidRDefault="00C70E57" w:rsidP="00937241">
      <w:pPr>
        <w:pStyle w:val="a4"/>
        <w:numPr>
          <w:ilvl w:val="1"/>
          <w:numId w:val="47"/>
        </w:numPr>
        <w:tabs>
          <w:tab w:val="clear" w:pos="709"/>
          <w:tab w:val="left" w:pos="1134"/>
        </w:tabs>
        <w:spacing w:after="60"/>
        <w:ind w:left="709" w:hanging="709"/>
        <w:jc w:val="left"/>
        <w:outlineLvl w:val="1"/>
      </w:pPr>
      <w:bookmarkStart w:id="319" w:name="1u4oe9t" w:colFirst="0" w:colLast="0"/>
      <w:bookmarkStart w:id="320" w:name="3eze420" w:colFirst="0" w:colLast="0"/>
      <w:bookmarkStart w:id="321" w:name="_4e4bwxm" w:colFirst="0" w:colLast="0"/>
      <w:bookmarkEnd w:id="319"/>
      <w:bookmarkEnd w:id="320"/>
      <w:bookmarkEnd w:id="321"/>
      <w:r>
        <w:t>Состав документации</w:t>
      </w:r>
    </w:p>
    <w:p w14:paraId="5B84F8C2" w14:textId="1908754E" w:rsidR="00C70E57" w:rsidRDefault="00C70E57" w:rsidP="00B456DB">
      <w:pPr>
        <w:spacing w:after="0" w:line="276" w:lineRule="auto"/>
        <w:ind w:left="0" w:right="-1" w:firstLine="567"/>
      </w:pPr>
      <w:bookmarkStart w:id="322" w:name="18ewhd8" w:colFirst="0" w:colLast="0"/>
      <w:bookmarkStart w:id="323" w:name="3sek011" w:colFirst="0" w:colLast="0"/>
      <w:bookmarkStart w:id="324" w:name="2t9m75f" w:colFirst="0" w:colLast="0"/>
      <w:bookmarkEnd w:id="322"/>
      <w:bookmarkEnd w:id="323"/>
      <w:bookmarkEnd w:id="324"/>
      <w:r>
        <w:t xml:space="preserve">Техническая и эксплуатационная документация разрабатывается на каждую подсистему </w:t>
      </w:r>
      <w:r w:rsidR="00FB4448">
        <w:t>СМУОТ ИЦС</w:t>
      </w:r>
      <w:r>
        <w:t xml:space="preserve"> отдельно.</w:t>
      </w:r>
    </w:p>
    <w:p w14:paraId="17480C7C" w14:textId="7488F751" w:rsidR="00C70E57" w:rsidRDefault="00C70E57" w:rsidP="00B456DB">
      <w:pPr>
        <w:spacing w:after="0" w:line="276" w:lineRule="auto"/>
        <w:ind w:left="0" w:right="-1" w:firstLine="567"/>
      </w:pPr>
      <w:r>
        <w:t xml:space="preserve">Состав документации на каждую подсистему </w:t>
      </w:r>
      <w:r w:rsidR="00FB4448">
        <w:t>СМУОТ ИЦС</w:t>
      </w:r>
      <w:r>
        <w:t>:</w:t>
      </w:r>
    </w:p>
    <w:p w14:paraId="4213BB00" w14:textId="77777777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Документы технического проекта:</w:t>
      </w:r>
    </w:p>
    <w:p w14:paraId="09F9D38F" w14:textId="4B856087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Ведомость технического проекта</w:t>
      </w:r>
      <w:r w:rsidR="00FD7711">
        <w:t>;</w:t>
      </w:r>
    </w:p>
    <w:p w14:paraId="5035BF48" w14:textId="7A4DEEA8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Пояснительная записка к техническому проекту</w:t>
      </w:r>
      <w:r w:rsidR="00FD7711">
        <w:t>;</w:t>
      </w:r>
    </w:p>
    <w:p w14:paraId="38F81F0C" w14:textId="2BE670C2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Описание программного обеспечения</w:t>
      </w:r>
      <w:r w:rsidR="00FD7711">
        <w:t>;</w:t>
      </w:r>
    </w:p>
    <w:p w14:paraId="21CBECCC" w14:textId="7491BAFE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Описание автоматизируемых функций</w:t>
      </w:r>
      <w:proofErr w:type="gramStart"/>
      <w:r>
        <w:t xml:space="preserve"> </w:t>
      </w:r>
      <w:r w:rsidR="00FD7711">
        <w:t>.</w:t>
      </w:r>
      <w:proofErr w:type="gramEnd"/>
    </w:p>
    <w:p w14:paraId="274814FE" w14:textId="77777777" w:rsidR="00C70E57" w:rsidRPr="00FD7711" w:rsidRDefault="00C70E57" w:rsidP="006A1333">
      <w:pPr>
        <w:pStyle w:val="a4"/>
        <w:keepLines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0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Рабочая документация:</w:t>
      </w:r>
    </w:p>
    <w:p w14:paraId="135A27AC" w14:textId="6A2E3FDE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Ведомость держателей подлинников</w:t>
      </w:r>
      <w:r w:rsidR="00FD7711">
        <w:t>;</w:t>
      </w:r>
    </w:p>
    <w:p w14:paraId="04B0AB55" w14:textId="023EB59B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Ведомость эксплуатационных документов</w:t>
      </w:r>
      <w:r w:rsidR="00FD7711">
        <w:t>;</w:t>
      </w:r>
    </w:p>
    <w:p w14:paraId="08A9980D" w14:textId="37E2DD6E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Общее описание системы</w:t>
      </w:r>
      <w:r w:rsidR="00FD7711">
        <w:t>;</w:t>
      </w:r>
    </w:p>
    <w:p w14:paraId="6D3AD8BA" w14:textId="2E48E629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Ведомость машинных носителей информации</w:t>
      </w:r>
      <w:r w:rsidR="00FD7711">
        <w:t>;</w:t>
      </w:r>
    </w:p>
    <w:p w14:paraId="059945A5" w14:textId="0A96048A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Технологическая инструкция</w:t>
      </w:r>
      <w:r w:rsidR="00FD7711">
        <w:t>;</w:t>
      </w:r>
    </w:p>
    <w:p w14:paraId="641177F9" w14:textId="1E1140E2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Паспорт</w:t>
      </w:r>
      <w:r w:rsidR="00C57AE1">
        <w:t xml:space="preserve"> системы</w:t>
      </w:r>
      <w:r w:rsidR="00FD7711">
        <w:t>.</w:t>
      </w:r>
    </w:p>
    <w:p w14:paraId="0D346BAB" w14:textId="037452D0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Программа и методика предварительных испытаний</w:t>
      </w:r>
      <w:r w:rsidR="00FD7711">
        <w:rPr>
          <w:b w:val="0"/>
          <w:szCs w:val="24"/>
        </w:rPr>
        <w:t>.</w:t>
      </w:r>
    </w:p>
    <w:p w14:paraId="2F133B4A" w14:textId="77777777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Программная документация:</w:t>
      </w:r>
    </w:p>
    <w:p w14:paraId="0FD65A41" w14:textId="77777777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Спецификация</w:t>
      </w:r>
      <w:r w:rsidR="00FD7711">
        <w:t>;</w:t>
      </w:r>
    </w:p>
    <w:p w14:paraId="2D513752" w14:textId="081007AC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Описание программного обеспечения</w:t>
      </w:r>
      <w:r w:rsidR="00FD7711">
        <w:t>;</w:t>
      </w:r>
    </w:p>
    <w:p w14:paraId="1FC4181D" w14:textId="69544513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Руководство системного программиста</w:t>
      </w:r>
      <w:r w:rsidR="00FD7711">
        <w:t>;</w:t>
      </w:r>
    </w:p>
    <w:p w14:paraId="40DDC369" w14:textId="530D29E0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Руководство программиста</w:t>
      </w:r>
      <w:r w:rsidR="00FD7711">
        <w:t>;</w:t>
      </w:r>
    </w:p>
    <w:p w14:paraId="169E79CD" w14:textId="723154AB" w:rsidR="00C70E57" w:rsidRDefault="00C70E57" w:rsidP="00BF35F9">
      <w:pPr>
        <w:widowControl w:val="0"/>
        <w:numPr>
          <w:ilvl w:val="1"/>
          <w:numId w:val="6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right="0" w:hanging="87"/>
        <w:contextualSpacing/>
      </w:pPr>
      <w:r>
        <w:t>Руководство оператор</w:t>
      </w:r>
      <w:r w:rsidR="00FD7711">
        <w:t>;</w:t>
      </w:r>
    </w:p>
    <w:p w14:paraId="58B35B1A" w14:textId="2568CD6D" w:rsidR="00C70E57" w:rsidRPr="00FD7711" w:rsidRDefault="00C70E57" w:rsidP="005F3F56">
      <w:pPr>
        <w:pStyle w:val="a4"/>
        <w:keepNext w:val="0"/>
        <w:keepLines w:val="0"/>
        <w:widowControl w:val="0"/>
        <w:numPr>
          <w:ilvl w:val="0"/>
          <w:numId w:val="48"/>
        </w:numPr>
        <w:tabs>
          <w:tab w:val="clear" w:pos="709"/>
          <w:tab w:val="left" w:pos="993"/>
        </w:tabs>
        <w:spacing w:before="0" w:after="0" w:line="276" w:lineRule="auto"/>
        <w:ind w:left="0" w:right="-1" w:firstLine="567"/>
        <w:outlineLvl w:val="9"/>
        <w:rPr>
          <w:b w:val="0"/>
          <w:szCs w:val="24"/>
        </w:rPr>
      </w:pPr>
      <w:r w:rsidRPr="00FD7711">
        <w:rPr>
          <w:b w:val="0"/>
          <w:szCs w:val="24"/>
        </w:rPr>
        <w:t>Программа и методика приемочных испытаний</w:t>
      </w:r>
      <w:r w:rsidR="00FD7711">
        <w:rPr>
          <w:b w:val="0"/>
          <w:szCs w:val="24"/>
        </w:rPr>
        <w:t>.</w:t>
      </w:r>
    </w:p>
    <w:p w14:paraId="73BAE609" w14:textId="3D1C6CCA" w:rsidR="00C70E57" w:rsidRDefault="00C70E57" w:rsidP="005F3F56">
      <w:pPr>
        <w:spacing w:after="0" w:line="276" w:lineRule="auto"/>
      </w:pPr>
      <w:bookmarkStart w:id="325" w:name="_27jua8u" w:colFirst="0" w:colLast="0"/>
      <w:bookmarkEnd w:id="325"/>
    </w:p>
    <w:p w14:paraId="0686681D" w14:textId="0D7D1271" w:rsidR="00C57AE1" w:rsidRDefault="00C57AE1" w:rsidP="005F3F56">
      <w:pPr>
        <w:spacing w:after="0" w:line="276" w:lineRule="auto"/>
      </w:pPr>
    </w:p>
    <w:p w14:paraId="12392CD4" w14:textId="77777777" w:rsidR="00C57AE1" w:rsidRDefault="00C57AE1" w:rsidP="005F3F56">
      <w:pPr>
        <w:spacing w:after="0" w:line="276" w:lineRule="auto"/>
      </w:pPr>
      <w:bookmarkStart w:id="326" w:name="_GoBack"/>
      <w:bookmarkEnd w:id="326"/>
    </w:p>
    <w:sectPr w:rsidR="00C57AE1" w:rsidSect="00BA1DB0">
      <w:headerReference w:type="default" r:id="rId17"/>
      <w:footerReference w:type="default" r:id="rId18"/>
      <w:headerReference w:type="first" r:id="rId19"/>
      <w:footerReference w:type="first" r:id="rId20"/>
      <w:pgSz w:w="11906" w:h="16838" w:code="9"/>
      <w:pgMar w:top="1134" w:right="850" w:bottom="1134" w:left="1701" w:header="426" w:footer="493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C9B501" w14:textId="77777777" w:rsidR="001339F0" w:rsidRDefault="001339F0" w:rsidP="00077FD2">
      <w:pPr>
        <w:spacing w:after="0" w:line="240" w:lineRule="auto"/>
      </w:pPr>
      <w:r>
        <w:separator/>
      </w:r>
    </w:p>
  </w:endnote>
  <w:endnote w:type="continuationSeparator" w:id="0">
    <w:p w14:paraId="0BC850D8" w14:textId="77777777" w:rsidR="001339F0" w:rsidRDefault="001339F0" w:rsidP="00077FD2">
      <w:pPr>
        <w:spacing w:after="0" w:line="240" w:lineRule="auto"/>
      </w:pPr>
      <w:r>
        <w:continuationSeparator/>
      </w:r>
    </w:p>
  </w:endnote>
  <w:endnote w:type="continuationNotice" w:id="1">
    <w:p w14:paraId="004A3D1F" w14:textId="77777777" w:rsidR="001339F0" w:rsidRDefault="001339F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Times New Roman Bold">
    <w:charset w:val="CC"/>
    <w:family w:val="roman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ISOCPEUR">
    <w:altName w:val="Arial"/>
    <w:panose1 w:val="020B0604020202020204"/>
    <w:charset w:val="CC"/>
    <w:family w:val="swiss"/>
    <w:pitch w:val="variable"/>
    <w:sig w:usb0="00000287" w:usb1="00000000" w:usb2="00000000" w:usb3="00000000" w:csb0="0000009F" w:csb1="00000000"/>
  </w:font>
  <w:font w:name="ГОСТ тип А">
    <w:altName w:val="Arial"/>
    <w:charset w:val="CC"/>
    <w:family w:val="swiss"/>
    <w:pitch w:val="variable"/>
    <w:sig w:usb0="00000001" w:usb1="00000000" w:usb2="00000000" w:usb3="00000000" w:csb0="0000009F" w:csb1="00000000"/>
  </w:font>
  <w:font w:name="Pragmatica">
    <w:altName w:val="Times New Roman"/>
    <w:charset w:val="00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20"/>
      </w:rPr>
      <w:id w:val="-1987690661"/>
      <w:docPartObj>
        <w:docPartGallery w:val="Page Numbers (Bottom of Page)"/>
        <w:docPartUnique/>
      </w:docPartObj>
    </w:sdtPr>
    <w:sdtEndPr/>
    <w:sdtContent>
      <w:p w14:paraId="6347B032" w14:textId="0DB89E58" w:rsidR="002441FB" w:rsidRPr="003E3FE9" w:rsidRDefault="002441FB" w:rsidP="003E3FE9">
        <w:pPr>
          <w:pStyle w:val="afa"/>
          <w:jc w:val="right"/>
          <w:rPr>
            <w:sz w:val="20"/>
          </w:rPr>
        </w:pPr>
        <w:r w:rsidRPr="003E3FE9">
          <w:rPr>
            <w:sz w:val="20"/>
          </w:rPr>
          <w:fldChar w:fldCharType="begin"/>
        </w:r>
        <w:r w:rsidRPr="003E3FE9">
          <w:rPr>
            <w:sz w:val="20"/>
          </w:rPr>
          <w:instrText>PAGE   \* MERGEFORMAT</w:instrText>
        </w:r>
        <w:r w:rsidRPr="003E3FE9">
          <w:rPr>
            <w:sz w:val="20"/>
          </w:rPr>
          <w:fldChar w:fldCharType="separate"/>
        </w:r>
        <w:r w:rsidR="00F02C37" w:rsidRPr="00F02C37">
          <w:rPr>
            <w:noProof/>
            <w:sz w:val="20"/>
            <w:lang w:val="ru-RU"/>
          </w:rPr>
          <w:t>100</w:t>
        </w:r>
        <w:r w:rsidRPr="003E3FE9">
          <w:rPr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B32539" w14:textId="77777777" w:rsidR="002441FB" w:rsidRPr="002D52E3" w:rsidRDefault="002441FB" w:rsidP="002D52E3">
    <w:pPr>
      <w:pStyle w:val="afa"/>
      <w:jc w:val="center"/>
      <w:rPr>
        <w:sz w:val="24"/>
        <w:szCs w:val="24"/>
        <w:lang w:val="ru-RU"/>
      </w:rPr>
    </w:pPr>
    <w:r w:rsidRPr="003E3FE9">
      <w:rPr>
        <w:sz w:val="24"/>
        <w:szCs w:val="24"/>
        <w:lang w:val="ru-RU"/>
      </w:rPr>
      <w:t xml:space="preserve">г. Москва, </w:t>
    </w:r>
    <w:r>
      <w:rPr>
        <w:sz w:val="24"/>
        <w:szCs w:val="24"/>
        <w:lang w:val="ru-RU"/>
      </w:rPr>
      <w:t>ИЦ</w:t>
    </w:r>
    <w:r w:rsidRPr="003E3FE9">
      <w:rPr>
        <w:sz w:val="24"/>
        <w:szCs w:val="24"/>
        <w:lang w:val="ru-RU"/>
      </w:rPr>
      <w:t xml:space="preserve"> «Сколково»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D6BE6" w14:textId="77777777" w:rsidR="001339F0" w:rsidRDefault="001339F0" w:rsidP="00077FD2">
      <w:pPr>
        <w:spacing w:after="0" w:line="240" w:lineRule="auto"/>
      </w:pPr>
      <w:r>
        <w:separator/>
      </w:r>
    </w:p>
  </w:footnote>
  <w:footnote w:type="continuationSeparator" w:id="0">
    <w:p w14:paraId="6043CB38" w14:textId="77777777" w:rsidR="001339F0" w:rsidRDefault="001339F0" w:rsidP="00077FD2">
      <w:pPr>
        <w:spacing w:after="0" w:line="240" w:lineRule="auto"/>
      </w:pPr>
      <w:r>
        <w:continuationSeparator/>
      </w:r>
    </w:p>
  </w:footnote>
  <w:footnote w:type="continuationNotice" w:id="1">
    <w:p w14:paraId="347F930D" w14:textId="77777777" w:rsidR="001339F0" w:rsidRDefault="001339F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6484F5" w14:textId="77777777" w:rsidR="002441FB" w:rsidRDefault="002441FB">
    <w:pPr>
      <w:pStyle w:val="af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B53B1B" w14:textId="0C0BA507" w:rsidR="002441FB" w:rsidRDefault="002441FB">
    <w:pPr>
      <w:pStyle w:val="af8"/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 wp14:anchorId="37A40D25" wp14:editId="5ECD671C">
          <wp:simplePos x="0" y="0"/>
          <wp:positionH relativeFrom="page">
            <wp:align>right</wp:align>
          </wp:positionH>
          <wp:positionV relativeFrom="paragraph">
            <wp:posOffset>-238125</wp:posOffset>
          </wp:positionV>
          <wp:extent cx="7785735" cy="676275"/>
          <wp:effectExtent l="0" t="0" r="5715" b="9525"/>
          <wp:wrapNone/>
          <wp:docPr id="22" name="Рисунок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0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272" b="47741"/>
                  <a:stretch/>
                </pic:blipFill>
                <pic:spPr bwMode="auto">
                  <a:xfrm>
                    <a:off x="0" y="0"/>
                    <a:ext cx="7785735" cy="6762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CD9117" w14:textId="26A36DBA" w:rsidR="002441FB" w:rsidRPr="003E3FE9" w:rsidRDefault="002441FB" w:rsidP="003E3FE9">
    <w:pPr>
      <w:pStyle w:val="af8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9FA2B8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23920DF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FBE4E3AA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80"/>
    <w:multiLevelType w:val="singleLevel"/>
    <w:tmpl w:val="C6C87034"/>
    <w:lvl w:ilvl="0">
      <w:start w:val="1"/>
      <w:numFmt w:val="bullet"/>
      <w:pStyle w:val="50"/>
      <w:lvlText w:val=""/>
      <w:lvlJc w:val="left"/>
      <w:pPr>
        <w:tabs>
          <w:tab w:val="num" w:pos="2506"/>
        </w:tabs>
        <w:ind w:left="2506" w:hanging="357"/>
      </w:pPr>
      <w:rPr>
        <w:rFonts w:ascii="Symbol" w:hAnsi="Symbol" w:hint="default"/>
        <w:b w:val="0"/>
        <w:i w:val="0"/>
        <w:color w:val="auto"/>
        <w:spacing w:val="20"/>
        <w:w w:val="100"/>
        <w:kern w:val="0"/>
        <w:position w:val="0"/>
        <w:sz w:val="18"/>
        <w:szCs w:val="18"/>
        <w:u w:val="none"/>
        <w:effect w:val="none"/>
      </w:rPr>
    </w:lvl>
  </w:abstractNum>
  <w:abstractNum w:abstractNumId="4">
    <w:nsid w:val="FFFFFF81"/>
    <w:multiLevelType w:val="singleLevel"/>
    <w:tmpl w:val="BB821252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067AED78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6">
    <w:nsid w:val="FFFFFF89"/>
    <w:multiLevelType w:val="singleLevel"/>
    <w:tmpl w:val="B966364E"/>
    <w:lvl w:ilvl="0">
      <w:start w:val="1"/>
      <w:numFmt w:val="bullet"/>
      <w:pStyle w:val="a"/>
      <w:lvlText w:val=""/>
      <w:lvlJc w:val="left"/>
      <w:pPr>
        <w:tabs>
          <w:tab w:val="num" w:pos="1361"/>
        </w:tabs>
        <w:ind w:left="284" w:firstLine="720"/>
      </w:pPr>
      <w:rPr>
        <w:rFonts w:ascii="Symbol" w:hAnsi="Symbol" w:hint="default"/>
        <w:b w:val="0"/>
        <w:i w:val="0"/>
        <w:color w:val="auto"/>
        <w:sz w:val="24"/>
        <w:szCs w:val="24"/>
        <w:u w:val="none"/>
      </w:rPr>
    </w:lvl>
  </w:abstractNum>
  <w:abstractNum w:abstractNumId="7">
    <w:nsid w:val="00125557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8">
    <w:nsid w:val="00F15549"/>
    <w:multiLevelType w:val="multilevel"/>
    <w:tmpl w:val="563A63B8"/>
    <w:styleLink w:val="LS3"/>
    <w:lvl w:ilvl="0"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9">
    <w:nsid w:val="033A70D7"/>
    <w:multiLevelType w:val="multilevel"/>
    <w:tmpl w:val="965A64BC"/>
    <w:styleLink w:val="LS2"/>
    <w:lvl w:ilvl="0"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1">
      <w:numFmt w:val="bullet"/>
      <w:lvlText w:val="○"/>
      <w:lvlJc w:val="left"/>
      <w:pPr>
        <w:ind w:left="144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10">
    <w:nsid w:val="04F96946"/>
    <w:multiLevelType w:val="multilevel"/>
    <w:tmpl w:val="DE5C2CD0"/>
    <w:styleLink w:val="LS4"/>
    <w:lvl w:ilvl="0"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11">
    <w:nsid w:val="06FA47E8"/>
    <w:multiLevelType w:val="hybridMultilevel"/>
    <w:tmpl w:val="874AB6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0A5E76A0"/>
    <w:multiLevelType w:val="hybridMultilevel"/>
    <w:tmpl w:val="463E0DA2"/>
    <w:name w:val="заголовок322232"/>
    <w:lvl w:ilvl="0" w:tplc="FFFFFFFF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3">
    <w:nsid w:val="0AB449AE"/>
    <w:multiLevelType w:val="multilevel"/>
    <w:tmpl w:val="C29C6BA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14">
    <w:nsid w:val="0CCB7DFB"/>
    <w:multiLevelType w:val="multilevel"/>
    <w:tmpl w:val="4134DBEA"/>
    <w:lvl w:ilvl="0">
      <w:start w:val="1"/>
      <w:numFmt w:val="decimal"/>
      <w:pStyle w:val="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31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>
    <w:nsid w:val="0DB10198"/>
    <w:multiLevelType w:val="hybridMultilevel"/>
    <w:tmpl w:val="A6C42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0EAE4DD2"/>
    <w:multiLevelType w:val="hybridMultilevel"/>
    <w:tmpl w:val="823CB174"/>
    <w:lvl w:ilvl="0" w:tplc="62F6E554">
      <w:start w:val="1"/>
      <w:numFmt w:val="bullet"/>
      <w:pStyle w:val="10"/>
      <w:lvlText w:val="–"/>
      <w:lvlJc w:val="left"/>
      <w:pPr>
        <w:ind w:left="36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117A1788"/>
    <w:multiLevelType w:val="multilevel"/>
    <w:tmpl w:val="AD56268E"/>
    <w:lvl w:ilvl="0">
      <w:start w:val="1"/>
      <w:numFmt w:val="decimal"/>
      <w:pStyle w:val="11"/>
      <w:lvlText w:val="%1."/>
      <w:lvlJc w:val="left"/>
      <w:pPr>
        <w:ind w:left="720" w:firstLine="360"/>
      </w:pPr>
    </w:lvl>
    <w:lvl w:ilvl="1">
      <w:start w:val="1"/>
      <w:numFmt w:val="decimal"/>
      <w:lvlText w:val="%1.%2"/>
      <w:lvlJc w:val="left"/>
      <w:pPr>
        <w:ind w:left="720" w:firstLine="360"/>
      </w:pPr>
    </w:lvl>
    <w:lvl w:ilvl="2">
      <w:start w:val="1"/>
      <w:numFmt w:val="decimal"/>
      <w:lvlText w:val="%1.%2.%3"/>
      <w:lvlJc w:val="left"/>
      <w:pPr>
        <w:ind w:left="1080" w:firstLine="360"/>
      </w:pPr>
    </w:lvl>
    <w:lvl w:ilvl="3">
      <w:start w:val="1"/>
      <w:numFmt w:val="decimal"/>
      <w:lvlText w:val="%1.%2.%3.%4"/>
      <w:lvlJc w:val="left"/>
      <w:pPr>
        <w:ind w:left="1080" w:firstLine="360"/>
      </w:pPr>
    </w:lvl>
    <w:lvl w:ilvl="4">
      <w:start w:val="1"/>
      <w:numFmt w:val="decimal"/>
      <w:lvlText w:val="%1.%2.%3.%4.%5"/>
      <w:lvlJc w:val="left"/>
      <w:pPr>
        <w:ind w:left="1440" w:firstLine="360"/>
      </w:pPr>
    </w:lvl>
    <w:lvl w:ilvl="5">
      <w:start w:val="1"/>
      <w:numFmt w:val="decimal"/>
      <w:lvlText w:val="%1.%2.%3.%4.%5.%6"/>
      <w:lvlJc w:val="left"/>
      <w:pPr>
        <w:ind w:left="1440" w:firstLine="360"/>
      </w:pPr>
    </w:lvl>
    <w:lvl w:ilvl="6">
      <w:start w:val="1"/>
      <w:numFmt w:val="decimal"/>
      <w:lvlText w:val="%1.%2.%3.%4.%5.%6.%7"/>
      <w:lvlJc w:val="left"/>
      <w:pPr>
        <w:ind w:left="1800" w:firstLine="360"/>
      </w:pPr>
    </w:lvl>
    <w:lvl w:ilvl="7">
      <w:start w:val="1"/>
      <w:numFmt w:val="decimal"/>
      <w:lvlText w:val="%1.%2.%3.%4.%5.%6.%7.%8"/>
      <w:lvlJc w:val="left"/>
      <w:pPr>
        <w:ind w:left="1800" w:firstLine="360"/>
      </w:pPr>
    </w:lvl>
    <w:lvl w:ilvl="8">
      <w:start w:val="1"/>
      <w:numFmt w:val="decimal"/>
      <w:lvlText w:val="%1.%2.%3.%4.%5.%6.%7.%8.%9"/>
      <w:lvlJc w:val="left"/>
      <w:pPr>
        <w:ind w:left="2160" w:firstLine="360"/>
      </w:pPr>
    </w:lvl>
  </w:abstractNum>
  <w:abstractNum w:abstractNumId="18">
    <w:nsid w:val="1331725F"/>
    <w:multiLevelType w:val="hybridMultilevel"/>
    <w:tmpl w:val="D020F558"/>
    <w:lvl w:ilvl="0" w:tplc="F45E6CEA">
      <w:start w:val="1"/>
      <w:numFmt w:val="bullet"/>
      <w:pStyle w:val="TableListBullet2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  <w:b w:val="0"/>
        <w:i w:val="0"/>
        <w:color w:val="auto"/>
        <w:spacing w:val="0"/>
        <w:w w:val="100"/>
        <w:kern w:val="0"/>
        <w:position w:val="0"/>
        <w:sz w:val="16"/>
        <w:szCs w:val="16"/>
        <w:u w:val="none"/>
        <w:effect w:val="none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13E61D96"/>
    <w:multiLevelType w:val="multilevel"/>
    <w:tmpl w:val="137CD8F2"/>
    <w:styleLink w:val="a0"/>
    <w:lvl w:ilvl="0">
      <w:start w:val="1"/>
      <w:numFmt w:val="decimal"/>
      <w:lvlText w:val="%1."/>
      <w:lvlJc w:val="left"/>
      <w:pPr>
        <w:tabs>
          <w:tab w:val="num" w:pos="992"/>
        </w:tabs>
        <w:ind w:left="709" w:firstLine="0"/>
      </w:pPr>
      <w:rPr>
        <w:rFonts w:ascii="Times New Roman" w:hAnsi="Times New Roman" w:hint="default"/>
        <w:b/>
        <w:i w:val="0"/>
        <w:sz w:val="24"/>
        <w:szCs w:val="32"/>
      </w:rPr>
    </w:lvl>
    <w:lvl w:ilvl="1">
      <w:start w:val="1"/>
      <w:numFmt w:val="decimal"/>
      <w:suff w:val="space"/>
      <w:lvlText w:val="%1.%2"/>
      <w:lvlJc w:val="left"/>
      <w:pPr>
        <w:ind w:left="568" w:firstLine="436"/>
      </w:pPr>
      <w:rPr>
        <w:rFonts w:ascii="Times New Roman" w:hAnsi="Times New Roman" w:hint="default"/>
        <w:b/>
        <w:i w:val="0"/>
        <w:sz w:val="28"/>
        <w:szCs w:val="28"/>
      </w:rPr>
    </w:lvl>
    <w:lvl w:ilvl="2">
      <w:start w:val="1"/>
      <w:numFmt w:val="decimal"/>
      <w:suff w:val="space"/>
      <w:lvlText w:val="%1.%2.%3"/>
      <w:lvlJc w:val="left"/>
      <w:pPr>
        <w:ind w:left="568" w:firstLine="436"/>
      </w:pPr>
      <w:rPr>
        <w:rFonts w:ascii="Times New Roman" w:hAnsi="Times New Roman" w:hint="default"/>
        <w:b/>
        <w:i w:val="0"/>
        <w:sz w:val="26"/>
        <w:szCs w:val="26"/>
      </w:rPr>
    </w:lvl>
    <w:lvl w:ilvl="3">
      <w:start w:val="1"/>
      <w:numFmt w:val="decimal"/>
      <w:suff w:val="space"/>
      <w:lvlText w:val="%1.%2.%3.%4"/>
      <w:lvlJc w:val="left"/>
      <w:pPr>
        <w:ind w:left="568" w:firstLine="436"/>
      </w:pPr>
      <w:rPr>
        <w:rFonts w:ascii="Times New Roman" w:hAnsi="Times New Roman" w:hint="default"/>
        <w:b/>
        <w:i w:val="0"/>
        <w:sz w:val="24"/>
        <w:szCs w:val="24"/>
      </w:rPr>
    </w:lvl>
    <w:lvl w:ilvl="4">
      <w:start w:val="1"/>
      <w:numFmt w:val="decimal"/>
      <w:suff w:val="space"/>
      <w:lvlText w:val="%1.%2.%3.%4.%5"/>
      <w:lvlJc w:val="left"/>
      <w:pPr>
        <w:ind w:left="568" w:firstLine="436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568" w:firstLine="436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724"/>
        </w:tabs>
        <w:ind w:left="1582" w:hanging="129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084"/>
        </w:tabs>
        <w:ind w:left="17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084"/>
        </w:tabs>
        <w:ind w:left="1866" w:hanging="1582"/>
      </w:pPr>
      <w:rPr>
        <w:rFonts w:hint="default"/>
      </w:rPr>
    </w:lvl>
  </w:abstractNum>
  <w:abstractNum w:abstractNumId="20">
    <w:nsid w:val="15910A38"/>
    <w:multiLevelType w:val="hybridMultilevel"/>
    <w:tmpl w:val="8AEA9ADE"/>
    <w:lvl w:ilvl="0" w:tplc="037C1E7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193D6978"/>
    <w:multiLevelType w:val="hybridMultilevel"/>
    <w:tmpl w:val="DBD032A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CD41FBD"/>
    <w:multiLevelType w:val="multilevel"/>
    <w:tmpl w:val="ECA4FFE0"/>
    <w:styleLink w:val="StyleOutlinenumberedSymbolsymbolLeft063cmHanging"/>
    <w:lvl w:ilvl="0">
      <w:start w:val="1"/>
      <w:numFmt w:val="none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sz w:val="24"/>
      </w:rPr>
    </w:lvl>
    <w:lvl w:ilvl="1">
      <w:start w:val="1"/>
      <w:numFmt w:val="none"/>
      <w:lvlText w:val="o"/>
      <w:lvlJc w:val="left"/>
      <w:pPr>
        <w:tabs>
          <w:tab w:val="num" w:pos="851"/>
        </w:tabs>
        <w:ind w:left="1134" w:hanging="567"/>
      </w:pPr>
      <w:rPr>
        <w:rFonts w:ascii="Courier New" w:hAnsi="Courier New" w:hint="default"/>
      </w:rPr>
    </w:lvl>
    <w:lvl w:ilvl="2">
      <w:start w:val="1"/>
      <w:numFmt w:val="none"/>
      <w:lvlText w:val=""/>
      <w:lvlJc w:val="left"/>
      <w:pPr>
        <w:tabs>
          <w:tab w:val="num" w:pos="0"/>
        </w:tabs>
        <w:ind w:left="1588" w:hanging="454"/>
      </w:pPr>
      <w:rPr>
        <w:rFonts w:ascii="Wingdings" w:hAnsi="Wingdings" w:hint="default"/>
      </w:rPr>
    </w:lvl>
    <w:lvl w:ilvl="3">
      <w:start w:val="1"/>
      <w:numFmt w:val="none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hint="default"/>
      </w:rPr>
    </w:lvl>
    <w:lvl w:ilvl="5">
      <w:start w:val="1"/>
      <w:numFmt w:val="none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hint="default"/>
      </w:rPr>
    </w:lvl>
    <w:lvl w:ilvl="7">
      <w:start w:val="1"/>
      <w:numFmt w:val="none"/>
      <w:lvlText w:val="o"/>
      <w:lvlJc w:val="left"/>
      <w:pPr>
        <w:tabs>
          <w:tab w:val="num" w:pos="0"/>
        </w:tabs>
        <w:ind w:left="2880" w:hanging="360"/>
      </w:pPr>
      <w:rPr>
        <w:rFonts w:ascii="Courier New" w:hAnsi="Courier New" w:hint="default"/>
      </w:rPr>
    </w:lvl>
    <w:lvl w:ilvl="8">
      <w:start w:val="1"/>
      <w:numFmt w:val="none"/>
      <w:lvlText w:val=""/>
      <w:lvlJc w:val="left"/>
      <w:pPr>
        <w:tabs>
          <w:tab w:val="num" w:pos="0"/>
        </w:tabs>
        <w:ind w:left="3240" w:hanging="360"/>
      </w:pPr>
      <w:rPr>
        <w:rFonts w:ascii="Wingdings" w:hAnsi="Wingdings" w:hint="default"/>
      </w:rPr>
    </w:lvl>
  </w:abstractNum>
  <w:abstractNum w:abstractNumId="23">
    <w:nsid w:val="1D80001A"/>
    <w:multiLevelType w:val="hybridMultilevel"/>
    <w:tmpl w:val="AECE8AD2"/>
    <w:lvl w:ilvl="0" w:tplc="04190001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3D7878D8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2" w:tplc="1F0C5900">
      <w:start w:val="1"/>
      <w:numFmt w:val="bullet"/>
      <w:pStyle w:val="32"/>
      <w:lvlText w:val="o"/>
      <w:lvlJc w:val="left"/>
      <w:pPr>
        <w:ind w:left="2730" w:hanging="360"/>
      </w:pPr>
      <w:rPr>
        <w:rFonts w:ascii="Courier New" w:hAnsi="Courier New" w:cs="Courier New" w:hint="default"/>
      </w:rPr>
    </w:lvl>
    <w:lvl w:ilvl="3" w:tplc="04190001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24">
    <w:nsid w:val="24F21AA2"/>
    <w:multiLevelType w:val="multilevel"/>
    <w:tmpl w:val="C3D8E832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25">
    <w:nsid w:val="2A8E46F7"/>
    <w:multiLevelType w:val="multilevel"/>
    <w:tmpl w:val="5E7639C0"/>
    <w:lvl w:ilvl="0">
      <w:start w:val="1"/>
      <w:numFmt w:val="decimal"/>
      <w:pStyle w:val="12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pStyle w:val="2"/>
      <w:isLgl/>
      <w:lvlText w:val="%1.%2."/>
      <w:lvlJc w:val="left"/>
      <w:pPr>
        <w:ind w:left="1065" w:hanging="705"/>
      </w:pPr>
      <w:rPr>
        <w:rFonts w:hint="default"/>
      </w:rPr>
    </w:lvl>
    <w:lvl w:ilvl="2">
      <w:start w:val="1"/>
      <w:numFmt w:val="decimal"/>
      <w:pStyle w:val="33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2AC92BF8"/>
    <w:multiLevelType w:val="multilevel"/>
    <w:tmpl w:val="B95C81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>
    <w:nsid w:val="2E4F4FDC"/>
    <w:multiLevelType w:val="hybridMultilevel"/>
    <w:tmpl w:val="C114973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2F0D3E4B"/>
    <w:multiLevelType w:val="hybridMultilevel"/>
    <w:tmpl w:val="02A618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31400EC4"/>
    <w:multiLevelType w:val="multilevel"/>
    <w:tmpl w:val="31585ADA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30">
    <w:nsid w:val="335461FD"/>
    <w:multiLevelType w:val="hybridMultilevel"/>
    <w:tmpl w:val="F5E4E5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35EB4122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>
    <w:nsid w:val="37B14D68"/>
    <w:multiLevelType w:val="multilevel"/>
    <w:tmpl w:val="94C0F76C"/>
    <w:styleLink w:val="LS5"/>
    <w:lvl w:ilvl="0"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33">
    <w:nsid w:val="3B696F1D"/>
    <w:multiLevelType w:val="multilevel"/>
    <w:tmpl w:val="3ECEC146"/>
    <w:styleLink w:val="a1"/>
    <w:lvl w:ilvl="0">
      <w:start w:val="1"/>
      <w:numFmt w:val="decimal"/>
      <w:lvlText w:val="%1)"/>
      <w:lvlJc w:val="left"/>
      <w:pPr>
        <w:tabs>
          <w:tab w:val="num" w:pos="720"/>
        </w:tabs>
        <w:ind w:left="1068" w:hanging="360"/>
      </w:pPr>
      <w:rPr>
        <w:sz w:val="2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3BEB78B7"/>
    <w:multiLevelType w:val="hybridMultilevel"/>
    <w:tmpl w:val="FEC687A2"/>
    <w:lvl w:ilvl="0" w:tplc="E1DE8B0A">
      <w:start w:val="1"/>
      <w:numFmt w:val="bullet"/>
      <w:pStyle w:val="13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E474EFFE">
      <w:start w:val="1"/>
      <w:numFmt w:val="bullet"/>
      <w:pStyle w:val="20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3F2E7F57"/>
    <w:multiLevelType w:val="hybridMultilevel"/>
    <w:tmpl w:val="5C8A790A"/>
    <w:lvl w:ilvl="0" w:tplc="07104F3A">
      <w:start w:val="1"/>
      <w:numFmt w:val="bullet"/>
      <w:pStyle w:val="14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>
    <w:nsid w:val="4243492F"/>
    <w:multiLevelType w:val="multilevel"/>
    <w:tmpl w:val="CC66FD6E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37">
    <w:nsid w:val="45330A97"/>
    <w:multiLevelType w:val="multilevel"/>
    <w:tmpl w:val="114015AE"/>
    <w:styleLink w:val="415OutlineNumbering"/>
    <w:lvl w:ilvl="0">
      <w:start w:val="4"/>
      <w:numFmt w:val="decimal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1">
      <w:start w:val="1"/>
      <w:numFmt w:val="decimal"/>
      <w:lvlText w:val="%1.%2"/>
      <w:lvlJc w:val="left"/>
      <w:pPr>
        <w:tabs>
          <w:tab w:val="num" w:pos="1304"/>
        </w:tabs>
        <w:ind w:left="1304" w:hanging="584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2">
      <w:start w:val="5"/>
      <w:numFmt w:val="decimal"/>
      <w:lvlText w:val="%1.%2.%3"/>
      <w:lvlJc w:val="left"/>
      <w:pPr>
        <w:tabs>
          <w:tab w:val="num" w:pos="1474"/>
        </w:tabs>
        <w:ind w:left="1474" w:hanging="754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3">
      <w:start w:val="1"/>
      <w:numFmt w:val="decimal"/>
      <w:suff w:val="space"/>
      <w:lvlText w:val="%1.%2.%3.%4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4">
      <w:start w:val="1"/>
      <w:numFmt w:val="decimal"/>
      <w:suff w:val="space"/>
      <w:lvlText w:val="%1.%2.%3.%4.%5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2195"/>
        </w:tabs>
        <w:ind w:left="0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2364"/>
        </w:tabs>
        <w:ind w:left="0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2591"/>
        </w:tabs>
        <w:ind w:left="0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2762"/>
        </w:tabs>
        <w:ind w:left="0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38">
    <w:nsid w:val="45E40B15"/>
    <w:multiLevelType w:val="multilevel"/>
    <w:tmpl w:val="ACF49048"/>
    <w:lvl w:ilvl="0">
      <w:start w:val="1"/>
      <w:numFmt w:val="bullet"/>
      <w:lvlText w:val=""/>
      <w:lvlJc w:val="left"/>
      <w:pPr>
        <w:ind w:left="644" w:firstLine="284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364" w:firstLine="1004"/>
      </w:pPr>
    </w:lvl>
    <w:lvl w:ilvl="2">
      <w:start w:val="1"/>
      <w:numFmt w:val="lowerRoman"/>
      <w:lvlText w:val="%3."/>
      <w:lvlJc w:val="right"/>
      <w:pPr>
        <w:ind w:left="2084" w:firstLine="1904"/>
      </w:pPr>
    </w:lvl>
    <w:lvl w:ilvl="3">
      <w:start w:val="1"/>
      <w:numFmt w:val="decimal"/>
      <w:lvlText w:val="%4."/>
      <w:lvlJc w:val="left"/>
      <w:pPr>
        <w:ind w:left="2804" w:firstLine="2444"/>
      </w:pPr>
    </w:lvl>
    <w:lvl w:ilvl="4">
      <w:start w:val="1"/>
      <w:numFmt w:val="lowerLetter"/>
      <w:lvlText w:val="%5."/>
      <w:lvlJc w:val="left"/>
      <w:pPr>
        <w:ind w:left="3524" w:firstLine="3164"/>
      </w:pPr>
    </w:lvl>
    <w:lvl w:ilvl="5">
      <w:start w:val="1"/>
      <w:numFmt w:val="lowerRoman"/>
      <w:lvlText w:val="%6."/>
      <w:lvlJc w:val="right"/>
      <w:pPr>
        <w:ind w:left="4244" w:firstLine="4064"/>
      </w:pPr>
    </w:lvl>
    <w:lvl w:ilvl="6">
      <w:start w:val="1"/>
      <w:numFmt w:val="decimal"/>
      <w:lvlText w:val="%7."/>
      <w:lvlJc w:val="left"/>
      <w:pPr>
        <w:ind w:left="4964" w:firstLine="4604"/>
      </w:pPr>
    </w:lvl>
    <w:lvl w:ilvl="7">
      <w:start w:val="1"/>
      <w:numFmt w:val="lowerLetter"/>
      <w:lvlText w:val="%8."/>
      <w:lvlJc w:val="left"/>
      <w:pPr>
        <w:ind w:left="5684" w:firstLine="5324"/>
      </w:pPr>
    </w:lvl>
    <w:lvl w:ilvl="8">
      <w:start w:val="1"/>
      <w:numFmt w:val="lowerRoman"/>
      <w:lvlText w:val="%9."/>
      <w:lvlJc w:val="right"/>
      <w:pPr>
        <w:ind w:left="6404" w:firstLine="6224"/>
      </w:pPr>
    </w:lvl>
  </w:abstractNum>
  <w:abstractNum w:abstractNumId="39">
    <w:nsid w:val="4CEA6796"/>
    <w:multiLevelType w:val="hybridMultilevel"/>
    <w:tmpl w:val="39E69E2C"/>
    <w:lvl w:ilvl="0" w:tplc="21FE8E9E">
      <w:start w:val="1"/>
      <w:numFmt w:val="bullet"/>
      <w:pStyle w:val="a2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68702054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B31A83F6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1CE837DE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A3046200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11C0744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1E4EF4A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A428403A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5B5EA078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0">
    <w:nsid w:val="4F8869DE"/>
    <w:multiLevelType w:val="hybridMultilevel"/>
    <w:tmpl w:val="7A6E64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504523C0"/>
    <w:multiLevelType w:val="multilevel"/>
    <w:tmpl w:val="6C50A320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42">
    <w:nsid w:val="5568460E"/>
    <w:multiLevelType w:val="hybridMultilevel"/>
    <w:tmpl w:val="6644AF44"/>
    <w:lvl w:ilvl="0" w:tplc="F3DA805A">
      <w:start w:val="1"/>
      <w:numFmt w:val="bullet"/>
      <w:pStyle w:val="TableListBullet"/>
      <w:lvlText w:val="-"/>
      <w:lvlJc w:val="left"/>
      <w:pPr>
        <w:tabs>
          <w:tab w:val="num" w:pos="357"/>
        </w:tabs>
        <w:ind w:left="357" w:hanging="357"/>
      </w:pPr>
      <w:rPr>
        <w:rFonts w:ascii="Verdana" w:hAnsi="Verdana" w:hint="default"/>
        <w:b w:val="0"/>
        <w:i w:val="0"/>
        <w:color w:val="auto"/>
        <w:spacing w:val="0"/>
        <w:w w:val="100"/>
        <w:kern w:val="0"/>
        <w:position w:val="0"/>
        <w:sz w:val="22"/>
        <w:szCs w:val="22"/>
        <w:u w:val="none"/>
        <w:effect w:val="none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56F77B62"/>
    <w:multiLevelType w:val="multilevel"/>
    <w:tmpl w:val="7D2C88B8"/>
    <w:styleLink w:val="LS6"/>
    <w:lvl w:ilvl="0"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44">
    <w:nsid w:val="5B9C3B80"/>
    <w:multiLevelType w:val="hybridMultilevel"/>
    <w:tmpl w:val="7D86E0E8"/>
    <w:lvl w:ilvl="0" w:tplc="04190001">
      <w:start w:val="1"/>
      <w:numFmt w:val="bullet"/>
      <w:lvlText w:val=""/>
      <w:lvlJc w:val="left"/>
      <w:pPr>
        <w:tabs>
          <w:tab w:val="num" w:pos="1576"/>
        </w:tabs>
        <w:ind w:left="1576" w:hanging="360"/>
      </w:pPr>
      <w:rPr>
        <w:rFonts w:ascii="Symbol" w:hAnsi="Symbol" w:hint="default"/>
      </w:rPr>
    </w:lvl>
    <w:lvl w:ilvl="1" w:tplc="04190003">
      <w:start w:val="1"/>
      <w:numFmt w:val="bullet"/>
      <w:pStyle w:val="15"/>
      <w:lvlText w:val=""/>
      <w:lvlJc w:val="left"/>
      <w:pPr>
        <w:tabs>
          <w:tab w:val="num" w:pos="2296"/>
        </w:tabs>
        <w:ind w:left="229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6"/>
        </w:tabs>
        <w:ind w:left="30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6"/>
        </w:tabs>
        <w:ind w:left="37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6"/>
        </w:tabs>
        <w:ind w:left="445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6"/>
        </w:tabs>
        <w:ind w:left="51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6"/>
        </w:tabs>
        <w:ind w:left="58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6"/>
        </w:tabs>
        <w:ind w:left="661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6"/>
        </w:tabs>
        <w:ind w:left="7336" w:hanging="360"/>
      </w:pPr>
      <w:rPr>
        <w:rFonts w:ascii="Wingdings" w:hAnsi="Wingdings" w:hint="default"/>
      </w:rPr>
    </w:lvl>
  </w:abstractNum>
  <w:abstractNum w:abstractNumId="45">
    <w:nsid w:val="5C696EAE"/>
    <w:multiLevelType w:val="hybridMultilevel"/>
    <w:tmpl w:val="158E70D0"/>
    <w:lvl w:ilvl="0" w:tplc="D1367A1A">
      <w:start w:val="1"/>
      <w:numFmt w:val="bullet"/>
      <w:pStyle w:val="a3"/>
      <w:lvlText w:val="-"/>
      <w:lvlJc w:val="center"/>
      <w:pPr>
        <w:ind w:left="1429" w:hanging="360"/>
      </w:pPr>
      <w:rPr>
        <w:rFonts w:ascii="Cambria" w:eastAsia="Times New Roman" w:hAnsi="Cambria" w:hint="default"/>
      </w:rPr>
    </w:lvl>
    <w:lvl w:ilvl="1" w:tplc="4172054C">
      <w:numFmt w:val="bullet"/>
      <w:lvlText w:val="•"/>
      <w:lvlJc w:val="left"/>
      <w:pPr>
        <w:ind w:left="2149" w:hanging="360"/>
      </w:pPr>
      <w:rPr>
        <w:rFonts w:ascii="Times New Roman" w:eastAsia="Calibri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5D333164"/>
    <w:multiLevelType w:val="hybridMultilevel"/>
    <w:tmpl w:val="EEBC2FE4"/>
    <w:lvl w:ilvl="0" w:tplc="792E6BDE">
      <w:start w:val="1"/>
      <w:numFmt w:val="bullet"/>
      <w:pStyle w:val="16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AEA3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F16FC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7F0CD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2E8435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2C4823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EE27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F2397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0B8FE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625367A6"/>
    <w:multiLevelType w:val="multilevel"/>
    <w:tmpl w:val="469E999E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080" w:firstLine="720"/>
      </w:pPr>
      <w:rPr>
        <w:rFonts w:ascii="Symbol" w:hAnsi="Symbol" w:hint="default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48">
    <w:nsid w:val="63EC1B9C"/>
    <w:multiLevelType w:val="multilevel"/>
    <w:tmpl w:val="C03EB8C6"/>
    <w:lvl w:ilvl="0">
      <w:start w:val="1"/>
      <w:numFmt w:val="decimal"/>
      <w:pStyle w:val="a4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34"/>
        </w:tabs>
        <w:ind w:left="0" w:firstLine="28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9">
    <w:nsid w:val="65704733"/>
    <w:multiLevelType w:val="multilevel"/>
    <w:tmpl w:val="7C82E418"/>
    <w:styleLink w:val="LS1"/>
    <w:lvl w:ilvl="0"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color w:val="333333"/>
        <w:sz w:val="18"/>
        <w:szCs w:val="18"/>
        <w:u w:val="none"/>
      </w:rPr>
    </w:lvl>
    <w:lvl w:ilvl="1">
      <w:numFmt w:val="bullet"/>
      <w:lvlText w:val="○"/>
      <w:lvlJc w:val="left"/>
      <w:pPr>
        <w:ind w:left="1440" w:hanging="360"/>
      </w:pPr>
      <w:rPr>
        <w:u w:val="none"/>
      </w:rPr>
    </w:lvl>
    <w:lvl w:ilvl="2">
      <w:numFmt w:val="bullet"/>
      <w:lvlText w:val="■"/>
      <w:lvlJc w:val="left"/>
      <w:pPr>
        <w:ind w:left="2160" w:hanging="180"/>
      </w:pPr>
      <w:rPr>
        <w:u w:val="none"/>
      </w:rPr>
    </w:lvl>
    <w:lvl w:ilvl="3">
      <w:numFmt w:val="bullet"/>
      <w:lvlText w:val="●"/>
      <w:lvlJc w:val="left"/>
      <w:pPr>
        <w:ind w:left="2880" w:hanging="360"/>
      </w:pPr>
      <w:rPr>
        <w:u w:val="none"/>
      </w:rPr>
    </w:lvl>
    <w:lvl w:ilvl="4">
      <w:numFmt w:val="bullet"/>
      <w:lvlText w:val="○"/>
      <w:lvlJc w:val="left"/>
      <w:pPr>
        <w:ind w:left="3600" w:hanging="360"/>
      </w:pPr>
      <w:rPr>
        <w:u w:val="none"/>
      </w:rPr>
    </w:lvl>
    <w:lvl w:ilvl="5">
      <w:numFmt w:val="bullet"/>
      <w:lvlText w:val="■"/>
      <w:lvlJc w:val="left"/>
      <w:pPr>
        <w:ind w:left="4320" w:hanging="180"/>
      </w:pPr>
      <w:rPr>
        <w:u w:val="none"/>
      </w:rPr>
    </w:lvl>
    <w:lvl w:ilvl="6">
      <w:numFmt w:val="bullet"/>
      <w:lvlText w:val="●"/>
      <w:lvlJc w:val="left"/>
      <w:pPr>
        <w:ind w:left="5040" w:hanging="360"/>
      </w:pPr>
      <w:rPr>
        <w:u w:val="none"/>
      </w:rPr>
    </w:lvl>
    <w:lvl w:ilvl="7">
      <w:numFmt w:val="bullet"/>
      <w:lvlText w:val="○"/>
      <w:lvlJc w:val="left"/>
      <w:pPr>
        <w:ind w:left="5760" w:hanging="360"/>
      </w:pPr>
      <w:rPr>
        <w:u w:val="none"/>
      </w:rPr>
    </w:lvl>
    <w:lvl w:ilvl="8">
      <w:numFmt w:val="bullet"/>
      <w:lvlText w:val="■"/>
      <w:lvlJc w:val="left"/>
      <w:pPr>
        <w:ind w:left="6480" w:hanging="180"/>
      </w:pPr>
      <w:rPr>
        <w:u w:val="none"/>
      </w:rPr>
    </w:lvl>
  </w:abstractNum>
  <w:abstractNum w:abstractNumId="50">
    <w:nsid w:val="65A2480F"/>
    <w:multiLevelType w:val="hybridMultilevel"/>
    <w:tmpl w:val="7C66DE34"/>
    <w:lvl w:ilvl="0" w:tplc="FFFFFFFF">
      <w:start w:val="1"/>
      <w:numFmt w:val="bullet"/>
      <w:pStyle w:val="bulet3"/>
      <w:lvlText w:val="●"/>
      <w:lvlJc w:val="left"/>
      <w:pPr>
        <w:tabs>
          <w:tab w:val="num" w:pos="851"/>
        </w:tabs>
        <w:ind w:left="851" w:hanging="284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>
    <w:nsid w:val="66D54909"/>
    <w:multiLevelType w:val="multilevel"/>
    <w:tmpl w:val="4608FD20"/>
    <w:lvl w:ilvl="0">
      <w:start w:val="1"/>
      <w:numFmt w:val="bullet"/>
      <w:pStyle w:val="S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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2">
      <w:start w:val="1"/>
      <w:numFmt w:val="bullet"/>
      <w:lvlText w:val="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</w:abstractNum>
  <w:abstractNum w:abstractNumId="52">
    <w:nsid w:val="69BB6D11"/>
    <w:multiLevelType w:val="multilevel"/>
    <w:tmpl w:val="C9A2EB84"/>
    <w:lvl w:ilvl="0">
      <w:start w:val="1"/>
      <w:numFmt w:val="decimal"/>
      <w:pStyle w:val="a5"/>
      <w:lvlText w:val="%1)"/>
      <w:lvlJc w:val="left"/>
      <w:pPr>
        <w:tabs>
          <w:tab w:val="num" w:pos="1361"/>
        </w:tabs>
        <w:ind w:left="284" w:firstLine="720"/>
      </w:pPr>
      <w:rPr>
        <w:rFonts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1">
      <w:start w:val="1"/>
      <w:numFmt w:val="russianLower"/>
      <w:pStyle w:val="21"/>
      <w:lvlText w:val="%2)"/>
      <w:lvlJc w:val="left"/>
      <w:pPr>
        <w:tabs>
          <w:tab w:val="num" w:pos="1724"/>
        </w:tabs>
        <w:ind w:left="1724" w:hanging="363"/>
      </w:pPr>
      <w:rPr>
        <w:rFonts w:hint="default"/>
        <w:b w:val="0"/>
        <w:i w:val="0"/>
        <w:color w:val="auto"/>
        <w:sz w:val="24"/>
        <w:szCs w:val="24"/>
        <w:u w:val="none"/>
      </w:rPr>
    </w:lvl>
    <w:lvl w:ilvl="2">
      <w:start w:val="1"/>
      <w:numFmt w:val="decimal"/>
      <w:suff w:val="space"/>
      <w:lvlText w:val="%1.%2.%3"/>
      <w:lvlJc w:val="left"/>
      <w:pPr>
        <w:ind w:left="-1837" w:firstLine="720"/>
      </w:pPr>
      <w:rPr>
        <w:rFonts w:hint="default"/>
        <w:b w:val="0"/>
        <w:i w:val="0"/>
        <w:color w:val="auto"/>
        <w:sz w:val="24"/>
        <w:szCs w:val="24"/>
        <w:u w:val="none"/>
      </w:rPr>
    </w:lvl>
    <w:lvl w:ilvl="3">
      <w:start w:val="1"/>
      <w:numFmt w:val="decimal"/>
      <w:suff w:val="space"/>
      <w:lvlText w:val="%1.%2.%3.%4"/>
      <w:lvlJc w:val="left"/>
      <w:pPr>
        <w:ind w:left="-1951" w:firstLine="720"/>
      </w:pPr>
      <w:rPr>
        <w:rFonts w:hint="default"/>
        <w:b w:val="0"/>
        <w:i w:val="0"/>
        <w:color w:val="auto"/>
        <w:sz w:val="28"/>
        <w:szCs w:val="28"/>
        <w:u w:val="none"/>
      </w:rPr>
    </w:lvl>
    <w:lvl w:ilvl="4">
      <w:start w:val="1"/>
      <w:numFmt w:val="decimal"/>
      <w:suff w:val="space"/>
      <w:lvlText w:val="%1.%2.%3.%4.%5"/>
      <w:lvlJc w:val="left"/>
      <w:pPr>
        <w:ind w:left="-1951" w:firstLine="720"/>
      </w:pPr>
      <w:rPr>
        <w:rFonts w:ascii="Times New Roman" w:hAnsi="Times New Roman" w:hint="default"/>
        <w:b w:val="0"/>
        <w:i w:val="0"/>
        <w:color w:val="auto"/>
        <w:sz w:val="28"/>
        <w:szCs w:val="28"/>
        <w:u w:val="none"/>
      </w:rPr>
    </w:lvl>
    <w:lvl w:ilvl="5">
      <w:start w:val="1"/>
      <w:numFmt w:val="decimal"/>
      <w:suff w:val="space"/>
      <w:lvlText w:val="%1.%2.%3.%4.%5.%6"/>
      <w:lvlJc w:val="left"/>
      <w:pPr>
        <w:ind w:left="-1917" w:firstLine="722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6">
      <w:start w:val="1"/>
      <w:numFmt w:val="decimal"/>
      <w:suff w:val="space"/>
      <w:lvlText w:val="%1.%2.%3.%4.%5.%6.%7"/>
      <w:lvlJc w:val="left"/>
      <w:pPr>
        <w:ind w:left="-2221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7">
      <w:start w:val="1"/>
      <w:numFmt w:val="decimal"/>
      <w:suff w:val="space"/>
      <w:lvlText w:val="%1.%2.%3.%4.%5.%6.%7.%8"/>
      <w:lvlJc w:val="left"/>
      <w:pPr>
        <w:ind w:left="-2221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8">
      <w:start w:val="1"/>
      <w:numFmt w:val="decimal"/>
      <w:suff w:val="space"/>
      <w:lvlText w:val="%1.%2.%3.%4.%5.%6.%7.%8.%9"/>
      <w:lvlJc w:val="left"/>
      <w:pPr>
        <w:ind w:left="-2221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53">
    <w:nsid w:val="6A3A6ECE"/>
    <w:multiLevelType w:val="multilevel"/>
    <w:tmpl w:val="C4B6EEA6"/>
    <w:lvl w:ilvl="0">
      <w:start w:val="1"/>
      <w:numFmt w:val="russianUpper"/>
      <w:pStyle w:val="Appendix"/>
      <w:suff w:val="space"/>
      <w:lvlText w:val="Приложение %1"/>
      <w:lvlJc w:val="left"/>
      <w:pPr>
        <w:ind w:left="284" w:firstLine="0"/>
      </w:pPr>
      <w:rPr>
        <w:rFonts w:ascii="Times New Roman" w:hAnsi="Times New Roman" w:hint="default"/>
        <w:b/>
        <w:i w:val="0"/>
        <w:color w:val="auto"/>
        <w:spacing w:val="0"/>
        <w:w w:val="100"/>
        <w:kern w:val="0"/>
        <w:position w:val="0"/>
        <w:sz w:val="32"/>
        <w:szCs w:val="32"/>
        <w:u w:val="none"/>
        <w:effect w:val="none"/>
      </w:rPr>
    </w:lvl>
    <w:lvl w:ilvl="1">
      <w:start w:val="1"/>
      <w:numFmt w:val="decimal"/>
      <w:pStyle w:val="AppHeading1"/>
      <w:suff w:val="space"/>
      <w:lvlText w:val="%1.%2"/>
      <w:lvlJc w:val="left"/>
      <w:pPr>
        <w:ind w:left="284" w:firstLine="720"/>
      </w:pPr>
      <w:rPr>
        <w:rFonts w:hint="default"/>
        <w:b/>
        <w:i w:val="0"/>
        <w:color w:val="auto"/>
        <w:spacing w:val="0"/>
        <w:w w:val="100"/>
        <w:kern w:val="0"/>
        <w:position w:val="0"/>
        <w:sz w:val="28"/>
        <w:szCs w:val="28"/>
        <w:u w:val="none"/>
        <w:effect w:val="none"/>
      </w:rPr>
    </w:lvl>
    <w:lvl w:ilvl="2">
      <w:start w:val="1"/>
      <w:numFmt w:val="decimal"/>
      <w:pStyle w:val="AppHeading2"/>
      <w:suff w:val="space"/>
      <w:lvlText w:val="%1.%2.%3"/>
      <w:lvlJc w:val="left"/>
      <w:pPr>
        <w:ind w:left="284" w:firstLine="720"/>
      </w:pPr>
      <w:rPr>
        <w:rFonts w:hint="default"/>
        <w:b/>
        <w:i w:val="0"/>
        <w:color w:val="auto"/>
        <w:sz w:val="28"/>
        <w:szCs w:val="28"/>
        <w:u w:val="none"/>
      </w:rPr>
    </w:lvl>
    <w:lvl w:ilvl="3">
      <w:start w:val="1"/>
      <w:numFmt w:val="decimal"/>
      <w:pStyle w:val="AppHeading3"/>
      <w:suff w:val="space"/>
      <w:lvlText w:val="%1.%2.%3.%4"/>
      <w:lvlJc w:val="left"/>
      <w:pPr>
        <w:ind w:left="284" w:firstLine="720"/>
      </w:pPr>
      <w:rPr>
        <w:rFonts w:hint="default"/>
        <w:b/>
        <w:i w:val="0"/>
        <w:color w:val="auto"/>
        <w:spacing w:val="0"/>
        <w:w w:val="100"/>
        <w:kern w:val="0"/>
        <w:position w:val="0"/>
        <w:sz w:val="26"/>
        <w:szCs w:val="26"/>
        <w:u w:val="none"/>
      </w:rPr>
    </w:lvl>
    <w:lvl w:ilvl="4">
      <w:start w:val="1"/>
      <w:numFmt w:val="decimal"/>
      <w:pStyle w:val="AppHeading4"/>
      <w:suff w:val="space"/>
      <w:lvlText w:val="%1.%2.%3.%4.%5"/>
      <w:lvlJc w:val="left"/>
      <w:pPr>
        <w:ind w:left="284" w:firstLine="720"/>
      </w:pPr>
      <w:rPr>
        <w:rFonts w:hint="default"/>
        <w:b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5">
      <w:start w:val="1"/>
      <w:numFmt w:val="decimal"/>
      <w:lvlText w:val="%1.%2.%3.%4.%5.%6"/>
      <w:lvlJc w:val="left"/>
      <w:pPr>
        <w:tabs>
          <w:tab w:val="num" w:pos="1436"/>
        </w:tabs>
        <w:ind w:left="1436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80"/>
        </w:tabs>
        <w:ind w:left="1580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68"/>
        </w:tabs>
        <w:ind w:left="1868" w:hanging="1584"/>
      </w:pPr>
      <w:rPr>
        <w:rFonts w:hint="default"/>
      </w:rPr>
    </w:lvl>
  </w:abstractNum>
  <w:abstractNum w:abstractNumId="54">
    <w:nsid w:val="6B737502"/>
    <w:multiLevelType w:val="hybridMultilevel"/>
    <w:tmpl w:val="61A0BC24"/>
    <w:lvl w:ilvl="0" w:tplc="F878B3AA">
      <w:start w:val="1"/>
      <w:numFmt w:val="bullet"/>
      <w:lvlText w:val=""/>
      <w:lvlJc w:val="left"/>
      <w:pPr>
        <w:ind w:left="1290" w:hanging="360"/>
      </w:pPr>
      <w:rPr>
        <w:rFonts w:ascii="Symbol" w:hAnsi="Symbol" w:hint="default"/>
      </w:rPr>
    </w:lvl>
    <w:lvl w:ilvl="1" w:tplc="0F5E09CA">
      <w:start w:val="1"/>
      <w:numFmt w:val="bullet"/>
      <w:pStyle w:val="22"/>
      <w:lvlText w:val=""/>
      <w:lvlJc w:val="left"/>
      <w:pPr>
        <w:ind w:left="2010" w:hanging="360"/>
      </w:pPr>
      <w:rPr>
        <w:rFonts w:ascii="Wingdings" w:hAnsi="Wingdings" w:hint="default"/>
      </w:rPr>
    </w:lvl>
    <w:lvl w:ilvl="2" w:tplc="DE0616D2" w:tentative="1">
      <w:start w:val="1"/>
      <w:numFmt w:val="bullet"/>
      <w:lvlText w:val=""/>
      <w:lvlJc w:val="left"/>
      <w:pPr>
        <w:ind w:left="2730" w:hanging="360"/>
      </w:pPr>
      <w:rPr>
        <w:rFonts w:ascii="Wingdings" w:hAnsi="Wingdings" w:hint="default"/>
      </w:rPr>
    </w:lvl>
    <w:lvl w:ilvl="3" w:tplc="E3D60B3C" w:tentative="1">
      <w:start w:val="1"/>
      <w:numFmt w:val="bullet"/>
      <w:lvlText w:val=""/>
      <w:lvlJc w:val="left"/>
      <w:pPr>
        <w:ind w:left="3450" w:hanging="360"/>
      </w:pPr>
      <w:rPr>
        <w:rFonts w:ascii="Symbol" w:hAnsi="Symbol" w:hint="default"/>
      </w:rPr>
    </w:lvl>
    <w:lvl w:ilvl="4" w:tplc="800A9364">
      <w:start w:val="1"/>
      <w:numFmt w:val="bullet"/>
      <w:lvlText w:val="o"/>
      <w:lvlJc w:val="left"/>
      <w:pPr>
        <w:ind w:left="4170" w:hanging="360"/>
      </w:pPr>
      <w:rPr>
        <w:rFonts w:ascii="Courier New" w:hAnsi="Courier New" w:cs="Courier New" w:hint="default"/>
      </w:rPr>
    </w:lvl>
    <w:lvl w:ilvl="5" w:tplc="E84E8CEC" w:tentative="1">
      <w:start w:val="1"/>
      <w:numFmt w:val="bullet"/>
      <w:lvlText w:val=""/>
      <w:lvlJc w:val="left"/>
      <w:pPr>
        <w:ind w:left="4890" w:hanging="360"/>
      </w:pPr>
      <w:rPr>
        <w:rFonts w:ascii="Wingdings" w:hAnsi="Wingdings" w:hint="default"/>
      </w:rPr>
    </w:lvl>
    <w:lvl w:ilvl="6" w:tplc="9CFE2E92" w:tentative="1">
      <w:start w:val="1"/>
      <w:numFmt w:val="bullet"/>
      <w:lvlText w:val=""/>
      <w:lvlJc w:val="left"/>
      <w:pPr>
        <w:ind w:left="5610" w:hanging="360"/>
      </w:pPr>
      <w:rPr>
        <w:rFonts w:ascii="Symbol" w:hAnsi="Symbol" w:hint="default"/>
      </w:rPr>
    </w:lvl>
    <w:lvl w:ilvl="7" w:tplc="F3F0C674" w:tentative="1">
      <w:start w:val="1"/>
      <w:numFmt w:val="bullet"/>
      <w:lvlText w:val="o"/>
      <w:lvlJc w:val="left"/>
      <w:pPr>
        <w:ind w:left="6330" w:hanging="360"/>
      </w:pPr>
      <w:rPr>
        <w:rFonts w:ascii="Courier New" w:hAnsi="Courier New" w:cs="Courier New" w:hint="default"/>
      </w:rPr>
    </w:lvl>
    <w:lvl w:ilvl="8" w:tplc="0A547FC8" w:tentative="1">
      <w:start w:val="1"/>
      <w:numFmt w:val="bullet"/>
      <w:lvlText w:val=""/>
      <w:lvlJc w:val="left"/>
      <w:pPr>
        <w:ind w:left="7050" w:hanging="360"/>
      </w:pPr>
      <w:rPr>
        <w:rFonts w:ascii="Wingdings" w:hAnsi="Wingdings" w:hint="default"/>
      </w:rPr>
    </w:lvl>
  </w:abstractNum>
  <w:abstractNum w:abstractNumId="55">
    <w:nsid w:val="6D3A1DF9"/>
    <w:multiLevelType w:val="hybridMultilevel"/>
    <w:tmpl w:val="C4B255FE"/>
    <w:name w:val="заголовок"/>
    <w:lvl w:ilvl="0" w:tplc="08BED332">
      <w:start w:val="1"/>
      <w:numFmt w:val="bullet"/>
      <w:lvlText w:val=""/>
      <w:lvlJc w:val="left"/>
      <w:pPr>
        <w:tabs>
          <w:tab w:val="num" w:pos="5889"/>
        </w:tabs>
        <w:ind w:left="5889" w:hanging="360"/>
      </w:pPr>
      <w:rPr>
        <w:rFonts w:ascii="Symbol" w:hAnsi="Symbol" w:hint="default"/>
      </w:rPr>
    </w:lvl>
    <w:lvl w:ilvl="1" w:tplc="D854CA98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 w:hint="default"/>
      </w:rPr>
    </w:lvl>
    <w:lvl w:ilvl="2" w:tplc="B4EC687C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FA8ED8A2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424CA8E2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hint="default"/>
      </w:rPr>
    </w:lvl>
    <w:lvl w:ilvl="5" w:tplc="7EA4D8A4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92A69142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25B8853C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hint="default"/>
      </w:rPr>
    </w:lvl>
    <w:lvl w:ilvl="8" w:tplc="EB744E9E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56">
    <w:nsid w:val="6D8D0047"/>
    <w:multiLevelType w:val="hybridMultilevel"/>
    <w:tmpl w:val="8DC439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6E730E26"/>
    <w:multiLevelType w:val="multilevel"/>
    <w:tmpl w:val="622A3B96"/>
    <w:lvl w:ilvl="0">
      <w:start w:val="1"/>
      <w:numFmt w:val="decimal"/>
      <w:pStyle w:val="17"/>
      <w:lvlText w:val="%1"/>
      <w:lvlJc w:val="left"/>
      <w:pPr>
        <w:ind w:left="432" w:hanging="432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23"/>
      <w:lvlText w:val="%1.%2"/>
      <w:lvlJc w:val="left"/>
      <w:pPr>
        <w:ind w:left="2136" w:hanging="576"/>
      </w:pPr>
      <w:rPr>
        <w:rFonts w:cs="Times New Roman"/>
      </w:rPr>
    </w:lvl>
    <w:lvl w:ilvl="2">
      <w:start w:val="1"/>
      <w:numFmt w:val="decimal"/>
      <w:pStyle w:val="34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cs="Times New Roman"/>
      </w:rPr>
    </w:lvl>
  </w:abstractNum>
  <w:abstractNum w:abstractNumId="58">
    <w:nsid w:val="700000E9"/>
    <w:multiLevelType w:val="hybridMultilevel"/>
    <w:tmpl w:val="8CD07DEE"/>
    <w:lvl w:ilvl="0" w:tplc="5B042F18">
      <w:start w:val="1"/>
      <w:numFmt w:val="bullet"/>
      <w:pStyle w:val="24"/>
      <w:lvlText w:val=""/>
      <w:lvlJc w:val="left"/>
      <w:pPr>
        <w:tabs>
          <w:tab w:val="num" w:pos="1718"/>
        </w:tabs>
        <w:ind w:left="1718" w:hanging="357"/>
      </w:pPr>
      <w:rPr>
        <w:rFonts w:ascii="Symbol" w:hAnsi="Symbol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1" w:tplc="2984FD14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838068B8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cs="Wingdings" w:hint="default"/>
      </w:rPr>
    </w:lvl>
    <w:lvl w:ilvl="3" w:tplc="C2BC50B6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cs="Symbol" w:hint="default"/>
      </w:rPr>
    </w:lvl>
    <w:lvl w:ilvl="4" w:tplc="CDAA8A76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5D9CC3D4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cs="Wingdings" w:hint="default"/>
      </w:rPr>
    </w:lvl>
    <w:lvl w:ilvl="6" w:tplc="2E18CF5C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cs="Symbol" w:hint="default"/>
      </w:rPr>
    </w:lvl>
    <w:lvl w:ilvl="7" w:tplc="B27E0F92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BED20CF2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cs="Wingdings" w:hint="default"/>
      </w:rPr>
    </w:lvl>
  </w:abstractNum>
  <w:abstractNum w:abstractNumId="59">
    <w:nsid w:val="70DF7D02"/>
    <w:multiLevelType w:val="multilevel"/>
    <w:tmpl w:val="1EAAAAB4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</w:rPr>
    </w:lvl>
  </w:abstractNum>
  <w:abstractNum w:abstractNumId="60">
    <w:nsid w:val="7127432E"/>
    <w:multiLevelType w:val="hybridMultilevel"/>
    <w:tmpl w:val="073A8230"/>
    <w:name w:val="заголовок3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1">
    <w:nsid w:val="71CE2D46"/>
    <w:multiLevelType w:val="multilevel"/>
    <w:tmpl w:val="BDEA6FC6"/>
    <w:styleLink w:val="4110OutlineNumbering"/>
    <w:lvl w:ilvl="0">
      <w:start w:val="4"/>
      <w:numFmt w:val="decimal"/>
      <w:suff w:val="space"/>
      <w:lvlText w:val="%1"/>
      <w:lvlJc w:val="left"/>
      <w:pPr>
        <w:ind w:left="0" w:firstLine="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1">
      <w:start w:val="1"/>
      <w:numFmt w:val="decimal"/>
      <w:suff w:val="space"/>
      <w:lvlText w:val="%1.%2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2">
      <w:start w:val="10"/>
      <w:numFmt w:val="decimal"/>
      <w:suff w:val="space"/>
      <w:lvlText w:val="%1.%2.%3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3">
      <w:start w:val="1"/>
      <w:numFmt w:val="decimal"/>
      <w:suff w:val="space"/>
      <w:lvlText w:val="%1.%2.%3.%4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4">
      <w:start w:val="1"/>
      <w:numFmt w:val="decimal"/>
      <w:suff w:val="space"/>
      <w:lvlText w:val="%1.%2.%3.%4.%5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z w:val="24"/>
        <w:szCs w:val="24"/>
        <w:u w:val="none"/>
      </w:rPr>
    </w:lvl>
    <w:lvl w:ilvl="5">
      <w:start w:val="1"/>
      <w:numFmt w:val="decimal"/>
      <w:suff w:val="space"/>
      <w:lvlText w:val="%1.%2.%3.%4.%5.%6"/>
      <w:lvlJc w:val="left"/>
      <w:pPr>
        <w:ind w:left="0" w:firstLine="720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6">
      <w:start w:val="1"/>
      <w:numFmt w:val="decimal"/>
      <w:lvlText w:val="%1.%2.%3.%4.%5.%6.%7"/>
      <w:lvlJc w:val="left"/>
      <w:pPr>
        <w:tabs>
          <w:tab w:val="num" w:pos="2365"/>
        </w:tabs>
        <w:ind w:left="0" w:firstLine="363"/>
      </w:pPr>
      <w:rPr>
        <w:rFonts w:ascii="Arial" w:hAnsi="Arial" w:hint="default"/>
        <w:b w:val="0"/>
        <w:i w:val="0"/>
        <w:color w:val="auto"/>
        <w:spacing w:val="0"/>
        <w:w w:val="100"/>
        <w:kern w:val="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%2.%3.%4.%5.%6.%7.%8"/>
      <w:lvlJc w:val="left"/>
      <w:pPr>
        <w:tabs>
          <w:tab w:val="num" w:pos="2591"/>
        </w:tabs>
        <w:ind w:left="0" w:firstLine="363"/>
      </w:pPr>
      <w:rPr>
        <w:rFonts w:ascii="Times New Roman" w:hAnsi="Times New Roman" w:hint="default"/>
        <w:b w:val="0"/>
        <w:i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  <w:lvl w:ilvl="8">
      <w:start w:val="1"/>
      <w:numFmt w:val="decimal"/>
      <w:lvlText w:val="%1.%2.%3.%4.%5.%6.%7.%8.%9"/>
      <w:lvlJc w:val="left"/>
      <w:pPr>
        <w:tabs>
          <w:tab w:val="num" w:pos="2762"/>
        </w:tabs>
        <w:ind w:left="0" w:firstLine="363"/>
      </w:pPr>
      <w:rPr>
        <w:rFonts w:ascii="Times New Roman" w:hAnsi="Times New Roman" w:hint="default"/>
        <w:b w:val="0"/>
        <w:i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</w:rPr>
    </w:lvl>
  </w:abstractNum>
  <w:abstractNum w:abstractNumId="62">
    <w:nsid w:val="762664DC"/>
    <w:multiLevelType w:val="multilevel"/>
    <w:tmpl w:val="8B50E76C"/>
    <w:lvl w:ilvl="0">
      <w:start w:val="1"/>
      <w:numFmt w:val="decimal"/>
      <w:pStyle w:val="a6"/>
      <w:lvlText w:val="%1"/>
      <w:lvlJc w:val="left"/>
      <w:pPr>
        <w:tabs>
          <w:tab w:val="num" w:pos="0"/>
        </w:tabs>
        <w:ind w:left="1134" w:hanging="425"/>
      </w:pPr>
      <w:rPr>
        <w:rFonts w:hint="default"/>
      </w:rPr>
    </w:lvl>
    <w:lvl w:ilvl="1">
      <w:start w:val="1"/>
      <w:numFmt w:val="decimal"/>
      <w:pStyle w:val="a7"/>
      <w:isLgl/>
      <w:lvlText w:val="%1.%2"/>
      <w:lvlJc w:val="left"/>
      <w:pPr>
        <w:tabs>
          <w:tab w:val="num" w:pos="0"/>
        </w:tabs>
        <w:ind w:left="1247" w:hanging="538"/>
      </w:pPr>
      <w:rPr>
        <w:rFonts w:hint="default"/>
      </w:rPr>
    </w:lvl>
    <w:lvl w:ilvl="2">
      <w:start w:val="1"/>
      <w:numFmt w:val="decimal"/>
      <w:pStyle w:val="a8"/>
      <w:isLgl/>
      <w:lvlText w:val="%1.%2.%3"/>
      <w:lvlJc w:val="left"/>
      <w:pPr>
        <w:tabs>
          <w:tab w:val="num" w:pos="0"/>
        </w:tabs>
        <w:ind w:left="1418" w:hanging="709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a9"/>
      <w:isLgl/>
      <w:lvlText w:val="%1.%2.%3.%4."/>
      <w:lvlJc w:val="left"/>
      <w:pPr>
        <w:tabs>
          <w:tab w:val="num" w:pos="0"/>
        </w:tabs>
        <w:ind w:left="2268" w:hanging="1559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134" w:hanging="425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134" w:hanging="425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134" w:hanging="425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134" w:hanging="425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1134" w:hanging="425"/>
      </w:pPr>
      <w:rPr>
        <w:rFonts w:hint="default"/>
      </w:rPr>
    </w:lvl>
  </w:abstractNum>
  <w:abstractNum w:abstractNumId="63">
    <w:nsid w:val="762C41C4"/>
    <w:multiLevelType w:val="multilevel"/>
    <w:tmpl w:val="04190023"/>
    <w:styleLink w:val="aa"/>
    <w:lvl w:ilvl="0">
      <w:start w:val="1"/>
      <w:numFmt w:val="upperRoman"/>
      <w:lvlText w:val="Article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64">
    <w:nsid w:val="77BA6A1F"/>
    <w:multiLevelType w:val="hybridMultilevel"/>
    <w:tmpl w:val="0760478A"/>
    <w:lvl w:ilvl="0" w:tplc="D4F09002">
      <w:numFmt w:val="bullet"/>
      <w:lvlText w:val="•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65">
    <w:nsid w:val="78940762"/>
    <w:multiLevelType w:val="multilevel"/>
    <w:tmpl w:val="27F4186E"/>
    <w:lvl w:ilvl="0">
      <w:start w:val="1"/>
      <w:numFmt w:val="decimal"/>
      <w:pStyle w:val="18"/>
      <w:lvlText w:val="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6">
    <w:nsid w:val="7DA44337"/>
    <w:multiLevelType w:val="multilevel"/>
    <w:tmpl w:val="94040998"/>
    <w:lvl w:ilvl="0">
      <w:start w:val="1"/>
      <w:numFmt w:val="bullet"/>
      <w:pStyle w:val="25"/>
      <w:lvlText w:val="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tabs>
          <w:tab w:val="num" w:pos="1495"/>
        </w:tabs>
        <w:ind w:left="1495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num w:numId="1">
    <w:abstractNumId w:val="48"/>
  </w:num>
  <w:num w:numId="2">
    <w:abstractNumId w:val="6"/>
  </w:num>
  <w:num w:numId="3">
    <w:abstractNumId w:val="58"/>
  </w:num>
  <w:num w:numId="4">
    <w:abstractNumId w:val="52"/>
  </w:num>
  <w:num w:numId="5">
    <w:abstractNumId w:val="42"/>
  </w:num>
  <w:num w:numId="6">
    <w:abstractNumId w:val="18"/>
  </w:num>
  <w:num w:numId="7">
    <w:abstractNumId w:val="3"/>
  </w:num>
  <w:num w:numId="8">
    <w:abstractNumId w:val="63"/>
  </w:num>
  <w:num w:numId="9">
    <w:abstractNumId w:val="5"/>
  </w:num>
  <w:num w:numId="10">
    <w:abstractNumId w:val="4"/>
  </w:num>
  <w:num w:numId="11">
    <w:abstractNumId w:val="1"/>
  </w:num>
  <w:num w:numId="12">
    <w:abstractNumId w:val="0"/>
  </w:num>
  <w:num w:numId="13">
    <w:abstractNumId w:val="2"/>
  </w:num>
  <w:num w:numId="14">
    <w:abstractNumId w:val="7"/>
  </w:num>
  <w:num w:numId="15">
    <w:abstractNumId w:val="31"/>
  </w:num>
  <w:num w:numId="16">
    <w:abstractNumId w:val="53"/>
  </w:num>
  <w:num w:numId="17">
    <w:abstractNumId w:val="50"/>
  </w:num>
  <w:num w:numId="18">
    <w:abstractNumId w:val="61"/>
  </w:num>
  <w:num w:numId="19">
    <w:abstractNumId w:val="37"/>
  </w:num>
  <w:num w:numId="20">
    <w:abstractNumId w:val="62"/>
  </w:num>
  <w:num w:numId="21">
    <w:abstractNumId w:val="49"/>
  </w:num>
  <w:num w:numId="22">
    <w:abstractNumId w:val="9"/>
  </w:num>
  <w:num w:numId="23">
    <w:abstractNumId w:val="8"/>
  </w:num>
  <w:num w:numId="24">
    <w:abstractNumId w:val="10"/>
  </w:num>
  <w:num w:numId="25">
    <w:abstractNumId w:val="32"/>
  </w:num>
  <w:num w:numId="26">
    <w:abstractNumId w:val="43"/>
  </w:num>
  <w:num w:numId="27">
    <w:abstractNumId w:val="51"/>
  </w:num>
  <w:num w:numId="28">
    <w:abstractNumId w:val="22"/>
  </w:num>
  <w:num w:numId="29">
    <w:abstractNumId w:val="34"/>
  </w:num>
  <w:num w:numId="30">
    <w:abstractNumId w:val="45"/>
  </w:num>
  <w:num w:numId="31">
    <w:abstractNumId w:val="25"/>
  </w:num>
  <w:num w:numId="32">
    <w:abstractNumId w:val="14"/>
  </w:num>
  <w:num w:numId="33">
    <w:abstractNumId w:val="46"/>
  </w:num>
  <w:num w:numId="34">
    <w:abstractNumId w:val="54"/>
  </w:num>
  <w:num w:numId="35">
    <w:abstractNumId w:val="23"/>
  </w:num>
  <w:num w:numId="36">
    <w:abstractNumId w:val="33"/>
  </w:num>
  <w:num w:numId="37">
    <w:abstractNumId w:val="16"/>
  </w:num>
  <w:num w:numId="38">
    <w:abstractNumId w:val="39"/>
  </w:num>
  <w:num w:numId="39">
    <w:abstractNumId w:val="57"/>
  </w:num>
  <w:num w:numId="40">
    <w:abstractNumId w:val="44"/>
  </w:num>
  <w:num w:numId="41">
    <w:abstractNumId w:val="65"/>
  </w:num>
  <w:num w:numId="42">
    <w:abstractNumId w:val="35"/>
  </w:num>
  <w:num w:numId="43">
    <w:abstractNumId w:val="66"/>
  </w:num>
  <w:num w:numId="44">
    <w:abstractNumId w:val="19"/>
  </w:num>
  <w:num w:numId="45">
    <w:abstractNumId w:val="17"/>
  </w:num>
  <w:num w:numId="46">
    <w:abstractNumId w:val="59"/>
  </w:num>
  <w:num w:numId="47">
    <w:abstractNumId w:val="26"/>
  </w:num>
  <w:num w:numId="48">
    <w:abstractNumId w:val="20"/>
  </w:num>
  <w:num w:numId="49">
    <w:abstractNumId w:val="38"/>
  </w:num>
  <w:num w:numId="50">
    <w:abstractNumId w:val="41"/>
  </w:num>
  <w:num w:numId="51">
    <w:abstractNumId w:val="30"/>
  </w:num>
  <w:num w:numId="52">
    <w:abstractNumId w:val="56"/>
  </w:num>
  <w:num w:numId="53">
    <w:abstractNumId w:val="24"/>
  </w:num>
  <w:num w:numId="54">
    <w:abstractNumId w:val="11"/>
  </w:num>
  <w:num w:numId="55">
    <w:abstractNumId w:val="40"/>
  </w:num>
  <w:num w:numId="56">
    <w:abstractNumId w:val="27"/>
  </w:num>
  <w:num w:numId="57">
    <w:abstractNumId w:val="15"/>
  </w:num>
  <w:num w:numId="58">
    <w:abstractNumId w:val="36"/>
  </w:num>
  <w:num w:numId="59">
    <w:abstractNumId w:val="21"/>
  </w:num>
  <w:num w:numId="60">
    <w:abstractNumId w:val="29"/>
  </w:num>
  <w:num w:numId="61">
    <w:abstractNumId w:val="13"/>
  </w:num>
  <w:num w:numId="62">
    <w:abstractNumId w:val="47"/>
  </w:num>
  <w:num w:numId="63">
    <w:abstractNumId w:val="28"/>
  </w:num>
  <w:num w:numId="64">
    <w:abstractNumId w:val="64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709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7FD2"/>
    <w:rsid w:val="00000E51"/>
    <w:rsid w:val="00006CB6"/>
    <w:rsid w:val="00010C41"/>
    <w:rsid w:val="00011EA8"/>
    <w:rsid w:val="00012C7D"/>
    <w:rsid w:val="00020E43"/>
    <w:rsid w:val="00023C0F"/>
    <w:rsid w:val="00024F30"/>
    <w:rsid w:val="000261DA"/>
    <w:rsid w:val="00030C39"/>
    <w:rsid w:val="00034427"/>
    <w:rsid w:val="00035466"/>
    <w:rsid w:val="00036EF3"/>
    <w:rsid w:val="00044F17"/>
    <w:rsid w:val="00045F7E"/>
    <w:rsid w:val="00055FF3"/>
    <w:rsid w:val="000663DB"/>
    <w:rsid w:val="000666BB"/>
    <w:rsid w:val="00067DBD"/>
    <w:rsid w:val="000704C0"/>
    <w:rsid w:val="00073C08"/>
    <w:rsid w:val="00077258"/>
    <w:rsid w:val="00077407"/>
    <w:rsid w:val="00077FD2"/>
    <w:rsid w:val="00083083"/>
    <w:rsid w:val="000877FD"/>
    <w:rsid w:val="0009083F"/>
    <w:rsid w:val="00090A1B"/>
    <w:rsid w:val="0009538E"/>
    <w:rsid w:val="000977B1"/>
    <w:rsid w:val="00097B5B"/>
    <w:rsid w:val="000A4CB9"/>
    <w:rsid w:val="000A52C1"/>
    <w:rsid w:val="000B4155"/>
    <w:rsid w:val="000D307F"/>
    <w:rsid w:val="000D6A89"/>
    <w:rsid w:val="000D7F68"/>
    <w:rsid w:val="000E5C11"/>
    <w:rsid w:val="000E707F"/>
    <w:rsid w:val="000E7CCB"/>
    <w:rsid w:val="000F613C"/>
    <w:rsid w:val="00101EC0"/>
    <w:rsid w:val="0011281C"/>
    <w:rsid w:val="001174EB"/>
    <w:rsid w:val="00120982"/>
    <w:rsid w:val="00123FA4"/>
    <w:rsid w:val="001319AF"/>
    <w:rsid w:val="0013349A"/>
    <w:rsid w:val="001339F0"/>
    <w:rsid w:val="00135F37"/>
    <w:rsid w:val="00146911"/>
    <w:rsid w:val="00157C11"/>
    <w:rsid w:val="001660A7"/>
    <w:rsid w:val="0016699A"/>
    <w:rsid w:val="00184BBE"/>
    <w:rsid w:val="00185710"/>
    <w:rsid w:val="00186D6B"/>
    <w:rsid w:val="00197E66"/>
    <w:rsid w:val="001A2A5C"/>
    <w:rsid w:val="001A2CA1"/>
    <w:rsid w:val="001A7068"/>
    <w:rsid w:val="001B02E4"/>
    <w:rsid w:val="001B10BF"/>
    <w:rsid w:val="001B3FBE"/>
    <w:rsid w:val="001B50EA"/>
    <w:rsid w:val="001D70B8"/>
    <w:rsid w:val="001D77A3"/>
    <w:rsid w:val="001E33C4"/>
    <w:rsid w:val="001E5E38"/>
    <w:rsid w:val="001F57B9"/>
    <w:rsid w:val="0020128F"/>
    <w:rsid w:val="00203632"/>
    <w:rsid w:val="002054C9"/>
    <w:rsid w:val="002219E7"/>
    <w:rsid w:val="00224683"/>
    <w:rsid w:val="002340D3"/>
    <w:rsid w:val="00235B94"/>
    <w:rsid w:val="002417AA"/>
    <w:rsid w:val="002441FB"/>
    <w:rsid w:val="0024536E"/>
    <w:rsid w:val="00250335"/>
    <w:rsid w:val="00251DB7"/>
    <w:rsid w:val="00253E69"/>
    <w:rsid w:val="002662A9"/>
    <w:rsid w:val="0027200D"/>
    <w:rsid w:val="002759A2"/>
    <w:rsid w:val="00282BFA"/>
    <w:rsid w:val="00287905"/>
    <w:rsid w:val="0029033A"/>
    <w:rsid w:val="0029315F"/>
    <w:rsid w:val="002A54AF"/>
    <w:rsid w:val="002B2BFE"/>
    <w:rsid w:val="002C347D"/>
    <w:rsid w:val="002C5775"/>
    <w:rsid w:val="002C5DD9"/>
    <w:rsid w:val="002C7432"/>
    <w:rsid w:val="002D0160"/>
    <w:rsid w:val="002D5063"/>
    <w:rsid w:val="002D52E3"/>
    <w:rsid w:val="002F4FAB"/>
    <w:rsid w:val="002F5246"/>
    <w:rsid w:val="00304047"/>
    <w:rsid w:val="00305B4A"/>
    <w:rsid w:val="00307CC9"/>
    <w:rsid w:val="00320503"/>
    <w:rsid w:val="00321CFB"/>
    <w:rsid w:val="0032534D"/>
    <w:rsid w:val="00332370"/>
    <w:rsid w:val="003353C6"/>
    <w:rsid w:val="003514B0"/>
    <w:rsid w:val="00355208"/>
    <w:rsid w:val="00356153"/>
    <w:rsid w:val="00360575"/>
    <w:rsid w:val="00370DB9"/>
    <w:rsid w:val="00371079"/>
    <w:rsid w:val="003727EF"/>
    <w:rsid w:val="00372F50"/>
    <w:rsid w:val="00383699"/>
    <w:rsid w:val="003925E9"/>
    <w:rsid w:val="003934C9"/>
    <w:rsid w:val="00397414"/>
    <w:rsid w:val="00397C48"/>
    <w:rsid w:val="003A24EC"/>
    <w:rsid w:val="003A36E0"/>
    <w:rsid w:val="003A3D6C"/>
    <w:rsid w:val="003A62E3"/>
    <w:rsid w:val="003B30C3"/>
    <w:rsid w:val="003B5B51"/>
    <w:rsid w:val="003B7F78"/>
    <w:rsid w:val="003C2BC3"/>
    <w:rsid w:val="003D0256"/>
    <w:rsid w:val="003D3FDF"/>
    <w:rsid w:val="003E2EF6"/>
    <w:rsid w:val="003E3B03"/>
    <w:rsid w:val="003E3FE9"/>
    <w:rsid w:val="003F0643"/>
    <w:rsid w:val="003F656A"/>
    <w:rsid w:val="003F6579"/>
    <w:rsid w:val="003F6B9E"/>
    <w:rsid w:val="00400035"/>
    <w:rsid w:val="00410C75"/>
    <w:rsid w:val="004204BE"/>
    <w:rsid w:val="00420728"/>
    <w:rsid w:val="0042374B"/>
    <w:rsid w:val="0042706E"/>
    <w:rsid w:val="004357D3"/>
    <w:rsid w:val="00442690"/>
    <w:rsid w:val="00443B63"/>
    <w:rsid w:val="00446E4E"/>
    <w:rsid w:val="00447D3B"/>
    <w:rsid w:val="00462777"/>
    <w:rsid w:val="00463AAA"/>
    <w:rsid w:val="00473BC6"/>
    <w:rsid w:val="00474B1B"/>
    <w:rsid w:val="00477CA1"/>
    <w:rsid w:val="00480EE1"/>
    <w:rsid w:val="00481EE8"/>
    <w:rsid w:val="004834D1"/>
    <w:rsid w:val="0048354A"/>
    <w:rsid w:val="00484940"/>
    <w:rsid w:val="00490094"/>
    <w:rsid w:val="00491064"/>
    <w:rsid w:val="00495F0D"/>
    <w:rsid w:val="004A5772"/>
    <w:rsid w:val="004B094E"/>
    <w:rsid w:val="004B2BFA"/>
    <w:rsid w:val="004B2F2C"/>
    <w:rsid w:val="004B4955"/>
    <w:rsid w:val="004C1F0F"/>
    <w:rsid w:val="004C7A1D"/>
    <w:rsid w:val="004E57F9"/>
    <w:rsid w:val="004F012A"/>
    <w:rsid w:val="004F2F62"/>
    <w:rsid w:val="004F5F22"/>
    <w:rsid w:val="004F7F26"/>
    <w:rsid w:val="00502640"/>
    <w:rsid w:val="00503B1E"/>
    <w:rsid w:val="00511005"/>
    <w:rsid w:val="005116CB"/>
    <w:rsid w:val="005131C9"/>
    <w:rsid w:val="0052079D"/>
    <w:rsid w:val="00535309"/>
    <w:rsid w:val="005357D5"/>
    <w:rsid w:val="005378FC"/>
    <w:rsid w:val="00546606"/>
    <w:rsid w:val="005558EF"/>
    <w:rsid w:val="00560DF5"/>
    <w:rsid w:val="00562829"/>
    <w:rsid w:val="00566D8C"/>
    <w:rsid w:val="00591AAF"/>
    <w:rsid w:val="005924BD"/>
    <w:rsid w:val="005952E2"/>
    <w:rsid w:val="00596FB2"/>
    <w:rsid w:val="005A64D5"/>
    <w:rsid w:val="005B2C1B"/>
    <w:rsid w:val="005B7D40"/>
    <w:rsid w:val="005C1445"/>
    <w:rsid w:val="005C3A81"/>
    <w:rsid w:val="005C538D"/>
    <w:rsid w:val="005C6E1B"/>
    <w:rsid w:val="005D21E9"/>
    <w:rsid w:val="005D383B"/>
    <w:rsid w:val="005D7E31"/>
    <w:rsid w:val="005E425B"/>
    <w:rsid w:val="005E4B1B"/>
    <w:rsid w:val="005E72FF"/>
    <w:rsid w:val="005F33B0"/>
    <w:rsid w:val="005F3F56"/>
    <w:rsid w:val="006035CF"/>
    <w:rsid w:val="00610BBB"/>
    <w:rsid w:val="00616D39"/>
    <w:rsid w:val="00617BEC"/>
    <w:rsid w:val="006222D3"/>
    <w:rsid w:val="006230FE"/>
    <w:rsid w:val="00624E7C"/>
    <w:rsid w:val="00625C9E"/>
    <w:rsid w:val="00633C4B"/>
    <w:rsid w:val="0063455A"/>
    <w:rsid w:val="006349FD"/>
    <w:rsid w:val="00634A04"/>
    <w:rsid w:val="006413BA"/>
    <w:rsid w:val="00650CE9"/>
    <w:rsid w:val="00654185"/>
    <w:rsid w:val="00656052"/>
    <w:rsid w:val="00674BD1"/>
    <w:rsid w:val="00674C02"/>
    <w:rsid w:val="00676F61"/>
    <w:rsid w:val="00681668"/>
    <w:rsid w:val="00687AD0"/>
    <w:rsid w:val="006A1333"/>
    <w:rsid w:val="006B1929"/>
    <w:rsid w:val="006B6AE5"/>
    <w:rsid w:val="006D2236"/>
    <w:rsid w:val="006D5AB0"/>
    <w:rsid w:val="006D717D"/>
    <w:rsid w:val="006E35B2"/>
    <w:rsid w:val="006F043A"/>
    <w:rsid w:val="006F4413"/>
    <w:rsid w:val="006F47B7"/>
    <w:rsid w:val="00703E9D"/>
    <w:rsid w:val="00705046"/>
    <w:rsid w:val="00725211"/>
    <w:rsid w:val="0073143D"/>
    <w:rsid w:val="00736DFB"/>
    <w:rsid w:val="007421CA"/>
    <w:rsid w:val="007443A6"/>
    <w:rsid w:val="007607F2"/>
    <w:rsid w:val="00763D9F"/>
    <w:rsid w:val="00781AFE"/>
    <w:rsid w:val="00785ABD"/>
    <w:rsid w:val="007A19C3"/>
    <w:rsid w:val="007A2AB3"/>
    <w:rsid w:val="007A4737"/>
    <w:rsid w:val="007A56F0"/>
    <w:rsid w:val="007A721D"/>
    <w:rsid w:val="007B0715"/>
    <w:rsid w:val="007B2769"/>
    <w:rsid w:val="007B3F40"/>
    <w:rsid w:val="007B6AB5"/>
    <w:rsid w:val="007C0620"/>
    <w:rsid w:val="007E3314"/>
    <w:rsid w:val="007E3A95"/>
    <w:rsid w:val="007E4495"/>
    <w:rsid w:val="007E795D"/>
    <w:rsid w:val="007E7D2C"/>
    <w:rsid w:val="00800BF5"/>
    <w:rsid w:val="00806C98"/>
    <w:rsid w:val="00813DD3"/>
    <w:rsid w:val="00814E46"/>
    <w:rsid w:val="008159C5"/>
    <w:rsid w:val="008318F8"/>
    <w:rsid w:val="0083440E"/>
    <w:rsid w:val="0083471A"/>
    <w:rsid w:val="00835846"/>
    <w:rsid w:val="008437A0"/>
    <w:rsid w:val="008461AE"/>
    <w:rsid w:val="00846CF2"/>
    <w:rsid w:val="00847FCE"/>
    <w:rsid w:val="00850652"/>
    <w:rsid w:val="00860542"/>
    <w:rsid w:val="0086305D"/>
    <w:rsid w:val="0086360B"/>
    <w:rsid w:val="0086399B"/>
    <w:rsid w:val="00872673"/>
    <w:rsid w:val="00872B7D"/>
    <w:rsid w:val="00874AB9"/>
    <w:rsid w:val="00875E87"/>
    <w:rsid w:val="00876238"/>
    <w:rsid w:val="0087748F"/>
    <w:rsid w:val="00881117"/>
    <w:rsid w:val="00881B22"/>
    <w:rsid w:val="00882540"/>
    <w:rsid w:val="00883BA0"/>
    <w:rsid w:val="00884509"/>
    <w:rsid w:val="008874D6"/>
    <w:rsid w:val="00893803"/>
    <w:rsid w:val="008A14C2"/>
    <w:rsid w:val="008A2855"/>
    <w:rsid w:val="008A5EA8"/>
    <w:rsid w:val="008A7C69"/>
    <w:rsid w:val="008B205A"/>
    <w:rsid w:val="008B4693"/>
    <w:rsid w:val="008B5C0D"/>
    <w:rsid w:val="008B5E46"/>
    <w:rsid w:val="008B6396"/>
    <w:rsid w:val="008C5CF2"/>
    <w:rsid w:val="008C7F2A"/>
    <w:rsid w:val="008C7FD0"/>
    <w:rsid w:val="008D0E83"/>
    <w:rsid w:val="008D178B"/>
    <w:rsid w:val="008D1E62"/>
    <w:rsid w:val="008D32EF"/>
    <w:rsid w:val="008D3982"/>
    <w:rsid w:val="008D7ED3"/>
    <w:rsid w:val="008E0999"/>
    <w:rsid w:val="008E7879"/>
    <w:rsid w:val="008F744F"/>
    <w:rsid w:val="00900F42"/>
    <w:rsid w:val="009021F8"/>
    <w:rsid w:val="009052B1"/>
    <w:rsid w:val="00905BB1"/>
    <w:rsid w:val="009144FE"/>
    <w:rsid w:val="00916A3B"/>
    <w:rsid w:val="00917DDA"/>
    <w:rsid w:val="00921CBF"/>
    <w:rsid w:val="009250CD"/>
    <w:rsid w:val="00925C3E"/>
    <w:rsid w:val="00930E23"/>
    <w:rsid w:val="009321F4"/>
    <w:rsid w:val="00932473"/>
    <w:rsid w:val="0093427D"/>
    <w:rsid w:val="00937241"/>
    <w:rsid w:val="00940A5B"/>
    <w:rsid w:val="0094428B"/>
    <w:rsid w:val="00944824"/>
    <w:rsid w:val="009514EE"/>
    <w:rsid w:val="00952C31"/>
    <w:rsid w:val="00952ED8"/>
    <w:rsid w:val="00953963"/>
    <w:rsid w:val="00956BB3"/>
    <w:rsid w:val="009666A0"/>
    <w:rsid w:val="00966AAA"/>
    <w:rsid w:val="00971E04"/>
    <w:rsid w:val="009744F2"/>
    <w:rsid w:val="009758B5"/>
    <w:rsid w:val="00975E3B"/>
    <w:rsid w:val="00976958"/>
    <w:rsid w:val="0098058C"/>
    <w:rsid w:val="00997AAF"/>
    <w:rsid w:val="009A0679"/>
    <w:rsid w:val="009A2402"/>
    <w:rsid w:val="009A7676"/>
    <w:rsid w:val="009A76B6"/>
    <w:rsid w:val="009B28C9"/>
    <w:rsid w:val="009B2C3F"/>
    <w:rsid w:val="009E2710"/>
    <w:rsid w:val="009E27B0"/>
    <w:rsid w:val="009E4E04"/>
    <w:rsid w:val="009F32AB"/>
    <w:rsid w:val="009F37AC"/>
    <w:rsid w:val="00A01174"/>
    <w:rsid w:val="00A07276"/>
    <w:rsid w:val="00A1045B"/>
    <w:rsid w:val="00A16301"/>
    <w:rsid w:val="00A17221"/>
    <w:rsid w:val="00A23F64"/>
    <w:rsid w:val="00A24DED"/>
    <w:rsid w:val="00A33D3D"/>
    <w:rsid w:val="00A40AB9"/>
    <w:rsid w:val="00A41500"/>
    <w:rsid w:val="00A42313"/>
    <w:rsid w:val="00A43B2E"/>
    <w:rsid w:val="00A546CC"/>
    <w:rsid w:val="00A54B04"/>
    <w:rsid w:val="00A55478"/>
    <w:rsid w:val="00A60A6F"/>
    <w:rsid w:val="00A61CDB"/>
    <w:rsid w:val="00A61F27"/>
    <w:rsid w:val="00A62D58"/>
    <w:rsid w:val="00A64180"/>
    <w:rsid w:val="00A64DF2"/>
    <w:rsid w:val="00A64E27"/>
    <w:rsid w:val="00A6794F"/>
    <w:rsid w:val="00A71A00"/>
    <w:rsid w:val="00A74DE0"/>
    <w:rsid w:val="00AA33AF"/>
    <w:rsid w:val="00AB0C8C"/>
    <w:rsid w:val="00AB521A"/>
    <w:rsid w:val="00AB563C"/>
    <w:rsid w:val="00AB588E"/>
    <w:rsid w:val="00AC12AC"/>
    <w:rsid w:val="00AC42CB"/>
    <w:rsid w:val="00AC6F3F"/>
    <w:rsid w:val="00AC7D0A"/>
    <w:rsid w:val="00AD00F8"/>
    <w:rsid w:val="00AE45F3"/>
    <w:rsid w:val="00AE75A5"/>
    <w:rsid w:val="00AF3B2B"/>
    <w:rsid w:val="00AF471E"/>
    <w:rsid w:val="00AF5784"/>
    <w:rsid w:val="00AF7879"/>
    <w:rsid w:val="00B1068B"/>
    <w:rsid w:val="00B12E3E"/>
    <w:rsid w:val="00B161D4"/>
    <w:rsid w:val="00B20C81"/>
    <w:rsid w:val="00B40496"/>
    <w:rsid w:val="00B41824"/>
    <w:rsid w:val="00B4302F"/>
    <w:rsid w:val="00B449D5"/>
    <w:rsid w:val="00B456DB"/>
    <w:rsid w:val="00B5184B"/>
    <w:rsid w:val="00B628F3"/>
    <w:rsid w:val="00B72574"/>
    <w:rsid w:val="00B7588F"/>
    <w:rsid w:val="00B75A1A"/>
    <w:rsid w:val="00B7733D"/>
    <w:rsid w:val="00B80120"/>
    <w:rsid w:val="00B865E8"/>
    <w:rsid w:val="00B90EF0"/>
    <w:rsid w:val="00BA1DB0"/>
    <w:rsid w:val="00BD1684"/>
    <w:rsid w:val="00BD1A21"/>
    <w:rsid w:val="00BD5111"/>
    <w:rsid w:val="00BE2118"/>
    <w:rsid w:val="00BE4E4C"/>
    <w:rsid w:val="00BE5423"/>
    <w:rsid w:val="00BF35F9"/>
    <w:rsid w:val="00BF6542"/>
    <w:rsid w:val="00C0325D"/>
    <w:rsid w:val="00C03C61"/>
    <w:rsid w:val="00C0428F"/>
    <w:rsid w:val="00C05E7C"/>
    <w:rsid w:val="00C06274"/>
    <w:rsid w:val="00C1655A"/>
    <w:rsid w:val="00C169BC"/>
    <w:rsid w:val="00C22711"/>
    <w:rsid w:val="00C246EF"/>
    <w:rsid w:val="00C24D31"/>
    <w:rsid w:val="00C47057"/>
    <w:rsid w:val="00C505B2"/>
    <w:rsid w:val="00C56A08"/>
    <w:rsid w:val="00C56C8B"/>
    <w:rsid w:val="00C57AE1"/>
    <w:rsid w:val="00C612D5"/>
    <w:rsid w:val="00C64AAA"/>
    <w:rsid w:val="00C6682B"/>
    <w:rsid w:val="00C66D94"/>
    <w:rsid w:val="00C70E57"/>
    <w:rsid w:val="00C74939"/>
    <w:rsid w:val="00C76AFE"/>
    <w:rsid w:val="00C910D6"/>
    <w:rsid w:val="00C91F1C"/>
    <w:rsid w:val="00C9677B"/>
    <w:rsid w:val="00CA055E"/>
    <w:rsid w:val="00CA0CE7"/>
    <w:rsid w:val="00CA32A1"/>
    <w:rsid w:val="00CB2C5B"/>
    <w:rsid w:val="00CC0955"/>
    <w:rsid w:val="00CC334F"/>
    <w:rsid w:val="00CC7D7D"/>
    <w:rsid w:val="00CD0F7A"/>
    <w:rsid w:val="00CD1BBB"/>
    <w:rsid w:val="00CD39D2"/>
    <w:rsid w:val="00CE2E27"/>
    <w:rsid w:val="00CE31C1"/>
    <w:rsid w:val="00CE3852"/>
    <w:rsid w:val="00CE461E"/>
    <w:rsid w:val="00CE7C92"/>
    <w:rsid w:val="00CF39E8"/>
    <w:rsid w:val="00CF5EC8"/>
    <w:rsid w:val="00CF737F"/>
    <w:rsid w:val="00CF7780"/>
    <w:rsid w:val="00D146BE"/>
    <w:rsid w:val="00D213F6"/>
    <w:rsid w:val="00D24BC0"/>
    <w:rsid w:val="00D251A5"/>
    <w:rsid w:val="00D25E36"/>
    <w:rsid w:val="00D27B3C"/>
    <w:rsid w:val="00D27DA8"/>
    <w:rsid w:val="00D30F60"/>
    <w:rsid w:val="00D3427B"/>
    <w:rsid w:val="00D410DF"/>
    <w:rsid w:val="00D44B24"/>
    <w:rsid w:val="00D45808"/>
    <w:rsid w:val="00D45EE1"/>
    <w:rsid w:val="00D46506"/>
    <w:rsid w:val="00D470A7"/>
    <w:rsid w:val="00D5492B"/>
    <w:rsid w:val="00D555A1"/>
    <w:rsid w:val="00D614B5"/>
    <w:rsid w:val="00D61B5C"/>
    <w:rsid w:val="00D72641"/>
    <w:rsid w:val="00D8148D"/>
    <w:rsid w:val="00D85DF2"/>
    <w:rsid w:val="00D8749E"/>
    <w:rsid w:val="00D946BC"/>
    <w:rsid w:val="00D94DBC"/>
    <w:rsid w:val="00D9732A"/>
    <w:rsid w:val="00DB5DC1"/>
    <w:rsid w:val="00DC3A37"/>
    <w:rsid w:val="00DC7D24"/>
    <w:rsid w:val="00DD0D7E"/>
    <w:rsid w:val="00DD2F7B"/>
    <w:rsid w:val="00DD377F"/>
    <w:rsid w:val="00DE2FAA"/>
    <w:rsid w:val="00E0054F"/>
    <w:rsid w:val="00E01914"/>
    <w:rsid w:val="00E04FF0"/>
    <w:rsid w:val="00E124B2"/>
    <w:rsid w:val="00E1313D"/>
    <w:rsid w:val="00E14B9B"/>
    <w:rsid w:val="00E33E80"/>
    <w:rsid w:val="00E37C8C"/>
    <w:rsid w:val="00E37ED8"/>
    <w:rsid w:val="00E41CA2"/>
    <w:rsid w:val="00E4424D"/>
    <w:rsid w:val="00E451E0"/>
    <w:rsid w:val="00E55CE6"/>
    <w:rsid w:val="00E5646F"/>
    <w:rsid w:val="00E56768"/>
    <w:rsid w:val="00E574FC"/>
    <w:rsid w:val="00E61859"/>
    <w:rsid w:val="00E65F5D"/>
    <w:rsid w:val="00E701A5"/>
    <w:rsid w:val="00E72080"/>
    <w:rsid w:val="00E76423"/>
    <w:rsid w:val="00E95EDC"/>
    <w:rsid w:val="00EB198F"/>
    <w:rsid w:val="00EB2516"/>
    <w:rsid w:val="00EC0321"/>
    <w:rsid w:val="00EC0C8F"/>
    <w:rsid w:val="00EC370B"/>
    <w:rsid w:val="00EC7C5B"/>
    <w:rsid w:val="00ED178B"/>
    <w:rsid w:val="00ED19B4"/>
    <w:rsid w:val="00ED37B7"/>
    <w:rsid w:val="00ED6186"/>
    <w:rsid w:val="00EE3E5E"/>
    <w:rsid w:val="00EE5DB4"/>
    <w:rsid w:val="00EF4B3B"/>
    <w:rsid w:val="00F01363"/>
    <w:rsid w:val="00F02C37"/>
    <w:rsid w:val="00F043FE"/>
    <w:rsid w:val="00F0459E"/>
    <w:rsid w:val="00F126CF"/>
    <w:rsid w:val="00F14F48"/>
    <w:rsid w:val="00F43805"/>
    <w:rsid w:val="00F4536A"/>
    <w:rsid w:val="00F50FB7"/>
    <w:rsid w:val="00F53B72"/>
    <w:rsid w:val="00F63B83"/>
    <w:rsid w:val="00F64921"/>
    <w:rsid w:val="00F66D0D"/>
    <w:rsid w:val="00F70BBB"/>
    <w:rsid w:val="00F70F7D"/>
    <w:rsid w:val="00F91E24"/>
    <w:rsid w:val="00F93880"/>
    <w:rsid w:val="00F94766"/>
    <w:rsid w:val="00F95ED5"/>
    <w:rsid w:val="00FA06CE"/>
    <w:rsid w:val="00FA2A5E"/>
    <w:rsid w:val="00FA2C5D"/>
    <w:rsid w:val="00FA6F5E"/>
    <w:rsid w:val="00FA7C4A"/>
    <w:rsid w:val="00FB4448"/>
    <w:rsid w:val="00FB69FB"/>
    <w:rsid w:val="00FB7C28"/>
    <w:rsid w:val="00FC3A6E"/>
    <w:rsid w:val="00FD0A99"/>
    <w:rsid w:val="00FD365C"/>
    <w:rsid w:val="00FD754D"/>
    <w:rsid w:val="00FD7711"/>
    <w:rsid w:val="00FE1BB8"/>
    <w:rsid w:val="00FE1DC5"/>
    <w:rsid w:val="00FE59AC"/>
    <w:rsid w:val="00FE6073"/>
    <w:rsid w:val="00FE7A39"/>
    <w:rsid w:val="00FF11CF"/>
    <w:rsid w:val="00FF4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F13979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uiPriority="99"/>
    <w:lsdException w:name="footer" w:uiPriority="99"/>
    <w:lsdException w:name="index heading" w:uiPriority="99"/>
    <w:lsdException w:name="caption" w:qFormat="1"/>
    <w:lsdException w:name="table of figures" w:uiPriority="99"/>
    <w:lsdException w:name="annotation reference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 Bullet" w:uiPriority="99" w:qFormat="1"/>
    <w:lsdException w:name="List Number" w:uiPriority="99" w:qFormat="1"/>
    <w:lsdException w:name="Title" w:semiHidden="0" w:unhideWhenUsed="0" w:qFormat="1"/>
    <w:lsdException w:name="Default Paragraph Font" w:uiPriority="1"/>
    <w:lsdException w:name="List Continue" w:uiPriority="99"/>
    <w:lsdException w:name="List Continue 2" w:uiPriority="99"/>
    <w:lsdException w:name="Subtitle" w:semiHidden="0" w:unhideWhenUsed="0" w:qFormat="1"/>
    <w:lsdException w:name="Hyperlink" w:uiPriority="99"/>
    <w:lsdException w:name="Strong" w:semiHidden="0" w:uiPriority="99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HTML Preformatted" w:uiPriority="99"/>
    <w:lsdException w:name="Normal Table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99" w:unhideWhenUsed="0" w:qFormat="1"/>
    <w:lsdException w:name="Intense Emphasis" w:semiHidden="0" w:uiPriority="99" w:unhideWhenUsed="0" w:qFormat="1"/>
    <w:lsdException w:name="Subtle Reference" w:semiHidden="0" w:uiPriority="99" w:unhideWhenUsed="0" w:qFormat="1"/>
    <w:lsdException w:name="Intense Reference" w:semiHidden="0" w:uiPriority="99" w:unhideWhenUsed="0" w:qFormat="1"/>
    <w:lsdException w:name="Book Title" w:semiHidden="0" w:uiPriority="99" w:unhideWhenUsed="0" w:qFormat="1"/>
    <w:lsdException w:name="Bibliography" w:uiPriority="37"/>
    <w:lsdException w:name="TOC Heading" w:uiPriority="39" w:qFormat="1"/>
  </w:latentStyles>
  <w:style w:type="paragraph" w:default="1" w:styleId="ab">
    <w:name w:val="Normal"/>
    <w:qFormat/>
    <w:rsid w:val="009A240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19">
    <w:name w:val="heading 1"/>
    <w:aliases w:val="Раздел 1,H1,Глава 1,1 + First line:  0 cm + Left:  1,57 cm,First line:  0 cm...,h1,Level 1 Topic Heading,Section,1,app heading 1,ITT t1,II+,I,H11,H12,H13,H14,H15,H16,H17,H18,H111,H121,H131,H141,H151,H161,H171,H19,H112,H122,H132,H142,H152"/>
    <w:basedOn w:val="ab"/>
    <w:next w:val="ab"/>
    <w:link w:val="1a"/>
    <w:qFormat/>
    <w:rsid w:val="00B7733D"/>
    <w:pPr>
      <w:keepNext/>
      <w:keepLines/>
      <w:spacing w:before="120" w:after="80"/>
      <w:outlineLvl w:val="0"/>
    </w:pPr>
    <w:rPr>
      <w:rFonts w:eastAsiaTheme="majorEastAsia" w:cstheme="majorBidi"/>
      <w:b/>
      <w:bCs/>
      <w:szCs w:val="28"/>
    </w:rPr>
  </w:style>
  <w:style w:type="paragraph" w:styleId="26">
    <w:name w:val="heading 2"/>
    <w:aliases w:val="Раздел 2,2,H2 + Justified,Left:  0,32 cm,First line:  1,9 cm,Rig......,H2,h2,Level 2 Topic Heading,H21,Major,Heading 2 Hidden,CHS,H2-Heading 2,l2,Header2,22,heading2,list2,A,A.B.C.,list 2,Heading2,Heading Indent No L2,UNDERRUBRIK 1-2,Titre 2"/>
    <w:basedOn w:val="ab"/>
    <w:next w:val="ab"/>
    <w:link w:val="27"/>
    <w:unhideWhenUsed/>
    <w:qFormat/>
    <w:rsid w:val="00B7733D"/>
    <w:pPr>
      <w:keepNext/>
      <w:keepLines/>
      <w:tabs>
        <w:tab w:val="num" w:pos="1134"/>
      </w:tabs>
      <w:spacing w:before="80" w:after="80"/>
      <w:ind w:firstLine="284"/>
      <w:outlineLvl w:val="1"/>
    </w:pPr>
    <w:rPr>
      <w:rFonts w:eastAsiaTheme="majorEastAsia" w:cstheme="majorBidi"/>
      <w:b/>
      <w:bCs/>
      <w:szCs w:val="26"/>
    </w:rPr>
  </w:style>
  <w:style w:type="paragraph" w:styleId="35">
    <w:name w:val="heading 3"/>
    <w:aliases w:val="Раздел 3,3,H3,Map,h3,Level 3 Topic Heading,H31,Minor,H32,H33,H34,H35,H36,H37,H38,H39,H310,H311,H312,H313,H314,Level 1 - 1,h31,h32,h33,h34,h35,h36,h37,h38,h39,h310,h311,h321,h331,h341,h351,h361,h371,h381,h312,h322,h332,h342,h352,h362,h372"/>
    <w:basedOn w:val="ab"/>
    <w:next w:val="ab"/>
    <w:link w:val="36"/>
    <w:qFormat/>
    <w:rsid w:val="00077FD2"/>
    <w:pPr>
      <w:keepNext/>
      <w:tabs>
        <w:tab w:val="left" w:pos="1843"/>
      </w:tabs>
      <w:spacing w:before="480" w:after="360" w:line="240" w:lineRule="atLeast"/>
      <w:ind w:left="568" w:firstLine="436"/>
      <w:outlineLvl w:val="2"/>
    </w:pPr>
    <w:rPr>
      <w:b/>
      <w:sz w:val="26"/>
      <w:szCs w:val="24"/>
    </w:rPr>
  </w:style>
  <w:style w:type="paragraph" w:styleId="41">
    <w:name w:val="heading 4"/>
    <w:aliases w:val="Раздел 4,Заголовок 4 (Приложение),h4,Level 4 Topic Heading,H4,Sub-Minor,Case Sub-Header,heading4,4,I4,l4,I41,41,l41,heading41,(Shift Ctrl 4),Titre 41,t4.T4,4heading,a.,4 dash,d,4 dash1,d1,31,h41,a.1,4 dash2,d2,32,h42,a.2,4 dash3,d3,33,h43"/>
    <w:basedOn w:val="ab"/>
    <w:next w:val="ab"/>
    <w:link w:val="42"/>
    <w:qFormat/>
    <w:rsid w:val="00077FD2"/>
    <w:pPr>
      <w:keepNext/>
      <w:spacing w:before="360" w:after="240"/>
      <w:ind w:left="568" w:firstLine="436"/>
      <w:jc w:val="left"/>
      <w:outlineLvl w:val="3"/>
    </w:pPr>
    <w:rPr>
      <w:b/>
      <w:bCs/>
      <w:szCs w:val="28"/>
    </w:rPr>
  </w:style>
  <w:style w:type="paragraph" w:styleId="51">
    <w:name w:val="heading 5"/>
    <w:aliases w:val="Раздел 5,Block Label,h5,Level 5 Topic Heading,H5,PIM 5,5,ITT t5,PA Pico Section,N_Заголовок 5,Gliederung5"/>
    <w:basedOn w:val="ab"/>
    <w:next w:val="ab"/>
    <w:link w:val="510"/>
    <w:qFormat/>
    <w:rsid w:val="00077FD2"/>
    <w:pPr>
      <w:keepNext/>
      <w:spacing w:before="240"/>
      <w:ind w:left="568" w:firstLine="436"/>
      <w:jc w:val="left"/>
      <w:outlineLvl w:val="4"/>
    </w:pPr>
    <w:rPr>
      <w:b/>
      <w:bCs/>
      <w:iCs/>
      <w:szCs w:val="26"/>
    </w:rPr>
  </w:style>
  <w:style w:type="paragraph" w:styleId="6">
    <w:name w:val="heading 6"/>
    <w:aliases w:val="PIM 6,Gliederung6,__Подпункт"/>
    <w:basedOn w:val="ab"/>
    <w:next w:val="ab"/>
    <w:link w:val="60"/>
    <w:qFormat/>
    <w:rsid w:val="00077FD2"/>
    <w:pPr>
      <w:keepNext/>
      <w:spacing w:before="240" w:after="60"/>
      <w:ind w:left="568" w:firstLine="436"/>
      <w:outlineLvl w:val="5"/>
    </w:pPr>
    <w:rPr>
      <w:b/>
      <w:bCs/>
      <w:sz w:val="22"/>
      <w:szCs w:val="22"/>
    </w:rPr>
  </w:style>
  <w:style w:type="paragraph" w:styleId="7">
    <w:name w:val="heading 7"/>
    <w:basedOn w:val="ab"/>
    <w:next w:val="ab"/>
    <w:link w:val="70"/>
    <w:qFormat/>
    <w:rsid w:val="00077FD2"/>
    <w:pPr>
      <w:spacing w:before="240" w:after="60"/>
      <w:outlineLvl w:val="6"/>
    </w:pPr>
    <w:rPr>
      <w:szCs w:val="24"/>
    </w:rPr>
  </w:style>
  <w:style w:type="paragraph" w:styleId="8">
    <w:name w:val="heading 8"/>
    <w:basedOn w:val="ab"/>
    <w:next w:val="ab"/>
    <w:link w:val="80"/>
    <w:qFormat/>
    <w:rsid w:val="00077FD2"/>
    <w:pPr>
      <w:spacing w:before="240" w:after="60"/>
      <w:outlineLvl w:val="7"/>
    </w:pPr>
    <w:rPr>
      <w:i/>
      <w:iCs/>
      <w:szCs w:val="24"/>
    </w:rPr>
  </w:style>
  <w:style w:type="paragraph" w:styleId="9">
    <w:name w:val="heading 9"/>
    <w:basedOn w:val="ab"/>
    <w:next w:val="ab"/>
    <w:link w:val="90"/>
    <w:qFormat/>
    <w:rsid w:val="00077F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af">
    <w:name w:val="Normal Indent"/>
    <w:basedOn w:val="ab"/>
    <w:semiHidden/>
    <w:unhideWhenUsed/>
    <w:rsid w:val="00481EE8"/>
  </w:style>
  <w:style w:type="paragraph" w:styleId="af0">
    <w:name w:val="Balloon Text"/>
    <w:basedOn w:val="ab"/>
    <w:link w:val="af1"/>
    <w:uiPriority w:val="99"/>
    <w:semiHidden/>
    <w:unhideWhenUsed/>
    <w:rsid w:val="00481E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c"/>
    <w:link w:val="af0"/>
    <w:uiPriority w:val="99"/>
    <w:semiHidden/>
    <w:rsid w:val="00481EE8"/>
    <w:rPr>
      <w:rFonts w:ascii="Tahoma" w:hAnsi="Tahoma" w:cs="Tahoma"/>
      <w:sz w:val="16"/>
      <w:szCs w:val="16"/>
    </w:rPr>
  </w:style>
  <w:style w:type="paragraph" w:styleId="af2">
    <w:name w:val="No Spacing"/>
    <w:uiPriority w:val="1"/>
    <w:qFormat/>
    <w:rsid w:val="00481EE8"/>
    <w:pPr>
      <w:spacing w:line="240" w:lineRule="auto"/>
    </w:pPr>
  </w:style>
  <w:style w:type="paragraph" w:styleId="a4">
    <w:name w:val="List Paragraph"/>
    <w:aliases w:val="Заголовок списка,Normal bold"/>
    <w:basedOn w:val="19"/>
    <w:link w:val="af3"/>
    <w:uiPriority w:val="34"/>
    <w:qFormat/>
    <w:rsid w:val="00B7733D"/>
    <w:pPr>
      <w:numPr>
        <w:numId w:val="1"/>
      </w:numPr>
      <w:tabs>
        <w:tab w:val="left" w:pos="709"/>
        <w:tab w:val="left" w:pos="1134"/>
      </w:tabs>
      <w:contextualSpacing/>
    </w:pPr>
  </w:style>
  <w:style w:type="paragraph" w:customStyle="1" w:styleId="af4">
    <w:name w:val="Основной"/>
    <w:basedOn w:val="ab"/>
    <w:link w:val="af5"/>
    <w:qFormat/>
    <w:rsid w:val="009A2402"/>
    <w:pPr>
      <w:spacing w:after="0" w:line="240" w:lineRule="auto"/>
      <w:ind w:left="0" w:right="0" w:firstLine="709"/>
    </w:pPr>
    <w:rPr>
      <w:rFonts w:eastAsiaTheme="minorHAnsi"/>
      <w:snapToGrid/>
      <w:sz w:val="23"/>
      <w:szCs w:val="23"/>
      <w:lang w:eastAsia="ru-RU"/>
    </w:rPr>
  </w:style>
  <w:style w:type="character" w:styleId="af6">
    <w:name w:val="Book Title"/>
    <w:basedOn w:val="ac"/>
    <w:uiPriority w:val="99"/>
    <w:qFormat/>
    <w:rsid w:val="004A5772"/>
    <w:rPr>
      <w:rFonts w:ascii="Times New Roman" w:hAnsi="Times New Roman"/>
      <w:b/>
      <w:bCs/>
      <w:caps w:val="0"/>
      <w:smallCaps/>
      <w:spacing w:val="5"/>
      <w:sz w:val="28"/>
    </w:rPr>
  </w:style>
  <w:style w:type="character" w:customStyle="1" w:styleId="1a">
    <w:name w:val="Заголовок 1 Знак"/>
    <w:aliases w:val="Раздел 1 Знак,H1 Знак,Глава 1 Знак,1 + First line:  0 cm + Left:  1 Знак,57 cm Знак,First line:  0 cm... Знак,h1 Знак,Level 1 Topic Heading Знак,Section Знак,1 Знак,app heading 1 Знак,ITT t1 Знак,II+ Знак,I Знак,H11 Знак,H12 Знак"/>
    <w:basedOn w:val="ac"/>
    <w:link w:val="19"/>
    <w:uiPriority w:val="99"/>
    <w:rsid w:val="00B7733D"/>
    <w:rPr>
      <w:rFonts w:ascii="Times New Roman" w:eastAsiaTheme="majorEastAsia" w:hAnsi="Times New Roman" w:cstheme="majorBidi"/>
      <w:b/>
      <w:bCs/>
      <w:szCs w:val="28"/>
    </w:rPr>
  </w:style>
  <w:style w:type="paragraph" w:customStyle="1" w:styleId="28">
    <w:name w:val="Заголовок2 списка"/>
    <w:basedOn w:val="26"/>
    <w:link w:val="29"/>
    <w:qFormat/>
    <w:rsid w:val="00B7733D"/>
  </w:style>
  <w:style w:type="character" w:customStyle="1" w:styleId="29">
    <w:name w:val="Заголовок2 списка Знак"/>
    <w:basedOn w:val="27"/>
    <w:link w:val="28"/>
    <w:rsid w:val="00B7733D"/>
    <w:rPr>
      <w:rFonts w:ascii="Times New Roman" w:eastAsiaTheme="majorEastAsia" w:hAnsi="Times New Roman" w:cstheme="majorBidi"/>
      <w:b/>
      <w:bCs/>
      <w:szCs w:val="26"/>
    </w:rPr>
  </w:style>
  <w:style w:type="character" w:customStyle="1" w:styleId="27">
    <w:name w:val="Заголовок 2 Знак"/>
    <w:aliases w:val="Раздел 2 Знак,2 Знак,H2 + Justified Знак,Left:  0 Знак,32 cm Знак,First line:  1 Знак,9 cm Знак,Rig...... Знак,H2 Знак,h2 Знак,Level 2 Topic Heading Знак,H21 Знак,Major Знак,Heading 2 Hidden Знак,CHS Знак,H2-Heading 2 Знак,l2 Знак"/>
    <w:basedOn w:val="ac"/>
    <w:link w:val="26"/>
    <w:rsid w:val="00B7733D"/>
    <w:rPr>
      <w:rFonts w:ascii="Times New Roman" w:eastAsiaTheme="majorEastAsia" w:hAnsi="Times New Roman" w:cstheme="majorBidi"/>
      <w:b/>
      <w:bCs/>
      <w:szCs w:val="26"/>
    </w:rPr>
  </w:style>
  <w:style w:type="character" w:customStyle="1" w:styleId="36">
    <w:name w:val="Заголовок 3 Знак"/>
    <w:aliases w:val="Раздел 3 Знак,3 Знак,H3 Знак,Map Знак,h3 Знак,Level 3 Topic Heading Знак,H31 Знак,Minor Знак,H32 Знак,H33 Знак,H34 Знак,H35 Знак,H36 Знак,H37 Знак,H38 Знак,H39 Знак,H310 Знак,H311 Знак,H312 Знак,H313 Знак,H314 Знак,Level 1 - 1 Знак"/>
    <w:basedOn w:val="ac"/>
    <w:link w:val="35"/>
    <w:rsid w:val="00077FD2"/>
    <w:rPr>
      <w:rFonts w:ascii="Times New Roman" w:eastAsia="Times New Roman" w:hAnsi="Times New Roman" w:cs="Times New Roman"/>
      <w:b/>
      <w:snapToGrid w:val="0"/>
      <w:color w:val="000000"/>
      <w:sz w:val="26"/>
    </w:rPr>
  </w:style>
  <w:style w:type="character" w:customStyle="1" w:styleId="42">
    <w:name w:val="Заголовок 4 Знак"/>
    <w:aliases w:val="Раздел 4 Знак,Заголовок 4 (Приложение) Знак,h4 Знак,Level 4 Topic Heading Знак,H4 Знак,Sub-Minor Знак,Case Sub-Header Знак,heading4 Знак,4 Знак,I4 Знак,l4 Знак,I41 Знак,41 Знак,l41 Знак,heading41 Знак,(Shift Ctrl 4) Знак,Titre 41 Знак"/>
    <w:basedOn w:val="ac"/>
    <w:link w:val="41"/>
    <w:rsid w:val="00077FD2"/>
    <w:rPr>
      <w:rFonts w:ascii="Times New Roman" w:eastAsia="Times New Roman" w:hAnsi="Times New Roman" w:cs="Times New Roman"/>
      <w:b/>
      <w:bCs/>
      <w:snapToGrid w:val="0"/>
      <w:color w:val="000000"/>
      <w:szCs w:val="28"/>
    </w:rPr>
  </w:style>
  <w:style w:type="character" w:customStyle="1" w:styleId="52">
    <w:name w:val="Заголовок 5 Знак"/>
    <w:basedOn w:val="ac"/>
    <w:uiPriority w:val="9"/>
    <w:semiHidden/>
    <w:rsid w:val="00077FD2"/>
    <w:rPr>
      <w:rFonts w:asciiTheme="majorHAnsi" w:eastAsiaTheme="majorEastAsia" w:hAnsiTheme="majorHAnsi" w:cstheme="majorBidi"/>
      <w:snapToGrid w:val="0"/>
      <w:color w:val="243F60" w:themeColor="accent1" w:themeShade="7F"/>
      <w:szCs w:val="20"/>
    </w:rPr>
  </w:style>
  <w:style w:type="character" w:customStyle="1" w:styleId="60">
    <w:name w:val="Заголовок 6 Знак"/>
    <w:aliases w:val="PIM 6 Знак,Gliederung6 Знак,__Подпункт Знак"/>
    <w:basedOn w:val="ac"/>
    <w:link w:val="6"/>
    <w:uiPriority w:val="99"/>
    <w:rsid w:val="00077FD2"/>
    <w:rPr>
      <w:rFonts w:ascii="Times New Roman" w:eastAsia="Times New Roman" w:hAnsi="Times New Roman" w:cs="Times New Roman"/>
      <w:b/>
      <w:bCs/>
      <w:snapToGrid w:val="0"/>
      <w:color w:val="000000"/>
      <w:sz w:val="22"/>
      <w:szCs w:val="22"/>
    </w:rPr>
  </w:style>
  <w:style w:type="character" w:customStyle="1" w:styleId="70">
    <w:name w:val="Заголовок 7 Знак"/>
    <w:basedOn w:val="ac"/>
    <w:link w:val="7"/>
    <w:rsid w:val="00077FD2"/>
    <w:rPr>
      <w:rFonts w:ascii="Times New Roman" w:eastAsia="Times New Roman" w:hAnsi="Times New Roman" w:cs="Times New Roman"/>
      <w:snapToGrid w:val="0"/>
      <w:color w:val="000000"/>
    </w:rPr>
  </w:style>
  <w:style w:type="character" w:customStyle="1" w:styleId="80">
    <w:name w:val="Заголовок 8 Знак"/>
    <w:basedOn w:val="ac"/>
    <w:link w:val="8"/>
    <w:rsid w:val="00077FD2"/>
    <w:rPr>
      <w:rFonts w:ascii="Times New Roman" w:eastAsia="Times New Roman" w:hAnsi="Times New Roman" w:cs="Times New Roman"/>
      <w:i/>
      <w:iCs/>
      <w:snapToGrid w:val="0"/>
      <w:color w:val="000000"/>
    </w:rPr>
  </w:style>
  <w:style w:type="character" w:customStyle="1" w:styleId="90">
    <w:name w:val="Заголовок 9 Знак"/>
    <w:basedOn w:val="ac"/>
    <w:link w:val="9"/>
    <w:rsid w:val="00077FD2"/>
    <w:rPr>
      <w:rFonts w:ascii="Arial" w:eastAsia="Times New Roman" w:hAnsi="Arial" w:cs="Arial"/>
      <w:snapToGrid w:val="0"/>
      <w:color w:val="000000"/>
      <w:sz w:val="22"/>
      <w:szCs w:val="22"/>
    </w:rPr>
  </w:style>
  <w:style w:type="paragraph" w:styleId="a">
    <w:name w:val="List Bullet"/>
    <w:aliases w:val="Маркированный список1 Знак,Маркированный список1,Отточие,UL,Indent 1,List Bullet Char Char,Char Char Char,List Bullet Char + Bold,List Bullet Char, Char Char,List Bullet Char1, Char Char Char,List Bullet Char2 Char Char Char,Char1"/>
    <w:basedOn w:val="ab"/>
    <w:link w:val="af7"/>
    <w:uiPriority w:val="99"/>
    <w:qFormat/>
    <w:rsid w:val="00077FD2"/>
    <w:pPr>
      <w:keepLines/>
      <w:numPr>
        <w:numId w:val="2"/>
      </w:numPr>
      <w:spacing w:after="60"/>
    </w:pPr>
    <w:rPr>
      <w:snapToGrid/>
      <w:color w:val="auto"/>
      <w:szCs w:val="24"/>
    </w:rPr>
  </w:style>
  <w:style w:type="paragraph" w:styleId="af8">
    <w:name w:val="header"/>
    <w:basedOn w:val="ab"/>
    <w:link w:val="af9"/>
    <w:uiPriority w:val="99"/>
    <w:rsid w:val="00077FD2"/>
    <w:pPr>
      <w:tabs>
        <w:tab w:val="center" w:pos="4153"/>
        <w:tab w:val="right" w:pos="8306"/>
      </w:tabs>
      <w:spacing w:after="0" w:line="240" w:lineRule="auto"/>
      <w:ind w:left="0" w:right="0" w:firstLine="0"/>
    </w:pPr>
    <w:rPr>
      <w:sz w:val="16"/>
    </w:rPr>
  </w:style>
  <w:style w:type="character" w:customStyle="1" w:styleId="af9">
    <w:name w:val="Верхний колонтитул Знак"/>
    <w:basedOn w:val="ac"/>
    <w:link w:val="af8"/>
    <w:uiPriority w:val="99"/>
    <w:rsid w:val="00077FD2"/>
    <w:rPr>
      <w:rFonts w:ascii="Times New Roman" w:eastAsia="Times New Roman" w:hAnsi="Times New Roman" w:cs="Times New Roman"/>
      <w:snapToGrid w:val="0"/>
      <w:color w:val="000000"/>
      <w:sz w:val="16"/>
      <w:szCs w:val="20"/>
    </w:rPr>
  </w:style>
  <w:style w:type="paragraph" w:styleId="afa">
    <w:name w:val="footer"/>
    <w:aliases w:val="Не удалять!"/>
    <w:link w:val="afb"/>
    <w:uiPriority w:val="99"/>
    <w:rsid w:val="00077FD2"/>
    <w:pPr>
      <w:tabs>
        <w:tab w:val="center" w:pos="4677"/>
        <w:tab w:val="right" w:pos="9355"/>
      </w:tabs>
      <w:spacing w:line="240" w:lineRule="auto"/>
      <w:ind w:firstLine="0"/>
    </w:pPr>
    <w:rPr>
      <w:rFonts w:ascii="Times New Roman" w:eastAsia="Times New Roman" w:hAnsi="Times New Roman" w:cs="Times New Roman"/>
      <w:sz w:val="16"/>
      <w:szCs w:val="20"/>
      <w:lang w:val="en-US"/>
    </w:rPr>
  </w:style>
  <w:style w:type="character" w:customStyle="1" w:styleId="afb">
    <w:name w:val="Нижний колонтитул Знак"/>
    <w:aliases w:val="Не удалять! Знак"/>
    <w:basedOn w:val="ac"/>
    <w:link w:val="afa"/>
    <w:uiPriority w:val="99"/>
    <w:rsid w:val="00077FD2"/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afc">
    <w:name w:val="_штамп_номер"/>
    <w:rsid w:val="00077FD2"/>
    <w:pPr>
      <w:spacing w:line="240" w:lineRule="auto"/>
      <w:ind w:firstLine="0"/>
      <w:jc w:val="center"/>
    </w:pPr>
    <w:rPr>
      <w:rFonts w:ascii="Arial" w:eastAsia="Times New Roman" w:hAnsi="Arial" w:cs="Times New Roman"/>
      <w:i/>
      <w:sz w:val="28"/>
      <w:szCs w:val="20"/>
      <w:lang w:eastAsia="ru-RU"/>
    </w:rPr>
  </w:style>
  <w:style w:type="paragraph" w:customStyle="1" w:styleId="1b">
    <w:name w:val="_штамп_1"/>
    <w:link w:val="1Char1"/>
    <w:semiHidden/>
    <w:rsid w:val="00077FD2"/>
    <w:pPr>
      <w:suppressAutoHyphens/>
      <w:spacing w:line="240" w:lineRule="auto"/>
      <w:ind w:firstLine="0"/>
    </w:pPr>
    <w:rPr>
      <w:rFonts w:ascii="Arial" w:eastAsia="Times New Roman" w:hAnsi="Arial" w:cs="Times New Roman"/>
      <w:i/>
      <w:sz w:val="16"/>
      <w:szCs w:val="20"/>
    </w:rPr>
  </w:style>
  <w:style w:type="paragraph" w:customStyle="1" w:styleId="afd">
    <w:name w:val="_номер_страницы"/>
    <w:rsid w:val="00077FD2"/>
    <w:pPr>
      <w:spacing w:line="240" w:lineRule="auto"/>
      <w:ind w:firstLine="0"/>
      <w:jc w:val="center"/>
    </w:pPr>
    <w:rPr>
      <w:rFonts w:ascii="Arial" w:eastAsia="Times New Roman" w:hAnsi="Arial" w:cs="Times New Roman"/>
      <w:w w:val="85"/>
      <w:sz w:val="20"/>
      <w:szCs w:val="20"/>
    </w:rPr>
  </w:style>
  <w:style w:type="character" w:styleId="afe">
    <w:name w:val="page number"/>
    <w:rsid w:val="00077FD2"/>
    <w:rPr>
      <w:rFonts w:ascii="Arial" w:hAnsi="Arial"/>
      <w:i/>
      <w:noProof w:val="0"/>
      <w:snapToGrid w:val="0"/>
      <w:color w:val="auto"/>
      <w:sz w:val="16"/>
    </w:rPr>
  </w:style>
  <w:style w:type="paragraph" w:customStyle="1" w:styleId="aff">
    <w:name w:val="_штамп_надпись"/>
    <w:semiHidden/>
    <w:rsid w:val="00077FD2"/>
    <w:pPr>
      <w:spacing w:line="240" w:lineRule="auto"/>
      <w:ind w:left="57" w:right="57" w:firstLine="0"/>
      <w:jc w:val="center"/>
    </w:pPr>
    <w:rPr>
      <w:rFonts w:ascii="Arial" w:eastAsia="Times New Roman" w:hAnsi="Arial" w:cs="Times New Roman"/>
      <w:sz w:val="16"/>
      <w:szCs w:val="20"/>
    </w:rPr>
  </w:style>
  <w:style w:type="paragraph" w:styleId="24">
    <w:name w:val="List Bullet 2"/>
    <w:basedOn w:val="ab"/>
    <w:rsid w:val="00077FD2"/>
    <w:pPr>
      <w:keepLines/>
      <w:numPr>
        <w:numId w:val="3"/>
      </w:numPr>
      <w:spacing w:after="60"/>
    </w:pPr>
    <w:rPr>
      <w:snapToGrid/>
      <w:color w:val="auto"/>
      <w:szCs w:val="24"/>
    </w:rPr>
  </w:style>
  <w:style w:type="paragraph" w:styleId="a5">
    <w:name w:val="List Number"/>
    <w:aliases w:val="Нумерованный список1,Char Char"/>
    <w:uiPriority w:val="99"/>
    <w:qFormat/>
    <w:rsid w:val="00077FD2"/>
    <w:pPr>
      <w:numPr>
        <w:numId w:val="4"/>
      </w:numPr>
      <w:spacing w:after="60" w:line="288" w:lineRule="auto"/>
      <w:ind w:right="284"/>
      <w:jc w:val="both"/>
    </w:pPr>
    <w:rPr>
      <w:rFonts w:ascii="Times New Roman" w:eastAsia="Times New Roman" w:hAnsi="Times New Roman" w:cs="Times New Roman"/>
    </w:rPr>
  </w:style>
  <w:style w:type="paragraph" w:styleId="21">
    <w:name w:val="List Number 2"/>
    <w:basedOn w:val="a5"/>
    <w:rsid w:val="00077FD2"/>
    <w:pPr>
      <w:keepLines/>
      <w:numPr>
        <w:ilvl w:val="1"/>
      </w:numPr>
    </w:pPr>
  </w:style>
  <w:style w:type="paragraph" w:styleId="1c">
    <w:name w:val="toc 1"/>
    <w:basedOn w:val="ab"/>
    <w:next w:val="ab"/>
    <w:uiPriority w:val="39"/>
    <w:qFormat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bCs/>
      <w:snapToGrid/>
      <w:color w:val="auto"/>
      <w:szCs w:val="24"/>
    </w:rPr>
  </w:style>
  <w:style w:type="paragraph" w:customStyle="1" w:styleId="aff0">
    <w:name w:val="Обложка"/>
    <w:basedOn w:val="ab"/>
    <w:semiHidden/>
    <w:rsid w:val="00077FD2"/>
    <w:pPr>
      <w:keepNext/>
      <w:spacing w:before="240"/>
      <w:ind w:firstLine="0"/>
      <w:jc w:val="center"/>
    </w:pPr>
    <w:rPr>
      <w:caps/>
      <w:sz w:val="28"/>
    </w:rPr>
  </w:style>
  <w:style w:type="paragraph" w:customStyle="1" w:styleId="ProgramName">
    <w:name w:val="Program Name"/>
    <w:basedOn w:val="ab"/>
    <w:next w:val="ab"/>
    <w:rsid w:val="00077FD2"/>
    <w:pPr>
      <w:keepLines/>
      <w:spacing w:before="120"/>
      <w:ind w:left="0" w:right="0" w:firstLine="0"/>
      <w:jc w:val="center"/>
    </w:pPr>
    <w:rPr>
      <w:b/>
      <w:bCs/>
      <w:caps/>
      <w:snapToGrid/>
      <w:color w:val="auto"/>
      <w:sz w:val="28"/>
      <w:szCs w:val="28"/>
    </w:rPr>
  </w:style>
  <w:style w:type="paragraph" w:customStyle="1" w:styleId="SystemName">
    <w:name w:val="System Name"/>
    <w:basedOn w:val="ab"/>
    <w:next w:val="ab"/>
    <w:rsid w:val="00077FD2"/>
    <w:pPr>
      <w:keepLines/>
      <w:spacing w:before="1080"/>
      <w:ind w:left="0" w:right="0" w:firstLine="0"/>
      <w:jc w:val="center"/>
    </w:pPr>
    <w:rPr>
      <w:b/>
      <w:caps/>
      <w:snapToGrid/>
      <w:color w:val="auto"/>
      <w:sz w:val="28"/>
      <w:szCs w:val="28"/>
      <w:lang w:val="en-US"/>
    </w:rPr>
  </w:style>
  <w:style w:type="table" w:styleId="aff1">
    <w:name w:val="Table Grid"/>
    <w:basedOn w:val="ad"/>
    <w:uiPriority w:val="59"/>
    <w:rsid w:val="00077FD2"/>
    <w:pPr>
      <w:tabs>
        <w:tab w:val="left" w:pos="567"/>
      </w:tabs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StyleRowBandSize w:val="3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rPr>
      <w:cantSplit/>
      <w:jc w:val="center"/>
    </w:tr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Autospacing="0" w:afterLines="0" w:afterAutospacing="0" w:line="288" w:lineRule="auto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hAnsi="Times New Roman"/>
        <w:b/>
        <w:color w:val="auto"/>
        <w:sz w:val="22"/>
      </w:rPr>
      <w:tblPr/>
      <w:trPr>
        <w:tblHeader/>
      </w:trPr>
      <w:tcPr>
        <w:vAlign w:val="center"/>
      </w:tcPr>
    </w:tblStylePr>
  </w:style>
  <w:style w:type="table" w:styleId="1d">
    <w:name w:val="Table Grid 1"/>
    <w:basedOn w:val="ad"/>
    <w:rsid w:val="00077FD2"/>
    <w:pPr>
      <w:keepLines/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57" w:type="dxa"/>
        <w:bottom w:w="57" w:type="dxa"/>
      </w:tblCellMar>
    </w:tblPr>
    <w:trPr>
      <w:cantSplit/>
    </w:trPr>
    <w:tcPr>
      <w:shd w:val="clear" w:color="auto" w:fill="auto"/>
    </w:tcPr>
    <w:tblStylePr w:type="firstRow">
      <w:pPr>
        <w:keepNext w:val="0"/>
        <w:keepLines w:val="0"/>
        <w:pageBreakBefore w:val="0"/>
        <w:widowControl/>
        <w:suppressLineNumbers w:val="0"/>
        <w:suppressAutoHyphens w:val="0"/>
        <w:wordWrap/>
        <w:spacing w:beforeLines="0" w:beforeAutospacing="0" w:afterLines="0" w:afterAutospacing="0" w:line="288" w:lineRule="auto"/>
        <w:ind w:leftChars="0" w:left="0" w:rightChars="0" w:right="0" w:firstLineChars="0" w:firstLine="0"/>
        <w:contextualSpacing w:val="0"/>
        <w:jc w:val="left"/>
        <w:outlineLvl w:val="9"/>
      </w:pPr>
      <w:rPr>
        <w:rFonts w:ascii="Times New Roman" w:hAnsi="Times New Roman"/>
        <w:sz w:val="22"/>
      </w:rPr>
    </w:tblStylePr>
    <w:tblStylePr w:type="lastRow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rojectName">
    <w:name w:val="Project Name"/>
    <w:basedOn w:val="ab"/>
    <w:rsid w:val="00077FD2"/>
    <w:pPr>
      <w:suppressAutoHyphens/>
      <w:spacing w:before="240" w:after="240"/>
      <w:ind w:left="170" w:right="170" w:firstLine="0"/>
      <w:jc w:val="center"/>
    </w:pPr>
    <w:rPr>
      <w:snapToGrid/>
      <w:color w:val="auto"/>
      <w:sz w:val="28"/>
      <w:szCs w:val="24"/>
      <w:lang w:eastAsia="ru-RU"/>
    </w:rPr>
  </w:style>
  <w:style w:type="paragraph" w:customStyle="1" w:styleId="DocumentName">
    <w:name w:val="Document Name"/>
    <w:basedOn w:val="ab"/>
    <w:rsid w:val="00077FD2"/>
    <w:pPr>
      <w:suppressAutoHyphens/>
      <w:spacing w:before="120"/>
      <w:ind w:firstLine="0"/>
      <w:jc w:val="center"/>
    </w:pPr>
    <w:rPr>
      <w:b/>
      <w:snapToGrid/>
      <w:color w:val="auto"/>
      <w:sz w:val="36"/>
      <w:szCs w:val="36"/>
      <w:lang w:eastAsia="ru-RU"/>
    </w:rPr>
  </w:style>
  <w:style w:type="paragraph" w:customStyle="1" w:styleId="DocumentCode">
    <w:name w:val="Document Code"/>
    <w:basedOn w:val="ab"/>
    <w:rsid w:val="00077FD2"/>
    <w:pPr>
      <w:suppressAutoHyphens/>
      <w:spacing w:before="120"/>
      <w:ind w:firstLine="0"/>
      <w:jc w:val="center"/>
    </w:pPr>
    <w:rPr>
      <w:snapToGrid/>
      <w:color w:val="auto"/>
      <w:szCs w:val="24"/>
      <w:lang w:eastAsia="ru-RU"/>
    </w:rPr>
  </w:style>
  <w:style w:type="paragraph" w:customStyle="1" w:styleId="TableListBullet">
    <w:name w:val="Table List Bullet"/>
    <w:rsid w:val="00077FD2"/>
    <w:pPr>
      <w:keepLines/>
      <w:numPr>
        <w:numId w:val="5"/>
      </w:numPr>
      <w:spacing w:after="40" w:line="288" w:lineRule="auto"/>
    </w:pPr>
    <w:rPr>
      <w:rFonts w:ascii="Times New Roman" w:eastAsia="Times New Roman" w:hAnsi="Times New Roman" w:cs="Times New Roman"/>
      <w:snapToGrid w:val="0"/>
      <w:sz w:val="22"/>
      <w:szCs w:val="22"/>
    </w:rPr>
  </w:style>
  <w:style w:type="character" w:styleId="aff2">
    <w:name w:val="Hyperlink"/>
    <w:uiPriority w:val="99"/>
    <w:rsid w:val="00077FD2"/>
    <w:rPr>
      <w:color w:val="0000FF"/>
      <w:u w:val="single"/>
    </w:rPr>
  </w:style>
  <w:style w:type="paragraph" w:customStyle="1" w:styleId="1Char">
    <w:name w:val="_штамп_1 Char"/>
    <w:link w:val="1CharChar1"/>
    <w:semiHidden/>
    <w:rsid w:val="00077FD2"/>
    <w:pPr>
      <w:suppressAutoHyphens/>
      <w:spacing w:line="240" w:lineRule="auto"/>
      <w:ind w:left="-85" w:right="-85" w:firstLine="0"/>
    </w:pPr>
    <w:rPr>
      <w:rFonts w:ascii="Arial" w:eastAsia="Times New Roman" w:hAnsi="Arial" w:cs="Times New Roman"/>
      <w:i/>
      <w:sz w:val="16"/>
      <w:szCs w:val="20"/>
      <w:lang w:eastAsia="ru-RU"/>
    </w:rPr>
  </w:style>
  <w:style w:type="character" w:customStyle="1" w:styleId="1CharChar1">
    <w:name w:val="_штамп_1 Char Char1"/>
    <w:link w:val="1Char"/>
    <w:semiHidden/>
    <w:rsid w:val="00077FD2"/>
    <w:rPr>
      <w:rFonts w:ascii="Arial" w:eastAsia="Times New Roman" w:hAnsi="Arial" w:cs="Times New Roman"/>
      <w:i/>
      <w:sz w:val="16"/>
      <w:szCs w:val="20"/>
      <w:lang w:eastAsia="ru-RU"/>
    </w:rPr>
  </w:style>
  <w:style w:type="paragraph" w:styleId="aff3">
    <w:name w:val="Document Map"/>
    <w:basedOn w:val="ab"/>
    <w:link w:val="aff4"/>
    <w:rsid w:val="00077FD2"/>
    <w:pPr>
      <w:shd w:val="clear" w:color="auto" w:fill="000080"/>
    </w:pPr>
    <w:rPr>
      <w:rFonts w:ascii="Tahoma" w:hAnsi="Tahoma" w:cs="Tahoma"/>
      <w:color w:val="auto"/>
      <w:sz w:val="20"/>
    </w:rPr>
  </w:style>
  <w:style w:type="character" w:customStyle="1" w:styleId="aff4">
    <w:name w:val="Схема документа Знак"/>
    <w:basedOn w:val="ac"/>
    <w:link w:val="aff3"/>
    <w:rsid w:val="00077FD2"/>
    <w:rPr>
      <w:rFonts w:ascii="Tahoma" w:eastAsia="Times New Roman" w:hAnsi="Tahoma" w:cs="Tahoma"/>
      <w:snapToGrid w:val="0"/>
      <w:sz w:val="20"/>
      <w:szCs w:val="20"/>
      <w:shd w:val="clear" w:color="auto" w:fill="000080"/>
    </w:rPr>
  </w:style>
  <w:style w:type="character" w:customStyle="1" w:styleId="1Char1">
    <w:name w:val="_штамп_1 Char1"/>
    <w:link w:val="1b"/>
    <w:semiHidden/>
    <w:rsid w:val="00077FD2"/>
    <w:rPr>
      <w:rFonts w:ascii="Arial" w:eastAsia="Times New Roman" w:hAnsi="Arial" w:cs="Times New Roman"/>
      <w:i/>
      <w:sz w:val="16"/>
      <w:szCs w:val="20"/>
    </w:rPr>
  </w:style>
  <w:style w:type="paragraph" w:customStyle="1" w:styleId="TableListBullet2">
    <w:name w:val="Table List Bullet 2"/>
    <w:basedOn w:val="TableListBullet"/>
    <w:rsid w:val="00077FD2"/>
    <w:pPr>
      <w:numPr>
        <w:numId w:val="6"/>
      </w:numPr>
      <w:tabs>
        <w:tab w:val="left" w:pos="567"/>
      </w:tabs>
    </w:pPr>
    <w:rPr>
      <w:rFonts w:eastAsia="Arial Unicode MS"/>
    </w:rPr>
  </w:style>
  <w:style w:type="paragraph" w:customStyle="1" w:styleId="TableofContents">
    <w:name w:val="Table of Contents"/>
    <w:basedOn w:val="ab"/>
    <w:next w:val="ab"/>
    <w:rsid w:val="00077FD2"/>
    <w:pPr>
      <w:keepNext/>
      <w:keepLines/>
      <w:pageBreakBefore/>
      <w:suppressAutoHyphens/>
      <w:spacing w:before="600" w:after="360"/>
      <w:ind w:left="0" w:right="0" w:firstLine="0"/>
      <w:jc w:val="center"/>
    </w:pPr>
    <w:rPr>
      <w:b/>
      <w:bCs/>
      <w:snapToGrid/>
      <w:color w:val="auto"/>
      <w:sz w:val="28"/>
      <w:szCs w:val="28"/>
    </w:rPr>
  </w:style>
  <w:style w:type="paragraph" w:styleId="2a">
    <w:name w:val="toc 2"/>
    <w:basedOn w:val="ab"/>
    <w:next w:val="ab"/>
    <w:uiPriority w:val="39"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snapToGrid/>
      <w:color w:val="auto"/>
      <w:szCs w:val="24"/>
    </w:rPr>
  </w:style>
  <w:style w:type="paragraph" w:styleId="37">
    <w:name w:val="toc 3"/>
    <w:basedOn w:val="ab"/>
    <w:next w:val="ab"/>
    <w:uiPriority w:val="39"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iCs/>
      <w:snapToGrid/>
      <w:color w:val="auto"/>
      <w:lang w:val="en-US"/>
    </w:rPr>
  </w:style>
  <w:style w:type="paragraph" w:styleId="43">
    <w:name w:val="toc 4"/>
    <w:basedOn w:val="ab"/>
    <w:next w:val="ab"/>
    <w:uiPriority w:val="39"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snapToGrid/>
      <w:color w:val="auto"/>
      <w:szCs w:val="18"/>
      <w:lang w:val="en-US"/>
    </w:rPr>
  </w:style>
  <w:style w:type="paragraph" w:customStyle="1" w:styleId="Confirmation">
    <w:name w:val="Confirmation"/>
    <w:rsid w:val="00077FD2"/>
    <w:pPr>
      <w:keepNext/>
      <w:spacing w:before="120" w:after="120" w:line="240" w:lineRule="auto"/>
      <w:ind w:firstLine="0"/>
      <w:jc w:val="center"/>
    </w:pPr>
    <w:rPr>
      <w:rFonts w:ascii="Times New Roman" w:eastAsia="Times New Roman" w:hAnsi="Times New Roman" w:cs="Times New Roman"/>
      <w:b/>
      <w:caps/>
      <w:sz w:val="28"/>
      <w:szCs w:val="28"/>
    </w:rPr>
  </w:style>
  <w:style w:type="paragraph" w:customStyle="1" w:styleId="Confirmationtext">
    <w:name w:val="Confirmation text"/>
    <w:basedOn w:val="ab"/>
    <w:rsid w:val="00077FD2"/>
    <w:pPr>
      <w:keepLines/>
      <w:widowControl w:val="0"/>
      <w:spacing w:before="60" w:after="60"/>
      <w:ind w:left="0" w:right="0" w:firstLine="0"/>
      <w:jc w:val="center"/>
    </w:pPr>
    <w:rPr>
      <w:snapToGrid/>
      <w:color w:val="auto"/>
      <w:szCs w:val="24"/>
    </w:rPr>
  </w:style>
  <w:style w:type="paragraph" w:styleId="50">
    <w:name w:val="List Bullet 5"/>
    <w:basedOn w:val="ab"/>
    <w:semiHidden/>
    <w:rsid w:val="00077FD2"/>
    <w:pPr>
      <w:keepLines/>
      <w:numPr>
        <w:numId w:val="7"/>
      </w:numPr>
      <w:spacing w:after="40"/>
      <w:ind w:right="0"/>
    </w:pPr>
    <w:rPr>
      <w:snapToGrid/>
      <w:color w:val="auto"/>
      <w:szCs w:val="24"/>
    </w:rPr>
  </w:style>
  <w:style w:type="paragraph" w:customStyle="1" w:styleId="ShortSystemName">
    <w:name w:val="Short System Name"/>
    <w:next w:val="ab"/>
    <w:rsid w:val="00077FD2"/>
    <w:pPr>
      <w:spacing w:before="120" w:after="120" w:line="288" w:lineRule="auto"/>
      <w:ind w:firstLine="0"/>
      <w:jc w:val="center"/>
    </w:pPr>
    <w:rPr>
      <w:rFonts w:ascii="Times New Roman" w:eastAsia="Times New Roman" w:hAnsi="Times New Roman" w:cs="Times New Roman"/>
      <w:b/>
      <w:bCs/>
      <w:caps/>
      <w:sz w:val="28"/>
      <w:szCs w:val="28"/>
    </w:rPr>
  </w:style>
  <w:style w:type="paragraph" w:customStyle="1" w:styleId="Drawing">
    <w:name w:val="Drawing"/>
    <w:next w:val="aff5"/>
    <w:rsid w:val="00077FD2"/>
    <w:pPr>
      <w:keepNext/>
      <w:spacing w:before="360" w:after="120" w:line="240" w:lineRule="auto"/>
      <w:ind w:left="284" w:right="284" w:firstLine="0"/>
      <w:jc w:val="center"/>
    </w:pPr>
    <w:rPr>
      <w:rFonts w:ascii="Times New Roman" w:eastAsia="Times New Roman" w:hAnsi="Times New Roman" w:cs="Times New Roman"/>
    </w:rPr>
  </w:style>
  <w:style w:type="numbering" w:styleId="aa">
    <w:name w:val="Outline List 3"/>
    <w:basedOn w:val="ae"/>
    <w:semiHidden/>
    <w:rsid w:val="00077FD2"/>
    <w:pPr>
      <w:numPr>
        <w:numId w:val="8"/>
      </w:numPr>
    </w:pPr>
  </w:style>
  <w:style w:type="paragraph" w:styleId="aff5">
    <w:name w:val="caption"/>
    <w:aliases w:val="Название объекта Рисунок,Название объекта Знак1 Знак,Название объекта Знак Знак Знак,Знак Знак1 Знак,Название объекта Знак1,Название объекта Знак Знак,Знак Знак Знак,Название объекта Знак2 Знак,Знак Знак1 Зн,Знак Зна,Название таблиц,TF"/>
    <w:basedOn w:val="ab"/>
    <w:next w:val="ab"/>
    <w:link w:val="aff6"/>
    <w:qFormat/>
    <w:rsid w:val="00077FD2"/>
    <w:pPr>
      <w:spacing w:before="120"/>
      <w:ind w:firstLine="0"/>
      <w:jc w:val="center"/>
    </w:pPr>
    <w:rPr>
      <w:bCs/>
    </w:rPr>
  </w:style>
  <w:style w:type="paragraph" w:styleId="aff7">
    <w:name w:val="Block Text"/>
    <w:basedOn w:val="ab"/>
    <w:semiHidden/>
    <w:rsid w:val="00077FD2"/>
    <w:pPr>
      <w:ind w:left="1440" w:right="1440"/>
    </w:pPr>
  </w:style>
  <w:style w:type="paragraph" w:styleId="aff8">
    <w:name w:val="Body Text"/>
    <w:aliases w:val="Основной текст таблиц,в таблице,таблицы,в таблицах,Основной текст Знак Знак Знак, в таблице, в таблицах,body text"/>
    <w:basedOn w:val="ab"/>
    <w:link w:val="1e"/>
    <w:rsid w:val="00077FD2"/>
  </w:style>
  <w:style w:type="character" w:customStyle="1" w:styleId="aff9">
    <w:name w:val="Основной текст Знак"/>
    <w:basedOn w:val="ac"/>
    <w:uiPriority w:val="99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2b">
    <w:name w:val="Body Text 2"/>
    <w:basedOn w:val="ab"/>
    <w:link w:val="2c"/>
    <w:semiHidden/>
    <w:rsid w:val="00077FD2"/>
    <w:pPr>
      <w:spacing w:line="480" w:lineRule="auto"/>
    </w:pPr>
  </w:style>
  <w:style w:type="character" w:customStyle="1" w:styleId="2c">
    <w:name w:val="Основной текст 2 Знак"/>
    <w:basedOn w:val="ac"/>
    <w:link w:val="2b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38">
    <w:name w:val="Body Text 3"/>
    <w:basedOn w:val="ab"/>
    <w:link w:val="39"/>
    <w:semiHidden/>
    <w:rsid w:val="00077FD2"/>
    <w:rPr>
      <w:sz w:val="16"/>
      <w:szCs w:val="16"/>
    </w:rPr>
  </w:style>
  <w:style w:type="character" w:customStyle="1" w:styleId="39">
    <w:name w:val="Основной текст 3 Знак"/>
    <w:basedOn w:val="ac"/>
    <w:link w:val="38"/>
    <w:semiHidden/>
    <w:rsid w:val="00077FD2"/>
    <w:rPr>
      <w:rFonts w:ascii="Times New Roman" w:eastAsia="Times New Roman" w:hAnsi="Times New Roman" w:cs="Times New Roman"/>
      <w:snapToGrid w:val="0"/>
      <w:color w:val="000000"/>
      <w:sz w:val="16"/>
      <w:szCs w:val="16"/>
    </w:rPr>
  </w:style>
  <w:style w:type="paragraph" w:styleId="affa">
    <w:name w:val="Body Text First Indent"/>
    <w:basedOn w:val="aff8"/>
    <w:link w:val="affb"/>
    <w:semiHidden/>
    <w:rsid w:val="00077FD2"/>
    <w:pPr>
      <w:ind w:firstLine="210"/>
    </w:pPr>
  </w:style>
  <w:style w:type="character" w:customStyle="1" w:styleId="affb">
    <w:name w:val="Красная строка Знак"/>
    <w:basedOn w:val="aff9"/>
    <w:link w:val="affa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c">
    <w:name w:val="Body Text Indent"/>
    <w:basedOn w:val="ab"/>
    <w:link w:val="affd"/>
    <w:semiHidden/>
    <w:rsid w:val="00077FD2"/>
    <w:pPr>
      <w:ind w:left="283"/>
    </w:pPr>
  </w:style>
  <w:style w:type="character" w:customStyle="1" w:styleId="affd">
    <w:name w:val="Основной текст с отступом Знак"/>
    <w:basedOn w:val="ac"/>
    <w:link w:val="affc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2d">
    <w:name w:val="Body Text First Indent 2"/>
    <w:basedOn w:val="affc"/>
    <w:link w:val="2e"/>
    <w:semiHidden/>
    <w:rsid w:val="00077FD2"/>
    <w:pPr>
      <w:ind w:firstLine="210"/>
    </w:pPr>
  </w:style>
  <w:style w:type="character" w:customStyle="1" w:styleId="2e">
    <w:name w:val="Красная строка 2 Знак"/>
    <w:basedOn w:val="affd"/>
    <w:link w:val="2d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2f">
    <w:name w:val="Body Text Indent 2"/>
    <w:basedOn w:val="ab"/>
    <w:link w:val="2f0"/>
    <w:semiHidden/>
    <w:rsid w:val="00077FD2"/>
    <w:pPr>
      <w:spacing w:line="480" w:lineRule="auto"/>
      <w:ind w:left="283"/>
    </w:pPr>
  </w:style>
  <w:style w:type="character" w:customStyle="1" w:styleId="2f0">
    <w:name w:val="Основной текст с отступом 2 Знак"/>
    <w:basedOn w:val="ac"/>
    <w:link w:val="2f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3a">
    <w:name w:val="Body Text Indent 3"/>
    <w:basedOn w:val="ab"/>
    <w:link w:val="3b"/>
    <w:semiHidden/>
    <w:rsid w:val="00077FD2"/>
    <w:pPr>
      <w:ind w:left="283"/>
    </w:pPr>
    <w:rPr>
      <w:sz w:val="16"/>
      <w:szCs w:val="16"/>
    </w:rPr>
  </w:style>
  <w:style w:type="character" w:customStyle="1" w:styleId="3b">
    <w:name w:val="Основной текст с отступом 3 Знак"/>
    <w:basedOn w:val="ac"/>
    <w:link w:val="3a"/>
    <w:semiHidden/>
    <w:rsid w:val="00077FD2"/>
    <w:rPr>
      <w:rFonts w:ascii="Times New Roman" w:eastAsia="Times New Roman" w:hAnsi="Times New Roman" w:cs="Times New Roman"/>
      <w:snapToGrid w:val="0"/>
      <w:color w:val="000000"/>
      <w:sz w:val="16"/>
      <w:szCs w:val="16"/>
    </w:rPr>
  </w:style>
  <w:style w:type="paragraph" w:styleId="affe">
    <w:name w:val="Closing"/>
    <w:basedOn w:val="ab"/>
    <w:link w:val="afff"/>
    <w:semiHidden/>
    <w:rsid w:val="00077FD2"/>
    <w:pPr>
      <w:ind w:left="4252"/>
    </w:pPr>
  </w:style>
  <w:style w:type="character" w:customStyle="1" w:styleId="afff">
    <w:name w:val="Прощание Знак"/>
    <w:basedOn w:val="ac"/>
    <w:link w:val="affe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f0">
    <w:name w:val="E-mail Signature"/>
    <w:basedOn w:val="ab"/>
    <w:link w:val="afff1"/>
    <w:semiHidden/>
    <w:rsid w:val="00077FD2"/>
  </w:style>
  <w:style w:type="character" w:customStyle="1" w:styleId="afff1">
    <w:name w:val="Электронная подпись Знак"/>
    <w:basedOn w:val="ac"/>
    <w:link w:val="afff0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character" w:styleId="afff2">
    <w:name w:val="Emphasis"/>
    <w:uiPriority w:val="20"/>
    <w:qFormat/>
    <w:rsid w:val="00077FD2"/>
    <w:rPr>
      <w:i/>
      <w:iCs/>
    </w:rPr>
  </w:style>
  <w:style w:type="paragraph" w:styleId="afff3">
    <w:name w:val="envelope address"/>
    <w:basedOn w:val="ab"/>
    <w:semiHidden/>
    <w:rsid w:val="00077FD2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2f1">
    <w:name w:val="envelope return"/>
    <w:basedOn w:val="ab"/>
    <w:semiHidden/>
    <w:rsid w:val="00077FD2"/>
    <w:rPr>
      <w:rFonts w:ascii="Arial" w:hAnsi="Arial" w:cs="Arial"/>
      <w:sz w:val="20"/>
    </w:rPr>
  </w:style>
  <w:style w:type="character" w:styleId="afff4">
    <w:name w:val="FollowedHyperlink"/>
    <w:semiHidden/>
    <w:rsid w:val="00077FD2"/>
    <w:rPr>
      <w:color w:val="606420"/>
      <w:u w:val="single"/>
    </w:rPr>
  </w:style>
  <w:style w:type="character" w:styleId="HTML">
    <w:name w:val="HTML Acronym"/>
    <w:basedOn w:val="ac"/>
    <w:semiHidden/>
    <w:rsid w:val="00077FD2"/>
  </w:style>
  <w:style w:type="paragraph" w:styleId="HTML0">
    <w:name w:val="HTML Address"/>
    <w:basedOn w:val="ab"/>
    <w:link w:val="HTML1"/>
    <w:semiHidden/>
    <w:rsid w:val="00077FD2"/>
    <w:rPr>
      <w:i/>
      <w:iCs/>
    </w:rPr>
  </w:style>
  <w:style w:type="character" w:customStyle="1" w:styleId="HTML1">
    <w:name w:val="Адрес HTML Знак"/>
    <w:basedOn w:val="ac"/>
    <w:link w:val="HTML0"/>
    <w:semiHidden/>
    <w:rsid w:val="00077FD2"/>
    <w:rPr>
      <w:rFonts w:ascii="Times New Roman" w:eastAsia="Times New Roman" w:hAnsi="Times New Roman" w:cs="Times New Roman"/>
      <w:i/>
      <w:iCs/>
      <w:snapToGrid w:val="0"/>
      <w:color w:val="000000"/>
      <w:szCs w:val="20"/>
    </w:rPr>
  </w:style>
  <w:style w:type="character" w:styleId="HTML2">
    <w:name w:val="HTML Cite"/>
    <w:semiHidden/>
    <w:rsid w:val="00077FD2"/>
    <w:rPr>
      <w:i/>
      <w:iCs/>
    </w:rPr>
  </w:style>
  <w:style w:type="character" w:styleId="HTML3">
    <w:name w:val="HTML Code"/>
    <w:semiHidden/>
    <w:rsid w:val="00077FD2"/>
    <w:rPr>
      <w:rFonts w:ascii="Courier New" w:hAnsi="Courier New" w:cs="Courier New"/>
      <w:sz w:val="20"/>
      <w:szCs w:val="20"/>
    </w:rPr>
  </w:style>
  <w:style w:type="character" w:styleId="HTML4">
    <w:name w:val="HTML Definition"/>
    <w:semiHidden/>
    <w:rsid w:val="00077FD2"/>
    <w:rPr>
      <w:i/>
      <w:iCs/>
    </w:rPr>
  </w:style>
  <w:style w:type="character" w:styleId="HTML5">
    <w:name w:val="HTML Keyboard"/>
    <w:semiHidden/>
    <w:rsid w:val="00077FD2"/>
    <w:rPr>
      <w:rFonts w:ascii="Courier New" w:hAnsi="Courier New" w:cs="Courier New"/>
      <w:sz w:val="20"/>
      <w:szCs w:val="20"/>
    </w:rPr>
  </w:style>
  <w:style w:type="paragraph" w:styleId="HTML6">
    <w:name w:val="HTML Preformatted"/>
    <w:basedOn w:val="ab"/>
    <w:link w:val="HTML7"/>
    <w:uiPriority w:val="99"/>
    <w:rsid w:val="00077FD2"/>
    <w:rPr>
      <w:rFonts w:ascii="Courier New" w:hAnsi="Courier New" w:cs="Courier New"/>
      <w:sz w:val="20"/>
    </w:rPr>
  </w:style>
  <w:style w:type="character" w:customStyle="1" w:styleId="HTML7">
    <w:name w:val="Стандартный HTML Знак"/>
    <w:basedOn w:val="ac"/>
    <w:link w:val="HTML6"/>
    <w:uiPriority w:val="99"/>
    <w:rsid w:val="00077FD2"/>
    <w:rPr>
      <w:rFonts w:ascii="Courier New" w:eastAsia="Times New Roman" w:hAnsi="Courier New" w:cs="Courier New"/>
      <w:snapToGrid w:val="0"/>
      <w:color w:val="000000"/>
      <w:sz w:val="20"/>
      <w:szCs w:val="20"/>
    </w:rPr>
  </w:style>
  <w:style w:type="character" w:styleId="HTML8">
    <w:name w:val="HTML Sample"/>
    <w:semiHidden/>
    <w:rsid w:val="00077FD2"/>
    <w:rPr>
      <w:rFonts w:ascii="Courier New" w:hAnsi="Courier New" w:cs="Courier New"/>
    </w:rPr>
  </w:style>
  <w:style w:type="character" w:styleId="HTML9">
    <w:name w:val="HTML Typewriter"/>
    <w:semiHidden/>
    <w:rsid w:val="00077FD2"/>
    <w:rPr>
      <w:rFonts w:ascii="Courier New" w:hAnsi="Courier New" w:cs="Courier New"/>
      <w:sz w:val="20"/>
      <w:szCs w:val="20"/>
    </w:rPr>
  </w:style>
  <w:style w:type="character" w:styleId="HTMLa">
    <w:name w:val="HTML Variable"/>
    <w:semiHidden/>
    <w:rsid w:val="00077FD2"/>
    <w:rPr>
      <w:i/>
      <w:iCs/>
    </w:rPr>
  </w:style>
  <w:style w:type="character" w:styleId="afff5">
    <w:name w:val="line number"/>
    <w:basedOn w:val="ac"/>
    <w:semiHidden/>
    <w:rsid w:val="00077FD2"/>
  </w:style>
  <w:style w:type="paragraph" w:styleId="afff6">
    <w:name w:val="List"/>
    <w:basedOn w:val="ab"/>
    <w:semiHidden/>
    <w:rsid w:val="00077FD2"/>
    <w:pPr>
      <w:ind w:left="283" w:hanging="283"/>
    </w:pPr>
  </w:style>
  <w:style w:type="paragraph" w:styleId="2f2">
    <w:name w:val="List 2"/>
    <w:basedOn w:val="ab"/>
    <w:semiHidden/>
    <w:rsid w:val="00077FD2"/>
    <w:pPr>
      <w:ind w:left="566" w:hanging="283"/>
    </w:pPr>
  </w:style>
  <w:style w:type="paragraph" w:styleId="3c">
    <w:name w:val="List 3"/>
    <w:basedOn w:val="ab"/>
    <w:semiHidden/>
    <w:rsid w:val="00077FD2"/>
    <w:pPr>
      <w:ind w:left="849" w:hanging="283"/>
    </w:pPr>
  </w:style>
  <w:style w:type="paragraph" w:styleId="44">
    <w:name w:val="List 4"/>
    <w:basedOn w:val="ab"/>
    <w:semiHidden/>
    <w:rsid w:val="00077FD2"/>
    <w:pPr>
      <w:ind w:left="1132" w:hanging="283"/>
    </w:pPr>
  </w:style>
  <w:style w:type="paragraph" w:styleId="53">
    <w:name w:val="List 5"/>
    <w:basedOn w:val="ab"/>
    <w:semiHidden/>
    <w:rsid w:val="00077FD2"/>
    <w:pPr>
      <w:ind w:left="1415" w:hanging="283"/>
    </w:pPr>
  </w:style>
  <w:style w:type="paragraph" w:styleId="30">
    <w:name w:val="List Bullet 3"/>
    <w:basedOn w:val="ab"/>
    <w:semiHidden/>
    <w:rsid w:val="00077FD2"/>
    <w:pPr>
      <w:numPr>
        <w:numId w:val="9"/>
      </w:numPr>
    </w:pPr>
  </w:style>
  <w:style w:type="paragraph" w:styleId="40">
    <w:name w:val="List Bullet 4"/>
    <w:basedOn w:val="ab"/>
    <w:semiHidden/>
    <w:rsid w:val="00077FD2"/>
    <w:pPr>
      <w:numPr>
        <w:numId w:val="10"/>
      </w:numPr>
    </w:pPr>
  </w:style>
  <w:style w:type="paragraph" w:styleId="3d">
    <w:name w:val="List Continue 3"/>
    <w:basedOn w:val="ab"/>
    <w:semiHidden/>
    <w:rsid w:val="00077FD2"/>
    <w:pPr>
      <w:ind w:left="849"/>
    </w:pPr>
  </w:style>
  <w:style w:type="paragraph" w:styleId="45">
    <w:name w:val="List Continue 4"/>
    <w:basedOn w:val="ab"/>
    <w:semiHidden/>
    <w:rsid w:val="00077FD2"/>
    <w:pPr>
      <w:ind w:left="1132"/>
    </w:pPr>
  </w:style>
  <w:style w:type="paragraph" w:styleId="54">
    <w:name w:val="List Continue 5"/>
    <w:basedOn w:val="ab"/>
    <w:semiHidden/>
    <w:rsid w:val="00077FD2"/>
    <w:pPr>
      <w:ind w:left="1415"/>
    </w:pPr>
  </w:style>
  <w:style w:type="paragraph" w:styleId="4">
    <w:name w:val="List Number 4"/>
    <w:basedOn w:val="ab"/>
    <w:semiHidden/>
    <w:rsid w:val="00077FD2"/>
    <w:pPr>
      <w:numPr>
        <w:numId w:val="11"/>
      </w:numPr>
    </w:pPr>
  </w:style>
  <w:style w:type="paragraph" w:styleId="5">
    <w:name w:val="List Number 5"/>
    <w:basedOn w:val="ab"/>
    <w:semiHidden/>
    <w:rsid w:val="00077FD2"/>
    <w:pPr>
      <w:numPr>
        <w:numId w:val="12"/>
      </w:numPr>
    </w:pPr>
  </w:style>
  <w:style w:type="paragraph" w:styleId="afff7">
    <w:name w:val="Message Header"/>
    <w:basedOn w:val="ab"/>
    <w:link w:val="afff8"/>
    <w:semiHidden/>
    <w:rsid w:val="00077FD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character" w:customStyle="1" w:styleId="afff8">
    <w:name w:val="Шапка Знак"/>
    <w:basedOn w:val="ac"/>
    <w:link w:val="afff7"/>
    <w:semiHidden/>
    <w:rsid w:val="00077FD2"/>
    <w:rPr>
      <w:rFonts w:ascii="Arial" w:eastAsia="Times New Roman" w:hAnsi="Arial" w:cs="Arial"/>
      <w:snapToGrid w:val="0"/>
      <w:color w:val="000000"/>
      <w:shd w:val="pct20" w:color="auto" w:fill="auto"/>
    </w:rPr>
  </w:style>
  <w:style w:type="paragraph" w:styleId="afff9">
    <w:name w:val="Normal (Web)"/>
    <w:basedOn w:val="ab"/>
    <w:uiPriority w:val="99"/>
    <w:rsid w:val="00077FD2"/>
    <w:rPr>
      <w:szCs w:val="24"/>
    </w:rPr>
  </w:style>
  <w:style w:type="paragraph" w:styleId="afffa">
    <w:name w:val="Note Heading"/>
    <w:basedOn w:val="ab"/>
    <w:next w:val="ab"/>
    <w:link w:val="afffb"/>
    <w:semiHidden/>
    <w:rsid w:val="00077FD2"/>
  </w:style>
  <w:style w:type="character" w:customStyle="1" w:styleId="afffb">
    <w:name w:val="Заголовок записки Знак"/>
    <w:basedOn w:val="ac"/>
    <w:link w:val="afffa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fc">
    <w:name w:val="Plain Text"/>
    <w:basedOn w:val="ab"/>
    <w:link w:val="afffd"/>
    <w:semiHidden/>
    <w:rsid w:val="00077FD2"/>
    <w:rPr>
      <w:rFonts w:ascii="Courier New" w:hAnsi="Courier New" w:cs="Courier New"/>
      <w:sz w:val="20"/>
    </w:rPr>
  </w:style>
  <w:style w:type="character" w:customStyle="1" w:styleId="afffd">
    <w:name w:val="Текст Знак"/>
    <w:basedOn w:val="ac"/>
    <w:link w:val="afffc"/>
    <w:semiHidden/>
    <w:rsid w:val="00077FD2"/>
    <w:rPr>
      <w:rFonts w:ascii="Courier New" w:eastAsia="Times New Roman" w:hAnsi="Courier New" w:cs="Courier New"/>
      <w:snapToGrid w:val="0"/>
      <w:color w:val="000000"/>
      <w:sz w:val="20"/>
      <w:szCs w:val="20"/>
    </w:rPr>
  </w:style>
  <w:style w:type="paragraph" w:styleId="afffe">
    <w:name w:val="Salutation"/>
    <w:basedOn w:val="ab"/>
    <w:next w:val="ab"/>
    <w:link w:val="affff"/>
    <w:semiHidden/>
    <w:rsid w:val="00077FD2"/>
  </w:style>
  <w:style w:type="character" w:customStyle="1" w:styleId="affff">
    <w:name w:val="Приветствие Знак"/>
    <w:basedOn w:val="ac"/>
    <w:link w:val="afffe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ff0">
    <w:name w:val="Signature"/>
    <w:basedOn w:val="ab"/>
    <w:link w:val="affff1"/>
    <w:semiHidden/>
    <w:rsid w:val="00077FD2"/>
    <w:pPr>
      <w:ind w:left="4252"/>
    </w:pPr>
  </w:style>
  <w:style w:type="character" w:customStyle="1" w:styleId="affff1">
    <w:name w:val="Подпись Знак"/>
    <w:basedOn w:val="ac"/>
    <w:link w:val="affff0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character" w:styleId="affff2">
    <w:name w:val="Strong"/>
    <w:uiPriority w:val="99"/>
    <w:qFormat/>
    <w:rsid w:val="00077FD2"/>
    <w:rPr>
      <w:b/>
      <w:bCs/>
    </w:rPr>
  </w:style>
  <w:style w:type="paragraph" w:styleId="affff3">
    <w:name w:val="Subtitle"/>
    <w:basedOn w:val="ab"/>
    <w:link w:val="affff4"/>
    <w:qFormat/>
    <w:rsid w:val="00077FD2"/>
    <w:pPr>
      <w:spacing w:after="60"/>
      <w:jc w:val="center"/>
      <w:outlineLvl w:val="1"/>
    </w:pPr>
    <w:rPr>
      <w:rFonts w:ascii="Arial" w:hAnsi="Arial" w:cs="Arial"/>
      <w:szCs w:val="24"/>
    </w:rPr>
  </w:style>
  <w:style w:type="character" w:customStyle="1" w:styleId="affff4">
    <w:name w:val="Подзаголовок Знак"/>
    <w:basedOn w:val="ac"/>
    <w:link w:val="affff3"/>
    <w:uiPriority w:val="11"/>
    <w:rsid w:val="00077FD2"/>
    <w:rPr>
      <w:rFonts w:ascii="Arial" w:eastAsia="Times New Roman" w:hAnsi="Arial" w:cs="Arial"/>
      <w:snapToGrid w:val="0"/>
      <w:color w:val="000000"/>
    </w:rPr>
  </w:style>
  <w:style w:type="table" w:styleId="1f">
    <w:name w:val="Table 3D effects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3D effects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lassic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color w:val="000080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color w:val="FFFFFF"/>
      <w:sz w:val="20"/>
      <w:szCs w:val="20"/>
      <w:lang w:eastAsia="ru-RU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orful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olumns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5">
    <w:name w:val="Table Contemporary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6">
    <w:name w:val="Table Elegant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Grid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Grid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6">
    <w:name w:val="Table Grid 5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1">
    <w:name w:val="Table Grid 6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1">
    <w:name w:val="Table Grid 7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List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f7">
    <w:name w:val="Table Professional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3">
    <w:name w:val="Table Simple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Simple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4">
    <w:name w:val="Table Subtle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8">
    <w:name w:val="Table Theme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0">
    <w:name w:val="Table Web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Web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9">
    <w:name w:val="Title"/>
    <w:basedOn w:val="ab"/>
    <w:link w:val="affffa"/>
    <w:qFormat/>
    <w:rsid w:val="00077FD2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ffffa">
    <w:name w:val="Название Знак"/>
    <w:basedOn w:val="ac"/>
    <w:link w:val="affff9"/>
    <w:rsid w:val="00077FD2"/>
    <w:rPr>
      <w:rFonts w:ascii="Arial" w:eastAsia="Times New Roman" w:hAnsi="Arial" w:cs="Arial"/>
      <w:b/>
      <w:bCs/>
      <w:snapToGrid w:val="0"/>
      <w:color w:val="000000"/>
      <w:kern w:val="28"/>
      <w:sz w:val="32"/>
      <w:szCs w:val="32"/>
    </w:rPr>
  </w:style>
  <w:style w:type="paragraph" w:styleId="57">
    <w:name w:val="toc 5"/>
    <w:basedOn w:val="ab"/>
    <w:next w:val="ab"/>
    <w:autoRedefine/>
    <w:uiPriority w:val="39"/>
    <w:rsid w:val="00077FD2"/>
    <w:pPr>
      <w:ind w:left="960"/>
    </w:pPr>
  </w:style>
  <w:style w:type="paragraph" w:customStyle="1" w:styleId="TableCaption">
    <w:name w:val="Table_Caption"/>
    <w:basedOn w:val="ab"/>
    <w:next w:val="ab"/>
    <w:link w:val="TableCaptionChar"/>
    <w:rsid w:val="00077FD2"/>
    <w:pPr>
      <w:keepNext/>
      <w:keepLines/>
      <w:spacing w:before="360" w:after="240"/>
      <w:ind w:left="2297" w:hanging="1293"/>
      <w:jc w:val="left"/>
    </w:pPr>
    <w:rPr>
      <w:snapToGrid/>
      <w:color w:val="auto"/>
      <w:szCs w:val="24"/>
    </w:rPr>
  </w:style>
  <w:style w:type="numbering" w:styleId="111111">
    <w:name w:val="Outline List 2"/>
    <w:basedOn w:val="ae"/>
    <w:rsid w:val="00077FD2"/>
    <w:pPr>
      <w:numPr>
        <w:numId w:val="14"/>
      </w:numPr>
    </w:pPr>
  </w:style>
  <w:style w:type="numbering" w:styleId="1ai">
    <w:name w:val="Outline List 1"/>
    <w:basedOn w:val="ae"/>
    <w:semiHidden/>
    <w:rsid w:val="00077FD2"/>
    <w:pPr>
      <w:numPr>
        <w:numId w:val="15"/>
      </w:numPr>
    </w:pPr>
  </w:style>
  <w:style w:type="paragraph" w:styleId="affffb">
    <w:name w:val="Date"/>
    <w:basedOn w:val="ab"/>
    <w:next w:val="ab"/>
    <w:link w:val="affffc"/>
    <w:semiHidden/>
    <w:rsid w:val="00077FD2"/>
  </w:style>
  <w:style w:type="character" w:customStyle="1" w:styleId="affffc">
    <w:name w:val="Дата Знак"/>
    <w:basedOn w:val="ac"/>
    <w:link w:val="affffb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3">
    <w:name w:val="List Number 3"/>
    <w:basedOn w:val="ab"/>
    <w:rsid w:val="00077FD2"/>
    <w:pPr>
      <w:numPr>
        <w:numId w:val="13"/>
      </w:numPr>
    </w:pPr>
  </w:style>
  <w:style w:type="paragraph" w:customStyle="1" w:styleId="TableText">
    <w:name w:val="Table_Text"/>
    <w:rsid w:val="00077FD2"/>
    <w:pPr>
      <w:spacing w:before="40" w:after="40" w:line="288" w:lineRule="auto"/>
      <w:ind w:firstLine="0"/>
    </w:pPr>
    <w:rPr>
      <w:rFonts w:ascii="Times New Roman" w:eastAsia="Times New Roman" w:hAnsi="Times New Roman" w:cs="Times New Roman"/>
      <w:snapToGrid w:val="0"/>
      <w:color w:val="000000"/>
      <w:sz w:val="22"/>
      <w:szCs w:val="22"/>
    </w:rPr>
  </w:style>
  <w:style w:type="paragraph" w:customStyle="1" w:styleId="Appendix">
    <w:name w:val="Appendix"/>
    <w:next w:val="AppHeading1"/>
    <w:rsid w:val="00077FD2"/>
    <w:pPr>
      <w:keepNext/>
      <w:keepLines/>
      <w:pageBreakBefore/>
      <w:numPr>
        <w:numId w:val="16"/>
      </w:numPr>
      <w:suppressAutoHyphens/>
      <w:spacing w:before="360" w:after="240" w:line="288" w:lineRule="auto"/>
      <w:ind w:right="284"/>
      <w:jc w:val="center"/>
      <w:outlineLvl w:val="0"/>
    </w:pPr>
    <w:rPr>
      <w:rFonts w:ascii="Times New Roman" w:eastAsia="Times New Roman" w:hAnsi="Times New Roman" w:cs="Times New Roman"/>
      <w:b/>
      <w:snapToGrid w:val="0"/>
      <w:color w:val="000000"/>
      <w:sz w:val="32"/>
      <w:szCs w:val="32"/>
    </w:rPr>
  </w:style>
  <w:style w:type="character" w:styleId="affffd">
    <w:name w:val="annotation reference"/>
    <w:uiPriority w:val="99"/>
    <w:rsid w:val="00077FD2"/>
    <w:rPr>
      <w:sz w:val="16"/>
      <w:szCs w:val="16"/>
    </w:rPr>
  </w:style>
  <w:style w:type="paragraph" w:customStyle="1" w:styleId="AppHeading1">
    <w:name w:val="App_Heading 1"/>
    <w:basedOn w:val="ab"/>
    <w:next w:val="ab"/>
    <w:rsid w:val="00077FD2"/>
    <w:pPr>
      <w:keepNext/>
      <w:keepLines/>
      <w:numPr>
        <w:ilvl w:val="1"/>
        <w:numId w:val="16"/>
      </w:numPr>
      <w:suppressAutoHyphens/>
      <w:spacing w:before="360" w:after="240"/>
      <w:jc w:val="left"/>
      <w:outlineLvl w:val="1"/>
    </w:pPr>
    <w:rPr>
      <w:b/>
      <w:sz w:val="28"/>
      <w:szCs w:val="28"/>
    </w:rPr>
  </w:style>
  <w:style w:type="paragraph" w:customStyle="1" w:styleId="AppHeading3">
    <w:name w:val="App_Heading 3"/>
    <w:basedOn w:val="ab"/>
    <w:next w:val="ab"/>
    <w:rsid w:val="00077FD2"/>
    <w:pPr>
      <w:keepNext/>
      <w:keepLines/>
      <w:numPr>
        <w:ilvl w:val="3"/>
        <w:numId w:val="16"/>
      </w:numPr>
      <w:suppressAutoHyphens/>
      <w:spacing w:before="240"/>
      <w:jc w:val="left"/>
    </w:pPr>
    <w:rPr>
      <w:b/>
      <w:szCs w:val="24"/>
    </w:rPr>
  </w:style>
  <w:style w:type="paragraph" w:customStyle="1" w:styleId="AppHeading2">
    <w:name w:val="App_Heading 2"/>
    <w:basedOn w:val="ab"/>
    <w:next w:val="ab"/>
    <w:rsid w:val="00077FD2"/>
    <w:pPr>
      <w:keepNext/>
      <w:keepLines/>
      <w:numPr>
        <w:ilvl w:val="2"/>
        <w:numId w:val="16"/>
      </w:numPr>
      <w:suppressAutoHyphens/>
      <w:spacing w:before="240"/>
      <w:jc w:val="left"/>
    </w:pPr>
    <w:rPr>
      <w:b/>
      <w:sz w:val="28"/>
      <w:szCs w:val="24"/>
    </w:rPr>
  </w:style>
  <w:style w:type="paragraph" w:customStyle="1" w:styleId="AppHeading4">
    <w:name w:val="App_Heading 4"/>
    <w:basedOn w:val="ab"/>
    <w:next w:val="ab"/>
    <w:rsid w:val="00077FD2"/>
    <w:pPr>
      <w:keepNext/>
      <w:keepLines/>
      <w:numPr>
        <w:ilvl w:val="4"/>
        <w:numId w:val="16"/>
      </w:numPr>
      <w:suppressAutoHyphens/>
      <w:spacing w:before="240"/>
      <w:jc w:val="left"/>
    </w:pPr>
    <w:rPr>
      <w:b/>
      <w:szCs w:val="24"/>
    </w:rPr>
  </w:style>
  <w:style w:type="paragraph" w:styleId="affffe">
    <w:name w:val="annotation text"/>
    <w:basedOn w:val="ab"/>
    <w:link w:val="afffff"/>
    <w:uiPriority w:val="99"/>
    <w:rsid w:val="00077FD2"/>
    <w:rPr>
      <w:sz w:val="20"/>
    </w:rPr>
  </w:style>
  <w:style w:type="character" w:customStyle="1" w:styleId="afffff">
    <w:name w:val="Текст примечания Знак"/>
    <w:basedOn w:val="ac"/>
    <w:link w:val="affffe"/>
    <w:uiPriority w:val="99"/>
    <w:rsid w:val="00077FD2"/>
    <w:rPr>
      <w:rFonts w:ascii="Times New Roman" w:eastAsia="Times New Roman" w:hAnsi="Times New Roman" w:cs="Times New Roman"/>
      <w:snapToGrid w:val="0"/>
      <w:color w:val="000000"/>
      <w:sz w:val="20"/>
      <w:szCs w:val="20"/>
    </w:rPr>
  </w:style>
  <w:style w:type="paragraph" w:styleId="afffff0">
    <w:name w:val="annotation subject"/>
    <w:basedOn w:val="affffe"/>
    <w:next w:val="affffe"/>
    <w:link w:val="afffff1"/>
    <w:uiPriority w:val="99"/>
    <w:rsid w:val="00077FD2"/>
    <w:rPr>
      <w:b/>
      <w:bCs/>
    </w:rPr>
  </w:style>
  <w:style w:type="character" w:customStyle="1" w:styleId="afffff1">
    <w:name w:val="Тема примечания Знак"/>
    <w:basedOn w:val="afffff"/>
    <w:link w:val="afffff0"/>
    <w:uiPriority w:val="99"/>
    <w:rsid w:val="00077FD2"/>
    <w:rPr>
      <w:rFonts w:ascii="Times New Roman" w:eastAsia="Times New Roman" w:hAnsi="Times New Roman" w:cs="Times New Roman"/>
      <w:b/>
      <w:bCs/>
      <w:snapToGrid w:val="0"/>
      <w:color w:val="000000"/>
      <w:sz w:val="20"/>
      <w:szCs w:val="20"/>
    </w:rPr>
  </w:style>
  <w:style w:type="paragraph" w:customStyle="1" w:styleId="bulet3">
    <w:name w:val="bulet 3"/>
    <w:basedOn w:val="30"/>
    <w:rsid w:val="00077FD2"/>
    <w:pPr>
      <w:numPr>
        <w:numId w:val="17"/>
      </w:numPr>
      <w:spacing w:line="240" w:lineRule="auto"/>
      <w:ind w:right="0"/>
    </w:pPr>
    <w:rPr>
      <w:snapToGrid/>
      <w:color w:val="auto"/>
      <w:szCs w:val="24"/>
      <w:lang w:val="en-US"/>
    </w:rPr>
  </w:style>
  <w:style w:type="paragraph" w:customStyle="1" w:styleId="TableText0">
    <w:name w:val="Table Text"/>
    <w:basedOn w:val="TableText"/>
    <w:link w:val="TableTextChar"/>
    <w:rsid w:val="00077FD2"/>
  </w:style>
  <w:style w:type="character" w:customStyle="1" w:styleId="TableCaptionChar">
    <w:name w:val="Table_Caption Char"/>
    <w:link w:val="TableCaption"/>
    <w:rsid w:val="00077FD2"/>
    <w:rPr>
      <w:rFonts w:ascii="Times New Roman" w:eastAsia="Times New Roman" w:hAnsi="Times New Roman" w:cs="Times New Roman"/>
    </w:rPr>
  </w:style>
  <w:style w:type="character" w:customStyle="1" w:styleId="aff6">
    <w:name w:val="Название объекта Знак"/>
    <w:aliases w:val="Название объекта Рисунок Знак,Название объекта Знак1 Знак Знак,Название объекта Знак Знак Знак Знак,Знак Знак1 Знак Знак,Название объекта Знак1 Знак1,Название объекта Знак Знак Знак1,Знак Знак Знак Знак,Знак Знак1 Зн Знак,TF Знак"/>
    <w:link w:val="aff5"/>
    <w:rsid w:val="00077FD2"/>
    <w:rPr>
      <w:rFonts w:ascii="Times New Roman" w:eastAsia="Times New Roman" w:hAnsi="Times New Roman" w:cs="Times New Roman"/>
      <w:bCs/>
      <w:snapToGrid w:val="0"/>
      <w:color w:val="000000"/>
      <w:szCs w:val="20"/>
    </w:rPr>
  </w:style>
  <w:style w:type="character" w:customStyle="1" w:styleId="TableTextChar">
    <w:name w:val="Table Text Char"/>
    <w:link w:val="TableText0"/>
    <w:rsid w:val="00077FD2"/>
    <w:rPr>
      <w:rFonts w:ascii="Times New Roman" w:eastAsia="Times New Roman" w:hAnsi="Times New Roman" w:cs="Times New Roman"/>
      <w:snapToGrid w:val="0"/>
      <w:color w:val="000000"/>
      <w:sz w:val="22"/>
      <w:szCs w:val="22"/>
    </w:rPr>
  </w:style>
  <w:style w:type="character" w:customStyle="1" w:styleId="hps">
    <w:name w:val="hps"/>
    <w:rsid w:val="00077FD2"/>
  </w:style>
  <w:style w:type="character" w:customStyle="1" w:styleId="Caption1">
    <w:name w:val="Caption_1 Знак"/>
    <w:aliases w:val="Char Знак,Char Знак Знак"/>
    <w:qFormat/>
    <w:locked/>
    <w:rsid w:val="00077FD2"/>
    <w:rPr>
      <w:rFonts w:cs="Arial"/>
      <w:bCs/>
      <w:kern w:val="24"/>
      <w:lang w:eastAsia="ru-RU"/>
    </w:rPr>
  </w:style>
  <w:style w:type="character" w:customStyle="1" w:styleId="apple-converted-space">
    <w:name w:val="apple-converted-space"/>
    <w:rsid w:val="00077FD2"/>
  </w:style>
  <w:style w:type="character" w:customStyle="1" w:styleId="ph">
    <w:name w:val="ph"/>
    <w:rsid w:val="00077FD2"/>
  </w:style>
  <w:style w:type="paragraph" w:customStyle="1" w:styleId="shortdesc">
    <w:name w:val="shortdesc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paragraph" w:customStyle="1" w:styleId="p">
    <w:name w:val="p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tablecap">
    <w:name w:val="tablecap"/>
    <w:rsid w:val="00077FD2"/>
  </w:style>
  <w:style w:type="paragraph" w:customStyle="1" w:styleId="-11">
    <w:name w:val="Цветной список - Акцент 11"/>
    <w:basedOn w:val="ab"/>
    <w:uiPriority w:val="34"/>
    <w:qFormat/>
    <w:rsid w:val="00077FD2"/>
    <w:pPr>
      <w:widowControl w:val="0"/>
      <w:wordWrap w:val="0"/>
      <w:autoSpaceDE w:val="0"/>
      <w:autoSpaceDN w:val="0"/>
      <w:spacing w:after="0" w:line="240" w:lineRule="auto"/>
      <w:ind w:leftChars="400" w:left="800" w:right="0" w:firstLine="0"/>
    </w:pPr>
    <w:rPr>
      <w:rFonts w:ascii="Malgun Gothic" w:eastAsia="Malgun Gothic" w:hAnsi="Malgun Gothic"/>
      <w:snapToGrid/>
      <w:color w:val="auto"/>
      <w:kern w:val="2"/>
      <w:sz w:val="20"/>
      <w:szCs w:val="22"/>
      <w:lang w:val="en-US" w:eastAsia="ko-KR"/>
    </w:rPr>
  </w:style>
  <w:style w:type="paragraph" w:customStyle="1" w:styleId="td">
    <w:name w:val="td"/>
    <w:basedOn w:val="ab"/>
    <w:uiPriority w:val="99"/>
    <w:rsid w:val="00077FD2"/>
    <w:pPr>
      <w:widowControl w:val="0"/>
      <w:shd w:val="clear" w:color="auto" w:fill="FFFFFF"/>
      <w:autoSpaceDE w:val="0"/>
      <w:autoSpaceDN w:val="0"/>
      <w:spacing w:after="0" w:line="240" w:lineRule="auto"/>
      <w:ind w:left="0" w:right="0" w:firstLine="0"/>
      <w:textAlignment w:val="center"/>
    </w:pPr>
    <w:rPr>
      <w:rFonts w:ascii="Gulim" w:eastAsia="Gulim" w:hAnsi="Gulim" w:cs="Gulim"/>
      <w:snapToGrid/>
      <w:sz w:val="22"/>
      <w:szCs w:val="22"/>
      <w:lang w:val="en-US" w:eastAsia="ko-KR"/>
    </w:rPr>
  </w:style>
  <w:style w:type="paragraph" w:customStyle="1" w:styleId="afffff2">
    <w:name w:val="표"/>
    <w:basedOn w:val="ab"/>
    <w:uiPriority w:val="99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rFonts w:ascii="Gulim" w:eastAsia="Gulim" w:hAnsi="Gulim" w:cs="Gulim"/>
      <w:snapToGrid/>
      <w:color w:val="auto"/>
      <w:szCs w:val="24"/>
      <w:lang w:val="en-US" w:eastAsia="ko-KR"/>
    </w:rPr>
  </w:style>
  <w:style w:type="paragraph" w:customStyle="1" w:styleId="afffff3">
    <w:name w:val="?"/>
    <w:basedOn w:val="ab"/>
    <w:uiPriority w:val="99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rFonts w:ascii="Gulim" w:eastAsia="Gulim" w:hAnsi="Gulim" w:cs="Gulim"/>
      <w:snapToGrid/>
      <w:color w:val="auto"/>
      <w:szCs w:val="24"/>
      <w:lang w:val="en-US" w:eastAsia="ru-RU"/>
    </w:rPr>
  </w:style>
  <w:style w:type="numbering" w:customStyle="1" w:styleId="4110OutlineNumbering">
    <w:name w:val="4_1_10 Outline Numbering"/>
    <w:basedOn w:val="ae"/>
    <w:semiHidden/>
    <w:rsid w:val="00077FD2"/>
    <w:pPr>
      <w:numPr>
        <w:numId w:val="18"/>
      </w:numPr>
    </w:pPr>
  </w:style>
  <w:style w:type="paragraph" w:customStyle="1" w:styleId="StructrureElement">
    <w:name w:val="Structrure Element"/>
    <w:next w:val="ab"/>
    <w:rsid w:val="00077FD2"/>
    <w:pPr>
      <w:keepNext/>
      <w:keepLines/>
      <w:pageBreakBefore/>
      <w:suppressAutoHyphens/>
      <w:spacing w:before="480" w:after="360" w:line="360" w:lineRule="auto"/>
      <w:ind w:firstLine="0"/>
      <w:contextualSpacing/>
      <w:jc w:val="center"/>
    </w:pPr>
    <w:rPr>
      <w:rFonts w:ascii="Times New Roman Bold" w:eastAsia="Batang" w:hAnsi="Times New Roman Bold" w:cs="Times New Roman"/>
      <w:b/>
      <w:snapToGrid w:val="0"/>
      <w:sz w:val="32"/>
      <w:szCs w:val="32"/>
    </w:rPr>
  </w:style>
  <w:style w:type="paragraph" w:customStyle="1" w:styleId="TableofAuthors">
    <w:name w:val="Table of Authors"/>
    <w:rsid w:val="00077FD2"/>
    <w:pPr>
      <w:keepLines/>
      <w:tabs>
        <w:tab w:val="left" w:pos="3969"/>
        <w:tab w:val="left" w:pos="6804"/>
      </w:tabs>
      <w:spacing w:line="360" w:lineRule="auto"/>
      <w:ind w:left="7524" w:hanging="6804"/>
    </w:pPr>
    <w:rPr>
      <w:rFonts w:ascii="Times New Roman" w:eastAsia="Times New Roman" w:hAnsi="Times New Roman" w:cs="Times New Roman"/>
    </w:rPr>
  </w:style>
  <w:style w:type="paragraph" w:customStyle="1" w:styleId="Headerbase">
    <w:name w:val="Header base"/>
    <w:rsid w:val="00077FD2"/>
    <w:pPr>
      <w:spacing w:line="240" w:lineRule="auto"/>
      <w:ind w:firstLine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numbering" w:customStyle="1" w:styleId="415OutlineNumbering">
    <w:name w:val="4_1_5 Outline Numbering"/>
    <w:basedOn w:val="ae"/>
    <w:semiHidden/>
    <w:rsid w:val="00077FD2"/>
    <w:pPr>
      <w:numPr>
        <w:numId w:val="19"/>
      </w:numPr>
    </w:pPr>
  </w:style>
  <w:style w:type="character" w:customStyle="1" w:styleId="content">
    <w:name w:val="content"/>
    <w:rsid w:val="00077FD2"/>
  </w:style>
  <w:style w:type="paragraph" w:customStyle="1" w:styleId="afffff4">
    <w:name w:val="Абзац"/>
    <w:basedOn w:val="ab"/>
    <w:rsid w:val="00077FD2"/>
    <w:pPr>
      <w:keepLines/>
      <w:spacing w:after="0" w:line="360" w:lineRule="auto"/>
      <w:ind w:left="0" w:right="0" w:firstLine="709"/>
      <w:contextualSpacing/>
    </w:pPr>
    <w:rPr>
      <w:rFonts w:eastAsia="Calibri"/>
      <w:snapToGrid/>
      <w:color w:val="auto"/>
      <w:szCs w:val="22"/>
    </w:rPr>
  </w:style>
  <w:style w:type="paragraph" w:customStyle="1" w:styleId="afffff5">
    <w:name w:val="Заголовок таблицы"/>
    <w:basedOn w:val="ab"/>
    <w:uiPriority w:val="99"/>
    <w:rsid w:val="00077FD2"/>
    <w:pPr>
      <w:spacing w:after="0" w:line="360" w:lineRule="auto"/>
      <w:ind w:left="0" w:right="0" w:firstLine="0"/>
    </w:pPr>
    <w:rPr>
      <w:rFonts w:eastAsia="Calibri"/>
      <w:b/>
      <w:snapToGrid/>
      <w:color w:val="auto"/>
      <w:szCs w:val="22"/>
    </w:rPr>
  </w:style>
  <w:style w:type="paragraph" w:customStyle="1" w:styleId="Header1">
    <w:name w:val="Header_1"/>
    <w:basedOn w:val="affff9"/>
    <w:next w:val="ab"/>
    <w:link w:val="Header10"/>
    <w:qFormat/>
    <w:rsid w:val="00077FD2"/>
    <w:pPr>
      <w:spacing w:after="240"/>
      <w:ind w:left="1004" w:firstLine="0"/>
      <w:jc w:val="left"/>
    </w:pPr>
    <w:rPr>
      <w:sz w:val="28"/>
    </w:rPr>
  </w:style>
  <w:style w:type="paragraph" w:customStyle="1" w:styleId="Header2">
    <w:name w:val="Header_2"/>
    <w:basedOn w:val="26"/>
    <w:next w:val="ab"/>
    <w:link w:val="Header20"/>
    <w:qFormat/>
    <w:rsid w:val="00077FD2"/>
    <w:pPr>
      <w:keepLines w:val="0"/>
      <w:tabs>
        <w:tab w:val="clear" w:pos="1134"/>
      </w:tabs>
      <w:spacing w:before="480" w:after="360"/>
      <w:ind w:firstLine="720"/>
    </w:pPr>
    <w:rPr>
      <w:rFonts w:eastAsia="Times New Roman" w:cs="Times New Roman"/>
      <w:bCs w:val="0"/>
      <w:sz w:val="28"/>
      <w:szCs w:val="24"/>
    </w:rPr>
  </w:style>
  <w:style w:type="character" w:customStyle="1" w:styleId="Header10">
    <w:name w:val="Header_1 Знак"/>
    <w:link w:val="Header1"/>
    <w:rsid w:val="00077FD2"/>
    <w:rPr>
      <w:rFonts w:ascii="Arial" w:eastAsia="Times New Roman" w:hAnsi="Arial" w:cs="Arial"/>
      <w:b/>
      <w:bCs/>
      <w:snapToGrid w:val="0"/>
      <w:color w:val="000000"/>
      <w:kern w:val="28"/>
      <w:sz w:val="28"/>
      <w:szCs w:val="32"/>
    </w:rPr>
  </w:style>
  <w:style w:type="paragraph" w:customStyle="1" w:styleId="1f5">
    <w:name w:val="Нормальный_1"/>
    <w:basedOn w:val="ab"/>
    <w:link w:val="1f6"/>
    <w:qFormat/>
    <w:rsid w:val="00077FD2"/>
  </w:style>
  <w:style w:type="character" w:customStyle="1" w:styleId="Header20">
    <w:name w:val="Header_2 Знак"/>
    <w:link w:val="Header2"/>
    <w:rsid w:val="00077FD2"/>
    <w:rPr>
      <w:rFonts w:ascii="Times New Roman" w:eastAsia="Times New Roman" w:hAnsi="Times New Roman" w:cs="Times New Roman"/>
      <w:b/>
      <w:snapToGrid w:val="0"/>
      <w:color w:val="000000"/>
      <w:sz w:val="28"/>
    </w:rPr>
  </w:style>
  <w:style w:type="paragraph" w:customStyle="1" w:styleId="Header0">
    <w:name w:val="Header_0"/>
    <w:basedOn w:val="affff9"/>
    <w:next w:val="Header1"/>
    <w:link w:val="Header00"/>
    <w:qFormat/>
    <w:rsid w:val="00077FD2"/>
    <w:pPr>
      <w:pageBreakBefore/>
      <w:ind w:left="1004" w:firstLine="0"/>
    </w:pPr>
  </w:style>
  <w:style w:type="character" w:customStyle="1" w:styleId="1f6">
    <w:name w:val="Нормальный_1 Знак"/>
    <w:link w:val="1f5"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customStyle="1" w:styleId="Header3">
    <w:name w:val="Header_3"/>
    <w:basedOn w:val="ab"/>
    <w:next w:val="ab"/>
    <w:link w:val="Header30"/>
    <w:qFormat/>
    <w:rsid w:val="00077FD2"/>
    <w:pPr>
      <w:spacing w:before="240"/>
      <w:ind w:left="992" w:firstLine="0"/>
    </w:pPr>
    <w:rPr>
      <w:b/>
    </w:rPr>
  </w:style>
  <w:style w:type="character" w:customStyle="1" w:styleId="Header00">
    <w:name w:val="Header_0 Знак"/>
    <w:link w:val="Header0"/>
    <w:rsid w:val="00077FD2"/>
    <w:rPr>
      <w:rFonts w:ascii="Arial" w:eastAsia="Times New Roman" w:hAnsi="Arial" w:cs="Arial"/>
      <w:b/>
      <w:bCs/>
      <w:snapToGrid w:val="0"/>
      <w:color w:val="000000"/>
      <w:kern w:val="28"/>
      <w:sz w:val="32"/>
      <w:szCs w:val="32"/>
    </w:rPr>
  </w:style>
  <w:style w:type="character" w:customStyle="1" w:styleId="Header30">
    <w:name w:val="Header_3 Знак"/>
    <w:link w:val="Header3"/>
    <w:rsid w:val="00077FD2"/>
    <w:rPr>
      <w:rFonts w:ascii="Times New Roman" w:eastAsia="Times New Roman" w:hAnsi="Times New Roman" w:cs="Times New Roman"/>
      <w:b/>
      <w:snapToGrid w:val="0"/>
      <w:color w:val="000000"/>
      <w:szCs w:val="20"/>
    </w:rPr>
  </w:style>
  <w:style w:type="character" w:styleId="afffff6">
    <w:name w:val="footnote reference"/>
    <w:rsid w:val="00077FD2"/>
    <w:rPr>
      <w:rFonts w:ascii="Times New Roman" w:hAnsi="Times New Roman"/>
      <w:sz w:val="22"/>
      <w:vertAlign w:val="superscript"/>
    </w:rPr>
  </w:style>
  <w:style w:type="paragraph" w:styleId="afffff7">
    <w:name w:val="footnote text"/>
    <w:basedOn w:val="ab"/>
    <w:link w:val="afffff8"/>
    <w:rsid w:val="00077FD2"/>
    <w:pPr>
      <w:keepLines/>
      <w:spacing w:after="60" w:line="360" w:lineRule="auto"/>
      <w:ind w:left="0" w:right="0"/>
    </w:pPr>
    <w:rPr>
      <w:snapToGrid/>
      <w:color w:val="auto"/>
      <w:sz w:val="20"/>
    </w:rPr>
  </w:style>
  <w:style w:type="character" w:customStyle="1" w:styleId="afffff8">
    <w:name w:val="Текст сноски Знак"/>
    <w:basedOn w:val="ac"/>
    <w:link w:val="afffff7"/>
    <w:rsid w:val="00077FD2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077FD2"/>
    <w:pPr>
      <w:autoSpaceDE w:val="0"/>
      <w:autoSpaceDN w:val="0"/>
      <w:adjustRightInd w:val="0"/>
      <w:spacing w:line="240" w:lineRule="auto"/>
      <w:ind w:firstLine="0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onsPlusNormal">
    <w:name w:val="ConsPlusNormal"/>
    <w:rsid w:val="00077FD2"/>
    <w:pPr>
      <w:widowControl w:val="0"/>
      <w:autoSpaceDE w:val="0"/>
      <w:autoSpaceDN w:val="0"/>
      <w:adjustRightInd w:val="0"/>
      <w:spacing w:line="240" w:lineRule="auto"/>
      <w:ind w:firstLine="0"/>
    </w:pPr>
    <w:rPr>
      <w:rFonts w:ascii="Arial" w:eastAsia="MS Mincho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077FD2"/>
    <w:pPr>
      <w:widowControl w:val="0"/>
      <w:autoSpaceDE w:val="0"/>
      <w:autoSpaceDN w:val="0"/>
      <w:adjustRightInd w:val="0"/>
      <w:spacing w:line="240" w:lineRule="auto"/>
      <w:ind w:firstLine="0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af7">
    <w:name w:val="Маркированный список Знак"/>
    <w:aliases w:val="Маркированный список1 Знак Знак,Маркированный список1 Знак1,Отточие Знак,UL Знак,Indent 1 Знак,List Bullet Char Char Знак,Char Char Char Знак,List Bullet Char + Bold Знак,List Bullet Char Знак, Char Char Знак,Char1 Знак"/>
    <w:link w:val="a"/>
    <w:uiPriority w:val="99"/>
    <w:rsid w:val="00077FD2"/>
    <w:rPr>
      <w:rFonts w:ascii="Times New Roman" w:eastAsia="Times New Roman" w:hAnsi="Times New Roman" w:cs="Times New Roman"/>
    </w:rPr>
  </w:style>
  <w:style w:type="character" w:customStyle="1" w:styleId="510">
    <w:name w:val="Заголовок 5 Знак1"/>
    <w:aliases w:val="Раздел 5 Знак,Block Label Знак,h5 Знак,Level 5 Topic Heading Знак,H5 Знак,PIM 5 Знак,5 Знак,ITT t5 Знак,PA Pico Section Знак,N_Заголовок 5 Знак,Gliederung5 Знак"/>
    <w:link w:val="51"/>
    <w:rsid w:val="00077FD2"/>
    <w:rPr>
      <w:rFonts w:ascii="Times New Roman" w:eastAsia="Times New Roman" w:hAnsi="Times New Roman" w:cs="Times New Roman"/>
      <w:b/>
      <w:bCs/>
      <w:iCs/>
      <w:snapToGrid w:val="0"/>
      <w:color w:val="000000"/>
      <w:szCs w:val="26"/>
    </w:rPr>
  </w:style>
  <w:style w:type="paragraph" w:customStyle="1" w:styleId="a6">
    <w:name w:val="Раздел"/>
    <w:basedOn w:val="19"/>
    <w:next w:val="ab"/>
    <w:link w:val="afffff9"/>
    <w:qFormat/>
    <w:rsid w:val="00077FD2"/>
    <w:pPr>
      <w:pageBreakBefore/>
      <w:numPr>
        <w:numId w:val="20"/>
      </w:numPr>
      <w:spacing w:before="480" w:after="0" w:line="360" w:lineRule="auto"/>
    </w:pPr>
    <w:rPr>
      <w:rFonts w:eastAsia="Times New Roman" w:cs="Times New Roman"/>
      <w:sz w:val="28"/>
      <w:lang w:val="en-US"/>
    </w:rPr>
  </w:style>
  <w:style w:type="paragraph" w:customStyle="1" w:styleId="a7">
    <w:name w:val="Подраздел"/>
    <w:basedOn w:val="26"/>
    <w:next w:val="ab"/>
    <w:link w:val="afffffa"/>
    <w:qFormat/>
    <w:rsid w:val="00077FD2"/>
    <w:pPr>
      <w:numPr>
        <w:ilvl w:val="1"/>
        <w:numId w:val="20"/>
      </w:numPr>
      <w:spacing w:before="200" w:after="0" w:line="360" w:lineRule="auto"/>
    </w:pPr>
    <w:rPr>
      <w:rFonts w:eastAsia="Calibri" w:cs="Times New Roman"/>
      <w:sz w:val="28"/>
    </w:rPr>
  </w:style>
  <w:style w:type="paragraph" w:customStyle="1" w:styleId="a8">
    <w:name w:val="Пункт"/>
    <w:basedOn w:val="a7"/>
    <w:next w:val="ab"/>
    <w:uiPriority w:val="99"/>
    <w:qFormat/>
    <w:rsid w:val="00077FD2"/>
    <w:pPr>
      <w:numPr>
        <w:ilvl w:val="2"/>
      </w:numPr>
      <w:tabs>
        <w:tab w:val="clear" w:pos="0"/>
        <w:tab w:val="num" w:pos="360"/>
      </w:tabs>
      <w:ind w:left="1247" w:hanging="538"/>
    </w:pPr>
  </w:style>
  <w:style w:type="paragraph" w:customStyle="1" w:styleId="a9">
    <w:name w:val="Подпункт"/>
    <w:basedOn w:val="a8"/>
    <w:qFormat/>
    <w:rsid w:val="00077FD2"/>
    <w:pPr>
      <w:numPr>
        <w:ilvl w:val="3"/>
      </w:numPr>
      <w:tabs>
        <w:tab w:val="clear" w:pos="0"/>
        <w:tab w:val="num" w:pos="360"/>
      </w:tabs>
      <w:ind w:left="1247" w:hanging="538"/>
      <w:outlineLvl w:val="3"/>
    </w:pPr>
  </w:style>
  <w:style w:type="character" w:customStyle="1" w:styleId="af3">
    <w:name w:val="Абзац списка Знак"/>
    <w:aliases w:val="Заголовок списка Знак,Normal bold Знак"/>
    <w:link w:val="a4"/>
    <w:uiPriority w:val="34"/>
    <w:locked/>
    <w:rsid w:val="00077FD2"/>
    <w:rPr>
      <w:rFonts w:ascii="Times New Roman" w:eastAsiaTheme="majorEastAsia" w:hAnsi="Times New Roman" w:cstheme="majorBidi"/>
      <w:b/>
      <w:bCs/>
      <w:snapToGrid w:val="0"/>
      <w:color w:val="000000"/>
      <w:szCs w:val="28"/>
    </w:rPr>
  </w:style>
  <w:style w:type="paragraph" w:customStyle="1" w:styleId="Standard">
    <w:name w:val="Standard"/>
    <w:rsid w:val="00077FD2"/>
    <w:pPr>
      <w:suppressAutoHyphens/>
      <w:autoSpaceDN w:val="0"/>
      <w:ind w:firstLine="0"/>
      <w:textAlignment w:val="baseline"/>
    </w:pPr>
    <w:rPr>
      <w:rFonts w:ascii="Arial" w:eastAsia="Arial" w:hAnsi="Arial" w:cs="Arial"/>
      <w:color w:val="000000"/>
      <w:kern w:val="3"/>
      <w:sz w:val="22"/>
      <w:szCs w:val="22"/>
      <w:lang w:val="en-US" w:bidi="en-US"/>
    </w:rPr>
  </w:style>
  <w:style w:type="numbering" w:customStyle="1" w:styleId="LS1">
    <w:name w:val="LS1"/>
    <w:basedOn w:val="ae"/>
    <w:rsid w:val="00077FD2"/>
    <w:pPr>
      <w:numPr>
        <w:numId w:val="21"/>
      </w:numPr>
    </w:pPr>
  </w:style>
  <w:style w:type="numbering" w:customStyle="1" w:styleId="LS2">
    <w:name w:val="LS2"/>
    <w:basedOn w:val="ae"/>
    <w:rsid w:val="00077FD2"/>
    <w:pPr>
      <w:numPr>
        <w:numId w:val="22"/>
      </w:numPr>
    </w:pPr>
  </w:style>
  <w:style w:type="numbering" w:customStyle="1" w:styleId="LS3">
    <w:name w:val="LS3"/>
    <w:basedOn w:val="ae"/>
    <w:rsid w:val="00077FD2"/>
    <w:pPr>
      <w:numPr>
        <w:numId w:val="23"/>
      </w:numPr>
    </w:pPr>
  </w:style>
  <w:style w:type="numbering" w:customStyle="1" w:styleId="LS4">
    <w:name w:val="LS4"/>
    <w:basedOn w:val="ae"/>
    <w:rsid w:val="00077FD2"/>
    <w:pPr>
      <w:numPr>
        <w:numId w:val="24"/>
      </w:numPr>
    </w:pPr>
  </w:style>
  <w:style w:type="numbering" w:customStyle="1" w:styleId="LS5">
    <w:name w:val="LS5"/>
    <w:basedOn w:val="ae"/>
    <w:rsid w:val="00077FD2"/>
    <w:pPr>
      <w:numPr>
        <w:numId w:val="25"/>
      </w:numPr>
    </w:pPr>
  </w:style>
  <w:style w:type="numbering" w:customStyle="1" w:styleId="LS6">
    <w:name w:val="LS6"/>
    <w:basedOn w:val="ae"/>
    <w:rsid w:val="00077FD2"/>
    <w:pPr>
      <w:numPr>
        <w:numId w:val="26"/>
      </w:numPr>
    </w:pPr>
  </w:style>
  <w:style w:type="paragraph" w:customStyle="1" w:styleId="afffffb">
    <w:name w:val="Перечисление"/>
    <w:basedOn w:val="ab"/>
    <w:link w:val="afffffc"/>
    <w:qFormat/>
    <w:rsid w:val="00077FD2"/>
    <w:pPr>
      <w:spacing w:before="120"/>
      <w:contextualSpacing/>
    </w:pPr>
    <w:rPr>
      <w:rFonts w:eastAsia="Calibri"/>
      <w:szCs w:val="24"/>
      <w:lang w:eastAsia="ru-RU"/>
    </w:rPr>
  </w:style>
  <w:style w:type="character" w:customStyle="1" w:styleId="S0">
    <w:name w:val="S_Обычный Знак"/>
    <w:link w:val="S1"/>
    <w:locked/>
    <w:rsid w:val="00077FD2"/>
  </w:style>
  <w:style w:type="paragraph" w:customStyle="1" w:styleId="S1">
    <w:name w:val="S_Обычный"/>
    <w:basedOn w:val="ab"/>
    <w:link w:val="S0"/>
    <w:rsid w:val="00077FD2"/>
    <w:pPr>
      <w:spacing w:before="240" w:after="0" w:line="240" w:lineRule="auto"/>
    </w:pPr>
    <w:rPr>
      <w:rFonts w:asciiTheme="minorHAnsi" w:eastAsiaTheme="minorHAnsi" w:hAnsiTheme="minorHAnsi" w:cstheme="minorBidi"/>
      <w:snapToGrid/>
      <w:color w:val="auto"/>
      <w:szCs w:val="24"/>
    </w:rPr>
  </w:style>
  <w:style w:type="character" w:customStyle="1" w:styleId="S2">
    <w:name w:val="S_СписокМ_Обычный Знак"/>
    <w:link w:val="S"/>
    <w:locked/>
    <w:rsid w:val="00077FD2"/>
    <w:rPr>
      <w:snapToGrid w:val="0"/>
      <w:color w:val="000000"/>
    </w:rPr>
  </w:style>
  <w:style w:type="paragraph" w:customStyle="1" w:styleId="S">
    <w:name w:val="S_СписокМ_Обычный"/>
    <w:basedOn w:val="ab"/>
    <w:link w:val="S2"/>
    <w:rsid w:val="00077FD2"/>
    <w:pPr>
      <w:numPr>
        <w:numId w:val="27"/>
      </w:numPr>
      <w:spacing w:before="120" w:line="240" w:lineRule="auto"/>
    </w:pPr>
    <w:rPr>
      <w:rFonts w:asciiTheme="minorHAnsi" w:eastAsiaTheme="minorHAnsi" w:hAnsiTheme="minorHAnsi" w:cstheme="minorBidi"/>
      <w:szCs w:val="24"/>
    </w:rPr>
  </w:style>
  <w:style w:type="character" w:customStyle="1" w:styleId="TableText1">
    <w:name w:val="Table Text Знак"/>
    <w:locked/>
    <w:rsid w:val="00077F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fd">
    <w:name w:val="Маркировка Знак"/>
    <w:link w:val="afffffe"/>
    <w:locked/>
    <w:rsid w:val="00077FD2"/>
  </w:style>
  <w:style w:type="paragraph" w:customStyle="1" w:styleId="afffffe">
    <w:name w:val="Маркировка"/>
    <w:basedOn w:val="a"/>
    <w:link w:val="afffffd"/>
    <w:qFormat/>
    <w:rsid w:val="00077FD2"/>
    <w:pPr>
      <w:numPr>
        <w:numId w:val="0"/>
      </w:numPr>
      <w:tabs>
        <w:tab w:val="num" w:pos="2149"/>
      </w:tabs>
      <w:ind w:left="2149" w:hanging="357"/>
    </w:pPr>
    <w:rPr>
      <w:rFonts w:asciiTheme="minorHAnsi" w:eastAsiaTheme="minorHAnsi" w:hAnsiTheme="minorHAnsi" w:cstheme="minorBidi"/>
    </w:rPr>
  </w:style>
  <w:style w:type="numbering" w:customStyle="1" w:styleId="49">
    <w:name w:val="Маркированный_список4"/>
    <w:uiPriority w:val="99"/>
    <w:rsid w:val="00077FD2"/>
  </w:style>
  <w:style w:type="numbering" w:customStyle="1" w:styleId="a0">
    <w:name w:val="Маркированный_список"/>
    <w:uiPriority w:val="99"/>
    <w:rsid w:val="00235B94"/>
    <w:pPr>
      <w:numPr>
        <w:numId w:val="44"/>
      </w:numPr>
    </w:pPr>
  </w:style>
  <w:style w:type="paragraph" w:customStyle="1" w:styleId="affffff">
    <w:name w:val="???????"/>
    <w:rsid w:val="00077FD2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color w:val="545454"/>
      <w:sz w:val="36"/>
      <w:szCs w:val="36"/>
    </w:rPr>
  </w:style>
  <w:style w:type="paragraph" w:customStyle="1" w:styleId="-111">
    <w:name w:val="Цветной список - Акцент 111"/>
    <w:basedOn w:val="ab"/>
    <w:uiPriority w:val="34"/>
    <w:qFormat/>
    <w:rsid w:val="00077FD2"/>
    <w:pPr>
      <w:widowControl w:val="0"/>
      <w:wordWrap w:val="0"/>
      <w:autoSpaceDE w:val="0"/>
      <w:autoSpaceDN w:val="0"/>
      <w:spacing w:after="0" w:line="240" w:lineRule="auto"/>
      <w:ind w:leftChars="400" w:left="800" w:right="0" w:firstLine="0"/>
    </w:pPr>
    <w:rPr>
      <w:rFonts w:ascii="Malgun Gothic" w:eastAsia="Malgun Gothic" w:hAnsi="Malgun Gothic"/>
      <w:snapToGrid/>
      <w:color w:val="auto"/>
      <w:kern w:val="2"/>
      <w:sz w:val="20"/>
      <w:szCs w:val="22"/>
      <w:lang w:val="en-US" w:eastAsia="ko-KR"/>
    </w:rPr>
  </w:style>
  <w:style w:type="table" w:customStyle="1" w:styleId="TableGrid1">
    <w:name w:val="Table Grid1"/>
    <w:basedOn w:val="ad"/>
    <w:next w:val="aff1"/>
    <w:rsid w:val="00077FD2"/>
    <w:pPr>
      <w:tabs>
        <w:tab w:val="left" w:pos="567"/>
      </w:tabs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StyleRowBandSize w:val="3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rPr>
      <w:cantSplit/>
      <w:jc w:val="center"/>
    </w:tr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Autospacing="0" w:afterLines="0" w:afterAutospacing="0" w:line="288" w:lineRule="auto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hAnsi="Times New Roman"/>
        <w:b/>
        <w:color w:val="auto"/>
        <w:sz w:val="22"/>
      </w:rPr>
      <w:tblPr/>
      <w:trPr>
        <w:tblHeader/>
      </w:trPr>
      <w:tcPr>
        <w:vAlign w:val="center"/>
      </w:tcPr>
    </w:tblStylePr>
  </w:style>
  <w:style w:type="character" w:customStyle="1" w:styleId="afffffc">
    <w:name w:val="Перечисление Знак"/>
    <w:link w:val="afffffb"/>
    <w:rsid w:val="00077FD2"/>
    <w:rPr>
      <w:rFonts w:ascii="Times New Roman" w:eastAsia="Calibri" w:hAnsi="Times New Roman" w:cs="Times New Roman"/>
      <w:snapToGrid w:val="0"/>
      <w:color w:val="000000"/>
      <w:lang w:eastAsia="ru-RU"/>
    </w:rPr>
  </w:style>
  <w:style w:type="paragraph" w:customStyle="1" w:styleId="2fa">
    <w:name w:val="Перечисление2"/>
    <w:basedOn w:val="afffffb"/>
    <w:qFormat/>
    <w:rsid w:val="00077FD2"/>
    <w:pPr>
      <w:tabs>
        <w:tab w:val="left" w:pos="1134"/>
      </w:tabs>
      <w:spacing w:line="300" w:lineRule="auto"/>
      <w:ind w:left="1440" w:right="0" w:hanging="360"/>
    </w:pPr>
    <w:rPr>
      <w:rFonts w:eastAsia="MS Mincho"/>
      <w:snapToGrid/>
      <w:color w:val="auto"/>
    </w:rPr>
  </w:style>
  <w:style w:type="table" w:customStyle="1" w:styleId="-110">
    <w:name w:val="Светлая сетка - Акцент 11"/>
    <w:basedOn w:val="ad"/>
    <w:uiPriority w:val="62"/>
    <w:rsid w:val="00077FD2"/>
    <w:pPr>
      <w:spacing w:line="240" w:lineRule="auto"/>
      <w:ind w:firstLine="0"/>
    </w:pPr>
    <w:rPr>
      <w:rFonts w:ascii="Calibri" w:eastAsia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1f7">
    <w:name w:val="Сетка таблицы1"/>
    <w:basedOn w:val="ad"/>
    <w:next w:val="aff1"/>
    <w:uiPriority w:val="59"/>
    <w:rsid w:val="00077FD2"/>
    <w:pPr>
      <w:spacing w:line="240" w:lineRule="auto"/>
      <w:ind w:firstLine="0"/>
    </w:pPr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OutlinenumberedSymbolsymbolLeft063cmHanging">
    <w:name w:val="Style Outline numbered Symbol (symbol) Left:  063 cm Hanging:  ..."/>
    <w:basedOn w:val="ae"/>
    <w:rsid w:val="00077FD2"/>
    <w:pPr>
      <w:numPr>
        <w:numId w:val="28"/>
      </w:numPr>
    </w:pPr>
  </w:style>
  <w:style w:type="paragraph" w:customStyle="1" w:styleId="13">
    <w:name w:val="Булет 1"/>
    <w:basedOn w:val="a4"/>
    <w:link w:val="1f8"/>
    <w:qFormat/>
    <w:rsid w:val="00077FD2"/>
    <w:pPr>
      <w:keepNext w:val="0"/>
      <w:keepLines w:val="0"/>
      <w:numPr>
        <w:numId w:val="29"/>
      </w:numPr>
      <w:tabs>
        <w:tab w:val="clear" w:pos="709"/>
        <w:tab w:val="clear" w:pos="1134"/>
      </w:tabs>
      <w:spacing w:after="120" w:line="240" w:lineRule="auto"/>
      <w:ind w:left="567" w:hanging="567"/>
      <w:outlineLvl w:val="9"/>
    </w:pPr>
    <w:rPr>
      <w:rFonts w:eastAsia="Calibri" w:cs="Times New Roman"/>
      <w:b w:val="0"/>
      <w:bCs w:val="0"/>
      <w:szCs w:val="22"/>
      <w:shd w:val="clear" w:color="auto" w:fill="FFFFFF"/>
    </w:rPr>
  </w:style>
  <w:style w:type="paragraph" w:customStyle="1" w:styleId="20">
    <w:name w:val="Булет 2"/>
    <w:basedOn w:val="13"/>
    <w:qFormat/>
    <w:rsid w:val="00077FD2"/>
    <w:pPr>
      <w:numPr>
        <w:ilvl w:val="1"/>
      </w:numPr>
      <w:tabs>
        <w:tab w:val="num" w:pos="360"/>
      </w:tabs>
      <w:ind w:left="1134" w:hanging="567"/>
    </w:pPr>
    <w:rPr>
      <w:lang w:val="en-US"/>
    </w:rPr>
  </w:style>
  <w:style w:type="character" w:customStyle="1" w:styleId="1f8">
    <w:name w:val="Булет 1 Знак"/>
    <w:link w:val="13"/>
    <w:rsid w:val="00077FD2"/>
    <w:rPr>
      <w:rFonts w:ascii="Times New Roman" w:eastAsia="Calibri" w:hAnsi="Times New Roman" w:cs="Times New Roman"/>
      <w:snapToGrid w:val="0"/>
      <w:color w:val="000000"/>
      <w:szCs w:val="22"/>
    </w:rPr>
  </w:style>
  <w:style w:type="paragraph" w:customStyle="1" w:styleId="text">
    <w:name w:val="text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affffff0">
    <w:name w:val="Название таблицы Знак"/>
    <w:link w:val="affffff1"/>
    <w:locked/>
    <w:rsid w:val="00077FD2"/>
    <w:rPr>
      <w:shd w:val="clear" w:color="auto" w:fill="FFFFFF"/>
    </w:rPr>
  </w:style>
  <w:style w:type="paragraph" w:customStyle="1" w:styleId="affffff1">
    <w:name w:val="Название таблицы"/>
    <w:basedOn w:val="ab"/>
    <w:link w:val="affffff0"/>
    <w:qFormat/>
    <w:rsid w:val="00077FD2"/>
    <w:pPr>
      <w:shd w:val="clear" w:color="auto" w:fill="FFFFFF"/>
      <w:spacing w:before="120" w:line="240" w:lineRule="auto"/>
      <w:ind w:left="0" w:right="0" w:firstLine="0"/>
      <w:jc w:val="center"/>
    </w:pPr>
    <w:rPr>
      <w:rFonts w:asciiTheme="minorHAnsi" w:eastAsiaTheme="minorHAnsi" w:hAnsiTheme="minorHAnsi" w:cstheme="minorBidi"/>
      <w:snapToGrid/>
      <w:color w:val="auto"/>
      <w:szCs w:val="24"/>
    </w:rPr>
  </w:style>
  <w:style w:type="character" w:customStyle="1" w:styleId="affffff2">
    <w:name w:val="Список (маркированный) Знак"/>
    <w:link w:val="a3"/>
    <w:locked/>
    <w:rsid w:val="00077FD2"/>
    <w:rPr>
      <w:szCs w:val="28"/>
    </w:rPr>
  </w:style>
  <w:style w:type="paragraph" w:customStyle="1" w:styleId="a3">
    <w:name w:val="Список (маркированный)"/>
    <w:basedOn w:val="ab"/>
    <w:link w:val="affffff2"/>
    <w:qFormat/>
    <w:rsid w:val="00077FD2"/>
    <w:pPr>
      <w:widowControl w:val="0"/>
      <w:numPr>
        <w:numId w:val="30"/>
      </w:numPr>
      <w:spacing w:before="120" w:line="240" w:lineRule="auto"/>
      <w:ind w:left="0" w:right="0" w:firstLine="567"/>
    </w:pPr>
    <w:rPr>
      <w:rFonts w:asciiTheme="minorHAnsi" w:eastAsiaTheme="minorHAnsi" w:hAnsiTheme="minorHAnsi" w:cstheme="minorBidi"/>
      <w:snapToGrid/>
      <w:color w:val="auto"/>
      <w:szCs w:val="28"/>
    </w:rPr>
  </w:style>
  <w:style w:type="character" w:customStyle="1" w:styleId="apple-style-span">
    <w:name w:val="apple-style-span"/>
    <w:rsid w:val="00077FD2"/>
  </w:style>
  <w:style w:type="paragraph" w:customStyle="1" w:styleId="Style3">
    <w:name w:val="Style3"/>
    <w:basedOn w:val="ab"/>
    <w:uiPriority w:val="99"/>
    <w:rsid w:val="00077FD2"/>
    <w:pPr>
      <w:widowControl w:val="0"/>
      <w:autoSpaceDE w:val="0"/>
      <w:autoSpaceDN w:val="0"/>
      <w:adjustRightInd w:val="0"/>
      <w:spacing w:after="0" w:line="276" w:lineRule="exact"/>
      <w:ind w:left="0" w:right="0" w:firstLine="0"/>
    </w:pPr>
    <w:rPr>
      <w:snapToGrid/>
      <w:color w:val="auto"/>
      <w:szCs w:val="24"/>
      <w:lang w:eastAsia="ru-RU"/>
    </w:rPr>
  </w:style>
  <w:style w:type="paragraph" w:customStyle="1" w:styleId="Style4">
    <w:name w:val="Style4"/>
    <w:basedOn w:val="ab"/>
    <w:uiPriority w:val="99"/>
    <w:rsid w:val="00077FD2"/>
    <w:pPr>
      <w:widowControl w:val="0"/>
      <w:autoSpaceDE w:val="0"/>
      <w:autoSpaceDN w:val="0"/>
      <w:adjustRightInd w:val="0"/>
      <w:spacing w:after="0" w:line="274" w:lineRule="exact"/>
      <w:ind w:left="0" w:right="0" w:firstLine="0"/>
    </w:pPr>
    <w:rPr>
      <w:snapToGrid/>
      <w:color w:val="auto"/>
      <w:szCs w:val="24"/>
      <w:lang w:eastAsia="ru-RU"/>
    </w:rPr>
  </w:style>
  <w:style w:type="paragraph" w:customStyle="1" w:styleId="Style5">
    <w:name w:val="Style5"/>
    <w:basedOn w:val="ab"/>
    <w:rsid w:val="00077FD2"/>
    <w:pPr>
      <w:widowControl w:val="0"/>
      <w:autoSpaceDE w:val="0"/>
      <w:autoSpaceDN w:val="0"/>
      <w:adjustRightInd w:val="0"/>
      <w:spacing w:after="0" w:line="298" w:lineRule="exact"/>
      <w:ind w:left="0" w:right="0" w:hanging="360"/>
      <w:jc w:val="left"/>
    </w:pPr>
    <w:rPr>
      <w:snapToGrid/>
      <w:color w:val="auto"/>
      <w:szCs w:val="24"/>
      <w:lang w:eastAsia="ru-RU"/>
    </w:rPr>
  </w:style>
  <w:style w:type="paragraph" w:customStyle="1" w:styleId="Style6">
    <w:name w:val="Style6"/>
    <w:basedOn w:val="ab"/>
    <w:rsid w:val="00077FD2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paragraph" w:customStyle="1" w:styleId="Style7">
    <w:name w:val="Style7"/>
    <w:basedOn w:val="ab"/>
    <w:uiPriority w:val="99"/>
    <w:rsid w:val="00077FD2"/>
    <w:pPr>
      <w:widowControl w:val="0"/>
      <w:autoSpaceDE w:val="0"/>
      <w:autoSpaceDN w:val="0"/>
      <w:adjustRightInd w:val="0"/>
      <w:spacing w:after="0" w:line="283" w:lineRule="exact"/>
      <w:ind w:left="0" w:right="0" w:hanging="360"/>
      <w:jc w:val="left"/>
    </w:pPr>
    <w:rPr>
      <w:snapToGrid/>
      <w:color w:val="auto"/>
      <w:szCs w:val="24"/>
      <w:lang w:eastAsia="ru-RU"/>
    </w:rPr>
  </w:style>
  <w:style w:type="character" w:customStyle="1" w:styleId="FontStyle13">
    <w:name w:val="Font Style13"/>
    <w:uiPriority w:val="99"/>
    <w:rsid w:val="00077FD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4">
    <w:name w:val="Font Style14"/>
    <w:uiPriority w:val="99"/>
    <w:rsid w:val="00077FD2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uiPriority w:val="99"/>
    <w:rsid w:val="00077FD2"/>
    <w:rPr>
      <w:rFonts w:ascii="Times New Roman" w:hAnsi="Times New Roman" w:cs="Times New Roman"/>
      <w:sz w:val="16"/>
      <w:szCs w:val="16"/>
    </w:rPr>
  </w:style>
  <w:style w:type="paragraph" w:customStyle="1" w:styleId="affffff3">
    <w:name w:val="Чертежный"/>
    <w:rsid w:val="00077FD2"/>
    <w:pPr>
      <w:spacing w:line="240" w:lineRule="auto"/>
      <w:ind w:firstLine="0"/>
      <w:jc w:val="both"/>
    </w:pPr>
    <w:rPr>
      <w:rFonts w:ascii="ISOCPEUR" w:eastAsia="Times New Roman" w:hAnsi="ISOCPEUR" w:cs="Times New Roman"/>
      <w:i/>
      <w:sz w:val="28"/>
      <w:szCs w:val="20"/>
      <w:lang w:val="uk-UA" w:eastAsia="ru-RU"/>
    </w:rPr>
  </w:style>
  <w:style w:type="table" w:customStyle="1" w:styleId="affffff4">
    <w:name w:val="ИТС"/>
    <w:basedOn w:val="ad"/>
    <w:rsid w:val="00077FD2"/>
    <w:pPr>
      <w:spacing w:line="240" w:lineRule="auto"/>
      <w:ind w:firstLine="0"/>
    </w:pPr>
    <w:rPr>
      <w:rFonts w:ascii="Times New Roman" w:eastAsia="Times New Roman" w:hAnsi="Times New Roman" w:cs="Times New Roman"/>
      <w:sz w:val="22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cPr>
      <w:shd w:val="clear" w:color="auto" w:fill="auto"/>
    </w:tcPr>
    <w:tblStylePr w:type="firstRow">
      <w:pPr>
        <w:jc w:val="center"/>
      </w:pPr>
      <w:rPr>
        <w:rFonts w:ascii="Times New Roman" w:hAnsi="Times New Roman"/>
        <w:b/>
        <w:sz w:val="22"/>
      </w:rPr>
      <w:tblPr/>
      <w:tcPr>
        <w:shd w:val="clear" w:color="auto" w:fill="C6D9F1"/>
      </w:tcPr>
    </w:tblStylePr>
  </w:style>
  <w:style w:type="paragraph" w:styleId="62">
    <w:name w:val="toc 6"/>
    <w:basedOn w:val="ab"/>
    <w:next w:val="ab"/>
    <w:autoRedefine/>
    <w:uiPriority w:val="39"/>
    <w:unhideWhenUsed/>
    <w:rsid w:val="00077FD2"/>
    <w:pPr>
      <w:spacing w:after="100" w:line="276" w:lineRule="auto"/>
      <w:ind w:left="110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styleId="72">
    <w:name w:val="toc 7"/>
    <w:basedOn w:val="ab"/>
    <w:next w:val="ab"/>
    <w:autoRedefine/>
    <w:uiPriority w:val="39"/>
    <w:unhideWhenUsed/>
    <w:rsid w:val="00077FD2"/>
    <w:pPr>
      <w:spacing w:after="100" w:line="276" w:lineRule="auto"/>
      <w:ind w:left="132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styleId="82">
    <w:name w:val="toc 8"/>
    <w:basedOn w:val="ab"/>
    <w:next w:val="ab"/>
    <w:autoRedefine/>
    <w:uiPriority w:val="39"/>
    <w:unhideWhenUsed/>
    <w:rsid w:val="00077FD2"/>
    <w:pPr>
      <w:spacing w:after="100" w:line="276" w:lineRule="auto"/>
      <w:ind w:left="154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styleId="91">
    <w:name w:val="toc 9"/>
    <w:basedOn w:val="ab"/>
    <w:next w:val="ab"/>
    <w:autoRedefine/>
    <w:uiPriority w:val="39"/>
    <w:unhideWhenUsed/>
    <w:rsid w:val="00077FD2"/>
    <w:pPr>
      <w:spacing w:after="100" w:line="276" w:lineRule="auto"/>
      <w:ind w:left="176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character" w:customStyle="1" w:styleId="1e">
    <w:name w:val="Основной текст Знак1"/>
    <w:aliases w:val="Основной текст таблиц Знак,в таблице Знак,таблицы Знак,в таблицах Знак,Основной текст Знак Знак Знак Знак, в таблице Знак, в таблицах Знак,body text Знак"/>
    <w:link w:val="aff8"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character" w:customStyle="1" w:styleId="BodytextBold">
    <w:name w:val="Body text + Bold"/>
    <w:uiPriority w:val="99"/>
    <w:rsid w:val="00077FD2"/>
    <w:rPr>
      <w:rFonts w:eastAsia="Times New Roman" w:cs="Times New Roman"/>
      <w:b/>
      <w:bCs/>
      <w:sz w:val="24"/>
      <w:szCs w:val="24"/>
      <w:lang w:val="en-US" w:eastAsia="en-US"/>
    </w:rPr>
  </w:style>
  <w:style w:type="paragraph" w:customStyle="1" w:styleId="12">
    <w:name w:val="ЭД_Заголовок1"/>
    <w:basedOn w:val="19"/>
    <w:next w:val="ab"/>
    <w:qFormat/>
    <w:rsid w:val="00077FD2"/>
    <w:pPr>
      <w:pageBreakBefore/>
      <w:numPr>
        <w:numId w:val="31"/>
      </w:numPr>
      <w:suppressAutoHyphens/>
      <w:spacing w:before="480" w:after="240" w:line="240" w:lineRule="auto"/>
    </w:pPr>
    <w:rPr>
      <w:rFonts w:eastAsia="Calibri" w:cs="Times New Roman"/>
      <w:color w:val="365F91"/>
      <w:sz w:val="32"/>
      <w:lang w:eastAsia="ar-SA"/>
    </w:rPr>
  </w:style>
  <w:style w:type="paragraph" w:customStyle="1" w:styleId="2">
    <w:name w:val="ЭД_Заголовок2"/>
    <w:basedOn w:val="26"/>
    <w:next w:val="ab"/>
    <w:qFormat/>
    <w:rsid w:val="00077FD2"/>
    <w:pPr>
      <w:keepLines w:val="0"/>
      <w:numPr>
        <w:ilvl w:val="1"/>
        <w:numId w:val="31"/>
      </w:numPr>
      <w:suppressAutoHyphens/>
      <w:spacing w:before="240" w:after="120" w:line="240" w:lineRule="auto"/>
    </w:pPr>
    <w:rPr>
      <w:rFonts w:eastAsia="Times New Roman" w:cs="Arial"/>
      <w:i/>
      <w:iCs/>
      <w:color w:val="365F91"/>
      <w:sz w:val="28"/>
      <w:szCs w:val="28"/>
      <w:lang w:eastAsia="ar-SA"/>
    </w:rPr>
  </w:style>
  <w:style w:type="paragraph" w:customStyle="1" w:styleId="33">
    <w:name w:val="ЭД_Заголовок3"/>
    <w:basedOn w:val="35"/>
    <w:next w:val="ab"/>
    <w:qFormat/>
    <w:rsid w:val="00077FD2"/>
    <w:pPr>
      <w:keepLines/>
      <w:numPr>
        <w:ilvl w:val="2"/>
        <w:numId w:val="31"/>
      </w:numPr>
      <w:tabs>
        <w:tab w:val="clear" w:pos="1843"/>
      </w:tabs>
      <w:suppressAutoHyphens/>
      <w:spacing w:before="200" w:after="120" w:line="240" w:lineRule="auto"/>
      <w:ind w:right="0"/>
    </w:pPr>
    <w:rPr>
      <w:rFonts w:eastAsia="Calibri"/>
      <w:bCs/>
      <w:i/>
      <w:snapToGrid/>
      <w:color w:val="365F91"/>
      <w:sz w:val="24"/>
      <w:lang w:eastAsia="ar-SA"/>
    </w:rPr>
  </w:style>
  <w:style w:type="paragraph" w:customStyle="1" w:styleId="affffff5">
    <w:name w:val="РВС ОбычныйТЗ"/>
    <w:basedOn w:val="ab"/>
    <w:qFormat/>
    <w:rsid w:val="00077FD2"/>
    <w:pPr>
      <w:spacing w:before="120" w:line="240" w:lineRule="auto"/>
      <w:ind w:left="0" w:right="0" w:firstLine="573"/>
    </w:pPr>
    <w:rPr>
      <w:snapToGrid/>
      <w:sz w:val="28"/>
      <w:szCs w:val="28"/>
      <w:lang w:eastAsia="ru-RU"/>
    </w:rPr>
  </w:style>
  <w:style w:type="paragraph" w:customStyle="1" w:styleId="1">
    <w:name w:val="РВС_Заголовок1_я"/>
    <w:basedOn w:val="19"/>
    <w:next w:val="2fb"/>
    <w:autoRedefine/>
    <w:qFormat/>
    <w:rsid w:val="00077FD2"/>
    <w:pPr>
      <w:keepLines w:val="0"/>
      <w:pageBreakBefore/>
      <w:numPr>
        <w:numId w:val="32"/>
      </w:numPr>
      <w:spacing w:before="240" w:after="60" w:line="240" w:lineRule="auto"/>
    </w:pPr>
    <w:rPr>
      <w:rFonts w:eastAsia="Calibri" w:cs="Times New Roman"/>
      <w:kern w:val="32"/>
      <w:sz w:val="32"/>
      <w:szCs w:val="32"/>
    </w:rPr>
  </w:style>
  <w:style w:type="paragraph" w:customStyle="1" w:styleId="2fb">
    <w:name w:val="РВС_Заголовок2"/>
    <w:basedOn w:val="26"/>
    <w:next w:val="ab"/>
    <w:autoRedefine/>
    <w:qFormat/>
    <w:rsid w:val="00077FD2"/>
    <w:pPr>
      <w:keepLines w:val="0"/>
      <w:tabs>
        <w:tab w:val="clear" w:pos="1134"/>
      </w:tabs>
      <w:spacing w:before="240" w:after="60" w:line="240" w:lineRule="auto"/>
      <w:ind w:left="360" w:firstLine="0"/>
    </w:pPr>
    <w:rPr>
      <w:rFonts w:eastAsia="Times New Roman" w:cs="Times New Roman"/>
      <w:i/>
      <w:iCs/>
      <w:smallCaps/>
      <w:sz w:val="28"/>
      <w:szCs w:val="28"/>
    </w:rPr>
  </w:style>
  <w:style w:type="paragraph" w:customStyle="1" w:styleId="31">
    <w:name w:val="РВС_Заголовок3"/>
    <w:basedOn w:val="35"/>
    <w:autoRedefine/>
    <w:qFormat/>
    <w:rsid w:val="00077FD2"/>
    <w:pPr>
      <w:numPr>
        <w:ilvl w:val="2"/>
        <w:numId w:val="32"/>
      </w:numPr>
      <w:tabs>
        <w:tab w:val="clear" w:pos="1843"/>
        <w:tab w:val="left" w:pos="993"/>
      </w:tabs>
      <w:spacing w:before="240" w:after="60" w:line="240" w:lineRule="auto"/>
      <w:ind w:right="0"/>
    </w:pPr>
    <w:rPr>
      <w:rFonts w:eastAsia="Calibri"/>
      <w:bCs/>
      <w:i/>
      <w:snapToGrid/>
      <w:color w:val="auto"/>
      <w:sz w:val="28"/>
      <w:szCs w:val="26"/>
    </w:rPr>
  </w:style>
  <w:style w:type="paragraph" w:customStyle="1" w:styleId="4a">
    <w:name w:val="РВС_Заголовок4"/>
    <w:basedOn w:val="41"/>
    <w:autoRedefine/>
    <w:qFormat/>
    <w:rsid w:val="00077FD2"/>
    <w:pPr>
      <w:spacing w:before="240" w:after="60" w:line="240" w:lineRule="auto"/>
      <w:ind w:left="432" w:right="0" w:hanging="432"/>
      <w:jc w:val="both"/>
    </w:pPr>
    <w:rPr>
      <w:rFonts w:eastAsia="Calibri"/>
      <w:iCs/>
      <w:snapToGrid/>
      <w:color w:val="auto"/>
      <w:sz w:val="26"/>
      <w:szCs w:val="26"/>
    </w:rPr>
  </w:style>
  <w:style w:type="paragraph" w:customStyle="1" w:styleId="1f9">
    <w:name w:val="РВС_Заголовок1_безСписка"/>
    <w:basedOn w:val="19"/>
    <w:autoRedefine/>
    <w:qFormat/>
    <w:rsid w:val="00077FD2"/>
    <w:pPr>
      <w:keepLines w:val="0"/>
      <w:spacing w:before="240" w:after="60" w:line="240" w:lineRule="auto"/>
      <w:jc w:val="center"/>
    </w:pPr>
    <w:rPr>
      <w:rFonts w:eastAsia="Calibri" w:cs="Times New Roman"/>
      <w:caps/>
      <w:kern w:val="32"/>
      <w:sz w:val="32"/>
      <w:szCs w:val="32"/>
    </w:rPr>
  </w:style>
  <w:style w:type="paragraph" w:customStyle="1" w:styleId="1fa">
    <w:name w:val="РВС_Заголовок1"/>
    <w:basedOn w:val="19"/>
    <w:autoRedefine/>
    <w:qFormat/>
    <w:rsid w:val="00077FD2"/>
    <w:pPr>
      <w:keepLines w:val="0"/>
      <w:spacing w:before="240" w:after="60" w:line="240" w:lineRule="auto"/>
      <w:ind w:left="432" w:hanging="432"/>
      <w:jc w:val="center"/>
    </w:pPr>
    <w:rPr>
      <w:rFonts w:eastAsia="Calibri" w:cs="Times New Roman"/>
      <w:caps/>
      <w:kern w:val="32"/>
      <w:sz w:val="32"/>
      <w:szCs w:val="32"/>
    </w:rPr>
  </w:style>
  <w:style w:type="paragraph" w:customStyle="1" w:styleId="58">
    <w:name w:val="РВС_Заголовок5"/>
    <w:basedOn w:val="4a"/>
    <w:qFormat/>
    <w:rsid w:val="00077FD2"/>
    <w:pPr>
      <w:numPr>
        <w:ilvl w:val="4"/>
      </w:numPr>
      <w:ind w:left="432" w:hanging="432"/>
    </w:pPr>
    <w:rPr>
      <w:b w:val="0"/>
      <w:spacing w:val="20"/>
      <w:sz w:val="28"/>
      <w:szCs w:val="28"/>
    </w:rPr>
  </w:style>
  <w:style w:type="paragraph" w:customStyle="1" w:styleId="16">
    <w:name w:val="РВС_маркирСписок1"/>
    <w:basedOn w:val="a4"/>
    <w:qFormat/>
    <w:rsid w:val="00077FD2"/>
    <w:pPr>
      <w:keepNext w:val="0"/>
      <w:keepLines w:val="0"/>
      <w:numPr>
        <w:numId w:val="33"/>
      </w:numPr>
      <w:tabs>
        <w:tab w:val="clear" w:pos="709"/>
        <w:tab w:val="clear" w:pos="1134"/>
        <w:tab w:val="left" w:pos="1418"/>
      </w:tabs>
      <w:spacing w:before="0" w:after="120" w:line="240" w:lineRule="auto"/>
      <w:outlineLvl w:val="9"/>
    </w:pPr>
    <w:rPr>
      <w:rFonts w:eastAsia="Times New Roman" w:cs="Times New Roman"/>
      <w:b w:val="0"/>
      <w:bCs w:val="0"/>
      <w:sz w:val="28"/>
    </w:rPr>
  </w:style>
  <w:style w:type="paragraph" w:customStyle="1" w:styleId="22">
    <w:name w:val="РВС_маркирСписок2"/>
    <w:basedOn w:val="a4"/>
    <w:qFormat/>
    <w:rsid w:val="00077FD2"/>
    <w:pPr>
      <w:keepNext w:val="0"/>
      <w:keepLines w:val="0"/>
      <w:numPr>
        <w:ilvl w:val="1"/>
        <w:numId w:val="34"/>
      </w:numPr>
      <w:tabs>
        <w:tab w:val="clear" w:pos="709"/>
      </w:tabs>
      <w:spacing w:before="0" w:after="120" w:line="240" w:lineRule="auto"/>
      <w:outlineLvl w:val="9"/>
    </w:pPr>
    <w:rPr>
      <w:rFonts w:eastAsia="Times New Roman" w:cs="Times New Roman"/>
      <w:b w:val="0"/>
      <w:bCs w:val="0"/>
      <w:sz w:val="28"/>
    </w:rPr>
  </w:style>
  <w:style w:type="paragraph" w:customStyle="1" w:styleId="63">
    <w:name w:val="РВС_Заголовок6"/>
    <w:basedOn w:val="6"/>
    <w:qFormat/>
    <w:rsid w:val="00077FD2"/>
    <w:pPr>
      <w:spacing w:before="360" w:line="240" w:lineRule="auto"/>
      <w:ind w:left="1151" w:right="0" w:hanging="584"/>
    </w:pPr>
    <w:rPr>
      <w:snapToGrid/>
      <w:color w:val="auto"/>
      <w:sz w:val="24"/>
      <w:szCs w:val="20"/>
    </w:rPr>
  </w:style>
  <w:style w:type="paragraph" w:customStyle="1" w:styleId="32">
    <w:name w:val="РВС_маркирСписок3"/>
    <w:basedOn w:val="22"/>
    <w:qFormat/>
    <w:rsid w:val="00077FD2"/>
    <w:pPr>
      <w:numPr>
        <w:ilvl w:val="2"/>
        <w:numId w:val="35"/>
      </w:numPr>
    </w:pPr>
  </w:style>
  <w:style w:type="paragraph" w:customStyle="1" w:styleId="1fb">
    <w:name w:val="РВС_маркирСписокВтаблице1"/>
    <w:basedOn w:val="16"/>
    <w:qFormat/>
    <w:rsid w:val="00077FD2"/>
    <w:pPr>
      <w:numPr>
        <w:numId w:val="0"/>
      </w:numPr>
      <w:tabs>
        <w:tab w:val="clear" w:pos="1418"/>
        <w:tab w:val="left" w:pos="691"/>
      </w:tabs>
    </w:pPr>
    <w:rPr>
      <w:lang w:eastAsia="ru-RU"/>
    </w:rPr>
  </w:style>
  <w:style w:type="paragraph" w:styleId="2fc">
    <w:name w:val="Quote"/>
    <w:basedOn w:val="ab"/>
    <w:next w:val="ab"/>
    <w:link w:val="2fd"/>
    <w:uiPriority w:val="99"/>
    <w:qFormat/>
    <w:rsid w:val="00077FD2"/>
    <w:pPr>
      <w:spacing w:line="240" w:lineRule="auto"/>
      <w:ind w:left="0" w:right="0" w:firstLine="0"/>
    </w:pPr>
    <w:rPr>
      <w:rFonts w:ascii="Calibri" w:hAnsi="Calibri"/>
      <w:i/>
      <w:snapToGrid/>
      <w:color w:val="auto"/>
      <w:sz w:val="28"/>
      <w:szCs w:val="24"/>
    </w:rPr>
  </w:style>
  <w:style w:type="character" w:customStyle="1" w:styleId="2fd">
    <w:name w:val="Цитата 2 Знак"/>
    <w:basedOn w:val="ac"/>
    <w:link w:val="2fc"/>
    <w:uiPriority w:val="99"/>
    <w:rsid w:val="00077FD2"/>
    <w:rPr>
      <w:rFonts w:ascii="Calibri" w:eastAsia="Times New Roman" w:hAnsi="Calibri" w:cs="Times New Roman"/>
      <w:i/>
      <w:sz w:val="28"/>
    </w:rPr>
  </w:style>
  <w:style w:type="paragraph" w:styleId="affffff6">
    <w:name w:val="Intense Quote"/>
    <w:basedOn w:val="ab"/>
    <w:next w:val="ab"/>
    <w:link w:val="affffff7"/>
    <w:uiPriority w:val="99"/>
    <w:qFormat/>
    <w:rsid w:val="00077FD2"/>
    <w:pPr>
      <w:spacing w:line="240" w:lineRule="auto"/>
      <w:ind w:left="720" w:right="720" w:firstLine="0"/>
    </w:pPr>
    <w:rPr>
      <w:rFonts w:ascii="Calibri" w:hAnsi="Calibri"/>
      <w:b/>
      <w:i/>
      <w:snapToGrid/>
      <w:color w:val="auto"/>
      <w:sz w:val="28"/>
    </w:rPr>
  </w:style>
  <w:style w:type="character" w:customStyle="1" w:styleId="affffff7">
    <w:name w:val="Выделенная цитата Знак"/>
    <w:basedOn w:val="ac"/>
    <w:link w:val="affffff6"/>
    <w:uiPriority w:val="99"/>
    <w:rsid w:val="00077FD2"/>
    <w:rPr>
      <w:rFonts w:ascii="Calibri" w:eastAsia="Times New Roman" w:hAnsi="Calibri" w:cs="Times New Roman"/>
      <w:b/>
      <w:i/>
      <w:sz w:val="28"/>
      <w:szCs w:val="20"/>
    </w:rPr>
  </w:style>
  <w:style w:type="character" w:styleId="affffff8">
    <w:name w:val="Subtle Emphasis"/>
    <w:uiPriority w:val="99"/>
    <w:qFormat/>
    <w:rsid w:val="00077FD2"/>
    <w:rPr>
      <w:i/>
      <w:color w:val="5A5A5A"/>
    </w:rPr>
  </w:style>
  <w:style w:type="character" w:styleId="affffff9">
    <w:name w:val="Intense Emphasis"/>
    <w:uiPriority w:val="99"/>
    <w:qFormat/>
    <w:rsid w:val="00077FD2"/>
    <w:rPr>
      <w:rFonts w:cs="Times New Roman"/>
      <w:b/>
      <w:i/>
      <w:sz w:val="24"/>
      <w:szCs w:val="24"/>
      <w:u w:val="single"/>
    </w:rPr>
  </w:style>
  <w:style w:type="character" w:styleId="affffffa">
    <w:name w:val="Subtle Reference"/>
    <w:uiPriority w:val="99"/>
    <w:qFormat/>
    <w:rsid w:val="00077FD2"/>
    <w:rPr>
      <w:rFonts w:cs="Times New Roman"/>
      <w:sz w:val="24"/>
      <w:szCs w:val="24"/>
      <w:u w:val="single"/>
    </w:rPr>
  </w:style>
  <w:style w:type="character" w:styleId="affffffb">
    <w:name w:val="Intense Reference"/>
    <w:uiPriority w:val="99"/>
    <w:qFormat/>
    <w:rsid w:val="00077FD2"/>
    <w:rPr>
      <w:rFonts w:cs="Times New Roman"/>
      <w:b/>
      <w:sz w:val="24"/>
      <w:u w:val="single"/>
    </w:rPr>
  </w:style>
  <w:style w:type="paragraph" w:styleId="affffffc">
    <w:name w:val="TOC Heading"/>
    <w:basedOn w:val="19"/>
    <w:next w:val="ab"/>
    <w:uiPriority w:val="39"/>
    <w:qFormat/>
    <w:rsid w:val="00077FD2"/>
    <w:pPr>
      <w:keepLines w:val="0"/>
      <w:pageBreakBefore/>
      <w:spacing w:before="240" w:after="60" w:line="240" w:lineRule="auto"/>
      <w:ind w:left="431" w:hanging="431"/>
      <w:jc w:val="center"/>
      <w:outlineLvl w:val="9"/>
    </w:pPr>
    <w:rPr>
      <w:rFonts w:eastAsia="Calibri" w:cs="Times New Roman"/>
      <w:caps/>
      <w:kern w:val="32"/>
      <w:sz w:val="32"/>
      <w:szCs w:val="32"/>
    </w:rPr>
  </w:style>
  <w:style w:type="paragraph" w:customStyle="1" w:styleId="Style248">
    <w:name w:val="Style248"/>
    <w:basedOn w:val="ab"/>
    <w:rsid w:val="00077FD2"/>
    <w:pPr>
      <w:spacing w:after="0" w:line="276" w:lineRule="exact"/>
      <w:ind w:left="0" w:right="0" w:firstLine="182"/>
      <w:jc w:val="left"/>
    </w:pPr>
    <w:rPr>
      <w:snapToGrid/>
      <w:color w:val="auto"/>
      <w:sz w:val="20"/>
      <w:lang w:eastAsia="ru-RU"/>
    </w:rPr>
  </w:style>
  <w:style w:type="character" w:customStyle="1" w:styleId="WW8Num10z2">
    <w:name w:val="WW8Num10z2"/>
    <w:rsid w:val="00077FD2"/>
    <w:rPr>
      <w:rFonts w:ascii="Wingdings" w:hAnsi="Wingdings"/>
    </w:rPr>
  </w:style>
  <w:style w:type="paragraph" w:styleId="affffffd">
    <w:name w:val="Revision"/>
    <w:hidden/>
    <w:uiPriority w:val="99"/>
    <w:semiHidden/>
    <w:rsid w:val="00077FD2"/>
    <w:pPr>
      <w:spacing w:line="240" w:lineRule="auto"/>
      <w:ind w:firstLine="0"/>
    </w:pPr>
    <w:rPr>
      <w:rFonts w:ascii="Calibri" w:eastAsia="Calibri" w:hAnsi="Calibri" w:cs="Times New Roman"/>
      <w:sz w:val="28"/>
    </w:rPr>
  </w:style>
  <w:style w:type="table" w:customStyle="1" w:styleId="-1110">
    <w:name w:val="Светлая сетка - Акцент 111"/>
    <w:basedOn w:val="ad"/>
    <w:uiPriority w:val="62"/>
    <w:rsid w:val="00077FD2"/>
    <w:pPr>
      <w:spacing w:line="240" w:lineRule="auto"/>
      <w:ind w:firstLine="0"/>
    </w:pPr>
    <w:rPr>
      <w:rFonts w:ascii="Calibri" w:eastAsia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customStyle="1" w:styleId="st">
    <w:name w:val="st"/>
    <w:basedOn w:val="ac"/>
    <w:rsid w:val="00077FD2"/>
  </w:style>
  <w:style w:type="paragraph" w:customStyle="1" w:styleId="style1">
    <w:name w:val="style1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configobject">
    <w:name w:val="configobject"/>
    <w:basedOn w:val="ac"/>
    <w:rsid w:val="00077FD2"/>
  </w:style>
  <w:style w:type="paragraph" w:customStyle="1" w:styleId="confluence-link">
    <w:name w:val="confluence-link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numbering" w:customStyle="1" w:styleId="a1">
    <w:name w:val="Стиль нумерованный"/>
    <w:basedOn w:val="ae"/>
    <w:rsid w:val="00077FD2"/>
    <w:pPr>
      <w:numPr>
        <w:numId w:val="36"/>
      </w:numPr>
    </w:pPr>
  </w:style>
  <w:style w:type="paragraph" w:customStyle="1" w:styleId="affffffe">
    <w:name w:val="!Осн. текст ГОСТ"/>
    <w:basedOn w:val="ab"/>
    <w:link w:val="afffffff"/>
    <w:qFormat/>
    <w:rsid w:val="00077FD2"/>
    <w:pPr>
      <w:spacing w:before="120" w:after="0"/>
      <w:ind w:left="0" w:right="0" w:firstLine="680"/>
    </w:pPr>
    <w:rPr>
      <w:rFonts w:ascii="ГОСТ тип А" w:hAnsi="ГОСТ тип А"/>
      <w:snapToGrid/>
      <w:color w:val="auto"/>
      <w:szCs w:val="24"/>
      <w:lang w:val="x-none" w:eastAsia="x-none"/>
    </w:rPr>
  </w:style>
  <w:style w:type="character" w:customStyle="1" w:styleId="afffffff">
    <w:name w:val="!Осн. текст ГОСТ Знак"/>
    <w:link w:val="affffffe"/>
    <w:rsid w:val="00077FD2"/>
    <w:rPr>
      <w:rFonts w:ascii="ГОСТ тип А" w:eastAsia="Times New Roman" w:hAnsi="ГОСТ тип А" w:cs="Times New Roman"/>
      <w:lang w:val="x-none" w:eastAsia="x-none"/>
    </w:rPr>
  </w:style>
  <w:style w:type="paragraph" w:customStyle="1" w:styleId="afffffff0">
    <w:name w:val="ТЕКСТ АИИС"/>
    <w:basedOn w:val="affc"/>
    <w:rsid w:val="00077FD2"/>
    <w:pPr>
      <w:widowControl w:val="0"/>
      <w:spacing w:after="0" w:line="360" w:lineRule="auto"/>
      <w:ind w:left="0" w:right="0" w:firstLine="709"/>
    </w:pPr>
    <w:rPr>
      <w:snapToGrid/>
      <w:color w:val="auto"/>
      <w:szCs w:val="24"/>
      <w:lang w:val="x-none" w:eastAsia="ru-RU"/>
    </w:rPr>
  </w:style>
  <w:style w:type="paragraph" w:customStyle="1" w:styleId="afffffff1">
    <w:name w:val="ПЗ"/>
    <w:basedOn w:val="ab"/>
    <w:link w:val="afffffff2"/>
    <w:qFormat/>
    <w:rsid w:val="00077FD2"/>
    <w:pPr>
      <w:spacing w:after="0" w:line="360" w:lineRule="auto"/>
      <w:ind w:left="0" w:right="0" w:firstLine="851"/>
    </w:pPr>
    <w:rPr>
      <w:snapToGrid/>
      <w:color w:val="auto"/>
      <w:szCs w:val="28"/>
      <w:lang w:val="x-none" w:eastAsia="ru-RU"/>
    </w:rPr>
  </w:style>
  <w:style w:type="character" w:customStyle="1" w:styleId="afffffff2">
    <w:name w:val="ПЗ Знак"/>
    <w:link w:val="afffffff1"/>
    <w:rsid w:val="00077FD2"/>
    <w:rPr>
      <w:rFonts w:ascii="Times New Roman" w:eastAsia="Times New Roman" w:hAnsi="Times New Roman" w:cs="Times New Roman"/>
      <w:szCs w:val="28"/>
      <w:lang w:val="x-none" w:eastAsia="ru-RU"/>
    </w:rPr>
  </w:style>
  <w:style w:type="character" w:customStyle="1" w:styleId="afffffa">
    <w:name w:val="Подраздел Знак"/>
    <w:aliases w:val="Заголовок 3 Знак1"/>
    <w:link w:val="a7"/>
    <w:rsid w:val="00077FD2"/>
    <w:rPr>
      <w:rFonts w:ascii="Times New Roman" w:eastAsia="Calibri" w:hAnsi="Times New Roman" w:cs="Times New Roman"/>
      <w:b/>
      <w:bCs/>
      <w:snapToGrid w:val="0"/>
      <w:color w:val="000000"/>
      <w:sz w:val="28"/>
      <w:szCs w:val="26"/>
    </w:rPr>
  </w:style>
  <w:style w:type="character" w:customStyle="1" w:styleId="afffff9">
    <w:name w:val="Раздел Знак"/>
    <w:link w:val="a6"/>
    <w:rsid w:val="00077FD2"/>
    <w:rPr>
      <w:rFonts w:ascii="Times New Roman" w:eastAsia="Times New Roman" w:hAnsi="Times New Roman" w:cs="Times New Roman"/>
      <w:b/>
      <w:bCs/>
      <w:snapToGrid w:val="0"/>
      <w:color w:val="000000"/>
      <w:sz w:val="28"/>
      <w:szCs w:val="28"/>
      <w:lang w:val="en-US"/>
    </w:rPr>
  </w:style>
  <w:style w:type="paragraph" w:customStyle="1" w:styleId="m11">
    <w:name w:val="m11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articleseparator">
    <w:name w:val="article_separator"/>
    <w:basedOn w:val="ac"/>
    <w:rsid w:val="00077FD2"/>
  </w:style>
  <w:style w:type="paragraph" w:customStyle="1" w:styleId="10">
    <w:name w:val="Абз1"/>
    <w:basedOn w:val="a4"/>
    <w:link w:val="1fc"/>
    <w:uiPriority w:val="99"/>
    <w:rsid w:val="00077FD2"/>
    <w:pPr>
      <w:keepNext w:val="0"/>
      <w:keepLines w:val="0"/>
      <w:numPr>
        <w:numId w:val="37"/>
      </w:numPr>
      <w:tabs>
        <w:tab w:val="clear" w:pos="709"/>
        <w:tab w:val="clear" w:pos="1134"/>
      </w:tabs>
      <w:spacing w:after="0"/>
      <w:contextualSpacing w:val="0"/>
      <w:outlineLvl w:val="9"/>
    </w:pPr>
    <w:rPr>
      <w:rFonts w:ascii="ГОСТ тип А" w:eastAsia="Times New Roman" w:hAnsi="ГОСТ тип А" w:cs="Times New Roman"/>
      <w:b w:val="0"/>
      <w:i/>
      <w:sz w:val="28"/>
      <w:szCs w:val="24"/>
      <w:lang w:eastAsia="ko-KR"/>
    </w:rPr>
  </w:style>
  <w:style w:type="character" w:customStyle="1" w:styleId="1fc">
    <w:name w:val="Абз1 Знак"/>
    <w:link w:val="10"/>
    <w:uiPriority w:val="99"/>
    <w:locked/>
    <w:rsid w:val="00077FD2"/>
    <w:rPr>
      <w:rFonts w:ascii="ГОСТ тип А" w:eastAsia="Times New Roman" w:hAnsi="ГОСТ тип А" w:cs="Times New Roman"/>
      <w:bCs/>
      <w:i/>
      <w:snapToGrid w:val="0"/>
      <w:color w:val="000000"/>
      <w:sz w:val="28"/>
      <w:lang w:eastAsia="ko-KR"/>
    </w:rPr>
  </w:style>
  <w:style w:type="character" w:customStyle="1" w:styleId="Bodytext12TimesNewRoman">
    <w:name w:val="Body text (12) + Times New Roman"/>
    <w:aliases w:val="9.5 pt,Not Italic"/>
    <w:uiPriority w:val="99"/>
    <w:rsid w:val="00077FD2"/>
    <w:rPr>
      <w:rFonts w:ascii="Times New Roman" w:hAnsi="Times New Roman"/>
      <w:i/>
      <w:spacing w:val="0"/>
      <w:sz w:val="19"/>
    </w:rPr>
  </w:style>
  <w:style w:type="character" w:customStyle="1" w:styleId="Bodytext12">
    <w:name w:val="Body text (12)"/>
    <w:uiPriority w:val="99"/>
    <w:rsid w:val="00077FD2"/>
    <w:rPr>
      <w:rFonts w:ascii="Arial" w:hAnsi="Arial"/>
      <w:spacing w:val="0"/>
      <w:sz w:val="16"/>
      <w:u w:val="single"/>
      <w:lang w:val="en-US"/>
    </w:rPr>
  </w:style>
  <w:style w:type="character" w:customStyle="1" w:styleId="BodytextArial">
    <w:name w:val="Body text + Arial"/>
    <w:aliases w:val="8 pt,Italic"/>
    <w:uiPriority w:val="99"/>
    <w:rsid w:val="00077FD2"/>
    <w:rPr>
      <w:rFonts w:ascii="Arial" w:hAnsi="Arial"/>
      <w:i/>
      <w:sz w:val="16"/>
      <w:shd w:val="clear" w:color="auto" w:fill="FFFFFF"/>
    </w:rPr>
  </w:style>
  <w:style w:type="paragraph" w:customStyle="1" w:styleId="afffffff3">
    <w:name w:val="Стиль Рабочка"/>
    <w:basedOn w:val="ab"/>
    <w:link w:val="afffffff4"/>
    <w:uiPriority w:val="99"/>
    <w:rsid w:val="00077FD2"/>
    <w:pPr>
      <w:spacing w:after="0" w:line="240" w:lineRule="auto"/>
      <w:ind w:left="142" w:right="0" w:firstLine="567"/>
    </w:pPr>
    <w:rPr>
      <w:rFonts w:ascii="ГОСТ тип А" w:hAnsi="ГОСТ тип А"/>
      <w:i/>
      <w:snapToGrid/>
      <w:color w:val="auto"/>
      <w:sz w:val="28"/>
    </w:rPr>
  </w:style>
  <w:style w:type="character" w:customStyle="1" w:styleId="afffffff4">
    <w:name w:val="Стиль Рабочка Знак"/>
    <w:link w:val="afffffff3"/>
    <w:uiPriority w:val="99"/>
    <w:locked/>
    <w:rsid w:val="00077FD2"/>
    <w:rPr>
      <w:rFonts w:ascii="ГОСТ тип А" w:eastAsia="Times New Roman" w:hAnsi="ГОСТ тип А" w:cs="Times New Roman"/>
      <w:i/>
      <w:sz w:val="28"/>
      <w:szCs w:val="20"/>
    </w:rPr>
  </w:style>
  <w:style w:type="character" w:customStyle="1" w:styleId="FontStyle45">
    <w:name w:val="Font Style45"/>
    <w:uiPriority w:val="99"/>
    <w:rsid w:val="00077FD2"/>
    <w:rPr>
      <w:sz w:val="24"/>
    </w:rPr>
  </w:style>
  <w:style w:type="paragraph" w:customStyle="1" w:styleId="2fe">
    <w:name w:val="!_П_Заг2"/>
    <w:basedOn w:val="26"/>
    <w:qFormat/>
    <w:rsid w:val="00077FD2"/>
    <w:pPr>
      <w:keepLines w:val="0"/>
      <w:tabs>
        <w:tab w:val="clear" w:pos="1134"/>
      </w:tabs>
      <w:suppressAutoHyphens/>
      <w:spacing w:before="600" w:after="120" w:line="360" w:lineRule="auto"/>
      <w:ind w:left="2007" w:hanging="360"/>
    </w:pPr>
    <w:rPr>
      <w:rFonts w:eastAsia="Calibri" w:cs="Times New Roman"/>
      <w:iCs/>
      <w:sz w:val="26"/>
      <w:lang w:eastAsia="ru-RU"/>
    </w:rPr>
  </w:style>
  <w:style w:type="paragraph" w:customStyle="1" w:styleId="4b">
    <w:name w:val="!_П_Заг4"/>
    <w:basedOn w:val="41"/>
    <w:qFormat/>
    <w:rsid w:val="00077FD2"/>
    <w:pPr>
      <w:suppressAutoHyphens/>
      <w:spacing w:before="480" w:after="60" w:line="360" w:lineRule="auto"/>
      <w:ind w:left="3447" w:right="0" w:hanging="360"/>
      <w:jc w:val="both"/>
    </w:pPr>
    <w:rPr>
      <w:rFonts w:eastAsia="Calibri"/>
      <w:b w:val="0"/>
      <w:i/>
      <w:snapToGrid/>
      <w:color w:val="auto"/>
      <w:szCs w:val="26"/>
      <w:lang w:eastAsia="ru-RU"/>
    </w:rPr>
  </w:style>
  <w:style w:type="character" w:customStyle="1" w:styleId="FontStyle44">
    <w:name w:val="Font Style44"/>
    <w:uiPriority w:val="99"/>
    <w:rsid w:val="00077FD2"/>
    <w:rPr>
      <w:rFonts w:ascii="Times New Roman" w:hAnsi="Times New Roman"/>
      <w:sz w:val="26"/>
    </w:rPr>
  </w:style>
  <w:style w:type="paragraph" w:customStyle="1" w:styleId="Style12">
    <w:name w:val="Style12"/>
    <w:basedOn w:val="ab"/>
    <w:uiPriority w:val="99"/>
    <w:rsid w:val="00077FD2"/>
    <w:pPr>
      <w:widowControl w:val="0"/>
      <w:autoSpaceDE w:val="0"/>
      <w:autoSpaceDN w:val="0"/>
      <w:adjustRightInd w:val="0"/>
      <w:spacing w:after="0" w:line="324" w:lineRule="exact"/>
      <w:ind w:left="0" w:right="0" w:firstLine="706"/>
    </w:pPr>
    <w:rPr>
      <w:snapToGrid/>
      <w:color w:val="auto"/>
      <w:szCs w:val="24"/>
      <w:lang w:eastAsia="ru-RU"/>
    </w:rPr>
  </w:style>
  <w:style w:type="paragraph" w:customStyle="1" w:styleId="afffffff5">
    <w:name w:val="!_П_Текст"/>
    <w:basedOn w:val="ab"/>
    <w:link w:val="afffffff6"/>
    <w:qFormat/>
    <w:rsid w:val="00077FD2"/>
    <w:pPr>
      <w:spacing w:after="0" w:line="360" w:lineRule="auto"/>
      <w:ind w:left="0" w:right="0" w:firstLine="660"/>
    </w:pPr>
    <w:rPr>
      <w:rFonts w:eastAsia="Calibri"/>
      <w:snapToGrid/>
      <w:color w:val="auto"/>
      <w:szCs w:val="24"/>
    </w:rPr>
  </w:style>
  <w:style w:type="character" w:customStyle="1" w:styleId="afffffff6">
    <w:name w:val="!_П_Текст Знак"/>
    <w:link w:val="afffffff5"/>
    <w:rsid w:val="00077FD2"/>
    <w:rPr>
      <w:rFonts w:ascii="Times New Roman" w:eastAsia="Calibri" w:hAnsi="Times New Roman" w:cs="Times New Roman"/>
    </w:rPr>
  </w:style>
  <w:style w:type="paragraph" w:customStyle="1" w:styleId="a2">
    <w:name w:val="!_П_Список"/>
    <w:basedOn w:val="ab"/>
    <w:link w:val="afffffff7"/>
    <w:qFormat/>
    <w:rsid w:val="00077FD2"/>
    <w:pPr>
      <w:numPr>
        <w:numId w:val="38"/>
      </w:numPr>
      <w:spacing w:before="120" w:after="240" w:line="240" w:lineRule="auto"/>
      <w:ind w:right="0"/>
    </w:pPr>
    <w:rPr>
      <w:snapToGrid/>
      <w:color w:val="auto"/>
      <w:szCs w:val="24"/>
    </w:rPr>
  </w:style>
  <w:style w:type="character" w:customStyle="1" w:styleId="afffffff7">
    <w:name w:val="!_П_Список Знак"/>
    <w:link w:val="a2"/>
    <w:rsid w:val="00077FD2"/>
    <w:rPr>
      <w:rFonts w:ascii="Times New Roman" w:eastAsia="Times New Roman" w:hAnsi="Times New Roman" w:cs="Times New Roman"/>
    </w:rPr>
  </w:style>
  <w:style w:type="paragraph" w:customStyle="1" w:styleId="17">
    <w:name w:val="Заголовок 1 уровня с нумерацией_оформление"/>
    <w:basedOn w:val="ab"/>
    <w:qFormat/>
    <w:rsid w:val="00077FD2"/>
    <w:pPr>
      <w:keepNext/>
      <w:pageBreakBefore/>
      <w:numPr>
        <w:numId w:val="39"/>
      </w:numPr>
      <w:spacing w:after="0" w:line="360" w:lineRule="auto"/>
      <w:ind w:right="0"/>
      <w:outlineLvl w:val="0"/>
    </w:pPr>
    <w:rPr>
      <w:rFonts w:cs="Arial"/>
      <w:b/>
      <w:bCs/>
      <w:caps/>
      <w:snapToGrid/>
      <w:color w:val="auto"/>
      <w:sz w:val="28"/>
      <w:szCs w:val="28"/>
    </w:rPr>
  </w:style>
  <w:style w:type="paragraph" w:customStyle="1" w:styleId="23">
    <w:name w:val="Заголовок 2 уровня с нумерацией_оформление"/>
    <w:basedOn w:val="ab"/>
    <w:qFormat/>
    <w:rsid w:val="00077FD2"/>
    <w:pPr>
      <w:numPr>
        <w:ilvl w:val="1"/>
        <w:numId w:val="39"/>
      </w:numPr>
      <w:spacing w:before="120" w:line="360" w:lineRule="auto"/>
      <w:ind w:left="576" w:right="0"/>
      <w:outlineLvl w:val="1"/>
    </w:pPr>
    <w:rPr>
      <w:b/>
      <w:bCs/>
      <w:snapToGrid/>
      <w:color w:val="auto"/>
      <w:sz w:val="28"/>
      <w:szCs w:val="24"/>
      <w:lang w:val="en-US" w:eastAsia="ru-RU"/>
    </w:rPr>
  </w:style>
  <w:style w:type="paragraph" w:customStyle="1" w:styleId="34">
    <w:name w:val="Заголовок 3 уровня с нумерацией_оформление"/>
    <w:basedOn w:val="35"/>
    <w:qFormat/>
    <w:rsid w:val="00077FD2"/>
    <w:pPr>
      <w:numPr>
        <w:ilvl w:val="2"/>
        <w:numId w:val="39"/>
      </w:numPr>
      <w:tabs>
        <w:tab w:val="clear" w:pos="1843"/>
      </w:tabs>
      <w:spacing w:before="120" w:after="120" w:line="360" w:lineRule="auto"/>
      <w:ind w:right="0"/>
    </w:pPr>
    <w:rPr>
      <w:b w:val="0"/>
      <w:snapToGrid/>
      <w:sz w:val="28"/>
      <w:szCs w:val="20"/>
      <w:lang w:eastAsia="ru-RU"/>
    </w:rPr>
  </w:style>
  <w:style w:type="character" w:customStyle="1" w:styleId="210">
    <w:name w:val="Заголовок 2 Знак1"/>
    <w:aliases w:val="H2 Знак1,Titul 2 Знак,h2 Знак1,Level 2 Topic Heading Знак1,H21 Знак1,Major Знак1,2 Знак1,Heading 2 Hidden Знак1,CHS Знак1,H2-Heading 2 Знак1,l2 Знак1,Header2 Знак1,22 Знак1,heading2 Знак1,list2 Знак1,A Знак1,A.B.C. Знак1,list 2 Знак1"/>
    <w:rsid w:val="00077FD2"/>
    <w:rPr>
      <w:b/>
      <w:sz w:val="28"/>
      <w:lang w:val="ru-RU" w:eastAsia="ru-RU"/>
    </w:rPr>
  </w:style>
  <w:style w:type="paragraph" w:customStyle="1" w:styleId="Iniiaiieoaeno21">
    <w:name w:val="Iniiaiie oaeno 21"/>
    <w:basedOn w:val="ab"/>
    <w:rsid w:val="00077FD2"/>
    <w:pPr>
      <w:widowControl w:val="0"/>
      <w:spacing w:after="0" w:line="240" w:lineRule="auto"/>
      <w:ind w:left="0" w:right="0"/>
    </w:pPr>
    <w:rPr>
      <w:noProof/>
      <w:snapToGrid/>
      <w:color w:val="auto"/>
      <w:szCs w:val="24"/>
      <w:lang w:eastAsia="ru-RU"/>
    </w:rPr>
  </w:style>
  <w:style w:type="paragraph" w:customStyle="1" w:styleId="Body">
    <w:name w:val="Body"/>
    <w:basedOn w:val="ab"/>
    <w:uiPriority w:val="99"/>
    <w:rsid w:val="00077FD2"/>
    <w:pPr>
      <w:spacing w:after="0" w:line="360" w:lineRule="atLeast"/>
      <w:ind w:right="0" w:firstLine="851"/>
    </w:pPr>
    <w:rPr>
      <w:rFonts w:ascii="Pragmatica" w:hAnsi="Pragmatica" w:cs="Pragmatica"/>
      <w:noProof/>
      <w:snapToGrid/>
      <w:color w:val="auto"/>
      <w:szCs w:val="24"/>
      <w:lang w:eastAsia="ru-RU"/>
    </w:rPr>
  </w:style>
  <w:style w:type="character" w:customStyle="1" w:styleId="af5">
    <w:name w:val="Основной Знак"/>
    <w:link w:val="af4"/>
    <w:locked/>
    <w:rsid w:val="009A2402"/>
    <w:rPr>
      <w:rFonts w:ascii="Times New Roman" w:hAnsi="Times New Roman" w:cs="Times New Roman"/>
      <w:color w:val="000000"/>
      <w:sz w:val="23"/>
      <w:szCs w:val="23"/>
      <w:lang w:eastAsia="ru-RU"/>
    </w:rPr>
  </w:style>
  <w:style w:type="character" w:customStyle="1" w:styleId="FontStyle120">
    <w:name w:val="Font Style120"/>
    <w:rsid w:val="00077FD2"/>
    <w:rPr>
      <w:rFonts w:ascii="Arial Narrow" w:hAnsi="Arial Narrow"/>
      <w:sz w:val="18"/>
    </w:rPr>
  </w:style>
  <w:style w:type="character" w:customStyle="1" w:styleId="FontStyle12">
    <w:name w:val="Font Style12"/>
    <w:uiPriority w:val="99"/>
    <w:rsid w:val="00077FD2"/>
    <w:rPr>
      <w:rFonts w:ascii="Times New Roman" w:hAnsi="Times New Roman"/>
      <w:b/>
      <w:sz w:val="20"/>
    </w:rPr>
  </w:style>
  <w:style w:type="character" w:customStyle="1" w:styleId="FontStyle11">
    <w:name w:val="Font Style11"/>
    <w:basedOn w:val="ac"/>
    <w:uiPriority w:val="99"/>
    <w:rsid w:val="00077FD2"/>
    <w:rPr>
      <w:rFonts w:ascii="Times New Roman" w:hAnsi="Times New Roman" w:cs="Times New Roman"/>
      <w:spacing w:val="10"/>
      <w:sz w:val="22"/>
      <w:szCs w:val="22"/>
    </w:rPr>
  </w:style>
  <w:style w:type="paragraph" w:customStyle="1" w:styleId="3f4">
    <w:name w:val="Обычный3"/>
    <w:uiPriority w:val="99"/>
    <w:rsid w:val="00077FD2"/>
    <w:pPr>
      <w:spacing w:line="240" w:lineRule="auto"/>
      <w:ind w:firstLine="0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ListParagraph1">
    <w:name w:val="List Paragraph1"/>
    <w:basedOn w:val="ab"/>
    <w:rsid w:val="00077FD2"/>
    <w:pPr>
      <w:spacing w:after="0" w:line="240" w:lineRule="auto"/>
      <w:ind w:left="720" w:right="0" w:firstLine="0"/>
      <w:jc w:val="left"/>
    </w:pPr>
    <w:rPr>
      <w:snapToGrid/>
      <w:color w:val="auto"/>
      <w:szCs w:val="24"/>
      <w:lang w:eastAsia="ru-RU"/>
    </w:rPr>
  </w:style>
  <w:style w:type="paragraph" w:customStyle="1" w:styleId="afffffff8">
    <w:name w:val="Обычный без отступа"/>
    <w:basedOn w:val="ab"/>
    <w:next w:val="ab"/>
    <w:qFormat/>
    <w:rsid w:val="00077FD2"/>
    <w:pPr>
      <w:spacing w:before="120" w:line="360" w:lineRule="auto"/>
      <w:ind w:left="0" w:right="0" w:firstLine="0"/>
    </w:pPr>
    <w:rPr>
      <w:snapToGrid/>
      <w:color w:val="auto"/>
      <w:szCs w:val="22"/>
    </w:rPr>
  </w:style>
  <w:style w:type="paragraph" w:customStyle="1" w:styleId="15">
    <w:name w:val="Перечисление 1"/>
    <w:basedOn w:val="ab"/>
    <w:uiPriority w:val="99"/>
    <w:rsid w:val="00077FD2"/>
    <w:pPr>
      <w:numPr>
        <w:ilvl w:val="1"/>
        <w:numId w:val="40"/>
      </w:numPr>
      <w:spacing w:after="0" w:line="240" w:lineRule="auto"/>
      <w:ind w:right="0"/>
      <w:jc w:val="left"/>
    </w:pPr>
    <w:rPr>
      <w:snapToGrid/>
      <w:color w:val="auto"/>
      <w:szCs w:val="24"/>
      <w:lang w:eastAsia="ru-RU"/>
    </w:rPr>
  </w:style>
  <w:style w:type="paragraph" w:customStyle="1" w:styleId="afffffff9">
    <w:name w:val="ТекстОбычный"/>
    <w:rsid w:val="00077FD2"/>
    <w:pPr>
      <w:spacing w:line="360" w:lineRule="auto"/>
      <w:ind w:firstLine="851"/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afffffffa">
    <w:name w:val="Основной текст_оформление"/>
    <w:basedOn w:val="ab"/>
    <w:qFormat/>
    <w:rsid w:val="00077407"/>
    <w:pPr>
      <w:spacing w:after="0" w:line="240" w:lineRule="auto"/>
      <w:ind w:left="0"/>
    </w:pPr>
    <w:rPr>
      <w:szCs w:val="24"/>
    </w:rPr>
  </w:style>
  <w:style w:type="paragraph" w:customStyle="1" w:styleId="18">
    <w:name w:val="Заголовок 1 мой"/>
    <w:basedOn w:val="19"/>
    <w:autoRedefine/>
    <w:rsid w:val="00077FD2"/>
    <w:pPr>
      <w:keepLines w:val="0"/>
      <w:numPr>
        <w:numId w:val="41"/>
      </w:numPr>
      <w:autoSpaceDE w:val="0"/>
      <w:autoSpaceDN w:val="0"/>
      <w:adjustRightInd w:val="0"/>
      <w:spacing w:before="0" w:after="0" w:line="360" w:lineRule="auto"/>
      <w:jc w:val="center"/>
    </w:pPr>
    <w:rPr>
      <w:rFonts w:eastAsia="Times New Roman" w:cs="Times New Roman"/>
      <w:sz w:val="28"/>
      <w:lang w:eastAsia="ru-RU"/>
    </w:rPr>
  </w:style>
  <w:style w:type="paragraph" w:customStyle="1" w:styleId="2ff">
    <w:name w:val="Заголовок 2 мой"/>
    <w:basedOn w:val="26"/>
    <w:link w:val="2ff0"/>
    <w:autoRedefine/>
    <w:rsid w:val="00077FD2"/>
    <w:pPr>
      <w:keepLines w:val="0"/>
      <w:tabs>
        <w:tab w:val="clear" w:pos="1134"/>
      </w:tabs>
      <w:spacing w:before="240" w:after="240" w:line="240" w:lineRule="auto"/>
      <w:ind w:firstLine="0"/>
    </w:pPr>
    <w:rPr>
      <w:rFonts w:eastAsia="Times New Roman" w:cs="Times New Roman"/>
      <w:lang w:eastAsia="ru-RU"/>
    </w:rPr>
  </w:style>
  <w:style w:type="character" w:customStyle="1" w:styleId="2ff0">
    <w:name w:val="Заголовок 2 мой Знак"/>
    <w:basedOn w:val="ac"/>
    <w:link w:val="2ff"/>
    <w:rsid w:val="00077FD2"/>
    <w:rPr>
      <w:rFonts w:ascii="Times New Roman" w:eastAsia="Times New Roman" w:hAnsi="Times New Roman" w:cs="Times New Roman"/>
      <w:b/>
      <w:bCs/>
      <w:szCs w:val="26"/>
      <w:lang w:eastAsia="ru-RU"/>
    </w:rPr>
  </w:style>
  <w:style w:type="paragraph" w:customStyle="1" w:styleId="afffffffb">
    <w:name w:val="Рисунок"/>
    <w:basedOn w:val="ab"/>
    <w:next w:val="ab"/>
    <w:rsid w:val="00077FD2"/>
    <w:pPr>
      <w:keepNext/>
      <w:widowControl w:val="0"/>
      <w:autoSpaceDE w:val="0"/>
      <w:autoSpaceDN w:val="0"/>
      <w:adjustRightInd w:val="0"/>
      <w:spacing w:before="120" w:line="240" w:lineRule="auto"/>
      <w:ind w:left="0" w:right="0" w:firstLine="0"/>
      <w:contextualSpacing/>
      <w:jc w:val="center"/>
    </w:pPr>
    <w:rPr>
      <w:snapToGrid/>
      <w:color w:val="auto"/>
      <w:sz w:val="28"/>
      <w:szCs w:val="28"/>
      <w:lang w:eastAsia="ru-RU"/>
    </w:rPr>
  </w:style>
  <w:style w:type="paragraph" w:customStyle="1" w:styleId="14">
    <w:name w:val="! марк сп1"/>
    <w:basedOn w:val="ab"/>
    <w:link w:val="1fd"/>
    <w:rsid w:val="00077FD2"/>
    <w:pPr>
      <w:numPr>
        <w:numId w:val="42"/>
      </w:numPr>
      <w:spacing w:line="240" w:lineRule="atLeast"/>
      <w:ind w:right="0"/>
    </w:pPr>
    <w:rPr>
      <w:snapToGrid/>
      <w:color w:val="auto"/>
      <w:szCs w:val="24"/>
      <w:lang w:eastAsia="ru-RU"/>
    </w:rPr>
  </w:style>
  <w:style w:type="character" w:customStyle="1" w:styleId="1fd">
    <w:name w:val="! марк сп1 Знак"/>
    <w:basedOn w:val="ac"/>
    <w:link w:val="14"/>
    <w:locked/>
    <w:rsid w:val="00077FD2"/>
    <w:rPr>
      <w:rFonts w:ascii="Times New Roman" w:eastAsia="Times New Roman" w:hAnsi="Times New Roman" w:cs="Times New Roman"/>
      <w:lang w:eastAsia="ru-RU"/>
    </w:rPr>
  </w:style>
  <w:style w:type="paragraph" w:customStyle="1" w:styleId="1fe">
    <w:name w:val="!_П_Заг1"/>
    <w:basedOn w:val="19"/>
    <w:qFormat/>
    <w:rsid w:val="00077FD2"/>
    <w:pPr>
      <w:keepLines w:val="0"/>
      <w:pageBreakBefore/>
      <w:suppressAutoHyphens/>
      <w:spacing w:after="240" w:line="360" w:lineRule="auto"/>
      <w:ind w:left="1287" w:hanging="360"/>
    </w:pPr>
    <w:rPr>
      <w:rFonts w:eastAsia="Calibri" w:cs="Times New Roman"/>
      <w:bCs w:val="0"/>
      <w:sz w:val="28"/>
      <w:lang w:eastAsia="ru-RU"/>
    </w:rPr>
  </w:style>
  <w:style w:type="paragraph" w:customStyle="1" w:styleId="Normal1">
    <w:name w:val="Normal1"/>
    <w:uiPriority w:val="99"/>
    <w:rsid w:val="00077FD2"/>
    <w:pPr>
      <w:widowControl w:val="0"/>
      <w:spacing w:line="240" w:lineRule="auto"/>
      <w:ind w:firstLine="0"/>
    </w:pPr>
    <w:rPr>
      <w:rFonts w:ascii="Times New Roman" w:eastAsia="Times New Roman" w:hAnsi="Times New Roman" w:cs="Times New Roman"/>
      <w:lang w:eastAsia="ru-RU"/>
    </w:rPr>
  </w:style>
  <w:style w:type="character" w:customStyle="1" w:styleId="16Exact">
    <w:name w:val="Основной текст (16) Exact"/>
    <w:link w:val="160"/>
    <w:rsid w:val="00077FD2"/>
    <w:rPr>
      <w:rFonts w:ascii="Arial" w:hAnsi="Arial"/>
      <w:spacing w:val="6"/>
      <w:sz w:val="8"/>
      <w:szCs w:val="8"/>
      <w:shd w:val="clear" w:color="auto" w:fill="FFFFFF"/>
    </w:rPr>
  </w:style>
  <w:style w:type="paragraph" w:customStyle="1" w:styleId="160">
    <w:name w:val="Основной текст (16)"/>
    <w:basedOn w:val="ab"/>
    <w:link w:val="16Exact"/>
    <w:rsid w:val="00077FD2"/>
    <w:pPr>
      <w:widowControl w:val="0"/>
      <w:shd w:val="clear" w:color="auto" w:fill="FFFFFF"/>
      <w:spacing w:after="0" w:line="240" w:lineRule="atLeast"/>
      <w:ind w:left="0" w:right="0" w:firstLine="0"/>
      <w:jc w:val="left"/>
    </w:pPr>
    <w:rPr>
      <w:rFonts w:ascii="Arial" w:eastAsiaTheme="minorHAnsi" w:hAnsi="Arial" w:cstheme="minorBidi"/>
      <w:snapToGrid/>
      <w:color w:val="auto"/>
      <w:spacing w:val="6"/>
      <w:sz w:val="8"/>
      <w:szCs w:val="8"/>
      <w:shd w:val="clear" w:color="auto" w:fill="FFFFFF"/>
    </w:rPr>
  </w:style>
  <w:style w:type="paragraph" w:customStyle="1" w:styleId="afffffffc">
    <w:name w:val="! осн текст"/>
    <w:basedOn w:val="a"/>
    <w:link w:val="afffffffd"/>
    <w:uiPriority w:val="99"/>
    <w:rsid w:val="00077FD2"/>
    <w:pPr>
      <w:keepLines w:val="0"/>
      <w:numPr>
        <w:numId w:val="0"/>
      </w:numPr>
      <w:spacing w:after="120" w:line="240" w:lineRule="atLeast"/>
      <w:ind w:right="0" w:firstLine="709"/>
    </w:pPr>
    <w:rPr>
      <w:lang w:eastAsia="ru-RU"/>
    </w:rPr>
  </w:style>
  <w:style w:type="character" w:customStyle="1" w:styleId="afffffffd">
    <w:name w:val="! осн текст Знак"/>
    <w:basedOn w:val="ac"/>
    <w:link w:val="afffffffc"/>
    <w:uiPriority w:val="99"/>
    <w:locked/>
    <w:rsid w:val="00077FD2"/>
    <w:rPr>
      <w:rFonts w:ascii="Times New Roman" w:eastAsia="Times New Roman" w:hAnsi="Times New Roman" w:cs="Times New Roman"/>
      <w:lang w:eastAsia="ru-RU"/>
    </w:rPr>
  </w:style>
  <w:style w:type="character" w:customStyle="1" w:styleId="longtext">
    <w:name w:val="long_text"/>
    <w:rsid w:val="00077FD2"/>
  </w:style>
  <w:style w:type="paragraph" w:customStyle="1" w:styleId="110">
    <w:name w:val="Абзац списка11"/>
    <w:basedOn w:val="ab"/>
    <w:rsid w:val="00077FD2"/>
    <w:pPr>
      <w:spacing w:after="0" w:line="240" w:lineRule="auto"/>
      <w:ind w:left="720" w:right="0" w:firstLine="0"/>
      <w:jc w:val="left"/>
    </w:pPr>
    <w:rPr>
      <w:snapToGrid/>
      <w:color w:val="auto"/>
      <w:sz w:val="28"/>
      <w:szCs w:val="24"/>
      <w:lang w:eastAsia="ru-RU"/>
    </w:rPr>
  </w:style>
  <w:style w:type="paragraph" w:customStyle="1" w:styleId="211">
    <w:name w:val="Абзац списка21"/>
    <w:basedOn w:val="ab"/>
    <w:rsid w:val="00077FD2"/>
    <w:pPr>
      <w:spacing w:after="200" w:line="276" w:lineRule="auto"/>
      <w:ind w:left="72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customStyle="1" w:styleId="25">
    <w:name w:val="!! МАРК СП2"/>
    <w:basedOn w:val="14"/>
    <w:link w:val="2ff1"/>
    <w:rsid w:val="00077FD2"/>
    <w:pPr>
      <w:numPr>
        <w:numId w:val="43"/>
      </w:numPr>
      <w:ind w:left="1701"/>
    </w:pPr>
  </w:style>
  <w:style w:type="character" w:customStyle="1" w:styleId="2ff1">
    <w:name w:val="!! МАРК СП2 Знак"/>
    <w:basedOn w:val="1fd"/>
    <w:link w:val="25"/>
    <w:locked/>
    <w:rsid w:val="00077FD2"/>
    <w:rPr>
      <w:rFonts w:ascii="Times New Roman" w:eastAsia="Times New Roman" w:hAnsi="Times New Roman" w:cs="Times New Roman"/>
      <w:lang w:eastAsia="ru-RU"/>
    </w:rPr>
  </w:style>
  <w:style w:type="paragraph" w:customStyle="1" w:styleId="1ff">
    <w:name w:val="!Марк 1"/>
    <w:basedOn w:val="ab"/>
    <w:link w:val="1ff0"/>
    <w:uiPriority w:val="99"/>
    <w:rsid w:val="00077FD2"/>
    <w:pPr>
      <w:keepLines/>
      <w:spacing w:before="120" w:after="60"/>
      <w:ind w:left="720" w:right="0" w:hanging="360"/>
    </w:pPr>
    <w:rPr>
      <w:snapToGrid/>
      <w:color w:val="auto"/>
      <w:sz w:val="20"/>
      <w:lang w:eastAsia="ru-RU"/>
    </w:rPr>
  </w:style>
  <w:style w:type="character" w:customStyle="1" w:styleId="1ff0">
    <w:name w:val="!Марк 1 Знак"/>
    <w:link w:val="1ff"/>
    <w:uiPriority w:val="99"/>
    <w:locked/>
    <w:rsid w:val="00077F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">
    <w:name w:val="Style2"/>
    <w:basedOn w:val="ab"/>
    <w:rsid w:val="00077FD2"/>
    <w:pPr>
      <w:widowControl w:val="0"/>
      <w:autoSpaceDE w:val="0"/>
      <w:autoSpaceDN w:val="0"/>
      <w:adjustRightInd w:val="0"/>
      <w:spacing w:after="0" w:line="276" w:lineRule="exact"/>
      <w:ind w:left="0" w:right="0" w:firstLine="686"/>
    </w:pPr>
    <w:rPr>
      <w:rFonts w:ascii="Arial" w:hAnsi="Arial" w:cs="Arial"/>
      <w:snapToGrid/>
      <w:color w:val="auto"/>
      <w:szCs w:val="24"/>
      <w:lang w:eastAsia="ru-RU"/>
    </w:rPr>
  </w:style>
  <w:style w:type="table" w:customStyle="1" w:styleId="2ff2">
    <w:name w:val="Сетка таблицы2"/>
    <w:basedOn w:val="ad"/>
    <w:next w:val="aff1"/>
    <w:rsid w:val="00F0459E"/>
    <w:pPr>
      <w:tabs>
        <w:tab w:val="left" w:pos="567"/>
      </w:tabs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StyleRowBandSize w:val="3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rPr>
      <w:cantSplit/>
      <w:jc w:val="center"/>
    </w:tr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="60" w:beforeAutospacing="0" w:afterLines="0" w:after="60" w:afterAutospacing="0" w:line="288" w:lineRule="auto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hAnsi="Times New Roman"/>
        <w:b/>
        <w:color w:val="auto"/>
        <w:sz w:val="22"/>
      </w:rPr>
      <w:tblPr/>
      <w:trPr>
        <w:tblHeader/>
      </w:trPr>
      <w:tcPr>
        <w:vAlign w:val="center"/>
      </w:tcPr>
    </w:tblStylePr>
  </w:style>
  <w:style w:type="table" w:customStyle="1" w:styleId="3f5">
    <w:name w:val="Сетка таблицы3"/>
    <w:basedOn w:val="ad"/>
    <w:next w:val="aff1"/>
    <w:uiPriority w:val="59"/>
    <w:locked/>
    <w:rsid w:val="00AE45F3"/>
    <w:pPr>
      <w:spacing w:line="240" w:lineRule="auto"/>
      <w:ind w:firstLine="0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Стиль1"/>
    <w:basedOn w:val="26"/>
    <w:link w:val="1ff1"/>
    <w:qFormat/>
    <w:rsid w:val="00BA1DB0"/>
    <w:pPr>
      <w:keepNext w:val="0"/>
      <w:keepLines w:val="0"/>
      <w:widowControl w:val="0"/>
      <w:numPr>
        <w:numId w:val="45"/>
      </w:numPr>
      <w:spacing w:before="240" w:after="160" w:line="360" w:lineRule="auto"/>
      <w:ind w:right="0"/>
      <w:contextualSpacing/>
    </w:pPr>
    <w:rPr>
      <w:rFonts w:eastAsia="Times New Roman" w:cs="Times New Roman"/>
      <w:bCs w:val="0"/>
      <w:snapToGrid/>
      <w:sz w:val="28"/>
      <w:szCs w:val="28"/>
      <w:lang w:eastAsia="ru-RU"/>
    </w:rPr>
  </w:style>
  <w:style w:type="character" w:customStyle="1" w:styleId="1ff1">
    <w:name w:val="Стиль1 Знак"/>
    <w:basedOn w:val="27"/>
    <w:link w:val="11"/>
    <w:rsid w:val="00BA1DB0"/>
    <w:rPr>
      <w:rFonts w:ascii="Times New Roman" w:eastAsia="Times New Roman" w:hAnsi="Times New Roman" w:cs="Times New Roman"/>
      <w:b/>
      <w:bCs w:val="0"/>
      <w:color w:val="000000"/>
      <w:sz w:val="28"/>
      <w:szCs w:val="28"/>
      <w:lang w:eastAsia="ru-RU"/>
    </w:rPr>
  </w:style>
  <w:style w:type="character" w:customStyle="1" w:styleId="toctext">
    <w:name w:val="toctext"/>
    <w:basedOn w:val="ac"/>
    <w:rsid w:val="00360575"/>
  </w:style>
  <w:style w:type="table" w:customStyle="1" w:styleId="TableNormal">
    <w:name w:val="Table Normal"/>
    <w:rsid w:val="00C70E57"/>
    <w:pPr>
      <w:widowControl w:val="0"/>
      <w:pBdr>
        <w:top w:val="nil"/>
        <w:left w:val="nil"/>
        <w:bottom w:val="nil"/>
        <w:right w:val="nil"/>
        <w:between w:val="nil"/>
      </w:pBdr>
      <w:spacing w:after="120" w:line="240" w:lineRule="auto"/>
      <w:ind w:firstLine="0"/>
    </w:pPr>
    <w:rPr>
      <w:rFonts w:ascii="Arial" w:eastAsia="Arial" w:hAnsi="Arial" w:cs="Arial"/>
      <w:color w:val="000000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fffffe">
    <w:name w:val="Базовый"/>
    <w:rsid w:val="00C70E57"/>
    <w:pPr>
      <w:tabs>
        <w:tab w:val="left" w:pos="709"/>
      </w:tabs>
      <w:suppressAutoHyphens/>
      <w:spacing w:after="200"/>
      <w:ind w:firstLine="0"/>
    </w:pPr>
    <w:rPr>
      <w:rFonts w:eastAsia="Times New Roman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index 2" w:uiPriority="99"/>
    <w:lsdException w:name="index 3" w:uiPriority="99"/>
    <w:lsdException w:name="index 4" w:uiPriority="99"/>
    <w:lsdException w:name="index 5" w:uiPriority="99"/>
    <w:lsdException w:name="index 6" w:uiPriority="99"/>
    <w:lsdException w:name="index 7" w:uiPriority="99"/>
    <w:lsdException w:name="index 8" w:uiPriority="99"/>
    <w:lsdException w:name="index 9" w:uiPriority="99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uiPriority="99"/>
    <w:lsdException w:name="footer" w:uiPriority="99"/>
    <w:lsdException w:name="index heading" w:uiPriority="99"/>
    <w:lsdException w:name="caption" w:qFormat="1"/>
    <w:lsdException w:name="table of figures" w:uiPriority="99"/>
    <w:lsdException w:name="annotation reference" w:uiPriority="99"/>
    <w:lsdException w:name="endnote reference" w:uiPriority="99"/>
    <w:lsdException w:name="endnote text" w:uiPriority="99"/>
    <w:lsdException w:name="table of authorities" w:uiPriority="99"/>
    <w:lsdException w:name="macro" w:uiPriority="99"/>
    <w:lsdException w:name="toa heading" w:uiPriority="99"/>
    <w:lsdException w:name="List Bullet" w:uiPriority="99" w:qFormat="1"/>
    <w:lsdException w:name="List Number" w:uiPriority="99" w:qFormat="1"/>
    <w:lsdException w:name="Title" w:semiHidden="0" w:unhideWhenUsed="0" w:qFormat="1"/>
    <w:lsdException w:name="Default Paragraph Font" w:uiPriority="1"/>
    <w:lsdException w:name="List Continue" w:uiPriority="99"/>
    <w:lsdException w:name="List Continue 2" w:uiPriority="99"/>
    <w:lsdException w:name="Subtitle" w:semiHidden="0" w:unhideWhenUsed="0" w:qFormat="1"/>
    <w:lsdException w:name="Hyperlink" w:uiPriority="99"/>
    <w:lsdException w:name="Strong" w:semiHidden="0" w:uiPriority="99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/>
    <w:lsdException w:name="HTML Preformatted" w:uiPriority="99"/>
    <w:lsdException w:name="Normal Table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99" w:unhideWhenUsed="0" w:qFormat="1"/>
    <w:lsdException w:name="Intense Emphasis" w:semiHidden="0" w:uiPriority="99" w:unhideWhenUsed="0" w:qFormat="1"/>
    <w:lsdException w:name="Subtle Reference" w:semiHidden="0" w:uiPriority="99" w:unhideWhenUsed="0" w:qFormat="1"/>
    <w:lsdException w:name="Intense Reference" w:semiHidden="0" w:uiPriority="99" w:unhideWhenUsed="0" w:qFormat="1"/>
    <w:lsdException w:name="Book Title" w:semiHidden="0" w:uiPriority="99" w:unhideWhenUsed="0" w:qFormat="1"/>
    <w:lsdException w:name="Bibliography" w:uiPriority="37"/>
    <w:lsdException w:name="TOC Heading" w:uiPriority="39" w:qFormat="1"/>
  </w:latentStyles>
  <w:style w:type="paragraph" w:default="1" w:styleId="ab">
    <w:name w:val="Normal"/>
    <w:qFormat/>
    <w:rsid w:val="009A240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19">
    <w:name w:val="heading 1"/>
    <w:aliases w:val="Раздел 1,H1,Глава 1,1 + First line:  0 cm + Left:  1,57 cm,First line:  0 cm...,h1,Level 1 Topic Heading,Section,1,app heading 1,ITT t1,II+,I,H11,H12,H13,H14,H15,H16,H17,H18,H111,H121,H131,H141,H151,H161,H171,H19,H112,H122,H132,H142,H152"/>
    <w:basedOn w:val="ab"/>
    <w:next w:val="ab"/>
    <w:link w:val="1a"/>
    <w:qFormat/>
    <w:rsid w:val="00B7733D"/>
    <w:pPr>
      <w:keepNext/>
      <w:keepLines/>
      <w:spacing w:before="120" w:after="80"/>
      <w:outlineLvl w:val="0"/>
    </w:pPr>
    <w:rPr>
      <w:rFonts w:eastAsiaTheme="majorEastAsia" w:cstheme="majorBidi"/>
      <w:b/>
      <w:bCs/>
      <w:szCs w:val="28"/>
    </w:rPr>
  </w:style>
  <w:style w:type="paragraph" w:styleId="26">
    <w:name w:val="heading 2"/>
    <w:aliases w:val="Раздел 2,2,H2 + Justified,Left:  0,32 cm,First line:  1,9 cm,Rig......,H2,h2,Level 2 Topic Heading,H21,Major,Heading 2 Hidden,CHS,H2-Heading 2,l2,Header2,22,heading2,list2,A,A.B.C.,list 2,Heading2,Heading Indent No L2,UNDERRUBRIK 1-2,Titre 2"/>
    <w:basedOn w:val="ab"/>
    <w:next w:val="ab"/>
    <w:link w:val="27"/>
    <w:unhideWhenUsed/>
    <w:qFormat/>
    <w:rsid w:val="00B7733D"/>
    <w:pPr>
      <w:keepNext/>
      <w:keepLines/>
      <w:tabs>
        <w:tab w:val="num" w:pos="1134"/>
      </w:tabs>
      <w:spacing w:before="80" w:after="80"/>
      <w:ind w:firstLine="284"/>
      <w:outlineLvl w:val="1"/>
    </w:pPr>
    <w:rPr>
      <w:rFonts w:eastAsiaTheme="majorEastAsia" w:cstheme="majorBidi"/>
      <w:b/>
      <w:bCs/>
      <w:szCs w:val="26"/>
    </w:rPr>
  </w:style>
  <w:style w:type="paragraph" w:styleId="35">
    <w:name w:val="heading 3"/>
    <w:aliases w:val="Раздел 3,3,H3,Map,h3,Level 3 Topic Heading,H31,Minor,H32,H33,H34,H35,H36,H37,H38,H39,H310,H311,H312,H313,H314,Level 1 - 1,h31,h32,h33,h34,h35,h36,h37,h38,h39,h310,h311,h321,h331,h341,h351,h361,h371,h381,h312,h322,h332,h342,h352,h362,h372"/>
    <w:basedOn w:val="ab"/>
    <w:next w:val="ab"/>
    <w:link w:val="36"/>
    <w:qFormat/>
    <w:rsid w:val="00077FD2"/>
    <w:pPr>
      <w:keepNext/>
      <w:tabs>
        <w:tab w:val="left" w:pos="1843"/>
      </w:tabs>
      <w:spacing w:before="480" w:after="360" w:line="240" w:lineRule="atLeast"/>
      <w:ind w:left="568" w:firstLine="436"/>
      <w:outlineLvl w:val="2"/>
    </w:pPr>
    <w:rPr>
      <w:b/>
      <w:sz w:val="26"/>
      <w:szCs w:val="24"/>
    </w:rPr>
  </w:style>
  <w:style w:type="paragraph" w:styleId="41">
    <w:name w:val="heading 4"/>
    <w:aliases w:val="Раздел 4,Заголовок 4 (Приложение),h4,Level 4 Topic Heading,H4,Sub-Minor,Case Sub-Header,heading4,4,I4,l4,I41,41,l41,heading41,(Shift Ctrl 4),Titre 41,t4.T4,4heading,a.,4 dash,d,4 dash1,d1,31,h41,a.1,4 dash2,d2,32,h42,a.2,4 dash3,d3,33,h43"/>
    <w:basedOn w:val="ab"/>
    <w:next w:val="ab"/>
    <w:link w:val="42"/>
    <w:qFormat/>
    <w:rsid w:val="00077FD2"/>
    <w:pPr>
      <w:keepNext/>
      <w:spacing w:before="360" w:after="240"/>
      <w:ind w:left="568" w:firstLine="436"/>
      <w:jc w:val="left"/>
      <w:outlineLvl w:val="3"/>
    </w:pPr>
    <w:rPr>
      <w:b/>
      <w:bCs/>
      <w:szCs w:val="28"/>
    </w:rPr>
  </w:style>
  <w:style w:type="paragraph" w:styleId="51">
    <w:name w:val="heading 5"/>
    <w:aliases w:val="Раздел 5,Block Label,h5,Level 5 Topic Heading,H5,PIM 5,5,ITT t5,PA Pico Section,N_Заголовок 5,Gliederung5"/>
    <w:basedOn w:val="ab"/>
    <w:next w:val="ab"/>
    <w:link w:val="510"/>
    <w:qFormat/>
    <w:rsid w:val="00077FD2"/>
    <w:pPr>
      <w:keepNext/>
      <w:spacing w:before="240"/>
      <w:ind w:left="568" w:firstLine="436"/>
      <w:jc w:val="left"/>
      <w:outlineLvl w:val="4"/>
    </w:pPr>
    <w:rPr>
      <w:b/>
      <w:bCs/>
      <w:iCs/>
      <w:szCs w:val="26"/>
    </w:rPr>
  </w:style>
  <w:style w:type="paragraph" w:styleId="6">
    <w:name w:val="heading 6"/>
    <w:aliases w:val="PIM 6,Gliederung6,__Подпункт"/>
    <w:basedOn w:val="ab"/>
    <w:next w:val="ab"/>
    <w:link w:val="60"/>
    <w:qFormat/>
    <w:rsid w:val="00077FD2"/>
    <w:pPr>
      <w:keepNext/>
      <w:spacing w:before="240" w:after="60"/>
      <w:ind w:left="568" w:firstLine="436"/>
      <w:outlineLvl w:val="5"/>
    </w:pPr>
    <w:rPr>
      <w:b/>
      <w:bCs/>
      <w:sz w:val="22"/>
      <w:szCs w:val="22"/>
    </w:rPr>
  </w:style>
  <w:style w:type="paragraph" w:styleId="7">
    <w:name w:val="heading 7"/>
    <w:basedOn w:val="ab"/>
    <w:next w:val="ab"/>
    <w:link w:val="70"/>
    <w:qFormat/>
    <w:rsid w:val="00077FD2"/>
    <w:pPr>
      <w:spacing w:before="240" w:after="60"/>
      <w:outlineLvl w:val="6"/>
    </w:pPr>
    <w:rPr>
      <w:szCs w:val="24"/>
    </w:rPr>
  </w:style>
  <w:style w:type="paragraph" w:styleId="8">
    <w:name w:val="heading 8"/>
    <w:basedOn w:val="ab"/>
    <w:next w:val="ab"/>
    <w:link w:val="80"/>
    <w:qFormat/>
    <w:rsid w:val="00077FD2"/>
    <w:pPr>
      <w:spacing w:before="240" w:after="60"/>
      <w:outlineLvl w:val="7"/>
    </w:pPr>
    <w:rPr>
      <w:i/>
      <w:iCs/>
      <w:szCs w:val="24"/>
    </w:rPr>
  </w:style>
  <w:style w:type="paragraph" w:styleId="9">
    <w:name w:val="heading 9"/>
    <w:basedOn w:val="ab"/>
    <w:next w:val="ab"/>
    <w:link w:val="90"/>
    <w:qFormat/>
    <w:rsid w:val="00077FD2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c">
    <w:name w:val="Default Paragraph Font"/>
    <w:uiPriority w:val="1"/>
    <w:semiHidden/>
    <w:unhideWhenUsed/>
  </w:style>
  <w:style w:type="table" w:default="1" w:styleId="ad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e">
    <w:name w:val="No List"/>
    <w:uiPriority w:val="99"/>
    <w:semiHidden/>
    <w:unhideWhenUsed/>
  </w:style>
  <w:style w:type="paragraph" w:styleId="af">
    <w:name w:val="Normal Indent"/>
    <w:basedOn w:val="ab"/>
    <w:semiHidden/>
    <w:unhideWhenUsed/>
    <w:rsid w:val="00481EE8"/>
  </w:style>
  <w:style w:type="paragraph" w:styleId="af0">
    <w:name w:val="Balloon Text"/>
    <w:basedOn w:val="ab"/>
    <w:link w:val="af1"/>
    <w:uiPriority w:val="99"/>
    <w:semiHidden/>
    <w:unhideWhenUsed/>
    <w:rsid w:val="00481EE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c"/>
    <w:link w:val="af0"/>
    <w:uiPriority w:val="99"/>
    <w:semiHidden/>
    <w:rsid w:val="00481EE8"/>
    <w:rPr>
      <w:rFonts w:ascii="Tahoma" w:hAnsi="Tahoma" w:cs="Tahoma"/>
      <w:sz w:val="16"/>
      <w:szCs w:val="16"/>
    </w:rPr>
  </w:style>
  <w:style w:type="paragraph" w:styleId="af2">
    <w:name w:val="No Spacing"/>
    <w:uiPriority w:val="1"/>
    <w:qFormat/>
    <w:rsid w:val="00481EE8"/>
    <w:pPr>
      <w:spacing w:line="240" w:lineRule="auto"/>
    </w:pPr>
  </w:style>
  <w:style w:type="paragraph" w:styleId="a4">
    <w:name w:val="List Paragraph"/>
    <w:aliases w:val="Заголовок списка,Normal bold"/>
    <w:basedOn w:val="19"/>
    <w:link w:val="af3"/>
    <w:uiPriority w:val="34"/>
    <w:qFormat/>
    <w:rsid w:val="00B7733D"/>
    <w:pPr>
      <w:numPr>
        <w:numId w:val="1"/>
      </w:numPr>
      <w:tabs>
        <w:tab w:val="left" w:pos="709"/>
        <w:tab w:val="left" w:pos="1134"/>
      </w:tabs>
      <w:contextualSpacing/>
    </w:pPr>
  </w:style>
  <w:style w:type="paragraph" w:customStyle="1" w:styleId="af4">
    <w:name w:val="Основной"/>
    <w:basedOn w:val="ab"/>
    <w:link w:val="af5"/>
    <w:qFormat/>
    <w:rsid w:val="009A2402"/>
    <w:pPr>
      <w:spacing w:after="0" w:line="240" w:lineRule="auto"/>
      <w:ind w:left="0" w:right="0" w:firstLine="709"/>
    </w:pPr>
    <w:rPr>
      <w:rFonts w:eastAsiaTheme="minorHAnsi"/>
      <w:snapToGrid/>
      <w:sz w:val="23"/>
      <w:szCs w:val="23"/>
      <w:lang w:eastAsia="ru-RU"/>
    </w:rPr>
  </w:style>
  <w:style w:type="character" w:styleId="af6">
    <w:name w:val="Book Title"/>
    <w:basedOn w:val="ac"/>
    <w:uiPriority w:val="99"/>
    <w:qFormat/>
    <w:rsid w:val="004A5772"/>
    <w:rPr>
      <w:rFonts w:ascii="Times New Roman" w:hAnsi="Times New Roman"/>
      <w:b/>
      <w:bCs/>
      <w:caps w:val="0"/>
      <w:smallCaps/>
      <w:spacing w:val="5"/>
      <w:sz w:val="28"/>
    </w:rPr>
  </w:style>
  <w:style w:type="character" w:customStyle="1" w:styleId="1a">
    <w:name w:val="Заголовок 1 Знак"/>
    <w:aliases w:val="Раздел 1 Знак,H1 Знак,Глава 1 Знак,1 + First line:  0 cm + Left:  1 Знак,57 cm Знак,First line:  0 cm... Знак,h1 Знак,Level 1 Topic Heading Знак,Section Знак,1 Знак,app heading 1 Знак,ITT t1 Знак,II+ Знак,I Знак,H11 Знак,H12 Знак"/>
    <w:basedOn w:val="ac"/>
    <w:link w:val="19"/>
    <w:uiPriority w:val="99"/>
    <w:rsid w:val="00B7733D"/>
    <w:rPr>
      <w:rFonts w:ascii="Times New Roman" w:eastAsiaTheme="majorEastAsia" w:hAnsi="Times New Roman" w:cstheme="majorBidi"/>
      <w:b/>
      <w:bCs/>
      <w:szCs w:val="28"/>
    </w:rPr>
  </w:style>
  <w:style w:type="paragraph" w:customStyle="1" w:styleId="28">
    <w:name w:val="Заголовок2 списка"/>
    <w:basedOn w:val="26"/>
    <w:link w:val="29"/>
    <w:qFormat/>
    <w:rsid w:val="00B7733D"/>
  </w:style>
  <w:style w:type="character" w:customStyle="1" w:styleId="29">
    <w:name w:val="Заголовок2 списка Знак"/>
    <w:basedOn w:val="27"/>
    <w:link w:val="28"/>
    <w:rsid w:val="00B7733D"/>
    <w:rPr>
      <w:rFonts w:ascii="Times New Roman" w:eastAsiaTheme="majorEastAsia" w:hAnsi="Times New Roman" w:cstheme="majorBidi"/>
      <w:b/>
      <w:bCs/>
      <w:szCs w:val="26"/>
    </w:rPr>
  </w:style>
  <w:style w:type="character" w:customStyle="1" w:styleId="27">
    <w:name w:val="Заголовок 2 Знак"/>
    <w:aliases w:val="Раздел 2 Знак,2 Знак,H2 + Justified Знак,Left:  0 Знак,32 cm Знак,First line:  1 Знак,9 cm Знак,Rig...... Знак,H2 Знак,h2 Знак,Level 2 Topic Heading Знак,H21 Знак,Major Знак,Heading 2 Hidden Знак,CHS Знак,H2-Heading 2 Знак,l2 Знак"/>
    <w:basedOn w:val="ac"/>
    <w:link w:val="26"/>
    <w:rsid w:val="00B7733D"/>
    <w:rPr>
      <w:rFonts w:ascii="Times New Roman" w:eastAsiaTheme="majorEastAsia" w:hAnsi="Times New Roman" w:cstheme="majorBidi"/>
      <w:b/>
      <w:bCs/>
      <w:szCs w:val="26"/>
    </w:rPr>
  </w:style>
  <w:style w:type="character" w:customStyle="1" w:styleId="36">
    <w:name w:val="Заголовок 3 Знак"/>
    <w:aliases w:val="Раздел 3 Знак,3 Знак,H3 Знак,Map Знак,h3 Знак,Level 3 Topic Heading Знак,H31 Знак,Minor Знак,H32 Знак,H33 Знак,H34 Знак,H35 Знак,H36 Знак,H37 Знак,H38 Знак,H39 Знак,H310 Знак,H311 Знак,H312 Знак,H313 Знак,H314 Знак,Level 1 - 1 Знак"/>
    <w:basedOn w:val="ac"/>
    <w:link w:val="35"/>
    <w:rsid w:val="00077FD2"/>
    <w:rPr>
      <w:rFonts w:ascii="Times New Roman" w:eastAsia="Times New Roman" w:hAnsi="Times New Roman" w:cs="Times New Roman"/>
      <w:b/>
      <w:snapToGrid w:val="0"/>
      <w:color w:val="000000"/>
      <w:sz w:val="26"/>
    </w:rPr>
  </w:style>
  <w:style w:type="character" w:customStyle="1" w:styleId="42">
    <w:name w:val="Заголовок 4 Знак"/>
    <w:aliases w:val="Раздел 4 Знак,Заголовок 4 (Приложение) Знак,h4 Знак,Level 4 Topic Heading Знак,H4 Знак,Sub-Minor Знак,Case Sub-Header Знак,heading4 Знак,4 Знак,I4 Знак,l4 Знак,I41 Знак,41 Знак,l41 Знак,heading41 Знак,(Shift Ctrl 4) Знак,Titre 41 Знак"/>
    <w:basedOn w:val="ac"/>
    <w:link w:val="41"/>
    <w:rsid w:val="00077FD2"/>
    <w:rPr>
      <w:rFonts w:ascii="Times New Roman" w:eastAsia="Times New Roman" w:hAnsi="Times New Roman" w:cs="Times New Roman"/>
      <w:b/>
      <w:bCs/>
      <w:snapToGrid w:val="0"/>
      <w:color w:val="000000"/>
      <w:szCs w:val="28"/>
    </w:rPr>
  </w:style>
  <w:style w:type="character" w:customStyle="1" w:styleId="52">
    <w:name w:val="Заголовок 5 Знак"/>
    <w:basedOn w:val="ac"/>
    <w:uiPriority w:val="9"/>
    <w:semiHidden/>
    <w:rsid w:val="00077FD2"/>
    <w:rPr>
      <w:rFonts w:asciiTheme="majorHAnsi" w:eastAsiaTheme="majorEastAsia" w:hAnsiTheme="majorHAnsi" w:cstheme="majorBidi"/>
      <w:snapToGrid w:val="0"/>
      <w:color w:val="243F60" w:themeColor="accent1" w:themeShade="7F"/>
      <w:szCs w:val="20"/>
    </w:rPr>
  </w:style>
  <w:style w:type="character" w:customStyle="1" w:styleId="60">
    <w:name w:val="Заголовок 6 Знак"/>
    <w:aliases w:val="PIM 6 Знак,Gliederung6 Знак,__Подпункт Знак"/>
    <w:basedOn w:val="ac"/>
    <w:link w:val="6"/>
    <w:uiPriority w:val="99"/>
    <w:rsid w:val="00077FD2"/>
    <w:rPr>
      <w:rFonts w:ascii="Times New Roman" w:eastAsia="Times New Roman" w:hAnsi="Times New Roman" w:cs="Times New Roman"/>
      <w:b/>
      <w:bCs/>
      <w:snapToGrid w:val="0"/>
      <w:color w:val="000000"/>
      <w:sz w:val="22"/>
      <w:szCs w:val="22"/>
    </w:rPr>
  </w:style>
  <w:style w:type="character" w:customStyle="1" w:styleId="70">
    <w:name w:val="Заголовок 7 Знак"/>
    <w:basedOn w:val="ac"/>
    <w:link w:val="7"/>
    <w:rsid w:val="00077FD2"/>
    <w:rPr>
      <w:rFonts w:ascii="Times New Roman" w:eastAsia="Times New Roman" w:hAnsi="Times New Roman" w:cs="Times New Roman"/>
      <w:snapToGrid w:val="0"/>
      <w:color w:val="000000"/>
    </w:rPr>
  </w:style>
  <w:style w:type="character" w:customStyle="1" w:styleId="80">
    <w:name w:val="Заголовок 8 Знак"/>
    <w:basedOn w:val="ac"/>
    <w:link w:val="8"/>
    <w:rsid w:val="00077FD2"/>
    <w:rPr>
      <w:rFonts w:ascii="Times New Roman" w:eastAsia="Times New Roman" w:hAnsi="Times New Roman" w:cs="Times New Roman"/>
      <w:i/>
      <w:iCs/>
      <w:snapToGrid w:val="0"/>
      <w:color w:val="000000"/>
    </w:rPr>
  </w:style>
  <w:style w:type="character" w:customStyle="1" w:styleId="90">
    <w:name w:val="Заголовок 9 Знак"/>
    <w:basedOn w:val="ac"/>
    <w:link w:val="9"/>
    <w:rsid w:val="00077FD2"/>
    <w:rPr>
      <w:rFonts w:ascii="Arial" w:eastAsia="Times New Roman" w:hAnsi="Arial" w:cs="Arial"/>
      <w:snapToGrid w:val="0"/>
      <w:color w:val="000000"/>
      <w:sz w:val="22"/>
      <w:szCs w:val="22"/>
    </w:rPr>
  </w:style>
  <w:style w:type="paragraph" w:styleId="a">
    <w:name w:val="List Bullet"/>
    <w:aliases w:val="Маркированный список1 Знак,Маркированный список1,Отточие,UL,Indent 1,List Bullet Char Char,Char Char Char,List Bullet Char + Bold,List Bullet Char, Char Char,List Bullet Char1, Char Char Char,List Bullet Char2 Char Char Char,Char1"/>
    <w:basedOn w:val="ab"/>
    <w:link w:val="af7"/>
    <w:uiPriority w:val="99"/>
    <w:qFormat/>
    <w:rsid w:val="00077FD2"/>
    <w:pPr>
      <w:keepLines/>
      <w:numPr>
        <w:numId w:val="2"/>
      </w:numPr>
      <w:spacing w:after="60"/>
    </w:pPr>
    <w:rPr>
      <w:snapToGrid/>
      <w:color w:val="auto"/>
      <w:szCs w:val="24"/>
    </w:rPr>
  </w:style>
  <w:style w:type="paragraph" w:styleId="af8">
    <w:name w:val="header"/>
    <w:basedOn w:val="ab"/>
    <w:link w:val="af9"/>
    <w:uiPriority w:val="99"/>
    <w:rsid w:val="00077FD2"/>
    <w:pPr>
      <w:tabs>
        <w:tab w:val="center" w:pos="4153"/>
        <w:tab w:val="right" w:pos="8306"/>
      </w:tabs>
      <w:spacing w:after="0" w:line="240" w:lineRule="auto"/>
      <w:ind w:left="0" w:right="0" w:firstLine="0"/>
    </w:pPr>
    <w:rPr>
      <w:sz w:val="16"/>
    </w:rPr>
  </w:style>
  <w:style w:type="character" w:customStyle="1" w:styleId="af9">
    <w:name w:val="Верхний колонтитул Знак"/>
    <w:basedOn w:val="ac"/>
    <w:link w:val="af8"/>
    <w:uiPriority w:val="99"/>
    <w:rsid w:val="00077FD2"/>
    <w:rPr>
      <w:rFonts w:ascii="Times New Roman" w:eastAsia="Times New Roman" w:hAnsi="Times New Roman" w:cs="Times New Roman"/>
      <w:snapToGrid w:val="0"/>
      <w:color w:val="000000"/>
      <w:sz w:val="16"/>
      <w:szCs w:val="20"/>
    </w:rPr>
  </w:style>
  <w:style w:type="paragraph" w:styleId="afa">
    <w:name w:val="footer"/>
    <w:aliases w:val="Не удалять!"/>
    <w:link w:val="afb"/>
    <w:uiPriority w:val="99"/>
    <w:rsid w:val="00077FD2"/>
    <w:pPr>
      <w:tabs>
        <w:tab w:val="center" w:pos="4677"/>
        <w:tab w:val="right" w:pos="9355"/>
      </w:tabs>
      <w:spacing w:line="240" w:lineRule="auto"/>
      <w:ind w:firstLine="0"/>
    </w:pPr>
    <w:rPr>
      <w:rFonts w:ascii="Times New Roman" w:eastAsia="Times New Roman" w:hAnsi="Times New Roman" w:cs="Times New Roman"/>
      <w:sz w:val="16"/>
      <w:szCs w:val="20"/>
      <w:lang w:val="en-US"/>
    </w:rPr>
  </w:style>
  <w:style w:type="character" w:customStyle="1" w:styleId="afb">
    <w:name w:val="Нижний колонтитул Знак"/>
    <w:aliases w:val="Не удалять! Знак"/>
    <w:basedOn w:val="ac"/>
    <w:link w:val="afa"/>
    <w:uiPriority w:val="99"/>
    <w:rsid w:val="00077FD2"/>
    <w:rPr>
      <w:rFonts w:ascii="Times New Roman" w:eastAsia="Times New Roman" w:hAnsi="Times New Roman" w:cs="Times New Roman"/>
      <w:sz w:val="16"/>
      <w:szCs w:val="20"/>
      <w:lang w:val="en-US"/>
    </w:rPr>
  </w:style>
  <w:style w:type="paragraph" w:customStyle="1" w:styleId="afc">
    <w:name w:val="_штамп_номер"/>
    <w:rsid w:val="00077FD2"/>
    <w:pPr>
      <w:spacing w:line="240" w:lineRule="auto"/>
      <w:ind w:firstLine="0"/>
      <w:jc w:val="center"/>
    </w:pPr>
    <w:rPr>
      <w:rFonts w:ascii="Arial" w:eastAsia="Times New Roman" w:hAnsi="Arial" w:cs="Times New Roman"/>
      <w:i/>
      <w:sz w:val="28"/>
      <w:szCs w:val="20"/>
      <w:lang w:eastAsia="ru-RU"/>
    </w:rPr>
  </w:style>
  <w:style w:type="paragraph" w:customStyle="1" w:styleId="1b">
    <w:name w:val="_штамп_1"/>
    <w:link w:val="1Char1"/>
    <w:semiHidden/>
    <w:rsid w:val="00077FD2"/>
    <w:pPr>
      <w:suppressAutoHyphens/>
      <w:spacing w:line="240" w:lineRule="auto"/>
      <w:ind w:firstLine="0"/>
    </w:pPr>
    <w:rPr>
      <w:rFonts w:ascii="Arial" w:eastAsia="Times New Roman" w:hAnsi="Arial" w:cs="Times New Roman"/>
      <w:i/>
      <w:sz w:val="16"/>
      <w:szCs w:val="20"/>
    </w:rPr>
  </w:style>
  <w:style w:type="paragraph" w:customStyle="1" w:styleId="afd">
    <w:name w:val="_номер_страницы"/>
    <w:rsid w:val="00077FD2"/>
    <w:pPr>
      <w:spacing w:line="240" w:lineRule="auto"/>
      <w:ind w:firstLine="0"/>
      <w:jc w:val="center"/>
    </w:pPr>
    <w:rPr>
      <w:rFonts w:ascii="Arial" w:eastAsia="Times New Roman" w:hAnsi="Arial" w:cs="Times New Roman"/>
      <w:w w:val="85"/>
      <w:sz w:val="20"/>
      <w:szCs w:val="20"/>
    </w:rPr>
  </w:style>
  <w:style w:type="character" w:styleId="afe">
    <w:name w:val="page number"/>
    <w:rsid w:val="00077FD2"/>
    <w:rPr>
      <w:rFonts w:ascii="Arial" w:hAnsi="Arial"/>
      <w:i/>
      <w:noProof w:val="0"/>
      <w:snapToGrid w:val="0"/>
      <w:color w:val="auto"/>
      <w:sz w:val="16"/>
    </w:rPr>
  </w:style>
  <w:style w:type="paragraph" w:customStyle="1" w:styleId="aff">
    <w:name w:val="_штамп_надпись"/>
    <w:semiHidden/>
    <w:rsid w:val="00077FD2"/>
    <w:pPr>
      <w:spacing w:line="240" w:lineRule="auto"/>
      <w:ind w:left="57" w:right="57" w:firstLine="0"/>
      <w:jc w:val="center"/>
    </w:pPr>
    <w:rPr>
      <w:rFonts w:ascii="Arial" w:eastAsia="Times New Roman" w:hAnsi="Arial" w:cs="Times New Roman"/>
      <w:sz w:val="16"/>
      <w:szCs w:val="20"/>
    </w:rPr>
  </w:style>
  <w:style w:type="paragraph" w:styleId="24">
    <w:name w:val="List Bullet 2"/>
    <w:basedOn w:val="ab"/>
    <w:rsid w:val="00077FD2"/>
    <w:pPr>
      <w:keepLines/>
      <w:numPr>
        <w:numId w:val="3"/>
      </w:numPr>
      <w:spacing w:after="60"/>
    </w:pPr>
    <w:rPr>
      <w:snapToGrid/>
      <w:color w:val="auto"/>
      <w:szCs w:val="24"/>
    </w:rPr>
  </w:style>
  <w:style w:type="paragraph" w:styleId="a5">
    <w:name w:val="List Number"/>
    <w:aliases w:val="Нумерованный список1,Char Char"/>
    <w:uiPriority w:val="99"/>
    <w:qFormat/>
    <w:rsid w:val="00077FD2"/>
    <w:pPr>
      <w:numPr>
        <w:numId w:val="4"/>
      </w:numPr>
      <w:spacing w:after="60" w:line="288" w:lineRule="auto"/>
      <w:ind w:right="284"/>
      <w:jc w:val="both"/>
    </w:pPr>
    <w:rPr>
      <w:rFonts w:ascii="Times New Roman" w:eastAsia="Times New Roman" w:hAnsi="Times New Roman" w:cs="Times New Roman"/>
    </w:rPr>
  </w:style>
  <w:style w:type="paragraph" w:styleId="21">
    <w:name w:val="List Number 2"/>
    <w:basedOn w:val="a5"/>
    <w:rsid w:val="00077FD2"/>
    <w:pPr>
      <w:keepLines/>
      <w:numPr>
        <w:ilvl w:val="1"/>
      </w:numPr>
    </w:pPr>
  </w:style>
  <w:style w:type="paragraph" w:styleId="1c">
    <w:name w:val="toc 1"/>
    <w:basedOn w:val="ab"/>
    <w:next w:val="ab"/>
    <w:uiPriority w:val="39"/>
    <w:qFormat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bCs/>
      <w:snapToGrid/>
      <w:color w:val="auto"/>
      <w:szCs w:val="24"/>
    </w:rPr>
  </w:style>
  <w:style w:type="paragraph" w:customStyle="1" w:styleId="aff0">
    <w:name w:val="Обложка"/>
    <w:basedOn w:val="ab"/>
    <w:semiHidden/>
    <w:rsid w:val="00077FD2"/>
    <w:pPr>
      <w:keepNext/>
      <w:spacing w:before="240"/>
      <w:ind w:firstLine="0"/>
      <w:jc w:val="center"/>
    </w:pPr>
    <w:rPr>
      <w:caps/>
      <w:sz w:val="28"/>
    </w:rPr>
  </w:style>
  <w:style w:type="paragraph" w:customStyle="1" w:styleId="ProgramName">
    <w:name w:val="Program Name"/>
    <w:basedOn w:val="ab"/>
    <w:next w:val="ab"/>
    <w:rsid w:val="00077FD2"/>
    <w:pPr>
      <w:keepLines/>
      <w:spacing w:before="120"/>
      <w:ind w:left="0" w:right="0" w:firstLine="0"/>
      <w:jc w:val="center"/>
    </w:pPr>
    <w:rPr>
      <w:b/>
      <w:bCs/>
      <w:caps/>
      <w:snapToGrid/>
      <w:color w:val="auto"/>
      <w:sz w:val="28"/>
      <w:szCs w:val="28"/>
    </w:rPr>
  </w:style>
  <w:style w:type="paragraph" w:customStyle="1" w:styleId="SystemName">
    <w:name w:val="System Name"/>
    <w:basedOn w:val="ab"/>
    <w:next w:val="ab"/>
    <w:rsid w:val="00077FD2"/>
    <w:pPr>
      <w:keepLines/>
      <w:spacing w:before="1080"/>
      <w:ind w:left="0" w:right="0" w:firstLine="0"/>
      <w:jc w:val="center"/>
    </w:pPr>
    <w:rPr>
      <w:b/>
      <w:caps/>
      <w:snapToGrid/>
      <w:color w:val="auto"/>
      <w:sz w:val="28"/>
      <w:szCs w:val="28"/>
      <w:lang w:val="en-US"/>
    </w:rPr>
  </w:style>
  <w:style w:type="table" w:styleId="aff1">
    <w:name w:val="Table Grid"/>
    <w:basedOn w:val="ad"/>
    <w:uiPriority w:val="59"/>
    <w:rsid w:val="00077FD2"/>
    <w:pPr>
      <w:tabs>
        <w:tab w:val="left" w:pos="567"/>
      </w:tabs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StyleRowBandSize w:val="3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rPr>
      <w:cantSplit/>
      <w:jc w:val="center"/>
    </w:tr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Autospacing="0" w:afterLines="0" w:afterAutospacing="0" w:line="288" w:lineRule="auto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hAnsi="Times New Roman"/>
        <w:b/>
        <w:color w:val="auto"/>
        <w:sz w:val="22"/>
      </w:rPr>
      <w:tblPr/>
      <w:trPr>
        <w:tblHeader/>
      </w:trPr>
      <w:tcPr>
        <w:vAlign w:val="center"/>
      </w:tcPr>
    </w:tblStylePr>
  </w:style>
  <w:style w:type="table" w:styleId="1d">
    <w:name w:val="Table Grid 1"/>
    <w:basedOn w:val="ad"/>
    <w:rsid w:val="00077FD2"/>
    <w:pPr>
      <w:keepLines/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57" w:type="dxa"/>
        <w:bottom w:w="57" w:type="dxa"/>
      </w:tblCellMar>
    </w:tblPr>
    <w:trPr>
      <w:cantSplit/>
    </w:trPr>
    <w:tcPr>
      <w:shd w:val="clear" w:color="auto" w:fill="auto"/>
    </w:tcPr>
    <w:tblStylePr w:type="firstRow">
      <w:pPr>
        <w:keepNext w:val="0"/>
        <w:keepLines w:val="0"/>
        <w:pageBreakBefore w:val="0"/>
        <w:widowControl/>
        <w:suppressLineNumbers w:val="0"/>
        <w:suppressAutoHyphens w:val="0"/>
        <w:wordWrap/>
        <w:spacing w:beforeLines="0" w:beforeAutospacing="0" w:afterLines="0" w:afterAutospacing="0" w:line="288" w:lineRule="auto"/>
        <w:ind w:leftChars="0" w:left="0" w:rightChars="0" w:right="0" w:firstLineChars="0" w:firstLine="0"/>
        <w:contextualSpacing w:val="0"/>
        <w:jc w:val="left"/>
        <w:outlineLvl w:val="9"/>
      </w:pPr>
      <w:rPr>
        <w:rFonts w:ascii="Times New Roman" w:hAnsi="Times New Roman"/>
        <w:sz w:val="22"/>
      </w:rPr>
    </w:tblStylePr>
    <w:tblStylePr w:type="lastRow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rojectName">
    <w:name w:val="Project Name"/>
    <w:basedOn w:val="ab"/>
    <w:rsid w:val="00077FD2"/>
    <w:pPr>
      <w:suppressAutoHyphens/>
      <w:spacing w:before="240" w:after="240"/>
      <w:ind w:left="170" w:right="170" w:firstLine="0"/>
      <w:jc w:val="center"/>
    </w:pPr>
    <w:rPr>
      <w:snapToGrid/>
      <w:color w:val="auto"/>
      <w:sz w:val="28"/>
      <w:szCs w:val="24"/>
      <w:lang w:eastAsia="ru-RU"/>
    </w:rPr>
  </w:style>
  <w:style w:type="paragraph" w:customStyle="1" w:styleId="DocumentName">
    <w:name w:val="Document Name"/>
    <w:basedOn w:val="ab"/>
    <w:rsid w:val="00077FD2"/>
    <w:pPr>
      <w:suppressAutoHyphens/>
      <w:spacing w:before="120"/>
      <w:ind w:firstLine="0"/>
      <w:jc w:val="center"/>
    </w:pPr>
    <w:rPr>
      <w:b/>
      <w:snapToGrid/>
      <w:color w:val="auto"/>
      <w:sz w:val="36"/>
      <w:szCs w:val="36"/>
      <w:lang w:eastAsia="ru-RU"/>
    </w:rPr>
  </w:style>
  <w:style w:type="paragraph" w:customStyle="1" w:styleId="DocumentCode">
    <w:name w:val="Document Code"/>
    <w:basedOn w:val="ab"/>
    <w:rsid w:val="00077FD2"/>
    <w:pPr>
      <w:suppressAutoHyphens/>
      <w:spacing w:before="120"/>
      <w:ind w:firstLine="0"/>
      <w:jc w:val="center"/>
    </w:pPr>
    <w:rPr>
      <w:snapToGrid/>
      <w:color w:val="auto"/>
      <w:szCs w:val="24"/>
      <w:lang w:eastAsia="ru-RU"/>
    </w:rPr>
  </w:style>
  <w:style w:type="paragraph" w:customStyle="1" w:styleId="TableListBullet">
    <w:name w:val="Table List Bullet"/>
    <w:rsid w:val="00077FD2"/>
    <w:pPr>
      <w:keepLines/>
      <w:numPr>
        <w:numId w:val="5"/>
      </w:numPr>
      <w:spacing w:after="40" w:line="288" w:lineRule="auto"/>
    </w:pPr>
    <w:rPr>
      <w:rFonts w:ascii="Times New Roman" w:eastAsia="Times New Roman" w:hAnsi="Times New Roman" w:cs="Times New Roman"/>
      <w:snapToGrid w:val="0"/>
      <w:sz w:val="22"/>
      <w:szCs w:val="22"/>
    </w:rPr>
  </w:style>
  <w:style w:type="character" w:styleId="aff2">
    <w:name w:val="Hyperlink"/>
    <w:uiPriority w:val="99"/>
    <w:rsid w:val="00077FD2"/>
    <w:rPr>
      <w:color w:val="0000FF"/>
      <w:u w:val="single"/>
    </w:rPr>
  </w:style>
  <w:style w:type="paragraph" w:customStyle="1" w:styleId="1Char">
    <w:name w:val="_штамп_1 Char"/>
    <w:link w:val="1CharChar1"/>
    <w:semiHidden/>
    <w:rsid w:val="00077FD2"/>
    <w:pPr>
      <w:suppressAutoHyphens/>
      <w:spacing w:line="240" w:lineRule="auto"/>
      <w:ind w:left="-85" w:right="-85" w:firstLine="0"/>
    </w:pPr>
    <w:rPr>
      <w:rFonts w:ascii="Arial" w:eastAsia="Times New Roman" w:hAnsi="Arial" w:cs="Times New Roman"/>
      <w:i/>
      <w:sz w:val="16"/>
      <w:szCs w:val="20"/>
      <w:lang w:eastAsia="ru-RU"/>
    </w:rPr>
  </w:style>
  <w:style w:type="character" w:customStyle="1" w:styleId="1CharChar1">
    <w:name w:val="_штамп_1 Char Char1"/>
    <w:link w:val="1Char"/>
    <w:semiHidden/>
    <w:rsid w:val="00077FD2"/>
    <w:rPr>
      <w:rFonts w:ascii="Arial" w:eastAsia="Times New Roman" w:hAnsi="Arial" w:cs="Times New Roman"/>
      <w:i/>
      <w:sz w:val="16"/>
      <w:szCs w:val="20"/>
      <w:lang w:eastAsia="ru-RU"/>
    </w:rPr>
  </w:style>
  <w:style w:type="paragraph" w:styleId="aff3">
    <w:name w:val="Document Map"/>
    <w:basedOn w:val="ab"/>
    <w:link w:val="aff4"/>
    <w:rsid w:val="00077FD2"/>
    <w:pPr>
      <w:shd w:val="clear" w:color="auto" w:fill="000080"/>
    </w:pPr>
    <w:rPr>
      <w:rFonts w:ascii="Tahoma" w:hAnsi="Tahoma" w:cs="Tahoma"/>
      <w:color w:val="auto"/>
      <w:sz w:val="20"/>
    </w:rPr>
  </w:style>
  <w:style w:type="character" w:customStyle="1" w:styleId="aff4">
    <w:name w:val="Схема документа Знак"/>
    <w:basedOn w:val="ac"/>
    <w:link w:val="aff3"/>
    <w:rsid w:val="00077FD2"/>
    <w:rPr>
      <w:rFonts w:ascii="Tahoma" w:eastAsia="Times New Roman" w:hAnsi="Tahoma" w:cs="Tahoma"/>
      <w:snapToGrid w:val="0"/>
      <w:sz w:val="20"/>
      <w:szCs w:val="20"/>
      <w:shd w:val="clear" w:color="auto" w:fill="000080"/>
    </w:rPr>
  </w:style>
  <w:style w:type="character" w:customStyle="1" w:styleId="1Char1">
    <w:name w:val="_штамп_1 Char1"/>
    <w:link w:val="1b"/>
    <w:semiHidden/>
    <w:rsid w:val="00077FD2"/>
    <w:rPr>
      <w:rFonts w:ascii="Arial" w:eastAsia="Times New Roman" w:hAnsi="Arial" w:cs="Times New Roman"/>
      <w:i/>
      <w:sz w:val="16"/>
      <w:szCs w:val="20"/>
    </w:rPr>
  </w:style>
  <w:style w:type="paragraph" w:customStyle="1" w:styleId="TableListBullet2">
    <w:name w:val="Table List Bullet 2"/>
    <w:basedOn w:val="TableListBullet"/>
    <w:rsid w:val="00077FD2"/>
    <w:pPr>
      <w:numPr>
        <w:numId w:val="6"/>
      </w:numPr>
      <w:tabs>
        <w:tab w:val="left" w:pos="567"/>
      </w:tabs>
    </w:pPr>
    <w:rPr>
      <w:rFonts w:eastAsia="Arial Unicode MS"/>
    </w:rPr>
  </w:style>
  <w:style w:type="paragraph" w:customStyle="1" w:styleId="TableofContents">
    <w:name w:val="Table of Contents"/>
    <w:basedOn w:val="ab"/>
    <w:next w:val="ab"/>
    <w:rsid w:val="00077FD2"/>
    <w:pPr>
      <w:keepNext/>
      <w:keepLines/>
      <w:pageBreakBefore/>
      <w:suppressAutoHyphens/>
      <w:spacing w:before="600" w:after="360"/>
      <w:ind w:left="0" w:right="0" w:firstLine="0"/>
      <w:jc w:val="center"/>
    </w:pPr>
    <w:rPr>
      <w:b/>
      <w:bCs/>
      <w:snapToGrid/>
      <w:color w:val="auto"/>
      <w:sz w:val="28"/>
      <w:szCs w:val="28"/>
    </w:rPr>
  </w:style>
  <w:style w:type="paragraph" w:styleId="2a">
    <w:name w:val="toc 2"/>
    <w:basedOn w:val="ab"/>
    <w:next w:val="ab"/>
    <w:uiPriority w:val="39"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snapToGrid/>
      <w:color w:val="auto"/>
      <w:szCs w:val="24"/>
    </w:rPr>
  </w:style>
  <w:style w:type="paragraph" w:styleId="37">
    <w:name w:val="toc 3"/>
    <w:basedOn w:val="ab"/>
    <w:next w:val="ab"/>
    <w:uiPriority w:val="39"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iCs/>
      <w:snapToGrid/>
      <w:color w:val="auto"/>
      <w:lang w:val="en-US"/>
    </w:rPr>
  </w:style>
  <w:style w:type="paragraph" w:styleId="43">
    <w:name w:val="toc 4"/>
    <w:basedOn w:val="ab"/>
    <w:next w:val="ab"/>
    <w:uiPriority w:val="39"/>
    <w:rsid w:val="00077FD2"/>
    <w:pPr>
      <w:keepLines/>
      <w:tabs>
        <w:tab w:val="right" w:pos="9639"/>
      </w:tabs>
      <w:spacing w:after="60"/>
      <w:ind w:right="1134" w:firstLine="567"/>
      <w:jc w:val="left"/>
    </w:pPr>
    <w:rPr>
      <w:snapToGrid/>
      <w:color w:val="auto"/>
      <w:szCs w:val="18"/>
      <w:lang w:val="en-US"/>
    </w:rPr>
  </w:style>
  <w:style w:type="paragraph" w:customStyle="1" w:styleId="Confirmation">
    <w:name w:val="Confirmation"/>
    <w:rsid w:val="00077FD2"/>
    <w:pPr>
      <w:keepNext/>
      <w:spacing w:before="120" w:after="120" w:line="240" w:lineRule="auto"/>
      <w:ind w:firstLine="0"/>
      <w:jc w:val="center"/>
    </w:pPr>
    <w:rPr>
      <w:rFonts w:ascii="Times New Roman" w:eastAsia="Times New Roman" w:hAnsi="Times New Roman" w:cs="Times New Roman"/>
      <w:b/>
      <w:caps/>
      <w:sz w:val="28"/>
      <w:szCs w:val="28"/>
    </w:rPr>
  </w:style>
  <w:style w:type="paragraph" w:customStyle="1" w:styleId="Confirmationtext">
    <w:name w:val="Confirmation text"/>
    <w:basedOn w:val="ab"/>
    <w:rsid w:val="00077FD2"/>
    <w:pPr>
      <w:keepLines/>
      <w:widowControl w:val="0"/>
      <w:spacing w:before="60" w:after="60"/>
      <w:ind w:left="0" w:right="0" w:firstLine="0"/>
      <w:jc w:val="center"/>
    </w:pPr>
    <w:rPr>
      <w:snapToGrid/>
      <w:color w:val="auto"/>
      <w:szCs w:val="24"/>
    </w:rPr>
  </w:style>
  <w:style w:type="paragraph" w:styleId="50">
    <w:name w:val="List Bullet 5"/>
    <w:basedOn w:val="ab"/>
    <w:semiHidden/>
    <w:rsid w:val="00077FD2"/>
    <w:pPr>
      <w:keepLines/>
      <w:numPr>
        <w:numId w:val="7"/>
      </w:numPr>
      <w:spacing w:after="40"/>
      <w:ind w:right="0"/>
    </w:pPr>
    <w:rPr>
      <w:snapToGrid/>
      <w:color w:val="auto"/>
      <w:szCs w:val="24"/>
    </w:rPr>
  </w:style>
  <w:style w:type="paragraph" w:customStyle="1" w:styleId="ShortSystemName">
    <w:name w:val="Short System Name"/>
    <w:next w:val="ab"/>
    <w:rsid w:val="00077FD2"/>
    <w:pPr>
      <w:spacing w:before="120" w:after="120" w:line="288" w:lineRule="auto"/>
      <w:ind w:firstLine="0"/>
      <w:jc w:val="center"/>
    </w:pPr>
    <w:rPr>
      <w:rFonts w:ascii="Times New Roman" w:eastAsia="Times New Roman" w:hAnsi="Times New Roman" w:cs="Times New Roman"/>
      <w:b/>
      <w:bCs/>
      <w:caps/>
      <w:sz w:val="28"/>
      <w:szCs w:val="28"/>
    </w:rPr>
  </w:style>
  <w:style w:type="paragraph" w:customStyle="1" w:styleId="Drawing">
    <w:name w:val="Drawing"/>
    <w:next w:val="aff5"/>
    <w:rsid w:val="00077FD2"/>
    <w:pPr>
      <w:keepNext/>
      <w:spacing w:before="360" w:after="120" w:line="240" w:lineRule="auto"/>
      <w:ind w:left="284" w:right="284" w:firstLine="0"/>
      <w:jc w:val="center"/>
    </w:pPr>
    <w:rPr>
      <w:rFonts w:ascii="Times New Roman" w:eastAsia="Times New Roman" w:hAnsi="Times New Roman" w:cs="Times New Roman"/>
    </w:rPr>
  </w:style>
  <w:style w:type="numbering" w:styleId="aa">
    <w:name w:val="Outline List 3"/>
    <w:basedOn w:val="ae"/>
    <w:semiHidden/>
    <w:rsid w:val="00077FD2"/>
    <w:pPr>
      <w:numPr>
        <w:numId w:val="8"/>
      </w:numPr>
    </w:pPr>
  </w:style>
  <w:style w:type="paragraph" w:styleId="aff5">
    <w:name w:val="caption"/>
    <w:aliases w:val="Название объекта Рисунок,Название объекта Знак1 Знак,Название объекта Знак Знак Знак,Знак Знак1 Знак,Название объекта Знак1,Название объекта Знак Знак,Знак Знак Знак,Название объекта Знак2 Знак,Знак Знак1 Зн,Знак Зна,Название таблиц,TF"/>
    <w:basedOn w:val="ab"/>
    <w:next w:val="ab"/>
    <w:link w:val="aff6"/>
    <w:qFormat/>
    <w:rsid w:val="00077FD2"/>
    <w:pPr>
      <w:spacing w:before="120"/>
      <w:ind w:firstLine="0"/>
      <w:jc w:val="center"/>
    </w:pPr>
    <w:rPr>
      <w:bCs/>
    </w:rPr>
  </w:style>
  <w:style w:type="paragraph" w:styleId="aff7">
    <w:name w:val="Block Text"/>
    <w:basedOn w:val="ab"/>
    <w:semiHidden/>
    <w:rsid w:val="00077FD2"/>
    <w:pPr>
      <w:ind w:left="1440" w:right="1440"/>
    </w:pPr>
  </w:style>
  <w:style w:type="paragraph" w:styleId="aff8">
    <w:name w:val="Body Text"/>
    <w:aliases w:val="Основной текст таблиц,в таблице,таблицы,в таблицах,Основной текст Знак Знак Знак, в таблице, в таблицах,body text"/>
    <w:basedOn w:val="ab"/>
    <w:link w:val="1e"/>
    <w:rsid w:val="00077FD2"/>
  </w:style>
  <w:style w:type="character" w:customStyle="1" w:styleId="aff9">
    <w:name w:val="Основной текст Знак"/>
    <w:basedOn w:val="ac"/>
    <w:uiPriority w:val="99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2b">
    <w:name w:val="Body Text 2"/>
    <w:basedOn w:val="ab"/>
    <w:link w:val="2c"/>
    <w:semiHidden/>
    <w:rsid w:val="00077FD2"/>
    <w:pPr>
      <w:spacing w:line="480" w:lineRule="auto"/>
    </w:pPr>
  </w:style>
  <w:style w:type="character" w:customStyle="1" w:styleId="2c">
    <w:name w:val="Основной текст 2 Знак"/>
    <w:basedOn w:val="ac"/>
    <w:link w:val="2b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38">
    <w:name w:val="Body Text 3"/>
    <w:basedOn w:val="ab"/>
    <w:link w:val="39"/>
    <w:semiHidden/>
    <w:rsid w:val="00077FD2"/>
    <w:rPr>
      <w:sz w:val="16"/>
      <w:szCs w:val="16"/>
    </w:rPr>
  </w:style>
  <w:style w:type="character" w:customStyle="1" w:styleId="39">
    <w:name w:val="Основной текст 3 Знак"/>
    <w:basedOn w:val="ac"/>
    <w:link w:val="38"/>
    <w:semiHidden/>
    <w:rsid w:val="00077FD2"/>
    <w:rPr>
      <w:rFonts w:ascii="Times New Roman" w:eastAsia="Times New Roman" w:hAnsi="Times New Roman" w:cs="Times New Roman"/>
      <w:snapToGrid w:val="0"/>
      <w:color w:val="000000"/>
      <w:sz w:val="16"/>
      <w:szCs w:val="16"/>
    </w:rPr>
  </w:style>
  <w:style w:type="paragraph" w:styleId="affa">
    <w:name w:val="Body Text First Indent"/>
    <w:basedOn w:val="aff8"/>
    <w:link w:val="affb"/>
    <w:semiHidden/>
    <w:rsid w:val="00077FD2"/>
    <w:pPr>
      <w:ind w:firstLine="210"/>
    </w:pPr>
  </w:style>
  <w:style w:type="character" w:customStyle="1" w:styleId="affb">
    <w:name w:val="Красная строка Знак"/>
    <w:basedOn w:val="aff9"/>
    <w:link w:val="affa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c">
    <w:name w:val="Body Text Indent"/>
    <w:basedOn w:val="ab"/>
    <w:link w:val="affd"/>
    <w:semiHidden/>
    <w:rsid w:val="00077FD2"/>
    <w:pPr>
      <w:ind w:left="283"/>
    </w:pPr>
  </w:style>
  <w:style w:type="character" w:customStyle="1" w:styleId="affd">
    <w:name w:val="Основной текст с отступом Знак"/>
    <w:basedOn w:val="ac"/>
    <w:link w:val="affc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2d">
    <w:name w:val="Body Text First Indent 2"/>
    <w:basedOn w:val="affc"/>
    <w:link w:val="2e"/>
    <w:semiHidden/>
    <w:rsid w:val="00077FD2"/>
    <w:pPr>
      <w:ind w:firstLine="210"/>
    </w:pPr>
  </w:style>
  <w:style w:type="character" w:customStyle="1" w:styleId="2e">
    <w:name w:val="Красная строка 2 Знак"/>
    <w:basedOn w:val="affd"/>
    <w:link w:val="2d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2f">
    <w:name w:val="Body Text Indent 2"/>
    <w:basedOn w:val="ab"/>
    <w:link w:val="2f0"/>
    <w:semiHidden/>
    <w:rsid w:val="00077FD2"/>
    <w:pPr>
      <w:spacing w:line="480" w:lineRule="auto"/>
      <w:ind w:left="283"/>
    </w:pPr>
  </w:style>
  <w:style w:type="character" w:customStyle="1" w:styleId="2f0">
    <w:name w:val="Основной текст с отступом 2 Знак"/>
    <w:basedOn w:val="ac"/>
    <w:link w:val="2f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3a">
    <w:name w:val="Body Text Indent 3"/>
    <w:basedOn w:val="ab"/>
    <w:link w:val="3b"/>
    <w:semiHidden/>
    <w:rsid w:val="00077FD2"/>
    <w:pPr>
      <w:ind w:left="283"/>
    </w:pPr>
    <w:rPr>
      <w:sz w:val="16"/>
      <w:szCs w:val="16"/>
    </w:rPr>
  </w:style>
  <w:style w:type="character" w:customStyle="1" w:styleId="3b">
    <w:name w:val="Основной текст с отступом 3 Знак"/>
    <w:basedOn w:val="ac"/>
    <w:link w:val="3a"/>
    <w:semiHidden/>
    <w:rsid w:val="00077FD2"/>
    <w:rPr>
      <w:rFonts w:ascii="Times New Roman" w:eastAsia="Times New Roman" w:hAnsi="Times New Roman" w:cs="Times New Roman"/>
      <w:snapToGrid w:val="0"/>
      <w:color w:val="000000"/>
      <w:sz w:val="16"/>
      <w:szCs w:val="16"/>
    </w:rPr>
  </w:style>
  <w:style w:type="paragraph" w:styleId="affe">
    <w:name w:val="Closing"/>
    <w:basedOn w:val="ab"/>
    <w:link w:val="afff"/>
    <w:semiHidden/>
    <w:rsid w:val="00077FD2"/>
    <w:pPr>
      <w:ind w:left="4252"/>
    </w:pPr>
  </w:style>
  <w:style w:type="character" w:customStyle="1" w:styleId="afff">
    <w:name w:val="Прощание Знак"/>
    <w:basedOn w:val="ac"/>
    <w:link w:val="affe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f0">
    <w:name w:val="E-mail Signature"/>
    <w:basedOn w:val="ab"/>
    <w:link w:val="afff1"/>
    <w:semiHidden/>
    <w:rsid w:val="00077FD2"/>
  </w:style>
  <w:style w:type="character" w:customStyle="1" w:styleId="afff1">
    <w:name w:val="Электронная подпись Знак"/>
    <w:basedOn w:val="ac"/>
    <w:link w:val="afff0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character" w:styleId="afff2">
    <w:name w:val="Emphasis"/>
    <w:uiPriority w:val="20"/>
    <w:qFormat/>
    <w:rsid w:val="00077FD2"/>
    <w:rPr>
      <w:i/>
      <w:iCs/>
    </w:rPr>
  </w:style>
  <w:style w:type="paragraph" w:styleId="afff3">
    <w:name w:val="envelope address"/>
    <w:basedOn w:val="ab"/>
    <w:semiHidden/>
    <w:rsid w:val="00077FD2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Cs w:val="24"/>
    </w:rPr>
  </w:style>
  <w:style w:type="paragraph" w:styleId="2f1">
    <w:name w:val="envelope return"/>
    <w:basedOn w:val="ab"/>
    <w:semiHidden/>
    <w:rsid w:val="00077FD2"/>
    <w:rPr>
      <w:rFonts w:ascii="Arial" w:hAnsi="Arial" w:cs="Arial"/>
      <w:sz w:val="20"/>
    </w:rPr>
  </w:style>
  <w:style w:type="character" w:styleId="afff4">
    <w:name w:val="FollowedHyperlink"/>
    <w:semiHidden/>
    <w:rsid w:val="00077FD2"/>
    <w:rPr>
      <w:color w:val="606420"/>
      <w:u w:val="single"/>
    </w:rPr>
  </w:style>
  <w:style w:type="character" w:styleId="HTML">
    <w:name w:val="HTML Acronym"/>
    <w:basedOn w:val="ac"/>
    <w:semiHidden/>
    <w:rsid w:val="00077FD2"/>
  </w:style>
  <w:style w:type="paragraph" w:styleId="HTML0">
    <w:name w:val="HTML Address"/>
    <w:basedOn w:val="ab"/>
    <w:link w:val="HTML1"/>
    <w:semiHidden/>
    <w:rsid w:val="00077FD2"/>
    <w:rPr>
      <w:i/>
      <w:iCs/>
    </w:rPr>
  </w:style>
  <w:style w:type="character" w:customStyle="1" w:styleId="HTML1">
    <w:name w:val="Адрес HTML Знак"/>
    <w:basedOn w:val="ac"/>
    <w:link w:val="HTML0"/>
    <w:semiHidden/>
    <w:rsid w:val="00077FD2"/>
    <w:rPr>
      <w:rFonts w:ascii="Times New Roman" w:eastAsia="Times New Roman" w:hAnsi="Times New Roman" w:cs="Times New Roman"/>
      <w:i/>
      <w:iCs/>
      <w:snapToGrid w:val="0"/>
      <w:color w:val="000000"/>
      <w:szCs w:val="20"/>
    </w:rPr>
  </w:style>
  <w:style w:type="character" w:styleId="HTML2">
    <w:name w:val="HTML Cite"/>
    <w:semiHidden/>
    <w:rsid w:val="00077FD2"/>
    <w:rPr>
      <w:i/>
      <w:iCs/>
    </w:rPr>
  </w:style>
  <w:style w:type="character" w:styleId="HTML3">
    <w:name w:val="HTML Code"/>
    <w:semiHidden/>
    <w:rsid w:val="00077FD2"/>
    <w:rPr>
      <w:rFonts w:ascii="Courier New" w:hAnsi="Courier New" w:cs="Courier New"/>
      <w:sz w:val="20"/>
      <w:szCs w:val="20"/>
    </w:rPr>
  </w:style>
  <w:style w:type="character" w:styleId="HTML4">
    <w:name w:val="HTML Definition"/>
    <w:semiHidden/>
    <w:rsid w:val="00077FD2"/>
    <w:rPr>
      <w:i/>
      <w:iCs/>
    </w:rPr>
  </w:style>
  <w:style w:type="character" w:styleId="HTML5">
    <w:name w:val="HTML Keyboard"/>
    <w:semiHidden/>
    <w:rsid w:val="00077FD2"/>
    <w:rPr>
      <w:rFonts w:ascii="Courier New" w:hAnsi="Courier New" w:cs="Courier New"/>
      <w:sz w:val="20"/>
      <w:szCs w:val="20"/>
    </w:rPr>
  </w:style>
  <w:style w:type="paragraph" w:styleId="HTML6">
    <w:name w:val="HTML Preformatted"/>
    <w:basedOn w:val="ab"/>
    <w:link w:val="HTML7"/>
    <w:uiPriority w:val="99"/>
    <w:rsid w:val="00077FD2"/>
    <w:rPr>
      <w:rFonts w:ascii="Courier New" w:hAnsi="Courier New" w:cs="Courier New"/>
      <w:sz w:val="20"/>
    </w:rPr>
  </w:style>
  <w:style w:type="character" w:customStyle="1" w:styleId="HTML7">
    <w:name w:val="Стандартный HTML Знак"/>
    <w:basedOn w:val="ac"/>
    <w:link w:val="HTML6"/>
    <w:uiPriority w:val="99"/>
    <w:rsid w:val="00077FD2"/>
    <w:rPr>
      <w:rFonts w:ascii="Courier New" w:eastAsia="Times New Roman" w:hAnsi="Courier New" w:cs="Courier New"/>
      <w:snapToGrid w:val="0"/>
      <w:color w:val="000000"/>
      <w:sz w:val="20"/>
      <w:szCs w:val="20"/>
    </w:rPr>
  </w:style>
  <w:style w:type="character" w:styleId="HTML8">
    <w:name w:val="HTML Sample"/>
    <w:semiHidden/>
    <w:rsid w:val="00077FD2"/>
    <w:rPr>
      <w:rFonts w:ascii="Courier New" w:hAnsi="Courier New" w:cs="Courier New"/>
    </w:rPr>
  </w:style>
  <w:style w:type="character" w:styleId="HTML9">
    <w:name w:val="HTML Typewriter"/>
    <w:semiHidden/>
    <w:rsid w:val="00077FD2"/>
    <w:rPr>
      <w:rFonts w:ascii="Courier New" w:hAnsi="Courier New" w:cs="Courier New"/>
      <w:sz w:val="20"/>
      <w:szCs w:val="20"/>
    </w:rPr>
  </w:style>
  <w:style w:type="character" w:styleId="HTMLa">
    <w:name w:val="HTML Variable"/>
    <w:semiHidden/>
    <w:rsid w:val="00077FD2"/>
    <w:rPr>
      <w:i/>
      <w:iCs/>
    </w:rPr>
  </w:style>
  <w:style w:type="character" w:styleId="afff5">
    <w:name w:val="line number"/>
    <w:basedOn w:val="ac"/>
    <w:semiHidden/>
    <w:rsid w:val="00077FD2"/>
  </w:style>
  <w:style w:type="paragraph" w:styleId="afff6">
    <w:name w:val="List"/>
    <w:basedOn w:val="ab"/>
    <w:semiHidden/>
    <w:rsid w:val="00077FD2"/>
    <w:pPr>
      <w:ind w:left="283" w:hanging="283"/>
    </w:pPr>
  </w:style>
  <w:style w:type="paragraph" w:styleId="2f2">
    <w:name w:val="List 2"/>
    <w:basedOn w:val="ab"/>
    <w:semiHidden/>
    <w:rsid w:val="00077FD2"/>
    <w:pPr>
      <w:ind w:left="566" w:hanging="283"/>
    </w:pPr>
  </w:style>
  <w:style w:type="paragraph" w:styleId="3c">
    <w:name w:val="List 3"/>
    <w:basedOn w:val="ab"/>
    <w:semiHidden/>
    <w:rsid w:val="00077FD2"/>
    <w:pPr>
      <w:ind w:left="849" w:hanging="283"/>
    </w:pPr>
  </w:style>
  <w:style w:type="paragraph" w:styleId="44">
    <w:name w:val="List 4"/>
    <w:basedOn w:val="ab"/>
    <w:semiHidden/>
    <w:rsid w:val="00077FD2"/>
    <w:pPr>
      <w:ind w:left="1132" w:hanging="283"/>
    </w:pPr>
  </w:style>
  <w:style w:type="paragraph" w:styleId="53">
    <w:name w:val="List 5"/>
    <w:basedOn w:val="ab"/>
    <w:semiHidden/>
    <w:rsid w:val="00077FD2"/>
    <w:pPr>
      <w:ind w:left="1415" w:hanging="283"/>
    </w:pPr>
  </w:style>
  <w:style w:type="paragraph" w:styleId="30">
    <w:name w:val="List Bullet 3"/>
    <w:basedOn w:val="ab"/>
    <w:semiHidden/>
    <w:rsid w:val="00077FD2"/>
    <w:pPr>
      <w:numPr>
        <w:numId w:val="9"/>
      </w:numPr>
    </w:pPr>
  </w:style>
  <w:style w:type="paragraph" w:styleId="40">
    <w:name w:val="List Bullet 4"/>
    <w:basedOn w:val="ab"/>
    <w:semiHidden/>
    <w:rsid w:val="00077FD2"/>
    <w:pPr>
      <w:numPr>
        <w:numId w:val="10"/>
      </w:numPr>
    </w:pPr>
  </w:style>
  <w:style w:type="paragraph" w:styleId="3d">
    <w:name w:val="List Continue 3"/>
    <w:basedOn w:val="ab"/>
    <w:semiHidden/>
    <w:rsid w:val="00077FD2"/>
    <w:pPr>
      <w:ind w:left="849"/>
    </w:pPr>
  </w:style>
  <w:style w:type="paragraph" w:styleId="45">
    <w:name w:val="List Continue 4"/>
    <w:basedOn w:val="ab"/>
    <w:semiHidden/>
    <w:rsid w:val="00077FD2"/>
    <w:pPr>
      <w:ind w:left="1132"/>
    </w:pPr>
  </w:style>
  <w:style w:type="paragraph" w:styleId="54">
    <w:name w:val="List Continue 5"/>
    <w:basedOn w:val="ab"/>
    <w:semiHidden/>
    <w:rsid w:val="00077FD2"/>
    <w:pPr>
      <w:ind w:left="1415"/>
    </w:pPr>
  </w:style>
  <w:style w:type="paragraph" w:styleId="4">
    <w:name w:val="List Number 4"/>
    <w:basedOn w:val="ab"/>
    <w:semiHidden/>
    <w:rsid w:val="00077FD2"/>
    <w:pPr>
      <w:numPr>
        <w:numId w:val="11"/>
      </w:numPr>
    </w:pPr>
  </w:style>
  <w:style w:type="paragraph" w:styleId="5">
    <w:name w:val="List Number 5"/>
    <w:basedOn w:val="ab"/>
    <w:semiHidden/>
    <w:rsid w:val="00077FD2"/>
    <w:pPr>
      <w:numPr>
        <w:numId w:val="12"/>
      </w:numPr>
    </w:pPr>
  </w:style>
  <w:style w:type="paragraph" w:styleId="afff7">
    <w:name w:val="Message Header"/>
    <w:basedOn w:val="ab"/>
    <w:link w:val="afff8"/>
    <w:semiHidden/>
    <w:rsid w:val="00077FD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Cs w:val="24"/>
    </w:rPr>
  </w:style>
  <w:style w:type="character" w:customStyle="1" w:styleId="afff8">
    <w:name w:val="Шапка Знак"/>
    <w:basedOn w:val="ac"/>
    <w:link w:val="afff7"/>
    <w:semiHidden/>
    <w:rsid w:val="00077FD2"/>
    <w:rPr>
      <w:rFonts w:ascii="Arial" w:eastAsia="Times New Roman" w:hAnsi="Arial" w:cs="Arial"/>
      <w:snapToGrid w:val="0"/>
      <w:color w:val="000000"/>
      <w:shd w:val="pct20" w:color="auto" w:fill="auto"/>
    </w:rPr>
  </w:style>
  <w:style w:type="paragraph" w:styleId="afff9">
    <w:name w:val="Normal (Web)"/>
    <w:basedOn w:val="ab"/>
    <w:uiPriority w:val="99"/>
    <w:rsid w:val="00077FD2"/>
    <w:rPr>
      <w:szCs w:val="24"/>
    </w:rPr>
  </w:style>
  <w:style w:type="paragraph" w:styleId="afffa">
    <w:name w:val="Note Heading"/>
    <w:basedOn w:val="ab"/>
    <w:next w:val="ab"/>
    <w:link w:val="afffb"/>
    <w:semiHidden/>
    <w:rsid w:val="00077FD2"/>
  </w:style>
  <w:style w:type="character" w:customStyle="1" w:styleId="afffb">
    <w:name w:val="Заголовок записки Знак"/>
    <w:basedOn w:val="ac"/>
    <w:link w:val="afffa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fc">
    <w:name w:val="Plain Text"/>
    <w:basedOn w:val="ab"/>
    <w:link w:val="afffd"/>
    <w:semiHidden/>
    <w:rsid w:val="00077FD2"/>
    <w:rPr>
      <w:rFonts w:ascii="Courier New" w:hAnsi="Courier New" w:cs="Courier New"/>
      <w:sz w:val="20"/>
    </w:rPr>
  </w:style>
  <w:style w:type="character" w:customStyle="1" w:styleId="afffd">
    <w:name w:val="Текст Знак"/>
    <w:basedOn w:val="ac"/>
    <w:link w:val="afffc"/>
    <w:semiHidden/>
    <w:rsid w:val="00077FD2"/>
    <w:rPr>
      <w:rFonts w:ascii="Courier New" w:eastAsia="Times New Roman" w:hAnsi="Courier New" w:cs="Courier New"/>
      <w:snapToGrid w:val="0"/>
      <w:color w:val="000000"/>
      <w:sz w:val="20"/>
      <w:szCs w:val="20"/>
    </w:rPr>
  </w:style>
  <w:style w:type="paragraph" w:styleId="afffe">
    <w:name w:val="Salutation"/>
    <w:basedOn w:val="ab"/>
    <w:next w:val="ab"/>
    <w:link w:val="affff"/>
    <w:semiHidden/>
    <w:rsid w:val="00077FD2"/>
  </w:style>
  <w:style w:type="character" w:customStyle="1" w:styleId="affff">
    <w:name w:val="Приветствие Знак"/>
    <w:basedOn w:val="ac"/>
    <w:link w:val="afffe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affff0">
    <w:name w:val="Signature"/>
    <w:basedOn w:val="ab"/>
    <w:link w:val="affff1"/>
    <w:semiHidden/>
    <w:rsid w:val="00077FD2"/>
    <w:pPr>
      <w:ind w:left="4252"/>
    </w:pPr>
  </w:style>
  <w:style w:type="character" w:customStyle="1" w:styleId="affff1">
    <w:name w:val="Подпись Знак"/>
    <w:basedOn w:val="ac"/>
    <w:link w:val="affff0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character" w:styleId="affff2">
    <w:name w:val="Strong"/>
    <w:uiPriority w:val="99"/>
    <w:qFormat/>
    <w:rsid w:val="00077FD2"/>
    <w:rPr>
      <w:b/>
      <w:bCs/>
    </w:rPr>
  </w:style>
  <w:style w:type="paragraph" w:styleId="affff3">
    <w:name w:val="Subtitle"/>
    <w:basedOn w:val="ab"/>
    <w:link w:val="affff4"/>
    <w:qFormat/>
    <w:rsid w:val="00077FD2"/>
    <w:pPr>
      <w:spacing w:after="60"/>
      <w:jc w:val="center"/>
      <w:outlineLvl w:val="1"/>
    </w:pPr>
    <w:rPr>
      <w:rFonts w:ascii="Arial" w:hAnsi="Arial" w:cs="Arial"/>
      <w:szCs w:val="24"/>
    </w:rPr>
  </w:style>
  <w:style w:type="character" w:customStyle="1" w:styleId="affff4">
    <w:name w:val="Подзаголовок Знак"/>
    <w:basedOn w:val="ac"/>
    <w:link w:val="affff3"/>
    <w:uiPriority w:val="11"/>
    <w:rsid w:val="00077FD2"/>
    <w:rPr>
      <w:rFonts w:ascii="Arial" w:eastAsia="Times New Roman" w:hAnsi="Arial" w:cs="Arial"/>
      <w:snapToGrid w:val="0"/>
      <w:color w:val="000000"/>
    </w:rPr>
  </w:style>
  <w:style w:type="table" w:styleId="1f">
    <w:name w:val="Table 3D effects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3D effects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e">
    <w:name w:val="Table 3D effects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0">
    <w:name w:val="Table Classic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4">
    <w:name w:val="Table Classic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lassic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color w:val="000080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6">
    <w:name w:val="Table Classic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f1">
    <w:name w:val="Table Colorful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color w:val="FFFFFF"/>
      <w:sz w:val="20"/>
      <w:szCs w:val="20"/>
      <w:lang w:eastAsia="ru-RU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5">
    <w:name w:val="Table Colorful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2">
    <w:name w:val="Table Columns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6">
    <w:name w:val="Table Columns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1">
    <w:name w:val="Table Columns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5">
    <w:name w:val="Table Contemporary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affff6">
    <w:name w:val="Table Elegant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7">
    <w:name w:val="Table Grid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2">
    <w:name w:val="Table Grid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8">
    <w:name w:val="Table Grid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6">
    <w:name w:val="Table Grid 5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1">
    <w:name w:val="Table Grid 6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1">
    <w:name w:val="Table Grid 7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1">
    <w:name w:val="Table Grid 8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1">
    <w:name w:val="Table List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List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">
    <w:name w:val="Table List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f7">
    <w:name w:val="Table Professional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3">
    <w:name w:val="Table Simple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8">
    <w:name w:val="Table Simple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f3">
    <w:name w:val="Table Simple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1f4">
    <w:name w:val="Table Subtle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9">
    <w:name w:val="Table Subtle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ff8">
    <w:name w:val="Table Theme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10">
    <w:name w:val="Table Web 1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0">
    <w:name w:val="Table Web 3"/>
    <w:basedOn w:val="ad"/>
    <w:semiHidden/>
    <w:rsid w:val="00077FD2"/>
    <w:pPr>
      <w:spacing w:after="120" w:line="288" w:lineRule="auto"/>
      <w:ind w:left="284" w:right="284" w:firstLine="7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ff9">
    <w:name w:val="Title"/>
    <w:basedOn w:val="ab"/>
    <w:link w:val="affffa"/>
    <w:qFormat/>
    <w:rsid w:val="00077FD2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ffffa">
    <w:name w:val="Название Знак"/>
    <w:basedOn w:val="ac"/>
    <w:link w:val="affff9"/>
    <w:rsid w:val="00077FD2"/>
    <w:rPr>
      <w:rFonts w:ascii="Arial" w:eastAsia="Times New Roman" w:hAnsi="Arial" w:cs="Arial"/>
      <w:b/>
      <w:bCs/>
      <w:snapToGrid w:val="0"/>
      <w:color w:val="000000"/>
      <w:kern w:val="28"/>
      <w:sz w:val="32"/>
      <w:szCs w:val="32"/>
    </w:rPr>
  </w:style>
  <w:style w:type="paragraph" w:styleId="57">
    <w:name w:val="toc 5"/>
    <w:basedOn w:val="ab"/>
    <w:next w:val="ab"/>
    <w:autoRedefine/>
    <w:uiPriority w:val="39"/>
    <w:rsid w:val="00077FD2"/>
    <w:pPr>
      <w:ind w:left="960"/>
    </w:pPr>
  </w:style>
  <w:style w:type="paragraph" w:customStyle="1" w:styleId="TableCaption">
    <w:name w:val="Table_Caption"/>
    <w:basedOn w:val="ab"/>
    <w:next w:val="ab"/>
    <w:link w:val="TableCaptionChar"/>
    <w:rsid w:val="00077FD2"/>
    <w:pPr>
      <w:keepNext/>
      <w:keepLines/>
      <w:spacing w:before="360" w:after="240"/>
      <w:ind w:left="2297" w:hanging="1293"/>
      <w:jc w:val="left"/>
    </w:pPr>
    <w:rPr>
      <w:snapToGrid/>
      <w:color w:val="auto"/>
      <w:szCs w:val="24"/>
    </w:rPr>
  </w:style>
  <w:style w:type="numbering" w:styleId="111111">
    <w:name w:val="Outline List 2"/>
    <w:basedOn w:val="ae"/>
    <w:rsid w:val="00077FD2"/>
    <w:pPr>
      <w:numPr>
        <w:numId w:val="14"/>
      </w:numPr>
    </w:pPr>
  </w:style>
  <w:style w:type="numbering" w:styleId="1ai">
    <w:name w:val="Outline List 1"/>
    <w:basedOn w:val="ae"/>
    <w:semiHidden/>
    <w:rsid w:val="00077FD2"/>
    <w:pPr>
      <w:numPr>
        <w:numId w:val="15"/>
      </w:numPr>
    </w:pPr>
  </w:style>
  <w:style w:type="paragraph" w:styleId="affffb">
    <w:name w:val="Date"/>
    <w:basedOn w:val="ab"/>
    <w:next w:val="ab"/>
    <w:link w:val="affffc"/>
    <w:semiHidden/>
    <w:rsid w:val="00077FD2"/>
  </w:style>
  <w:style w:type="character" w:customStyle="1" w:styleId="affffc">
    <w:name w:val="Дата Знак"/>
    <w:basedOn w:val="ac"/>
    <w:link w:val="affffb"/>
    <w:semiHidden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styleId="3">
    <w:name w:val="List Number 3"/>
    <w:basedOn w:val="ab"/>
    <w:rsid w:val="00077FD2"/>
    <w:pPr>
      <w:numPr>
        <w:numId w:val="13"/>
      </w:numPr>
    </w:pPr>
  </w:style>
  <w:style w:type="paragraph" w:customStyle="1" w:styleId="TableText">
    <w:name w:val="Table_Text"/>
    <w:rsid w:val="00077FD2"/>
    <w:pPr>
      <w:spacing w:before="40" w:after="40" w:line="288" w:lineRule="auto"/>
      <w:ind w:firstLine="0"/>
    </w:pPr>
    <w:rPr>
      <w:rFonts w:ascii="Times New Roman" w:eastAsia="Times New Roman" w:hAnsi="Times New Roman" w:cs="Times New Roman"/>
      <w:snapToGrid w:val="0"/>
      <w:color w:val="000000"/>
      <w:sz w:val="22"/>
      <w:szCs w:val="22"/>
    </w:rPr>
  </w:style>
  <w:style w:type="paragraph" w:customStyle="1" w:styleId="Appendix">
    <w:name w:val="Appendix"/>
    <w:next w:val="AppHeading1"/>
    <w:rsid w:val="00077FD2"/>
    <w:pPr>
      <w:keepNext/>
      <w:keepLines/>
      <w:pageBreakBefore/>
      <w:numPr>
        <w:numId w:val="16"/>
      </w:numPr>
      <w:suppressAutoHyphens/>
      <w:spacing w:before="360" w:after="240" w:line="288" w:lineRule="auto"/>
      <w:ind w:right="284"/>
      <w:jc w:val="center"/>
      <w:outlineLvl w:val="0"/>
    </w:pPr>
    <w:rPr>
      <w:rFonts w:ascii="Times New Roman" w:eastAsia="Times New Roman" w:hAnsi="Times New Roman" w:cs="Times New Roman"/>
      <w:b/>
      <w:snapToGrid w:val="0"/>
      <w:color w:val="000000"/>
      <w:sz w:val="32"/>
      <w:szCs w:val="32"/>
    </w:rPr>
  </w:style>
  <w:style w:type="character" w:styleId="affffd">
    <w:name w:val="annotation reference"/>
    <w:uiPriority w:val="99"/>
    <w:rsid w:val="00077FD2"/>
    <w:rPr>
      <w:sz w:val="16"/>
      <w:szCs w:val="16"/>
    </w:rPr>
  </w:style>
  <w:style w:type="paragraph" w:customStyle="1" w:styleId="AppHeading1">
    <w:name w:val="App_Heading 1"/>
    <w:basedOn w:val="ab"/>
    <w:next w:val="ab"/>
    <w:rsid w:val="00077FD2"/>
    <w:pPr>
      <w:keepNext/>
      <w:keepLines/>
      <w:numPr>
        <w:ilvl w:val="1"/>
        <w:numId w:val="16"/>
      </w:numPr>
      <w:suppressAutoHyphens/>
      <w:spacing w:before="360" w:after="240"/>
      <w:jc w:val="left"/>
      <w:outlineLvl w:val="1"/>
    </w:pPr>
    <w:rPr>
      <w:b/>
      <w:sz w:val="28"/>
      <w:szCs w:val="28"/>
    </w:rPr>
  </w:style>
  <w:style w:type="paragraph" w:customStyle="1" w:styleId="AppHeading3">
    <w:name w:val="App_Heading 3"/>
    <w:basedOn w:val="ab"/>
    <w:next w:val="ab"/>
    <w:rsid w:val="00077FD2"/>
    <w:pPr>
      <w:keepNext/>
      <w:keepLines/>
      <w:numPr>
        <w:ilvl w:val="3"/>
        <w:numId w:val="16"/>
      </w:numPr>
      <w:suppressAutoHyphens/>
      <w:spacing w:before="240"/>
      <w:jc w:val="left"/>
    </w:pPr>
    <w:rPr>
      <w:b/>
      <w:szCs w:val="24"/>
    </w:rPr>
  </w:style>
  <w:style w:type="paragraph" w:customStyle="1" w:styleId="AppHeading2">
    <w:name w:val="App_Heading 2"/>
    <w:basedOn w:val="ab"/>
    <w:next w:val="ab"/>
    <w:rsid w:val="00077FD2"/>
    <w:pPr>
      <w:keepNext/>
      <w:keepLines/>
      <w:numPr>
        <w:ilvl w:val="2"/>
        <w:numId w:val="16"/>
      </w:numPr>
      <w:suppressAutoHyphens/>
      <w:spacing w:before="240"/>
      <w:jc w:val="left"/>
    </w:pPr>
    <w:rPr>
      <w:b/>
      <w:sz w:val="28"/>
      <w:szCs w:val="24"/>
    </w:rPr>
  </w:style>
  <w:style w:type="paragraph" w:customStyle="1" w:styleId="AppHeading4">
    <w:name w:val="App_Heading 4"/>
    <w:basedOn w:val="ab"/>
    <w:next w:val="ab"/>
    <w:rsid w:val="00077FD2"/>
    <w:pPr>
      <w:keepNext/>
      <w:keepLines/>
      <w:numPr>
        <w:ilvl w:val="4"/>
        <w:numId w:val="16"/>
      </w:numPr>
      <w:suppressAutoHyphens/>
      <w:spacing w:before="240"/>
      <w:jc w:val="left"/>
    </w:pPr>
    <w:rPr>
      <w:b/>
      <w:szCs w:val="24"/>
    </w:rPr>
  </w:style>
  <w:style w:type="paragraph" w:styleId="affffe">
    <w:name w:val="annotation text"/>
    <w:basedOn w:val="ab"/>
    <w:link w:val="afffff"/>
    <w:uiPriority w:val="99"/>
    <w:rsid w:val="00077FD2"/>
    <w:rPr>
      <w:sz w:val="20"/>
    </w:rPr>
  </w:style>
  <w:style w:type="character" w:customStyle="1" w:styleId="afffff">
    <w:name w:val="Текст примечания Знак"/>
    <w:basedOn w:val="ac"/>
    <w:link w:val="affffe"/>
    <w:uiPriority w:val="99"/>
    <w:rsid w:val="00077FD2"/>
    <w:rPr>
      <w:rFonts w:ascii="Times New Roman" w:eastAsia="Times New Roman" w:hAnsi="Times New Roman" w:cs="Times New Roman"/>
      <w:snapToGrid w:val="0"/>
      <w:color w:val="000000"/>
      <w:sz w:val="20"/>
      <w:szCs w:val="20"/>
    </w:rPr>
  </w:style>
  <w:style w:type="paragraph" w:styleId="afffff0">
    <w:name w:val="annotation subject"/>
    <w:basedOn w:val="affffe"/>
    <w:next w:val="affffe"/>
    <w:link w:val="afffff1"/>
    <w:uiPriority w:val="99"/>
    <w:rsid w:val="00077FD2"/>
    <w:rPr>
      <w:b/>
      <w:bCs/>
    </w:rPr>
  </w:style>
  <w:style w:type="character" w:customStyle="1" w:styleId="afffff1">
    <w:name w:val="Тема примечания Знак"/>
    <w:basedOn w:val="afffff"/>
    <w:link w:val="afffff0"/>
    <w:uiPriority w:val="99"/>
    <w:rsid w:val="00077FD2"/>
    <w:rPr>
      <w:rFonts w:ascii="Times New Roman" w:eastAsia="Times New Roman" w:hAnsi="Times New Roman" w:cs="Times New Roman"/>
      <w:b/>
      <w:bCs/>
      <w:snapToGrid w:val="0"/>
      <w:color w:val="000000"/>
      <w:sz w:val="20"/>
      <w:szCs w:val="20"/>
    </w:rPr>
  </w:style>
  <w:style w:type="paragraph" w:customStyle="1" w:styleId="bulet3">
    <w:name w:val="bulet 3"/>
    <w:basedOn w:val="30"/>
    <w:rsid w:val="00077FD2"/>
    <w:pPr>
      <w:numPr>
        <w:numId w:val="17"/>
      </w:numPr>
      <w:spacing w:line="240" w:lineRule="auto"/>
      <w:ind w:right="0"/>
    </w:pPr>
    <w:rPr>
      <w:snapToGrid/>
      <w:color w:val="auto"/>
      <w:szCs w:val="24"/>
      <w:lang w:val="en-US"/>
    </w:rPr>
  </w:style>
  <w:style w:type="paragraph" w:customStyle="1" w:styleId="TableText0">
    <w:name w:val="Table Text"/>
    <w:basedOn w:val="TableText"/>
    <w:link w:val="TableTextChar"/>
    <w:rsid w:val="00077FD2"/>
  </w:style>
  <w:style w:type="character" w:customStyle="1" w:styleId="TableCaptionChar">
    <w:name w:val="Table_Caption Char"/>
    <w:link w:val="TableCaption"/>
    <w:rsid w:val="00077FD2"/>
    <w:rPr>
      <w:rFonts w:ascii="Times New Roman" w:eastAsia="Times New Roman" w:hAnsi="Times New Roman" w:cs="Times New Roman"/>
    </w:rPr>
  </w:style>
  <w:style w:type="character" w:customStyle="1" w:styleId="aff6">
    <w:name w:val="Название объекта Знак"/>
    <w:aliases w:val="Название объекта Рисунок Знак,Название объекта Знак1 Знак Знак,Название объекта Знак Знак Знак Знак,Знак Знак1 Знак Знак,Название объекта Знак1 Знак1,Название объекта Знак Знак Знак1,Знак Знак Знак Знак,Знак Знак1 Зн Знак,TF Знак"/>
    <w:link w:val="aff5"/>
    <w:rsid w:val="00077FD2"/>
    <w:rPr>
      <w:rFonts w:ascii="Times New Roman" w:eastAsia="Times New Roman" w:hAnsi="Times New Roman" w:cs="Times New Roman"/>
      <w:bCs/>
      <w:snapToGrid w:val="0"/>
      <w:color w:val="000000"/>
      <w:szCs w:val="20"/>
    </w:rPr>
  </w:style>
  <w:style w:type="character" w:customStyle="1" w:styleId="TableTextChar">
    <w:name w:val="Table Text Char"/>
    <w:link w:val="TableText0"/>
    <w:rsid w:val="00077FD2"/>
    <w:rPr>
      <w:rFonts w:ascii="Times New Roman" w:eastAsia="Times New Roman" w:hAnsi="Times New Roman" w:cs="Times New Roman"/>
      <w:snapToGrid w:val="0"/>
      <w:color w:val="000000"/>
      <w:sz w:val="22"/>
      <w:szCs w:val="22"/>
    </w:rPr>
  </w:style>
  <w:style w:type="character" w:customStyle="1" w:styleId="hps">
    <w:name w:val="hps"/>
    <w:rsid w:val="00077FD2"/>
  </w:style>
  <w:style w:type="character" w:customStyle="1" w:styleId="Caption1">
    <w:name w:val="Caption_1 Знак"/>
    <w:aliases w:val="Char Знак,Char Знак Знак"/>
    <w:qFormat/>
    <w:locked/>
    <w:rsid w:val="00077FD2"/>
    <w:rPr>
      <w:rFonts w:cs="Arial"/>
      <w:bCs/>
      <w:kern w:val="24"/>
      <w:lang w:eastAsia="ru-RU"/>
    </w:rPr>
  </w:style>
  <w:style w:type="character" w:customStyle="1" w:styleId="apple-converted-space">
    <w:name w:val="apple-converted-space"/>
    <w:rsid w:val="00077FD2"/>
  </w:style>
  <w:style w:type="character" w:customStyle="1" w:styleId="ph">
    <w:name w:val="ph"/>
    <w:rsid w:val="00077FD2"/>
  </w:style>
  <w:style w:type="paragraph" w:customStyle="1" w:styleId="shortdesc">
    <w:name w:val="shortdesc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paragraph" w:customStyle="1" w:styleId="p">
    <w:name w:val="p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tablecap">
    <w:name w:val="tablecap"/>
    <w:rsid w:val="00077FD2"/>
  </w:style>
  <w:style w:type="paragraph" w:customStyle="1" w:styleId="-11">
    <w:name w:val="Цветной список - Акцент 11"/>
    <w:basedOn w:val="ab"/>
    <w:uiPriority w:val="34"/>
    <w:qFormat/>
    <w:rsid w:val="00077FD2"/>
    <w:pPr>
      <w:widowControl w:val="0"/>
      <w:wordWrap w:val="0"/>
      <w:autoSpaceDE w:val="0"/>
      <w:autoSpaceDN w:val="0"/>
      <w:spacing w:after="0" w:line="240" w:lineRule="auto"/>
      <w:ind w:leftChars="400" w:left="800" w:right="0" w:firstLine="0"/>
    </w:pPr>
    <w:rPr>
      <w:rFonts w:ascii="Malgun Gothic" w:eastAsia="Malgun Gothic" w:hAnsi="Malgun Gothic"/>
      <w:snapToGrid/>
      <w:color w:val="auto"/>
      <w:kern w:val="2"/>
      <w:sz w:val="20"/>
      <w:szCs w:val="22"/>
      <w:lang w:val="en-US" w:eastAsia="ko-KR"/>
    </w:rPr>
  </w:style>
  <w:style w:type="paragraph" w:customStyle="1" w:styleId="td">
    <w:name w:val="td"/>
    <w:basedOn w:val="ab"/>
    <w:uiPriority w:val="99"/>
    <w:rsid w:val="00077FD2"/>
    <w:pPr>
      <w:widowControl w:val="0"/>
      <w:shd w:val="clear" w:color="auto" w:fill="FFFFFF"/>
      <w:autoSpaceDE w:val="0"/>
      <w:autoSpaceDN w:val="0"/>
      <w:spacing w:after="0" w:line="240" w:lineRule="auto"/>
      <w:ind w:left="0" w:right="0" w:firstLine="0"/>
      <w:textAlignment w:val="center"/>
    </w:pPr>
    <w:rPr>
      <w:rFonts w:ascii="Gulim" w:eastAsia="Gulim" w:hAnsi="Gulim" w:cs="Gulim"/>
      <w:snapToGrid/>
      <w:sz w:val="22"/>
      <w:szCs w:val="22"/>
      <w:lang w:val="en-US" w:eastAsia="ko-KR"/>
    </w:rPr>
  </w:style>
  <w:style w:type="paragraph" w:customStyle="1" w:styleId="afffff2">
    <w:name w:val="표"/>
    <w:basedOn w:val="ab"/>
    <w:uiPriority w:val="99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rFonts w:ascii="Gulim" w:eastAsia="Gulim" w:hAnsi="Gulim" w:cs="Gulim"/>
      <w:snapToGrid/>
      <w:color w:val="auto"/>
      <w:szCs w:val="24"/>
      <w:lang w:val="en-US" w:eastAsia="ko-KR"/>
    </w:rPr>
  </w:style>
  <w:style w:type="paragraph" w:customStyle="1" w:styleId="afffff3">
    <w:name w:val="?"/>
    <w:basedOn w:val="ab"/>
    <w:uiPriority w:val="99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rFonts w:ascii="Gulim" w:eastAsia="Gulim" w:hAnsi="Gulim" w:cs="Gulim"/>
      <w:snapToGrid/>
      <w:color w:val="auto"/>
      <w:szCs w:val="24"/>
      <w:lang w:val="en-US" w:eastAsia="ru-RU"/>
    </w:rPr>
  </w:style>
  <w:style w:type="numbering" w:customStyle="1" w:styleId="4110OutlineNumbering">
    <w:name w:val="4_1_10 Outline Numbering"/>
    <w:basedOn w:val="ae"/>
    <w:semiHidden/>
    <w:rsid w:val="00077FD2"/>
    <w:pPr>
      <w:numPr>
        <w:numId w:val="18"/>
      </w:numPr>
    </w:pPr>
  </w:style>
  <w:style w:type="paragraph" w:customStyle="1" w:styleId="StructrureElement">
    <w:name w:val="Structrure Element"/>
    <w:next w:val="ab"/>
    <w:rsid w:val="00077FD2"/>
    <w:pPr>
      <w:keepNext/>
      <w:keepLines/>
      <w:pageBreakBefore/>
      <w:suppressAutoHyphens/>
      <w:spacing w:before="480" w:after="360" w:line="360" w:lineRule="auto"/>
      <w:ind w:firstLine="0"/>
      <w:contextualSpacing/>
      <w:jc w:val="center"/>
    </w:pPr>
    <w:rPr>
      <w:rFonts w:ascii="Times New Roman Bold" w:eastAsia="Batang" w:hAnsi="Times New Roman Bold" w:cs="Times New Roman"/>
      <w:b/>
      <w:snapToGrid w:val="0"/>
      <w:sz w:val="32"/>
      <w:szCs w:val="32"/>
    </w:rPr>
  </w:style>
  <w:style w:type="paragraph" w:customStyle="1" w:styleId="TableofAuthors">
    <w:name w:val="Table of Authors"/>
    <w:rsid w:val="00077FD2"/>
    <w:pPr>
      <w:keepLines/>
      <w:tabs>
        <w:tab w:val="left" w:pos="3969"/>
        <w:tab w:val="left" w:pos="6804"/>
      </w:tabs>
      <w:spacing w:line="360" w:lineRule="auto"/>
      <w:ind w:left="7524" w:hanging="6804"/>
    </w:pPr>
    <w:rPr>
      <w:rFonts w:ascii="Times New Roman" w:eastAsia="Times New Roman" w:hAnsi="Times New Roman" w:cs="Times New Roman"/>
    </w:rPr>
  </w:style>
  <w:style w:type="paragraph" w:customStyle="1" w:styleId="Headerbase">
    <w:name w:val="Header base"/>
    <w:rsid w:val="00077FD2"/>
    <w:pPr>
      <w:spacing w:line="240" w:lineRule="auto"/>
      <w:ind w:firstLine="0"/>
    </w:pPr>
    <w:rPr>
      <w:rFonts w:ascii="Times New Roman" w:eastAsia="Times New Roman" w:hAnsi="Times New Roman" w:cs="Times New Roman"/>
      <w:sz w:val="22"/>
      <w:szCs w:val="22"/>
      <w:lang w:val="en-US"/>
    </w:rPr>
  </w:style>
  <w:style w:type="numbering" w:customStyle="1" w:styleId="415OutlineNumbering">
    <w:name w:val="4_1_5 Outline Numbering"/>
    <w:basedOn w:val="ae"/>
    <w:semiHidden/>
    <w:rsid w:val="00077FD2"/>
    <w:pPr>
      <w:numPr>
        <w:numId w:val="19"/>
      </w:numPr>
    </w:pPr>
  </w:style>
  <w:style w:type="character" w:customStyle="1" w:styleId="content">
    <w:name w:val="content"/>
    <w:rsid w:val="00077FD2"/>
  </w:style>
  <w:style w:type="paragraph" w:customStyle="1" w:styleId="afffff4">
    <w:name w:val="Абзац"/>
    <w:basedOn w:val="ab"/>
    <w:rsid w:val="00077FD2"/>
    <w:pPr>
      <w:keepLines/>
      <w:spacing w:after="0" w:line="360" w:lineRule="auto"/>
      <w:ind w:left="0" w:right="0" w:firstLine="709"/>
      <w:contextualSpacing/>
    </w:pPr>
    <w:rPr>
      <w:rFonts w:eastAsia="Calibri"/>
      <w:snapToGrid/>
      <w:color w:val="auto"/>
      <w:szCs w:val="22"/>
    </w:rPr>
  </w:style>
  <w:style w:type="paragraph" w:customStyle="1" w:styleId="afffff5">
    <w:name w:val="Заголовок таблицы"/>
    <w:basedOn w:val="ab"/>
    <w:uiPriority w:val="99"/>
    <w:rsid w:val="00077FD2"/>
    <w:pPr>
      <w:spacing w:after="0" w:line="360" w:lineRule="auto"/>
      <w:ind w:left="0" w:right="0" w:firstLine="0"/>
    </w:pPr>
    <w:rPr>
      <w:rFonts w:eastAsia="Calibri"/>
      <w:b/>
      <w:snapToGrid/>
      <w:color w:val="auto"/>
      <w:szCs w:val="22"/>
    </w:rPr>
  </w:style>
  <w:style w:type="paragraph" w:customStyle="1" w:styleId="Header1">
    <w:name w:val="Header_1"/>
    <w:basedOn w:val="affff9"/>
    <w:next w:val="ab"/>
    <w:link w:val="Header10"/>
    <w:qFormat/>
    <w:rsid w:val="00077FD2"/>
    <w:pPr>
      <w:spacing w:after="240"/>
      <w:ind w:left="1004" w:firstLine="0"/>
      <w:jc w:val="left"/>
    </w:pPr>
    <w:rPr>
      <w:sz w:val="28"/>
    </w:rPr>
  </w:style>
  <w:style w:type="paragraph" w:customStyle="1" w:styleId="Header2">
    <w:name w:val="Header_2"/>
    <w:basedOn w:val="26"/>
    <w:next w:val="ab"/>
    <w:link w:val="Header20"/>
    <w:qFormat/>
    <w:rsid w:val="00077FD2"/>
    <w:pPr>
      <w:keepLines w:val="0"/>
      <w:tabs>
        <w:tab w:val="clear" w:pos="1134"/>
      </w:tabs>
      <w:spacing w:before="480" w:after="360"/>
      <w:ind w:firstLine="720"/>
    </w:pPr>
    <w:rPr>
      <w:rFonts w:eastAsia="Times New Roman" w:cs="Times New Roman"/>
      <w:bCs w:val="0"/>
      <w:sz w:val="28"/>
      <w:szCs w:val="24"/>
    </w:rPr>
  </w:style>
  <w:style w:type="character" w:customStyle="1" w:styleId="Header10">
    <w:name w:val="Header_1 Знак"/>
    <w:link w:val="Header1"/>
    <w:rsid w:val="00077FD2"/>
    <w:rPr>
      <w:rFonts w:ascii="Arial" w:eastAsia="Times New Roman" w:hAnsi="Arial" w:cs="Arial"/>
      <w:b/>
      <w:bCs/>
      <w:snapToGrid w:val="0"/>
      <w:color w:val="000000"/>
      <w:kern w:val="28"/>
      <w:sz w:val="28"/>
      <w:szCs w:val="32"/>
    </w:rPr>
  </w:style>
  <w:style w:type="paragraph" w:customStyle="1" w:styleId="1f5">
    <w:name w:val="Нормальный_1"/>
    <w:basedOn w:val="ab"/>
    <w:link w:val="1f6"/>
    <w:qFormat/>
    <w:rsid w:val="00077FD2"/>
  </w:style>
  <w:style w:type="character" w:customStyle="1" w:styleId="Header20">
    <w:name w:val="Header_2 Знак"/>
    <w:link w:val="Header2"/>
    <w:rsid w:val="00077FD2"/>
    <w:rPr>
      <w:rFonts w:ascii="Times New Roman" w:eastAsia="Times New Roman" w:hAnsi="Times New Roman" w:cs="Times New Roman"/>
      <w:b/>
      <w:snapToGrid w:val="0"/>
      <w:color w:val="000000"/>
      <w:sz w:val="28"/>
    </w:rPr>
  </w:style>
  <w:style w:type="paragraph" w:customStyle="1" w:styleId="Header0">
    <w:name w:val="Header_0"/>
    <w:basedOn w:val="affff9"/>
    <w:next w:val="Header1"/>
    <w:link w:val="Header00"/>
    <w:qFormat/>
    <w:rsid w:val="00077FD2"/>
    <w:pPr>
      <w:pageBreakBefore/>
      <w:ind w:left="1004" w:firstLine="0"/>
    </w:pPr>
  </w:style>
  <w:style w:type="character" w:customStyle="1" w:styleId="1f6">
    <w:name w:val="Нормальный_1 Знак"/>
    <w:link w:val="1f5"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paragraph" w:customStyle="1" w:styleId="Header3">
    <w:name w:val="Header_3"/>
    <w:basedOn w:val="ab"/>
    <w:next w:val="ab"/>
    <w:link w:val="Header30"/>
    <w:qFormat/>
    <w:rsid w:val="00077FD2"/>
    <w:pPr>
      <w:spacing w:before="240"/>
      <w:ind w:left="992" w:firstLine="0"/>
    </w:pPr>
    <w:rPr>
      <w:b/>
    </w:rPr>
  </w:style>
  <w:style w:type="character" w:customStyle="1" w:styleId="Header00">
    <w:name w:val="Header_0 Знак"/>
    <w:link w:val="Header0"/>
    <w:rsid w:val="00077FD2"/>
    <w:rPr>
      <w:rFonts w:ascii="Arial" w:eastAsia="Times New Roman" w:hAnsi="Arial" w:cs="Arial"/>
      <w:b/>
      <w:bCs/>
      <w:snapToGrid w:val="0"/>
      <w:color w:val="000000"/>
      <w:kern w:val="28"/>
      <w:sz w:val="32"/>
      <w:szCs w:val="32"/>
    </w:rPr>
  </w:style>
  <w:style w:type="character" w:customStyle="1" w:styleId="Header30">
    <w:name w:val="Header_3 Знак"/>
    <w:link w:val="Header3"/>
    <w:rsid w:val="00077FD2"/>
    <w:rPr>
      <w:rFonts w:ascii="Times New Roman" w:eastAsia="Times New Roman" w:hAnsi="Times New Roman" w:cs="Times New Roman"/>
      <w:b/>
      <w:snapToGrid w:val="0"/>
      <w:color w:val="000000"/>
      <w:szCs w:val="20"/>
    </w:rPr>
  </w:style>
  <w:style w:type="character" w:styleId="afffff6">
    <w:name w:val="footnote reference"/>
    <w:rsid w:val="00077FD2"/>
    <w:rPr>
      <w:rFonts w:ascii="Times New Roman" w:hAnsi="Times New Roman"/>
      <w:sz w:val="22"/>
      <w:vertAlign w:val="superscript"/>
    </w:rPr>
  </w:style>
  <w:style w:type="paragraph" w:styleId="afffff7">
    <w:name w:val="footnote text"/>
    <w:basedOn w:val="ab"/>
    <w:link w:val="afffff8"/>
    <w:rsid w:val="00077FD2"/>
    <w:pPr>
      <w:keepLines/>
      <w:spacing w:after="60" w:line="360" w:lineRule="auto"/>
      <w:ind w:left="0" w:right="0"/>
    </w:pPr>
    <w:rPr>
      <w:snapToGrid/>
      <w:color w:val="auto"/>
      <w:sz w:val="20"/>
    </w:rPr>
  </w:style>
  <w:style w:type="character" w:customStyle="1" w:styleId="afffff8">
    <w:name w:val="Текст сноски Знак"/>
    <w:basedOn w:val="ac"/>
    <w:link w:val="afffff7"/>
    <w:rsid w:val="00077FD2"/>
    <w:rPr>
      <w:rFonts w:ascii="Times New Roman" w:eastAsia="Times New Roman" w:hAnsi="Times New Roman" w:cs="Times New Roman"/>
      <w:sz w:val="20"/>
      <w:szCs w:val="20"/>
    </w:rPr>
  </w:style>
  <w:style w:type="paragraph" w:customStyle="1" w:styleId="Default">
    <w:name w:val="Default"/>
    <w:rsid w:val="00077FD2"/>
    <w:pPr>
      <w:autoSpaceDE w:val="0"/>
      <w:autoSpaceDN w:val="0"/>
      <w:adjustRightInd w:val="0"/>
      <w:spacing w:line="240" w:lineRule="auto"/>
      <w:ind w:firstLine="0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ConsPlusNormal">
    <w:name w:val="ConsPlusNormal"/>
    <w:rsid w:val="00077FD2"/>
    <w:pPr>
      <w:widowControl w:val="0"/>
      <w:autoSpaceDE w:val="0"/>
      <w:autoSpaceDN w:val="0"/>
      <w:adjustRightInd w:val="0"/>
      <w:spacing w:line="240" w:lineRule="auto"/>
      <w:ind w:firstLine="0"/>
    </w:pPr>
    <w:rPr>
      <w:rFonts w:ascii="Arial" w:eastAsia="MS Mincho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077FD2"/>
    <w:pPr>
      <w:widowControl w:val="0"/>
      <w:autoSpaceDE w:val="0"/>
      <w:autoSpaceDN w:val="0"/>
      <w:adjustRightInd w:val="0"/>
      <w:spacing w:line="240" w:lineRule="auto"/>
      <w:ind w:firstLine="0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af7">
    <w:name w:val="Маркированный список Знак"/>
    <w:aliases w:val="Маркированный список1 Знак Знак,Маркированный список1 Знак1,Отточие Знак,UL Знак,Indent 1 Знак,List Bullet Char Char Знак,Char Char Char Знак,List Bullet Char + Bold Знак,List Bullet Char Знак, Char Char Знак,Char1 Знак"/>
    <w:link w:val="a"/>
    <w:uiPriority w:val="99"/>
    <w:rsid w:val="00077FD2"/>
    <w:rPr>
      <w:rFonts w:ascii="Times New Roman" w:eastAsia="Times New Roman" w:hAnsi="Times New Roman" w:cs="Times New Roman"/>
    </w:rPr>
  </w:style>
  <w:style w:type="character" w:customStyle="1" w:styleId="510">
    <w:name w:val="Заголовок 5 Знак1"/>
    <w:aliases w:val="Раздел 5 Знак,Block Label Знак,h5 Знак,Level 5 Topic Heading Знак,H5 Знак,PIM 5 Знак,5 Знак,ITT t5 Знак,PA Pico Section Знак,N_Заголовок 5 Знак,Gliederung5 Знак"/>
    <w:link w:val="51"/>
    <w:rsid w:val="00077FD2"/>
    <w:rPr>
      <w:rFonts w:ascii="Times New Roman" w:eastAsia="Times New Roman" w:hAnsi="Times New Roman" w:cs="Times New Roman"/>
      <w:b/>
      <w:bCs/>
      <w:iCs/>
      <w:snapToGrid w:val="0"/>
      <w:color w:val="000000"/>
      <w:szCs w:val="26"/>
    </w:rPr>
  </w:style>
  <w:style w:type="paragraph" w:customStyle="1" w:styleId="a6">
    <w:name w:val="Раздел"/>
    <w:basedOn w:val="19"/>
    <w:next w:val="ab"/>
    <w:link w:val="afffff9"/>
    <w:qFormat/>
    <w:rsid w:val="00077FD2"/>
    <w:pPr>
      <w:pageBreakBefore/>
      <w:numPr>
        <w:numId w:val="20"/>
      </w:numPr>
      <w:spacing w:before="480" w:after="0" w:line="360" w:lineRule="auto"/>
    </w:pPr>
    <w:rPr>
      <w:rFonts w:eastAsia="Times New Roman" w:cs="Times New Roman"/>
      <w:sz w:val="28"/>
      <w:lang w:val="en-US"/>
    </w:rPr>
  </w:style>
  <w:style w:type="paragraph" w:customStyle="1" w:styleId="a7">
    <w:name w:val="Подраздел"/>
    <w:basedOn w:val="26"/>
    <w:next w:val="ab"/>
    <w:link w:val="afffffa"/>
    <w:qFormat/>
    <w:rsid w:val="00077FD2"/>
    <w:pPr>
      <w:numPr>
        <w:ilvl w:val="1"/>
        <w:numId w:val="20"/>
      </w:numPr>
      <w:spacing w:before="200" w:after="0" w:line="360" w:lineRule="auto"/>
    </w:pPr>
    <w:rPr>
      <w:rFonts w:eastAsia="Calibri" w:cs="Times New Roman"/>
      <w:sz w:val="28"/>
    </w:rPr>
  </w:style>
  <w:style w:type="paragraph" w:customStyle="1" w:styleId="a8">
    <w:name w:val="Пункт"/>
    <w:basedOn w:val="a7"/>
    <w:next w:val="ab"/>
    <w:uiPriority w:val="99"/>
    <w:qFormat/>
    <w:rsid w:val="00077FD2"/>
    <w:pPr>
      <w:numPr>
        <w:ilvl w:val="2"/>
      </w:numPr>
      <w:tabs>
        <w:tab w:val="clear" w:pos="0"/>
        <w:tab w:val="num" w:pos="360"/>
      </w:tabs>
      <w:ind w:left="1247" w:hanging="538"/>
    </w:pPr>
  </w:style>
  <w:style w:type="paragraph" w:customStyle="1" w:styleId="a9">
    <w:name w:val="Подпункт"/>
    <w:basedOn w:val="a8"/>
    <w:qFormat/>
    <w:rsid w:val="00077FD2"/>
    <w:pPr>
      <w:numPr>
        <w:ilvl w:val="3"/>
      </w:numPr>
      <w:tabs>
        <w:tab w:val="clear" w:pos="0"/>
        <w:tab w:val="num" w:pos="360"/>
      </w:tabs>
      <w:ind w:left="1247" w:hanging="538"/>
      <w:outlineLvl w:val="3"/>
    </w:pPr>
  </w:style>
  <w:style w:type="character" w:customStyle="1" w:styleId="af3">
    <w:name w:val="Абзац списка Знак"/>
    <w:aliases w:val="Заголовок списка Знак,Normal bold Знак"/>
    <w:link w:val="a4"/>
    <w:uiPriority w:val="34"/>
    <w:locked/>
    <w:rsid w:val="00077FD2"/>
    <w:rPr>
      <w:rFonts w:ascii="Times New Roman" w:eastAsiaTheme="majorEastAsia" w:hAnsi="Times New Roman" w:cstheme="majorBidi"/>
      <w:b/>
      <w:bCs/>
      <w:snapToGrid w:val="0"/>
      <w:color w:val="000000"/>
      <w:szCs w:val="28"/>
    </w:rPr>
  </w:style>
  <w:style w:type="paragraph" w:customStyle="1" w:styleId="Standard">
    <w:name w:val="Standard"/>
    <w:rsid w:val="00077FD2"/>
    <w:pPr>
      <w:suppressAutoHyphens/>
      <w:autoSpaceDN w:val="0"/>
      <w:ind w:firstLine="0"/>
      <w:textAlignment w:val="baseline"/>
    </w:pPr>
    <w:rPr>
      <w:rFonts w:ascii="Arial" w:eastAsia="Arial" w:hAnsi="Arial" w:cs="Arial"/>
      <w:color w:val="000000"/>
      <w:kern w:val="3"/>
      <w:sz w:val="22"/>
      <w:szCs w:val="22"/>
      <w:lang w:val="en-US" w:bidi="en-US"/>
    </w:rPr>
  </w:style>
  <w:style w:type="numbering" w:customStyle="1" w:styleId="LS1">
    <w:name w:val="LS1"/>
    <w:basedOn w:val="ae"/>
    <w:rsid w:val="00077FD2"/>
    <w:pPr>
      <w:numPr>
        <w:numId w:val="21"/>
      </w:numPr>
    </w:pPr>
  </w:style>
  <w:style w:type="numbering" w:customStyle="1" w:styleId="LS2">
    <w:name w:val="LS2"/>
    <w:basedOn w:val="ae"/>
    <w:rsid w:val="00077FD2"/>
    <w:pPr>
      <w:numPr>
        <w:numId w:val="22"/>
      </w:numPr>
    </w:pPr>
  </w:style>
  <w:style w:type="numbering" w:customStyle="1" w:styleId="LS3">
    <w:name w:val="LS3"/>
    <w:basedOn w:val="ae"/>
    <w:rsid w:val="00077FD2"/>
    <w:pPr>
      <w:numPr>
        <w:numId w:val="23"/>
      </w:numPr>
    </w:pPr>
  </w:style>
  <w:style w:type="numbering" w:customStyle="1" w:styleId="LS4">
    <w:name w:val="LS4"/>
    <w:basedOn w:val="ae"/>
    <w:rsid w:val="00077FD2"/>
    <w:pPr>
      <w:numPr>
        <w:numId w:val="24"/>
      </w:numPr>
    </w:pPr>
  </w:style>
  <w:style w:type="numbering" w:customStyle="1" w:styleId="LS5">
    <w:name w:val="LS5"/>
    <w:basedOn w:val="ae"/>
    <w:rsid w:val="00077FD2"/>
    <w:pPr>
      <w:numPr>
        <w:numId w:val="25"/>
      </w:numPr>
    </w:pPr>
  </w:style>
  <w:style w:type="numbering" w:customStyle="1" w:styleId="LS6">
    <w:name w:val="LS6"/>
    <w:basedOn w:val="ae"/>
    <w:rsid w:val="00077FD2"/>
    <w:pPr>
      <w:numPr>
        <w:numId w:val="26"/>
      </w:numPr>
    </w:pPr>
  </w:style>
  <w:style w:type="paragraph" w:customStyle="1" w:styleId="afffffb">
    <w:name w:val="Перечисление"/>
    <w:basedOn w:val="ab"/>
    <w:link w:val="afffffc"/>
    <w:qFormat/>
    <w:rsid w:val="00077FD2"/>
    <w:pPr>
      <w:spacing w:before="120"/>
      <w:contextualSpacing/>
    </w:pPr>
    <w:rPr>
      <w:rFonts w:eastAsia="Calibri"/>
      <w:szCs w:val="24"/>
      <w:lang w:eastAsia="ru-RU"/>
    </w:rPr>
  </w:style>
  <w:style w:type="character" w:customStyle="1" w:styleId="S0">
    <w:name w:val="S_Обычный Знак"/>
    <w:link w:val="S1"/>
    <w:locked/>
    <w:rsid w:val="00077FD2"/>
  </w:style>
  <w:style w:type="paragraph" w:customStyle="1" w:styleId="S1">
    <w:name w:val="S_Обычный"/>
    <w:basedOn w:val="ab"/>
    <w:link w:val="S0"/>
    <w:rsid w:val="00077FD2"/>
    <w:pPr>
      <w:spacing w:before="240" w:after="0" w:line="240" w:lineRule="auto"/>
    </w:pPr>
    <w:rPr>
      <w:rFonts w:asciiTheme="minorHAnsi" w:eastAsiaTheme="minorHAnsi" w:hAnsiTheme="minorHAnsi" w:cstheme="minorBidi"/>
      <w:snapToGrid/>
      <w:color w:val="auto"/>
      <w:szCs w:val="24"/>
    </w:rPr>
  </w:style>
  <w:style w:type="character" w:customStyle="1" w:styleId="S2">
    <w:name w:val="S_СписокМ_Обычный Знак"/>
    <w:link w:val="S"/>
    <w:locked/>
    <w:rsid w:val="00077FD2"/>
    <w:rPr>
      <w:snapToGrid w:val="0"/>
      <w:color w:val="000000"/>
    </w:rPr>
  </w:style>
  <w:style w:type="paragraph" w:customStyle="1" w:styleId="S">
    <w:name w:val="S_СписокМ_Обычный"/>
    <w:basedOn w:val="ab"/>
    <w:link w:val="S2"/>
    <w:rsid w:val="00077FD2"/>
    <w:pPr>
      <w:numPr>
        <w:numId w:val="27"/>
      </w:numPr>
      <w:spacing w:before="120" w:line="240" w:lineRule="auto"/>
    </w:pPr>
    <w:rPr>
      <w:rFonts w:asciiTheme="minorHAnsi" w:eastAsiaTheme="minorHAnsi" w:hAnsiTheme="minorHAnsi" w:cstheme="minorBidi"/>
      <w:szCs w:val="24"/>
    </w:rPr>
  </w:style>
  <w:style w:type="character" w:customStyle="1" w:styleId="TableText1">
    <w:name w:val="Table Text Знак"/>
    <w:locked/>
    <w:rsid w:val="00077FD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ffd">
    <w:name w:val="Маркировка Знак"/>
    <w:link w:val="afffffe"/>
    <w:locked/>
    <w:rsid w:val="00077FD2"/>
  </w:style>
  <w:style w:type="paragraph" w:customStyle="1" w:styleId="afffffe">
    <w:name w:val="Маркировка"/>
    <w:basedOn w:val="a"/>
    <w:link w:val="afffffd"/>
    <w:qFormat/>
    <w:rsid w:val="00077FD2"/>
    <w:pPr>
      <w:numPr>
        <w:numId w:val="0"/>
      </w:numPr>
      <w:tabs>
        <w:tab w:val="num" w:pos="2149"/>
      </w:tabs>
      <w:ind w:left="2149" w:hanging="357"/>
    </w:pPr>
    <w:rPr>
      <w:rFonts w:asciiTheme="minorHAnsi" w:eastAsiaTheme="minorHAnsi" w:hAnsiTheme="minorHAnsi" w:cstheme="minorBidi"/>
    </w:rPr>
  </w:style>
  <w:style w:type="numbering" w:customStyle="1" w:styleId="49">
    <w:name w:val="Маркированный_список4"/>
    <w:uiPriority w:val="99"/>
    <w:rsid w:val="00077FD2"/>
  </w:style>
  <w:style w:type="numbering" w:customStyle="1" w:styleId="a0">
    <w:name w:val="Маркированный_список"/>
    <w:uiPriority w:val="99"/>
    <w:rsid w:val="00235B94"/>
    <w:pPr>
      <w:numPr>
        <w:numId w:val="44"/>
      </w:numPr>
    </w:pPr>
  </w:style>
  <w:style w:type="paragraph" w:customStyle="1" w:styleId="affffff">
    <w:name w:val="???????"/>
    <w:rsid w:val="00077FD2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autoSpaceDE w:val="0"/>
      <w:autoSpaceDN w:val="0"/>
      <w:adjustRightInd w:val="0"/>
      <w:spacing w:line="240" w:lineRule="auto"/>
      <w:ind w:firstLine="0"/>
    </w:pPr>
    <w:rPr>
      <w:rFonts w:ascii="Arial" w:eastAsia="Calibri" w:hAnsi="Arial" w:cs="Arial"/>
      <w:color w:val="545454"/>
      <w:sz w:val="36"/>
      <w:szCs w:val="36"/>
    </w:rPr>
  </w:style>
  <w:style w:type="paragraph" w:customStyle="1" w:styleId="-111">
    <w:name w:val="Цветной список - Акцент 111"/>
    <w:basedOn w:val="ab"/>
    <w:uiPriority w:val="34"/>
    <w:qFormat/>
    <w:rsid w:val="00077FD2"/>
    <w:pPr>
      <w:widowControl w:val="0"/>
      <w:wordWrap w:val="0"/>
      <w:autoSpaceDE w:val="0"/>
      <w:autoSpaceDN w:val="0"/>
      <w:spacing w:after="0" w:line="240" w:lineRule="auto"/>
      <w:ind w:leftChars="400" w:left="800" w:right="0" w:firstLine="0"/>
    </w:pPr>
    <w:rPr>
      <w:rFonts w:ascii="Malgun Gothic" w:eastAsia="Malgun Gothic" w:hAnsi="Malgun Gothic"/>
      <w:snapToGrid/>
      <w:color w:val="auto"/>
      <w:kern w:val="2"/>
      <w:sz w:val="20"/>
      <w:szCs w:val="22"/>
      <w:lang w:val="en-US" w:eastAsia="ko-KR"/>
    </w:rPr>
  </w:style>
  <w:style w:type="table" w:customStyle="1" w:styleId="TableGrid1">
    <w:name w:val="Table Grid1"/>
    <w:basedOn w:val="ad"/>
    <w:next w:val="aff1"/>
    <w:rsid w:val="00077FD2"/>
    <w:pPr>
      <w:tabs>
        <w:tab w:val="left" w:pos="567"/>
      </w:tabs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StyleRowBandSize w:val="3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rPr>
      <w:cantSplit/>
      <w:jc w:val="center"/>
    </w:tr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Autospacing="0" w:afterLines="0" w:afterAutospacing="0" w:line="288" w:lineRule="auto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hAnsi="Times New Roman"/>
        <w:b/>
        <w:color w:val="auto"/>
        <w:sz w:val="22"/>
      </w:rPr>
      <w:tblPr/>
      <w:trPr>
        <w:tblHeader/>
      </w:trPr>
      <w:tcPr>
        <w:vAlign w:val="center"/>
      </w:tcPr>
    </w:tblStylePr>
  </w:style>
  <w:style w:type="character" w:customStyle="1" w:styleId="afffffc">
    <w:name w:val="Перечисление Знак"/>
    <w:link w:val="afffffb"/>
    <w:rsid w:val="00077FD2"/>
    <w:rPr>
      <w:rFonts w:ascii="Times New Roman" w:eastAsia="Calibri" w:hAnsi="Times New Roman" w:cs="Times New Roman"/>
      <w:snapToGrid w:val="0"/>
      <w:color w:val="000000"/>
      <w:lang w:eastAsia="ru-RU"/>
    </w:rPr>
  </w:style>
  <w:style w:type="paragraph" w:customStyle="1" w:styleId="2fa">
    <w:name w:val="Перечисление2"/>
    <w:basedOn w:val="afffffb"/>
    <w:qFormat/>
    <w:rsid w:val="00077FD2"/>
    <w:pPr>
      <w:tabs>
        <w:tab w:val="left" w:pos="1134"/>
      </w:tabs>
      <w:spacing w:line="300" w:lineRule="auto"/>
      <w:ind w:left="1440" w:right="0" w:hanging="360"/>
    </w:pPr>
    <w:rPr>
      <w:rFonts w:eastAsia="MS Mincho"/>
      <w:snapToGrid/>
      <w:color w:val="auto"/>
    </w:rPr>
  </w:style>
  <w:style w:type="table" w:customStyle="1" w:styleId="-110">
    <w:name w:val="Светлая сетка - Акцент 11"/>
    <w:basedOn w:val="ad"/>
    <w:uiPriority w:val="62"/>
    <w:rsid w:val="00077FD2"/>
    <w:pPr>
      <w:spacing w:line="240" w:lineRule="auto"/>
      <w:ind w:firstLine="0"/>
    </w:pPr>
    <w:rPr>
      <w:rFonts w:ascii="Calibri" w:eastAsia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customStyle="1" w:styleId="1f7">
    <w:name w:val="Сетка таблицы1"/>
    <w:basedOn w:val="ad"/>
    <w:next w:val="aff1"/>
    <w:uiPriority w:val="59"/>
    <w:rsid w:val="00077FD2"/>
    <w:pPr>
      <w:spacing w:line="240" w:lineRule="auto"/>
      <w:ind w:firstLine="0"/>
    </w:pPr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OutlinenumberedSymbolsymbolLeft063cmHanging">
    <w:name w:val="Style Outline numbered Symbol (symbol) Left:  063 cm Hanging:  ..."/>
    <w:basedOn w:val="ae"/>
    <w:rsid w:val="00077FD2"/>
    <w:pPr>
      <w:numPr>
        <w:numId w:val="28"/>
      </w:numPr>
    </w:pPr>
  </w:style>
  <w:style w:type="paragraph" w:customStyle="1" w:styleId="13">
    <w:name w:val="Булет 1"/>
    <w:basedOn w:val="a4"/>
    <w:link w:val="1f8"/>
    <w:qFormat/>
    <w:rsid w:val="00077FD2"/>
    <w:pPr>
      <w:keepNext w:val="0"/>
      <w:keepLines w:val="0"/>
      <w:numPr>
        <w:numId w:val="29"/>
      </w:numPr>
      <w:tabs>
        <w:tab w:val="clear" w:pos="709"/>
        <w:tab w:val="clear" w:pos="1134"/>
      </w:tabs>
      <w:spacing w:after="120" w:line="240" w:lineRule="auto"/>
      <w:ind w:left="567" w:hanging="567"/>
      <w:outlineLvl w:val="9"/>
    </w:pPr>
    <w:rPr>
      <w:rFonts w:eastAsia="Calibri" w:cs="Times New Roman"/>
      <w:b w:val="0"/>
      <w:bCs w:val="0"/>
      <w:szCs w:val="22"/>
      <w:shd w:val="clear" w:color="auto" w:fill="FFFFFF"/>
    </w:rPr>
  </w:style>
  <w:style w:type="paragraph" w:customStyle="1" w:styleId="20">
    <w:name w:val="Булет 2"/>
    <w:basedOn w:val="13"/>
    <w:qFormat/>
    <w:rsid w:val="00077FD2"/>
    <w:pPr>
      <w:numPr>
        <w:ilvl w:val="1"/>
      </w:numPr>
      <w:tabs>
        <w:tab w:val="num" w:pos="360"/>
      </w:tabs>
      <w:ind w:left="1134" w:hanging="567"/>
    </w:pPr>
    <w:rPr>
      <w:lang w:val="en-US"/>
    </w:rPr>
  </w:style>
  <w:style w:type="character" w:customStyle="1" w:styleId="1f8">
    <w:name w:val="Булет 1 Знак"/>
    <w:link w:val="13"/>
    <w:rsid w:val="00077FD2"/>
    <w:rPr>
      <w:rFonts w:ascii="Times New Roman" w:eastAsia="Calibri" w:hAnsi="Times New Roman" w:cs="Times New Roman"/>
      <w:snapToGrid w:val="0"/>
      <w:color w:val="000000"/>
      <w:szCs w:val="22"/>
    </w:rPr>
  </w:style>
  <w:style w:type="paragraph" w:customStyle="1" w:styleId="text">
    <w:name w:val="text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affffff0">
    <w:name w:val="Название таблицы Знак"/>
    <w:link w:val="affffff1"/>
    <w:locked/>
    <w:rsid w:val="00077FD2"/>
    <w:rPr>
      <w:shd w:val="clear" w:color="auto" w:fill="FFFFFF"/>
    </w:rPr>
  </w:style>
  <w:style w:type="paragraph" w:customStyle="1" w:styleId="affffff1">
    <w:name w:val="Название таблицы"/>
    <w:basedOn w:val="ab"/>
    <w:link w:val="affffff0"/>
    <w:qFormat/>
    <w:rsid w:val="00077FD2"/>
    <w:pPr>
      <w:shd w:val="clear" w:color="auto" w:fill="FFFFFF"/>
      <w:spacing w:before="120" w:line="240" w:lineRule="auto"/>
      <w:ind w:left="0" w:right="0" w:firstLine="0"/>
      <w:jc w:val="center"/>
    </w:pPr>
    <w:rPr>
      <w:rFonts w:asciiTheme="minorHAnsi" w:eastAsiaTheme="minorHAnsi" w:hAnsiTheme="minorHAnsi" w:cstheme="minorBidi"/>
      <w:snapToGrid/>
      <w:color w:val="auto"/>
      <w:szCs w:val="24"/>
    </w:rPr>
  </w:style>
  <w:style w:type="character" w:customStyle="1" w:styleId="affffff2">
    <w:name w:val="Список (маркированный) Знак"/>
    <w:link w:val="a3"/>
    <w:locked/>
    <w:rsid w:val="00077FD2"/>
    <w:rPr>
      <w:szCs w:val="28"/>
    </w:rPr>
  </w:style>
  <w:style w:type="paragraph" w:customStyle="1" w:styleId="a3">
    <w:name w:val="Список (маркированный)"/>
    <w:basedOn w:val="ab"/>
    <w:link w:val="affffff2"/>
    <w:qFormat/>
    <w:rsid w:val="00077FD2"/>
    <w:pPr>
      <w:widowControl w:val="0"/>
      <w:numPr>
        <w:numId w:val="30"/>
      </w:numPr>
      <w:spacing w:before="120" w:line="240" w:lineRule="auto"/>
      <w:ind w:left="0" w:right="0" w:firstLine="567"/>
    </w:pPr>
    <w:rPr>
      <w:rFonts w:asciiTheme="minorHAnsi" w:eastAsiaTheme="minorHAnsi" w:hAnsiTheme="minorHAnsi" w:cstheme="minorBidi"/>
      <w:snapToGrid/>
      <w:color w:val="auto"/>
      <w:szCs w:val="28"/>
    </w:rPr>
  </w:style>
  <w:style w:type="character" w:customStyle="1" w:styleId="apple-style-span">
    <w:name w:val="apple-style-span"/>
    <w:rsid w:val="00077FD2"/>
  </w:style>
  <w:style w:type="paragraph" w:customStyle="1" w:styleId="Style3">
    <w:name w:val="Style3"/>
    <w:basedOn w:val="ab"/>
    <w:uiPriority w:val="99"/>
    <w:rsid w:val="00077FD2"/>
    <w:pPr>
      <w:widowControl w:val="0"/>
      <w:autoSpaceDE w:val="0"/>
      <w:autoSpaceDN w:val="0"/>
      <w:adjustRightInd w:val="0"/>
      <w:spacing w:after="0" w:line="276" w:lineRule="exact"/>
      <w:ind w:left="0" w:right="0" w:firstLine="0"/>
    </w:pPr>
    <w:rPr>
      <w:snapToGrid/>
      <w:color w:val="auto"/>
      <w:szCs w:val="24"/>
      <w:lang w:eastAsia="ru-RU"/>
    </w:rPr>
  </w:style>
  <w:style w:type="paragraph" w:customStyle="1" w:styleId="Style4">
    <w:name w:val="Style4"/>
    <w:basedOn w:val="ab"/>
    <w:uiPriority w:val="99"/>
    <w:rsid w:val="00077FD2"/>
    <w:pPr>
      <w:widowControl w:val="0"/>
      <w:autoSpaceDE w:val="0"/>
      <w:autoSpaceDN w:val="0"/>
      <w:adjustRightInd w:val="0"/>
      <w:spacing w:after="0" w:line="274" w:lineRule="exact"/>
      <w:ind w:left="0" w:right="0" w:firstLine="0"/>
    </w:pPr>
    <w:rPr>
      <w:snapToGrid/>
      <w:color w:val="auto"/>
      <w:szCs w:val="24"/>
      <w:lang w:eastAsia="ru-RU"/>
    </w:rPr>
  </w:style>
  <w:style w:type="paragraph" w:customStyle="1" w:styleId="Style5">
    <w:name w:val="Style5"/>
    <w:basedOn w:val="ab"/>
    <w:rsid w:val="00077FD2"/>
    <w:pPr>
      <w:widowControl w:val="0"/>
      <w:autoSpaceDE w:val="0"/>
      <w:autoSpaceDN w:val="0"/>
      <w:adjustRightInd w:val="0"/>
      <w:spacing w:after="0" w:line="298" w:lineRule="exact"/>
      <w:ind w:left="0" w:right="0" w:hanging="360"/>
      <w:jc w:val="left"/>
    </w:pPr>
    <w:rPr>
      <w:snapToGrid/>
      <w:color w:val="auto"/>
      <w:szCs w:val="24"/>
      <w:lang w:eastAsia="ru-RU"/>
    </w:rPr>
  </w:style>
  <w:style w:type="paragraph" w:customStyle="1" w:styleId="Style6">
    <w:name w:val="Style6"/>
    <w:basedOn w:val="ab"/>
    <w:rsid w:val="00077FD2"/>
    <w:pPr>
      <w:widowControl w:val="0"/>
      <w:autoSpaceDE w:val="0"/>
      <w:autoSpaceDN w:val="0"/>
      <w:adjustRightInd w:val="0"/>
      <w:spacing w:after="0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paragraph" w:customStyle="1" w:styleId="Style7">
    <w:name w:val="Style7"/>
    <w:basedOn w:val="ab"/>
    <w:uiPriority w:val="99"/>
    <w:rsid w:val="00077FD2"/>
    <w:pPr>
      <w:widowControl w:val="0"/>
      <w:autoSpaceDE w:val="0"/>
      <w:autoSpaceDN w:val="0"/>
      <w:adjustRightInd w:val="0"/>
      <w:spacing w:after="0" w:line="283" w:lineRule="exact"/>
      <w:ind w:left="0" w:right="0" w:hanging="360"/>
      <w:jc w:val="left"/>
    </w:pPr>
    <w:rPr>
      <w:snapToGrid/>
      <w:color w:val="auto"/>
      <w:szCs w:val="24"/>
      <w:lang w:eastAsia="ru-RU"/>
    </w:rPr>
  </w:style>
  <w:style w:type="character" w:customStyle="1" w:styleId="FontStyle13">
    <w:name w:val="Font Style13"/>
    <w:uiPriority w:val="99"/>
    <w:rsid w:val="00077FD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14">
    <w:name w:val="Font Style14"/>
    <w:uiPriority w:val="99"/>
    <w:rsid w:val="00077FD2"/>
    <w:rPr>
      <w:rFonts w:ascii="Times New Roman" w:hAnsi="Times New Roman" w:cs="Times New Roman"/>
      <w:sz w:val="22"/>
      <w:szCs w:val="22"/>
    </w:rPr>
  </w:style>
  <w:style w:type="character" w:customStyle="1" w:styleId="FontStyle15">
    <w:name w:val="Font Style15"/>
    <w:uiPriority w:val="99"/>
    <w:rsid w:val="00077FD2"/>
    <w:rPr>
      <w:rFonts w:ascii="Times New Roman" w:hAnsi="Times New Roman" w:cs="Times New Roman"/>
      <w:sz w:val="16"/>
      <w:szCs w:val="16"/>
    </w:rPr>
  </w:style>
  <w:style w:type="paragraph" w:customStyle="1" w:styleId="affffff3">
    <w:name w:val="Чертежный"/>
    <w:rsid w:val="00077FD2"/>
    <w:pPr>
      <w:spacing w:line="240" w:lineRule="auto"/>
      <w:ind w:firstLine="0"/>
      <w:jc w:val="both"/>
    </w:pPr>
    <w:rPr>
      <w:rFonts w:ascii="ISOCPEUR" w:eastAsia="Times New Roman" w:hAnsi="ISOCPEUR" w:cs="Times New Roman"/>
      <w:i/>
      <w:sz w:val="28"/>
      <w:szCs w:val="20"/>
      <w:lang w:val="uk-UA" w:eastAsia="ru-RU"/>
    </w:rPr>
  </w:style>
  <w:style w:type="table" w:customStyle="1" w:styleId="affffff4">
    <w:name w:val="ИТС"/>
    <w:basedOn w:val="ad"/>
    <w:rsid w:val="00077FD2"/>
    <w:pPr>
      <w:spacing w:line="240" w:lineRule="auto"/>
      <w:ind w:firstLine="0"/>
    </w:pPr>
    <w:rPr>
      <w:rFonts w:ascii="Times New Roman" w:eastAsia="Times New Roman" w:hAnsi="Times New Roman" w:cs="Times New Roman"/>
      <w:sz w:val="22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cantSplit/>
    </w:trPr>
    <w:tcPr>
      <w:shd w:val="clear" w:color="auto" w:fill="auto"/>
    </w:tcPr>
    <w:tblStylePr w:type="firstRow">
      <w:pPr>
        <w:jc w:val="center"/>
      </w:pPr>
      <w:rPr>
        <w:rFonts w:ascii="Times New Roman" w:hAnsi="Times New Roman"/>
        <w:b/>
        <w:sz w:val="22"/>
      </w:rPr>
      <w:tblPr/>
      <w:tcPr>
        <w:shd w:val="clear" w:color="auto" w:fill="C6D9F1"/>
      </w:tcPr>
    </w:tblStylePr>
  </w:style>
  <w:style w:type="paragraph" w:styleId="62">
    <w:name w:val="toc 6"/>
    <w:basedOn w:val="ab"/>
    <w:next w:val="ab"/>
    <w:autoRedefine/>
    <w:uiPriority w:val="39"/>
    <w:unhideWhenUsed/>
    <w:rsid w:val="00077FD2"/>
    <w:pPr>
      <w:spacing w:after="100" w:line="276" w:lineRule="auto"/>
      <w:ind w:left="110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styleId="72">
    <w:name w:val="toc 7"/>
    <w:basedOn w:val="ab"/>
    <w:next w:val="ab"/>
    <w:autoRedefine/>
    <w:uiPriority w:val="39"/>
    <w:unhideWhenUsed/>
    <w:rsid w:val="00077FD2"/>
    <w:pPr>
      <w:spacing w:after="100" w:line="276" w:lineRule="auto"/>
      <w:ind w:left="132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styleId="82">
    <w:name w:val="toc 8"/>
    <w:basedOn w:val="ab"/>
    <w:next w:val="ab"/>
    <w:autoRedefine/>
    <w:uiPriority w:val="39"/>
    <w:unhideWhenUsed/>
    <w:rsid w:val="00077FD2"/>
    <w:pPr>
      <w:spacing w:after="100" w:line="276" w:lineRule="auto"/>
      <w:ind w:left="154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styleId="91">
    <w:name w:val="toc 9"/>
    <w:basedOn w:val="ab"/>
    <w:next w:val="ab"/>
    <w:autoRedefine/>
    <w:uiPriority w:val="39"/>
    <w:unhideWhenUsed/>
    <w:rsid w:val="00077FD2"/>
    <w:pPr>
      <w:spacing w:after="100" w:line="276" w:lineRule="auto"/>
      <w:ind w:left="176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character" w:customStyle="1" w:styleId="1e">
    <w:name w:val="Основной текст Знак1"/>
    <w:aliases w:val="Основной текст таблиц Знак,в таблице Знак,таблицы Знак,в таблицах Знак,Основной текст Знак Знак Знак Знак, в таблице Знак, в таблицах Знак,body text Знак"/>
    <w:link w:val="aff8"/>
    <w:rsid w:val="00077FD2"/>
    <w:rPr>
      <w:rFonts w:ascii="Times New Roman" w:eastAsia="Times New Roman" w:hAnsi="Times New Roman" w:cs="Times New Roman"/>
      <w:snapToGrid w:val="0"/>
      <w:color w:val="000000"/>
      <w:szCs w:val="20"/>
    </w:rPr>
  </w:style>
  <w:style w:type="character" w:customStyle="1" w:styleId="BodytextBold">
    <w:name w:val="Body text + Bold"/>
    <w:uiPriority w:val="99"/>
    <w:rsid w:val="00077FD2"/>
    <w:rPr>
      <w:rFonts w:eastAsia="Times New Roman" w:cs="Times New Roman"/>
      <w:b/>
      <w:bCs/>
      <w:sz w:val="24"/>
      <w:szCs w:val="24"/>
      <w:lang w:val="en-US" w:eastAsia="en-US"/>
    </w:rPr>
  </w:style>
  <w:style w:type="paragraph" w:customStyle="1" w:styleId="12">
    <w:name w:val="ЭД_Заголовок1"/>
    <w:basedOn w:val="19"/>
    <w:next w:val="ab"/>
    <w:qFormat/>
    <w:rsid w:val="00077FD2"/>
    <w:pPr>
      <w:pageBreakBefore/>
      <w:numPr>
        <w:numId w:val="31"/>
      </w:numPr>
      <w:suppressAutoHyphens/>
      <w:spacing w:before="480" w:after="240" w:line="240" w:lineRule="auto"/>
    </w:pPr>
    <w:rPr>
      <w:rFonts w:eastAsia="Calibri" w:cs="Times New Roman"/>
      <w:color w:val="365F91"/>
      <w:sz w:val="32"/>
      <w:lang w:eastAsia="ar-SA"/>
    </w:rPr>
  </w:style>
  <w:style w:type="paragraph" w:customStyle="1" w:styleId="2">
    <w:name w:val="ЭД_Заголовок2"/>
    <w:basedOn w:val="26"/>
    <w:next w:val="ab"/>
    <w:qFormat/>
    <w:rsid w:val="00077FD2"/>
    <w:pPr>
      <w:keepLines w:val="0"/>
      <w:numPr>
        <w:ilvl w:val="1"/>
        <w:numId w:val="31"/>
      </w:numPr>
      <w:suppressAutoHyphens/>
      <w:spacing w:before="240" w:after="120" w:line="240" w:lineRule="auto"/>
    </w:pPr>
    <w:rPr>
      <w:rFonts w:eastAsia="Times New Roman" w:cs="Arial"/>
      <w:i/>
      <w:iCs/>
      <w:color w:val="365F91"/>
      <w:sz w:val="28"/>
      <w:szCs w:val="28"/>
      <w:lang w:eastAsia="ar-SA"/>
    </w:rPr>
  </w:style>
  <w:style w:type="paragraph" w:customStyle="1" w:styleId="33">
    <w:name w:val="ЭД_Заголовок3"/>
    <w:basedOn w:val="35"/>
    <w:next w:val="ab"/>
    <w:qFormat/>
    <w:rsid w:val="00077FD2"/>
    <w:pPr>
      <w:keepLines/>
      <w:numPr>
        <w:ilvl w:val="2"/>
        <w:numId w:val="31"/>
      </w:numPr>
      <w:tabs>
        <w:tab w:val="clear" w:pos="1843"/>
      </w:tabs>
      <w:suppressAutoHyphens/>
      <w:spacing w:before="200" w:after="120" w:line="240" w:lineRule="auto"/>
      <w:ind w:right="0"/>
    </w:pPr>
    <w:rPr>
      <w:rFonts w:eastAsia="Calibri"/>
      <w:bCs/>
      <w:i/>
      <w:snapToGrid/>
      <w:color w:val="365F91"/>
      <w:sz w:val="24"/>
      <w:lang w:eastAsia="ar-SA"/>
    </w:rPr>
  </w:style>
  <w:style w:type="paragraph" w:customStyle="1" w:styleId="affffff5">
    <w:name w:val="РВС ОбычныйТЗ"/>
    <w:basedOn w:val="ab"/>
    <w:qFormat/>
    <w:rsid w:val="00077FD2"/>
    <w:pPr>
      <w:spacing w:before="120" w:line="240" w:lineRule="auto"/>
      <w:ind w:left="0" w:right="0" w:firstLine="573"/>
    </w:pPr>
    <w:rPr>
      <w:snapToGrid/>
      <w:sz w:val="28"/>
      <w:szCs w:val="28"/>
      <w:lang w:eastAsia="ru-RU"/>
    </w:rPr>
  </w:style>
  <w:style w:type="paragraph" w:customStyle="1" w:styleId="1">
    <w:name w:val="РВС_Заголовок1_я"/>
    <w:basedOn w:val="19"/>
    <w:next w:val="2fb"/>
    <w:autoRedefine/>
    <w:qFormat/>
    <w:rsid w:val="00077FD2"/>
    <w:pPr>
      <w:keepLines w:val="0"/>
      <w:pageBreakBefore/>
      <w:numPr>
        <w:numId w:val="32"/>
      </w:numPr>
      <w:spacing w:before="240" w:after="60" w:line="240" w:lineRule="auto"/>
    </w:pPr>
    <w:rPr>
      <w:rFonts w:eastAsia="Calibri" w:cs="Times New Roman"/>
      <w:kern w:val="32"/>
      <w:sz w:val="32"/>
      <w:szCs w:val="32"/>
    </w:rPr>
  </w:style>
  <w:style w:type="paragraph" w:customStyle="1" w:styleId="2fb">
    <w:name w:val="РВС_Заголовок2"/>
    <w:basedOn w:val="26"/>
    <w:next w:val="ab"/>
    <w:autoRedefine/>
    <w:qFormat/>
    <w:rsid w:val="00077FD2"/>
    <w:pPr>
      <w:keepLines w:val="0"/>
      <w:tabs>
        <w:tab w:val="clear" w:pos="1134"/>
      </w:tabs>
      <w:spacing w:before="240" w:after="60" w:line="240" w:lineRule="auto"/>
      <w:ind w:left="360" w:firstLine="0"/>
    </w:pPr>
    <w:rPr>
      <w:rFonts w:eastAsia="Times New Roman" w:cs="Times New Roman"/>
      <w:i/>
      <w:iCs/>
      <w:smallCaps/>
      <w:sz w:val="28"/>
      <w:szCs w:val="28"/>
    </w:rPr>
  </w:style>
  <w:style w:type="paragraph" w:customStyle="1" w:styleId="31">
    <w:name w:val="РВС_Заголовок3"/>
    <w:basedOn w:val="35"/>
    <w:autoRedefine/>
    <w:qFormat/>
    <w:rsid w:val="00077FD2"/>
    <w:pPr>
      <w:numPr>
        <w:ilvl w:val="2"/>
        <w:numId w:val="32"/>
      </w:numPr>
      <w:tabs>
        <w:tab w:val="clear" w:pos="1843"/>
        <w:tab w:val="left" w:pos="993"/>
      </w:tabs>
      <w:spacing w:before="240" w:after="60" w:line="240" w:lineRule="auto"/>
      <w:ind w:right="0"/>
    </w:pPr>
    <w:rPr>
      <w:rFonts w:eastAsia="Calibri"/>
      <w:bCs/>
      <w:i/>
      <w:snapToGrid/>
      <w:color w:val="auto"/>
      <w:sz w:val="28"/>
      <w:szCs w:val="26"/>
    </w:rPr>
  </w:style>
  <w:style w:type="paragraph" w:customStyle="1" w:styleId="4a">
    <w:name w:val="РВС_Заголовок4"/>
    <w:basedOn w:val="41"/>
    <w:autoRedefine/>
    <w:qFormat/>
    <w:rsid w:val="00077FD2"/>
    <w:pPr>
      <w:spacing w:before="240" w:after="60" w:line="240" w:lineRule="auto"/>
      <w:ind w:left="432" w:right="0" w:hanging="432"/>
      <w:jc w:val="both"/>
    </w:pPr>
    <w:rPr>
      <w:rFonts w:eastAsia="Calibri"/>
      <w:iCs/>
      <w:snapToGrid/>
      <w:color w:val="auto"/>
      <w:sz w:val="26"/>
      <w:szCs w:val="26"/>
    </w:rPr>
  </w:style>
  <w:style w:type="paragraph" w:customStyle="1" w:styleId="1f9">
    <w:name w:val="РВС_Заголовок1_безСписка"/>
    <w:basedOn w:val="19"/>
    <w:autoRedefine/>
    <w:qFormat/>
    <w:rsid w:val="00077FD2"/>
    <w:pPr>
      <w:keepLines w:val="0"/>
      <w:spacing w:before="240" w:after="60" w:line="240" w:lineRule="auto"/>
      <w:jc w:val="center"/>
    </w:pPr>
    <w:rPr>
      <w:rFonts w:eastAsia="Calibri" w:cs="Times New Roman"/>
      <w:caps/>
      <w:kern w:val="32"/>
      <w:sz w:val="32"/>
      <w:szCs w:val="32"/>
    </w:rPr>
  </w:style>
  <w:style w:type="paragraph" w:customStyle="1" w:styleId="1fa">
    <w:name w:val="РВС_Заголовок1"/>
    <w:basedOn w:val="19"/>
    <w:autoRedefine/>
    <w:qFormat/>
    <w:rsid w:val="00077FD2"/>
    <w:pPr>
      <w:keepLines w:val="0"/>
      <w:spacing w:before="240" w:after="60" w:line="240" w:lineRule="auto"/>
      <w:ind w:left="432" w:hanging="432"/>
      <w:jc w:val="center"/>
    </w:pPr>
    <w:rPr>
      <w:rFonts w:eastAsia="Calibri" w:cs="Times New Roman"/>
      <w:caps/>
      <w:kern w:val="32"/>
      <w:sz w:val="32"/>
      <w:szCs w:val="32"/>
    </w:rPr>
  </w:style>
  <w:style w:type="paragraph" w:customStyle="1" w:styleId="58">
    <w:name w:val="РВС_Заголовок5"/>
    <w:basedOn w:val="4a"/>
    <w:qFormat/>
    <w:rsid w:val="00077FD2"/>
    <w:pPr>
      <w:numPr>
        <w:ilvl w:val="4"/>
      </w:numPr>
      <w:ind w:left="432" w:hanging="432"/>
    </w:pPr>
    <w:rPr>
      <w:b w:val="0"/>
      <w:spacing w:val="20"/>
      <w:sz w:val="28"/>
      <w:szCs w:val="28"/>
    </w:rPr>
  </w:style>
  <w:style w:type="paragraph" w:customStyle="1" w:styleId="16">
    <w:name w:val="РВС_маркирСписок1"/>
    <w:basedOn w:val="a4"/>
    <w:qFormat/>
    <w:rsid w:val="00077FD2"/>
    <w:pPr>
      <w:keepNext w:val="0"/>
      <w:keepLines w:val="0"/>
      <w:numPr>
        <w:numId w:val="33"/>
      </w:numPr>
      <w:tabs>
        <w:tab w:val="clear" w:pos="709"/>
        <w:tab w:val="clear" w:pos="1134"/>
        <w:tab w:val="left" w:pos="1418"/>
      </w:tabs>
      <w:spacing w:before="0" w:after="120" w:line="240" w:lineRule="auto"/>
      <w:outlineLvl w:val="9"/>
    </w:pPr>
    <w:rPr>
      <w:rFonts w:eastAsia="Times New Roman" w:cs="Times New Roman"/>
      <w:b w:val="0"/>
      <w:bCs w:val="0"/>
      <w:sz w:val="28"/>
    </w:rPr>
  </w:style>
  <w:style w:type="paragraph" w:customStyle="1" w:styleId="22">
    <w:name w:val="РВС_маркирСписок2"/>
    <w:basedOn w:val="a4"/>
    <w:qFormat/>
    <w:rsid w:val="00077FD2"/>
    <w:pPr>
      <w:keepNext w:val="0"/>
      <w:keepLines w:val="0"/>
      <w:numPr>
        <w:ilvl w:val="1"/>
        <w:numId w:val="34"/>
      </w:numPr>
      <w:tabs>
        <w:tab w:val="clear" w:pos="709"/>
      </w:tabs>
      <w:spacing w:before="0" w:after="120" w:line="240" w:lineRule="auto"/>
      <w:outlineLvl w:val="9"/>
    </w:pPr>
    <w:rPr>
      <w:rFonts w:eastAsia="Times New Roman" w:cs="Times New Roman"/>
      <w:b w:val="0"/>
      <w:bCs w:val="0"/>
      <w:sz w:val="28"/>
    </w:rPr>
  </w:style>
  <w:style w:type="paragraph" w:customStyle="1" w:styleId="63">
    <w:name w:val="РВС_Заголовок6"/>
    <w:basedOn w:val="6"/>
    <w:qFormat/>
    <w:rsid w:val="00077FD2"/>
    <w:pPr>
      <w:spacing w:before="360" w:line="240" w:lineRule="auto"/>
      <w:ind w:left="1151" w:right="0" w:hanging="584"/>
    </w:pPr>
    <w:rPr>
      <w:snapToGrid/>
      <w:color w:val="auto"/>
      <w:sz w:val="24"/>
      <w:szCs w:val="20"/>
    </w:rPr>
  </w:style>
  <w:style w:type="paragraph" w:customStyle="1" w:styleId="32">
    <w:name w:val="РВС_маркирСписок3"/>
    <w:basedOn w:val="22"/>
    <w:qFormat/>
    <w:rsid w:val="00077FD2"/>
    <w:pPr>
      <w:numPr>
        <w:ilvl w:val="2"/>
        <w:numId w:val="35"/>
      </w:numPr>
    </w:pPr>
  </w:style>
  <w:style w:type="paragraph" w:customStyle="1" w:styleId="1fb">
    <w:name w:val="РВС_маркирСписокВтаблице1"/>
    <w:basedOn w:val="16"/>
    <w:qFormat/>
    <w:rsid w:val="00077FD2"/>
    <w:pPr>
      <w:numPr>
        <w:numId w:val="0"/>
      </w:numPr>
      <w:tabs>
        <w:tab w:val="clear" w:pos="1418"/>
        <w:tab w:val="left" w:pos="691"/>
      </w:tabs>
    </w:pPr>
    <w:rPr>
      <w:lang w:eastAsia="ru-RU"/>
    </w:rPr>
  </w:style>
  <w:style w:type="paragraph" w:styleId="2fc">
    <w:name w:val="Quote"/>
    <w:basedOn w:val="ab"/>
    <w:next w:val="ab"/>
    <w:link w:val="2fd"/>
    <w:uiPriority w:val="99"/>
    <w:qFormat/>
    <w:rsid w:val="00077FD2"/>
    <w:pPr>
      <w:spacing w:line="240" w:lineRule="auto"/>
      <w:ind w:left="0" w:right="0" w:firstLine="0"/>
    </w:pPr>
    <w:rPr>
      <w:rFonts w:ascii="Calibri" w:hAnsi="Calibri"/>
      <w:i/>
      <w:snapToGrid/>
      <w:color w:val="auto"/>
      <w:sz w:val="28"/>
      <w:szCs w:val="24"/>
    </w:rPr>
  </w:style>
  <w:style w:type="character" w:customStyle="1" w:styleId="2fd">
    <w:name w:val="Цитата 2 Знак"/>
    <w:basedOn w:val="ac"/>
    <w:link w:val="2fc"/>
    <w:uiPriority w:val="99"/>
    <w:rsid w:val="00077FD2"/>
    <w:rPr>
      <w:rFonts w:ascii="Calibri" w:eastAsia="Times New Roman" w:hAnsi="Calibri" w:cs="Times New Roman"/>
      <w:i/>
      <w:sz w:val="28"/>
    </w:rPr>
  </w:style>
  <w:style w:type="paragraph" w:styleId="affffff6">
    <w:name w:val="Intense Quote"/>
    <w:basedOn w:val="ab"/>
    <w:next w:val="ab"/>
    <w:link w:val="affffff7"/>
    <w:uiPriority w:val="99"/>
    <w:qFormat/>
    <w:rsid w:val="00077FD2"/>
    <w:pPr>
      <w:spacing w:line="240" w:lineRule="auto"/>
      <w:ind w:left="720" w:right="720" w:firstLine="0"/>
    </w:pPr>
    <w:rPr>
      <w:rFonts w:ascii="Calibri" w:hAnsi="Calibri"/>
      <w:b/>
      <w:i/>
      <w:snapToGrid/>
      <w:color w:val="auto"/>
      <w:sz w:val="28"/>
    </w:rPr>
  </w:style>
  <w:style w:type="character" w:customStyle="1" w:styleId="affffff7">
    <w:name w:val="Выделенная цитата Знак"/>
    <w:basedOn w:val="ac"/>
    <w:link w:val="affffff6"/>
    <w:uiPriority w:val="99"/>
    <w:rsid w:val="00077FD2"/>
    <w:rPr>
      <w:rFonts w:ascii="Calibri" w:eastAsia="Times New Roman" w:hAnsi="Calibri" w:cs="Times New Roman"/>
      <w:b/>
      <w:i/>
      <w:sz w:val="28"/>
      <w:szCs w:val="20"/>
    </w:rPr>
  </w:style>
  <w:style w:type="character" w:styleId="affffff8">
    <w:name w:val="Subtle Emphasis"/>
    <w:uiPriority w:val="99"/>
    <w:qFormat/>
    <w:rsid w:val="00077FD2"/>
    <w:rPr>
      <w:i/>
      <w:color w:val="5A5A5A"/>
    </w:rPr>
  </w:style>
  <w:style w:type="character" w:styleId="affffff9">
    <w:name w:val="Intense Emphasis"/>
    <w:uiPriority w:val="99"/>
    <w:qFormat/>
    <w:rsid w:val="00077FD2"/>
    <w:rPr>
      <w:rFonts w:cs="Times New Roman"/>
      <w:b/>
      <w:i/>
      <w:sz w:val="24"/>
      <w:szCs w:val="24"/>
      <w:u w:val="single"/>
    </w:rPr>
  </w:style>
  <w:style w:type="character" w:styleId="affffffa">
    <w:name w:val="Subtle Reference"/>
    <w:uiPriority w:val="99"/>
    <w:qFormat/>
    <w:rsid w:val="00077FD2"/>
    <w:rPr>
      <w:rFonts w:cs="Times New Roman"/>
      <w:sz w:val="24"/>
      <w:szCs w:val="24"/>
      <w:u w:val="single"/>
    </w:rPr>
  </w:style>
  <w:style w:type="character" w:styleId="affffffb">
    <w:name w:val="Intense Reference"/>
    <w:uiPriority w:val="99"/>
    <w:qFormat/>
    <w:rsid w:val="00077FD2"/>
    <w:rPr>
      <w:rFonts w:cs="Times New Roman"/>
      <w:b/>
      <w:sz w:val="24"/>
      <w:u w:val="single"/>
    </w:rPr>
  </w:style>
  <w:style w:type="paragraph" w:styleId="affffffc">
    <w:name w:val="TOC Heading"/>
    <w:basedOn w:val="19"/>
    <w:next w:val="ab"/>
    <w:uiPriority w:val="39"/>
    <w:qFormat/>
    <w:rsid w:val="00077FD2"/>
    <w:pPr>
      <w:keepLines w:val="0"/>
      <w:pageBreakBefore/>
      <w:spacing w:before="240" w:after="60" w:line="240" w:lineRule="auto"/>
      <w:ind w:left="431" w:hanging="431"/>
      <w:jc w:val="center"/>
      <w:outlineLvl w:val="9"/>
    </w:pPr>
    <w:rPr>
      <w:rFonts w:eastAsia="Calibri" w:cs="Times New Roman"/>
      <w:caps/>
      <w:kern w:val="32"/>
      <w:sz w:val="32"/>
      <w:szCs w:val="32"/>
    </w:rPr>
  </w:style>
  <w:style w:type="paragraph" w:customStyle="1" w:styleId="Style248">
    <w:name w:val="Style248"/>
    <w:basedOn w:val="ab"/>
    <w:rsid w:val="00077FD2"/>
    <w:pPr>
      <w:spacing w:after="0" w:line="276" w:lineRule="exact"/>
      <w:ind w:left="0" w:right="0" w:firstLine="182"/>
      <w:jc w:val="left"/>
    </w:pPr>
    <w:rPr>
      <w:snapToGrid/>
      <w:color w:val="auto"/>
      <w:sz w:val="20"/>
      <w:lang w:eastAsia="ru-RU"/>
    </w:rPr>
  </w:style>
  <w:style w:type="character" w:customStyle="1" w:styleId="WW8Num10z2">
    <w:name w:val="WW8Num10z2"/>
    <w:rsid w:val="00077FD2"/>
    <w:rPr>
      <w:rFonts w:ascii="Wingdings" w:hAnsi="Wingdings"/>
    </w:rPr>
  </w:style>
  <w:style w:type="paragraph" w:styleId="affffffd">
    <w:name w:val="Revision"/>
    <w:hidden/>
    <w:uiPriority w:val="99"/>
    <w:semiHidden/>
    <w:rsid w:val="00077FD2"/>
    <w:pPr>
      <w:spacing w:line="240" w:lineRule="auto"/>
      <w:ind w:firstLine="0"/>
    </w:pPr>
    <w:rPr>
      <w:rFonts w:ascii="Calibri" w:eastAsia="Calibri" w:hAnsi="Calibri" w:cs="Times New Roman"/>
      <w:sz w:val="28"/>
    </w:rPr>
  </w:style>
  <w:style w:type="table" w:customStyle="1" w:styleId="-1110">
    <w:name w:val="Светлая сетка - Акцент 111"/>
    <w:basedOn w:val="ad"/>
    <w:uiPriority w:val="62"/>
    <w:rsid w:val="00077FD2"/>
    <w:pPr>
      <w:spacing w:line="240" w:lineRule="auto"/>
      <w:ind w:firstLine="0"/>
    </w:pPr>
    <w:rPr>
      <w:rFonts w:ascii="Calibri" w:eastAsia="Calibri" w:hAnsi="Calibri" w:cs="Times New Roman"/>
      <w:sz w:val="22"/>
      <w:szCs w:val="22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character" w:customStyle="1" w:styleId="st">
    <w:name w:val="st"/>
    <w:basedOn w:val="ac"/>
    <w:rsid w:val="00077FD2"/>
  </w:style>
  <w:style w:type="paragraph" w:customStyle="1" w:styleId="style1">
    <w:name w:val="style1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configobject">
    <w:name w:val="configobject"/>
    <w:basedOn w:val="ac"/>
    <w:rsid w:val="00077FD2"/>
  </w:style>
  <w:style w:type="paragraph" w:customStyle="1" w:styleId="confluence-link">
    <w:name w:val="confluence-link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numbering" w:customStyle="1" w:styleId="a1">
    <w:name w:val="Стиль нумерованный"/>
    <w:basedOn w:val="ae"/>
    <w:rsid w:val="00077FD2"/>
    <w:pPr>
      <w:numPr>
        <w:numId w:val="36"/>
      </w:numPr>
    </w:pPr>
  </w:style>
  <w:style w:type="paragraph" w:customStyle="1" w:styleId="affffffe">
    <w:name w:val="!Осн. текст ГОСТ"/>
    <w:basedOn w:val="ab"/>
    <w:link w:val="afffffff"/>
    <w:qFormat/>
    <w:rsid w:val="00077FD2"/>
    <w:pPr>
      <w:spacing w:before="120" w:after="0"/>
      <w:ind w:left="0" w:right="0" w:firstLine="680"/>
    </w:pPr>
    <w:rPr>
      <w:rFonts w:ascii="ГОСТ тип А" w:hAnsi="ГОСТ тип А"/>
      <w:snapToGrid/>
      <w:color w:val="auto"/>
      <w:szCs w:val="24"/>
      <w:lang w:val="x-none" w:eastAsia="x-none"/>
    </w:rPr>
  </w:style>
  <w:style w:type="character" w:customStyle="1" w:styleId="afffffff">
    <w:name w:val="!Осн. текст ГОСТ Знак"/>
    <w:link w:val="affffffe"/>
    <w:rsid w:val="00077FD2"/>
    <w:rPr>
      <w:rFonts w:ascii="ГОСТ тип А" w:eastAsia="Times New Roman" w:hAnsi="ГОСТ тип А" w:cs="Times New Roman"/>
      <w:lang w:val="x-none" w:eastAsia="x-none"/>
    </w:rPr>
  </w:style>
  <w:style w:type="paragraph" w:customStyle="1" w:styleId="afffffff0">
    <w:name w:val="ТЕКСТ АИИС"/>
    <w:basedOn w:val="affc"/>
    <w:rsid w:val="00077FD2"/>
    <w:pPr>
      <w:widowControl w:val="0"/>
      <w:spacing w:after="0" w:line="360" w:lineRule="auto"/>
      <w:ind w:left="0" w:right="0" w:firstLine="709"/>
    </w:pPr>
    <w:rPr>
      <w:snapToGrid/>
      <w:color w:val="auto"/>
      <w:szCs w:val="24"/>
      <w:lang w:val="x-none" w:eastAsia="ru-RU"/>
    </w:rPr>
  </w:style>
  <w:style w:type="paragraph" w:customStyle="1" w:styleId="afffffff1">
    <w:name w:val="ПЗ"/>
    <w:basedOn w:val="ab"/>
    <w:link w:val="afffffff2"/>
    <w:qFormat/>
    <w:rsid w:val="00077FD2"/>
    <w:pPr>
      <w:spacing w:after="0" w:line="360" w:lineRule="auto"/>
      <w:ind w:left="0" w:right="0" w:firstLine="851"/>
    </w:pPr>
    <w:rPr>
      <w:snapToGrid/>
      <w:color w:val="auto"/>
      <w:szCs w:val="28"/>
      <w:lang w:val="x-none" w:eastAsia="ru-RU"/>
    </w:rPr>
  </w:style>
  <w:style w:type="character" w:customStyle="1" w:styleId="afffffff2">
    <w:name w:val="ПЗ Знак"/>
    <w:link w:val="afffffff1"/>
    <w:rsid w:val="00077FD2"/>
    <w:rPr>
      <w:rFonts w:ascii="Times New Roman" w:eastAsia="Times New Roman" w:hAnsi="Times New Roman" w:cs="Times New Roman"/>
      <w:szCs w:val="28"/>
      <w:lang w:val="x-none" w:eastAsia="ru-RU"/>
    </w:rPr>
  </w:style>
  <w:style w:type="character" w:customStyle="1" w:styleId="afffffa">
    <w:name w:val="Подраздел Знак"/>
    <w:aliases w:val="Заголовок 3 Знак1"/>
    <w:link w:val="a7"/>
    <w:rsid w:val="00077FD2"/>
    <w:rPr>
      <w:rFonts w:ascii="Times New Roman" w:eastAsia="Calibri" w:hAnsi="Times New Roman" w:cs="Times New Roman"/>
      <w:b/>
      <w:bCs/>
      <w:snapToGrid w:val="0"/>
      <w:color w:val="000000"/>
      <w:sz w:val="28"/>
      <w:szCs w:val="26"/>
    </w:rPr>
  </w:style>
  <w:style w:type="character" w:customStyle="1" w:styleId="afffff9">
    <w:name w:val="Раздел Знак"/>
    <w:link w:val="a6"/>
    <w:rsid w:val="00077FD2"/>
    <w:rPr>
      <w:rFonts w:ascii="Times New Roman" w:eastAsia="Times New Roman" w:hAnsi="Times New Roman" w:cs="Times New Roman"/>
      <w:b/>
      <w:bCs/>
      <w:snapToGrid w:val="0"/>
      <w:color w:val="000000"/>
      <w:sz w:val="28"/>
      <w:szCs w:val="28"/>
      <w:lang w:val="en-US"/>
    </w:rPr>
  </w:style>
  <w:style w:type="paragraph" w:customStyle="1" w:styleId="m11">
    <w:name w:val="m11"/>
    <w:basedOn w:val="ab"/>
    <w:rsid w:val="00077FD2"/>
    <w:pPr>
      <w:spacing w:before="100" w:beforeAutospacing="1" w:after="100" w:afterAutospacing="1" w:line="240" w:lineRule="auto"/>
      <w:ind w:left="0" w:right="0" w:firstLine="0"/>
      <w:jc w:val="left"/>
    </w:pPr>
    <w:rPr>
      <w:snapToGrid/>
      <w:color w:val="auto"/>
      <w:szCs w:val="24"/>
      <w:lang w:eastAsia="ru-RU"/>
    </w:rPr>
  </w:style>
  <w:style w:type="character" w:customStyle="1" w:styleId="articleseparator">
    <w:name w:val="article_separator"/>
    <w:basedOn w:val="ac"/>
    <w:rsid w:val="00077FD2"/>
  </w:style>
  <w:style w:type="paragraph" w:customStyle="1" w:styleId="10">
    <w:name w:val="Абз1"/>
    <w:basedOn w:val="a4"/>
    <w:link w:val="1fc"/>
    <w:uiPriority w:val="99"/>
    <w:rsid w:val="00077FD2"/>
    <w:pPr>
      <w:keepNext w:val="0"/>
      <w:keepLines w:val="0"/>
      <w:numPr>
        <w:numId w:val="37"/>
      </w:numPr>
      <w:tabs>
        <w:tab w:val="clear" w:pos="709"/>
        <w:tab w:val="clear" w:pos="1134"/>
      </w:tabs>
      <w:spacing w:after="0"/>
      <w:contextualSpacing w:val="0"/>
      <w:outlineLvl w:val="9"/>
    </w:pPr>
    <w:rPr>
      <w:rFonts w:ascii="ГОСТ тип А" w:eastAsia="Times New Roman" w:hAnsi="ГОСТ тип А" w:cs="Times New Roman"/>
      <w:b w:val="0"/>
      <w:i/>
      <w:sz w:val="28"/>
      <w:szCs w:val="24"/>
      <w:lang w:eastAsia="ko-KR"/>
    </w:rPr>
  </w:style>
  <w:style w:type="character" w:customStyle="1" w:styleId="1fc">
    <w:name w:val="Абз1 Знак"/>
    <w:link w:val="10"/>
    <w:uiPriority w:val="99"/>
    <w:locked/>
    <w:rsid w:val="00077FD2"/>
    <w:rPr>
      <w:rFonts w:ascii="ГОСТ тип А" w:eastAsia="Times New Roman" w:hAnsi="ГОСТ тип А" w:cs="Times New Roman"/>
      <w:bCs/>
      <w:i/>
      <w:snapToGrid w:val="0"/>
      <w:color w:val="000000"/>
      <w:sz w:val="28"/>
      <w:lang w:eastAsia="ko-KR"/>
    </w:rPr>
  </w:style>
  <w:style w:type="character" w:customStyle="1" w:styleId="Bodytext12TimesNewRoman">
    <w:name w:val="Body text (12) + Times New Roman"/>
    <w:aliases w:val="9.5 pt,Not Italic"/>
    <w:uiPriority w:val="99"/>
    <w:rsid w:val="00077FD2"/>
    <w:rPr>
      <w:rFonts w:ascii="Times New Roman" w:hAnsi="Times New Roman"/>
      <w:i/>
      <w:spacing w:val="0"/>
      <w:sz w:val="19"/>
    </w:rPr>
  </w:style>
  <w:style w:type="character" w:customStyle="1" w:styleId="Bodytext12">
    <w:name w:val="Body text (12)"/>
    <w:uiPriority w:val="99"/>
    <w:rsid w:val="00077FD2"/>
    <w:rPr>
      <w:rFonts w:ascii="Arial" w:hAnsi="Arial"/>
      <w:spacing w:val="0"/>
      <w:sz w:val="16"/>
      <w:u w:val="single"/>
      <w:lang w:val="en-US"/>
    </w:rPr>
  </w:style>
  <w:style w:type="character" w:customStyle="1" w:styleId="BodytextArial">
    <w:name w:val="Body text + Arial"/>
    <w:aliases w:val="8 pt,Italic"/>
    <w:uiPriority w:val="99"/>
    <w:rsid w:val="00077FD2"/>
    <w:rPr>
      <w:rFonts w:ascii="Arial" w:hAnsi="Arial"/>
      <w:i/>
      <w:sz w:val="16"/>
      <w:shd w:val="clear" w:color="auto" w:fill="FFFFFF"/>
    </w:rPr>
  </w:style>
  <w:style w:type="paragraph" w:customStyle="1" w:styleId="afffffff3">
    <w:name w:val="Стиль Рабочка"/>
    <w:basedOn w:val="ab"/>
    <w:link w:val="afffffff4"/>
    <w:uiPriority w:val="99"/>
    <w:rsid w:val="00077FD2"/>
    <w:pPr>
      <w:spacing w:after="0" w:line="240" w:lineRule="auto"/>
      <w:ind w:left="142" w:right="0" w:firstLine="567"/>
    </w:pPr>
    <w:rPr>
      <w:rFonts w:ascii="ГОСТ тип А" w:hAnsi="ГОСТ тип А"/>
      <w:i/>
      <w:snapToGrid/>
      <w:color w:val="auto"/>
      <w:sz w:val="28"/>
    </w:rPr>
  </w:style>
  <w:style w:type="character" w:customStyle="1" w:styleId="afffffff4">
    <w:name w:val="Стиль Рабочка Знак"/>
    <w:link w:val="afffffff3"/>
    <w:uiPriority w:val="99"/>
    <w:locked/>
    <w:rsid w:val="00077FD2"/>
    <w:rPr>
      <w:rFonts w:ascii="ГОСТ тип А" w:eastAsia="Times New Roman" w:hAnsi="ГОСТ тип А" w:cs="Times New Roman"/>
      <w:i/>
      <w:sz w:val="28"/>
      <w:szCs w:val="20"/>
    </w:rPr>
  </w:style>
  <w:style w:type="character" w:customStyle="1" w:styleId="FontStyle45">
    <w:name w:val="Font Style45"/>
    <w:uiPriority w:val="99"/>
    <w:rsid w:val="00077FD2"/>
    <w:rPr>
      <w:sz w:val="24"/>
    </w:rPr>
  </w:style>
  <w:style w:type="paragraph" w:customStyle="1" w:styleId="2fe">
    <w:name w:val="!_П_Заг2"/>
    <w:basedOn w:val="26"/>
    <w:qFormat/>
    <w:rsid w:val="00077FD2"/>
    <w:pPr>
      <w:keepLines w:val="0"/>
      <w:tabs>
        <w:tab w:val="clear" w:pos="1134"/>
      </w:tabs>
      <w:suppressAutoHyphens/>
      <w:spacing w:before="600" w:after="120" w:line="360" w:lineRule="auto"/>
      <w:ind w:left="2007" w:hanging="360"/>
    </w:pPr>
    <w:rPr>
      <w:rFonts w:eastAsia="Calibri" w:cs="Times New Roman"/>
      <w:iCs/>
      <w:sz w:val="26"/>
      <w:lang w:eastAsia="ru-RU"/>
    </w:rPr>
  </w:style>
  <w:style w:type="paragraph" w:customStyle="1" w:styleId="4b">
    <w:name w:val="!_П_Заг4"/>
    <w:basedOn w:val="41"/>
    <w:qFormat/>
    <w:rsid w:val="00077FD2"/>
    <w:pPr>
      <w:suppressAutoHyphens/>
      <w:spacing w:before="480" w:after="60" w:line="360" w:lineRule="auto"/>
      <w:ind w:left="3447" w:right="0" w:hanging="360"/>
      <w:jc w:val="both"/>
    </w:pPr>
    <w:rPr>
      <w:rFonts w:eastAsia="Calibri"/>
      <w:b w:val="0"/>
      <w:i/>
      <w:snapToGrid/>
      <w:color w:val="auto"/>
      <w:szCs w:val="26"/>
      <w:lang w:eastAsia="ru-RU"/>
    </w:rPr>
  </w:style>
  <w:style w:type="character" w:customStyle="1" w:styleId="FontStyle44">
    <w:name w:val="Font Style44"/>
    <w:uiPriority w:val="99"/>
    <w:rsid w:val="00077FD2"/>
    <w:rPr>
      <w:rFonts w:ascii="Times New Roman" w:hAnsi="Times New Roman"/>
      <w:sz w:val="26"/>
    </w:rPr>
  </w:style>
  <w:style w:type="paragraph" w:customStyle="1" w:styleId="Style12">
    <w:name w:val="Style12"/>
    <w:basedOn w:val="ab"/>
    <w:uiPriority w:val="99"/>
    <w:rsid w:val="00077FD2"/>
    <w:pPr>
      <w:widowControl w:val="0"/>
      <w:autoSpaceDE w:val="0"/>
      <w:autoSpaceDN w:val="0"/>
      <w:adjustRightInd w:val="0"/>
      <w:spacing w:after="0" w:line="324" w:lineRule="exact"/>
      <w:ind w:left="0" w:right="0" w:firstLine="706"/>
    </w:pPr>
    <w:rPr>
      <w:snapToGrid/>
      <w:color w:val="auto"/>
      <w:szCs w:val="24"/>
      <w:lang w:eastAsia="ru-RU"/>
    </w:rPr>
  </w:style>
  <w:style w:type="paragraph" w:customStyle="1" w:styleId="afffffff5">
    <w:name w:val="!_П_Текст"/>
    <w:basedOn w:val="ab"/>
    <w:link w:val="afffffff6"/>
    <w:qFormat/>
    <w:rsid w:val="00077FD2"/>
    <w:pPr>
      <w:spacing w:after="0" w:line="360" w:lineRule="auto"/>
      <w:ind w:left="0" w:right="0" w:firstLine="660"/>
    </w:pPr>
    <w:rPr>
      <w:rFonts w:eastAsia="Calibri"/>
      <w:snapToGrid/>
      <w:color w:val="auto"/>
      <w:szCs w:val="24"/>
    </w:rPr>
  </w:style>
  <w:style w:type="character" w:customStyle="1" w:styleId="afffffff6">
    <w:name w:val="!_П_Текст Знак"/>
    <w:link w:val="afffffff5"/>
    <w:rsid w:val="00077FD2"/>
    <w:rPr>
      <w:rFonts w:ascii="Times New Roman" w:eastAsia="Calibri" w:hAnsi="Times New Roman" w:cs="Times New Roman"/>
    </w:rPr>
  </w:style>
  <w:style w:type="paragraph" w:customStyle="1" w:styleId="a2">
    <w:name w:val="!_П_Список"/>
    <w:basedOn w:val="ab"/>
    <w:link w:val="afffffff7"/>
    <w:qFormat/>
    <w:rsid w:val="00077FD2"/>
    <w:pPr>
      <w:numPr>
        <w:numId w:val="38"/>
      </w:numPr>
      <w:spacing w:before="120" w:after="240" w:line="240" w:lineRule="auto"/>
      <w:ind w:right="0"/>
    </w:pPr>
    <w:rPr>
      <w:snapToGrid/>
      <w:color w:val="auto"/>
      <w:szCs w:val="24"/>
    </w:rPr>
  </w:style>
  <w:style w:type="character" w:customStyle="1" w:styleId="afffffff7">
    <w:name w:val="!_П_Список Знак"/>
    <w:link w:val="a2"/>
    <w:rsid w:val="00077FD2"/>
    <w:rPr>
      <w:rFonts w:ascii="Times New Roman" w:eastAsia="Times New Roman" w:hAnsi="Times New Roman" w:cs="Times New Roman"/>
    </w:rPr>
  </w:style>
  <w:style w:type="paragraph" w:customStyle="1" w:styleId="17">
    <w:name w:val="Заголовок 1 уровня с нумерацией_оформление"/>
    <w:basedOn w:val="ab"/>
    <w:qFormat/>
    <w:rsid w:val="00077FD2"/>
    <w:pPr>
      <w:keepNext/>
      <w:pageBreakBefore/>
      <w:numPr>
        <w:numId w:val="39"/>
      </w:numPr>
      <w:spacing w:after="0" w:line="360" w:lineRule="auto"/>
      <w:ind w:right="0"/>
      <w:outlineLvl w:val="0"/>
    </w:pPr>
    <w:rPr>
      <w:rFonts w:cs="Arial"/>
      <w:b/>
      <w:bCs/>
      <w:caps/>
      <w:snapToGrid/>
      <w:color w:val="auto"/>
      <w:sz w:val="28"/>
      <w:szCs w:val="28"/>
    </w:rPr>
  </w:style>
  <w:style w:type="paragraph" w:customStyle="1" w:styleId="23">
    <w:name w:val="Заголовок 2 уровня с нумерацией_оформление"/>
    <w:basedOn w:val="ab"/>
    <w:qFormat/>
    <w:rsid w:val="00077FD2"/>
    <w:pPr>
      <w:numPr>
        <w:ilvl w:val="1"/>
        <w:numId w:val="39"/>
      </w:numPr>
      <w:spacing w:before="120" w:line="360" w:lineRule="auto"/>
      <w:ind w:left="576" w:right="0"/>
      <w:outlineLvl w:val="1"/>
    </w:pPr>
    <w:rPr>
      <w:b/>
      <w:bCs/>
      <w:snapToGrid/>
      <w:color w:val="auto"/>
      <w:sz w:val="28"/>
      <w:szCs w:val="24"/>
      <w:lang w:val="en-US" w:eastAsia="ru-RU"/>
    </w:rPr>
  </w:style>
  <w:style w:type="paragraph" w:customStyle="1" w:styleId="34">
    <w:name w:val="Заголовок 3 уровня с нумерацией_оформление"/>
    <w:basedOn w:val="35"/>
    <w:qFormat/>
    <w:rsid w:val="00077FD2"/>
    <w:pPr>
      <w:numPr>
        <w:ilvl w:val="2"/>
        <w:numId w:val="39"/>
      </w:numPr>
      <w:tabs>
        <w:tab w:val="clear" w:pos="1843"/>
      </w:tabs>
      <w:spacing w:before="120" w:after="120" w:line="360" w:lineRule="auto"/>
      <w:ind w:right="0"/>
    </w:pPr>
    <w:rPr>
      <w:b w:val="0"/>
      <w:snapToGrid/>
      <w:sz w:val="28"/>
      <w:szCs w:val="20"/>
      <w:lang w:eastAsia="ru-RU"/>
    </w:rPr>
  </w:style>
  <w:style w:type="character" w:customStyle="1" w:styleId="210">
    <w:name w:val="Заголовок 2 Знак1"/>
    <w:aliases w:val="H2 Знак1,Titul 2 Знак,h2 Знак1,Level 2 Topic Heading Знак1,H21 Знак1,Major Знак1,2 Знак1,Heading 2 Hidden Знак1,CHS Знак1,H2-Heading 2 Знак1,l2 Знак1,Header2 Знак1,22 Знак1,heading2 Знак1,list2 Знак1,A Знак1,A.B.C. Знак1,list 2 Знак1"/>
    <w:rsid w:val="00077FD2"/>
    <w:rPr>
      <w:b/>
      <w:sz w:val="28"/>
      <w:lang w:val="ru-RU" w:eastAsia="ru-RU"/>
    </w:rPr>
  </w:style>
  <w:style w:type="paragraph" w:customStyle="1" w:styleId="Iniiaiieoaeno21">
    <w:name w:val="Iniiaiie oaeno 21"/>
    <w:basedOn w:val="ab"/>
    <w:rsid w:val="00077FD2"/>
    <w:pPr>
      <w:widowControl w:val="0"/>
      <w:spacing w:after="0" w:line="240" w:lineRule="auto"/>
      <w:ind w:left="0" w:right="0"/>
    </w:pPr>
    <w:rPr>
      <w:noProof/>
      <w:snapToGrid/>
      <w:color w:val="auto"/>
      <w:szCs w:val="24"/>
      <w:lang w:eastAsia="ru-RU"/>
    </w:rPr>
  </w:style>
  <w:style w:type="paragraph" w:customStyle="1" w:styleId="Body">
    <w:name w:val="Body"/>
    <w:basedOn w:val="ab"/>
    <w:uiPriority w:val="99"/>
    <w:rsid w:val="00077FD2"/>
    <w:pPr>
      <w:spacing w:after="0" w:line="360" w:lineRule="atLeast"/>
      <w:ind w:right="0" w:firstLine="851"/>
    </w:pPr>
    <w:rPr>
      <w:rFonts w:ascii="Pragmatica" w:hAnsi="Pragmatica" w:cs="Pragmatica"/>
      <w:noProof/>
      <w:snapToGrid/>
      <w:color w:val="auto"/>
      <w:szCs w:val="24"/>
      <w:lang w:eastAsia="ru-RU"/>
    </w:rPr>
  </w:style>
  <w:style w:type="character" w:customStyle="1" w:styleId="af5">
    <w:name w:val="Основной Знак"/>
    <w:link w:val="af4"/>
    <w:locked/>
    <w:rsid w:val="009A2402"/>
    <w:rPr>
      <w:rFonts w:ascii="Times New Roman" w:hAnsi="Times New Roman" w:cs="Times New Roman"/>
      <w:color w:val="000000"/>
      <w:sz w:val="23"/>
      <w:szCs w:val="23"/>
      <w:lang w:eastAsia="ru-RU"/>
    </w:rPr>
  </w:style>
  <w:style w:type="character" w:customStyle="1" w:styleId="FontStyle120">
    <w:name w:val="Font Style120"/>
    <w:rsid w:val="00077FD2"/>
    <w:rPr>
      <w:rFonts w:ascii="Arial Narrow" w:hAnsi="Arial Narrow"/>
      <w:sz w:val="18"/>
    </w:rPr>
  </w:style>
  <w:style w:type="character" w:customStyle="1" w:styleId="FontStyle12">
    <w:name w:val="Font Style12"/>
    <w:uiPriority w:val="99"/>
    <w:rsid w:val="00077FD2"/>
    <w:rPr>
      <w:rFonts w:ascii="Times New Roman" w:hAnsi="Times New Roman"/>
      <w:b/>
      <w:sz w:val="20"/>
    </w:rPr>
  </w:style>
  <w:style w:type="character" w:customStyle="1" w:styleId="FontStyle11">
    <w:name w:val="Font Style11"/>
    <w:basedOn w:val="ac"/>
    <w:uiPriority w:val="99"/>
    <w:rsid w:val="00077FD2"/>
    <w:rPr>
      <w:rFonts w:ascii="Times New Roman" w:hAnsi="Times New Roman" w:cs="Times New Roman"/>
      <w:spacing w:val="10"/>
      <w:sz w:val="22"/>
      <w:szCs w:val="22"/>
    </w:rPr>
  </w:style>
  <w:style w:type="paragraph" w:customStyle="1" w:styleId="3f4">
    <w:name w:val="Обычный3"/>
    <w:uiPriority w:val="99"/>
    <w:rsid w:val="00077FD2"/>
    <w:pPr>
      <w:spacing w:line="240" w:lineRule="auto"/>
      <w:ind w:firstLine="0"/>
    </w:pPr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ListParagraph1">
    <w:name w:val="List Paragraph1"/>
    <w:basedOn w:val="ab"/>
    <w:rsid w:val="00077FD2"/>
    <w:pPr>
      <w:spacing w:after="0" w:line="240" w:lineRule="auto"/>
      <w:ind w:left="720" w:right="0" w:firstLine="0"/>
      <w:jc w:val="left"/>
    </w:pPr>
    <w:rPr>
      <w:snapToGrid/>
      <w:color w:val="auto"/>
      <w:szCs w:val="24"/>
      <w:lang w:eastAsia="ru-RU"/>
    </w:rPr>
  </w:style>
  <w:style w:type="paragraph" w:customStyle="1" w:styleId="afffffff8">
    <w:name w:val="Обычный без отступа"/>
    <w:basedOn w:val="ab"/>
    <w:next w:val="ab"/>
    <w:qFormat/>
    <w:rsid w:val="00077FD2"/>
    <w:pPr>
      <w:spacing w:before="120" w:line="360" w:lineRule="auto"/>
      <w:ind w:left="0" w:right="0" w:firstLine="0"/>
    </w:pPr>
    <w:rPr>
      <w:snapToGrid/>
      <w:color w:val="auto"/>
      <w:szCs w:val="22"/>
    </w:rPr>
  </w:style>
  <w:style w:type="paragraph" w:customStyle="1" w:styleId="15">
    <w:name w:val="Перечисление 1"/>
    <w:basedOn w:val="ab"/>
    <w:uiPriority w:val="99"/>
    <w:rsid w:val="00077FD2"/>
    <w:pPr>
      <w:numPr>
        <w:ilvl w:val="1"/>
        <w:numId w:val="40"/>
      </w:numPr>
      <w:spacing w:after="0" w:line="240" w:lineRule="auto"/>
      <w:ind w:right="0"/>
      <w:jc w:val="left"/>
    </w:pPr>
    <w:rPr>
      <w:snapToGrid/>
      <w:color w:val="auto"/>
      <w:szCs w:val="24"/>
      <w:lang w:eastAsia="ru-RU"/>
    </w:rPr>
  </w:style>
  <w:style w:type="paragraph" w:customStyle="1" w:styleId="afffffff9">
    <w:name w:val="ТекстОбычный"/>
    <w:rsid w:val="00077FD2"/>
    <w:pPr>
      <w:spacing w:line="360" w:lineRule="auto"/>
      <w:ind w:firstLine="851"/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afffffffa">
    <w:name w:val="Основной текст_оформление"/>
    <w:basedOn w:val="ab"/>
    <w:qFormat/>
    <w:rsid w:val="00077407"/>
    <w:pPr>
      <w:spacing w:after="0" w:line="240" w:lineRule="auto"/>
      <w:ind w:left="0"/>
    </w:pPr>
    <w:rPr>
      <w:szCs w:val="24"/>
    </w:rPr>
  </w:style>
  <w:style w:type="paragraph" w:customStyle="1" w:styleId="18">
    <w:name w:val="Заголовок 1 мой"/>
    <w:basedOn w:val="19"/>
    <w:autoRedefine/>
    <w:rsid w:val="00077FD2"/>
    <w:pPr>
      <w:keepLines w:val="0"/>
      <w:numPr>
        <w:numId w:val="41"/>
      </w:numPr>
      <w:autoSpaceDE w:val="0"/>
      <w:autoSpaceDN w:val="0"/>
      <w:adjustRightInd w:val="0"/>
      <w:spacing w:before="0" w:after="0" w:line="360" w:lineRule="auto"/>
      <w:jc w:val="center"/>
    </w:pPr>
    <w:rPr>
      <w:rFonts w:eastAsia="Times New Roman" w:cs="Times New Roman"/>
      <w:sz w:val="28"/>
      <w:lang w:eastAsia="ru-RU"/>
    </w:rPr>
  </w:style>
  <w:style w:type="paragraph" w:customStyle="1" w:styleId="2ff">
    <w:name w:val="Заголовок 2 мой"/>
    <w:basedOn w:val="26"/>
    <w:link w:val="2ff0"/>
    <w:autoRedefine/>
    <w:rsid w:val="00077FD2"/>
    <w:pPr>
      <w:keepLines w:val="0"/>
      <w:tabs>
        <w:tab w:val="clear" w:pos="1134"/>
      </w:tabs>
      <w:spacing w:before="240" w:after="240" w:line="240" w:lineRule="auto"/>
      <w:ind w:firstLine="0"/>
    </w:pPr>
    <w:rPr>
      <w:rFonts w:eastAsia="Times New Roman" w:cs="Times New Roman"/>
      <w:lang w:eastAsia="ru-RU"/>
    </w:rPr>
  </w:style>
  <w:style w:type="character" w:customStyle="1" w:styleId="2ff0">
    <w:name w:val="Заголовок 2 мой Знак"/>
    <w:basedOn w:val="ac"/>
    <w:link w:val="2ff"/>
    <w:rsid w:val="00077FD2"/>
    <w:rPr>
      <w:rFonts w:ascii="Times New Roman" w:eastAsia="Times New Roman" w:hAnsi="Times New Roman" w:cs="Times New Roman"/>
      <w:b/>
      <w:bCs/>
      <w:szCs w:val="26"/>
      <w:lang w:eastAsia="ru-RU"/>
    </w:rPr>
  </w:style>
  <w:style w:type="paragraph" w:customStyle="1" w:styleId="afffffffb">
    <w:name w:val="Рисунок"/>
    <w:basedOn w:val="ab"/>
    <w:next w:val="ab"/>
    <w:rsid w:val="00077FD2"/>
    <w:pPr>
      <w:keepNext/>
      <w:widowControl w:val="0"/>
      <w:autoSpaceDE w:val="0"/>
      <w:autoSpaceDN w:val="0"/>
      <w:adjustRightInd w:val="0"/>
      <w:spacing w:before="120" w:line="240" w:lineRule="auto"/>
      <w:ind w:left="0" w:right="0" w:firstLine="0"/>
      <w:contextualSpacing/>
      <w:jc w:val="center"/>
    </w:pPr>
    <w:rPr>
      <w:snapToGrid/>
      <w:color w:val="auto"/>
      <w:sz w:val="28"/>
      <w:szCs w:val="28"/>
      <w:lang w:eastAsia="ru-RU"/>
    </w:rPr>
  </w:style>
  <w:style w:type="paragraph" w:customStyle="1" w:styleId="14">
    <w:name w:val="! марк сп1"/>
    <w:basedOn w:val="ab"/>
    <w:link w:val="1fd"/>
    <w:rsid w:val="00077FD2"/>
    <w:pPr>
      <w:numPr>
        <w:numId w:val="42"/>
      </w:numPr>
      <w:spacing w:line="240" w:lineRule="atLeast"/>
      <w:ind w:right="0"/>
    </w:pPr>
    <w:rPr>
      <w:snapToGrid/>
      <w:color w:val="auto"/>
      <w:szCs w:val="24"/>
      <w:lang w:eastAsia="ru-RU"/>
    </w:rPr>
  </w:style>
  <w:style w:type="character" w:customStyle="1" w:styleId="1fd">
    <w:name w:val="! марк сп1 Знак"/>
    <w:basedOn w:val="ac"/>
    <w:link w:val="14"/>
    <w:locked/>
    <w:rsid w:val="00077FD2"/>
    <w:rPr>
      <w:rFonts w:ascii="Times New Roman" w:eastAsia="Times New Roman" w:hAnsi="Times New Roman" w:cs="Times New Roman"/>
      <w:lang w:eastAsia="ru-RU"/>
    </w:rPr>
  </w:style>
  <w:style w:type="paragraph" w:customStyle="1" w:styleId="1fe">
    <w:name w:val="!_П_Заг1"/>
    <w:basedOn w:val="19"/>
    <w:qFormat/>
    <w:rsid w:val="00077FD2"/>
    <w:pPr>
      <w:keepLines w:val="0"/>
      <w:pageBreakBefore/>
      <w:suppressAutoHyphens/>
      <w:spacing w:after="240" w:line="360" w:lineRule="auto"/>
      <w:ind w:left="1287" w:hanging="360"/>
    </w:pPr>
    <w:rPr>
      <w:rFonts w:eastAsia="Calibri" w:cs="Times New Roman"/>
      <w:bCs w:val="0"/>
      <w:sz w:val="28"/>
      <w:lang w:eastAsia="ru-RU"/>
    </w:rPr>
  </w:style>
  <w:style w:type="paragraph" w:customStyle="1" w:styleId="Normal1">
    <w:name w:val="Normal1"/>
    <w:uiPriority w:val="99"/>
    <w:rsid w:val="00077FD2"/>
    <w:pPr>
      <w:widowControl w:val="0"/>
      <w:spacing w:line="240" w:lineRule="auto"/>
      <w:ind w:firstLine="0"/>
    </w:pPr>
    <w:rPr>
      <w:rFonts w:ascii="Times New Roman" w:eastAsia="Times New Roman" w:hAnsi="Times New Roman" w:cs="Times New Roman"/>
      <w:lang w:eastAsia="ru-RU"/>
    </w:rPr>
  </w:style>
  <w:style w:type="character" w:customStyle="1" w:styleId="16Exact">
    <w:name w:val="Основной текст (16) Exact"/>
    <w:link w:val="160"/>
    <w:rsid w:val="00077FD2"/>
    <w:rPr>
      <w:rFonts w:ascii="Arial" w:hAnsi="Arial"/>
      <w:spacing w:val="6"/>
      <w:sz w:val="8"/>
      <w:szCs w:val="8"/>
      <w:shd w:val="clear" w:color="auto" w:fill="FFFFFF"/>
    </w:rPr>
  </w:style>
  <w:style w:type="paragraph" w:customStyle="1" w:styleId="160">
    <w:name w:val="Основной текст (16)"/>
    <w:basedOn w:val="ab"/>
    <w:link w:val="16Exact"/>
    <w:rsid w:val="00077FD2"/>
    <w:pPr>
      <w:widowControl w:val="0"/>
      <w:shd w:val="clear" w:color="auto" w:fill="FFFFFF"/>
      <w:spacing w:after="0" w:line="240" w:lineRule="atLeast"/>
      <w:ind w:left="0" w:right="0" w:firstLine="0"/>
      <w:jc w:val="left"/>
    </w:pPr>
    <w:rPr>
      <w:rFonts w:ascii="Arial" w:eastAsiaTheme="minorHAnsi" w:hAnsi="Arial" w:cstheme="minorBidi"/>
      <w:snapToGrid/>
      <w:color w:val="auto"/>
      <w:spacing w:val="6"/>
      <w:sz w:val="8"/>
      <w:szCs w:val="8"/>
      <w:shd w:val="clear" w:color="auto" w:fill="FFFFFF"/>
    </w:rPr>
  </w:style>
  <w:style w:type="paragraph" w:customStyle="1" w:styleId="afffffffc">
    <w:name w:val="! осн текст"/>
    <w:basedOn w:val="a"/>
    <w:link w:val="afffffffd"/>
    <w:uiPriority w:val="99"/>
    <w:rsid w:val="00077FD2"/>
    <w:pPr>
      <w:keepLines w:val="0"/>
      <w:numPr>
        <w:numId w:val="0"/>
      </w:numPr>
      <w:spacing w:after="120" w:line="240" w:lineRule="atLeast"/>
      <w:ind w:right="0" w:firstLine="709"/>
    </w:pPr>
    <w:rPr>
      <w:lang w:eastAsia="ru-RU"/>
    </w:rPr>
  </w:style>
  <w:style w:type="character" w:customStyle="1" w:styleId="afffffffd">
    <w:name w:val="! осн текст Знак"/>
    <w:basedOn w:val="ac"/>
    <w:link w:val="afffffffc"/>
    <w:uiPriority w:val="99"/>
    <w:locked/>
    <w:rsid w:val="00077FD2"/>
    <w:rPr>
      <w:rFonts w:ascii="Times New Roman" w:eastAsia="Times New Roman" w:hAnsi="Times New Roman" w:cs="Times New Roman"/>
      <w:lang w:eastAsia="ru-RU"/>
    </w:rPr>
  </w:style>
  <w:style w:type="character" w:customStyle="1" w:styleId="longtext">
    <w:name w:val="long_text"/>
    <w:rsid w:val="00077FD2"/>
  </w:style>
  <w:style w:type="paragraph" w:customStyle="1" w:styleId="110">
    <w:name w:val="Абзац списка11"/>
    <w:basedOn w:val="ab"/>
    <w:rsid w:val="00077FD2"/>
    <w:pPr>
      <w:spacing w:after="0" w:line="240" w:lineRule="auto"/>
      <w:ind w:left="720" w:right="0" w:firstLine="0"/>
      <w:jc w:val="left"/>
    </w:pPr>
    <w:rPr>
      <w:snapToGrid/>
      <w:color w:val="auto"/>
      <w:sz w:val="28"/>
      <w:szCs w:val="24"/>
      <w:lang w:eastAsia="ru-RU"/>
    </w:rPr>
  </w:style>
  <w:style w:type="paragraph" w:customStyle="1" w:styleId="211">
    <w:name w:val="Абзац списка21"/>
    <w:basedOn w:val="ab"/>
    <w:rsid w:val="00077FD2"/>
    <w:pPr>
      <w:spacing w:after="200" w:line="276" w:lineRule="auto"/>
      <w:ind w:left="720" w:right="0" w:firstLine="0"/>
      <w:jc w:val="left"/>
    </w:pPr>
    <w:rPr>
      <w:rFonts w:ascii="Calibri" w:hAnsi="Calibri"/>
      <w:snapToGrid/>
      <w:color w:val="auto"/>
      <w:sz w:val="22"/>
      <w:szCs w:val="22"/>
      <w:lang w:eastAsia="ru-RU"/>
    </w:rPr>
  </w:style>
  <w:style w:type="paragraph" w:customStyle="1" w:styleId="25">
    <w:name w:val="!! МАРК СП2"/>
    <w:basedOn w:val="14"/>
    <w:link w:val="2ff1"/>
    <w:rsid w:val="00077FD2"/>
    <w:pPr>
      <w:numPr>
        <w:numId w:val="43"/>
      </w:numPr>
      <w:ind w:left="1701"/>
    </w:pPr>
  </w:style>
  <w:style w:type="character" w:customStyle="1" w:styleId="2ff1">
    <w:name w:val="!! МАРК СП2 Знак"/>
    <w:basedOn w:val="1fd"/>
    <w:link w:val="25"/>
    <w:locked/>
    <w:rsid w:val="00077FD2"/>
    <w:rPr>
      <w:rFonts w:ascii="Times New Roman" w:eastAsia="Times New Roman" w:hAnsi="Times New Roman" w:cs="Times New Roman"/>
      <w:lang w:eastAsia="ru-RU"/>
    </w:rPr>
  </w:style>
  <w:style w:type="paragraph" w:customStyle="1" w:styleId="1ff">
    <w:name w:val="!Марк 1"/>
    <w:basedOn w:val="ab"/>
    <w:link w:val="1ff0"/>
    <w:uiPriority w:val="99"/>
    <w:rsid w:val="00077FD2"/>
    <w:pPr>
      <w:keepLines/>
      <w:spacing w:before="120" w:after="60"/>
      <w:ind w:left="720" w:right="0" w:hanging="360"/>
    </w:pPr>
    <w:rPr>
      <w:snapToGrid/>
      <w:color w:val="auto"/>
      <w:sz w:val="20"/>
      <w:lang w:eastAsia="ru-RU"/>
    </w:rPr>
  </w:style>
  <w:style w:type="character" w:customStyle="1" w:styleId="1ff0">
    <w:name w:val="!Марк 1 Знак"/>
    <w:link w:val="1ff"/>
    <w:uiPriority w:val="99"/>
    <w:locked/>
    <w:rsid w:val="00077FD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yle2">
    <w:name w:val="Style2"/>
    <w:basedOn w:val="ab"/>
    <w:rsid w:val="00077FD2"/>
    <w:pPr>
      <w:widowControl w:val="0"/>
      <w:autoSpaceDE w:val="0"/>
      <w:autoSpaceDN w:val="0"/>
      <w:adjustRightInd w:val="0"/>
      <w:spacing w:after="0" w:line="276" w:lineRule="exact"/>
      <w:ind w:left="0" w:right="0" w:firstLine="686"/>
    </w:pPr>
    <w:rPr>
      <w:rFonts w:ascii="Arial" w:hAnsi="Arial" w:cs="Arial"/>
      <w:snapToGrid/>
      <w:color w:val="auto"/>
      <w:szCs w:val="24"/>
      <w:lang w:eastAsia="ru-RU"/>
    </w:rPr>
  </w:style>
  <w:style w:type="table" w:customStyle="1" w:styleId="2ff2">
    <w:name w:val="Сетка таблицы2"/>
    <w:basedOn w:val="ad"/>
    <w:next w:val="aff1"/>
    <w:rsid w:val="00F0459E"/>
    <w:pPr>
      <w:tabs>
        <w:tab w:val="left" w:pos="567"/>
      </w:tabs>
      <w:spacing w:before="40" w:after="40" w:line="288" w:lineRule="auto"/>
      <w:ind w:firstLine="0"/>
    </w:pPr>
    <w:rPr>
      <w:rFonts w:ascii="Times New Roman" w:eastAsia="Times New Roman" w:hAnsi="Times New Roman" w:cs="Times New Roman"/>
      <w:sz w:val="22"/>
      <w:szCs w:val="22"/>
      <w:lang w:eastAsia="ru-RU"/>
    </w:rPr>
    <w:tblPr>
      <w:tblStyleRowBandSize w:val="3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bottom w:w="57" w:type="dxa"/>
      </w:tblCellMar>
    </w:tblPr>
    <w:trPr>
      <w:cantSplit/>
      <w:jc w:val="center"/>
    </w:trPr>
    <w:tblStylePr w:type="firstRow">
      <w:pPr>
        <w:keepNext/>
        <w:keepLines w:val="0"/>
        <w:pageBreakBefore w:val="0"/>
        <w:widowControl/>
        <w:suppressLineNumbers w:val="0"/>
        <w:suppressAutoHyphens w:val="0"/>
        <w:wordWrap/>
        <w:spacing w:beforeLines="0" w:before="60" w:beforeAutospacing="0" w:afterLines="0" w:after="60" w:afterAutospacing="0" w:line="288" w:lineRule="auto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hAnsi="Times New Roman"/>
        <w:b/>
        <w:color w:val="auto"/>
        <w:sz w:val="22"/>
      </w:rPr>
      <w:tblPr/>
      <w:trPr>
        <w:tblHeader/>
      </w:trPr>
      <w:tcPr>
        <w:vAlign w:val="center"/>
      </w:tcPr>
    </w:tblStylePr>
  </w:style>
  <w:style w:type="table" w:customStyle="1" w:styleId="3f5">
    <w:name w:val="Сетка таблицы3"/>
    <w:basedOn w:val="ad"/>
    <w:next w:val="aff1"/>
    <w:uiPriority w:val="59"/>
    <w:locked/>
    <w:rsid w:val="00AE45F3"/>
    <w:pPr>
      <w:spacing w:line="240" w:lineRule="auto"/>
      <w:ind w:firstLine="0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Стиль1"/>
    <w:basedOn w:val="26"/>
    <w:link w:val="1ff1"/>
    <w:qFormat/>
    <w:rsid w:val="00BA1DB0"/>
    <w:pPr>
      <w:keepNext w:val="0"/>
      <w:keepLines w:val="0"/>
      <w:widowControl w:val="0"/>
      <w:numPr>
        <w:numId w:val="45"/>
      </w:numPr>
      <w:spacing w:before="240" w:after="160" w:line="360" w:lineRule="auto"/>
      <w:ind w:right="0"/>
      <w:contextualSpacing/>
    </w:pPr>
    <w:rPr>
      <w:rFonts w:eastAsia="Times New Roman" w:cs="Times New Roman"/>
      <w:bCs w:val="0"/>
      <w:snapToGrid/>
      <w:sz w:val="28"/>
      <w:szCs w:val="28"/>
      <w:lang w:eastAsia="ru-RU"/>
    </w:rPr>
  </w:style>
  <w:style w:type="character" w:customStyle="1" w:styleId="1ff1">
    <w:name w:val="Стиль1 Знак"/>
    <w:basedOn w:val="27"/>
    <w:link w:val="11"/>
    <w:rsid w:val="00BA1DB0"/>
    <w:rPr>
      <w:rFonts w:ascii="Times New Roman" w:eastAsia="Times New Roman" w:hAnsi="Times New Roman" w:cs="Times New Roman"/>
      <w:b/>
      <w:bCs w:val="0"/>
      <w:color w:val="000000"/>
      <w:sz w:val="28"/>
      <w:szCs w:val="28"/>
      <w:lang w:eastAsia="ru-RU"/>
    </w:rPr>
  </w:style>
  <w:style w:type="character" w:customStyle="1" w:styleId="toctext">
    <w:name w:val="toctext"/>
    <w:basedOn w:val="ac"/>
    <w:rsid w:val="00360575"/>
  </w:style>
  <w:style w:type="table" w:customStyle="1" w:styleId="TableNormal">
    <w:name w:val="Table Normal"/>
    <w:rsid w:val="00C70E57"/>
    <w:pPr>
      <w:widowControl w:val="0"/>
      <w:pBdr>
        <w:top w:val="nil"/>
        <w:left w:val="nil"/>
        <w:bottom w:val="nil"/>
        <w:right w:val="nil"/>
        <w:between w:val="nil"/>
      </w:pBdr>
      <w:spacing w:after="120" w:line="240" w:lineRule="auto"/>
      <w:ind w:firstLine="0"/>
    </w:pPr>
    <w:rPr>
      <w:rFonts w:ascii="Arial" w:eastAsia="Arial" w:hAnsi="Arial" w:cs="Arial"/>
      <w:color w:val="000000"/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ffffffe">
    <w:name w:val="Базовый"/>
    <w:rsid w:val="00C70E57"/>
    <w:pPr>
      <w:tabs>
        <w:tab w:val="left" w:pos="709"/>
      </w:tabs>
      <w:suppressAutoHyphens/>
      <w:spacing w:after="200"/>
      <w:ind w:firstLine="0"/>
    </w:pPr>
    <w:rPr>
      <w:rFonts w:eastAsia="Times New Roman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9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2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94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01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u.wikipedia.org/wiki/%D0%9D%D0%B5%D1%81%D0%B0%D0%BD%D0%BA%D1%86%D0%B8%D0%BE%D0%BD%D0%B8%D1%80%D0%BE%D0%B2%D0%B0%D0%BD%D0%BD%D1%8B%D0%B9_%D0%B4%D0%BE%D1%81%D1%82%D1%83%D0%BF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ru.wikipedia.org/wiki/%D0%9F%D0%BE%D0%B2%D1%8B%D1%88%D0%B5%D0%BD%D0%B8%D0%B5_%D0%BF%D1%80%D0%B8%D0%B2%D0%B8%D0%BB%D0%B5%D0%B3%D0%B8%D0%B9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ru.wikipedia.org/wiki/%D0%A1%D0%B5%D1%82%D0%B5%D0%B2%D0%BE%D0%B9_%D1%87%D0%B5%D1%80%D0%B2%D1%8C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u.wikipedia.org/wiki/%D0%A3%D1%8F%D0%B7%D0%B2%D0%B8%D0%BC%D0%BE%D1%81%D1%82%D1%8C_(%D0%BA%D0%BE%D0%BC%D0%BF%D1%8C%D1%8E%D1%82%D0%B5%D1%80%D0%BD%D0%B0%D1%8F_%D0%B1%D0%B5%D0%B7%D0%BE%D0%BF%D0%B0%D1%81%D0%BD%D0%BE%D1%81%D1%82%D1%8C)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ru.wikipedia.org/wiki/%D0%A2%D1%80%D0%BE%D1%8F%D0%BD%D1%81%D0%BA%D0%B0%D1%8F_%D0%BF%D1%80%D0%BE%D0%B3%D1%80%D0%B0%D0%BC%D0%BC%D0%B0" TargetMode="External"/><Relationship Id="rId10" Type="http://schemas.openxmlformats.org/officeDocument/2006/relationships/hyperlink" Target="https://ru.wikipedia.org/wiki/%D0%A3%D0%B4%D0%B0%D0%BB%D1%91%D0%BD%D0%BD%D1%8B%D0%B5_%D1%81%D0%B5%D1%82%D0%B5%D0%B2%D1%8B%D0%B5_%D0%B0%D1%82%D0%B0%D0%BA%D0%B8" TargetMode="External"/><Relationship Id="rId19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ru.wikipedia.org/wiki/%D0%9A%D0%BE%D0%BC%D0%BF%D1%8C%D1%8E%D1%82%D0%B5%D1%80%D0%BD%D1%8B%D0%B9_%D0%B2%D0%B8%D1%80%D1%83%D1%81" TargetMode="Externa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5FEE2-F29D-491D-A974-EDF4F409C4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100</Pages>
  <Words>33024</Words>
  <Characters>188242</Characters>
  <Application>Microsoft Office Word</Application>
  <DocSecurity>0</DocSecurity>
  <Lines>1568</Lines>
  <Paragraphs>441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</dc:creator>
  <cp:lastModifiedBy>Bankina Tatyana</cp:lastModifiedBy>
  <cp:revision>4</cp:revision>
  <cp:lastPrinted>2017-07-10T10:38:00Z</cp:lastPrinted>
  <dcterms:created xsi:type="dcterms:W3CDTF">2017-07-08T05:22:00Z</dcterms:created>
  <dcterms:modified xsi:type="dcterms:W3CDTF">2017-07-21T14:43:00Z</dcterms:modified>
</cp:coreProperties>
</file>