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E43A6" w:rsidRDefault="00081FAA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E37F71" w:rsidRPr="00BE43A6">
        <w:rPr>
          <w:b/>
          <w:bCs/>
          <w:sz w:val="28"/>
          <w:szCs w:val="28"/>
        </w:rPr>
        <w:t>5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A3A81">
            <w:pPr>
              <w:jc w:val="both"/>
            </w:pPr>
            <w:r w:rsidRPr="001B6106">
              <w:t>«</w:t>
            </w:r>
            <w:r w:rsidR="00E37F71">
              <w:rPr>
                <w:lang w:val="en-US"/>
              </w:rPr>
              <w:t>04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84FA0" w:rsidRPr="00D61966" w:rsidRDefault="002945C2" w:rsidP="00D61966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 w:rsidRPr="00D61966">
        <w:rPr>
          <w:b/>
          <w:bCs/>
        </w:rPr>
        <w:t xml:space="preserve">Повестка </w:t>
      </w:r>
      <w:r w:rsidR="00B078C2" w:rsidRPr="00D61966">
        <w:rPr>
          <w:b/>
          <w:bCs/>
        </w:rPr>
        <w:t>заседания</w:t>
      </w:r>
      <w:r w:rsidRPr="00D61966">
        <w:rPr>
          <w:b/>
          <w:bCs/>
        </w:rPr>
        <w:t>:</w:t>
      </w:r>
    </w:p>
    <w:p w:rsidR="00CD124A" w:rsidRPr="00C51AEE" w:rsidRDefault="00E37F71" w:rsidP="00081FAA">
      <w:pPr>
        <w:pStyle w:val="a3"/>
        <w:widowControl w:val="0"/>
        <w:autoSpaceDE w:val="0"/>
        <w:autoSpaceDN w:val="0"/>
        <w:adjustRightInd w:val="0"/>
        <w:spacing w:line="276" w:lineRule="auto"/>
        <w:ind w:left="1080"/>
        <w:jc w:val="both"/>
        <w:rPr>
          <w:bCs/>
        </w:rPr>
      </w:pPr>
      <w:r>
        <w:rPr>
          <w:bCs/>
        </w:rPr>
        <w:t>Рассмотрение и оценка Заявок Участников по от</w:t>
      </w:r>
      <w:r w:rsidR="001A3A81" w:rsidRPr="00C51AEE">
        <w:rPr>
          <w:bCs/>
        </w:rPr>
        <w:t>крытом</w:t>
      </w:r>
      <w:r>
        <w:rPr>
          <w:bCs/>
        </w:rPr>
        <w:t>у</w:t>
      </w:r>
      <w:r w:rsidR="001A3A81" w:rsidRPr="00C51AEE">
        <w:rPr>
          <w:bCs/>
        </w:rPr>
        <w:t xml:space="preserve"> </w:t>
      </w:r>
      <w:r w:rsidR="00235903">
        <w:rPr>
          <w:bCs/>
        </w:rPr>
        <w:t>з</w:t>
      </w:r>
      <w:r w:rsidR="001A3A81" w:rsidRPr="00C51AEE">
        <w:rPr>
          <w:bCs/>
        </w:rPr>
        <w:t>апрос</w:t>
      </w:r>
      <w:r>
        <w:rPr>
          <w:bCs/>
        </w:rPr>
        <w:t>у</w:t>
      </w:r>
      <w:r w:rsidR="001A3A81" w:rsidRPr="00C51AEE">
        <w:rPr>
          <w:bCs/>
        </w:rPr>
        <w:t xml:space="preserve"> цен на право заключения договора на поставку Автоматической системы хранения ключей для</w:t>
      </w:r>
      <w:r w:rsidR="00976406">
        <w:rPr>
          <w:bCs/>
        </w:rPr>
        <w:t xml:space="preserve"> нужд ООО «Технопарк «Сколково»</w:t>
      </w:r>
      <w:r w:rsidR="00C51AEE">
        <w:rPr>
          <w:bCs/>
        </w:rPr>
        <w:t>.</w:t>
      </w:r>
    </w:p>
    <w:p w:rsidR="0071752B" w:rsidRDefault="007B27AB" w:rsidP="00081FAA">
      <w:pPr>
        <w:pStyle w:val="a3"/>
        <w:suppressAutoHyphens/>
        <w:spacing w:line="276" w:lineRule="auto"/>
        <w:ind w:left="36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C51AEE">
        <w:rPr>
          <w:rFonts w:eastAsia="Calibri"/>
          <w:b/>
          <w:lang w:eastAsia="en-US"/>
        </w:rPr>
        <w:t>четвертому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681A08" w:rsidRPr="006B75F0" w:rsidRDefault="00681A08" w:rsidP="00681A08">
      <w:pPr>
        <w:pStyle w:val="a3"/>
        <w:numPr>
          <w:ilvl w:val="1"/>
          <w:numId w:val="2"/>
        </w:numPr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BE43A6">
        <w:rPr>
          <w:color w:val="000000" w:themeColor="text1"/>
          <w:lang w:eastAsia="en-US"/>
        </w:rPr>
        <w:t>Комиссия рассмотрела заявк</w:t>
      </w:r>
      <w:r>
        <w:rPr>
          <w:color w:val="000000" w:themeColor="text1"/>
          <w:lang w:eastAsia="en-US"/>
        </w:rPr>
        <w:t>и следующих</w:t>
      </w:r>
      <w:r w:rsidRPr="00BE43A6">
        <w:rPr>
          <w:color w:val="000000" w:themeColor="text1"/>
          <w:lang w:eastAsia="en-US"/>
        </w:rPr>
        <w:t xml:space="preserve"> </w:t>
      </w:r>
      <w:r>
        <w:rPr>
          <w:color w:val="000000" w:themeColor="text1"/>
          <w:lang w:eastAsia="en-US"/>
        </w:rPr>
        <w:t>участников</w:t>
      </w:r>
      <w:r w:rsidRPr="00BE43A6">
        <w:rPr>
          <w:color w:val="000000" w:themeColor="text1"/>
          <w:lang w:eastAsia="en-US"/>
        </w:rPr>
        <w:t>, подавш</w:t>
      </w:r>
      <w:r>
        <w:rPr>
          <w:color w:val="000000" w:themeColor="text1"/>
          <w:lang w:eastAsia="en-US"/>
        </w:rPr>
        <w:t>их</w:t>
      </w:r>
      <w:r w:rsidRPr="00BE43A6">
        <w:rPr>
          <w:color w:val="000000" w:themeColor="text1"/>
          <w:lang w:eastAsia="en-US"/>
        </w:rPr>
        <w:t xml:space="preserve"> заявк</w:t>
      </w:r>
      <w:r>
        <w:rPr>
          <w:color w:val="000000" w:themeColor="text1"/>
          <w:lang w:eastAsia="en-US"/>
        </w:rPr>
        <w:t>и</w:t>
      </w:r>
      <w:r w:rsidRPr="00BE43A6">
        <w:rPr>
          <w:color w:val="000000" w:themeColor="text1"/>
          <w:lang w:eastAsia="en-US"/>
        </w:rPr>
        <w:t xml:space="preserve"> на участие в </w:t>
      </w:r>
      <w:r>
        <w:rPr>
          <w:color w:val="000000" w:themeColor="text1"/>
          <w:lang w:eastAsia="en-US"/>
        </w:rPr>
        <w:t>открытом запросе</w:t>
      </w:r>
      <w:r w:rsidRPr="00BE43A6">
        <w:rPr>
          <w:color w:val="000000" w:themeColor="text1"/>
          <w:lang w:eastAsia="en-US"/>
        </w:rPr>
        <w:t xml:space="preserve"> </w:t>
      </w:r>
      <w:r w:rsidRPr="00681A08">
        <w:rPr>
          <w:color w:val="000000" w:themeColor="text1"/>
          <w:lang w:eastAsia="en-US"/>
        </w:rPr>
        <w:t>цен на право заключения договора на поставку Автоматической системы хранения ключей для нужд ООО «Технопарк «Сколково»»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130"/>
        <w:gridCol w:w="6662"/>
      </w:tblGrid>
      <w:tr w:rsidR="00081FAA" w:rsidRPr="00F62D39" w:rsidTr="00081FAA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81FAA" w:rsidRPr="00F62D39" w:rsidRDefault="00081FAA" w:rsidP="00B52866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1FAA" w:rsidRPr="00F62D39" w:rsidRDefault="00081FAA" w:rsidP="00B52866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1FAA" w:rsidRPr="00F62D39" w:rsidRDefault="00081FAA" w:rsidP="00B52866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081FAA" w:rsidRPr="00F62D39" w:rsidTr="00081FAA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1FAA" w:rsidRPr="00F62D39" w:rsidRDefault="00081FAA" w:rsidP="00B5286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F62D39" w:rsidRDefault="00081FAA" w:rsidP="00081FAA">
            <w:pPr>
              <w:spacing w:line="276" w:lineRule="auto"/>
              <w:rPr>
                <w:sz w:val="20"/>
                <w:szCs w:val="20"/>
              </w:rPr>
            </w:pPr>
            <w:r w:rsidRPr="000E26DC">
              <w:rPr>
                <w:sz w:val="20"/>
                <w:szCs w:val="20"/>
              </w:rPr>
              <w:t xml:space="preserve">ООО </w:t>
            </w:r>
            <w:r>
              <w:rPr>
                <w:sz w:val="20"/>
                <w:szCs w:val="20"/>
              </w:rPr>
              <w:t>«НПО ПРОМЕТ»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F62D39" w:rsidRDefault="00081FAA" w:rsidP="00081FA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108803, Москва, дер. Сосенки, стр. 114, а/я 2362,; ИНН </w:t>
            </w:r>
            <w:r w:rsidRPr="000E26DC">
              <w:rPr>
                <w:sz w:val="20"/>
                <w:szCs w:val="20"/>
              </w:rPr>
              <w:t>77</w:t>
            </w:r>
            <w:r>
              <w:rPr>
                <w:sz w:val="20"/>
                <w:szCs w:val="20"/>
              </w:rPr>
              <w:t>51009218</w:t>
            </w:r>
          </w:p>
        </w:tc>
      </w:tr>
      <w:tr w:rsidR="00081FAA" w:rsidRPr="00F62D39" w:rsidTr="00081FAA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F62D39" w:rsidRDefault="00081FAA" w:rsidP="00B5286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0E26DC" w:rsidRDefault="00081FAA" w:rsidP="00081FAA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«Царь Сейф»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0E26DC" w:rsidRDefault="00081FAA" w:rsidP="00081FA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119121, Москва, проезд Девичьего поля, д.4; ИНН 7704339843</w:t>
            </w:r>
          </w:p>
        </w:tc>
      </w:tr>
      <w:tr w:rsidR="00081FAA" w:rsidRPr="00F62D39" w:rsidTr="00081FAA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F62D39" w:rsidRDefault="00081FAA" w:rsidP="00B5286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0E26DC" w:rsidRDefault="00081FAA" w:rsidP="00081FAA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«Тяжпромкомплект»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1FAA" w:rsidRPr="000E26DC" w:rsidRDefault="00081FAA" w:rsidP="00081FA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620062, Екатеринбург, ул. Гагарина, д.8, офис 602/2; ИНН 6670254210</w:t>
            </w:r>
          </w:p>
        </w:tc>
      </w:tr>
    </w:tbl>
    <w:p w:rsidR="00681A08" w:rsidRPr="00BE43A6" w:rsidRDefault="00681A08" w:rsidP="00681A08">
      <w:pPr>
        <w:pStyle w:val="a3"/>
        <w:spacing w:line="276" w:lineRule="auto"/>
        <w:ind w:left="792"/>
        <w:jc w:val="both"/>
        <w:rPr>
          <w:color w:val="000000" w:themeColor="text1"/>
          <w:lang w:eastAsia="en-US"/>
        </w:rPr>
      </w:pPr>
      <w:r w:rsidRPr="00BE43A6">
        <w:rPr>
          <w:color w:val="000000" w:themeColor="text1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681A08" w:rsidRPr="00BE43A6" w:rsidRDefault="00681A08" w:rsidP="00681A08">
      <w:pPr>
        <w:pStyle w:val="a3"/>
        <w:spacing w:line="276" w:lineRule="auto"/>
        <w:ind w:left="792"/>
        <w:jc w:val="both"/>
        <w:rPr>
          <w:color w:val="000000" w:themeColor="text1"/>
          <w:lang w:eastAsia="en-US"/>
        </w:rPr>
      </w:pPr>
      <w:r w:rsidRPr="00BE43A6">
        <w:rPr>
          <w:color w:val="000000" w:themeColor="text1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Положении о закупках, Извещении, Документации процедуры закупки;</w:t>
      </w:r>
    </w:p>
    <w:p w:rsidR="00681A08" w:rsidRPr="00BE43A6" w:rsidRDefault="00681A08" w:rsidP="00681A08">
      <w:pPr>
        <w:pStyle w:val="a3"/>
        <w:spacing w:line="276" w:lineRule="auto"/>
        <w:ind w:left="792"/>
        <w:jc w:val="both"/>
        <w:rPr>
          <w:color w:val="000000" w:themeColor="text1"/>
          <w:lang w:eastAsia="en-US"/>
        </w:rPr>
      </w:pPr>
      <w:r w:rsidRPr="00BE43A6">
        <w:rPr>
          <w:color w:val="000000" w:themeColor="text1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681A08" w:rsidRPr="00BE43A6" w:rsidRDefault="00681A08" w:rsidP="00681A08">
      <w:pPr>
        <w:pStyle w:val="a3"/>
        <w:numPr>
          <w:ilvl w:val="1"/>
          <w:numId w:val="2"/>
        </w:numPr>
        <w:spacing w:line="276" w:lineRule="auto"/>
        <w:jc w:val="both"/>
        <w:rPr>
          <w:color w:val="000000" w:themeColor="text1"/>
        </w:rPr>
      </w:pPr>
      <w:r w:rsidRPr="00BE43A6">
        <w:rPr>
          <w:color w:val="000000" w:themeColor="text1"/>
        </w:rPr>
        <w:t>По результатам рассмотрения поступивших Заявок, Комиссия приняла решение о допуске/ отказе в допуске участников:</w:t>
      </w:r>
    </w:p>
    <w:tbl>
      <w:tblPr>
        <w:tblW w:w="10190" w:type="dxa"/>
        <w:tblInd w:w="1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2810"/>
        <w:gridCol w:w="2552"/>
        <w:gridCol w:w="4383"/>
      </w:tblGrid>
      <w:tr w:rsidR="00681A08" w:rsidRPr="00BE43A6" w:rsidTr="00081FAA">
        <w:tc>
          <w:tcPr>
            <w:tcW w:w="4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A08" w:rsidRPr="00BE43A6" w:rsidRDefault="00681A08" w:rsidP="00B52866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r w:rsidRPr="00BE43A6">
              <w:rPr>
                <w:color w:val="000000" w:themeColor="text1"/>
                <w:lang w:eastAsia="en-US"/>
              </w:rPr>
              <w:t>№</w:t>
            </w:r>
          </w:p>
        </w:tc>
        <w:tc>
          <w:tcPr>
            <w:tcW w:w="28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A08" w:rsidRPr="00BE43A6" w:rsidRDefault="00681A08" w:rsidP="00B52866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r w:rsidRPr="00BE43A6">
              <w:rPr>
                <w:color w:val="000000" w:themeColor="text1"/>
                <w:lang w:eastAsia="en-US"/>
              </w:rPr>
              <w:t>Наименование, Участника процедуры закупки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A08" w:rsidRPr="00BE43A6" w:rsidRDefault="00681A08" w:rsidP="00B52866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r w:rsidRPr="00BE43A6">
              <w:rPr>
                <w:color w:val="000000" w:themeColor="text1"/>
                <w:lang w:eastAsia="en-US"/>
              </w:rPr>
              <w:t>Решение о допуске/отказе в допуске</w:t>
            </w:r>
          </w:p>
        </w:tc>
        <w:tc>
          <w:tcPr>
            <w:tcW w:w="438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1A08" w:rsidRPr="00BE43A6" w:rsidRDefault="00681A08" w:rsidP="00B52866">
            <w:pPr>
              <w:spacing w:line="276" w:lineRule="auto"/>
              <w:jc w:val="both"/>
              <w:rPr>
                <w:color w:val="000000" w:themeColor="text1"/>
                <w:lang w:eastAsia="en-US"/>
              </w:rPr>
            </w:pPr>
            <w:r w:rsidRPr="00BE43A6">
              <w:rPr>
                <w:color w:val="000000" w:themeColor="text1"/>
                <w:lang w:eastAsia="en-US"/>
              </w:rPr>
              <w:t>Обоснование решения об отказе в допуске</w:t>
            </w:r>
          </w:p>
        </w:tc>
      </w:tr>
      <w:tr w:rsidR="006B75F0" w:rsidRPr="00BE43A6" w:rsidTr="00081FAA">
        <w:trPr>
          <w:trHeight w:val="523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5F0" w:rsidRPr="006B75F0" w:rsidRDefault="006B75F0" w:rsidP="00081FAA">
            <w:pPr>
              <w:spacing w:line="276" w:lineRule="auto"/>
              <w:rPr>
                <w:sz w:val="22"/>
                <w:szCs w:val="22"/>
              </w:rPr>
            </w:pPr>
            <w:r w:rsidRPr="006B75F0">
              <w:rPr>
                <w:sz w:val="22"/>
                <w:szCs w:val="22"/>
              </w:rPr>
              <w:t>ООО «НПО ПРОМЕТ»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color w:val="000000" w:themeColor="text1"/>
                <w:sz w:val="22"/>
                <w:szCs w:val="22"/>
                <w:lang w:eastAsia="en-US"/>
              </w:rPr>
              <w:t>Отказать в допуске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 xml:space="preserve">Заявка </w:t>
            </w:r>
            <w:r>
              <w:rPr>
                <w:color w:val="000000" w:themeColor="text1"/>
                <w:sz w:val="22"/>
                <w:szCs w:val="22"/>
                <w:lang w:eastAsia="en-US"/>
              </w:rPr>
              <w:t xml:space="preserve">не </w:t>
            </w: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соответствует требованиям Извещения о проведении Процедуры закупки</w:t>
            </w:r>
          </w:p>
        </w:tc>
      </w:tr>
      <w:tr w:rsidR="006B75F0" w:rsidRPr="00BE43A6" w:rsidTr="00081FAA">
        <w:trPr>
          <w:trHeight w:val="523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081FAA">
            <w:pPr>
              <w:spacing w:line="276" w:lineRule="auto"/>
              <w:rPr>
                <w:sz w:val="22"/>
                <w:szCs w:val="22"/>
              </w:rPr>
            </w:pPr>
            <w:r w:rsidRPr="006B75F0">
              <w:rPr>
                <w:sz w:val="22"/>
                <w:szCs w:val="22"/>
              </w:rPr>
              <w:t>ООО «Царь Сейф»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Отказать в допуске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Заявка не соответствует требованиям Извещения о проведении Процедуры закупки</w:t>
            </w:r>
          </w:p>
        </w:tc>
      </w:tr>
      <w:tr w:rsidR="006B75F0" w:rsidRPr="00BE43A6" w:rsidTr="00081FAA">
        <w:trPr>
          <w:trHeight w:val="523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081FAA">
            <w:pPr>
              <w:spacing w:line="276" w:lineRule="auto"/>
              <w:rPr>
                <w:sz w:val="22"/>
                <w:szCs w:val="22"/>
              </w:rPr>
            </w:pPr>
            <w:r w:rsidRPr="006B75F0">
              <w:rPr>
                <w:sz w:val="22"/>
                <w:szCs w:val="22"/>
              </w:rPr>
              <w:t>ООО «Тяжпромкомплект»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5F0" w:rsidRPr="006B75F0" w:rsidRDefault="006B75F0" w:rsidP="006B75F0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 xml:space="preserve">Заявка </w:t>
            </w:r>
            <w:r>
              <w:rPr>
                <w:color w:val="000000" w:themeColor="text1"/>
                <w:sz w:val="22"/>
                <w:szCs w:val="22"/>
                <w:lang w:eastAsia="en-US"/>
              </w:rPr>
              <w:t>соответствует требованиям Из</w:t>
            </w:r>
            <w:r w:rsidRPr="006B75F0">
              <w:rPr>
                <w:color w:val="000000" w:themeColor="text1"/>
                <w:sz w:val="22"/>
                <w:szCs w:val="22"/>
                <w:lang w:eastAsia="en-US"/>
              </w:rPr>
              <w:t>вещения о проведении Процедуры закупки</w:t>
            </w:r>
          </w:p>
        </w:tc>
      </w:tr>
    </w:tbl>
    <w:p w:rsidR="00681A08" w:rsidRPr="006B75F0" w:rsidRDefault="00681A08" w:rsidP="006B75F0">
      <w:pPr>
        <w:pStyle w:val="a3"/>
        <w:numPr>
          <w:ilvl w:val="2"/>
          <w:numId w:val="2"/>
        </w:numPr>
        <w:rPr>
          <w:color w:val="000000" w:themeColor="text1"/>
          <w:lang w:eastAsia="en-US"/>
        </w:rPr>
      </w:pPr>
      <w:r w:rsidRPr="006B75F0">
        <w:rPr>
          <w:color w:val="000000" w:themeColor="text1"/>
          <w:lang w:eastAsia="en-US"/>
        </w:rPr>
        <w:t xml:space="preserve">В связи с тем, что на участие в </w:t>
      </w:r>
      <w:r w:rsidR="006B75F0" w:rsidRPr="006B75F0">
        <w:rPr>
          <w:color w:val="000000" w:themeColor="text1"/>
          <w:lang w:eastAsia="en-US"/>
        </w:rPr>
        <w:t>открытом</w:t>
      </w:r>
      <w:r w:rsidRPr="006B75F0">
        <w:rPr>
          <w:color w:val="000000" w:themeColor="text1"/>
          <w:lang w:eastAsia="en-US"/>
        </w:rPr>
        <w:t xml:space="preserve"> запросе цен </w:t>
      </w:r>
      <w:r w:rsidR="006B75F0" w:rsidRPr="006B75F0">
        <w:rPr>
          <w:color w:val="000000" w:themeColor="text1"/>
          <w:lang w:eastAsia="en-US"/>
        </w:rPr>
        <w:t>на поставку Автоматической системы хранения ключей для нужд ООО «Технопарк «Сколково»»</w:t>
      </w:r>
      <w:r w:rsidR="006B75F0">
        <w:rPr>
          <w:color w:val="000000" w:themeColor="text1"/>
          <w:lang w:eastAsia="en-US"/>
        </w:rPr>
        <w:t xml:space="preserve"> </w:t>
      </w:r>
      <w:r w:rsidR="006B75F0" w:rsidRPr="006B75F0">
        <w:rPr>
          <w:color w:val="000000" w:themeColor="text1"/>
          <w:lang w:eastAsia="en-US"/>
        </w:rPr>
        <w:t>допущена</w:t>
      </w:r>
      <w:r w:rsidRPr="006B75F0">
        <w:rPr>
          <w:color w:val="000000" w:themeColor="text1"/>
          <w:lang w:eastAsia="en-US"/>
        </w:rPr>
        <w:t xml:space="preserve"> единственная заявка, указанный Запрос цен признается несостоявшимся.</w:t>
      </w:r>
    </w:p>
    <w:p w:rsidR="00675B99" w:rsidRPr="00081FAA" w:rsidRDefault="00681A08" w:rsidP="00081FAA">
      <w:pPr>
        <w:spacing w:after="200" w:line="276" w:lineRule="auto"/>
        <w:ind w:left="360" w:firstLine="348"/>
        <w:contextualSpacing/>
        <w:jc w:val="both"/>
        <w:rPr>
          <w:color w:val="000000" w:themeColor="text1"/>
          <w:lang w:eastAsia="en-US"/>
        </w:rPr>
      </w:pPr>
      <w:r w:rsidRPr="00BE43A6">
        <w:rPr>
          <w:color w:val="000000" w:themeColor="text1"/>
          <w:lang w:eastAsia="en-US"/>
        </w:rPr>
        <w:t>В связи с тем, что указанный За</w:t>
      </w:r>
      <w:r>
        <w:rPr>
          <w:color w:val="000000" w:themeColor="text1"/>
          <w:lang w:eastAsia="en-US"/>
        </w:rPr>
        <w:t>прос цен признан несостоявшимся</w:t>
      </w:r>
      <w:r w:rsidRPr="00BE43A6">
        <w:rPr>
          <w:color w:val="000000" w:themeColor="text1"/>
          <w:lang w:eastAsia="en-US"/>
        </w:rPr>
        <w:t xml:space="preserve"> и единственная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закупки, на условиях, предусмотренных в Извещении о проведении процедуры закупки, а также предложенных в поданной этим участником Заявке: </w:t>
      </w:r>
      <w:r w:rsidR="002B00AA" w:rsidRPr="002B00AA">
        <w:rPr>
          <w:color w:val="000000" w:themeColor="text1"/>
          <w:lang w:eastAsia="en-US"/>
        </w:rPr>
        <w:t>ООО «Тяжпромкомплект»</w:t>
      </w:r>
      <w:r w:rsidRPr="00BE43A6">
        <w:rPr>
          <w:color w:val="000000" w:themeColor="text1"/>
          <w:lang w:eastAsia="en-US"/>
        </w:rPr>
        <w:t xml:space="preserve">, почтовый адрес: </w:t>
      </w:r>
      <w:r w:rsidR="002B00AA" w:rsidRPr="002B00AA">
        <w:rPr>
          <w:color w:val="000000" w:themeColor="text1"/>
          <w:lang w:eastAsia="en-US"/>
        </w:rPr>
        <w:t>620062, Ека</w:t>
      </w:r>
      <w:r w:rsidR="002B00AA">
        <w:rPr>
          <w:color w:val="000000" w:themeColor="text1"/>
          <w:lang w:eastAsia="en-US"/>
        </w:rPr>
        <w:t>теринбург, ул. Гага</w:t>
      </w:r>
      <w:r w:rsidR="002B00AA" w:rsidRPr="002B00AA">
        <w:rPr>
          <w:color w:val="000000" w:themeColor="text1"/>
          <w:lang w:eastAsia="en-US"/>
        </w:rPr>
        <w:t>рина, д.8, офис 602/2</w:t>
      </w:r>
      <w:r w:rsidR="002B00AA">
        <w:rPr>
          <w:color w:val="000000" w:themeColor="text1"/>
          <w:lang w:eastAsia="en-US"/>
        </w:rPr>
        <w:t xml:space="preserve"> </w:t>
      </w:r>
      <w:r w:rsidR="002B00AA" w:rsidRPr="002B00AA">
        <w:rPr>
          <w:color w:val="000000" w:themeColor="text1"/>
          <w:lang w:eastAsia="en-US"/>
        </w:rPr>
        <w:t>ИНН 6670254210</w:t>
      </w:r>
      <w:r w:rsidRPr="002B00AA">
        <w:rPr>
          <w:color w:val="000000" w:themeColor="text1"/>
          <w:lang w:eastAsia="en-US"/>
        </w:rPr>
        <w:t>.</w:t>
      </w:r>
      <w:bookmarkStart w:id="0" w:name="_GoBack"/>
      <w:bookmarkEnd w:id="0"/>
    </w:p>
    <w:sectPr w:rsidR="00675B99" w:rsidRPr="00081FAA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648" w:rsidRDefault="00071648" w:rsidP="007D698A">
      <w:r>
        <w:separator/>
      </w:r>
    </w:p>
  </w:endnote>
  <w:endnote w:type="continuationSeparator" w:id="0">
    <w:p w:rsidR="00071648" w:rsidRDefault="0007164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648" w:rsidRDefault="00071648" w:rsidP="007D698A">
      <w:r>
        <w:separator/>
      </w:r>
    </w:p>
  </w:footnote>
  <w:footnote w:type="continuationSeparator" w:id="0">
    <w:p w:rsidR="00071648" w:rsidRDefault="0007164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2BA4975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4DF70AE"/>
    <w:multiLevelType w:val="hybridMultilevel"/>
    <w:tmpl w:val="A2A403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1FAA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0AA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A08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5F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225C"/>
    <w:rsid w:val="006F4453"/>
    <w:rsid w:val="006F5368"/>
    <w:rsid w:val="006F5A2C"/>
    <w:rsid w:val="00700270"/>
    <w:rsid w:val="00701E2A"/>
    <w:rsid w:val="00704D0D"/>
    <w:rsid w:val="00704E27"/>
    <w:rsid w:val="00711A80"/>
    <w:rsid w:val="0071251F"/>
    <w:rsid w:val="007147FB"/>
    <w:rsid w:val="00714B66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2575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97EEC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C435B"/>
    <w:rsid w:val="00AC5696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43A6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37F71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A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9F12E-5501-470F-912E-4FD64A010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2017-08-04T15:25:00Z</cp:lastPrinted>
  <dcterms:created xsi:type="dcterms:W3CDTF">2017-08-07T11:59:00Z</dcterms:created>
  <dcterms:modified xsi:type="dcterms:W3CDTF">2017-08-07T12:08:00Z</dcterms:modified>
</cp:coreProperties>
</file>