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1A3DC6" w14:textId="77777777" w:rsidR="00351C68" w:rsidRPr="00351C68" w:rsidRDefault="00D67983" w:rsidP="00351C68">
      <w:pPr>
        <w:ind w:left="5387"/>
        <w:jc w:val="right"/>
        <w:rPr>
          <w:b/>
        </w:rPr>
      </w:pPr>
      <w:r w:rsidRPr="00DA4637" w:rsidDel="00D67983">
        <w:rPr>
          <w:b/>
          <w:sz w:val="24"/>
          <w:szCs w:val="24"/>
          <w:lang w:eastAsia="ru-RU"/>
        </w:rPr>
        <w:t xml:space="preserve"> </w:t>
      </w:r>
      <w:r w:rsidR="00351C68" w:rsidRPr="00351C68">
        <w:rPr>
          <w:b/>
        </w:rPr>
        <w:t>Приложение № 1 к Документации</w:t>
      </w:r>
    </w:p>
    <w:p w14:paraId="63C0A9D2" w14:textId="77777777" w:rsidR="00351C68" w:rsidRPr="00351C68" w:rsidRDefault="00351C68" w:rsidP="00351C68">
      <w:pPr>
        <w:ind w:left="5387"/>
        <w:jc w:val="right"/>
        <w:rPr>
          <w:b/>
        </w:rPr>
      </w:pPr>
    </w:p>
    <w:p w14:paraId="41E0B8AA" w14:textId="713FD5C5" w:rsidR="00F133FD" w:rsidRPr="00DA4637" w:rsidRDefault="00351C68" w:rsidP="00351C68">
      <w:pPr>
        <w:ind w:left="851"/>
        <w:jc w:val="center"/>
        <w:rPr>
          <w:b/>
          <w:sz w:val="24"/>
          <w:szCs w:val="24"/>
        </w:rPr>
      </w:pPr>
      <w:r w:rsidRPr="00351C68">
        <w:rPr>
          <w:b/>
        </w:rPr>
        <w:t xml:space="preserve">Техническое Задание на оказание услуг по технической поддержке и сопровождению программного обеспечения на платформе </w:t>
      </w:r>
      <w:proofErr w:type="spellStart"/>
      <w:r w:rsidRPr="00351C68">
        <w:rPr>
          <w:b/>
        </w:rPr>
        <w:t>Microsoft</w:t>
      </w:r>
      <w:proofErr w:type="spellEnd"/>
      <w:r w:rsidRPr="00351C68">
        <w:rPr>
          <w:b/>
        </w:rPr>
        <w:t xml:space="preserve"> </w:t>
      </w:r>
      <w:proofErr w:type="spellStart"/>
      <w:r w:rsidRPr="00351C68">
        <w:rPr>
          <w:b/>
        </w:rPr>
        <w:t>Dynamics</w:t>
      </w:r>
      <w:proofErr w:type="spellEnd"/>
      <w:r w:rsidRPr="00351C68">
        <w:rPr>
          <w:b/>
        </w:rPr>
        <w:t xml:space="preserve"> для нужд Некоммерческой организации Фонд развития Центра разработки и коммерциализации новых технологий</w:t>
      </w:r>
    </w:p>
    <w:p w14:paraId="65191DF5" w14:textId="77777777" w:rsidR="00F133FD" w:rsidRPr="00A03DA9" w:rsidRDefault="00F133FD" w:rsidP="00F133FD">
      <w:pPr>
        <w:widowControl/>
        <w:numPr>
          <w:ilvl w:val="0"/>
          <w:numId w:val="14"/>
        </w:numPr>
        <w:autoSpaceDE/>
        <w:autoSpaceDN/>
        <w:adjustRightInd/>
        <w:spacing w:after="120"/>
        <w:ind w:firstLine="27"/>
        <w:jc w:val="both"/>
        <w:outlineLvl w:val="0"/>
        <w:rPr>
          <w:rFonts w:eastAsia="Times New Roman"/>
          <w:b/>
          <w:sz w:val="24"/>
          <w:szCs w:val="24"/>
          <w:lang w:eastAsia="ru-RU"/>
        </w:rPr>
      </w:pPr>
      <w:r w:rsidRPr="00A03DA9">
        <w:rPr>
          <w:rFonts w:eastAsia="Times New Roman"/>
          <w:b/>
          <w:sz w:val="24"/>
          <w:szCs w:val="24"/>
          <w:lang w:eastAsia="ru-RU"/>
        </w:rPr>
        <w:t>Общие сведения</w:t>
      </w:r>
    </w:p>
    <w:p w14:paraId="0F9F35CB" w14:textId="77777777" w:rsidR="00F133FD" w:rsidRPr="00A03DA9" w:rsidRDefault="00F133FD" w:rsidP="00F133FD">
      <w:pPr>
        <w:widowControl/>
        <w:numPr>
          <w:ilvl w:val="1"/>
          <w:numId w:val="14"/>
        </w:numPr>
        <w:autoSpaceDE/>
        <w:autoSpaceDN/>
        <w:adjustRightInd/>
        <w:spacing w:after="120"/>
        <w:ind w:firstLine="27"/>
        <w:jc w:val="both"/>
        <w:outlineLvl w:val="0"/>
        <w:rPr>
          <w:rFonts w:eastAsia="Times New Roman"/>
          <w:b/>
          <w:sz w:val="24"/>
          <w:szCs w:val="24"/>
          <w:lang w:eastAsia="ru-RU"/>
        </w:rPr>
      </w:pPr>
      <w:r w:rsidRPr="00A03DA9">
        <w:rPr>
          <w:rFonts w:eastAsia="Times New Roman"/>
          <w:b/>
          <w:sz w:val="24"/>
          <w:szCs w:val="24"/>
          <w:lang w:eastAsia="ru-RU"/>
        </w:rPr>
        <w:t>Назначение документа</w:t>
      </w:r>
    </w:p>
    <w:p w14:paraId="69DF74E6" w14:textId="77777777" w:rsidR="00F133FD" w:rsidRPr="00A03DA9" w:rsidRDefault="00F133FD" w:rsidP="00F133FD">
      <w:pPr>
        <w:spacing w:after="120"/>
        <w:ind w:left="360" w:firstLine="27"/>
        <w:jc w:val="both"/>
        <w:outlineLvl w:val="0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 xml:space="preserve">Настоящее Техническое задание (далее ТЗ) определяет основные требования по технической поддержке и сопровождению программного обеспечения для автоматизации управления взаимоотношениями с юридическими лицами и физическими лицами </w:t>
      </w:r>
      <w:r w:rsidR="00244785" w:rsidRPr="00244785">
        <w:rPr>
          <w:rFonts w:eastAsia="Times New Roman"/>
          <w:sz w:val="24"/>
          <w:szCs w:val="24"/>
          <w:lang w:eastAsia="ru-RU"/>
        </w:rPr>
        <w:t xml:space="preserve">на платформе </w:t>
      </w:r>
      <w:proofErr w:type="spellStart"/>
      <w:r w:rsidR="00244785" w:rsidRPr="00244785">
        <w:rPr>
          <w:rFonts w:eastAsia="Times New Roman"/>
          <w:sz w:val="24"/>
          <w:szCs w:val="24"/>
          <w:lang w:eastAsia="ru-RU"/>
        </w:rPr>
        <w:t>Microsoft</w:t>
      </w:r>
      <w:proofErr w:type="spellEnd"/>
      <w:r w:rsidR="00244785" w:rsidRPr="00244785"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r w:rsidR="00244785" w:rsidRPr="00244785">
        <w:rPr>
          <w:rFonts w:eastAsia="Times New Roman"/>
          <w:sz w:val="24"/>
          <w:szCs w:val="24"/>
          <w:lang w:eastAsia="ru-RU"/>
        </w:rPr>
        <w:t>Dynamics</w:t>
      </w:r>
      <w:proofErr w:type="spellEnd"/>
      <w:r w:rsidR="00244785" w:rsidRPr="00244785">
        <w:rPr>
          <w:rFonts w:eastAsia="Times New Roman"/>
          <w:sz w:val="24"/>
          <w:szCs w:val="24"/>
          <w:lang w:eastAsia="ru-RU"/>
        </w:rPr>
        <w:t xml:space="preserve"> </w:t>
      </w:r>
      <w:r w:rsidRPr="00A03DA9">
        <w:rPr>
          <w:rFonts w:eastAsia="Times New Roman"/>
          <w:sz w:val="24"/>
          <w:szCs w:val="24"/>
          <w:lang w:eastAsia="ru-RU"/>
        </w:rPr>
        <w:t>(далее весь комплекс – Система), за исключением серверной операционной системы (ОС) и СУБД, эксплуатируемой в инфраструктуре Заказчика.</w:t>
      </w:r>
    </w:p>
    <w:p w14:paraId="3C9498AF" w14:textId="77777777" w:rsidR="00F133FD" w:rsidRPr="00A03DA9" w:rsidRDefault="00F133FD" w:rsidP="00F133FD">
      <w:pPr>
        <w:spacing w:after="120"/>
        <w:ind w:left="360" w:firstLine="27"/>
        <w:jc w:val="both"/>
        <w:outlineLvl w:val="0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 xml:space="preserve">Перечень программного обеспечения (далее – ПО), входящего в состав Системы, определен в Приложении №2 к настоящему Техническому заданию. </w:t>
      </w:r>
    </w:p>
    <w:p w14:paraId="2BB25874" w14:textId="77777777" w:rsidR="00F133FD" w:rsidRPr="00A03DA9" w:rsidRDefault="00F133FD" w:rsidP="00F133FD">
      <w:pPr>
        <w:spacing w:after="120"/>
        <w:ind w:left="360" w:firstLine="27"/>
        <w:jc w:val="both"/>
        <w:outlineLvl w:val="0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.</w:t>
      </w:r>
    </w:p>
    <w:p w14:paraId="73F81CAD" w14:textId="492F8443" w:rsidR="00F133FD" w:rsidRPr="00A03DA9" w:rsidRDefault="00F133FD" w:rsidP="00F133FD">
      <w:pPr>
        <w:widowControl/>
        <w:numPr>
          <w:ilvl w:val="1"/>
          <w:numId w:val="14"/>
        </w:numPr>
        <w:autoSpaceDE/>
        <w:autoSpaceDN/>
        <w:adjustRightInd/>
        <w:spacing w:after="120"/>
        <w:ind w:firstLine="27"/>
        <w:jc w:val="both"/>
        <w:outlineLvl w:val="0"/>
        <w:rPr>
          <w:rFonts w:eastAsia="Times New Roman"/>
          <w:b/>
          <w:sz w:val="24"/>
          <w:szCs w:val="24"/>
          <w:lang w:eastAsia="ru-RU"/>
        </w:rPr>
      </w:pPr>
      <w:r w:rsidRPr="00A03DA9">
        <w:rPr>
          <w:rFonts w:eastAsia="Times New Roman"/>
          <w:b/>
          <w:sz w:val="24"/>
          <w:szCs w:val="24"/>
          <w:lang w:eastAsia="ru-RU"/>
        </w:rPr>
        <w:t xml:space="preserve">Место </w:t>
      </w:r>
      <w:r w:rsidR="00DA4637">
        <w:rPr>
          <w:rFonts w:eastAsia="Times New Roman"/>
          <w:b/>
          <w:sz w:val="24"/>
          <w:szCs w:val="24"/>
          <w:lang w:eastAsia="ru-RU"/>
        </w:rPr>
        <w:t xml:space="preserve">и сроки </w:t>
      </w:r>
      <w:r w:rsidRPr="00A03DA9">
        <w:rPr>
          <w:rFonts w:eastAsia="Times New Roman"/>
          <w:b/>
          <w:sz w:val="24"/>
          <w:szCs w:val="24"/>
          <w:lang w:eastAsia="ru-RU"/>
        </w:rPr>
        <w:t>оказания услуг</w:t>
      </w:r>
    </w:p>
    <w:p w14:paraId="1070FE14" w14:textId="3BEDBE91" w:rsidR="00F133FD" w:rsidRPr="00925E3E" w:rsidRDefault="00F133FD" w:rsidP="00F133FD">
      <w:pPr>
        <w:spacing w:after="120"/>
        <w:ind w:left="360" w:firstLine="27"/>
        <w:jc w:val="both"/>
        <w:outlineLvl w:val="0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Местом оказания услуг является офис Заказчика в г. Москве</w:t>
      </w:r>
      <w:r w:rsidR="00DA4637" w:rsidRPr="00B92825">
        <w:rPr>
          <w:rFonts w:eastAsia="Times New Roman"/>
          <w:sz w:val="24"/>
          <w:szCs w:val="24"/>
          <w:lang w:eastAsia="ru-RU"/>
        </w:rPr>
        <w:t xml:space="preserve"> </w:t>
      </w:r>
      <w:r w:rsidR="00DA4637">
        <w:rPr>
          <w:rFonts w:eastAsia="Times New Roman"/>
          <w:sz w:val="24"/>
          <w:szCs w:val="24"/>
          <w:lang w:eastAsia="ru-RU"/>
        </w:rPr>
        <w:t>по адресу: г. Москва, территория инновационного центра «</w:t>
      </w:r>
      <w:proofErr w:type="spellStart"/>
      <w:r w:rsidR="00DA4637">
        <w:rPr>
          <w:rFonts w:eastAsia="Times New Roman"/>
          <w:sz w:val="24"/>
          <w:szCs w:val="24"/>
          <w:lang w:eastAsia="ru-RU"/>
        </w:rPr>
        <w:t>Сколково</w:t>
      </w:r>
      <w:proofErr w:type="spellEnd"/>
      <w:r w:rsidR="00DA4637">
        <w:rPr>
          <w:rFonts w:eastAsia="Times New Roman"/>
          <w:sz w:val="24"/>
          <w:szCs w:val="24"/>
          <w:lang w:eastAsia="ru-RU"/>
        </w:rPr>
        <w:t xml:space="preserve">», </w:t>
      </w:r>
      <w:r w:rsidR="00765BE9">
        <w:rPr>
          <w:rFonts w:eastAsia="Times New Roman"/>
          <w:sz w:val="24"/>
          <w:szCs w:val="24"/>
          <w:lang w:eastAsia="ru-RU"/>
        </w:rPr>
        <w:t xml:space="preserve">Большой бульвар, д.42 к.1; </w:t>
      </w:r>
      <w:r w:rsidR="00925E3E">
        <w:rPr>
          <w:rFonts w:eastAsia="Times New Roman"/>
          <w:sz w:val="24"/>
          <w:szCs w:val="24"/>
          <w:lang w:eastAsia="ru-RU"/>
        </w:rPr>
        <w:t>г. Москва, территория инновационного центра «</w:t>
      </w:r>
      <w:proofErr w:type="spellStart"/>
      <w:r w:rsidR="00925E3E">
        <w:rPr>
          <w:rFonts w:eastAsia="Times New Roman"/>
          <w:sz w:val="24"/>
          <w:szCs w:val="24"/>
          <w:lang w:eastAsia="ru-RU"/>
        </w:rPr>
        <w:t>Сколково</w:t>
      </w:r>
      <w:proofErr w:type="spellEnd"/>
      <w:r w:rsidR="00925E3E">
        <w:rPr>
          <w:rFonts w:eastAsia="Times New Roman"/>
          <w:sz w:val="24"/>
          <w:szCs w:val="24"/>
          <w:lang w:eastAsia="ru-RU"/>
        </w:rPr>
        <w:t>», ул. Нобеля, д.5</w:t>
      </w:r>
    </w:p>
    <w:p w14:paraId="3EF1D1E3" w14:textId="2420476D" w:rsidR="00DA4637" w:rsidRPr="002B4748" w:rsidRDefault="002B4748" w:rsidP="00F133FD">
      <w:pPr>
        <w:spacing w:after="120"/>
        <w:ind w:left="360" w:firstLine="27"/>
        <w:jc w:val="both"/>
        <w:outlineLvl w:val="0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Срок оказания услуг: </w:t>
      </w:r>
      <w:r w:rsidR="00B92825">
        <w:rPr>
          <w:rFonts w:eastAsia="Times New Roman"/>
          <w:sz w:val="24"/>
          <w:szCs w:val="24"/>
          <w:lang w:eastAsia="ru-RU"/>
        </w:rPr>
        <w:t>7 месяцев с момента подписания договора.</w:t>
      </w:r>
    </w:p>
    <w:p w14:paraId="59D00807" w14:textId="77777777" w:rsidR="00F133FD" w:rsidRPr="00A03DA9" w:rsidRDefault="00F133FD" w:rsidP="00F133FD">
      <w:pPr>
        <w:widowControl/>
        <w:numPr>
          <w:ilvl w:val="0"/>
          <w:numId w:val="14"/>
        </w:numPr>
        <w:autoSpaceDE/>
        <w:autoSpaceDN/>
        <w:adjustRightInd/>
        <w:spacing w:after="120"/>
        <w:ind w:firstLine="27"/>
        <w:jc w:val="both"/>
        <w:outlineLvl w:val="0"/>
        <w:rPr>
          <w:rFonts w:eastAsia="Times New Roman"/>
          <w:b/>
          <w:sz w:val="24"/>
          <w:szCs w:val="24"/>
          <w:lang w:eastAsia="ru-RU"/>
        </w:rPr>
      </w:pPr>
      <w:r w:rsidRPr="00A03DA9">
        <w:rPr>
          <w:rFonts w:eastAsia="Times New Roman"/>
          <w:b/>
          <w:sz w:val="24"/>
          <w:szCs w:val="24"/>
          <w:lang w:eastAsia="ru-RU"/>
        </w:rPr>
        <w:t>Определения</w:t>
      </w:r>
    </w:p>
    <w:p w14:paraId="1CD0C851" w14:textId="77777777" w:rsidR="00F133FD" w:rsidRPr="00A03DA9" w:rsidRDefault="00F133FD" w:rsidP="00F133FD">
      <w:pPr>
        <w:widowControl/>
        <w:numPr>
          <w:ilvl w:val="1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b/>
          <w:sz w:val="24"/>
          <w:szCs w:val="24"/>
          <w:lang w:eastAsia="ru-RU"/>
        </w:rPr>
        <w:t>Исправление</w:t>
      </w:r>
      <w:r w:rsidRPr="00A03DA9">
        <w:rPr>
          <w:rFonts w:eastAsia="Times New Roman"/>
          <w:sz w:val="24"/>
          <w:szCs w:val="24"/>
          <w:lang w:eastAsia="ru-RU"/>
        </w:rPr>
        <w:t xml:space="preserve"> — изменение или добавление ПО, которое существенным образом способствует соответствию ПО функциональным спецификациям. </w:t>
      </w:r>
    </w:p>
    <w:p w14:paraId="10A181C1" w14:textId="77777777" w:rsidR="00F133FD" w:rsidRPr="00A03DA9" w:rsidRDefault="00F133FD" w:rsidP="00F133FD">
      <w:pPr>
        <w:widowControl/>
        <w:numPr>
          <w:ilvl w:val="1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b/>
          <w:sz w:val="24"/>
          <w:szCs w:val="24"/>
          <w:lang w:eastAsia="ru-RU"/>
        </w:rPr>
        <w:t>Инцидент</w:t>
      </w:r>
      <w:r w:rsidRPr="00A03DA9">
        <w:rPr>
          <w:rFonts w:eastAsia="Times New Roman"/>
          <w:sz w:val="24"/>
          <w:szCs w:val="24"/>
          <w:lang w:eastAsia="ru-RU"/>
        </w:rPr>
        <w:t xml:space="preserve"> – событие или состояние ПО, не являющегося частью нормального функционирования ПО, которое приводит или может привести к прерыванию в работе ПО или понижению качества его функционирования.</w:t>
      </w:r>
    </w:p>
    <w:p w14:paraId="1EFB70AE" w14:textId="77777777" w:rsidR="00F133FD" w:rsidRPr="00A03DA9" w:rsidRDefault="00F133FD" w:rsidP="00F133FD">
      <w:pPr>
        <w:widowControl/>
        <w:numPr>
          <w:ilvl w:val="1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b/>
          <w:sz w:val="24"/>
          <w:szCs w:val="24"/>
          <w:lang w:eastAsia="ru-RU"/>
        </w:rPr>
        <w:t>Время реакции</w:t>
      </w:r>
      <w:r w:rsidRPr="00A03DA9">
        <w:rPr>
          <w:rFonts w:eastAsia="Times New Roman"/>
          <w:sz w:val="24"/>
          <w:szCs w:val="24"/>
          <w:lang w:eastAsia="ru-RU"/>
        </w:rPr>
        <w:t xml:space="preserve"> — количество рабочих часов, прошедших с момента получения Обращения в службу поддержки Исполнителя до момента, когда Исполнитель приступает к Поддержке, включая получение Заказчиком соответствующего устного или письменного подтверждения и первичный анализ обращения. В прошедшее время включаются только Часы поддержки.</w:t>
      </w:r>
    </w:p>
    <w:p w14:paraId="2F1E7317" w14:textId="77777777" w:rsidR="00F133FD" w:rsidRPr="00A03DA9" w:rsidRDefault="00F133FD" w:rsidP="00F133FD">
      <w:pPr>
        <w:widowControl/>
        <w:numPr>
          <w:ilvl w:val="1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b/>
          <w:sz w:val="24"/>
          <w:szCs w:val="24"/>
          <w:lang w:eastAsia="ru-RU"/>
        </w:rPr>
        <w:t>Время решения</w:t>
      </w:r>
      <w:r w:rsidRPr="00A03DA9">
        <w:rPr>
          <w:rFonts w:eastAsia="Times New Roman"/>
          <w:sz w:val="24"/>
          <w:szCs w:val="24"/>
          <w:lang w:eastAsia="ru-RU"/>
        </w:rPr>
        <w:t xml:space="preserve"> – количество рабочих часов, прошедших с момента поступления обращения Заказчика в службу поддержки Исполнителя, в течение которого Исполнитель, проводит работы по устранению инцидента, либо дает рекомендации по разрешению инцидента силами Заказчика, снижающие его критичность. В прошедшее время включаются только Часы поддержки.</w:t>
      </w:r>
    </w:p>
    <w:p w14:paraId="3E3215D1" w14:textId="77777777" w:rsidR="00F133FD" w:rsidRPr="00A03DA9" w:rsidRDefault="00F133FD" w:rsidP="00F133FD">
      <w:pPr>
        <w:widowControl/>
        <w:numPr>
          <w:ilvl w:val="1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b/>
          <w:sz w:val="24"/>
          <w:szCs w:val="24"/>
          <w:lang w:eastAsia="ru-RU"/>
        </w:rPr>
        <w:t>Время приемки</w:t>
      </w:r>
      <w:r w:rsidRPr="00A03DA9">
        <w:rPr>
          <w:rFonts w:eastAsia="Times New Roman"/>
          <w:sz w:val="24"/>
          <w:szCs w:val="24"/>
          <w:lang w:eastAsia="ru-RU"/>
        </w:rPr>
        <w:t xml:space="preserve"> – время, в течение которого Заказчик должен проверить и принять или отклонить результаты работы Исполнителя по Заявке. </w:t>
      </w:r>
    </w:p>
    <w:p w14:paraId="227BD250" w14:textId="77777777" w:rsidR="00F133FD" w:rsidRPr="00A03DA9" w:rsidRDefault="00F133FD" w:rsidP="00F133FD">
      <w:pPr>
        <w:spacing w:after="120"/>
        <w:ind w:left="900"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 xml:space="preserve">Время приемки для всех типов обращений составляет </w:t>
      </w:r>
      <w:r w:rsidRPr="00A03DA9">
        <w:rPr>
          <w:rFonts w:eastAsia="Times New Roman"/>
          <w:sz w:val="24"/>
          <w:szCs w:val="24"/>
          <w:u w:val="single"/>
          <w:lang w:eastAsia="ru-RU"/>
        </w:rPr>
        <w:t>5 рабочих дней</w:t>
      </w:r>
    </w:p>
    <w:p w14:paraId="0340034F" w14:textId="77777777" w:rsidR="00F133FD" w:rsidRPr="00A03DA9" w:rsidRDefault="00F133FD" w:rsidP="00F133FD">
      <w:pPr>
        <w:widowControl/>
        <w:numPr>
          <w:ilvl w:val="1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b/>
          <w:sz w:val="24"/>
          <w:szCs w:val="24"/>
          <w:lang w:eastAsia="ru-RU"/>
        </w:rPr>
        <w:t>Часы поддержки</w:t>
      </w:r>
      <w:r w:rsidRPr="00A03DA9">
        <w:rPr>
          <w:rFonts w:eastAsia="Times New Roman"/>
          <w:sz w:val="24"/>
          <w:szCs w:val="24"/>
          <w:lang w:eastAsia="ru-RU"/>
        </w:rPr>
        <w:t xml:space="preserve"> – период времени, в течение которого предоставляются услуги поддержки.</w:t>
      </w:r>
    </w:p>
    <w:p w14:paraId="49CBA2AC" w14:textId="77777777" w:rsidR="00F133FD" w:rsidRPr="00A03DA9" w:rsidRDefault="00F133FD" w:rsidP="00F133FD">
      <w:pPr>
        <w:widowControl/>
        <w:numPr>
          <w:ilvl w:val="1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b/>
          <w:sz w:val="24"/>
          <w:szCs w:val="24"/>
          <w:lang w:eastAsia="ru-RU"/>
        </w:rPr>
        <w:t>Срок поддержки</w:t>
      </w:r>
      <w:r w:rsidRPr="00A03DA9">
        <w:rPr>
          <w:rFonts w:eastAsia="Times New Roman"/>
          <w:sz w:val="24"/>
          <w:szCs w:val="24"/>
          <w:lang w:eastAsia="ru-RU"/>
        </w:rPr>
        <w:t xml:space="preserve"> — период оказания услуг поддержки и сопровождения, приобретенный Заказчиком у Исполнителя.</w:t>
      </w:r>
    </w:p>
    <w:p w14:paraId="242C8A70" w14:textId="77777777" w:rsidR="00F133FD" w:rsidRPr="00A03DA9" w:rsidRDefault="00F133FD" w:rsidP="00F133FD">
      <w:pPr>
        <w:widowControl/>
        <w:numPr>
          <w:ilvl w:val="0"/>
          <w:numId w:val="14"/>
        </w:numPr>
        <w:autoSpaceDE/>
        <w:autoSpaceDN/>
        <w:adjustRightInd/>
        <w:spacing w:after="120"/>
        <w:ind w:firstLine="27"/>
        <w:jc w:val="both"/>
        <w:outlineLvl w:val="0"/>
        <w:rPr>
          <w:rFonts w:eastAsia="Times New Roman"/>
          <w:b/>
          <w:sz w:val="24"/>
          <w:szCs w:val="24"/>
          <w:lang w:eastAsia="ru-RU"/>
        </w:rPr>
      </w:pPr>
      <w:r w:rsidRPr="00A03DA9">
        <w:rPr>
          <w:rFonts w:eastAsia="Times New Roman"/>
          <w:b/>
          <w:sz w:val="24"/>
          <w:szCs w:val="24"/>
          <w:lang w:eastAsia="ru-RU"/>
        </w:rPr>
        <w:t>Состав, объем, время предоставления услуг</w:t>
      </w:r>
    </w:p>
    <w:p w14:paraId="5BC7AF05" w14:textId="77777777" w:rsidR="00F133FD" w:rsidRPr="00A03DA9" w:rsidRDefault="00F133FD" w:rsidP="00F133FD">
      <w:pPr>
        <w:widowControl/>
        <w:numPr>
          <w:ilvl w:val="1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Оказание Услуг поддержки осуществляется в стандартные Часы поддержки. Для некоторых услуг часы поддержки могут отличаться.</w:t>
      </w:r>
    </w:p>
    <w:p w14:paraId="169245D6" w14:textId="77777777" w:rsidR="00F133FD" w:rsidRPr="00A03DA9" w:rsidRDefault="00F133FD" w:rsidP="00F133FD">
      <w:pPr>
        <w:spacing w:after="120"/>
        <w:ind w:left="900"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u w:val="single"/>
          <w:lang w:eastAsia="ru-RU"/>
        </w:rPr>
        <w:lastRenderedPageBreak/>
        <w:t>Часы поддержки: Рабочие дни в соответствии с законодательством РФ, с 0</w:t>
      </w:r>
      <w:r w:rsidR="00D67983" w:rsidRPr="00BD39B1">
        <w:rPr>
          <w:rFonts w:eastAsia="Times New Roman"/>
          <w:sz w:val="24"/>
          <w:u w:val="single"/>
          <w:lang w:eastAsia="ru-RU"/>
        </w:rPr>
        <w:t>9</w:t>
      </w:r>
      <w:r w:rsidRPr="00A03DA9">
        <w:rPr>
          <w:rFonts w:eastAsia="Times New Roman"/>
          <w:sz w:val="24"/>
          <w:u w:val="single"/>
          <w:lang w:eastAsia="ru-RU"/>
        </w:rPr>
        <w:t xml:space="preserve">:00 до </w:t>
      </w:r>
      <w:r w:rsidR="00D67983" w:rsidRPr="00BD39B1">
        <w:rPr>
          <w:rFonts w:eastAsia="Times New Roman"/>
          <w:sz w:val="24"/>
          <w:u w:val="single"/>
          <w:lang w:eastAsia="ru-RU"/>
        </w:rPr>
        <w:t>18</w:t>
      </w:r>
      <w:r w:rsidRPr="00A03DA9">
        <w:rPr>
          <w:rFonts w:eastAsia="Times New Roman"/>
          <w:sz w:val="24"/>
          <w:u w:val="single"/>
          <w:lang w:eastAsia="ru-RU"/>
        </w:rPr>
        <w:t>:00 Московское время</w:t>
      </w:r>
    </w:p>
    <w:p w14:paraId="048DCF41" w14:textId="77777777" w:rsidR="00F133FD" w:rsidRPr="00A03DA9" w:rsidRDefault="00F133FD" w:rsidP="00F133FD">
      <w:pPr>
        <w:widowControl/>
        <w:numPr>
          <w:ilvl w:val="1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Канал обращения:</w:t>
      </w:r>
    </w:p>
    <w:tbl>
      <w:tblPr>
        <w:tblW w:w="9951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6974"/>
      </w:tblGrid>
      <w:tr w:rsidR="00F133FD" w:rsidRPr="00A03DA9" w14:paraId="39BD07D6" w14:textId="77777777" w:rsidTr="00D737A3">
        <w:trPr>
          <w:trHeight w:val="408"/>
          <w:tblHeader/>
        </w:trPr>
        <w:tc>
          <w:tcPr>
            <w:tcW w:w="2977" w:type="dxa"/>
            <w:shd w:val="clear" w:color="auto" w:fill="auto"/>
            <w:vAlign w:val="center"/>
          </w:tcPr>
          <w:p w14:paraId="4F54A00B" w14:textId="77777777" w:rsidR="00F133FD" w:rsidRPr="00A03DA9" w:rsidRDefault="00F133FD" w:rsidP="00D737A3">
            <w:pPr>
              <w:spacing w:after="60"/>
              <w:ind w:firstLine="27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A03DA9">
              <w:rPr>
                <w:rFonts w:eastAsia="Calibri"/>
                <w:sz w:val="24"/>
                <w:szCs w:val="24"/>
                <w:lang w:eastAsia="ru-RU"/>
              </w:rPr>
              <w:t>Канал обращения</w:t>
            </w:r>
          </w:p>
        </w:tc>
        <w:tc>
          <w:tcPr>
            <w:tcW w:w="6974" w:type="dxa"/>
            <w:shd w:val="clear" w:color="auto" w:fill="auto"/>
            <w:vAlign w:val="center"/>
          </w:tcPr>
          <w:p w14:paraId="7C8C9F02" w14:textId="77777777" w:rsidR="00F133FD" w:rsidRPr="00A03DA9" w:rsidRDefault="00F133FD" w:rsidP="00D737A3">
            <w:pPr>
              <w:spacing w:after="60"/>
              <w:ind w:firstLine="27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A03DA9">
              <w:rPr>
                <w:rFonts w:eastAsia="Calibri"/>
                <w:sz w:val="24"/>
                <w:szCs w:val="24"/>
                <w:lang w:eastAsia="ru-RU"/>
              </w:rPr>
              <w:t>Описание</w:t>
            </w:r>
          </w:p>
        </w:tc>
      </w:tr>
      <w:tr w:rsidR="00F133FD" w:rsidRPr="00A03DA9" w14:paraId="7E8F0F3D" w14:textId="77777777" w:rsidTr="00D737A3">
        <w:trPr>
          <w:trHeight w:val="294"/>
        </w:trPr>
        <w:tc>
          <w:tcPr>
            <w:tcW w:w="2977" w:type="dxa"/>
            <w:vAlign w:val="center"/>
          </w:tcPr>
          <w:p w14:paraId="23E27D2D" w14:textId="77777777" w:rsidR="00F133FD" w:rsidRPr="00A03DA9" w:rsidRDefault="00F133FD" w:rsidP="00D737A3">
            <w:pPr>
              <w:keepNext/>
              <w:keepLines/>
              <w:spacing w:after="60"/>
              <w:ind w:firstLine="27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A03DA9">
              <w:rPr>
                <w:rFonts w:eastAsia="Times New Roman"/>
                <w:sz w:val="24"/>
                <w:szCs w:val="24"/>
                <w:lang w:eastAsia="ru-RU"/>
              </w:rPr>
              <w:t>Веб-портал</w:t>
            </w:r>
          </w:p>
        </w:tc>
        <w:tc>
          <w:tcPr>
            <w:tcW w:w="6974" w:type="dxa"/>
            <w:vAlign w:val="center"/>
          </w:tcPr>
          <w:p w14:paraId="42E8F86C" w14:textId="77777777" w:rsidR="00F133FD" w:rsidRPr="00A03DA9" w:rsidRDefault="00F133FD" w:rsidP="00D737A3">
            <w:pPr>
              <w:keepNext/>
              <w:keepLines/>
              <w:tabs>
                <w:tab w:val="left" w:pos="317"/>
              </w:tabs>
              <w:spacing w:after="60"/>
              <w:ind w:firstLine="27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A03DA9">
              <w:rPr>
                <w:rFonts w:eastAsia="Calibri"/>
                <w:sz w:val="24"/>
                <w:szCs w:val="24"/>
                <w:lang w:eastAsia="ru-RU"/>
              </w:rPr>
              <w:t>Основной канал обращения</w:t>
            </w:r>
          </w:p>
        </w:tc>
      </w:tr>
      <w:tr w:rsidR="00F133FD" w:rsidRPr="00A03DA9" w14:paraId="22FF53DD" w14:textId="77777777" w:rsidTr="00D737A3">
        <w:trPr>
          <w:trHeight w:val="559"/>
        </w:trPr>
        <w:tc>
          <w:tcPr>
            <w:tcW w:w="2977" w:type="dxa"/>
            <w:vAlign w:val="center"/>
          </w:tcPr>
          <w:p w14:paraId="5148865A" w14:textId="77777777" w:rsidR="00F133FD" w:rsidRPr="00A03DA9" w:rsidRDefault="00F133FD" w:rsidP="00D737A3">
            <w:pPr>
              <w:keepNext/>
              <w:keepLines/>
              <w:spacing w:after="60"/>
              <w:ind w:firstLine="27"/>
              <w:jc w:val="both"/>
              <w:rPr>
                <w:rFonts w:eastAsia="Calibri"/>
                <w:sz w:val="24"/>
                <w:szCs w:val="24"/>
                <w:lang w:val="en-US" w:eastAsia="ru-RU"/>
              </w:rPr>
            </w:pPr>
            <w:r w:rsidRPr="00A03DA9">
              <w:rPr>
                <w:rFonts w:eastAsia="Times New Roman"/>
                <w:sz w:val="24"/>
                <w:szCs w:val="24"/>
                <w:lang w:val="en-US" w:eastAsia="ru-RU"/>
              </w:rPr>
              <w:t>Email</w:t>
            </w:r>
          </w:p>
        </w:tc>
        <w:tc>
          <w:tcPr>
            <w:tcW w:w="6974" w:type="dxa"/>
            <w:vAlign w:val="center"/>
          </w:tcPr>
          <w:p w14:paraId="665719D0" w14:textId="77777777" w:rsidR="00F133FD" w:rsidRPr="00A03DA9" w:rsidRDefault="00F133FD" w:rsidP="00D737A3">
            <w:pPr>
              <w:keepNext/>
              <w:keepLines/>
              <w:tabs>
                <w:tab w:val="left" w:pos="317"/>
              </w:tabs>
              <w:spacing w:after="60"/>
              <w:ind w:firstLine="27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</w:p>
          <w:p w14:paraId="368628B7" w14:textId="77777777" w:rsidR="00F133FD" w:rsidRPr="00A03DA9" w:rsidRDefault="00F133FD" w:rsidP="00D737A3">
            <w:pPr>
              <w:keepNext/>
              <w:keepLines/>
              <w:tabs>
                <w:tab w:val="left" w:pos="317"/>
              </w:tabs>
              <w:spacing w:after="60"/>
              <w:ind w:firstLine="27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A03DA9">
              <w:rPr>
                <w:rFonts w:eastAsia="Calibri"/>
                <w:sz w:val="24"/>
                <w:szCs w:val="24"/>
                <w:lang w:eastAsia="ru-RU"/>
              </w:rPr>
              <w:t>Альтернативный канал обращения.</w:t>
            </w:r>
          </w:p>
          <w:p w14:paraId="53D4BA63" w14:textId="78E8F3FD" w:rsidR="00F133FD" w:rsidRPr="00A03DA9" w:rsidRDefault="00F133FD" w:rsidP="00811C45">
            <w:pPr>
              <w:keepNext/>
              <w:keepLines/>
              <w:tabs>
                <w:tab w:val="left" w:pos="317"/>
              </w:tabs>
              <w:spacing w:after="60"/>
              <w:ind w:firstLine="27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A03DA9">
              <w:rPr>
                <w:rFonts w:eastAsia="Calibri"/>
                <w:sz w:val="24"/>
                <w:szCs w:val="24"/>
                <w:lang w:eastAsia="ru-RU"/>
              </w:rPr>
              <w:t xml:space="preserve">При поступлении </w:t>
            </w:r>
            <w:r w:rsidRPr="00A03DA9">
              <w:rPr>
                <w:rFonts w:eastAsia="Calibri"/>
                <w:sz w:val="24"/>
                <w:szCs w:val="24"/>
                <w:lang w:val="en-US" w:eastAsia="ru-RU"/>
              </w:rPr>
              <w:t>email</w:t>
            </w:r>
            <w:r w:rsidRPr="00A03DA9">
              <w:rPr>
                <w:rFonts w:eastAsia="Calibri"/>
                <w:sz w:val="24"/>
                <w:szCs w:val="24"/>
                <w:lang w:eastAsia="ru-RU"/>
              </w:rPr>
              <w:t xml:space="preserve"> регистрация обращения происходит автоматически на Веб-портале</w:t>
            </w:r>
            <w:r w:rsidR="00811C45">
              <w:rPr>
                <w:rFonts w:eastAsia="Calibri"/>
                <w:sz w:val="24"/>
                <w:szCs w:val="24"/>
                <w:lang w:eastAsia="ru-RU"/>
              </w:rPr>
              <w:t xml:space="preserve">. </w:t>
            </w:r>
          </w:p>
        </w:tc>
      </w:tr>
      <w:tr w:rsidR="00F133FD" w:rsidRPr="00A03DA9" w14:paraId="145DA9CF" w14:textId="77777777" w:rsidTr="00D737A3">
        <w:trPr>
          <w:trHeight w:val="559"/>
        </w:trPr>
        <w:tc>
          <w:tcPr>
            <w:tcW w:w="2977" w:type="dxa"/>
            <w:vAlign w:val="center"/>
          </w:tcPr>
          <w:p w14:paraId="38410E57" w14:textId="77777777" w:rsidR="00F133FD" w:rsidRPr="00A03DA9" w:rsidRDefault="00F133FD" w:rsidP="00D737A3">
            <w:pPr>
              <w:keepNext/>
              <w:keepLines/>
              <w:spacing w:after="60"/>
              <w:ind w:firstLine="27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A03DA9">
              <w:rPr>
                <w:rFonts w:eastAsia="Times New Roman"/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6974" w:type="dxa"/>
            <w:vAlign w:val="center"/>
          </w:tcPr>
          <w:p w14:paraId="32CFFD44" w14:textId="77777777" w:rsidR="00F133FD" w:rsidRPr="00A03DA9" w:rsidRDefault="00F133FD" w:rsidP="00D737A3">
            <w:pPr>
              <w:keepNext/>
              <w:keepLines/>
              <w:tabs>
                <w:tab w:val="left" w:pos="317"/>
              </w:tabs>
              <w:spacing w:after="60"/>
              <w:ind w:firstLine="27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</w:p>
          <w:p w14:paraId="7033F57D" w14:textId="77777777" w:rsidR="00F133FD" w:rsidRPr="00A03DA9" w:rsidRDefault="00F133FD" w:rsidP="00D737A3">
            <w:pPr>
              <w:keepNext/>
              <w:keepLines/>
              <w:tabs>
                <w:tab w:val="left" w:pos="317"/>
              </w:tabs>
              <w:spacing w:after="60"/>
              <w:ind w:firstLine="27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A03DA9">
              <w:rPr>
                <w:rFonts w:eastAsia="Calibri"/>
                <w:sz w:val="24"/>
                <w:szCs w:val="24"/>
                <w:lang w:eastAsia="ru-RU"/>
              </w:rPr>
              <w:t xml:space="preserve">Используется для консультаций и критических инцидентов, как канал дублирования информации для ускорения времени реакции и в случае, если Уполномоченный сотрудник Заказчика не имеет возможности зарегистрировать обращение на Веб-портале и обратиться по </w:t>
            </w:r>
            <w:r w:rsidRPr="00A03DA9">
              <w:rPr>
                <w:rFonts w:eastAsia="Calibri"/>
                <w:sz w:val="24"/>
                <w:szCs w:val="24"/>
                <w:lang w:val="en-US" w:eastAsia="ru-RU"/>
              </w:rPr>
              <w:t>email</w:t>
            </w:r>
            <w:r w:rsidRPr="00A03DA9">
              <w:rPr>
                <w:rFonts w:eastAsia="Calibri"/>
                <w:sz w:val="24"/>
                <w:szCs w:val="24"/>
                <w:lang w:eastAsia="ru-RU"/>
              </w:rPr>
              <w:t>.</w:t>
            </w:r>
          </w:p>
        </w:tc>
      </w:tr>
    </w:tbl>
    <w:p w14:paraId="6848252A" w14:textId="77777777" w:rsidR="00F133FD" w:rsidRPr="00A03DA9" w:rsidRDefault="00811C45" w:rsidP="00F133FD">
      <w:pPr>
        <w:ind w:firstLine="27"/>
        <w:jc w:val="both"/>
        <w:rPr>
          <w:rFonts w:eastAsia="Times New Roman"/>
          <w:sz w:val="24"/>
          <w:lang w:eastAsia="ru-RU"/>
        </w:rPr>
      </w:pPr>
      <w:r>
        <w:rPr>
          <w:rFonts w:eastAsia="Calibri"/>
          <w:sz w:val="24"/>
          <w:szCs w:val="24"/>
          <w:lang w:eastAsia="ru-RU"/>
        </w:rPr>
        <w:t>Заказчик предоставляет доступ Исполнителю к Веб-порталу Заказчика, групповому почтовому ящику и телефону.</w:t>
      </w:r>
    </w:p>
    <w:p w14:paraId="32C6BA97" w14:textId="77777777" w:rsidR="00F133FD" w:rsidRPr="00A03DA9" w:rsidRDefault="00F133FD" w:rsidP="00F133FD">
      <w:pPr>
        <w:widowControl/>
        <w:numPr>
          <w:ilvl w:val="1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Объем и время оказания услуг</w:t>
      </w:r>
    </w:p>
    <w:p w14:paraId="0CF0EFC7" w14:textId="77777777" w:rsidR="00F133FD" w:rsidRPr="00A03DA9" w:rsidRDefault="00F133FD" w:rsidP="00F133FD">
      <w:pPr>
        <w:spacing w:after="120"/>
        <w:ind w:left="900"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Параметры оказания услуг поддержки указаны в Приложении №1 к Техническому заданию.</w:t>
      </w:r>
    </w:p>
    <w:p w14:paraId="122B4C42" w14:textId="77777777" w:rsidR="00F133FD" w:rsidRPr="00A03DA9" w:rsidRDefault="00F133FD" w:rsidP="00F133FD">
      <w:pPr>
        <w:widowControl/>
        <w:numPr>
          <w:ilvl w:val="0"/>
          <w:numId w:val="14"/>
        </w:numPr>
        <w:autoSpaceDE/>
        <w:autoSpaceDN/>
        <w:adjustRightInd/>
        <w:spacing w:after="120"/>
        <w:ind w:firstLine="27"/>
        <w:jc w:val="both"/>
        <w:outlineLvl w:val="0"/>
        <w:rPr>
          <w:rFonts w:eastAsia="Times New Roman"/>
          <w:b/>
          <w:sz w:val="24"/>
          <w:szCs w:val="24"/>
          <w:lang w:eastAsia="ru-RU"/>
        </w:rPr>
      </w:pPr>
      <w:r w:rsidRPr="00A03DA9">
        <w:rPr>
          <w:rFonts w:eastAsia="Times New Roman"/>
          <w:b/>
          <w:sz w:val="24"/>
          <w:szCs w:val="24"/>
          <w:lang w:eastAsia="ru-RU"/>
        </w:rPr>
        <w:t>Описание услуг</w:t>
      </w:r>
    </w:p>
    <w:p w14:paraId="221944D6" w14:textId="77777777" w:rsidR="00F133FD" w:rsidRPr="00A03DA9" w:rsidRDefault="00F133FD" w:rsidP="00F133FD">
      <w:pPr>
        <w:widowControl/>
        <w:numPr>
          <w:ilvl w:val="1"/>
          <w:numId w:val="14"/>
        </w:numPr>
        <w:autoSpaceDE/>
        <w:autoSpaceDN/>
        <w:adjustRightInd/>
        <w:spacing w:after="120"/>
        <w:ind w:firstLine="27"/>
        <w:jc w:val="both"/>
        <w:outlineLvl w:val="0"/>
        <w:rPr>
          <w:rFonts w:eastAsia="Times New Roman"/>
          <w:b/>
          <w:sz w:val="24"/>
          <w:szCs w:val="24"/>
          <w:lang w:eastAsia="ru-RU"/>
        </w:rPr>
      </w:pPr>
      <w:r w:rsidRPr="00A03DA9">
        <w:rPr>
          <w:rFonts w:eastAsia="Times New Roman"/>
          <w:b/>
          <w:sz w:val="24"/>
          <w:szCs w:val="24"/>
          <w:lang w:eastAsia="ru-RU"/>
        </w:rPr>
        <w:t>Инцидентная поддержка</w:t>
      </w:r>
    </w:p>
    <w:p w14:paraId="3E729CCF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Заказчик сообщает Исполнителю обо всех инцидентах. Обращение об инциденте должно содержать следующие сведения:</w:t>
      </w:r>
    </w:p>
    <w:p w14:paraId="4DF68D96" w14:textId="77777777" w:rsidR="00F133FD" w:rsidRPr="00A03DA9" w:rsidRDefault="00F133FD" w:rsidP="00F133FD">
      <w:pPr>
        <w:widowControl/>
        <w:numPr>
          <w:ilvl w:val="2"/>
          <w:numId w:val="21"/>
        </w:numPr>
        <w:autoSpaceDE/>
        <w:autoSpaceDN/>
        <w:adjustRightInd/>
        <w:spacing w:after="120"/>
        <w:ind w:left="2127"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 xml:space="preserve">сообщение об инциденте; </w:t>
      </w:r>
    </w:p>
    <w:p w14:paraId="06A28BE9" w14:textId="77777777" w:rsidR="00F133FD" w:rsidRPr="00A03DA9" w:rsidRDefault="00F133FD" w:rsidP="00F133FD">
      <w:pPr>
        <w:widowControl/>
        <w:numPr>
          <w:ilvl w:val="2"/>
          <w:numId w:val="21"/>
        </w:numPr>
        <w:autoSpaceDE/>
        <w:autoSpaceDN/>
        <w:adjustRightInd/>
        <w:spacing w:after="120"/>
        <w:ind w:left="2127"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 xml:space="preserve">указание </w:t>
      </w:r>
      <w:r w:rsidR="00811C45">
        <w:rPr>
          <w:rFonts w:eastAsia="Times New Roman"/>
          <w:sz w:val="24"/>
          <w:szCs w:val="24"/>
          <w:lang w:val="en-US" w:eastAsia="ru-RU"/>
        </w:rPr>
        <w:t>email</w:t>
      </w:r>
      <w:r w:rsidR="00811C45">
        <w:rPr>
          <w:rFonts w:eastAsia="Times New Roman"/>
          <w:sz w:val="24"/>
          <w:szCs w:val="24"/>
          <w:lang w:eastAsia="ru-RU"/>
        </w:rPr>
        <w:t>-а</w:t>
      </w:r>
      <w:r w:rsidR="00811C45" w:rsidRPr="00A03DA9">
        <w:rPr>
          <w:rFonts w:eastAsia="Times New Roman"/>
          <w:sz w:val="24"/>
          <w:szCs w:val="24"/>
          <w:lang w:eastAsia="ru-RU"/>
        </w:rPr>
        <w:t xml:space="preserve"> </w:t>
      </w:r>
      <w:r w:rsidRPr="00A03DA9">
        <w:rPr>
          <w:rFonts w:eastAsia="Times New Roman"/>
          <w:sz w:val="24"/>
          <w:szCs w:val="24"/>
          <w:lang w:eastAsia="ru-RU"/>
        </w:rPr>
        <w:t>пользователя, при работе которого произошла ошибка.</w:t>
      </w:r>
    </w:p>
    <w:p w14:paraId="237EC29F" w14:textId="00C890EC" w:rsidR="002A7171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 xml:space="preserve">При регистрации обращения Заказчик устанавливает Уровень критичности в соответствии </w:t>
      </w:r>
      <w:r w:rsidR="002A7171">
        <w:rPr>
          <w:rFonts w:eastAsia="Times New Roman"/>
          <w:sz w:val="24"/>
          <w:szCs w:val="24"/>
          <w:lang w:eastAsia="ru-RU"/>
        </w:rPr>
        <w:t>со списком бизнес-процессов:</w:t>
      </w:r>
    </w:p>
    <w:p w14:paraId="296C6EEC" w14:textId="76176A8F" w:rsidR="002A7171" w:rsidRPr="00D56562" w:rsidRDefault="002A7171" w:rsidP="00D56562">
      <w:pPr>
        <w:pStyle w:val="a4"/>
        <w:numPr>
          <w:ilvl w:val="0"/>
          <w:numId w:val="43"/>
        </w:numPr>
        <w:spacing w:after="120"/>
        <w:jc w:val="both"/>
        <w:rPr>
          <w:rFonts w:eastAsia="Times New Roman"/>
          <w:sz w:val="24"/>
          <w:szCs w:val="24"/>
          <w:lang w:eastAsia="ru-RU"/>
        </w:rPr>
      </w:pPr>
      <w:r w:rsidRPr="00D56562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инвестициями;</w:t>
      </w:r>
    </w:p>
    <w:p w14:paraId="3285ABF4" w14:textId="7B5FF4CB" w:rsidR="002A7171" w:rsidRPr="00D56562" w:rsidRDefault="002A7171" w:rsidP="00D56562">
      <w:pPr>
        <w:pStyle w:val="a4"/>
        <w:numPr>
          <w:ilvl w:val="0"/>
          <w:numId w:val="43"/>
        </w:numPr>
        <w:spacing w:after="120"/>
        <w:jc w:val="both"/>
        <w:rPr>
          <w:rFonts w:eastAsia="Times New Roman"/>
          <w:sz w:val="24"/>
          <w:szCs w:val="24"/>
          <w:lang w:eastAsia="ru-RU"/>
        </w:rPr>
      </w:pPr>
      <w:r w:rsidRPr="00D565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Процессы работы с партнерами;</w:t>
      </w:r>
    </w:p>
    <w:p w14:paraId="564DC152" w14:textId="2B3F11E6" w:rsidR="002A7171" w:rsidRPr="00D56562" w:rsidRDefault="002A7171" w:rsidP="00D56562">
      <w:pPr>
        <w:pStyle w:val="a4"/>
        <w:numPr>
          <w:ilvl w:val="0"/>
          <w:numId w:val="43"/>
        </w:numPr>
        <w:spacing w:after="120"/>
        <w:jc w:val="both"/>
        <w:rPr>
          <w:rFonts w:eastAsia="Times New Roman"/>
          <w:sz w:val="24"/>
          <w:szCs w:val="24"/>
          <w:lang w:eastAsia="ru-RU"/>
        </w:rPr>
      </w:pPr>
      <w:r w:rsidRPr="00D5656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Обработка годовой отчетности;</w:t>
      </w:r>
    </w:p>
    <w:p w14:paraId="176A0FED" w14:textId="2D9E6BAA" w:rsidR="002A7171" w:rsidRPr="00D56562" w:rsidRDefault="002A7171" w:rsidP="00D56562">
      <w:pPr>
        <w:pStyle w:val="a4"/>
        <w:numPr>
          <w:ilvl w:val="0"/>
          <w:numId w:val="43"/>
        </w:numPr>
        <w:spacing w:after="120"/>
        <w:jc w:val="both"/>
        <w:rPr>
          <w:rFonts w:eastAsia="Times New Roman"/>
          <w:sz w:val="24"/>
          <w:szCs w:val="24"/>
          <w:lang w:eastAsia="ru-RU"/>
        </w:rPr>
      </w:pPr>
      <w:r w:rsidRPr="00D5656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по сервисной модели услуг;</w:t>
      </w:r>
    </w:p>
    <w:p w14:paraId="39E1A522" w14:textId="31951AB2" w:rsidR="002A7171" w:rsidRPr="00D56562" w:rsidRDefault="002A7171" w:rsidP="00D56562">
      <w:pPr>
        <w:pStyle w:val="a4"/>
        <w:numPr>
          <w:ilvl w:val="0"/>
          <w:numId w:val="43"/>
        </w:numPr>
        <w:spacing w:after="120"/>
        <w:jc w:val="both"/>
        <w:rPr>
          <w:rFonts w:eastAsia="Times New Roman"/>
          <w:sz w:val="24"/>
          <w:szCs w:val="24"/>
          <w:lang w:eastAsia="ru-RU"/>
        </w:rPr>
      </w:pPr>
      <w:r w:rsidRPr="00D565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Предоставление услуг аренды;</w:t>
      </w:r>
    </w:p>
    <w:p w14:paraId="28D3CD17" w14:textId="402DF282" w:rsidR="002A7171" w:rsidRPr="00D56562" w:rsidRDefault="002A7171" w:rsidP="00D56562">
      <w:pPr>
        <w:pStyle w:val="a4"/>
        <w:numPr>
          <w:ilvl w:val="0"/>
          <w:numId w:val="43"/>
        </w:numPr>
        <w:spacing w:after="120"/>
        <w:jc w:val="both"/>
        <w:rPr>
          <w:rFonts w:eastAsia="Times New Roman"/>
          <w:sz w:val="24"/>
          <w:szCs w:val="24"/>
          <w:lang w:eastAsia="ru-RU"/>
        </w:rPr>
      </w:pPr>
      <w:r w:rsidRPr="00D5656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Запросы консультационного центра.</w:t>
      </w:r>
    </w:p>
    <w:p w14:paraId="24DE2A03" w14:textId="6A9ED34E" w:rsidR="00F133FD" w:rsidRPr="002A7171" w:rsidRDefault="002A7171" w:rsidP="00D56562">
      <w:pPr>
        <w:widowControl/>
        <w:autoSpaceDE/>
        <w:autoSpaceDN/>
        <w:adjustRightInd/>
        <w:spacing w:after="120"/>
        <w:ind w:left="1467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И </w:t>
      </w:r>
      <w:r w:rsidR="00F133FD" w:rsidRPr="002A7171">
        <w:rPr>
          <w:rFonts w:eastAsia="Times New Roman"/>
          <w:sz w:val="24"/>
          <w:szCs w:val="24"/>
          <w:lang w:eastAsia="ru-RU"/>
        </w:rPr>
        <w:t>с параметрами, указанными в таблице ниже:</w:t>
      </w:r>
    </w:p>
    <w:tbl>
      <w:tblPr>
        <w:tblW w:w="4812" w:type="pct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8079"/>
      </w:tblGrid>
      <w:tr w:rsidR="00F133FD" w:rsidRPr="00A03DA9" w14:paraId="4116E828" w14:textId="77777777" w:rsidTr="00D737A3">
        <w:trPr>
          <w:tblHeader/>
        </w:trPr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E69B0" w14:textId="77777777" w:rsidR="00F133FD" w:rsidRPr="00A03DA9" w:rsidRDefault="00F133FD" w:rsidP="00D737A3">
            <w:pPr>
              <w:keepLines/>
              <w:ind w:firstLine="27"/>
              <w:jc w:val="center"/>
              <w:rPr>
                <w:rFonts w:eastAsia="Calibri"/>
                <w:b/>
                <w:bCs/>
                <w:lang w:eastAsia="ru-RU"/>
              </w:rPr>
            </w:pPr>
            <w:r w:rsidRPr="00A03DA9">
              <w:rPr>
                <w:rFonts w:eastAsia="Calibri"/>
                <w:b/>
                <w:bCs/>
                <w:lang w:eastAsia="ru-RU"/>
              </w:rPr>
              <w:t>Уровень критичности</w:t>
            </w:r>
          </w:p>
        </w:tc>
        <w:tc>
          <w:tcPr>
            <w:tcW w:w="4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97269" w14:textId="77777777" w:rsidR="00F133FD" w:rsidRPr="00A03DA9" w:rsidRDefault="00F133FD" w:rsidP="00D737A3">
            <w:pPr>
              <w:keepLines/>
              <w:ind w:firstLine="27"/>
              <w:jc w:val="center"/>
              <w:rPr>
                <w:rFonts w:eastAsia="Calibri"/>
                <w:b/>
                <w:bCs/>
                <w:lang w:eastAsia="ru-RU"/>
              </w:rPr>
            </w:pPr>
            <w:r w:rsidRPr="00A03DA9">
              <w:rPr>
                <w:rFonts w:eastAsia="Calibri"/>
                <w:b/>
                <w:bCs/>
                <w:lang w:eastAsia="ru-RU"/>
              </w:rPr>
              <w:t>Описание</w:t>
            </w:r>
          </w:p>
        </w:tc>
      </w:tr>
      <w:tr w:rsidR="00F133FD" w:rsidRPr="00A03DA9" w14:paraId="04B4EE34" w14:textId="77777777" w:rsidTr="00D737A3"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52159" w14:textId="77777777" w:rsidR="00F133FD" w:rsidRPr="005B627F" w:rsidRDefault="00F133FD" w:rsidP="00D737A3">
            <w:pPr>
              <w:keepLines/>
              <w:widowControl/>
              <w:numPr>
                <w:ilvl w:val="0"/>
                <w:numId w:val="10"/>
              </w:numPr>
              <w:autoSpaceDE/>
              <w:autoSpaceDN/>
              <w:adjustRightInd/>
              <w:ind w:left="0" w:firstLine="27"/>
              <w:jc w:val="both"/>
              <w:rPr>
                <w:rFonts w:eastAsia="Calibri"/>
                <w:lang w:eastAsia="ru-RU"/>
              </w:rPr>
            </w:pPr>
            <w:r w:rsidRPr="005B627F">
              <w:rPr>
                <w:rFonts w:eastAsia="Calibri"/>
                <w:lang w:eastAsia="ru-RU"/>
              </w:rPr>
              <w:t>Критический</w:t>
            </w:r>
            <w:r w:rsidR="00811C45" w:rsidRPr="005B627F">
              <w:rPr>
                <w:rFonts w:eastAsia="Calibri"/>
                <w:lang w:eastAsia="ru-RU"/>
              </w:rPr>
              <w:t>/</w:t>
            </w:r>
            <w:r w:rsidR="00811C45" w:rsidRPr="005B627F">
              <w:rPr>
                <w:rFonts w:eastAsia="Calibri"/>
                <w:lang w:val="en-US" w:eastAsia="ru-RU"/>
              </w:rPr>
              <w:t>Highest</w:t>
            </w:r>
          </w:p>
        </w:tc>
        <w:tc>
          <w:tcPr>
            <w:tcW w:w="4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D0C80" w14:textId="324C251C" w:rsidR="00F133FD" w:rsidRPr="005B627F" w:rsidRDefault="00F133FD" w:rsidP="00D737A3">
            <w:pPr>
              <w:keepLines/>
              <w:widowControl/>
              <w:numPr>
                <w:ilvl w:val="0"/>
                <w:numId w:val="16"/>
              </w:numPr>
              <w:autoSpaceDE/>
              <w:autoSpaceDN/>
              <w:adjustRightInd/>
              <w:ind w:firstLine="27"/>
              <w:jc w:val="both"/>
              <w:rPr>
                <w:rFonts w:eastAsia="Calibri"/>
                <w:lang w:eastAsia="ru-RU"/>
              </w:rPr>
            </w:pPr>
            <w:r w:rsidRPr="005B627F">
              <w:rPr>
                <w:rFonts w:eastAsia="Calibri"/>
                <w:lang w:eastAsia="ru-RU"/>
              </w:rPr>
              <w:t xml:space="preserve">Инцидент, в результате которого работа ПО полностью </w:t>
            </w:r>
            <w:r w:rsidR="00D56562" w:rsidRPr="005B627F">
              <w:rPr>
                <w:rFonts w:eastAsia="Calibri"/>
                <w:lang w:eastAsia="ru-RU"/>
              </w:rPr>
              <w:t>остановлена.</w:t>
            </w:r>
          </w:p>
          <w:p w14:paraId="47857B0B" w14:textId="77777777" w:rsidR="00F133FD" w:rsidRPr="005B627F" w:rsidRDefault="00F133FD" w:rsidP="00D737A3">
            <w:pPr>
              <w:keepLines/>
              <w:widowControl/>
              <w:numPr>
                <w:ilvl w:val="0"/>
                <w:numId w:val="16"/>
              </w:numPr>
              <w:autoSpaceDE/>
              <w:autoSpaceDN/>
              <w:adjustRightInd/>
              <w:ind w:firstLine="27"/>
              <w:jc w:val="both"/>
              <w:rPr>
                <w:rFonts w:eastAsia="Calibri"/>
                <w:lang w:eastAsia="ru-RU"/>
              </w:rPr>
            </w:pPr>
            <w:r w:rsidRPr="005B627F">
              <w:rPr>
                <w:rFonts w:eastAsia="Calibri"/>
                <w:lang w:eastAsia="ru-RU"/>
              </w:rPr>
              <w:t>Для инцидента отсутствует приемлемое обходное (временное) решение.</w:t>
            </w:r>
          </w:p>
          <w:p w14:paraId="66CE2817" w14:textId="77777777" w:rsidR="00F133FD" w:rsidRPr="005B627F" w:rsidRDefault="00F133FD" w:rsidP="00D737A3">
            <w:pPr>
              <w:keepLines/>
              <w:widowControl/>
              <w:numPr>
                <w:ilvl w:val="0"/>
                <w:numId w:val="16"/>
              </w:numPr>
              <w:autoSpaceDE/>
              <w:autoSpaceDN/>
              <w:adjustRightInd/>
              <w:ind w:firstLine="27"/>
              <w:jc w:val="both"/>
              <w:rPr>
                <w:rFonts w:eastAsia="Calibri"/>
                <w:lang w:eastAsia="ru-RU"/>
              </w:rPr>
            </w:pPr>
            <w:r w:rsidRPr="005B627F">
              <w:rPr>
                <w:rFonts w:eastAsia="Calibri"/>
                <w:lang w:eastAsia="ru-RU"/>
              </w:rPr>
              <w:t xml:space="preserve">Инцидент должен обладать одной из следующих характеристик: </w:t>
            </w:r>
          </w:p>
          <w:p w14:paraId="0DE4E50F" w14:textId="77777777" w:rsidR="00F133FD" w:rsidRPr="005B627F" w:rsidRDefault="00F133FD" w:rsidP="00D737A3">
            <w:pPr>
              <w:keepLines/>
              <w:widowControl/>
              <w:numPr>
                <w:ilvl w:val="0"/>
                <w:numId w:val="11"/>
              </w:numPr>
              <w:autoSpaceDE/>
              <w:autoSpaceDN/>
              <w:adjustRightInd/>
              <w:ind w:firstLine="27"/>
              <w:jc w:val="both"/>
              <w:rPr>
                <w:rFonts w:eastAsia="Calibri"/>
                <w:lang w:eastAsia="ru-RU"/>
              </w:rPr>
            </w:pPr>
            <w:r w:rsidRPr="005B627F">
              <w:rPr>
                <w:rFonts w:eastAsia="Calibri"/>
                <w:lang w:eastAsia="ru-RU"/>
              </w:rPr>
              <w:t>Эксплуатация ПО невозможна</w:t>
            </w:r>
          </w:p>
          <w:p w14:paraId="213416BD" w14:textId="77777777" w:rsidR="00F133FD" w:rsidRPr="005B627F" w:rsidRDefault="00F133FD" w:rsidP="00D737A3">
            <w:pPr>
              <w:keepLines/>
              <w:widowControl/>
              <w:numPr>
                <w:ilvl w:val="0"/>
                <w:numId w:val="11"/>
              </w:numPr>
              <w:autoSpaceDE/>
              <w:autoSpaceDN/>
              <w:adjustRightInd/>
              <w:ind w:firstLine="27"/>
              <w:jc w:val="both"/>
              <w:rPr>
                <w:rFonts w:eastAsia="Calibri"/>
                <w:lang w:eastAsia="ru-RU"/>
              </w:rPr>
            </w:pPr>
            <w:r w:rsidRPr="005B627F">
              <w:rPr>
                <w:rFonts w:eastAsia="Calibri"/>
                <w:lang w:eastAsia="ru-RU"/>
              </w:rPr>
              <w:t>Остановка большей части бизнес-процессов Заказчика</w:t>
            </w:r>
          </w:p>
          <w:p w14:paraId="66592387" w14:textId="77777777" w:rsidR="00F133FD" w:rsidRPr="005B627F" w:rsidRDefault="00F133FD" w:rsidP="00D737A3">
            <w:pPr>
              <w:keepLines/>
              <w:widowControl/>
              <w:numPr>
                <w:ilvl w:val="0"/>
                <w:numId w:val="11"/>
              </w:numPr>
              <w:autoSpaceDE/>
              <w:autoSpaceDN/>
              <w:adjustRightInd/>
              <w:ind w:firstLine="27"/>
              <w:jc w:val="both"/>
              <w:rPr>
                <w:rFonts w:eastAsia="Calibri"/>
                <w:lang w:eastAsia="ru-RU"/>
              </w:rPr>
            </w:pPr>
            <w:r w:rsidRPr="005B627F">
              <w:rPr>
                <w:rFonts w:eastAsia="Calibri"/>
                <w:lang w:eastAsia="ru-RU"/>
              </w:rPr>
              <w:t>Приводит к потере, искажению основных данных</w:t>
            </w:r>
          </w:p>
        </w:tc>
      </w:tr>
      <w:tr w:rsidR="00F133FD" w:rsidRPr="00A03DA9" w14:paraId="2EF7FF35" w14:textId="77777777" w:rsidTr="00D737A3"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2F38B" w14:textId="77777777" w:rsidR="00F133FD" w:rsidRPr="005B627F" w:rsidRDefault="00F133FD" w:rsidP="00D737A3">
            <w:pPr>
              <w:keepLines/>
              <w:widowControl/>
              <w:numPr>
                <w:ilvl w:val="0"/>
                <w:numId w:val="10"/>
              </w:numPr>
              <w:autoSpaceDE/>
              <w:autoSpaceDN/>
              <w:adjustRightInd/>
              <w:ind w:left="0" w:firstLine="27"/>
              <w:jc w:val="both"/>
              <w:rPr>
                <w:rFonts w:eastAsia="Calibri"/>
                <w:lang w:eastAsia="ru-RU"/>
              </w:rPr>
            </w:pPr>
            <w:r w:rsidRPr="005B627F">
              <w:rPr>
                <w:rFonts w:eastAsia="Calibri"/>
                <w:lang w:eastAsia="ru-RU"/>
              </w:rPr>
              <w:t>Высокий</w:t>
            </w:r>
            <w:r w:rsidR="00811C45" w:rsidRPr="005B627F">
              <w:rPr>
                <w:rFonts w:eastAsia="Calibri"/>
                <w:lang w:val="en-US" w:eastAsia="ru-RU"/>
              </w:rPr>
              <w:t>/High</w:t>
            </w:r>
          </w:p>
        </w:tc>
        <w:tc>
          <w:tcPr>
            <w:tcW w:w="4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5ED3E" w14:textId="77777777" w:rsidR="00F133FD" w:rsidRPr="005B627F" w:rsidRDefault="00F133FD" w:rsidP="00D737A3">
            <w:pPr>
              <w:keepLines/>
              <w:widowControl/>
              <w:numPr>
                <w:ilvl w:val="0"/>
                <w:numId w:val="17"/>
              </w:numPr>
              <w:autoSpaceDE/>
              <w:autoSpaceDN/>
              <w:adjustRightInd/>
              <w:ind w:firstLine="27"/>
              <w:jc w:val="both"/>
              <w:rPr>
                <w:rFonts w:eastAsia="Calibri"/>
                <w:lang w:eastAsia="ru-RU"/>
              </w:rPr>
            </w:pPr>
            <w:r w:rsidRPr="005B627F">
              <w:rPr>
                <w:rFonts w:eastAsia="Calibri"/>
                <w:lang w:eastAsia="ru-RU"/>
              </w:rPr>
              <w:t xml:space="preserve">Инцидент, в результате которого происходят сбои в работе ПО, бизнес-процессы Заказчика затронуты частично, эксплуатация ПО возможна в ограниченном режиме. </w:t>
            </w:r>
          </w:p>
          <w:p w14:paraId="36CB43E2" w14:textId="591110A9" w:rsidR="00F133FD" w:rsidRPr="005B627F" w:rsidRDefault="00F133FD">
            <w:pPr>
              <w:keepLines/>
              <w:widowControl/>
              <w:numPr>
                <w:ilvl w:val="0"/>
                <w:numId w:val="17"/>
              </w:numPr>
              <w:autoSpaceDE/>
              <w:autoSpaceDN/>
              <w:adjustRightInd/>
              <w:ind w:firstLine="27"/>
              <w:jc w:val="both"/>
              <w:rPr>
                <w:rFonts w:eastAsia="Calibri"/>
                <w:lang w:eastAsia="ru-RU"/>
              </w:rPr>
            </w:pPr>
            <w:r w:rsidRPr="005B627F">
              <w:rPr>
                <w:rFonts w:eastAsia="Calibri"/>
                <w:lang w:eastAsia="ru-RU"/>
              </w:rPr>
              <w:t>Для инцидента отсутствует обходное (временное) решение.</w:t>
            </w:r>
          </w:p>
        </w:tc>
      </w:tr>
      <w:tr w:rsidR="00F133FD" w:rsidRPr="00A03DA9" w14:paraId="458DACD5" w14:textId="77777777" w:rsidTr="00D737A3"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66061" w14:textId="77777777" w:rsidR="00F133FD" w:rsidRPr="005B627F" w:rsidRDefault="00F133FD" w:rsidP="00D737A3">
            <w:pPr>
              <w:keepLines/>
              <w:widowControl/>
              <w:numPr>
                <w:ilvl w:val="0"/>
                <w:numId w:val="10"/>
              </w:numPr>
              <w:autoSpaceDE/>
              <w:autoSpaceDN/>
              <w:adjustRightInd/>
              <w:ind w:left="0" w:firstLine="27"/>
              <w:jc w:val="both"/>
              <w:rPr>
                <w:rFonts w:eastAsia="Calibri"/>
                <w:lang w:eastAsia="ru-RU"/>
              </w:rPr>
            </w:pPr>
            <w:r w:rsidRPr="005B627F">
              <w:rPr>
                <w:rFonts w:eastAsia="Calibri"/>
                <w:lang w:eastAsia="ru-RU"/>
              </w:rPr>
              <w:t>Стандартный</w:t>
            </w:r>
            <w:r w:rsidR="00811C45" w:rsidRPr="005B627F">
              <w:rPr>
                <w:rFonts w:eastAsia="Calibri"/>
                <w:lang w:val="en-US" w:eastAsia="ru-RU"/>
              </w:rPr>
              <w:t>/Medium</w:t>
            </w:r>
          </w:p>
        </w:tc>
        <w:tc>
          <w:tcPr>
            <w:tcW w:w="4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C580F" w14:textId="77777777" w:rsidR="00F133FD" w:rsidRPr="005B627F" w:rsidRDefault="00F133FD" w:rsidP="00D737A3">
            <w:pPr>
              <w:keepLines/>
              <w:widowControl/>
              <w:numPr>
                <w:ilvl w:val="0"/>
                <w:numId w:val="18"/>
              </w:numPr>
              <w:autoSpaceDE/>
              <w:autoSpaceDN/>
              <w:adjustRightInd/>
              <w:ind w:firstLine="27"/>
              <w:jc w:val="both"/>
              <w:rPr>
                <w:rFonts w:eastAsia="Times New Roman"/>
                <w:b/>
                <w:lang w:eastAsia="x-none"/>
              </w:rPr>
            </w:pPr>
            <w:r w:rsidRPr="005B627F">
              <w:rPr>
                <w:rFonts w:eastAsia="Times New Roman"/>
                <w:lang w:eastAsia="x-none"/>
              </w:rPr>
              <w:t xml:space="preserve">Инцидент, в результате которого происходят сбои в работе ПО, бизнес-процессы Заказчика затронуты несущественно, эксплуатация ПО возможна. </w:t>
            </w:r>
          </w:p>
          <w:p w14:paraId="74BB03CC" w14:textId="7EB9027A" w:rsidR="00F133FD" w:rsidRPr="005B627F" w:rsidRDefault="00F133FD">
            <w:pPr>
              <w:keepLines/>
              <w:widowControl/>
              <w:numPr>
                <w:ilvl w:val="0"/>
                <w:numId w:val="18"/>
              </w:numPr>
              <w:autoSpaceDE/>
              <w:autoSpaceDN/>
              <w:adjustRightInd/>
              <w:ind w:firstLine="27"/>
              <w:jc w:val="both"/>
              <w:rPr>
                <w:rFonts w:eastAsia="Times New Roman"/>
                <w:b/>
                <w:lang w:eastAsia="x-none"/>
              </w:rPr>
            </w:pPr>
            <w:r w:rsidRPr="005B627F">
              <w:rPr>
                <w:rFonts w:eastAsia="Times New Roman"/>
                <w:lang w:eastAsia="x-none"/>
              </w:rPr>
              <w:lastRenderedPageBreak/>
              <w:t>Для инцидента существует обходное (временное) решение.</w:t>
            </w:r>
          </w:p>
        </w:tc>
      </w:tr>
      <w:tr w:rsidR="00F133FD" w:rsidRPr="00A03DA9" w14:paraId="783AE3C1" w14:textId="77777777" w:rsidTr="00D737A3"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C4DCE" w14:textId="77777777" w:rsidR="00F133FD" w:rsidRPr="005B627F" w:rsidRDefault="00F133FD" w:rsidP="00D737A3">
            <w:pPr>
              <w:keepLines/>
              <w:widowControl/>
              <w:numPr>
                <w:ilvl w:val="0"/>
                <w:numId w:val="10"/>
              </w:numPr>
              <w:autoSpaceDE/>
              <w:autoSpaceDN/>
              <w:adjustRightInd/>
              <w:ind w:left="0" w:firstLine="27"/>
              <w:jc w:val="both"/>
              <w:rPr>
                <w:rFonts w:eastAsia="Calibri"/>
                <w:lang w:eastAsia="ru-RU"/>
              </w:rPr>
            </w:pPr>
            <w:r w:rsidRPr="005B627F">
              <w:rPr>
                <w:rFonts w:eastAsia="Calibri"/>
                <w:lang w:eastAsia="ru-RU"/>
              </w:rPr>
              <w:lastRenderedPageBreak/>
              <w:t>Низкий</w:t>
            </w:r>
            <w:r w:rsidR="00811C45" w:rsidRPr="005B627F">
              <w:rPr>
                <w:rFonts w:eastAsia="Calibri"/>
                <w:lang w:val="en-US" w:eastAsia="ru-RU"/>
              </w:rPr>
              <w:t>/Low</w:t>
            </w:r>
          </w:p>
        </w:tc>
        <w:tc>
          <w:tcPr>
            <w:tcW w:w="4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BD4A" w14:textId="77777777" w:rsidR="00F133FD" w:rsidRPr="005B627F" w:rsidRDefault="00F133FD" w:rsidP="00D737A3">
            <w:pPr>
              <w:keepLines/>
              <w:widowControl/>
              <w:numPr>
                <w:ilvl w:val="0"/>
                <w:numId w:val="19"/>
              </w:numPr>
              <w:autoSpaceDE/>
              <w:autoSpaceDN/>
              <w:adjustRightInd/>
              <w:ind w:firstLine="27"/>
              <w:jc w:val="both"/>
              <w:rPr>
                <w:rFonts w:eastAsia="Calibri"/>
                <w:lang w:eastAsia="ru-RU"/>
              </w:rPr>
            </w:pPr>
            <w:r w:rsidRPr="005B627F">
              <w:rPr>
                <w:rFonts w:eastAsia="Calibri"/>
                <w:lang w:eastAsia="ru-RU"/>
              </w:rPr>
              <w:t xml:space="preserve">Инцидент, в результате которого происходят незначительные сбои в работе ПО, существенно не влияющие на бизнес-процессы Заказчика, эксплуатация ПО возможна. </w:t>
            </w:r>
          </w:p>
          <w:p w14:paraId="22B7977A" w14:textId="77777777" w:rsidR="00F133FD" w:rsidRPr="005B627F" w:rsidRDefault="00F133FD" w:rsidP="00D737A3">
            <w:pPr>
              <w:keepLines/>
              <w:widowControl/>
              <w:numPr>
                <w:ilvl w:val="0"/>
                <w:numId w:val="19"/>
              </w:numPr>
              <w:autoSpaceDE/>
              <w:autoSpaceDN/>
              <w:adjustRightInd/>
              <w:ind w:firstLine="27"/>
              <w:jc w:val="both"/>
              <w:rPr>
                <w:rFonts w:eastAsia="Calibri"/>
                <w:lang w:eastAsia="ru-RU"/>
              </w:rPr>
            </w:pPr>
            <w:r w:rsidRPr="005B627F">
              <w:rPr>
                <w:rFonts w:eastAsia="Calibri"/>
                <w:lang w:eastAsia="ru-RU"/>
              </w:rPr>
              <w:t>Или инцидент более высокого приоритета, для которого предложено обходное (временное) решение, не требующее значительных дополнительных трудозатрат со стороны Заказчика.</w:t>
            </w:r>
          </w:p>
        </w:tc>
      </w:tr>
      <w:tr w:rsidR="00811C45" w:rsidRPr="00A03DA9" w14:paraId="7BDBE088" w14:textId="77777777" w:rsidTr="00D737A3"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06B69" w14:textId="77777777" w:rsidR="00811C45" w:rsidRPr="005B627F" w:rsidRDefault="00811C45" w:rsidP="00D737A3">
            <w:pPr>
              <w:keepLines/>
              <w:widowControl/>
              <w:numPr>
                <w:ilvl w:val="0"/>
                <w:numId w:val="10"/>
              </w:numPr>
              <w:autoSpaceDE/>
              <w:autoSpaceDN/>
              <w:adjustRightInd/>
              <w:ind w:left="0" w:firstLine="27"/>
              <w:jc w:val="both"/>
              <w:rPr>
                <w:rFonts w:eastAsia="Calibri"/>
                <w:lang w:eastAsia="ru-RU"/>
              </w:rPr>
            </w:pPr>
            <w:r w:rsidRPr="005B627F">
              <w:rPr>
                <w:rFonts w:eastAsia="Calibri"/>
                <w:lang w:eastAsia="ru-RU"/>
              </w:rPr>
              <w:t>Отложенный/</w:t>
            </w:r>
            <w:r w:rsidRPr="005B627F">
              <w:rPr>
                <w:rFonts w:eastAsia="Calibri"/>
                <w:lang w:val="en-US" w:eastAsia="ru-RU"/>
              </w:rPr>
              <w:t>Lowest</w:t>
            </w:r>
          </w:p>
        </w:tc>
        <w:tc>
          <w:tcPr>
            <w:tcW w:w="4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55E34" w14:textId="77777777" w:rsidR="00811C45" w:rsidRPr="00D56562" w:rsidRDefault="00811C45" w:rsidP="00BD39B1">
            <w:pPr>
              <w:pStyle w:val="a4"/>
              <w:keepLines/>
              <w:numPr>
                <w:ilvl w:val="0"/>
                <w:numId w:val="40"/>
              </w:numPr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D56562">
              <w:rPr>
                <w:rFonts w:ascii="Times New Roman" w:eastAsia="Calibri" w:hAnsi="Times New Roman" w:cs="Times New Roman"/>
                <w:lang w:eastAsia="ru-RU"/>
              </w:rPr>
              <w:t xml:space="preserve">Инцидент, </w:t>
            </w:r>
            <w:r w:rsidR="00EC3BDE" w:rsidRPr="00D56562">
              <w:rPr>
                <w:rFonts w:ascii="Times New Roman" w:eastAsia="Calibri" w:hAnsi="Times New Roman" w:cs="Times New Roman"/>
                <w:lang w:eastAsia="ru-RU"/>
              </w:rPr>
              <w:t>реше</w:t>
            </w:r>
            <w:r w:rsidRPr="00D56562">
              <w:rPr>
                <w:rFonts w:ascii="Times New Roman" w:eastAsia="Calibri" w:hAnsi="Times New Roman" w:cs="Times New Roman"/>
                <w:lang w:eastAsia="ru-RU"/>
              </w:rPr>
              <w:t>ние которого может быть отложено на 2 и более недель.</w:t>
            </w:r>
          </w:p>
        </w:tc>
      </w:tr>
    </w:tbl>
    <w:p w14:paraId="3D41B41F" w14:textId="77777777" w:rsidR="00F133FD" w:rsidRPr="00A03DA9" w:rsidRDefault="00F133FD" w:rsidP="00F133FD">
      <w:pPr>
        <w:ind w:firstLine="27"/>
        <w:jc w:val="both"/>
        <w:rPr>
          <w:rFonts w:eastAsia="Times New Roman"/>
          <w:sz w:val="24"/>
          <w:lang w:eastAsia="ru-RU"/>
        </w:rPr>
      </w:pPr>
    </w:p>
    <w:p w14:paraId="1CA7E6B3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По согласованию с Заказчиком приоритет инцидента и/или время разрешения инцидента могут быть изменены.</w:t>
      </w:r>
    </w:p>
    <w:p w14:paraId="704A27E8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Плановый срок устранения Инцидентов может быть пересмотрен и изменен при согласии Сторон, однако Исполнитель должен предпринять все возможные действия для устранения Инцидентов в установленные сроки.</w:t>
      </w:r>
    </w:p>
    <w:p w14:paraId="67E9E90A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При необходимости Стороны разрабатывают и согласовывают совместный план действий по разрешению инцидента.</w:t>
      </w:r>
    </w:p>
    <w:p w14:paraId="139E04EB" w14:textId="1AA0EF6B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 xml:space="preserve">Для инцидентов с приоритетом (1), (2), (3) Исполнитель может предоставить обходное (временное) решение. В случае если обходное (временное) решение позволяет устранить влияние Инцидента на бизнес-процессы Заказчика и </w:t>
      </w:r>
      <w:r w:rsidR="002A7171" w:rsidRPr="00D56562">
        <w:rPr>
          <w:rFonts w:eastAsia="Times New Roman"/>
          <w:sz w:val="24"/>
          <w:szCs w:val="24"/>
          <w:lang w:eastAsia="ru-RU"/>
        </w:rPr>
        <w:t xml:space="preserve">затраты на реализацию занимают не менее 50% от объема трудозатрат на постоянное решение </w:t>
      </w:r>
      <w:r w:rsidRPr="00A03DA9">
        <w:rPr>
          <w:rFonts w:eastAsia="Times New Roman"/>
          <w:sz w:val="24"/>
          <w:szCs w:val="24"/>
          <w:lang w:eastAsia="ru-RU"/>
        </w:rPr>
        <w:t>со стороны Заказчика, приоритет Инцидента может быть понижен до уровня (4) по согласованию с Заказчиком.</w:t>
      </w:r>
    </w:p>
    <w:p w14:paraId="302F6E82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 xml:space="preserve">Инцидент считается решенным (закрытым), если проведены работы (предоставлена рекомендация), позволяющие устранить сбой и восстановить нормальное использование Системы. </w:t>
      </w:r>
    </w:p>
    <w:p w14:paraId="26AF417A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Работы по установке обновлений ПО для исправления инцидентов с приоритетом (1), (2) проводятся в согласованное с Заказчиком время.</w:t>
      </w:r>
    </w:p>
    <w:p w14:paraId="2C6FAD67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Работы по установке обновлений ПО для исправления инцидентов с приоритетом (3), (4) проводятся в нерабочие часы в установленное время или в иное согласованное с Заказчиком время.</w:t>
      </w:r>
    </w:p>
    <w:p w14:paraId="535C1837" w14:textId="77777777" w:rsidR="00F133FD" w:rsidRPr="00A03DA9" w:rsidRDefault="00F133FD" w:rsidP="00F133FD">
      <w:pPr>
        <w:widowControl/>
        <w:numPr>
          <w:ilvl w:val="1"/>
          <w:numId w:val="14"/>
        </w:numPr>
        <w:autoSpaceDE/>
        <w:autoSpaceDN/>
        <w:adjustRightInd/>
        <w:spacing w:after="120"/>
        <w:ind w:firstLine="27"/>
        <w:jc w:val="both"/>
        <w:outlineLvl w:val="0"/>
        <w:rPr>
          <w:rFonts w:eastAsia="Times New Roman"/>
          <w:b/>
          <w:sz w:val="24"/>
          <w:szCs w:val="24"/>
          <w:lang w:eastAsia="ru-RU"/>
        </w:rPr>
      </w:pPr>
      <w:r w:rsidRPr="00A03DA9">
        <w:rPr>
          <w:rFonts w:eastAsia="Times New Roman"/>
          <w:b/>
          <w:sz w:val="24"/>
          <w:szCs w:val="24"/>
          <w:lang w:eastAsia="ru-RU"/>
        </w:rPr>
        <w:t>Консультационная поддержка</w:t>
      </w:r>
      <w:r w:rsidRPr="00A03DA9" w:rsidDel="00B85F12">
        <w:rPr>
          <w:rFonts w:eastAsia="Times New Roman"/>
          <w:b/>
          <w:sz w:val="24"/>
          <w:szCs w:val="24"/>
          <w:lang w:eastAsia="ru-RU"/>
        </w:rPr>
        <w:t xml:space="preserve"> </w:t>
      </w:r>
    </w:p>
    <w:p w14:paraId="0F19E0FB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 xml:space="preserve">Под консультацией понимается любой вопрос по использованию ПО, требующий пояснения либо уточнения порядка работы; разъяснения функциональных возможностей; вопросы администрирования и доработки ПО; справка о работе ПО; консультации по документации ПО. </w:t>
      </w:r>
    </w:p>
    <w:p w14:paraId="6ED8BF58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Служба поддержки Исполнителя предоставляет обратившемуся сотруднику Заказчика ответ на поставленный вопрос и всю необходимую для его понимания информацию.</w:t>
      </w:r>
    </w:p>
    <w:p w14:paraId="0C317BB9" w14:textId="44F2FBF7" w:rsidR="00F133FD" w:rsidRPr="008658A6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8658A6">
        <w:rPr>
          <w:rFonts w:eastAsia="Times New Roman"/>
          <w:sz w:val="24"/>
          <w:szCs w:val="24"/>
          <w:lang w:eastAsia="ru-RU"/>
        </w:rPr>
        <w:t xml:space="preserve">Консультация считается предоставленной, если дан исчерпывающий и понятный ответ на заданный вопрос, разъяснены детали функционирования, настройки и выполнения операций в ПО. Ответ может включать в себя выдержки из документации, а также информацию по особенностям использования ПО в конкретных условиях. </w:t>
      </w:r>
      <w:r w:rsidR="002A7171">
        <w:rPr>
          <w:rFonts w:eastAsia="Times New Roman"/>
          <w:sz w:val="24"/>
          <w:szCs w:val="24"/>
          <w:lang w:eastAsia="ru-RU"/>
        </w:rPr>
        <w:t>В противном случае Заказчик направляет комментарии для уточнения консультации.</w:t>
      </w:r>
    </w:p>
    <w:p w14:paraId="61641949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Служба поддержки Исполнителя для окончания работ по предоставлению консультации должна удостовериться, что обратившийся пользователь удовлетворен предоставленным ответом, он ему понятен и дополнительных уточнений не требуется.</w:t>
      </w:r>
    </w:p>
    <w:p w14:paraId="582ADE62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lastRenderedPageBreak/>
        <w:t xml:space="preserve">В случае, если вопрос требует глубокой проработки либо подготовки значительных объемов информации, служба поддержки Исполнителя информирует обратившегося сотрудника о возможном сроке предоставления ответа. </w:t>
      </w:r>
    </w:p>
    <w:p w14:paraId="7FA23FC5" w14:textId="77777777" w:rsidR="00F133FD" w:rsidRPr="00F87913" w:rsidRDefault="00F133FD" w:rsidP="00F133FD">
      <w:pPr>
        <w:widowControl/>
        <w:numPr>
          <w:ilvl w:val="1"/>
          <w:numId w:val="14"/>
        </w:numPr>
        <w:autoSpaceDE/>
        <w:autoSpaceDN/>
        <w:adjustRightInd/>
        <w:spacing w:after="120"/>
        <w:ind w:firstLine="27"/>
        <w:jc w:val="both"/>
        <w:outlineLvl w:val="0"/>
        <w:rPr>
          <w:rFonts w:eastAsia="Times New Roman"/>
          <w:b/>
          <w:sz w:val="24"/>
          <w:szCs w:val="24"/>
          <w:lang w:eastAsia="ru-RU"/>
        </w:rPr>
      </w:pPr>
      <w:r w:rsidRPr="00F87913">
        <w:rPr>
          <w:rFonts w:eastAsia="Times New Roman"/>
          <w:b/>
          <w:sz w:val="24"/>
          <w:szCs w:val="24"/>
          <w:lang w:eastAsia="ru-RU"/>
        </w:rPr>
        <w:t>Обслуживание Системы (регламентные операции)</w:t>
      </w:r>
    </w:p>
    <w:p w14:paraId="0E757788" w14:textId="74B9D4EA" w:rsidR="00F133FD" w:rsidRPr="00F87913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F87913">
        <w:rPr>
          <w:rFonts w:eastAsia="Times New Roman"/>
          <w:sz w:val="24"/>
          <w:szCs w:val="24"/>
          <w:lang w:eastAsia="ru-RU"/>
        </w:rPr>
        <w:t>Исполнитель осуществляет регламентные операции, необходимые для нормального функционирования Системы на промышленной среде, в том числе выполняет работы по обслуживанию программного обеспечения, необходимого для функционирования Системы</w:t>
      </w:r>
      <w:r w:rsidR="006D52AC">
        <w:rPr>
          <w:rFonts w:eastAsia="Times New Roman"/>
          <w:sz w:val="24"/>
          <w:szCs w:val="24"/>
          <w:lang w:eastAsia="ru-RU"/>
        </w:rPr>
        <w:t xml:space="preserve"> (в соответствии с Приложением 2)</w:t>
      </w:r>
      <w:r w:rsidRPr="00F87913">
        <w:rPr>
          <w:rFonts w:eastAsia="Times New Roman"/>
          <w:sz w:val="24"/>
          <w:szCs w:val="24"/>
          <w:lang w:eastAsia="ru-RU"/>
        </w:rPr>
        <w:t>.</w:t>
      </w:r>
    </w:p>
    <w:p w14:paraId="4B7765C3" w14:textId="77777777" w:rsidR="00F133FD" w:rsidRPr="00F87913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F87913">
        <w:rPr>
          <w:rFonts w:eastAsia="Times New Roman"/>
          <w:sz w:val="24"/>
          <w:szCs w:val="24"/>
          <w:lang w:eastAsia="ru-RU"/>
        </w:rPr>
        <w:t xml:space="preserve">Исполнителем выполняются следующие работы по обслуживанию программного обеспечения Системы, необходимые для ее бесперебойной работы и качественного функционирования: Работы по обслуживанию и администрированию базового программного обеспечения, являющегося частью Системы или необходимого для ее функционирования, такого как сервер приложений, </w:t>
      </w:r>
      <w:proofErr w:type="spellStart"/>
      <w:r w:rsidRPr="00F87913">
        <w:rPr>
          <w:rFonts w:eastAsia="Times New Roman"/>
          <w:sz w:val="24"/>
          <w:szCs w:val="24"/>
          <w:lang w:eastAsia="ru-RU"/>
        </w:rPr>
        <w:t>Web</w:t>
      </w:r>
      <w:proofErr w:type="spellEnd"/>
      <w:r w:rsidRPr="00F87913">
        <w:rPr>
          <w:rFonts w:eastAsia="Times New Roman"/>
          <w:sz w:val="24"/>
          <w:szCs w:val="24"/>
          <w:lang w:eastAsia="ru-RU"/>
        </w:rPr>
        <w:t xml:space="preserve"> – сервер, и другого (если такое ПО используется при работе Системы)</w:t>
      </w:r>
    </w:p>
    <w:p w14:paraId="3E87BD03" w14:textId="77777777" w:rsidR="00F133FD" w:rsidRPr="00F87913" w:rsidRDefault="00F133FD" w:rsidP="00F133FD">
      <w:pPr>
        <w:spacing w:after="120"/>
        <w:ind w:left="1440" w:firstLine="27"/>
        <w:jc w:val="both"/>
        <w:rPr>
          <w:rFonts w:eastAsia="Times New Roman"/>
          <w:sz w:val="24"/>
          <w:szCs w:val="24"/>
          <w:lang w:eastAsia="ru-RU"/>
        </w:rPr>
      </w:pPr>
      <w:r w:rsidRPr="00F87913">
        <w:rPr>
          <w:rFonts w:eastAsia="Times New Roman"/>
          <w:sz w:val="24"/>
          <w:szCs w:val="24"/>
          <w:lang w:eastAsia="ru-RU"/>
        </w:rPr>
        <w:t>Исключение составляют следующие работы, выполняемые Заказчиком:</w:t>
      </w:r>
    </w:p>
    <w:p w14:paraId="786AE764" w14:textId="77777777" w:rsidR="00F133FD" w:rsidRPr="00F87913" w:rsidRDefault="00F133FD" w:rsidP="00F133FD">
      <w:pPr>
        <w:spacing w:after="120"/>
        <w:ind w:left="1440" w:firstLine="27"/>
        <w:jc w:val="both"/>
        <w:rPr>
          <w:rFonts w:eastAsia="Times New Roman"/>
          <w:sz w:val="24"/>
          <w:szCs w:val="24"/>
          <w:lang w:eastAsia="ru-RU"/>
        </w:rPr>
      </w:pPr>
      <w:r w:rsidRPr="00F87913">
        <w:rPr>
          <w:rFonts w:eastAsia="Times New Roman"/>
          <w:sz w:val="24"/>
          <w:szCs w:val="24"/>
          <w:lang w:eastAsia="ru-RU"/>
        </w:rPr>
        <w:t xml:space="preserve">- Работы по обслуживанию серверной ОС </w:t>
      </w:r>
      <w:proofErr w:type="spellStart"/>
      <w:r w:rsidRPr="00F87913">
        <w:rPr>
          <w:rFonts w:eastAsia="Times New Roman"/>
          <w:sz w:val="24"/>
          <w:szCs w:val="24"/>
          <w:lang w:eastAsia="ru-RU"/>
        </w:rPr>
        <w:t>Microsoft</w:t>
      </w:r>
      <w:proofErr w:type="spellEnd"/>
      <w:r w:rsidRPr="00F87913"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r w:rsidRPr="00F87913">
        <w:rPr>
          <w:rFonts w:eastAsia="Times New Roman"/>
          <w:sz w:val="24"/>
          <w:szCs w:val="24"/>
          <w:lang w:eastAsia="ru-RU"/>
        </w:rPr>
        <w:t>Windows</w:t>
      </w:r>
      <w:proofErr w:type="spellEnd"/>
      <w:r w:rsidRPr="00F87913">
        <w:rPr>
          <w:rFonts w:eastAsia="Times New Roman"/>
          <w:sz w:val="24"/>
          <w:szCs w:val="24"/>
          <w:lang w:eastAsia="ru-RU"/>
        </w:rPr>
        <w:t>, эксплуатируемой в инфраструктуре Заказчика (если такое ПО используется при работе Системы).</w:t>
      </w:r>
    </w:p>
    <w:p w14:paraId="383BD639" w14:textId="77777777" w:rsidR="00F133FD" w:rsidRPr="00F87913" w:rsidRDefault="00F133FD" w:rsidP="00F133FD">
      <w:pPr>
        <w:spacing w:after="120"/>
        <w:ind w:left="1440" w:firstLine="27"/>
        <w:jc w:val="both"/>
        <w:rPr>
          <w:rFonts w:eastAsia="Times New Roman"/>
          <w:sz w:val="24"/>
          <w:szCs w:val="24"/>
          <w:lang w:eastAsia="ru-RU"/>
        </w:rPr>
      </w:pPr>
      <w:r w:rsidRPr="00F87913">
        <w:rPr>
          <w:rFonts w:eastAsia="Times New Roman"/>
          <w:sz w:val="24"/>
          <w:szCs w:val="24"/>
          <w:lang w:eastAsia="ru-RU"/>
        </w:rPr>
        <w:t xml:space="preserve">- Работы по обслуживанию баз данных под управлением СУБД </w:t>
      </w:r>
      <w:proofErr w:type="spellStart"/>
      <w:r w:rsidRPr="00F87913">
        <w:rPr>
          <w:rFonts w:eastAsia="Times New Roman"/>
          <w:sz w:val="24"/>
          <w:szCs w:val="24"/>
          <w:lang w:eastAsia="ru-RU"/>
        </w:rPr>
        <w:t>Microsoft</w:t>
      </w:r>
      <w:proofErr w:type="spellEnd"/>
      <w:r w:rsidRPr="00F87913">
        <w:rPr>
          <w:rFonts w:eastAsia="Times New Roman"/>
          <w:sz w:val="24"/>
          <w:szCs w:val="24"/>
          <w:lang w:eastAsia="ru-RU"/>
        </w:rPr>
        <w:t xml:space="preserve"> SQL </w:t>
      </w:r>
      <w:proofErr w:type="spellStart"/>
      <w:r w:rsidRPr="00F87913">
        <w:rPr>
          <w:rFonts w:eastAsia="Times New Roman"/>
          <w:sz w:val="24"/>
          <w:szCs w:val="24"/>
          <w:lang w:eastAsia="ru-RU"/>
        </w:rPr>
        <w:t>Server</w:t>
      </w:r>
      <w:proofErr w:type="spellEnd"/>
      <w:r w:rsidRPr="00F87913">
        <w:rPr>
          <w:rFonts w:eastAsia="Times New Roman"/>
          <w:sz w:val="24"/>
          <w:szCs w:val="24"/>
          <w:lang w:eastAsia="ru-RU"/>
        </w:rPr>
        <w:t xml:space="preserve"> эксплуатируемой в инфраструктуре Заказчика (если такое ПО используется при работе Системы).</w:t>
      </w:r>
    </w:p>
    <w:p w14:paraId="6A961BF3" w14:textId="77777777" w:rsidR="00F133FD" w:rsidRPr="00F87913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F87913">
        <w:rPr>
          <w:rFonts w:eastAsia="Times New Roman"/>
          <w:sz w:val="24"/>
          <w:szCs w:val="24"/>
          <w:lang w:eastAsia="ru-RU"/>
        </w:rPr>
        <w:t>Состав компонентов среды эксплуатации Системы и распределение ответственности за их обслуживание между Исполнителем и Заказчиком указано в Приложении №2 .</w:t>
      </w:r>
    </w:p>
    <w:p w14:paraId="1BBB31EA" w14:textId="77777777" w:rsidR="00F133FD" w:rsidRPr="00F87913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F87913">
        <w:rPr>
          <w:rFonts w:eastAsia="Times New Roman"/>
          <w:sz w:val="24"/>
          <w:szCs w:val="24"/>
          <w:lang w:eastAsia="ru-RU"/>
        </w:rPr>
        <w:t>Состав и спецификация, время проведения регламентных операций согласовываются сторонами в регламенте обслуживания Системы.</w:t>
      </w:r>
    </w:p>
    <w:p w14:paraId="7776A26A" w14:textId="77777777" w:rsidR="00F133FD" w:rsidRPr="00F87913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F87913">
        <w:rPr>
          <w:rFonts w:eastAsia="Times New Roman"/>
          <w:sz w:val="24"/>
          <w:szCs w:val="24"/>
          <w:lang w:eastAsia="ru-RU"/>
        </w:rPr>
        <w:t>Регламентные работы по обслуживанию ПО, выполняются Исполнителем в порядке и сроки, согласованные с Заказчиком.</w:t>
      </w:r>
    </w:p>
    <w:p w14:paraId="1D41B67E" w14:textId="0918C07A" w:rsidR="00F133FD" w:rsidRPr="00F87913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F87913">
        <w:rPr>
          <w:rFonts w:eastAsia="Times New Roman"/>
          <w:sz w:val="24"/>
          <w:szCs w:val="24"/>
          <w:lang w:eastAsia="ru-RU"/>
        </w:rPr>
        <w:t xml:space="preserve">Регламентные работы по обслуживанию ПО, при которых работа пользователей в Системе невозможна, проводятся в нерабочее время (в выходные и праздничные дни, по будням после </w:t>
      </w:r>
      <w:r w:rsidR="001437D9" w:rsidRPr="00F87913">
        <w:rPr>
          <w:rFonts w:eastAsia="Times New Roman"/>
          <w:sz w:val="24"/>
          <w:szCs w:val="24"/>
          <w:lang w:eastAsia="ru-RU"/>
        </w:rPr>
        <w:t>19</w:t>
      </w:r>
      <w:r w:rsidRPr="00F87913">
        <w:rPr>
          <w:rFonts w:eastAsia="Times New Roman"/>
          <w:sz w:val="24"/>
          <w:szCs w:val="24"/>
          <w:lang w:eastAsia="ru-RU"/>
        </w:rPr>
        <w:t>-00). Время проведения данных работ устанавливается по согласованию с Заказчиком</w:t>
      </w:r>
      <w:r w:rsidR="006D52AC">
        <w:rPr>
          <w:rFonts w:eastAsia="Times New Roman"/>
          <w:sz w:val="24"/>
          <w:szCs w:val="24"/>
          <w:lang w:eastAsia="ru-RU"/>
        </w:rPr>
        <w:t xml:space="preserve"> и Исполнителем</w:t>
      </w:r>
      <w:r w:rsidRPr="00F87913">
        <w:rPr>
          <w:rFonts w:eastAsia="Times New Roman"/>
          <w:sz w:val="24"/>
          <w:szCs w:val="24"/>
          <w:lang w:eastAsia="ru-RU"/>
        </w:rPr>
        <w:t>.</w:t>
      </w:r>
    </w:p>
    <w:p w14:paraId="7D02CE85" w14:textId="77777777" w:rsidR="00F133FD" w:rsidRPr="00F87913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F87913">
        <w:rPr>
          <w:rFonts w:eastAsia="Times New Roman"/>
          <w:sz w:val="24"/>
          <w:szCs w:val="24"/>
          <w:lang w:eastAsia="ru-RU"/>
        </w:rPr>
        <w:t>Любые работы, связанные с отключениями и/или прерываниями работы пользователей в Системе, а также связанные с ограничениями функциональности или снижению производительности Системы должны выполняться Исполнителем в порядке и сроки, согласованные с Заказчиком.</w:t>
      </w:r>
    </w:p>
    <w:p w14:paraId="6FB9C0D8" w14:textId="77777777" w:rsidR="00F133FD" w:rsidRPr="00F87913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F87913">
        <w:rPr>
          <w:rFonts w:eastAsia="Times New Roman"/>
          <w:sz w:val="24"/>
          <w:szCs w:val="24"/>
          <w:lang w:eastAsia="ru-RU"/>
        </w:rPr>
        <w:t>Результаты проведения регламентных работ по обслуживанию ПО фиксируются в виде протокола и подписываются представителями Исполнителя и Заказчика.</w:t>
      </w:r>
    </w:p>
    <w:p w14:paraId="16E953EB" w14:textId="77777777" w:rsidR="00F133FD" w:rsidRPr="00A03DA9" w:rsidRDefault="001437D9" w:rsidP="00F133FD">
      <w:pPr>
        <w:widowControl/>
        <w:numPr>
          <w:ilvl w:val="1"/>
          <w:numId w:val="14"/>
        </w:numPr>
        <w:autoSpaceDE/>
        <w:autoSpaceDN/>
        <w:adjustRightInd/>
        <w:spacing w:after="120"/>
        <w:ind w:firstLine="27"/>
        <w:jc w:val="both"/>
        <w:outlineLvl w:val="0"/>
        <w:rPr>
          <w:rFonts w:eastAsia="Times New Roman"/>
          <w:b/>
          <w:sz w:val="24"/>
          <w:szCs w:val="24"/>
          <w:lang w:eastAsia="ru-RU"/>
        </w:rPr>
      </w:pPr>
      <w:r>
        <w:rPr>
          <w:rFonts w:eastAsia="Times New Roman"/>
          <w:b/>
          <w:sz w:val="24"/>
          <w:szCs w:val="24"/>
          <w:lang w:eastAsia="ru-RU"/>
        </w:rPr>
        <w:t>П</w:t>
      </w:r>
      <w:r w:rsidR="00F133FD" w:rsidRPr="00A03DA9">
        <w:rPr>
          <w:rFonts w:eastAsia="Times New Roman"/>
          <w:b/>
          <w:sz w:val="24"/>
          <w:szCs w:val="24"/>
          <w:lang w:eastAsia="ru-RU"/>
        </w:rPr>
        <w:t>оддержка тестовой среды</w:t>
      </w:r>
    </w:p>
    <w:p w14:paraId="10451380" w14:textId="77777777" w:rsidR="00F133FD" w:rsidRPr="00A03DA9" w:rsidRDefault="001437D9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Заказчик предоставляет Исполнителю доступ к тестовой среде </w:t>
      </w:r>
      <w:r w:rsidR="00F133FD" w:rsidRPr="00A03DA9">
        <w:rPr>
          <w:rFonts w:eastAsia="Times New Roman"/>
          <w:sz w:val="24"/>
          <w:szCs w:val="24"/>
          <w:lang w:eastAsia="ru-RU"/>
        </w:rPr>
        <w:t>Системы на инфраструктуре Заказчика.</w:t>
      </w:r>
    </w:p>
    <w:p w14:paraId="4509C0A9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Тестовая среда должна включать полную функциональную копию Системы, в том числе аналогичную логическую конфигурацию и программный код. Тестовая среда Системы должна быть наполнена данными и документами в количестве и объеме достаточном для объективной эмуляции работы Системы.</w:t>
      </w:r>
    </w:p>
    <w:p w14:paraId="2230DED9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Тестовая среда включает в себя серверное и клиентское ПО, являющееся частью тестовой среды Системы или необходимое для ее функционирования.</w:t>
      </w:r>
    </w:p>
    <w:p w14:paraId="47E2014D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lastRenderedPageBreak/>
        <w:t>Тестовая среда используется для следующих задач:</w:t>
      </w:r>
    </w:p>
    <w:p w14:paraId="4458B1FA" w14:textId="77777777" w:rsidR="00F133FD" w:rsidRPr="00A03DA9" w:rsidRDefault="00F133FD" w:rsidP="00F133FD">
      <w:pPr>
        <w:widowControl/>
        <w:numPr>
          <w:ilvl w:val="2"/>
          <w:numId w:val="20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Эмуляция работы Системы с новыми разработками.</w:t>
      </w:r>
    </w:p>
    <w:p w14:paraId="19B096D8" w14:textId="77777777" w:rsidR="00F133FD" w:rsidRPr="00A03DA9" w:rsidRDefault="00F133FD" w:rsidP="00F133FD">
      <w:pPr>
        <w:widowControl/>
        <w:numPr>
          <w:ilvl w:val="2"/>
          <w:numId w:val="20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Выявление причин инцидентов в</w:t>
      </w:r>
      <w:r w:rsidR="001437D9">
        <w:rPr>
          <w:rFonts w:eastAsia="Times New Roman"/>
          <w:sz w:val="24"/>
          <w:szCs w:val="24"/>
          <w:lang w:eastAsia="ru-RU"/>
        </w:rPr>
        <w:t xml:space="preserve"> работе</w:t>
      </w:r>
      <w:r w:rsidRPr="00A03DA9">
        <w:rPr>
          <w:rFonts w:eastAsia="Times New Roman"/>
          <w:sz w:val="24"/>
          <w:szCs w:val="24"/>
          <w:lang w:eastAsia="ru-RU"/>
        </w:rPr>
        <w:t xml:space="preserve"> Системы.</w:t>
      </w:r>
    </w:p>
    <w:p w14:paraId="269799D6" w14:textId="77777777" w:rsidR="00F133FD" w:rsidRPr="00A03DA9" w:rsidRDefault="00F133FD" w:rsidP="00F133FD">
      <w:pPr>
        <w:widowControl/>
        <w:numPr>
          <w:ilvl w:val="2"/>
          <w:numId w:val="20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Тестирование при конвертации Системы на новые версии, установке обновлений и исправлений.</w:t>
      </w:r>
    </w:p>
    <w:p w14:paraId="20F57784" w14:textId="77777777" w:rsidR="00F133FD" w:rsidRPr="00F87913" w:rsidRDefault="00F133FD" w:rsidP="00F133FD">
      <w:pPr>
        <w:widowControl/>
        <w:numPr>
          <w:ilvl w:val="1"/>
          <w:numId w:val="14"/>
        </w:numPr>
        <w:autoSpaceDE/>
        <w:autoSpaceDN/>
        <w:adjustRightInd/>
        <w:spacing w:after="120"/>
        <w:ind w:firstLine="27"/>
        <w:jc w:val="both"/>
        <w:outlineLvl w:val="0"/>
        <w:rPr>
          <w:rFonts w:eastAsia="Times New Roman"/>
          <w:b/>
          <w:sz w:val="24"/>
          <w:szCs w:val="24"/>
          <w:lang w:eastAsia="ru-RU"/>
        </w:rPr>
      </w:pPr>
      <w:r w:rsidRPr="00F87913">
        <w:rPr>
          <w:rFonts w:eastAsia="Times New Roman"/>
          <w:b/>
          <w:sz w:val="24"/>
          <w:szCs w:val="24"/>
          <w:lang w:eastAsia="ru-RU"/>
        </w:rPr>
        <w:t>Установка пакетов обновлений Системы</w:t>
      </w:r>
    </w:p>
    <w:p w14:paraId="03F6D574" w14:textId="38B91483" w:rsidR="00F133FD" w:rsidRPr="00F87913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F87913">
        <w:rPr>
          <w:rFonts w:eastAsia="Times New Roman"/>
          <w:sz w:val="24"/>
          <w:szCs w:val="24"/>
          <w:lang w:eastAsia="ru-RU"/>
        </w:rPr>
        <w:t xml:space="preserve">В ходе оказания услуг по поддержке и сопровождению Системы Исполнитель по согласованию с Заказчиком осуществляет установку </w:t>
      </w:r>
      <w:r w:rsidR="005B627F">
        <w:rPr>
          <w:rFonts w:eastAsia="Times New Roman"/>
          <w:sz w:val="24"/>
          <w:szCs w:val="24"/>
          <w:lang w:eastAsia="ru-RU"/>
        </w:rPr>
        <w:t xml:space="preserve">официальных </w:t>
      </w:r>
      <w:r w:rsidRPr="00F87913">
        <w:rPr>
          <w:rFonts w:eastAsia="Times New Roman"/>
          <w:sz w:val="24"/>
          <w:szCs w:val="24"/>
          <w:lang w:eastAsia="ru-RU"/>
        </w:rPr>
        <w:t>пакетов обновлений Системы</w:t>
      </w:r>
      <w:r w:rsidR="005B627F">
        <w:rPr>
          <w:rFonts w:eastAsia="Times New Roman"/>
          <w:sz w:val="24"/>
          <w:szCs w:val="24"/>
          <w:lang w:eastAsia="ru-RU"/>
        </w:rPr>
        <w:t xml:space="preserve"> </w:t>
      </w:r>
      <w:r w:rsidR="005B627F" w:rsidRPr="00D56562">
        <w:rPr>
          <w:rFonts w:eastAsia="Times New Roman"/>
          <w:sz w:val="24"/>
          <w:szCs w:val="24"/>
          <w:lang w:eastAsia="ru-RU"/>
        </w:rPr>
        <w:t xml:space="preserve">от </w:t>
      </w:r>
      <w:proofErr w:type="spellStart"/>
      <w:r w:rsidR="005B627F" w:rsidRPr="00D56562">
        <w:rPr>
          <w:rFonts w:eastAsia="Times New Roman"/>
          <w:sz w:val="24"/>
          <w:szCs w:val="24"/>
          <w:lang w:eastAsia="ru-RU"/>
        </w:rPr>
        <w:t>вендора</w:t>
      </w:r>
      <w:proofErr w:type="spellEnd"/>
      <w:r w:rsidR="005B627F" w:rsidRPr="00D56562">
        <w:rPr>
          <w:rFonts w:eastAsia="Times New Roman"/>
          <w:sz w:val="24"/>
          <w:szCs w:val="24"/>
          <w:lang w:eastAsia="ru-RU"/>
        </w:rPr>
        <w:t xml:space="preserve"> </w:t>
      </w:r>
      <w:r w:rsidR="005B627F">
        <w:rPr>
          <w:rFonts w:eastAsia="Times New Roman"/>
          <w:sz w:val="24"/>
          <w:szCs w:val="24"/>
          <w:lang w:eastAsia="ru-RU"/>
        </w:rPr>
        <w:t>(</w:t>
      </w:r>
      <w:proofErr w:type="spellStart"/>
      <w:r w:rsidR="005B627F">
        <w:rPr>
          <w:rFonts w:eastAsia="Times New Roman"/>
          <w:sz w:val="24"/>
          <w:szCs w:val="24"/>
          <w:lang w:eastAsia="ru-RU"/>
        </w:rPr>
        <w:t>rollup</w:t>
      </w:r>
      <w:proofErr w:type="spellEnd"/>
      <w:r w:rsidR="005B627F">
        <w:rPr>
          <w:rFonts w:eastAsia="Times New Roman"/>
          <w:sz w:val="24"/>
          <w:szCs w:val="24"/>
          <w:lang w:eastAsia="ru-RU"/>
        </w:rPr>
        <w:t>)</w:t>
      </w:r>
      <w:r w:rsidRPr="00F87913">
        <w:rPr>
          <w:rFonts w:eastAsia="Times New Roman"/>
          <w:sz w:val="24"/>
          <w:szCs w:val="24"/>
          <w:lang w:eastAsia="ru-RU"/>
        </w:rPr>
        <w:t xml:space="preserve">, в том числе и обновлений, связанных с переводом Системы на новую версию. </w:t>
      </w:r>
    </w:p>
    <w:p w14:paraId="2F677618" w14:textId="77777777" w:rsidR="00F133FD" w:rsidRPr="00F87913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F87913">
        <w:rPr>
          <w:rFonts w:eastAsia="Times New Roman"/>
          <w:sz w:val="24"/>
          <w:szCs w:val="24"/>
          <w:lang w:eastAsia="ru-RU"/>
        </w:rPr>
        <w:t>Исполнитель устанавливает пакет обновлений Системы на тестовую среду, на которой Заказчик выполняет тестирование Системы. После подтверждения успешности тестирования, Исполнитель передает Заказчику разработанный код, пакеты для установки и инструкцию по установке всего пакета обновлений, с учетом изменения справочников и иных необходимых компонентов.</w:t>
      </w:r>
    </w:p>
    <w:p w14:paraId="2F2A3DFA" w14:textId="142269D6" w:rsidR="00F133FD" w:rsidRPr="00F87913" w:rsidRDefault="00F429DA" w:rsidP="00BD39B1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F87913">
        <w:rPr>
          <w:rFonts w:eastAsia="Times New Roman"/>
          <w:sz w:val="24"/>
          <w:szCs w:val="24"/>
          <w:lang w:eastAsia="ru-RU"/>
        </w:rPr>
        <w:t xml:space="preserve"> Перед проведением работ </w:t>
      </w:r>
      <w:r w:rsidR="005B627F">
        <w:rPr>
          <w:rFonts w:eastAsia="Times New Roman"/>
          <w:sz w:val="24"/>
          <w:szCs w:val="24"/>
          <w:lang w:eastAsia="ru-RU"/>
        </w:rPr>
        <w:t xml:space="preserve">Заказчиком </w:t>
      </w:r>
      <w:r w:rsidRPr="00F87913">
        <w:rPr>
          <w:rFonts w:eastAsia="Times New Roman"/>
          <w:sz w:val="24"/>
          <w:szCs w:val="24"/>
          <w:lang w:eastAsia="ru-RU"/>
        </w:rPr>
        <w:t>снимаются резервные копии с изменяемых компонентов системы.</w:t>
      </w:r>
      <w:r w:rsidR="005B627F">
        <w:rPr>
          <w:rFonts w:eastAsia="Times New Roman"/>
          <w:sz w:val="24"/>
          <w:szCs w:val="24"/>
          <w:lang w:eastAsia="ru-RU"/>
        </w:rPr>
        <w:t xml:space="preserve"> </w:t>
      </w:r>
      <w:r w:rsidR="001437D9" w:rsidRPr="00F87913">
        <w:rPr>
          <w:rFonts w:eastAsia="Times New Roman"/>
          <w:sz w:val="24"/>
          <w:szCs w:val="24"/>
          <w:lang w:eastAsia="ru-RU"/>
        </w:rPr>
        <w:t xml:space="preserve">Исполнитель </w:t>
      </w:r>
      <w:r w:rsidR="00F133FD" w:rsidRPr="00F87913">
        <w:rPr>
          <w:rFonts w:eastAsia="Times New Roman"/>
          <w:sz w:val="24"/>
          <w:szCs w:val="24"/>
          <w:lang w:eastAsia="ru-RU"/>
        </w:rPr>
        <w:t>разворачивает пакет обновлений на продуктивном контуре Системы, следуя инструкции, проводя таким образом тестирование установки, а затем проводится повторное тестирование Системы.</w:t>
      </w:r>
      <w:r w:rsidR="005B627F">
        <w:rPr>
          <w:rFonts w:eastAsia="Times New Roman"/>
          <w:sz w:val="24"/>
          <w:szCs w:val="24"/>
          <w:lang w:eastAsia="ru-RU"/>
        </w:rPr>
        <w:t xml:space="preserve"> </w:t>
      </w:r>
      <w:r w:rsidRPr="00F87913">
        <w:rPr>
          <w:rFonts w:eastAsia="Times New Roman"/>
          <w:sz w:val="24"/>
          <w:szCs w:val="24"/>
          <w:lang w:eastAsia="ru-RU"/>
        </w:rPr>
        <w:t xml:space="preserve">В случае выявления ошибок производится возврат к предыдущей версии системы, на основе ранее выполненных резервных копий. </w:t>
      </w:r>
    </w:p>
    <w:p w14:paraId="02986FB3" w14:textId="77777777" w:rsidR="00F133FD" w:rsidRPr="00F87913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F87913">
        <w:rPr>
          <w:rFonts w:eastAsia="Times New Roman"/>
          <w:sz w:val="24"/>
          <w:szCs w:val="24"/>
          <w:lang w:eastAsia="ru-RU"/>
        </w:rPr>
        <w:t xml:space="preserve">Установка пакетов обновлений должна осуществляться по мере их появления с учетом сохранения настроек и разработок, сделанных Заказчиком. </w:t>
      </w:r>
    </w:p>
    <w:p w14:paraId="2D01CB45" w14:textId="77777777" w:rsidR="00F133FD" w:rsidRPr="00F87913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F87913">
        <w:rPr>
          <w:rFonts w:eastAsia="Times New Roman"/>
          <w:sz w:val="24"/>
          <w:szCs w:val="24"/>
          <w:lang w:eastAsia="ru-RU"/>
        </w:rPr>
        <w:t>Исполнитель направляет уведомление о планируемых работах, и согласует с Заказчиком порядок и время проведения обновления Системы.</w:t>
      </w:r>
    </w:p>
    <w:p w14:paraId="38DFD41C" w14:textId="77777777" w:rsidR="00F133FD" w:rsidRPr="00F87913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F87913">
        <w:rPr>
          <w:rFonts w:eastAsia="Times New Roman"/>
          <w:sz w:val="24"/>
          <w:szCs w:val="24"/>
          <w:lang w:eastAsia="ru-RU"/>
        </w:rPr>
        <w:t xml:space="preserve">Новая версия Системы после установки обновлений вводится в промышленную эксплуатацию только по согласованию с Заказчиком и после проведения Исполнителем совместно с уполномоченными сотрудниками Заказчика функционального тестирования новой версии в тестовой среде. По факту тестирования Системы с установленным пакетом обновлений Исполнитель представляет Заказчику отчет о тестировании с демонстрацией работоспособности в тестовой среде. </w:t>
      </w:r>
    </w:p>
    <w:p w14:paraId="7DD90FEF" w14:textId="77777777" w:rsidR="00F133FD" w:rsidRPr="00F87913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F87913">
        <w:rPr>
          <w:rFonts w:eastAsia="Times New Roman"/>
          <w:sz w:val="24"/>
          <w:szCs w:val="24"/>
          <w:lang w:eastAsia="ru-RU"/>
        </w:rPr>
        <w:t>В случае выявления неработоспособности Системы с пакетом обновлений после ее введения в промышленную эксплуатацию, Исполнитель представляет Заказчику на согласование план устранения ошибок и по факту его согласования устраняет причины неработоспособности во внеочередном порядке и без ущерба для других работ, выполняемых в рамках поддержки Системы.</w:t>
      </w:r>
    </w:p>
    <w:p w14:paraId="0B4534E5" w14:textId="4E9196F7" w:rsidR="00F133FD" w:rsidRPr="00F87913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F87913">
        <w:rPr>
          <w:rFonts w:eastAsia="Times New Roman"/>
          <w:sz w:val="24"/>
          <w:szCs w:val="24"/>
          <w:lang w:eastAsia="ru-RU"/>
        </w:rPr>
        <w:t xml:space="preserve">Работы по установке обновлений пакетов обновлений, при которых работа пользователей в Системе невозможна, проводятся в нерабочие часы (в выходные и праздничные дни, по будням после </w:t>
      </w:r>
      <w:r w:rsidR="00F429DA" w:rsidRPr="00F87913">
        <w:rPr>
          <w:rFonts w:eastAsia="Times New Roman"/>
          <w:sz w:val="24"/>
          <w:szCs w:val="24"/>
          <w:lang w:eastAsia="ru-RU"/>
        </w:rPr>
        <w:t>19</w:t>
      </w:r>
      <w:r w:rsidRPr="00F87913">
        <w:rPr>
          <w:rFonts w:eastAsia="Times New Roman"/>
          <w:sz w:val="24"/>
          <w:szCs w:val="24"/>
          <w:lang w:eastAsia="ru-RU"/>
        </w:rPr>
        <w:t>-00). Время проведения работ устанавливается по согласованию с Заказчиком</w:t>
      </w:r>
      <w:r w:rsidR="005B627F">
        <w:rPr>
          <w:rFonts w:eastAsia="Times New Roman"/>
          <w:sz w:val="24"/>
          <w:szCs w:val="24"/>
          <w:lang w:eastAsia="ru-RU"/>
        </w:rPr>
        <w:t xml:space="preserve"> и Исполнителем</w:t>
      </w:r>
      <w:r w:rsidRPr="00F87913">
        <w:rPr>
          <w:rFonts w:eastAsia="Times New Roman"/>
          <w:sz w:val="24"/>
          <w:szCs w:val="24"/>
          <w:lang w:eastAsia="ru-RU"/>
        </w:rPr>
        <w:t>.</w:t>
      </w:r>
      <w:r w:rsidR="001437D9" w:rsidRPr="00F87913">
        <w:rPr>
          <w:rFonts w:eastAsia="Times New Roman"/>
          <w:sz w:val="24"/>
          <w:szCs w:val="24"/>
          <w:lang w:eastAsia="ru-RU"/>
        </w:rPr>
        <w:t xml:space="preserve"> Перед проведением работ создается резервная копия компонентов системы, которые будут затронуты обновлением, для возможности возвращени</w:t>
      </w:r>
      <w:r w:rsidR="00F429DA" w:rsidRPr="00F87913">
        <w:rPr>
          <w:rFonts w:eastAsia="Times New Roman"/>
          <w:sz w:val="24"/>
          <w:szCs w:val="24"/>
          <w:lang w:eastAsia="ru-RU"/>
        </w:rPr>
        <w:t>я на стабильную версию системы.</w:t>
      </w:r>
    </w:p>
    <w:p w14:paraId="790AEC69" w14:textId="77777777" w:rsidR="00F133FD" w:rsidRPr="00F87913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F87913">
        <w:rPr>
          <w:rFonts w:eastAsia="Times New Roman"/>
          <w:sz w:val="24"/>
          <w:szCs w:val="24"/>
          <w:lang w:eastAsia="ru-RU"/>
        </w:rPr>
        <w:t>Любые работы, связанные с отключениями и/или прерываниями работы пользователей в Системе, а также связанные с ограничениями функциональности или снижению производительности Системы должны выполняться Исполнителем в порядке и сроки, согласованные с Заказчиком.</w:t>
      </w:r>
    </w:p>
    <w:p w14:paraId="331C7354" w14:textId="77777777" w:rsidR="00F133FD" w:rsidRPr="00F87913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F87913">
        <w:rPr>
          <w:rFonts w:eastAsia="Times New Roman"/>
          <w:sz w:val="24"/>
          <w:szCs w:val="24"/>
          <w:lang w:eastAsia="ru-RU"/>
        </w:rPr>
        <w:lastRenderedPageBreak/>
        <w:t xml:space="preserve">Установка пакетов обновлений должна осуществляться по мере их появления с учетом сохранения настроек и разработок, сделанных Заказчиком, при условии, что они сертифицированы Исполнителем. </w:t>
      </w:r>
    </w:p>
    <w:p w14:paraId="27020915" w14:textId="77777777" w:rsidR="00F133FD" w:rsidRPr="00A03DA9" w:rsidRDefault="00F133FD" w:rsidP="00F133FD">
      <w:pPr>
        <w:widowControl/>
        <w:numPr>
          <w:ilvl w:val="1"/>
          <w:numId w:val="14"/>
        </w:numPr>
        <w:autoSpaceDE/>
        <w:autoSpaceDN/>
        <w:adjustRightInd/>
        <w:spacing w:after="120"/>
        <w:ind w:firstLine="27"/>
        <w:jc w:val="both"/>
        <w:outlineLvl w:val="0"/>
        <w:rPr>
          <w:rFonts w:eastAsia="Times New Roman"/>
          <w:b/>
          <w:sz w:val="24"/>
          <w:szCs w:val="24"/>
          <w:lang w:eastAsia="ru-RU"/>
        </w:rPr>
      </w:pPr>
      <w:r w:rsidRPr="00A03DA9">
        <w:rPr>
          <w:rFonts w:eastAsia="Times New Roman"/>
          <w:b/>
          <w:sz w:val="24"/>
          <w:szCs w:val="24"/>
          <w:lang w:eastAsia="ru-RU"/>
        </w:rPr>
        <w:t>Обработка запросов на обслуживание</w:t>
      </w:r>
    </w:p>
    <w:p w14:paraId="14231FC2" w14:textId="2F54C101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Под запросом на обслуживание понимается запрос на выполнение какой-либо стандартной процедуры по обслуживанию Системы (</w:t>
      </w:r>
      <w:r w:rsidR="00704D49">
        <w:rPr>
          <w:rFonts w:eastAsia="Times New Roman"/>
          <w:sz w:val="24"/>
          <w:szCs w:val="24"/>
          <w:lang w:eastAsia="ru-RU"/>
        </w:rPr>
        <w:t xml:space="preserve">например: </w:t>
      </w:r>
      <w:r w:rsidRPr="00A03DA9">
        <w:rPr>
          <w:rFonts w:eastAsia="Times New Roman"/>
          <w:sz w:val="24"/>
          <w:szCs w:val="24"/>
          <w:lang w:eastAsia="ru-RU"/>
        </w:rPr>
        <w:t>установка настроек, изменение прав доступа, обеспечение нового сотрудника соответствующими сервисами).</w:t>
      </w:r>
    </w:p>
    <w:p w14:paraId="228600A3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Заказчик сообщает Исполнителю о запросе на обслуживание путем обращения в службу поддержки Исполнителя по единому телефонному номеру, либо на адрес электронной почты. Обращаться в службу поддержки с запросом на обслуживание имеют право исключительно Уполномоченные сотрудники Заказчика.</w:t>
      </w:r>
    </w:p>
    <w:p w14:paraId="09D338AC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 xml:space="preserve">По факту получения запроса на обслуживание служба поддержки Исполнителя проводит его регистрацию, в результате которых каждому запросу на обслуживание присваивается уникальный номер, регистрируется дата и время его поступления, предметное описание задачи, на основании данных Заказчика устанавливается приоритет запроса, определяется очередность обработки (в числе других запросов на обслуживание Заказчика) и время его выполнения. </w:t>
      </w:r>
    </w:p>
    <w:p w14:paraId="0731CE98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 xml:space="preserve">После регистрации запроса на обслуживание Исполнитель оценивает и согласовывает с Заказчиком перечень работ, планируемый объем фактических трудозатрат Исполнителя в часах и предварительное время завершения оказания услуг. </w:t>
      </w:r>
    </w:p>
    <w:p w14:paraId="1CCF41DC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Время, затраченное на согласование Заказчиком путей решения, сроков и трудоемкости выполнения запроса на обслуживание, вычитается из фактического времени решения запроса на обслуживание.</w:t>
      </w:r>
    </w:p>
    <w:p w14:paraId="561E67F1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 xml:space="preserve">Приоритет запроса на обслуживание устанавливается Заказчиком. </w:t>
      </w:r>
    </w:p>
    <w:p w14:paraId="67866C47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По согласованию с Заказчиком приоритет запроса на обслуживание и/или время решения запроса на обслуживание могут быть изменены. Изменять приоритет и время решения запроса на обслуживание могут только Уполномоченные сотрудники Заказчика.</w:t>
      </w:r>
    </w:p>
    <w:p w14:paraId="2AF4D6EE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В ходе регистрации запросов на обслуживание служба поддержки Исполнителя должна согласовать с обратившимся Уполномоченным сотрудником Заказчика:</w:t>
      </w:r>
    </w:p>
    <w:p w14:paraId="0DE63AF6" w14:textId="77777777" w:rsidR="00F133FD" w:rsidRPr="00A03DA9" w:rsidRDefault="00F133FD" w:rsidP="00F133FD">
      <w:pPr>
        <w:widowControl/>
        <w:numPr>
          <w:ilvl w:val="3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планируемый объем фактических трудозатрат специалистов Исполнителя на исполнение запроса;</w:t>
      </w:r>
    </w:p>
    <w:p w14:paraId="5470A251" w14:textId="77777777" w:rsidR="00F133FD" w:rsidRPr="00A03DA9" w:rsidRDefault="00F133FD" w:rsidP="00F133FD">
      <w:pPr>
        <w:widowControl/>
        <w:numPr>
          <w:ilvl w:val="3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предварительное время завершения оказания услуг.</w:t>
      </w:r>
    </w:p>
    <w:p w14:paraId="000FEB0D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Запрос на обслуживание считается выполненным (закрытым), если проведены все требуемые по запрашиваемой процедуре работы (предоставлена вся требуемая информация). Запросы на обслуживание закрываются исключительно по согласованию с Уполномоченными сотрудниками Заказчика.</w:t>
      </w:r>
    </w:p>
    <w:p w14:paraId="7DB8FB3B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 xml:space="preserve">По требованию Заказчика специалист Исполнителя обязан прибыть в офис Заказчика </w:t>
      </w:r>
      <w:r w:rsidRPr="00A03DA9">
        <w:rPr>
          <w:rFonts w:eastAsia="Times New Roman"/>
          <w:sz w:val="24"/>
          <w:szCs w:val="28"/>
          <w:lang w:eastAsia="ru-RU"/>
        </w:rPr>
        <w:t>в согласованное время в соответствии с параметрами оказания услуги.</w:t>
      </w:r>
    </w:p>
    <w:p w14:paraId="3C8AF867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Плановый срок обработки может быть пересмотрен и изменен при согласии Сторон, однако Исполнитель должен предпринять все возможные действия обработки в установленные сроки.</w:t>
      </w:r>
    </w:p>
    <w:p w14:paraId="3A68532C" w14:textId="77777777" w:rsidR="00F133FD" w:rsidRPr="00A03DA9" w:rsidRDefault="00F133FD" w:rsidP="00F133FD">
      <w:pPr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</w:p>
    <w:p w14:paraId="4F4B8AF6" w14:textId="77777777" w:rsidR="00F133FD" w:rsidRPr="00A03DA9" w:rsidRDefault="00F133FD" w:rsidP="00F133FD">
      <w:pPr>
        <w:widowControl/>
        <w:numPr>
          <w:ilvl w:val="1"/>
          <w:numId w:val="14"/>
        </w:numPr>
        <w:autoSpaceDE/>
        <w:autoSpaceDN/>
        <w:adjustRightInd/>
        <w:spacing w:after="120"/>
        <w:ind w:firstLine="27"/>
        <w:jc w:val="both"/>
        <w:outlineLvl w:val="0"/>
        <w:rPr>
          <w:rFonts w:eastAsia="Times New Roman"/>
          <w:b/>
          <w:sz w:val="24"/>
          <w:szCs w:val="24"/>
          <w:lang w:eastAsia="ru-RU"/>
        </w:rPr>
      </w:pPr>
      <w:r w:rsidRPr="00A03DA9">
        <w:rPr>
          <w:rFonts w:eastAsia="Times New Roman"/>
          <w:b/>
          <w:sz w:val="24"/>
          <w:szCs w:val="24"/>
          <w:lang w:eastAsia="ru-RU"/>
        </w:rPr>
        <w:t xml:space="preserve">Обучение </w:t>
      </w:r>
    </w:p>
    <w:p w14:paraId="201EE040" w14:textId="773B8E64" w:rsidR="00F133FD" w:rsidRPr="00F87913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8"/>
          <w:lang w:eastAsia="ru-RU"/>
        </w:rPr>
        <w:lastRenderedPageBreak/>
        <w:t>По запросу Заказчика Исполнитель оказывает услуги по групповому или индивидуальному обучению и консультированию по вопросам работы с Системой в офисе Заказчика</w:t>
      </w:r>
      <w:r w:rsidR="00C0204F">
        <w:rPr>
          <w:rFonts w:eastAsia="Times New Roman"/>
          <w:sz w:val="24"/>
          <w:szCs w:val="28"/>
          <w:lang w:eastAsia="ru-RU"/>
        </w:rPr>
        <w:t xml:space="preserve"> в рамках выполнения инцидентов технической поддержки</w:t>
      </w:r>
      <w:r w:rsidR="00CD3F4B">
        <w:rPr>
          <w:rFonts w:eastAsia="Times New Roman"/>
          <w:sz w:val="24"/>
          <w:szCs w:val="28"/>
          <w:lang w:eastAsia="ru-RU"/>
        </w:rPr>
        <w:t>.</w:t>
      </w:r>
      <w:bookmarkStart w:id="0" w:name="_GoBack"/>
      <w:bookmarkEnd w:id="0"/>
    </w:p>
    <w:p w14:paraId="0C5D2D37" w14:textId="77777777" w:rsidR="00A552BB" w:rsidRPr="00A03DA9" w:rsidRDefault="00A552BB" w:rsidP="00D56562">
      <w:pPr>
        <w:widowControl/>
        <w:autoSpaceDE/>
        <w:autoSpaceDN/>
        <w:adjustRightInd/>
        <w:spacing w:after="120"/>
        <w:jc w:val="both"/>
        <w:rPr>
          <w:rFonts w:eastAsia="Times New Roman"/>
          <w:sz w:val="24"/>
          <w:szCs w:val="24"/>
          <w:lang w:eastAsia="ru-RU"/>
        </w:rPr>
      </w:pPr>
    </w:p>
    <w:p w14:paraId="5B8DCBC5" w14:textId="77777777" w:rsidR="00F133FD" w:rsidRPr="00A03DA9" w:rsidRDefault="00F133FD" w:rsidP="00F133FD">
      <w:pPr>
        <w:widowControl/>
        <w:numPr>
          <w:ilvl w:val="1"/>
          <w:numId w:val="14"/>
        </w:numPr>
        <w:autoSpaceDE/>
        <w:autoSpaceDN/>
        <w:adjustRightInd/>
        <w:spacing w:after="120"/>
        <w:ind w:firstLine="27"/>
        <w:jc w:val="both"/>
        <w:outlineLvl w:val="0"/>
        <w:rPr>
          <w:rFonts w:eastAsia="Times New Roman"/>
          <w:b/>
          <w:sz w:val="24"/>
          <w:szCs w:val="24"/>
          <w:lang w:eastAsia="ru-RU"/>
        </w:rPr>
      </w:pPr>
      <w:r w:rsidRPr="00A03DA9">
        <w:rPr>
          <w:rFonts w:eastAsia="Times New Roman"/>
          <w:b/>
          <w:sz w:val="24"/>
          <w:szCs w:val="24"/>
          <w:lang w:eastAsia="ru-RU"/>
        </w:rPr>
        <w:t>Обработка запросов на изменение</w:t>
      </w:r>
    </w:p>
    <w:p w14:paraId="5BC48916" w14:textId="617D0DEA" w:rsidR="00A552BB" w:rsidRPr="00D56562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 xml:space="preserve">Под запросом на изменение понимается запрос на выполнение работ по добавлению, настройке, модификации или удалению компонент </w:t>
      </w:r>
      <w:r w:rsidR="00A552BB">
        <w:rPr>
          <w:rFonts w:eastAsia="Times New Roman"/>
          <w:sz w:val="24"/>
          <w:szCs w:val="24"/>
          <w:lang w:eastAsia="ru-RU"/>
        </w:rPr>
        <w:t>Системы</w:t>
      </w:r>
      <w:r w:rsidRPr="00A03DA9">
        <w:rPr>
          <w:rFonts w:eastAsia="Times New Roman"/>
          <w:sz w:val="24"/>
          <w:szCs w:val="24"/>
          <w:lang w:eastAsia="ru-RU"/>
        </w:rPr>
        <w:t>. В общем случае изменением являются любые работы, приводящие к изменению функциональности или интерфейсов ПО</w:t>
      </w:r>
      <w:r w:rsidR="00A552BB" w:rsidRPr="00D56562">
        <w:rPr>
          <w:rFonts w:eastAsia="Times New Roman"/>
          <w:sz w:val="24"/>
          <w:szCs w:val="24"/>
          <w:lang w:eastAsia="ru-RU"/>
        </w:rPr>
        <w:t xml:space="preserve">, </w:t>
      </w:r>
      <w:proofErr w:type="gramStart"/>
      <w:r w:rsidR="00A552BB" w:rsidRPr="00D56562">
        <w:rPr>
          <w:rFonts w:eastAsia="Times New Roman"/>
          <w:sz w:val="24"/>
          <w:szCs w:val="24"/>
          <w:lang w:eastAsia="ru-RU"/>
        </w:rPr>
        <w:t>например</w:t>
      </w:r>
      <w:proofErr w:type="gramEnd"/>
      <w:r w:rsidR="00A552BB" w:rsidRPr="00D56562">
        <w:rPr>
          <w:rFonts w:eastAsia="Times New Roman"/>
          <w:sz w:val="24"/>
          <w:szCs w:val="24"/>
          <w:lang w:eastAsia="ru-RU"/>
        </w:rPr>
        <w:t>:</w:t>
      </w:r>
    </w:p>
    <w:p w14:paraId="078DA5C6" w14:textId="0CF13CE3" w:rsidR="00A552BB" w:rsidRPr="00A552BB" w:rsidRDefault="00A552BB" w:rsidP="00D56562">
      <w:pPr>
        <w:pStyle w:val="a4"/>
        <w:numPr>
          <w:ilvl w:val="0"/>
          <w:numId w:val="42"/>
        </w:numPr>
        <w:spacing w:after="120"/>
        <w:jc w:val="both"/>
        <w:rPr>
          <w:rFonts w:eastAsia="Times New Roman"/>
          <w:sz w:val="24"/>
          <w:szCs w:val="24"/>
          <w:lang w:eastAsia="ru-RU"/>
        </w:rPr>
      </w:pPr>
      <w:r w:rsidRPr="00D56562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Настройка и поддержка бизнес-процессов</w:t>
      </w:r>
      <w:r w:rsidRPr="00A552B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141F9CC8" w14:textId="2CF21DBF" w:rsidR="00A552BB" w:rsidRPr="00D56562" w:rsidRDefault="00A552BB" w:rsidP="00A552BB">
      <w:pPr>
        <w:pStyle w:val="a4"/>
        <w:numPr>
          <w:ilvl w:val="0"/>
          <w:numId w:val="42"/>
        </w:numPr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656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Интеграция с внутренними и внешними системами;</w:t>
      </w:r>
    </w:p>
    <w:p w14:paraId="57FDAC2B" w14:textId="72C29DEC" w:rsidR="00A552BB" w:rsidRPr="00D56562" w:rsidRDefault="00A552BB" w:rsidP="00A552BB">
      <w:pPr>
        <w:pStyle w:val="a4"/>
        <w:numPr>
          <w:ilvl w:val="0"/>
          <w:numId w:val="42"/>
        </w:numPr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6562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Модификации прав доступа;</w:t>
      </w:r>
    </w:p>
    <w:p w14:paraId="5BA8D3A2" w14:textId="784E873D" w:rsidR="00A552BB" w:rsidRPr="00A552BB" w:rsidRDefault="00A552BB" w:rsidP="00D56562">
      <w:pPr>
        <w:pStyle w:val="a4"/>
        <w:numPr>
          <w:ilvl w:val="0"/>
          <w:numId w:val="42"/>
        </w:numPr>
        <w:spacing w:after="120"/>
        <w:jc w:val="both"/>
        <w:rPr>
          <w:rFonts w:eastAsia="Times New Roman"/>
          <w:sz w:val="24"/>
          <w:szCs w:val="24"/>
          <w:lang w:eastAsia="ru-RU"/>
        </w:rPr>
      </w:pPr>
      <w:r w:rsidRPr="00A552BB">
        <w:rPr>
          <w:rFonts w:ascii="Times New Roman" w:eastAsia="Times New Roman" w:hAnsi="Times New Roman" w:cs="Times New Roman"/>
          <w:sz w:val="24"/>
          <w:szCs w:val="24"/>
          <w:lang w:eastAsia="ru-RU"/>
        </w:rPr>
        <w:t>Миграция на новые версии Системы;</w:t>
      </w:r>
    </w:p>
    <w:p w14:paraId="69CF1A35" w14:textId="158BBFF3" w:rsidR="00F133FD" w:rsidRPr="00D56562" w:rsidRDefault="00A552BB" w:rsidP="00D56562">
      <w:pPr>
        <w:pStyle w:val="a4"/>
        <w:numPr>
          <w:ilvl w:val="0"/>
          <w:numId w:val="42"/>
        </w:numPr>
        <w:spacing w:after="120"/>
        <w:jc w:val="both"/>
        <w:rPr>
          <w:rFonts w:eastAsia="Times New Roman"/>
          <w:sz w:val="24"/>
          <w:szCs w:val="24"/>
          <w:lang w:eastAsia="ru-RU"/>
        </w:rPr>
      </w:pPr>
      <w:r w:rsidRPr="00A552B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отчетности.</w:t>
      </w:r>
    </w:p>
    <w:p w14:paraId="492D54B2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 xml:space="preserve">Заказчик сообщает Исполнителю о запросе на изменение путем обращения в службу поддержки Исполнителя по установленным каналам обращения. </w:t>
      </w:r>
    </w:p>
    <w:p w14:paraId="6B170AA7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При необходимости служба поддержки Исполнителя может запрашивать дополнительную информацию, касающуюся выполнения задания у обратившегося Уполномоченного сотрудника Заказчика.</w:t>
      </w:r>
    </w:p>
    <w:p w14:paraId="6E008846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 xml:space="preserve">После регистрации запроса на изменение служба поддержки Исполнителя в установленный срок (время реакции) согласовывает с обратившимся Уполномоченным сотрудником Заказчика очередность запроса на изменение, трудозатраты и срок реализации, либо указывает срок, в течение которого возможна оценка трудозатрат и сроков реализации. Реализация запроса на изменение начинается Исполнителем только после данного согласования. </w:t>
      </w:r>
    </w:p>
    <w:p w14:paraId="2578DCF1" w14:textId="77777777" w:rsidR="00F133FD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Задачи по запросам на изменения перед началом оказания услуг по требованию Заказчика могут быть предварительно формализованы в Техническом задании, составленном Исполнителем и согласованном с обеих Сторон.</w:t>
      </w:r>
    </w:p>
    <w:p w14:paraId="28C0D89A" w14:textId="7D2A81A1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При необходимости, Заказчик может </w:t>
      </w:r>
      <w:proofErr w:type="spellStart"/>
      <w:r>
        <w:rPr>
          <w:rFonts w:eastAsia="Times New Roman"/>
          <w:sz w:val="24"/>
          <w:szCs w:val="24"/>
          <w:lang w:eastAsia="ru-RU"/>
        </w:rPr>
        <w:t>переприоритезировать</w:t>
      </w:r>
      <w:proofErr w:type="spellEnd"/>
      <w:r>
        <w:rPr>
          <w:rFonts w:eastAsia="Times New Roman"/>
          <w:sz w:val="24"/>
          <w:szCs w:val="24"/>
          <w:lang w:eastAsia="ru-RU"/>
        </w:rPr>
        <w:t xml:space="preserve"> задачи, таким образом изменив последовательность реализации. Задачи, ранее запланированные в релиз</w:t>
      </w:r>
      <w:r w:rsidR="002F1FB0">
        <w:rPr>
          <w:rFonts w:eastAsia="Times New Roman"/>
          <w:sz w:val="24"/>
          <w:szCs w:val="24"/>
          <w:lang w:eastAsia="ru-RU"/>
        </w:rPr>
        <w:t>,</w:t>
      </w:r>
      <w:r>
        <w:rPr>
          <w:rFonts w:eastAsia="Times New Roman"/>
          <w:sz w:val="24"/>
          <w:szCs w:val="24"/>
          <w:lang w:eastAsia="ru-RU"/>
        </w:rPr>
        <w:t xml:space="preserve"> дисквалифицируются или переносятся в релизы других периодов.</w:t>
      </w:r>
      <w:r w:rsidR="002F1FB0">
        <w:rPr>
          <w:rFonts w:eastAsia="Times New Roman"/>
          <w:sz w:val="24"/>
          <w:szCs w:val="24"/>
          <w:lang w:eastAsia="ru-RU"/>
        </w:rPr>
        <w:t xml:space="preserve"> </w:t>
      </w:r>
      <w:r w:rsidRPr="00A03DA9">
        <w:rPr>
          <w:rFonts w:eastAsia="Times New Roman"/>
          <w:sz w:val="24"/>
          <w:szCs w:val="24"/>
          <w:lang w:eastAsia="ru-RU"/>
        </w:rPr>
        <w:t>После оказания услуг по изменению функциональности Исполнитель и Заказчик проводит совместные тестовые испытания, результаты которых фиксируются в документе «Протокол тестовых испытаний». По требованию Заказчика предварительно может быть определена необходимость разработки программы и методики испытаний. Выявленные в ходе совместного тестирования программные ошибки и замечания о несоответствии сделанных изменений утвержденным требованиям Заказчика, зафиксированным в запросе на изменение и Техническом задании (при его наличии), Исполнитель обязан устранить за счет своих средств и своими силами.</w:t>
      </w:r>
    </w:p>
    <w:p w14:paraId="094257A0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8"/>
          <w:lang w:eastAsia="ru-RU"/>
        </w:rPr>
        <w:t>После устранения всех замечаний, выявленных в ходе тестирования, по требованию Заказчика может проводиться опытная эксплуатация.</w:t>
      </w:r>
    </w:p>
    <w:p w14:paraId="1416AF5C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8"/>
          <w:lang w:eastAsia="ru-RU"/>
        </w:rPr>
        <w:t>Если по окончании опытной эксплуатации будет подтверждено, что выполненные работы по изменению и доработке Системы соответствуют запросу и Техническому заданию (при его наличии), устранены все выявленные Программные ошибки, то оформляется Акт о завершении опытной эксплуатации и вводе в промышленную эксплуатацию.</w:t>
      </w:r>
    </w:p>
    <w:p w14:paraId="45520A34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8"/>
          <w:lang w:eastAsia="ru-RU"/>
        </w:rPr>
        <w:t>По требованию Заказчика специалист Исполнителя должен находится в офисе Заказчика при</w:t>
      </w:r>
      <w:r w:rsidR="00E34C95" w:rsidRPr="00BD39B1">
        <w:rPr>
          <w:rFonts w:eastAsia="Times New Roman"/>
          <w:sz w:val="24"/>
          <w:szCs w:val="28"/>
          <w:lang w:eastAsia="ru-RU"/>
        </w:rPr>
        <w:t xml:space="preserve"> </w:t>
      </w:r>
      <w:r w:rsidR="00E34C95">
        <w:rPr>
          <w:rFonts w:eastAsia="Times New Roman"/>
          <w:sz w:val="24"/>
          <w:szCs w:val="28"/>
          <w:lang w:eastAsia="ru-RU"/>
        </w:rPr>
        <w:t>выявлении и уточнении требований,</w:t>
      </w:r>
      <w:r w:rsidRPr="00A03DA9">
        <w:rPr>
          <w:rFonts w:eastAsia="Times New Roman"/>
          <w:sz w:val="24"/>
          <w:szCs w:val="28"/>
          <w:lang w:eastAsia="ru-RU"/>
        </w:rPr>
        <w:t xml:space="preserve"> проведении тестирования, опытной </w:t>
      </w:r>
      <w:r w:rsidRPr="00A03DA9">
        <w:rPr>
          <w:rFonts w:eastAsia="Times New Roman"/>
          <w:sz w:val="24"/>
          <w:szCs w:val="28"/>
          <w:lang w:eastAsia="ru-RU"/>
        </w:rPr>
        <w:lastRenderedPageBreak/>
        <w:t>эксплуатации и/или запуска функционала в промышленную эксплуатацию (например, в первый(</w:t>
      </w:r>
      <w:proofErr w:type="spellStart"/>
      <w:r w:rsidRPr="00A03DA9">
        <w:rPr>
          <w:rFonts w:eastAsia="Times New Roman"/>
          <w:sz w:val="24"/>
          <w:szCs w:val="28"/>
          <w:lang w:eastAsia="ru-RU"/>
        </w:rPr>
        <w:t>ые</w:t>
      </w:r>
      <w:proofErr w:type="spellEnd"/>
      <w:r w:rsidRPr="00A03DA9">
        <w:rPr>
          <w:rFonts w:eastAsia="Times New Roman"/>
          <w:sz w:val="24"/>
          <w:szCs w:val="28"/>
          <w:lang w:eastAsia="ru-RU"/>
        </w:rPr>
        <w:t>) день (дни) промышленной эксплуатации).</w:t>
      </w:r>
    </w:p>
    <w:p w14:paraId="775E460D" w14:textId="5B7CDD3B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8"/>
          <w:lang w:eastAsia="ru-RU"/>
        </w:rPr>
        <w:t>Запрос на изменение считается выполненным (закрытым), если проведены все требуемые доработки Системы, разработаны и настроены новые модули Системы, и/или настроены уже имеющиеся модули, устранены все выявленные в ходе тестирования замечания и ошибки, завершена опытная эксплуатация (при необходимости) и подписан Акт закрытия заявки. Запросы на изменения закрываются только по согласованию с обратившимся Уполномоченным сотрудником Заказчика.</w:t>
      </w:r>
    </w:p>
    <w:p w14:paraId="351D6BC2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8"/>
          <w:lang w:eastAsia="ru-RU"/>
        </w:rPr>
        <w:t>Любые работы, связанные с отключениями и/или прерываниями работы пользователей в Системе, а также связанные с ограничениями функциональности или снижению производительности Системы должны выполняться Исполнителем в порядке и сроки, согласованные с Заказчиком.</w:t>
      </w:r>
    </w:p>
    <w:p w14:paraId="44BBC360" w14:textId="77777777" w:rsidR="00F133FD" w:rsidRPr="00A03DA9" w:rsidRDefault="00F133FD" w:rsidP="00F133FD">
      <w:pPr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</w:p>
    <w:p w14:paraId="724301CE" w14:textId="77777777" w:rsidR="00F133FD" w:rsidRPr="00A03DA9" w:rsidRDefault="00F133FD" w:rsidP="00F133FD">
      <w:pPr>
        <w:widowControl/>
        <w:numPr>
          <w:ilvl w:val="0"/>
          <w:numId w:val="14"/>
        </w:numPr>
        <w:autoSpaceDE/>
        <w:autoSpaceDN/>
        <w:adjustRightInd/>
        <w:spacing w:after="120"/>
        <w:ind w:firstLine="27"/>
        <w:jc w:val="both"/>
        <w:outlineLvl w:val="0"/>
        <w:rPr>
          <w:rFonts w:eastAsia="Times New Roman"/>
          <w:b/>
          <w:sz w:val="24"/>
          <w:szCs w:val="24"/>
          <w:lang w:eastAsia="ru-RU"/>
        </w:rPr>
      </w:pPr>
      <w:r w:rsidRPr="00A03DA9">
        <w:rPr>
          <w:rFonts w:eastAsia="Times New Roman"/>
          <w:b/>
          <w:sz w:val="24"/>
          <w:szCs w:val="24"/>
          <w:lang w:eastAsia="ru-RU"/>
        </w:rPr>
        <w:t>Порядок предоставления услуг</w:t>
      </w:r>
    </w:p>
    <w:p w14:paraId="0FA92411" w14:textId="77777777" w:rsidR="00F133FD" w:rsidRPr="00A03DA9" w:rsidRDefault="00F133FD" w:rsidP="00F133FD">
      <w:pPr>
        <w:widowControl/>
        <w:numPr>
          <w:ilvl w:val="1"/>
          <w:numId w:val="14"/>
        </w:numPr>
        <w:autoSpaceDE/>
        <w:autoSpaceDN/>
        <w:adjustRightInd/>
        <w:spacing w:after="120"/>
        <w:ind w:firstLine="27"/>
        <w:jc w:val="both"/>
        <w:outlineLvl w:val="0"/>
        <w:rPr>
          <w:rFonts w:eastAsia="Times New Roman"/>
          <w:b/>
          <w:sz w:val="24"/>
          <w:szCs w:val="24"/>
          <w:lang w:eastAsia="ru-RU"/>
        </w:rPr>
      </w:pPr>
      <w:r w:rsidRPr="00A03DA9">
        <w:rPr>
          <w:rFonts w:eastAsia="Times New Roman"/>
          <w:b/>
          <w:sz w:val="24"/>
          <w:szCs w:val="24"/>
          <w:lang w:eastAsia="ru-RU"/>
        </w:rPr>
        <w:t>Порядок обращения в службу поддержки</w:t>
      </w:r>
    </w:p>
    <w:p w14:paraId="66D946C3" w14:textId="43665062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Все запросы по оказанию услуг технической поддержки</w:t>
      </w:r>
      <w:r w:rsidRPr="00BD0A66">
        <w:rPr>
          <w:rFonts w:eastAsia="Times New Roman"/>
          <w:sz w:val="24"/>
          <w:szCs w:val="24"/>
          <w:lang w:eastAsia="ru-RU"/>
        </w:rPr>
        <w:t xml:space="preserve"> </w:t>
      </w:r>
      <w:r w:rsidRPr="00A03DA9">
        <w:rPr>
          <w:rFonts w:eastAsia="Times New Roman"/>
          <w:sz w:val="24"/>
          <w:szCs w:val="24"/>
          <w:lang w:eastAsia="ru-RU"/>
        </w:rPr>
        <w:t xml:space="preserve">оформляются в форме Заявок в системе учета заявок </w:t>
      </w:r>
      <w:r w:rsidR="00434C8D">
        <w:rPr>
          <w:rFonts w:eastAsia="Times New Roman"/>
          <w:sz w:val="24"/>
          <w:szCs w:val="24"/>
          <w:lang w:eastAsia="ru-RU"/>
        </w:rPr>
        <w:t>Заказчика</w:t>
      </w:r>
      <w:r w:rsidRPr="00A03DA9">
        <w:rPr>
          <w:rFonts w:eastAsia="Times New Roman"/>
          <w:sz w:val="24"/>
          <w:szCs w:val="24"/>
          <w:lang w:eastAsia="ru-RU"/>
        </w:rPr>
        <w:t>.</w:t>
      </w:r>
    </w:p>
    <w:p w14:paraId="387C9596" w14:textId="77777777" w:rsidR="00F133FD" w:rsidRPr="00A03DA9" w:rsidRDefault="00E34C95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E34C95">
        <w:rPr>
          <w:rFonts w:eastAsia="Times New Roman"/>
          <w:sz w:val="24"/>
          <w:szCs w:val="24"/>
          <w:lang w:eastAsia="ru-RU"/>
        </w:rPr>
        <w:t xml:space="preserve">Исполнителю предоставляется доступ к телефону, общему </w:t>
      </w:r>
      <w:r w:rsidRPr="00E34C95">
        <w:rPr>
          <w:rFonts w:eastAsia="Times New Roman"/>
          <w:sz w:val="24"/>
          <w:szCs w:val="24"/>
          <w:lang w:val="en-US" w:eastAsia="ru-RU"/>
        </w:rPr>
        <w:t>Email</w:t>
      </w:r>
      <w:r w:rsidRPr="00BD39B1">
        <w:rPr>
          <w:rFonts w:eastAsia="Times New Roman"/>
          <w:sz w:val="24"/>
          <w:szCs w:val="24"/>
          <w:lang w:eastAsia="ru-RU"/>
        </w:rPr>
        <w:t xml:space="preserve"> </w:t>
      </w:r>
      <w:r w:rsidRPr="00E34C95">
        <w:rPr>
          <w:rFonts w:eastAsia="Times New Roman"/>
          <w:sz w:val="24"/>
          <w:szCs w:val="24"/>
          <w:lang w:eastAsia="ru-RU"/>
        </w:rPr>
        <w:t xml:space="preserve">и </w:t>
      </w:r>
      <w:r w:rsidRPr="006D46C6">
        <w:rPr>
          <w:rFonts w:eastAsia="Times New Roman"/>
          <w:sz w:val="24"/>
          <w:szCs w:val="24"/>
          <w:lang w:eastAsia="ru-RU"/>
        </w:rPr>
        <w:t xml:space="preserve">Веб-порталу </w:t>
      </w:r>
      <w:r w:rsidRPr="00E34C95">
        <w:rPr>
          <w:rFonts w:eastAsia="Times New Roman"/>
          <w:sz w:val="24"/>
          <w:szCs w:val="24"/>
          <w:lang w:eastAsia="ru-RU"/>
        </w:rPr>
        <w:t xml:space="preserve">Заказчика, через которые поступают инциденты. </w:t>
      </w:r>
      <w:r w:rsidR="00F133FD" w:rsidRPr="00A03DA9">
        <w:rPr>
          <w:rFonts w:eastAsia="Times New Roman"/>
          <w:sz w:val="24"/>
          <w:szCs w:val="24"/>
          <w:lang w:eastAsia="ru-RU"/>
        </w:rPr>
        <w:t>В случае обращения по телефону Исполнитель самостоятельно регистрирует заявку в системе учета заявок после предоставлений консультаций Заказчику для целей отчетности и учета затраченного времени.</w:t>
      </w:r>
    </w:p>
    <w:p w14:paraId="1E8360CE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Вне часов поддержки Заказчик имеет возможность зарегистрировать обращение в системе учета заявок Исполнителя и получить номер заявки. В этом случае, Время реакции и Время решения заявки отсчитывается от начала рабочего дня, следующего за временем регистрации заявки.</w:t>
      </w:r>
    </w:p>
    <w:p w14:paraId="312572FD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В заявке указываются следующие данные:</w:t>
      </w:r>
    </w:p>
    <w:p w14:paraId="04B91793" w14:textId="77777777" w:rsidR="00F133FD" w:rsidRPr="00A03DA9" w:rsidRDefault="00F133FD" w:rsidP="00F133FD">
      <w:pPr>
        <w:widowControl/>
        <w:numPr>
          <w:ilvl w:val="0"/>
          <w:numId w:val="15"/>
        </w:numPr>
        <w:autoSpaceDE/>
        <w:autoSpaceDN/>
        <w:adjustRightInd/>
        <w:ind w:firstLine="27"/>
        <w:jc w:val="both"/>
        <w:rPr>
          <w:rFonts w:eastAsia="Times New Roman"/>
          <w:sz w:val="24"/>
          <w:szCs w:val="28"/>
          <w:lang w:eastAsia="ru-RU"/>
        </w:rPr>
      </w:pPr>
      <w:r w:rsidRPr="00A03DA9">
        <w:rPr>
          <w:rFonts w:eastAsia="Times New Roman"/>
          <w:sz w:val="24"/>
          <w:szCs w:val="28"/>
          <w:lang w:eastAsia="ru-RU"/>
        </w:rPr>
        <w:t>описание инцидента / описание задачи (требуемой услуги);</w:t>
      </w:r>
    </w:p>
    <w:p w14:paraId="4BCA16B4" w14:textId="77777777" w:rsidR="00F133FD" w:rsidRDefault="00F133FD" w:rsidP="00F133FD">
      <w:pPr>
        <w:widowControl/>
        <w:numPr>
          <w:ilvl w:val="0"/>
          <w:numId w:val="15"/>
        </w:numPr>
        <w:autoSpaceDE/>
        <w:autoSpaceDN/>
        <w:adjustRightInd/>
        <w:ind w:firstLine="27"/>
        <w:jc w:val="both"/>
        <w:rPr>
          <w:rFonts w:eastAsia="Times New Roman"/>
          <w:sz w:val="24"/>
          <w:szCs w:val="28"/>
          <w:lang w:eastAsia="ru-RU"/>
        </w:rPr>
      </w:pPr>
      <w:r w:rsidRPr="00A03DA9">
        <w:rPr>
          <w:rFonts w:eastAsia="Times New Roman"/>
          <w:sz w:val="24"/>
          <w:szCs w:val="28"/>
          <w:lang w:eastAsia="ru-RU"/>
        </w:rPr>
        <w:t>иные дополнительные сведения в зависимости от типа обращения.</w:t>
      </w:r>
    </w:p>
    <w:p w14:paraId="22D5C8FD" w14:textId="77777777" w:rsidR="006D46C6" w:rsidRDefault="006D46C6" w:rsidP="00BD39B1">
      <w:pPr>
        <w:widowControl/>
        <w:autoSpaceDE/>
        <w:autoSpaceDN/>
        <w:adjustRightInd/>
        <w:ind w:left="1440"/>
        <w:jc w:val="both"/>
        <w:rPr>
          <w:rFonts w:eastAsia="Times New Roman"/>
          <w:sz w:val="24"/>
          <w:szCs w:val="28"/>
          <w:lang w:eastAsia="ru-RU"/>
        </w:rPr>
      </w:pPr>
      <w:r w:rsidRPr="00A03DA9">
        <w:rPr>
          <w:rFonts w:eastAsia="Times New Roman"/>
          <w:sz w:val="24"/>
          <w:szCs w:val="28"/>
          <w:lang w:eastAsia="ru-RU"/>
        </w:rPr>
        <w:t>приоритет инцидента / запроса</w:t>
      </w:r>
      <w:r>
        <w:rPr>
          <w:rFonts w:eastAsia="Times New Roman"/>
          <w:sz w:val="24"/>
          <w:szCs w:val="28"/>
          <w:lang w:eastAsia="ru-RU"/>
        </w:rPr>
        <w:t xml:space="preserve"> регулируется важностью письма в автоматическом режим</w:t>
      </w:r>
      <w:r w:rsidR="00314B09">
        <w:rPr>
          <w:rFonts w:eastAsia="Times New Roman"/>
          <w:sz w:val="24"/>
          <w:szCs w:val="28"/>
          <w:lang w:eastAsia="ru-RU"/>
        </w:rPr>
        <w:t>е</w:t>
      </w:r>
      <w:r>
        <w:rPr>
          <w:rFonts w:eastAsia="Times New Roman"/>
          <w:sz w:val="24"/>
          <w:szCs w:val="28"/>
          <w:lang w:eastAsia="ru-RU"/>
        </w:rPr>
        <w:t xml:space="preserve"> и может быть скорректирован Заказчиком.</w:t>
      </w:r>
    </w:p>
    <w:p w14:paraId="7E8C6454" w14:textId="77777777" w:rsidR="006D46C6" w:rsidRPr="006D46C6" w:rsidRDefault="006D46C6" w:rsidP="006D46C6">
      <w:pPr>
        <w:widowControl/>
        <w:numPr>
          <w:ilvl w:val="0"/>
          <w:numId w:val="15"/>
        </w:numPr>
        <w:autoSpaceDE/>
        <w:autoSpaceDN/>
        <w:adjustRightInd/>
        <w:ind w:firstLine="27"/>
        <w:jc w:val="both"/>
        <w:rPr>
          <w:rFonts w:eastAsia="Times New Roman"/>
          <w:sz w:val="24"/>
          <w:szCs w:val="28"/>
          <w:lang w:eastAsia="ru-RU"/>
        </w:rPr>
      </w:pPr>
      <w:r w:rsidRPr="00A03DA9">
        <w:rPr>
          <w:rFonts w:eastAsia="Times New Roman"/>
          <w:sz w:val="24"/>
          <w:szCs w:val="28"/>
          <w:lang w:eastAsia="ru-RU"/>
        </w:rPr>
        <w:t>ФИО, должность и телефоны обратившегося</w:t>
      </w:r>
      <w:r>
        <w:rPr>
          <w:rFonts w:eastAsia="Times New Roman"/>
          <w:sz w:val="24"/>
          <w:szCs w:val="28"/>
          <w:lang w:eastAsia="ru-RU"/>
        </w:rPr>
        <w:t xml:space="preserve"> уточняются на основе отправителя по данным из Адресной Книги Заказчика, инциденты от лиц, не имеющих записи в адресной книге передаются на предварительный анализ Заказчику.</w:t>
      </w:r>
    </w:p>
    <w:p w14:paraId="6AF1E339" w14:textId="77777777" w:rsidR="00F133FD" w:rsidRPr="00A03DA9" w:rsidRDefault="00F133FD" w:rsidP="00F133FD">
      <w:pPr>
        <w:ind w:left="1068" w:firstLine="27"/>
        <w:jc w:val="both"/>
        <w:rPr>
          <w:rFonts w:eastAsia="Times New Roman"/>
          <w:sz w:val="24"/>
          <w:szCs w:val="28"/>
          <w:lang w:eastAsia="ru-RU"/>
        </w:rPr>
      </w:pPr>
    </w:p>
    <w:p w14:paraId="5CA6F386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 xml:space="preserve">При регистрации каждой Заявке присваивается свой уникальный номер, фиксируется </w:t>
      </w:r>
      <w:r w:rsidRPr="00A03DA9">
        <w:rPr>
          <w:rFonts w:eastAsia="Times New Roman"/>
          <w:sz w:val="24"/>
          <w:szCs w:val="28"/>
          <w:lang w:eastAsia="ru-RU"/>
        </w:rPr>
        <w:t>дата и время отправления Заявки;</w:t>
      </w:r>
    </w:p>
    <w:p w14:paraId="0BD9323A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При необходимости для более точного определения сроков реализации задачи и объема требуемых ресурсов Исполнитель может проводить первичное обследование и запрашивать уточняющую информацию.</w:t>
      </w:r>
    </w:p>
    <w:p w14:paraId="266886AE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После определения сроков, объемов и порядка оказания услуг Исполнителем в заявке фиксируются:</w:t>
      </w:r>
    </w:p>
    <w:p w14:paraId="1303901D" w14:textId="77777777" w:rsidR="00F133FD" w:rsidRPr="00A03DA9" w:rsidRDefault="00F133FD" w:rsidP="00F133FD">
      <w:pPr>
        <w:widowControl/>
        <w:numPr>
          <w:ilvl w:val="2"/>
          <w:numId w:val="23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планируемый объем трудозатрат в часах по типам работ и типам исполнителей;</w:t>
      </w:r>
    </w:p>
    <w:p w14:paraId="0ABC6648" w14:textId="77777777" w:rsidR="00F133FD" w:rsidRPr="00A03DA9" w:rsidRDefault="00F133FD" w:rsidP="00F133FD">
      <w:pPr>
        <w:widowControl/>
        <w:numPr>
          <w:ilvl w:val="2"/>
          <w:numId w:val="23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ФИО исполнителей;</w:t>
      </w:r>
    </w:p>
    <w:p w14:paraId="78AC7F0A" w14:textId="77777777" w:rsidR="00F133FD" w:rsidRPr="00A03DA9" w:rsidRDefault="00F133FD" w:rsidP="00F133FD">
      <w:pPr>
        <w:widowControl/>
        <w:numPr>
          <w:ilvl w:val="2"/>
          <w:numId w:val="23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плановый срок завершения работ по Заявке.</w:t>
      </w:r>
    </w:p>
    <w:p w14:paraId="720D4B96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 xml:space="preserve">Исполнитель указывает в Заявке формализованное описание задачи и требуемых настроек/изменений/доработок. </w:t>
      </w:r>
    </w:p>
    <w:p w14:paraId="0319A372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lastRenderedPageBreak/>
        <w:t>По требованию Заказчика Исполнитель предоставляет обоснование планируемых трудозатрат, а также варианты их оптимизации.</w:t>
      </w:r>
    </w:p>
    <w:p w14:paraId="099FF9E6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Заявка согласовывается Сторонами посредством электронной почты и/или путем подписания Сторонами бумажного варианта Заявки.</w:t>
      </w:r>
    </w:p>
    <w:p w14:paraId="5942A9D9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 xml:space="preserve">Трудозатраты Исполнителя по формализованному описанию задачи, разработке и согласованию Технического задания должны быть включены в планируемый объем трудозатрат, указываемый в Заявке. </w:t>
      </w:r>
    </w:p>
    <w:p w14:paraId="6D7ACAA1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В случае, если формализация требований по задаче требует значительного времени заявка может быть разделена на две отдельные заявки: анализ и формализацию требований; реализация и внедрение.</w:t>
      </w:r>
    </w:p>
    <w:p w14:paraId="1ABC671F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Трудозатраты Исполнителя по составлению и оформлению сопутствующей документации, тестированию и переносу изменений на продуктивную среду должны быть включены в планируемый объем трудозатрат, указываемый в Заявке.</w:t>
      </w:r>
    </w:p>
    <w:p w14:paraId="48CCC1A4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Технические задания являются приложениями к Заявке.</w:t>
      </w:r>
    </w:p>
    <w:p w14:paraId="722D7EF3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Дополнительные запросы, возникающие в процессе работы над Заявкой и увеличивающие либо срок ее исполнения, либо трудозатраты Исполнителя, оформляются отдельными Заявками.</w:t>
      </w:r>
    </w:p>
    <w:p w14:paraId="566C3054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Уполномоченные сотрудники Заказчика в любой момент времени выполнения работ по предоставлению сопровождения должны иметь доступ к реестру заявок, регистрируемых службой поддержки Исполнителя, содержащему признаки классификации и всю имеющеюся информацию о ходе работ по решению заявки.</w:t>
      </w:r>
    </w:p>
    <w:p w14:paraId="0F86F0B1" w14:textId="77777777" w:rsidR="00F133FD" w:rsidRPr="00A03DA9" w:rsidRDefault="00F133FD" w:rsidP="00F133FD">
      <w:pPr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</w:p>
    <w:p w14:paraId="46CC788A" w14:textId="77777777" w:rsidR="00F133FD" w:rsidRPr="00A03DA9" w:rsidRDefault="00F133FD" w:rsidP="00F133FD">
      <w:pPr>
        <w:widowControl/>
        <w:numPr>
          <w:ilvl w:val="1"/>
          <w:numId w:val="14"/>
        </w:numPr>
        <w:autoSpaceDE/>
        <w:autoSpaceDN/>
        <w:adjustRightInd/>
        <w:spacing w:after="120"/>
        <w:ind w:firstLine="27"/>
        <w:jc w:val="both"/>
        <w:outlineLvl w:val="0"/>
        <w:rPr>
          <w:rFonts w:eastAsia="Times New Roman"/>
          <w:b/>
          <w:sz w:val="24"/>
          <w:szCs w:val="24"/>
          <w:lang w:eastAsia="ru-RU"/>
        </w:rPr>
      </w:pPr>
      <w:r w:rsidRPr="00A03DA9">
        <w:rPr>
          <w:rFonts w:eastAsia="Times New Roman"/>
          <w:b/>
          <w:sz w:val="24"/>
          <w:szCs w:val="24"/>
          <w:lang w:eastAsia="ru-RU"/>
        </w:rPr>
        <w:t>Порядок обработки заявок в системе учета заявок</w:t>
      </w:r>
    </w:p>
    <w:p w14:paraId="2D390F7D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При регистрации Пользователем заявки в системе учета заявок Исполнителя ей автоматически присваивается статус «</w:t>
      </w:r>
      <w:r w:rsidR="007A59D6">
        <w:rPr>
          <w:rFonts w:eastAsia="Times New Roman"/>
          <w:sz w:val="24"/>
          <w:szCs w:val="24"/>
          <w:lang w:val="en-US" w:eastAsia="ru-RU"/>
        </w:rPr>
        <w:t>TO</w:t>
      </w:r>
      <w:r w:rsidR="007A59D6" w:rsidRPr="00BD39B1">
        <w:rPr>
          <w:rFonts w:eastAsia="Times New Roman"/>
          <w:sz w:val="24"/>
          <w:szCs w:val="24"/>
          <w:lang w:eastAsia="ru-RU"/>
        </w:rPr>
        <w:t xml:space="preserve"> </w:t>
      </w:r>
      <w:r w:rsidR="007A59D6">
        <w:rPr>
          <w:rFonts w:eastAsia="Times New Roman"/>
          <w:sz w:val="24"/>
          <w:szCs w:val="24"/>
          <w:lang w:val="en-US" w:eastAsia="ru-RU"/>
        </w:rPr>
        <w:t>DO</w:t>
      </w:r>
      <w:r w:rsidRPr="00A03DA9">
        <w:rPr>
          <w:rFonts w:eastAsia="Times New Roman"/>
          <w:sz w:val="24"/>
          <w:szCs w:val="24"/>
          <w:lang w:eastAsia="ru-RU"/>
        </w:rPr>
        <w:t xml:space="preserve">». </w:t>
      </w:r>
    </w:p>
    <w:p w14:paraId="01140196" w14:textId="77777777" w:rsidR="00F133FD" w:rsidRPr="00AA0A3D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A0A3D">
        <w:rPr>
          <w:rFonts w:eastAsia="Times New Roman"/>
          <w:sz w:val="24"/>
          <w:szCs w:val="24"/>
          <w:lang w:eastAsia="ru-RU"/>
        </w:rPr>
        <w:t>Исполнитель, в срок, указанный в договоре (Время реакции) выполняет первоначальный анализ заявки, правильность классификации. В случае, если классификация заявки не соответствуют условиям поддержки, Исполнитель изменяет классификацию заявки и переводит заявку в один из следующих статусов:</w:t>
      </w:r>
    </w:p>
    <w:p w14:paraId="778D7C6E" w14:textId="77777777" w:rsidR="00523DCF" w:rsidRPr="00A03DA9" w:rsidRDefault="00F133FD" w:rsidP="00C04370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Статус «</w:t>
      </w:r>
      <w:r w:rsidR="007A59D6">
        <w:rPr>
          <w:rFonts w:eastAsia="Times New Roman"/>
          <w:sz w:val="24"/>
          <w:szCs w:val="24"/>
          <w:lang w:val="en-US" w:eastAsia="ru-RU"/>
        </w:rPr>
        <w:t>IN</w:t>
      </w:r>
      <w:r w:rsidR="007A59D6" w:rsidRPr="00BD39B1">
        <w:rPr>
          <w:rFonts w:eastAsia="Times New Roman"/>
          <w:sz w:val="24"/>
          <w:szCs w:val="24"/>
          <w:lang w:eastAsia="ru-RU"/>
        </w:rPr>
        <w:t xml:space="preserve"> </w:t>
      </w:r>
      <w:r w:rsidR="007A59D6">
        <w:rPr>
          <w:rFonts w:eastAsia="Times New Roman"/>
          <w:sz w:val="24"/>
          <w:szCs w:val="24"/>
          <w:lang w:val="en-US" w:eastAsia="ru-RU"/>
        </w:rPr>
        <w:t>PROGRESS</w:t>
      </w:r>
      <w:r w:rsidRPr="00A03DA9">
        <w:rPr>
          <w:rFonts w:eastAsia="Times New Roman"/>
          <w:sz w:val="24"/>
          <w:szCs w:val="24"/>
          <w:lang w:eastAsia="ru-RU"/>
        </w:rPr>
        <w:t xml:space="preserve">». Заявка соответствует условиям оказания поддержки. Заявка принята к исполнению, предоставленной информации достаточно для начала работ по заявке. </w:t>
      </w:r>
    </w:p>
    <w:p w14:paraId="09EB76DC" w14:textId="77777777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Статус «</w:t>
      </w:r>
      <w:r w:rsidR="00523DCF">
        <w:rPr>
          <w:rFonts w:eastAsia="Times New Roman"/>
          <w:sz w:val="24"/>
          <w:szCs w:val="24"/>
          <w:lang w:val="en-US" w:eastAsia="ru-RU"/>
        </w:rPr>
        <w:t>ON</w:t>
      </w:r>
      <w:r w:rsidR="00523DCF" w:rsidRPr="00BD39B1">
        <w:rPr>
          <w:rFonts w:eastAsia="Times New Roman"/>
          <w:sz w:val="24"/>
          <w:szCs w:val="24"/>
          <w:lang w:eastAsia="ru-RU"/>
        </w:rPr>
        <w:t xml:space="preserve"> </w:t>
      </w:r>
      <w:r w:rsidR="00523DCF">
        <w:rPr>
          <w:rFonts w:eastAsia="Times New Roman"/>
          <w:sz w:val="24"/>
          <w:szCs w:val="24"/>
          <w:lang w:val="en-US" w:eastAsia="ru-RU"/>
        </w:rPr>
        <w:t>HOLD</w:t>
      </w:r>
      <w:r w:rsidRPr="00A03DA9">
        <w:rPr>
          <w:rFonts w:eastAsia="Times New Roman"/>
          <w:sz w:val="24"/>
          <w:szCs w:val="24"/>
          <w:lang w:eastAsia="ru-RU"/>
        </w:rPr>
        <w:t>». Для начала работ по заявке необходима дополнительная информация. Причина описывается в комментариях к заявке.</w:t>
      </w:r>
    </w:p>
    <w:p w14:paraId="293B8E58" w14:textId="77777777" w:rsidR="00F133FD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После принятия заявки к исполнению Исполнитель приступает к оказанию услуг по заявке. Исполнитель выполняет работы по существу заявки в зависимости от содержания и классификации заявки.</w:t>
      </w:r>
    </w:p>
    <w:p w14:paraId="6CD09730" w14:textId="77777777" w:rsidR="00C04370" w:rsidRPr="00C04370" w:rsidRDefault="00C04370" w:rsidP="00C04370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C04370">
        <w:rPr>
          <w:rFonts w:eastAsia="Times New Roman"/>
          <w:sz w:val="24"/>
          <w:szCs w:val="24"/>
          <w:lang w:eastAsia="ru-RU"/>
        </w:rPr>
        <w:t>Статус «</w:t>
      </w:r>
      <w:r w:rsidRPr="00C04370">
        <w:rPr>
          <w:rFonts w:eastAsia="Times New Roman"/>
          <w:sz w:val="24"/>
          <w:szCs w:val="24"/>
          <w:lang w:val="en-US" w:eastAsia="ru-RU"/>
        </w:rPr>
        <w:t>REVIEW</w:t>
      </w:r>
      <w:r w:rsidRPr="00C04370">
        <w:rPr>
          <w:rFonts w:eastAsia="Times New Roman"/>
          <w:sz w:val="24"/>
          <w:szCs w:val="24"/>
          <w:lang w:eastAsia="ru-RU"/>
        </w:rPr>
        <w:t>». Исполнитель завершил выполнение работ по заявке. Результаты работы направлены Заказчику для проверки и подтверждения</w:t>
      </w:r>
      <w:r w:rsidRPr="003E01A1">
        <w:rPr>
          <w:rFonts w:eastAsia="Times New Roman"/>
          <w:sz w:val="24"/>
          <w:szCs w:val="24"/>
          <w:lang w:eastAsia="ru-RU"/>
        </w:rPr>
        <w:t xml:space="preserve"> способа и деталей реализации решения. В случае несоответствия соглашениям по написанию программного </w:t>
      </w:r>
      <w:r w:rsidRPr="00C04370">
        <w:rPr>
          <w:rFonts w:eastAsia="Times New Roman"/>
          <w:sz w:val="24"/>
          <w:szCs w:val="24"/>
          <w:lang w:eastAsia="ru-RU"/>
        </w:rPr>
        <w:t>кода и тестов или архитектурным проблемам или проблемам с производительностью задача отправляется Исполнителю на доработку с соответствующими комментариями</w:t>
      </w:r>
      <w:r>
        <w:rPr>
          <w:rFonts w:eastAsia="Times New Roman"/>
          <w:sz w:val="24"/>
          <w:szCs w:val="24"/>
          <w:lang w:eastAsia="ru-RU"/>
        </w:rPr>
        <w:t>, заявка переводится в статус «</w:t>
      </w:r>
      <w:r>
        <w:rPr>
          <w:rFonts w:eastAsia="Times New Roman"/>
          <w:sz w:val="24"/>
          <w:szCs w:val="24"/>
          <w:lang w:val="en-US" w:eastAsia="ru-RU"/>
        </w:rPr>
        <w:t>TO</w:t>
      </w:r>
      <w:r w:rsidRPr="00BD39B1">
        <w:rPr>
          <w:rFonts w:eastAsia="Times New Roman"/>
          <w:sz w:val="24"/>
          <w:szCs w:val="24"/>
          <w:lang w:eastAsia="ru-RU"/>
        </w:rPr>
        <w:t xml:space="preserve"> </w:t>
      </w:r>
      <w:r>
        <w:rPr>
          <w:rFonts w:eastAsia="Times New Roman"/>
          <w:sz w:val="24"/>
          <w:szCs w:val="24"/>
          <w:lang w:val="en-US" w:eastAsia="ru-RU"/>
        </w:rPr>
        <w:t>DO</w:t>
      </w:r>
      <w:r>
        <w:rPr>
          <w:rFonts w:eastAsia="Times New Roman"/>
          <w:sz w:val="24"/>
          <w:szCs w:val="24"/>
          <w:lang w:eastAsia="ru-RU"/>
        </w:rPr>
        <w:t>»</w:t>
      </w:r>
    </w:p>
    <w:p w14:paraId="194508BF" w14:textId="62BBFAB1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Статус «</w:t>
      </w:r>
      <w:r w:rsidR="00523DCF">
        <w:rPr>
          <w:rFonts w:eastAsia="Times New Roman"/>
          <w:sz w:val="24"/>
          <w:szCs w:val="24"/>
          <w:lang w:val="en-US" w:eastAsia="ru-RU"/>
        </w:rPr>
        <w:t>TO</w:t>
      </w:r>
      <w:r w:rsidR="00523DCF" w:rsidRPr="00BD39B1">
        <w:rPr>
          <w:rFonts w:eastAsia="Times New Roman"/>
          <w:sz w:val="24"/>
          <w:szCs w:val="24"/>
          <w:lang w:eastAsia="ru-RU"/>
        </w:rPr>
        <w:t xml:space="preserve"> </w:t>
      </w:r>
      <w:r w:rsidR="00523DCF">
        <w:rPr>
          <w:rFonts w:eastAsia="Times New Roman"/>
          <w:sz w:val="24"/>
          <w:szCs w:val="24"/>
          <w:lang w:val="en-US" w:eastAsia="ru-RU"/>
        </w:rPr>
        <w:t>TEST</w:t>
      </w:r>
      <w:r w:rsidRPr="00A03DA9">
        <w:rPr>
          <w:rFonts w:eastAsia="Times New Roman"/>
          <w:sz w:val="24"/>
          <w:szCs w:val="24"/>
          <w:lang w:eastAsia="ru-RU"/>
        </w:rPr>
        <w:t>». Исполнитель завершил выполнение работ по заявке</w:t>
      </w:r>
      <w:r w:rsidR="002F1FB0">
        <w:rPr>
          <w:rFonts w:eastAsia="Times New Roman"/>
          <w:sz w:val="24"/>
          <w:szCs w:val="24"/>
          <w:lang w:eastAsia="ru-RU"/>
        </w:rPr>
        <w:t>,</w:t>
      </w:r>
      <w:r w:rsidR="00C04370">
        <w:rPr>
          <w:rFonts w:eastAsia="Times New Roman"/>
          <w:sz w:val="24"/>
          <w:szCs w:val="24"/>
          <w:lang w:eastAsia="ru-RU"/>
        </w:rPr>
        <w:t xml:space="preserve"> и заявка успешно прошла </w:t>
      </w:r>
      <w:r w:rsidR="00C04370">
        <w:rPr>
          <w:rFonts w:eastAsia="Times New Roman"/>
          <w:sz w:val="24"/>
          <w:szCs w:val="24"/>
          <w:lang w:val="en-US" w:eastAsia="ru-RU"/>
        </w:rPr>
        <w:t>REVIEW</w:t>
      </w:r>
      <w:r w:rsidRPr="00A03DA9">
        <w:rPr>
          <w:rFonts w:eastAsia="Times New Roman"/>
          <w:sz w:val="24"/>
          <w:szCs w:val="24"/>
          <w:lang w:eastAsia="ru-RU"/>
        </w:rPr>
        <w:t xml:space="preserve"> Результаты работы направлены Заказчику для проверки и подтверждения.</w:t>
      </w:r>
    </w:p>
    <w:p w14:paraId="086D480E" w14:textId="2E387AB1" w:rsidR="00F133FD" w:rsidRPr="00A03DA9" w:rsidRDefault="00F133FD" w:rsidP="00F133FD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lastRenderedPageBreak/>
        <w:t>Статус «</w:t>
      </w:r>
      <w:r w:rsidR="00523DCF">
        <w:rPr>
          <w:rFonts w:eastAsia="Times New Roman"/>
          <w:sz w:val="24"/>
          <w:szCs w:val="24"/>
          <w:lang w:val="en-US" w:eastAsia="ru-RU"/>
        </w:rPr>
        <w:t>TEST</w:t>
      </w:r>
      <w:r w:rsidR="00523DCF" w:rsidRPr="00BD39B1">
        <w:rPr>
          <w:rFonts w:eastAsia="Times New Roman"/>
          <w:sz w:val="24"/>
          <w:szCs w:val="24"/>
          <w:lang w:eastAsia="ru-RU"/>
        </w:rPr>
        <w:t xml:space="preserve"> </w:t>
      </w:r>
      <w:r w:rsidR="00523DCF">
        <w:rPr>
          <w:rFonts w:eastAsia="Times New Roman"/>
          <w:sz w:val="24"/>
          <w:szCs w:val="24"/>
          <w:lang w:val="en-US" w:eastAsia="ru-RU"/>
        </w:rPr>
        <w:t>IN</w:t>
      </w:r>
      <w:r w:rsidR="00523DCF" w:rsidRPr="00BD39B1">
        <w:rPr>
          <w:rFonts w:eastAsia="Times New Roman"/>
          <w:sz w:val="24"/>
          <w:szCs w:val="24"/>
          <w:lang w:eastAsia="ru-RU"/>
        </w:rPr>
        <w:t xml:space="preserve"> </w:t>
      </w:r>
      <w:r w:rsidR="00523DCF">
        <w:rPr>
          <w:rFonts w:eastAsia="Times New Roman"/>
          <w:sz w:val="24"/>
          <w:szCs w:val="24"/>
          <w:lang w:val="en-US" w:eastAsia="ru-RU"/>
        </w:rPr>
        <w:t>PROGRESS</w:t>
      </w:r>
      <w:r w:rsidRPr="00A03DA9">
        <w:rPr>
          <w:rFonts w:eastAsia="Times New Roman"/>
          <w:sz w:val="24"/>
          <w:szCs w:val="24"/>
          <w:lang w:eastAsia="ru-RU"/>
        </w:rPr>
        <w:t xml:space="preserve">». Если для проверки результатов работы по заявке необходимо время или проведение тестирование </w:t>
      </w:r>
      <w:r w:rsidR="00455F03">
        <w:rPr>
          <w:rFonts w:eastAsia="Times New Roman"/>
          <w:sz w:val="24"/>
          <w:szCs w:val="24"/>
          <w:lang w:eastAsia="ru-RU"/>
        </w:rPr>
        <w:t>Заказчик</w:t>
      </w:r>
      <w:r w:rsidR="00455F03" w:rsidRPr="00A03DA9">
        <w:rPr>
          <w:rFonts w:eastAsia="Times New Roman"/>
          <w:sz w:val="24"/>
          <w:szCs w:val="24"/>
          <w:lang w:eastAsia="ru-RU"/>
        </w:rPr>
        <w:t xml:space="preserve"> </w:t>
      </w:r>
      <w:r w:rsidRPr="00A03DA9">
        <w:rPr>
          <w:rFonts w:eastAsia="Times New Roman"/>
          <w:sz w:val="24"/>
          <w:szCs w:val="24"/>
          <w:lang w:eastAsia="ru-RU"/>
        </w:rPr>
        <w:t>переводит заявку в статус Тестирование и</w:t>
      </w:r>
      <w:r w:rsidR="003E01A1">
        <w:rPr>
          <w:rFonts w:eastAsia="Times New Roman"/>
          <w:sz w:val="24"/>
          <w:szCs w:val="24"/>
          <w:lang w:eastAsia="ru-RU"/>
        </w:rPr>
        <w:t xml:space="preserve"> Исполнитель</w:t>
      </w:r>
      <w:r w:rsidRPr="00A03DA9">
        <w:rPr>
          <w:rFonts w:eastAsia="Times New Roman"/>
          <w:sz w:val="24"/>
          <w:szCs w:val="24"/>
          <w:lang w:eastAsia="ru-RU"/>
        </w:rPr>
        <w:t xml:space="preserve"> приступает к проверке результатов </w:t>
      </w:r>
    </w:p>
    <w:p w14:paraId="6371EB32" w14:textId="77777777" w:rsidR="00523DCF" w:rsidRDefault="00F133FD" w:rsidP="00523DCF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 w:rsidRPr="00A03DA9">
        <w:rPr>
          <w:rFonts w:eastAsia="Times New Roman"/>
          <w:sz w:val="24"/>
          <w:szCs w:val="24"/>
          <w:lang w:eastAsia="ru-RU"/>
        </w:rPr>
        <w:t>Статус «</w:t>
      </w:r>
      <w:r w:rsidR="00523DCF">
        <w:rPr>
          <w:rFonts w:eastAsia="Times New Roman"/>
          <w:sz w:val="24"/>
          <w:szCs w:val="24"/>
          <w:lang w:val="en-US" w:eastAsia="ru-RU"/>
        </w:rPr>
        <w:t>TO</w:t>
      </w:r>
      <w:r w:rsidR="00523DCF" w:rsidRPr="00BD39B1">
        <w:rPr>
          <w:rFonts w:eastAsia="Times New Roman"/>
          <w:sz w:val="24"/>
          <w:szCs w:val="24"/>
          <w:lang w:eastAsia="ru-RU"/>
        </w:rPr>
        <w:t xml:space="preserve"> </w:t>
      </w:r>
      <w:r w:rsidR="00523DCF">
        <w:rPr>
          <w:rFonts w:eastAsia="Times New Roman"/>
          <w:sz w:val="24"/>
          <w:szCs w:val="24"/>
          <w:lang w:val="en-US" w:eastAsia="ru-RU"/>
        </w:rPr>
        <w:t>DO</w:t>
      </w:r>
      <w:r w:rsidRPr="00A03DA9">
        <w:rPr>
          <w:rFonts w:eastAsia="Times New Roman"/>
          <w:sz w:val="24"/>
          <w:szCs w:val="24"/>
          <w:lang w:eastAsia="ru-RU"/>
        </w:rPr>
        <w:t xml:space="preserve">». В случае, если в результате тестирования выявлены недостатки в предоставленном решении </w:t>
      </w:r>
      <w:r w:rsidR="00455F03">
        <w:rPr>
          <w:rFonts w:eastAsia="Times New Roman"/>
          <w:sz w:val="24"/>
          <w:szCs w:val="24"/>
          <w:lang w:eastAsia="ru-RU"/>
        </w:rPr>
        <w:t>Заказчик</w:t>
      </w:r>
      <w:r w:rsidR="00455F03" w:rsidRPr="00A03DA9">
        <w:rPr>
          <w:rFonts w:eastAsia="Times New Roman"/>
          <w:sz w:val="24"/>
          <w:szCs w:val="24"/>
          <w:lang w:eastAsia="ru-RU"/>
        </w:rPr>
        <w:t xml:space="preserve"> </w:t>
      </w:r>
      <w:r w:rsidRPr="00A03DA9">
        <w:rPr>
          <w:rFonts w:eastAsia="Times New Roman"/>
          <w:sz w:val="24"/>
          <w:szCs w:val="24"/>
          <w:lang w:eastAsia="ru-RU"/>
        </w:rPr>
        <w:t>должен предоставить мотивированный отказ в приемк</w:t>
      </w:r>
      <w:r w:rsidR="00455F03">
        <w:rPr>
          <w:rFonts w:eastAsia="Times New Roman"/>
          <w:sz w:val="24"/>
          <w:szCs w:val="24"/>
          <w:lang w:eastAsia="ru-RU"/>
        </w:rPr>
        <w:t>е</w:t>
      </w:r>
      <w:r w:rsidRPr="00A03DA9">
        <w:rPr>
          <w:rFonts w:eastAsia="Times New Roman"/>
          <w:sz w:val="24"/>
          <w:szCs w:val="24"/>
          <w:lang w:eastAsia="ru-RU"/>
        </w:rPr>
        <w:t xml:space="preserve"> работ и повторно открыть заявку.</w:t>
      </w:r>
    </w:p>
    <w:p w14:paraId="2458BA27" w14:textId="77777777" w:rsidR="00455F03" w:rsidRDefault="00455F03" w:rsidP="00523DCF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Статус «</w:t>
      </w:r>
      <w:r>
        <w:rPr>
          <w:rFonts w:eastAsia="Times New Roman"/>
          <w:sz w:val="24"/>
          <w:szCs w:val="24"/>
          <w:lang w:val="en-US" w:eastAsia="ru-RU"/>
        </w:rPr>
        <w:t>TO</w:t>
      </w:r>
      <w:r w:rsidRPr="00BD39B1">
        <w:rPr>
          <w:rFonts w:eastAsia="Times New Roman"/>
          <w:sz w:val="24"/>
          <w:szCs w:val="24"/>
          <w:lang w:eastAsia="ru-RU"/>
        </w:rPr>
        <w:t xml:space="preserve"> </w:t>
      </w:r>
      <w:r>
        <w:rPr>
          <w:rFonts w:eastAsia="Times New Roman"/>
          <w:sz w:val="24"/>
          <w:szCs w:val="24"/>
          <w:lang w:val="en-US" w:eastAsia="ru-RU"/>
        </w:rPr>
        <w:t>DEPLOY</w:t>
      </w:r>
      <w:r>
        <w:rPr>
          <w:rFonts w:eastAsia="Times New Roman"/>
          <w:sz w:val="24"/>
          <w:szCs w:val="24"/>
          <w:lang w:eastAsia="ru-RU"/>
        </w:rPr>
        <w:t>»</w:t>
      </w:r>
      <w:r w:rsidRPr="00BD39B1">
        <w:rPr>
          <w:rFonts w:eastAsia="Times New Roman"/>
          <w:sz w:val="24"/>
          <w:szCs w:val="24"/>
          <w:lang w:eastAsia="ru-RU"/>
        </w:rPr>
        <w:t>. После успешного прохождения</w:t>
      </w:r>
      <w:r w:rsidR="00363974"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r w:rsidR="00363974">
        <w:rPr>
          <w:rFonts w:eastAsia="Times New Roman"/>
          <w:sz w:val="24"/>
          <w:szCs w:val="24"/>
          <w:lang w:eastAsia="ru-RU"/>
        </w:rPr>
        <w:t>ревью</w:t>
      </w:r>
      <w:proofErr w:type="spellEnd"/>
      <w:r w:rsidR="00363974">
        <w:rPr>
          <w:rFonts w:eastAsia="Times New Roman"/>
          <w:sz w:val="24"/>
          <w:szCs w:val="24"/>
          <w:lang w:eastAsia="ru-RU"/>
        </w:rPr>
        <w:t xml:space="preserve"> и</w:t>
      </w:r>
      <w:r w:rsidRPr="00BD39B1">
        <w:rPr>
          <w:rFonts w:eastAsia="Times New Roman"/>
          <w:sz w:val="24"/>
          <w:szCs w:val="24"/>
          <w:lang w:eastAsia="ru-RU"/>
        </w:rPr>
        <w:t xml:space="preserve"> тестирования</w:t>
      </w:r>
      <w:r w:rsidR="00363974">
        <w:rPr>
          <w:rFonts w:eastAsia="Times New Roman"/>
          <w:sz w:val="24"/>
          <w:szCs w:val="24"/>
          <w:lang w:eastAsia="ru-RU"/>
        </w:rPr>
        <w:t xml:space="preserve"> задача переводится в статус «</w:t>
      </w:r>
      <w:r w:rsidR="00363974">
        <w:rPr>
          <w:rFonts w:eastAsia="Times New Roman"/>
          <w:sz w:val="24"/>
          <w:szCs w:val="24"/>
          <w:lang w:val="en-US" w:eastAsia="ru-RU"/>
        </w:rPr>
        <w:t>TO</w:t>
      </w:r>
      <w:r w:rsidR="00363974" w:rsidRPr="00BD39B1">
        <w:rPr>
          <w:rFonts w:eastAsia="Times New Roman"/>
          <w:sz w:val="24"/>
          <w:szCs w:val="24"/>
          <w:lang w:eastAsia="ru-RU"/>
        </w:rPr>
        <w:t xml:space="preserve"> </w:t>
      </w:r>
      <w:r w:rsidR="00363974">
        <w:rPr>
          <w:rFonts w:eastAsia="Times New Roman"/>
          <w:sz w:val="24"/>
          <w:szCs w:val="24"/>
          <w:lang w:val="en-US" w:eastAsia="ru-RU"/>
        </w:rPr>
        <w:t>DEPLOY</w:t>
      </w:r>
      <w:r w:rsidR="00363974">
        <w:rPr>
          <w:rFonts w:eastAsia="Times New Roman"/>
          <w:sz w:val="24"/>
          <w:szCs w:val="24"/>
          <w:lang w:eastAsia="ru-RU"/>
        </w:rPr>
        <w:t>»</w:t>
      </w:r>
      <w:r w:rsidR="00363974" w:rsidRPr="00BD39B1">
        <w:rPr>
          <w:rFonts w:eastAsia="Times New Roman"/>
          <w:sz w:val="24"/>
          <w:szCs w:val="24"/>
          <w:lang w:eastAsia="ru-RU"/>
        </w:rPr>
        <w:t xml:space="preserve"> </w:t>
      </w:r>
      <w:r w:rsidR="00363974">
        <w:rPr>
          <w:rFonts w:eastAsia="Times New Roman"/>
          <w:sz w:val="24"/>
          <w:szCs w:val="24"/>
          <w:lang w:eastAsia="ru-RU"/>
        </w:rPr>
        <w:t>для пуб</w:t>
      </w:r>
      <w:r w:rsidR="003E01A1">
        <w:rPr>
          <w:rFonts w:eastAsia="Times New Roman"/>
          <w:sz w:val="24"/>
          <w:szCs w:val="24"/>
          <w:lang w:eastAsia="ru-RU"/>
        </w:rPr>
        <w:t>ликации на продуктивной системе, планируется дата и время публикации.</w:t>
      </w:r>
    </w:p>
    <w:p w14:paraId="7AEA2D9A" w14:textId="77777777" w:rsidR="00363974" w:rsidRPr="00523DCF" w:rsidRDefault="00363974" w:rsidP="00523DCF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Статус «</w:t>
      </w:r>
      <w:r>
        <w:rPr>
          <w:rFonts w:eastAsia="Times New Roman"/>
          <w:sz w:val="24"/>
          <w:szCs w:val="24"/>
          <w:lang w:val="en-US" w:eastAsia="ru-RU"/>
        </w:rPr>
        <w:t>DEPLOY</w:t>
      </w:r>
      <w:r w:rsidRPr="00BD39B1">
        <w:rPr>
          <w:rFonts w:eastAsia="Times New Roman"/>
          <w:sz w:val="24"/>
          <w:szCs w:val="24"/>
          <w:lang w:eastAsia="ru-RU"/>
        </w:rPr>
        <w:t xml:space="preserve"> </w:t>
      </w:r>
      <w:r>
        <w:rPr>
          <w:rFonts w:eastAsia="Times New Roman"/>
          <w:sz w:val="24"/>
          <w:szCs w:val="24"/>
          <w:lang w:val="en-US" w:eastAsia="ru-RU"/>
        </w:rPr>
        <w:t>IN</w:t>
      </w:r>
      <w:r w:rsidRPr="00BD39B1">
        <w:rPr>
          <w:rFonts w:eastAsia="Times New Roman"/>
          <w:sz w:val="24"/>
          <w:szCs w:val="24"/>
          <w:lang w:eastAsia="ru-RU"/>
        </w:rPr>
        <w:t xml:space="preserve"> </w:t>
      </w:r>
      <w:r>
        <w:rPr>
          <w:rFonts w:eastAsia="Times New Roman"/>
          <w:sz w:val="24"/>
          <w:szCs w:val="24"/>
          <w:lang w:val="en-US" w:eastAsia="ru-RU"/>
        </w:rPr>
        <w:t>PROGRESS</w:t>
      </w:r>
      <w:r>
        <w:rPr>
          <w:rFonts w:eastAsia="Times New Roman"/>
          <w:sz w:val="24"/>
          <w:szCs w:val="24"/>
          <w:lang w:eastAsia="ru-RU"/>
        </w:rPr>
        <w:t>»</w:t>
      </w:r>
      <w:r w:rsidRPr="00BD39B1">
        <w:rPr>
          <w:rFonts w:eastAsia="Times New Roman"/>
          <w:sz w:val="24"/>
          <w:szCs w:val="24"/>
          <w:lang w:eastAsia="ru-RU"/>
        </w:rPr>
        <w:t xml:space="preserve">. </w:t>
      </w:r>
      <w:r>
        <w:rPr>
          <w:rFonts w:eastAsia="Times New Roman"/>
          <w:sz w:val="24"/>
          <w:szCs w:val="24"/>
          <w:lang w:eastAsia="ru-RU"/>
        </w:rPr>
        <w:t>Во время публик</w:t>
      </w:r>
      <w:r w:rsidR="00E8017C">
        <w:rPr>
          <w:rFonts w:eastAsia="Times New Roman"/>
          <w:sz w:val="24"/>
          <w:szCs w:val="24"/>
          <w:lang w:eastAsia="ru-RU"/>
        </w:rPr>
        <w:t>а</w:t>
      </w:r>
      <w:r>
        <w:rPr>
          <w:rFonts w:eastAsia="Times New Roman"/>
          <w:sz w:val="24"/>
          <w:szCs w:val="24"/>
          <w:lang w:eastAsia="ru-RU"/>
        </w:rPr>
        <w:t>ции задача переводится в статус «</w:t>
      </w:r>
      <w:r>
        <w:rPr>
          <w:rFonts w:eastAsia="Times New Roman"/>
          <w:sz w:val="24"/>
          <w:szCs w:val="24"/>
          <w:lang w:val="en-US" w:eastAsia="ru-RU"/>
        </w:rPr>
        <w:t>DEPLOY</w:t>
      </w:r>
      <w:r w:rsidRPr="00034476">
        <w:rPr>
          <w:rFonts w:eastAsia="Times New Roman"/>
          <w:sz w:val="24"/>
          <w:szCs w:val="24"/>
          <w:lang w:eastAsia="ru-RU"/>
        </w:rPr>
        <w:t xml:space="preserve"> </w:t>
      </w:r>
      <w:r>
        <w:rPr>
          <w:rFonts w:eastAsia="Times New Roman"/>
          <w:sz w:val="24"/>
          <w:szCs w:val="24"/>
          <w:lang w:val="en-US" w:eastAsia="ru-RU"/>
        </w:rPr>
        <w:t>IN</w:t>
      </w:r>
      <w:r w:rsidRPr="00034476">
        <w:rPr>
          <w:rFonts w:eastAsia="Times New Roman"/>
          <w:sz w:val="24"/>
          <w:szCs w:val="24"/>
          <w:lang w:eastAsia="ru-RU"/>
        </w:rPr>
        <w:t xml:space="preserve"> </w:t>
      </w:r>
      <w:r>
        <w:rPr>
          <w:rFonts w:eastAsia="Times New Roman"/>
          <w:sz w:val="24"/>
          <w:szCs w:val="24"/>
          <w:lang w:val="en-US" w:eastAsia="ru-RU"/>
        </w:rPr>
        <w:t>PROGRESS</w:t>
      </w:r>
      <w:r>
        <w:rPr>
          <w:rFonts w:eastAsia="Times New Roman"/>
          <w:sz w:val="24"/>
          <w:szCs w:val="24"/>
          <w:lang w:eastAsia="ru-RU"/>
        </w:rPr>
        <w:t xml:space="preserve">», при успешном завершении </w:t>
      </w:r>
      <w:r w:rsidR="003E01A1">
        <w:rPr>
          <w:rFonts w:eastAsia="Times New Roman"/>
          <w:sz w:val="24"/>
          <w:szCs w:val="24"/>
          <w:lang w:eastAsia="ru-RU"/>
        </w:rPr>
        <w:t xml:space="preserve">переводится Заказчиком в </w:t>
      </w:r>
      <w:r w:rsidR="00E8017C">
        <w:rPr>
          <w:rFonts w:eastAsia="Times New Roman"/>
          <w:sz w:val="24"/>
          <w:szCs w:val="24"/>
          <w:lang w:eastAsia="ru-RU"/>
        </w:rPr>
        <w:t>статус «</w:t>
      </w:r>
      <w:r w:rsidR="00E8017C">
        <w:rPr>
          <w:rFonts w:eastAsia="Times New Roman"/>
          <w:sz w:val="24"/>
          <w:szCs w:val="24"/>
          <w:lang w:val="en-US" w:eastAsia="ru-RU"/>
        </w:rPr>
        <w:t>DONE</w:t>
      </w:r>
      <w:r w:rsidR="00E8017C">
        <w:rPr>
          <w:rFonts w:eastAsia="Times New Roman"/>
          <w:sz w:val="24"/>
          <w:szCs w:val="24"/>
          <w:lang w:eastAsia="ru-RU"/>
        </w:rPr>
        <w:t>»</w:t>
      </w:r>
      <w:r w:rsidR="00BD39B1">
        <w:rPr>
          <w:rFonts w:eastAsia="Times New Roman"/>
          <w:sz w:val="24"/>
          <w:szCs w:val="24"/>
          <w:lang w:eastAsia="ru-RU"/>
        </w:rPr>
        <w:t>, а</w:t>
      </w:r>
      <w:r w:rsidR="00E8017C" w:rsidRPr="00BD39B1">
        <w:rPr>
          <w:rFonts w:eastAsia="Times New Roman"/>
          <w:sz w:val="24"/>
          <w:szCs w:val="24"/>
          <w:lang w:eastAsia="ru-RU"/>
        </w:rPr>
        <w:t xml:space="preserve"> </w:t>
      </w:r>
      <w:r w:rsidR="00E8017C">
        <w:rPr>
          <w:rFonts w:eastAsia="Times New Roman"/>
          <w:sz w:val="24"/>
          <w:szCs w:val="24"/>
          <w:lang w:eastAsia="ru-RU"/>
        </w:rPr>
        <w:t>в случае обнаружения ошибок</w:t>
      </w:r>
      <w:r w:rsidR="003E01A1">
        <w:rPr>
          <w:rFonts w:eastAsia="Times New Roman"/>
          <w:sz w:val="24"/>
          <w:szCs w:val="24"/>
          <w:lang w:eastAsia="ru-RU"/>
        </w:rPr>
        <w:t xml:space="preserve"> Исполнителем/Заказчиком</w:t>
      </w:r>
      <w:r w:rsidR="00E8017C">
        <w:rPr>
          <w:rFonts w:eastAsia="Times New Roman"/>
          <w:sz w:val="24"/>
          <w:szCs w:val="24"/>
          <w:lang w:eastAsia="ru-RU"/>
        </w:rPr>
        <w:t xml:space="preserve"> в статус «</w:t>
      </w:r>
      <w:r w:rsidR="00E8017C">
        <w:rPr>
          <w:rFonts w:eastAsia="Times New Roman"/>
          <w:sz w:val="24"/>
          <w:szCs w:val="24"/>
          <w:lang w:val="en-US" w:eastAsia="ru-RU"/>
        </w:rPr>
        <w:t>TO</w:t>
      </w:r>
      <w:r w:rsidR="00E8017C" w:rsidRPr="00BD39B1">
        <w:rPr>
          <w:rFonts w:eastAsia="Times New Roman"/>
          <w:sz w:val="24"/>
          <w:szCs w:val="24"/>
          <w:lang w:eastAsia="ru-RU"/>
        </w:rPr>
        <w:t xml:space="preserve"> </w:t>
      </w:r>
      <w:r w:rsidR="00E8017C">
        <w:rPr>
          <w:rFonts w:eastAsia="Times New Roman"/>
          <w:sz w:val="24"/>
          <w:szCs w:val="24"/>
          <w:lang w:val="en-US" w:eastAsia="ru-RU"/>
        </w:rPr>
        <w:t>DO</w:t>
      </w:r>
      <w:r w:rsidR="00E8017C">
        <w:rPr>
          <w:rFonts w:eastAsia="Times New Roman"/>
          <w:sz w:val="24"/>
          <w:szCs w:val="24"/>
          <w:lang w:eastAsia="ru-RU"/>
        </w:rPr>
        <w:t>»</w:t>
      </w:r>
    </w:p>
    <w:p w14:paraId="04E45912" w14:textId="77777777" w:rsidR="00F133FD" w:rsidRPr="00A03DA9" w:rsidRDefault="00BD39B1" w:rsidP="00BD39B1">
      <w:pPr>
        <w:widowControl/>
        <w:numPr>
          <w:ilvl w:val="2"/>
          <w:numId w:val="14"/>
        </w:numPr>
        <w:autoSpaceDE/>
        <w:autoSpaceDN/>
        <w:adjustRightInd/>
        <w:spacing w:after="120"/>
        <w:ind w:firstLine="27"/>
        <w:jc w:val="both"/>
        <w:rPr>
          <w:rFonts w:eastAsia="Times New Roman"/>
          <w:sz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 </w:t>
      </w:r>
      <w:r w:rsidRPr="00E8017C">
        <w:rPr>
          <w:rFonts w:eastAsia="Times New Roman"/>
          <w:sz w:val="24"/>
          <w:szCs w:val="24"/>
          <w:lang w:eastAsia="ru-RU"/>
        </w:rPr>
        <w:t>Статус «</w:t>
      </w:r>
      <w:r w:rsidRPr="003E01A1">
        <w:rPr>
          <w:rFonts w:eastAsia="Times New Roman"/>
          <w:sz w:val="24"/>
          <w:szCs w:val="24"/>
          <w:lang w:val="en-US" w:eastAsia="ru-RU"/>
        </w:rPr>
        <w:t>DONE</w:t>
      </w:r>
      <w:r w:rsidRPr="003E01A1">
        <w:rPr>
          <w:rFonts w:eastAsia="Times New Roman"/>
          <w:sz w:val="24"/>
          <w:szCs w:val="24"/>
          <w:lang w:eastAsia="ru-RU"/>
        </w:rPr>
        <w:t>». Заказчик принимает услуги, оказанные Исполнителем по заявке</w:t>
      </w:r>
    </w:p>
    <w:p w14:paraId="4739BF36" w14:textId="77777777" w:rsidR="00F133FD" w:rsidRPr="00A03DA9" w:rsidRDefault="00F133FD" w:rsidP="00F133FD"/>
    <w:p w14:paraId="0D6952E3" w14:textId="77777777" w:rsidR="00F133FD" w:rsidRPr="00A03DA9" w:rsidRDefault="00F133FD" w:rsidP="00F133FD">
      <w:pPr>
        <w:ind w:left="709" w:firstLine="27"/>
        <w:jc w:val="both"/>
        <w:rPr>
          <w:rFonts w:eastAsia="Times New Roman"/>
          <w:sz w:val="24"/>
          <w:lang w:eastAsia="ru-RU"/>
        </w:rPr>
        <w:sectPr w:rsidR="00F133FD" w:rsidRPr="00A03DA9" w:rsidSect="00D737A3">
          <w:footerReference w:type="default" r:id="rId8"/>
          <w:footerReference w:type="first" r:id="rId9"/>
          <w:pgSz w:w="11907" w:h="16840" w:code="9"/>
          <w:pgMar w:top="720" w:right="720" w:bottom="720" w:left="720" w:header="720" w:footer="720" w:gutter="0"/>
          <w:paperSrc w:first="15" w:other="15"/>
          <w:cols w:space="720"/>
          <w:titlePg/>
          <w:docGrid w:linePitch="272"/>
        </w:sectPr>
      </w:pPr>
    </w:p>
    <w:tbl>
      <w:tblPr>
        <w:tblW w:w="5128" w:type="pct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97"/>
      </w:tblGrid>
      <w:tr w:rsidR="00F133FD" w:rsidRPr="00A03DA9" w:rsidDel="001754EC" w14:paraId="2A3BAA78" w14:textId="77777777" w:rsidTr="000C7D4B">
        <w:trPr>
          <w:trHeight w:val="575"/>
          <w:tblHeader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9D80E5" w14:textId="77777777" w:rsidR="00F133FD" w:rsidRPr="00A03DA9" w:rsidRDefault="00F133FD" w:rsidP="00D737A3">
            <w:pPr>
              <w:keepNext/>
              <w:keepLines/>
              <w:tabs>
                <w:tab w:val="left" w:pos="317"/>
              </w:tabs>
              <w:spacing w:after="60"/>
              <w:jc w:val="right"/>
              <w:rPr>
                <w:rFonts w:eastAsia="Calibri"/>
                <w:b/>
                <w:lang w:eastAsia="ru-RU"/>
              </w:rPr>
            </w:pPr>
            <w:r w:rsidRPr="00A03DA9">
              <w:rPr>
                <w:rFonts w:eastAsia="Calibri"/>
                <w:b/>
                <w:lang w:eastAsia="ru-RU"/>
              </w:rPr>
              <w:lastRenderedPageBreak/>
              <w:t>Приложение №1</w:t>
            </w:r>
          </w:p>
          <w:p w14:paraId="61668E08" w14:textId="77777777" w:rsidR="00F133FD" w:rsidRPr="00A03DA9" w:rsidRDefault="00F133FD" w:rsidP="00D737A3">
            <w:pPr>
              <w:keepNext/>
              <w:keepLines/>
              <w:tabs>
                <w:tab w:val="left" w:pos="317"/>
              </w:tabs>
              <w:spacing w:after="60"/>
              <w:jc w:val="right"/>
              <w:rPr>
                <w:rFonts w:eastAsia="Times New Roman"/>
                <w:sz w:val="24"/>
                <w:lang w:eastAsia="ru-RU"/>
              </w:rPr>
            </w:pPr>
            <w:r w:rsidRPr="00A03DA9">
              <w:rPr>
                <w:rFonts w:eastAsia="Times New Roman"/>
                <w:sz w:val="24"/>
                <w:lang w:eastAsia="ru-RU"/>
              </w:rPr>
              <w:t>к Техническому заданию</w:t>
            </w:r>
          </w:p>
          <w:p w14:paraId="3663B5A1" w14:textId="42E8F8E3" w:rsidR="00F133FD" w:rsidRPr="00A03DA9" w:rsidRDefault="00F133FD" w:rsidP="00D737A3">
            <w:pPr>
              <w:keepNext/>
              <w:keepLines/>
              <w:tabs>
                <w:tab w:val="left" w:pos="317"/>
              </w:tabs>
              <w:spacing w:after="60"/>
              <w:jc w:val="right"/>
              <w:rPr>
                <w:rFonts w:eastAsia="Calibri"/>
                <w:b/>
                <w:lang w:eastAsia="ru-RU"/>
              </w:rPr>
            </w:pPr>
          </w:p>
        </w:tc>
      </w:tr>
      <w:tr w:rsidR="00F133FD" w:rsidRPr="00A03DA9" w:rsidDel="001754EC" w14:paraId="33B2A1E9" w14:textId="77777777" w:rsidTr="000C7D4B">
        <w:trPr>
          <w:trHeight w:val="575"/>
          <w:tblHeader/>
        </w:trPr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76DCDF" w14:textId="77777777" w:rsidR="00F133FD" w:rsidRDefault="00F133FD" w:rsidP="00D737A3">
            <w:pPr>
              <w:keepNext/>
              <w:keepLines/>
              <w:tabs>
                <w:tab w:val="left" w:pos="317"/>
              </w:tabs>
              <w:spacing w:after="60"/>
              <w:jc w:val="center"/>
              <w:rPr>
                <w:rFonts w:eastAsia="Times New Roman"/>
                <w:b/>
                <w:sz w:val="24"/>
                <w:lang w:eastAsia="ru-RU"/>
              </w:rPr>
            </w:pPr>
            <w:r w:rsidRPr="00A03DA9">
              <w:rPr>
                <w:rFonts w:eastAsia="Times New Roman"/>
                <w:b/>
                <w:sz w:val="24"/>
                <w:lang w:eastAsia="ru-RU"/>
              </w:rPr>
              <w:t>Параметры оказания услуг</w:t>
            </w:r>
          </w:p>
          <w:tbl>
            <w:tblPr>
              <w:tblW w:w="10661" w:type="dxa"/>
              <w:tblLook w:val="04A0" w:firstRow="1" w:lastRow="0" w:firstColumn="1" w:lastColumn="0" w:noHBand="0" w:noVBand="1"/>
            </w:tblPr>
            <w:tblGrid>
              <w:gridCol w:w="418"/>
              <w:gridCol w:w="1597"/>
              <w:gridCol w:w="1023"/>
              <w:gridCol w:w="2790"/>
              <w:gridCol w:w="1224"/>
              <w:gridCol w:w="1397"/>
              <w:gridCol w:w="1040"/>
              <w:gridCol w:w="1172"/>
            </w:tblGrid>
            <w:tr w:rsidR="00434C8D" w:rsidRPr="00434C8D" w14:paraId="17957CA1" w14:textId="77777777" w:rsidTr="002F1FB0">
              <w:trPr>
                <w:trHeight w:val="315"/>
              </w:trPr>
              <w:tc>
                <w:tcPr>
                  <w:tcW w:w="418" w:type="dxa"/>
                  <w:tcBorders>
                    <w:top w:val="single" w:sz="4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77BF5DF4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b/>
                      <w:bCs/>
                      <w:color w:val="000000"/>
                      <w:szCs w:val="16"/>
                      <w:lang w:eastAsia="ru-RU"/>
                    </w:rPr>
                  </w:pPr>
                  <w:r w:rsidRPr="00D56562">
                    <w:rPr>
                      <w:rFonts w:eastAsia="Calibri"/>
                      <w:b/>
                      <w:bCs/>
                      <w:color w:val="000000"/>
                      <w:szCs w:val="16"/>
                      <w:lang w:eastAsia="ru-RU"/>
                    </w:rPr>
                    <w:t>№</w:t>
                  </w:r>
                </w:p>
              </w:tc>
              <w:tc>
                <w:tcPr>
                  <w:tcW w:w="1597" w:type="dxa"/>
                  <w:tcBorders>
                    <w:top w:val="single" w:sz="4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03844F35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both"/>
                    <w:rPr>
                      <w:rFonts w:eastAsia="Times New Roman"/>
                      <w:b/>
                      <w:bCs/>
                      <w:color w:val="000000"/>
                      <w:szCs w:val="16"/>
                      <w:lang w:eastAsia="ru-RU"/>
                    </w:rPr>
                  </w:pPr>
                  <w:r w:rsidRPr="00D56562">
                    <w:rPr>
                      <w:rFonts w:eastAsia="Calibri"/>
                      <w:b/>
                      <w:bCs/>
                      <w:color w:val="000000"/>
                      <w:szCs w:val="16"/>
                      <w:lang w:eastAsia="ru-RU"/>
                    </w:rPr>
                    <w:t>Услуга</w:t>
                  </w:r>
                </w:p>
              </w:tc>
              <w:tc>
                <w:tcPr>
                  <w:tcW w:w="1023" w:type="dxa"/>
                  <w:tcBorders>
                    <w:top w:val="single" w:sz="4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05DF5795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b/>
                      <w:bCs/>
                      <w:color w:val="000000"/>
                      <w:szCs w:val="16"/>
                      <w:lang w:eastAsia="ru-RU"/>
                    </w:rPr>
                  </w:pPr>
                  <w:r w:rsidRPr="00D56562">
                    <w:rPr>
                      <w:rFonts w:eastAsia="Calibri"/>
                      <w:b/>
                      <w:bCs/>
                      <w:color w:val="000000"/>
                      <w:szCs w:val="16"/>
                      <w:lang w:eastAsia="ru-RU"/>
                    </w:rPr>
                    <w:t>Объем, мес.</w:t>
                  </w:r>
                </w:p>
              </w:tc>
              <w:tc>
                <w:tcPr>
                  <w:tcW w:w="2908" w:type="dxa"/>
                  <w:tcBorders>
                    <w:top w:val="single" w:sz="4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642FB2DD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both"/>
                    <w:rPr>
                      <w:rFonts w:eastAsia="Times New Roman"/>
                      <w:b/>
                      <w:bCs/>
                      <w:color w:val="000000"/>
                      <w:szCs w:val="16"/>
                      <w:lang w:eastAsia="ru-RU"/>
                    </w:rPr>
                  </w:pPr>
                  <w:r w:rsidRPr="00D56562">
                    <w:rPr>
                      <w:rFonts w:eastAsia="Calibri"/>
                      <w:b/>
                      <w:bCs/>
                      <w:color w:val="000000"/>
                      <w:szCs w:val="16"/>
                      <w:lang w:eastAsia="ru-RU"/>
                    </w:rPr>
                    <w:t>Часы поддержки</w:t>
                  </w:r>
                </w:p>
              </w:tc>
              <w:tc>
                <w:tcPr>
                  <w:tcW w:w="1224" w:type="dxa"/>
                  <w:tcBorders>
                    <w:top w:val="single" w:sz="4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14EDA9EB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both"/>
                    <w:rPr>
                      <w:rFonts w:eastAsia="Times New Roman"/>
                      <w:b/>
                      <w:bCs/>
                      <w:color w:val="000000"/>
                      <w:szCs w:val="16"/>
                      <w:lang w:eastAsia="ru-RU"/>
                    </w:rPr>
                  </w:pPr>
                  <w:r w:rsidRPr="00D56562">
                    <w:rPr>
                      <w:rFonts w:eastAsia="Calibri"/>
                      <w:b/>
                      <w:bCs/>
                      <w:color w:val="000000"/>
                      <w:szCs w:val="16"/>
                      <w:lang w:eastAsia="ru-RU"/>
                    </w:rPr>
                    <w:t>Канал обращения</w:t>
                  </w:r>
                </w:p>
              </w:tc>
              <w:tc>
                <w:tcPr>
                  <w:tcW w:w="3491" w:type="dxa"/>
                  <w:gridSpan w:val="3"/>
                  <w:tcBorders>
                    <w:top w:val="single" w:sz="4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vAlign w:val="center"/>
                  <w:hideMark/>
                </w:tcPr>
                <w:p w14:paraId="7C9C69D8" w14:textId="6A62D7EE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both"/>
                    <w:rPr>
                      <w:rFonts w:eastAsia="Times New Roman"/>
                      <w:b/>
                      <w:bCs/>
                      <w:color w:val="000000"/>
                      <w:szCs w:val="16"/>
                      <w:lang w:eastAsia="ru-RU"/>
                    </w:rPr>
                  </w:pPr>
                  <w:r w:rsidRPr="00D56562">
                    <w:rPr>
                      <w:rFonts w:eastAsia="Calibri"/>
                      <w:b/>
                      <w:bCs/>
                      <w:color w:val="000000"/>
                      <w:szCs w:val="16"/>
                      <w:lang w:eastAsia="ru-RU"/>
                    </w:rPr>
                    <w:t>Время реакции, решения</w:t>
                  </w:r>
                  <w:r w:rsidR="00434C8D" w:rsidRPr="00D56562">
                    <w:rPr>
                      <w:rFonts w:eastAsia="Calibri"/>
                      <w:b/>
                      <w:bCs/>
                      <w:color w:val="000000"/>
                      <w:szCs w:val="16"/>
                      <w:lang w:eastAsia="ru-RU"/>
                    </w:rPr>
                    <w:t>*</w:t>
                  </w:r>
                </w:p>
              </w:tc>
            </w:tr>
            <w:tr w:rsidR="00434C8D" w:rsidRPr="00434C8D" w14:paraId="1B5990C6" w14:textId="77777777" w:rsidTr="002F1FB0">
              <w:trPr>
                <w:trHeight w:val="289"/>
              </w:trPr>
              <w:tc>
                <w:tcPr>
                  <w:tcW w:w="418" w:type="dxa"/>
                  <w:vMerge w:val="restart"/>
                  <w:tcBorders>
                    <w:top w:val="nil"/>
                    <w:left w:val="single" w:sz="8" w:space="0" w:color="auto"/>
                    <w:bottom w:val="nil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5CDAFB63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  <w:t>1. </w:t>
                  </w:r>
                </w:p>
              </w:tc>
              <w:tc>
                <w:tcPr>
                  <w:tcW w:w="1597" w:type="dxa"/>
                  <w:vMerge w:val="restart"/>
                  <w:tcBorders>
                    <w:top w:val="nil"/>
                    <w:left w:val="single" w:sz="8" w:space="0" w:color="auto"/>
                    <w:bottom w:val="nil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57EAE911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both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  <w:t>Инцидентная поддержка</w:t>
                  </w:r>
                </w:p>
              </w:tc>
              <w:tc>
                <w:tcPr>
                  <w:tcW w:w="1023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69FC24CA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center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Calibri"/>
                      <w:color w:val="000000"/>
                      <w:sz w:val="16"/>
                      <w:szCs w:val="16"/>
                      <w:lang w:eastAsia="ru-RU"/>
                    </w:rPr>
                    <w:t>7 месяцев, не более 350 часов в месяц</w:t>
                  </w:r>
                </w:p>
              </w:tc>
              <w:tc>
                <w:tcPr>
                  <w:tcW w:w="2908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091C3DA4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both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Calibri"/>
                      <w:color w:val="000000"/>
                      <w:sz w:val="16"/>
                      <w:szCs w:val="16"/>
                      <w:lang w:eastAsia="ru-RU"/>
                    </w:rPr>
                    <w:t>Приоритет: (1) Критический, (2) Высокий</w:t>
                  </w:r>
                </w:p>
              </w:tc>
              <w:tc>
                <w:tcPr>
                  <w:tcW w:w="1224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1B757168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center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Calibri"/>
                      <w:color w:val="000000"/>
                      <w:sz w:val="16"/>
                      <w:szCs w:val="16"/>
                      <w:lang w:eastAsia="ru-RU"/>
                    </w:rPr>
                    <w:t>Веб-портал; E</w:t>
                  </w:r>
                  <w:r w:rsidRPr="00D56562">
                    <w:rPr>
                      <w:rFonts w:eastAsia="Calibri"/>
                      <w:color w:val="000000"/>
                      <w:sz w:val="16"/>
                      <w:szCs w:val="16"/>
                      <w:lang w:eastAsia="ru-RU"/>
                    </w:rPr>
                    <w:noBreakHyphen/>
                  </w:r>
                  <w:proofErr w:type="spellStart"/>
                  <w:r w:rsidRPr="00D56562">
                    <w:rPr>
                      <w:rFonts w:eastAsia="Calibri"/>
                      <w:color w:val="000000"/>
                      <w:sz w:val="16"/>
                      <w:szCs w:val="16"/>
                      <w:lang w:eastAsia="ru-RU"/>
                    </w:rPr>
                    <w:t>mail</w:t>
                  </w:r>
                  <w:proofErr w:type="spellEnd"/>
                  <w:r w:rsidRPr="00D56562">
                    <w:rPr>
                      <w:rFonts w:eastAsia="Calibri"/>
                      <w:color w:val="000000"/>
                      <w:sz w:val="16"/>
                      <w:szCs w:val="16"/>
                      <w:lang w:eastAsia="ru-RU"/>
                    </w:rPr>
                    <w:t>; Телефон</w:t>
                  </w:r>
                </w:p>
              </w:tc>
              <w:tc>
                <w:tcPr>
                  <w:tcW w:w="13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038C586F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center"/>
                    <w:rPr>
                      <w:rFonts w:eastAsia="Times New Roman"/>
                      <w:b/>
                      <w:bCs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b/>
                      <w:bCs/>
                      <w:color w:val="000000"/>
                      <w:sz w:val="16"/>
                      <w:szCs w:val="16"/>
                      <w:lang w:eastAsia="sl-SI"/>
                    </w:rPr>
                    <w:t>Уровень критичности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3A294FE6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center"/>
                    <w:rPr>
                      <w:rFonts w:eastAsia="Times New Roman"/>
                      <w:b/>
                      <w:bCs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b/>
                      <w:bCs/>
                      <w:color w:val="000000"/>
                      <w:sz w:val="16"/>
                      <w:szCs w:val="16"/>
                      <w:lang w:eastAsia="sl-SI"/>
                    </w:rPr>
                    <w:t>Время реакции, час</w:t>
                  </w:r>
                </w:p>
              </w:tc>
              <w:tc>
                <w:tcPr>
                  <w:tcW w:w="104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5DEAFF86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center"/>
                    <w:rPr>
                      <w:rFonts w:eastAsia="Times New Roman"/>
                      <w:b/>
                      <w:bCs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b/>
                      <w:bCs/>
                      <w:color w:val="000000"/>
                      <w:sz w:val="16"/>
                      <w:szCs w:val="16"/>
                      <w:lang w:eastAsia="sl-SI"/>
                    </w:rPr>
                    <w:t>Время решения, час</w:t>
                  </w:r>
                </w:p>
              </w:tc>
            </w:tr>
            <w:tr w:rsidR="00434C8D" w:rsidRPr="00434C8D" w14:paraId="52225DDD" w14:textId="77777777" w:rsidTr="002F1FB0">
              <w:trPr>
                <w:trHeight w:val="141"/>
              </w:trPr>
              <w:tc>
                <w:tcPr>
                  <w:tcW w:w="418" w:type="dxa"/>
                  <w:vMerge/>
                  <w:tcBorders>
                    <w:top w:val="nil"/>
                    <w:left w:val="single" w:sz="8" w:space="0" w:color="auto"/>
                    <w:bottom w:val="nil"/>
                    <w:right w:val="single" w:sz="8" w:space="0" w:color="auto"/>
                  </w:tcBorders>
                  <w:vAlign w:val="center"/>
                  <w:hideMark/>
                </w:tcPr>
                <w:p w14:paraId="5613AE48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1597" w:type="dxa"/>
                  <w:vMerge/>
                  <w:tcBorders>
                    <w:top w:val="nil"/>
                    <w:left w:val="single" w:sz="8" w:space="0" w:color="auto"/>
                    <w:bottom w:val="nil"/>
                    <w:right w:val="single" w:sz="8" w:space="0" w:color="auto"/>
                  </w:tcBorders>
                  <w:vAlign w:val="center"/>
                  <w:hideMark/>
                </w:tcPr>
                <w:p w14:paraId="4C11DC64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1023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6440D92B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2908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26D83597" w14:textId="45034F82" w:rsidR="00436939" w:rsidRPr="00D56562" w:rsidRDefault="00434C8D" w:rsidP="00436939">
                  <w:pPr>
                    <w:widowControl/>
                    <w:autoSpaceDE/>
                    <w:autoSpaceDN/>
                    <w:adjustRightInd/>
                    <w:jc w:val="both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Calibri"/>
                      <w:color w:val="000000"/>
                      <w:sz w:val="16"/>
                      <w:szCs w:val="16"/>
                      <w:lang w:eastAsia="ru-RU"/>
                    </w:rPr>
                    <w:t xml:space="preserve">8 </w:t>
                  </w:r>
                  <w:r w:rsidR="00436939" w:rsidRPr="00D56562">
                    <w:rPr>
                      <w:rFonts w:eastAsia="Calibri"/>
                      <w:color w:val="000000"/>
                      <w:sz w:val="16"/>
                      <w:szCs w:val="16"/>
                      <w:lang w:eastAsia="ru-RU"/>
                    </w:rPr>
                    <w:t>х 5 (09:00 – 18:00)</w:t>
                  </w:r>
                </w:p>
              </w:tc>
              <w:tc>
                <w:tcPr>
                  <w:tcW w:w="1224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4F8CBC12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13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6517CCB0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both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sl-SI"/>
                    </w:rPr>
                    <w:t>(1)  Критический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5D146715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right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sl-SI"/>
                    </w:rPr>
                    <w:t>1</w:t>
                  </w:r>
                </w:p>
              </w:tc>
              <w:tc>
                <w:tcPr>
                  <w:tcW w:w="104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72C38716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right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sl-SI"/>
                    </w:rPr>
                    <w:t>4</w:t>
                  </w:r>
                </w:p>
              </w:tc>
            </w:tr>
            <w:tr w:rsidR="00434C8D" w:rsidRPr="00434C8D" w14:paraId="6E04FE9A" w14:textId="77777777" w:rsidTr="002F1FB0">
              <w:trPr>
                <w:trHeight w:val="371"/>
              </w:trPr>
              <w:tc>
                <w:tcPr>
                  <w:tcW w:w="418" w:type="dxa"/>
                  <w:vMerge/>
                  <w:tcBorders>
                    <w:top w:val="nil"/>
                    <w:left w:val="single" w:sz="8" w:space="0" w:color="auto"/>
                    <w:bottom w:val="nil"/>
                    <w:right w:val="single" w:sz="8" w:space="0" w:color="auto"/>
                  </w:tcBorders>
                  <w:vAlign w:val="center"/>
                  <w:hideMark/>
                </w:tcPr>
                <w:p w14:paraId="0B77BF54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1597" w:type="dxa"/>
                  <w:vMerge/>
                  <w:tcBorders>
                    <w:top w:val="nil"/>
                    <w:left w:val="single" w:sz="8" w:space="0" w:color="auto"/>
                    <w:bottom w:val="nil"/>
                    <w:right w:val="single" w:sz="8" w:space="0" w:color="auto"/>
                  </w:tcBorders>
                  <w:vAlign w:val="center"/>
                  <w:hideMark/>
                </w:tcPr>
                <w:p w14:paraId="0BF3BD67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1023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20B5E1A0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290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7C9D7C5B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  <w:t>По согласованию Сторон, а также при возникновении инцидента с критическим или высоким приоритетом по требованию Заказчика услуги по разрешению инцидентов могут быть оказаны в том числе и в нерабочие часы (в выходные и праздничные дни, по будням после 19-00).</w:t>
                  </w:r>
                </w:p>
              </w:tc>
              <w:tc>
                <w:tcPr>
                  <w:tcW w:w="1224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40B8A8F8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13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0736F9F4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both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sl-SI"/>
                    </w:rPr>
                    <w:t>(2)  Высокий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631FC088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right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sl-SI"/>
                    </w:rPr>
                    <w:t>2</w:t>
                  </w:r>
                </w:p>
              </w:tc>
              <w:tc>
                <w:tcPr>
                  <w:tcW w:w="104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542A18C4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right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sl-SI"/>
                    </w:rPr>
                    <w:t>10</w:t>
                  </w:r>
                </w:p>
              </w:tc>
            </w:tr>
            <w:tr w:rsidR="00434C8D" w:rsidRPr="00434C8D" w14:paraId="11DC8DC4" w14:textId="77777777" w:rsidTr="002F1FB0">
              <w:trPr>
                <w:trHeight w:val="129"/>
              </w:trPr>
              <w:tc>
                <w:tcPr>
                  <w:tcW w:w="418" w:type="dxa"/>
                  <w:vMerge/>
                  <w:tcBorders>
                    <w:top w:val="nil"/>
                    <w:left w:val="single" w:sz="8" w:space="0" w:color="auto"/>
                    <w:bottom w:val="nil"/>
                    <w:right w:val="single" w:sz="8" w:space="0" w:color="auto"/>
                  </w:tcBorders>
                  <w:vAlign w:val="center"/>
                  <w:hideMark/>
                </w:tcPr>
                <w:p w14:paraId="50A84D42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1597" w:type="dxa"/>
                  <w:vMerge/>
                  <w:tcBorders>
                    <w:top w:val="nil"/>
                    <w:left w:val="single" w:sz="8" w:space="0" w:color="auto"/>
                    <w:bottom w:val="nil"/>
                    <w:right w:val="single" w:sz="8" w:space="0" w:color="auto"/>
                  </w:tcBorders>
                  <w:vAlign w:val="center"/>
                  <w:hideMark/>
                </w:tcPr>
                <w:p w14:paraId="63A8CBCB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1023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5D9F1D63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2908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3C37355C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both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Calibri"/>
                      <w:color w:val="000000"/>
                      <w:sz w:val="16"/>
                      <w:szCs w:val="16"/>
                      <w:lang w:eastAsia="ru-RU"/>
                    </w:rPr>
                    <w:t>Приоритет: (3) Стандартный, (4) Низкий</w:t>
                  </w:r>
                </w:p>
              </w:tc>
              <w:tc>
                <w:tcPr>
                  <w:tcW w:w="1224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2D06CE75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13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792B35A4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both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sl-SI"/>
                    </w:rPr>
                    <w:t>(3)  Стандартный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09B5DE4D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right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  <w:t>4</w:t>
                  </w:r>
                </w:p>
              </w:tc>
              <w:tc>
                <w:tcPr>
                  <w:tcW w:w="104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211DDE0E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right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  <w:t>40</w:t>
                  </w:r>
                </w:p>
              </w:tc>
            </w:tr>
            <w:tr w:rsidR="00434C8D" w:rsidRPr="00434C8D" w14:paraId="0BA2B591" w14:textId="77777777" w:rsidTr="002F1FB0">
              <w:trPr>
                <w:trHeight w:val="78"/>
              </w:trPr>
              <w:tc>
                <w:tcPr>
                  <w:tcW w:w="418" w:type="dxa"/>
                  <w:vMerge/>
                  <w:tcBorders>
                    <w:top w:val="nil"/>
                    <w:left w:val="single" w:sz="8" w:space="0" w:color="auto"/>
                    <w:bottom w:val="nil"/>
                    <w:right w:val="single" w:sz="8" w:space="0" w:color="auto"/>
                  </w:tcBorders>
                  <w:vAlign w:val="center"/>
                  <w:hideMark/>
                </w:tcPr>
                <w:p w14:paraId="5537410A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1597" w:type="dxa"/>
                  <w:vMerge/>
                  <w:tcBorders>
                    <w:top w:val="nil"/>
                    <w:left w:val="single" w:sz="8" w:space="0" w:color="auto"/>
                    <w:bottom w:val="nil"/>
                    <w:right w:val="single" w:sz="8" w:space="0" w:color="auto"/>
                  </w:tcBorders>
                  <w:vAlign w:val="center"/>
                  <w:hideMark/>
                </w:tcPr>
                <w:p w14:paraId="43C6F63F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1023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42E1B204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290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67772934" w14:textId="2B0DF93B" w:rsidR="00436939" w:rsidRPr="00D56562" w:rsidRDefault="00434C8D" w:rsidP="00436939">
                  <w:pPr>
                    <w:widowControl/>
                    <w:autoSpaceDE/>
                    <w:autoSpaceDN/>
                    <w:adjustRightInd/>
                    <w:jc w:val="both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Calibri"/>
                      <w:color w:val="000000"/>
                      <w:sz w:val="16"/>
                      <w:szCs w:val="16"/>
                      <w:lang w:eastAsia="ru-RU"/>
                    </w:rPr>
                    <w:t xml:space="preserve">8 </w:t>
                  </w:r>
                  <w:r w:rsidR="00436939" w:rsidRPr="00D56562">
                    <w:rPr>
                      <w:rFonts w:eastAsia="Calibri"/>
                      <w:color w:val="000000"/>
                      <w:sz w:val="16"/>
                      <w:szCs w:val="16"/>
                      <w:lang w:eastAsia="ru-RU"/>
                    </w:rPr>
                    <w:t>х 5 (09:00 – 18:00)</w:t>
                  </w:r>
                </w:p>
              </w:tc>
              <w:tc>
                <w:tcPr>
                  <w:tcW w:w="1224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6174A35A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13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52ABB060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both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sl-SI"/>
                    </w:rPr>
                    <w:t>(4)  Низкий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1F9A364F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right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sl-SI"/>
                    </w:rPr>
                    <w:t>8</w:t>
                  </w:r>
                </w:p>
              </w:tc>
              <w:tc>
                <w:tcPr>
                  <w:tcW w:w="104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7A222998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right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sl-SI"/>
                    </w:rPr>
                    <w:t>80</w:t>
                  </w:r>
                </w:p>
              </w:tc>
            </w:tr>
            <w:tr w:rsidR="00434C8D" w:rsidRPr="00434C8D" w14:paraId="67ACFD35" w14:textId="77777777" w:rsidTr="002F1FB0">
              <w:trPr>
                <w:trHeight w:val="43"/>
              </w:trPr>
              <w:tc>
                <w:tcPr>
                  <w:tcW w:w="418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7C1C2D33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  <w:t>2. </w:t>
                  </w:r>
                </w:p>
              </w:tc>
              <w:tc>
                <w:tcPr>
                  <w:tcW w:w="1597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5FFF0033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both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  <w:t>Консультационная поддержка</w:t>
                  </w:r>
                </w:p>
              </w:tc>
              <w:tc>
                <w:tcPr>
                  <w:tcW w:w="1023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54B79C56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2908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22F57A18" w14:textId="521F1F74" w:rsidR="00436939" w:rsidRPr="00D56562" w:rsidRDefault="00434C8D" w:rsidP="00436939">
                  <w:pPr>
                    <w:widowControl/>
                    <w:autoSpaceDE/>
                    <w:autoSpaceDN/>
                    <w:adjustRightInd/>
                    <w:jc w:val="both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Calibri"/>
                      <w:color w:val="000000"/>
                      <w:sz w:val="16"/>
                      <w:szCs w:val="16"/>
                      <w:lang w:eastAsia="ru-RU"/>
                    </w:rPr>
                    <w:t xml:space="preserve">8 </w:t>
                  </w:r>
                  <w:r w:rsidR="00436939" w:rsidRPr="00D56562">
                    <w:rPr>
                      <w:rFonts w:eastAsia="Calibri"/>
                      <w:color w:val="000000"/>
                      <w:sz w:val="16"/>
                      <w:szCs w:val="16"/>
                      <w:lang w:eastAsia="ru-RU"/>
                    </w:rPr>
                    <w:t>х 5 (09:00 – 18:00)</w:t>
                  </w:r>
                </w:p>
              </w:tc>
              <w:tc>
                <w:tcPr>
                  <w:tcW w:w="1224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3E599EF2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13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0F33748C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both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sl-SI"/>
                    </w:rPr>
                    <w:t>(2)  Высокий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440ACF0A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right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val="en-US" w:eastAsia="ru-RU"/>
                    </w:rPr>
                    <w:t>2</w:t>
                  </w:r>
                </w:p>
              </w:tc>
              <w:tc>
                <w:tcPr>
                  <w:tcW w:w="104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6DB5849A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right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sl-SI"/>
                    </w:rPr>
                    <w:t>4</w:t>
                  </w:r>
                </w:p>
              </w:tc>
            </w:tr>
            <w:tr w:rsidR="00434C8D" w:rsidRPr="00434C8D" w14:paraId="1B99077E" w14:textId="77777777" w:rsidTr="002F1FB0">
              <w:trPr>
                <w:trHeight w:val="43"/>
              </w:trPr>
              <w:tc>
                <w:tcPr>
                  <w:tcW w:w="418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727ABE6E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1597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69E87C8B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1023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16FEC0A2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2908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4630BC0D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1224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56AB1736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13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7CA6604F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both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sl-SI"/>
                    </w:rPr>
                    <w:t>(3)  Стандартный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15C9B3E8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right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  <w:t>4</w:t>
                  </w:r>
                </w:p>
              </w:tc>
              <w:tc>
                <w:tcPr>
                  <w:tcW w:w="104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760792D6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right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  <w:t>12</w:t>
                  </w:r>
                </w:p>
              </w:tc>
            </w:tr>
            <w:tr w:rsidR="00434C8D" w:rsidRPr="00434C8D" w14:paraId="02913E90" w14:textId="77777777" w:rsidTr="002F1FB0">
              <w:trPr>
                <w:trHeight w:val="945"/>
              </w:trPr>
              <w:tc>
                <w:tcPr>
                  <w:tcW w:w="41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58C1280A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  <w:t>3. </w:t>
                  </w:r>
                </w:p>
              </w:tc>
              <w:tc>
                <w:tcPr>
                  <w:tcW w:w="15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0529FB7A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both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  <w:t>Обслуживание системы (регламентные операции)</w:t>
                  </w:r>
                </w:p>
              </w:tc>
              <w:tc>
                <w:tcPr>
                  <w:tcW w:w="1023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36A123C1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2908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5EE571F0" w14:textId="5961D47B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both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  <w:t xml:space="preserve">Регламентные работы по обслуживанию ПО, при которых работа пользователей в Системе невозможна, </w:t>
                  </w:r>
                  <w:r w:rsidR="00434C8D"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  <w:t xml:space="preserve">по согласованию сторон </w:t>
                  </w: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  <w:t>проводятся в нерабочее время (в выходные или праздничные дни, по будням после 19-00).</w:t>
                  </w:r>
                </w:p>
              </w:tc>
              <w:tc>
                <w:tcPr>
                  <w:tcW w:w="1224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2350E153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3491" w:type="dxa"/>
                  <w:gridSpan w:val="3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000000"/>
                  </w:tcBorders>
                  <w:shd w:val="clear" w:color="auto" w:fill="auto"/>
                  <w:vAlign w:val="center"/>
                  <w:hideMark/>
                </w:tcPr>
                <w:p w14:paraId="70E0FE86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Calibri"/>
                      <w:color w:val="000000"/>
                      <w:sz w:val="16"/>
                      <w:szCs w:val="16"/>
                      <w:lang w:eastAsia="ru-RU"/>
                    </w:rPr>
                    <w:t>По согласованию</w:t>
                  </w:r>
                </w:p>
              </w:tc>
            </w:tr>
            <w:tr w:rsidR="00434C8D" w:rsidRPr="00434C8D" w14:paraId="2A2F699F" w14:textId="77777777" w:rsidTr="002F1FB0">
              <w:trPr>
                <w:trHeight w:val="43"/>
              </w:trPr>
              <w:tc>
                <w:tcPr>
                  <w:tcW w:w="41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1919D2BC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  <w:t>4. </w:t>
                  </w:r>
                </w:p>
              </w:tc>
              <w:tc>
                <w:tcPr>
                  <w:tcW w:w="15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0EB64786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both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  <w:t>Установка пакетов обновлений Системы</w:t>
                  </w:r>
                </w:p>
              </w:tc>
              <w:tc>
                <w:tcPr>
                  <w:tcW w:w="1023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01E2A644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2908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6F113639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1224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025A1968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3491" w:type="dxa"/>
                  <w:gridSpan w:val="3"/>
                  <w:vMerge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000000"/>
                  </w:tcBorders>
                  <w:vAlign w:val="center"/>
                  <w:hideMark/>
                </w:tcPr>
                <w:p w14:paraId="558D562A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</w:tr>
            <w:tr w:rsidR="00434C8D" w:rsidRPr="00434C8D" w14:paraId="1FBF108E" w14:textId="77777777" w:rsidTr="002F1FB0">
              <w:trPr>
                <w:trHeight w:val="43"/>
              </w:trPr>
              <w:tc>
                <w:tcPr>
                  <w:tcW w:w="41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77F3B381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  <w:t>5. </w:t>
                  </w:r>
                </w:p>
              </w:tc>
              <w:tc>
                <w:tcPr>
                  <w:tcW w:w="15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5B3A4549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  <w:t>Поддержка тестовой среды</w:t>
                  </w:r>
                </w:p>
              </w:tc>
              <w:tc>
                <w:tcPr>
                  <w:tcW w:w="1023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6580F13C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2908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1EB38455" w14:textId="0F0688E0" w:rsidR="00436939" w:rsidRPr="00D56562" w:rsidRDefault="00434C8D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Calibri"/>
                      <w:color w:val="000000"/>
                      <w:sz w:val="16"/>
                      <w:szCs w:val="16"/>
                      <w:lang w:eastAsia="ru-RU"/>
                    </w:rPr>
                    <w:t>8</w:t>
                  </w:r>
                  <w:r w:rsidRPr="00D56562">
                    <w:rPr>
                      <w:rFonts w:eastAsia="Calibri"/>
                      <w:color w:val="000000"/>
                      <w:sz w:val="16"/>
                      <w:szCs w:val="16"/>
                      <w:lang w:val="en-US" w:eastAsia="ru-RU"/>
                    </w:rPr>
                    <w:t xml:space="preserve"> </w:t>
                  </w:r>
                  <w:r w:rsidR="00436939" w:rsidRPr="00D56562">
                    <w:rPr>
                      <w:rFonts w:eastAsia="Calibri"/>
                      <w:color w:val="000000"/>
                      <w:sz w:val="16"/>
                      <w:szCs w:val="16"/>
                      <w:lang w:val="en-US" w:eastAsia="ru-RU"/>
                    </w:rPr>
                    <w:t>х 5 (09:00 – 18:00)</w:t>
                  </w:r>
                </w:p>
              </w:tc>
              <w:tc>
                <w:tcPr>
                  <w:tcW w:w="1224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67E87C2E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3491" w:type="dxa"/>
                  <w:gridSpan w:val="3"/>
                  <w:vMerge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000000"/>
                  </w:tcBorders>
                  <w:vAlign w:val="center"/>
                  <w:hideMark/>
                </w:tcPr>
                <w:p w14:paraId="5CF0DF9A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</w:tr>
            <w:tr w:rsidR="00434C8D" w:rsidRPr="00434C8D" w14:paraId="4091EDC1" w14:textId="77777777" w:rsidTr="002F1FB0">
              <w:trPr>
                <w:trHeight w:val="43"/>
              </w:trPr>
              <w:tc>
                <w:tcPr>
                  <w:tcW w:w="41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7FEAE9DB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  <w:t>6.</w:t>
                  </w:r>
                </w:p>
              </w:tc>
              <w:tc>
                <w:tcPr>
                  <w:tcW w:w="15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21A6154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  <w:t>Обработка запросов на обслуживание</w:t>
                  </w:r>
                </w:p>
              </w:tc>
              <w:tc>
                <w:tcPr>
                  <w:tcW w:w="1023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7914CD92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2908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2E1F5632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1224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033A9542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3491" w:type="dxa"/>
                  <w:gridSpan w:val="3"/>
                  <w:vMerge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000000"/>
                  </w:tcBorders>
                  <w:vAlign w:val="center"/>
                  <w:hideMark/>
                </w:tcPr>
                <w:p w14:paraId="797CB753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</w:tr>
            <w:tr w:rsidR="00434C8D" w:rsidRPr="00434C8D" w14:paraId="6EE89A1D" w14:textId="77777777" w:rsidTr="002F1FB0">
              <w:trPr>
                <w:trHeight w:val="43"/>
              </w:trPr>
              <w:tc>
                <w:tcPr>
                  <w:tcW w:w="41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395AE699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  <w:t>7.</w:t>
                  </w:r>
                </w:p>
              </w:tc>
              <w:tc>
                <w:tcPr>
                  <w:tcW w:w="15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F4D3B1E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  <w:t>Обучение</w:t>
                  </w:r>
                </w:p>
              </w:tc>
              <w:tc>
                <w:tcPr>
                  <w:tcW w:w="1023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00E1EF4E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2908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76A62B1F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1224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5FD12F69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3491" w:type="dxa"/>
                  <w:gridSpan w:val="3"/>
                  <w:vMerge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000000"/>
                  </w:tcBorders>
                  <w:vAlign w:val="center"/>
                  <w:hideMark/>
                </w:tcPr>
                <w:p w14:paraId="7714AAC7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</w:tr>
            <w:tr w:rsidR="00434C8D" w:rsidRPr="00434C8D" w14:paraId="6DD53EE2" w14:textId="77777777" w:rsidTr="002F1FB0">
              <w:trPr>
                <w:trHeight w:val="43"/>
              </w:trPr>
              <w:tc>
                <w:tcPr>
                  <w:tcW w:w="418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6C6D3442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Calibri"/>
                      <w:color w:val="000000"/>
                      <w:sz w:val="16"/>
                      <w:szCs w:val="16"/>
                      <w:lang w:eastAsia="ru-RU"/>
                    </w:rPr>
                    <w:t>8. </w:t>
                  </w:r>
                </w:p>
              </w:tc>
              <w:tc>
                <w:tcPr>
                  <w:tcW w:w="1597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347AAD35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both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bookmarkStart w:id="1" w:name="RANGE!B14"/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  <w:t>Обработка и реализация запросов на изменение</w:t>
                  </w:r>
                  <w:bookmarkEnd w:id="1"/>
                </w:p>
              </w:tc>
              <w:tc>
                <w:tcPr>
                  <w:tcW w:w="1023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61538D03" w14:textId="6DC9F1E1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Calibri"/>
                      <w:color w:val="000000"/>
                      <w:sz w:val="16"/>
                      <w:szCs w:val="16"/>
                      <w:lang w:eastAsia="ru-RU"/>
                    </w:rPr>
                    <w:t>220 часов</w:t>
                  </w:r>
                  <w:r w:rsidR="00434C8D" w:rsidRPr="00D56562">
                    <w:rPr>
                      <w:rFonts w:eastAsia="Calibri"/>
                      <w:color w:val="000000"/>
                      <w:sz w:val="16"/>
                      <w:szCs w:val="16"/>
                      <w:lang w:eastAsia="ru-RU"/>
                    </w:rPr>
                    <w:t xml:space="preserve"> (из общего объема поддержки)</w:t>
                  </w:r>
                </w:p>
              </w:tc>
              <w:tc>
                <w:tcPr>
                  <w:tcW w:w="2908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5D55A639" w14:textId="7B3D36D8" w:rsidR="00436939" w:rsidRPr="00D56562" w:rsidRDefault="00434C8D" w:rsidP="00436939">
                  <w:pPr>
                    <w:widowControl/>
                    <w:autoSpaceDE/>
                    <w:autoSpaceDN/>
                    <w:adjustRightInd/>
                    <w:jc w:val="both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Calibri"/>
                      <w:color w:val="000000"/>
                      <w:sz w:val="16"/>
                      <w:szCs w:val="16"/>
                      <w:lang w:eastAsia="ru-RU"/>
                    </w:rPr>
                    <w:t xml:space="preserve">8 </w:t>
                  </w:r>
                  <w:r w:rsidR="00436939" w:rsidRPr="00D56562">
                    <w:rPr>
                      <w:rFonts w:eastAsia="Calibri"/>
                      <w:color w:val="000000"/>
                      <w:sz w:val="16"/>
                      <w:szCs w:val="16"/>
                      <w:lang w:eastAsia="ru-RU"/>
                    </w:rPr>
                    <w:t>х 5 (09:00 – 18:00)</w:t>
                  </w:r>
                </w:p>
              </w:tc>
              <w:tc>
                <w:tcPr>
                  <w:tcW w:w="1224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39D6B565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1397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7CF9B19D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both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sl-SI"/>
                    </w:rPr>
                    <w:t>(2)  Высокий</w:t>
                  </w:r>
                </w:p>
              </w:tc>
              <w:tc>
                <w:tcPr>
                  <w:tcW w:w="1053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121FD0A5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right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sl-SI"/>
                    </w:rPr>
                    <w:t>2</w:t>
                  </w:r>
                </w:p>
              </w:tc>
              <w:tc>
                <w:tcPr>
                  <w:tcW w:w="1041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6994001D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center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  <w:t>По согласованию</w:t>
                  </w:r>
                </w:p>
              </w:tc>
            </w:tr>
            <w:tr w:rsidR="00434C8D" w:rsidRPr="00434C8D" w14:paraId="54F967C2" w14:textId="77777777" w:rsidTr="002F1FB0">
              <w:trPr>
                <w:trHeight w:val="43"/>
              </w:trPr>
              <w:tc>
                <w:tcPr>
                  <w:tcW w:w="418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28DA68F3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1597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5DF90E10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1023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369D6935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2908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4FD9F796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1224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77FC0D74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13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1B9D24C9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both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sl-SI"/>
                    </w:rPr>
                    <w:t>(3)  Стандартный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7699006B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right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  <w:t>4</w:t>
                  </w:r>
                </w:p>
              </w:tc>
              <w:tc>
                <w:tcPr>
                  <w:tcW w:w="1041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66B1FB0F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</w:tr>
            <w:tr w:rsidR="00434C8D" w:rsidRPr="00434C8D" w14:paraId="4B23A895" w14:textId="77777777" w:rsidTr="002F1FB0">
              <w:trPr>
                <w:trHeight w:val="43"/>
              </w:trPr>
              <w:tc>
                <w:tcPr>
                  <w:tcW w:w="418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7F0E5A3C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1597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64A8AB0D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1023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35B70A49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2908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4A124FF6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1224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3B92681C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13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7AB0C88B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both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sl-SI"/>
                    </w:rPr>
                    <w:t>(4)  Низкий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6B0A7C8C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jc w:val="right"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D56562"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  <w:t>8</w:t>
                  </w:r>
                </w:p>
              </w:tc>
              <w:tc>
                <w:tcPr>
                  <w:tcW w:w="1041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0C58F109" w14:textId="77777777" w:rsidR="00436939" w:rsidRPr="00D56562" w:rsidRDefault="00436939" w:rsidP="00436939">
                  <w:pPr>
                    <w:widowControl/>
                    <w:autoSpaceDE/>
                    <w:autoSpaceDN/>
                    <w:adjustRightInd/>
                    <w:rPr>
                      <w:rFonts w:eastAsia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</w:tr>
          </w:tbl>
          <w:p w14:paraId="7FEFF5B8" w14:textId="77777777" w:rsidR="00436939" w:rsidRPr="00A03DA9" w:rsidRDefault="00436939" w:rsidP="00D737A3">
            <w:pPr>
              <w:keepNext/>
              <w:keepLines/>
              <w:tabs>
                <w:tab w:val="left" w:pos="317"/>
              </w:tabs>
              <w:spacing w:after="60"/>
              <w:jc w:val="center"/>
              <w:rPr>
                <w:rFonts w:eastAsia="Calibri"/>
                <w:b/>
                <w:lang w:eastAsia="ru-RU"/>
              </w:rPr>
            </w:pPr>
          </w:p>
        </w:tc>
      </w:tr>
    </w:tbl>
    <w:p w14:paraId="1C2CB60A" w14:textId="77777777" w:rsidR="00434C8D" w:rsidRDefault="00434C8D" w:rsidP="00F133FD">
      <w:pPr>
        <w:spacing w:after="160" w:line="259" w:lineRule="auto"/>
        <w:jc w:val="right"/>
        <w:rPr>
          <w:rFonts w:eastAsia="Times New Roman"/>
          <w:sz w:val="24"/>
          <w:szCs w:val="24"/>
          <w:lang w:eastAsia="ru-RU"/>
        </w:rPr>
      </w:pPr>
    </w:p>
    <w:p w14:paraId="55489A3B" w14:textId="2C049FAB" w:rsidR="00E02EF5" w:rsidRPr="00D56562" w:rsidRDefault="00434C8D" w:rsidP="00D56562">
      <w:pPr>
        <w:spacing w:after="160" w:line="259" w:lineRule="auto"/>
        <w:rPr>
          <w:rFonts w:eastAsia="Times New Roman"/>
          <w:sz w:val="24"/>
          <w:szCs w:val="24"/>
          <w:lang w:eastAsia="ru-RU"/>
        </w:rPr>
        <w:sectPr w:rsidR="00E02EF5" w:rsidRPr="00D56562" w:rsidSect="002F1FB0">
          <w:pgSz w:w="11906" w:h="16838"/>
          <w:pgMar w:top="1021" w:right="851" w:bottom="851" w:left="851" w:header="709" w:footer="709" w:gutter="0"/>
          <w:cols w:space="720"/>
        </w:sectPr>
      </w:pPr>
      <w:r>
        <w:rPr>
          <w:rFonts w:eastAsia="Times New Roman"/>
          <w:sz w:val="24"/>
          <w:szCs w:val="24"/>
          <w:lang w:eastAsia="ru-RU"/>
        </w:rPr>
        <w:t xml:space="preserve">* </w:t>
      </w:r>
      <w:r w:rsidR="005B627F" w:rsidRPr="00D56562">
        <w:rPr>
          <w:rFonts w:eastAsia="Times New Roman"/>
          <w:lang w:eastAsia="ru-RU"/>
        </w:rPr>
        <w:t xml:space="preserve">Исполнитель </w:t>
      </w:r>
      <w:r w:rsidR="005B627F">
        <w:rPr>
          <w:rFonts w:eastAsia="Times New Roman"/>
          <w:lang w:eastAsia="ru-RU"/>
        </w:rPr>
        <w:t>исходит</w:t>
      </w:r>
      <w:r w:rsidR="005B627F" w:rsidRPr="00D56562">
        <w:rPr>
          <w:rFonts w:eastAsia="Times New Roman"/>
          <w:lang w:eastAsia="ru-RU"/>
        </w:rPr>
        <w:t xml:space="preserve"> </w:t>
      </w:r>
      <w:r w:rsidR="005B627F">
        <w:rPr>
          <w:rFonts w:eastAsia="Times New Roman"/>
          <w:lang w:eastAsia="ru-RU"/>
        </w:rPr>
        <w:t>из</w:t>
      </w:r>
      <w:r w:rsidR="005B627F" w:rsidRPr="00D56562">
        <w:rPr>
          <w:rFonts w:eastAsia="Times New Roman"/>
          <w:lang w:eastAsia="ru-RU"/>
        </w:rPr>
        <w:t xml:space="preserve"> указанны</w:t>
      </w:r>
      <w:r w:rsidR="005B627F">
        <w:rPr>
          <w:rFonts w:eastAsia="Times New Roman"/>
          <w:lang w:eastAsia="ru-RU"/>
        </w:rPr>
        <w:t>х</w:t>
      </w:r>
      <w:r w:rsidR="005B627F" w:rsidRPr="00D56562">
        <w:rPr>
          <w:rFonts w:eastAsia="Times New Roman"/>
          <w:lang w:eastAsia="ru-RU"/>
        </w:rPr>
        <w:t xml:space="preserve"> параметр</w:t>
      </w:r>
      <w:r w:rsidR="005B627F">
        <w:rPr>
          <w:rFonts w:eastAsia="Times New Roman"/>
          <w:lang w:eastAsia="ru-RU"/>
        </w:rPr>
        <w:t>ов времени реакции и решения</w:t>
      </w:r>
      <w:r w:rsidR="005B627F" w:rsidRPr="00D56562">
        <w:rPr>
          <w:rFonts w:eastAsia="Times New Roman"/>
          <w:lang w:eastAsia="ru-RU"/>
        </w:rPr>
        <w:t xml:space="preserve"> при выполнении работ, Заказчик осуществляет контроль</w:t>
      </w:r>
      <w:r w:rsidR="005B627F">
        <w:rPr>
          <w:rFonts w:eastAsia="Times New Roman"/>
          <w:lang w:eastAsia="ru-RU"/>
        </w:rPr>
        <w:t xml:space="preserve"> исполнения</w:t>
      </w:r>
      <w:r w:rsidR="005B627F" w:rsidRPr="00D56562">
        <w:rPr>
          <w:rFonts w:eastAsia="Times New Roman"/>
          <w:lang w:eastAsia="ru-RU"/>
        </w:rPr>
        <w:t xml:space="preserve">. </w:t>
      </w:r>
      <w:r w:rsidR="005B627F">
        <w:rPr>
          <w:rFonts w:eastAsia="Times New Roman"/>
          <w:lang w:eastAsia="ru-RU"/>
        </w:rPr>
        <w:t xml:space="preserve">В качестве решения также может выступать обходное решение. </w:t>
      </w:r>
      <w:r w:rsidR="005B627F" w:rsidRPr="005B627F">
        <w:rPr>
          <w:rFonts w:eastAsia="Times New Roman"/>
          <w:lang w:eastAsia="ru-RU"/>
        </w:rPr>
        <w:t xml:space="preserve"> </w:t>
      </w:r>
      <w:r w:rsidR="00F133FD" w:rsidRPr="00D56562">
        <w:rPr>
          <w:rFonts w:eastAsia="Times New Roman"/>
          <w:sz w:val="24"/>
          <w:szCs w:val="24"/>
          <w:lang w:eastAsia="ru-RU"/>
        </w:rPr>
        <w:br w:type="page"/>
      </w:r>
    </w:p>
    <w:p w14:paraId="5D51B1E2" w14:textId="77777777" w:rsidR="00F133FD" w:rsidRPr="00A03DA9" w:rsidRDefault="00F133FD" w:rsidP="00F133FD">
      <w:pPr>
        <w:spacing w:after="160" w:line="259" w:lineRule="auto"/>
        <w:jc w:val="right"/>
        <w:rPr>
          <w:rFonts w:eastAsia="Times New Roman"/>
          <w:sz w:val="24"/>
          <w:lang w:eastAsia="ru-RU"/>
        </w:rPr>
      </w:pPr>
      <w:r w:rsidRPr="00A03DA9">
        <w:rPr>
          <w:rFonts w:eastAsia="Times New Roman"/>
          <w:b/>
          <w:sz w:val="24"/>
          <w:lang w:eastAsia="ru-RU"/>
        </w:rPr>
        <w:lastRenderedPageBreak/>
        <w:t>Приложение</w:t>
      </w:r>
      <w:r w:rsidRPr="00A03DA9">
        <w:rPr>
          <w:rFonts w:eastAsia="Times New Roman"/>
          <w:sz w:val="24"/>
          <w:lang w:eastAsia="ru-RU"/>
        </w:rPr>
        <w:t xml:space="preserve"> №2</w:t>
      </w:r>
    </w:p>
    <w:p w14:paraId="22220CE3" w14:textId="77777777" w:rsidR="00F133FD" w:rsidRPr="00A03DA9" w:rsidRDefault="00F133FD" w:rsidP="00F133FD">
      <w:pPr>
        <w:jc w:val="right"/>
        <w:rPr>
          <w:rFonts w:eastAsia="Times New Roman"/>
          <w:sz w:val="24"/>
          <w:lang w:eastAsia="ru-RU"/>
        </w:rPr>
      </w:pPr>
      <w:r w:rsidRPr="00A03DA9">
        <w:rPr>
          <w:rFonts w:eastAsia="Times New Roman"/>
          <w:sz w:val="24"/>
          <w:lang w:eastAsia="ru-RU"/>
        </w:rPr>
        <w:t xml:space="preserve">к Техническому заданию </w:t>
      </w:r>
    </w:p>
    <w:p w14:paraId="4E273382" w14:textId="77777777" w:rsidR="00F133FD" w:rsidRPr="00A03DA9" w:rsidRDefault="00F133FD" w:rsidP="00F133FD">
      <w:pPr>
        <w:jc w:val="both"/>
        <w:rPr>
          <w:rFonts w:eastAsia="Times New Roman"/>
          <w:sz w:val="24"/>
          <w:lang w:eastAsia="ru-RU"/>
        </w:rPr>
      </w:pPr>
    </w:p>
    <w:p w14:paraId="50EFD1CD" w14:textId="77A762BA" w:rsidR="00F133FD" w:rsidRPr="00A03DA9" w:rsidRDefault="00F133FD" w:rsidP="00F133FD">
      <w:pPr>
        <w:spacing w:after="120"/>
        <w:jc w:val="center"/>
        <w:outlineLvl w:val="0"/>
        <w:rPr>
          <w:rFonts w:eastAsia="Times New Roman"/>
          <w:b/>
          <w:sz w:val="24"/>
          <w:lang w:eastAsia="ru-RU"/>
        </w:rPr>
      </w:pPr>
      <w:r w:rsidRPr="00A03DA9">
        <w:rPr>
          <w:rFonts w:eastAsia="Times New Roman"/>
          <w:b/>
          <w:sz w:val="24"/>
          <w:lang w:eastAsia="ru-RU"/>
        </w:rPr>
        <w:t xml:space="preserve">Компоненты </w:t>
      </w:r>
      <w:r w:rsidR="008658A6">
        <w:rPr>
          <w:rFonts w:eastAsia="Times New Roman"/>
          <w:b/>
          <w:sz w:val="24"/>
          <w:lang w:eastAsia="ru-RU"/>
        </w:rPr>
        <w:t>С</w:t>
      </w:r>
      <w:r w:rsidR="008658A6" w:rsidRPr="00A03DA9">
        <w:rPr>
          <w:rFonts w:eastAsia="Times New Roman"/>
          <w:b/>
          <w:sz w:val="24"/>
          <w:lang w:eastAsia="ru-RU"/>
        </w:rPr>
        <w:t xml:space="preserve">истемы </w:t>
      </w:r>
      <w:r w:rsidRPr="00A03DA9">
        <w:rPr>
          <w:rFonts w:eastAsia="Times New Roman"/>
          <w:b/>
          <w:sz w:val="24"/>
          <w:lang w:eastAsia="ru-RU"/>
        </w:rPr>
        <w:t>на сопровождении</w:t>
      </w:r>
    </w:p>
    <w:tbl>
      <w:tblPr>
        <w:tblStyle w:val="51"/>
        <w:tblW w:w="9493" w:type="dxa"/>
        <w:tblLayout w:type="fixed"/>
        <w:tblLook w:val="04A0" w:firstRow="1" w:lastRow="0" w:firstColumn="1" w:lastColumn="0" w:noHBand="0" w:noVBand="1"/>
      </w:tblPr>
      <w:tblGrid>
        <w:gridCol w:w="461"/>
        <w:gridCol w:w="2369"/>
        <w:gridCol w:w="4678"/>
        <w:gridCol w:w="1985"/>
      </w:tblGrid>
      <w:tr w:rsidR="0008548B" w:rsidRPr="00A03DA9" w14:paraId="4C3E8E19" w14:textId="1BE60BF3" w:rsidTr="002C2ACC">
        <w:tc>
          <w:tcPr>
            <w:tcW w:w="461" w:type="dxa"/>
          </w:tcPr>
          <w:p w14:paraId="4FEE3DCD" w14:textId="648752B5" w:rsidR="0008548B" w:rsidRPr="002C2ACC" w:rsidRDefault="0008548B" w:rsidP="008658A6">
            <w:pPr>
              <w:jc w:val="center"/>
              <w:rPr>
                <w:rFonts w:eastAsia="Times New Roman"/>
                <w:b/>
                <w:sz w:val="24"/>
                <w:lang w:val="ru-RU" w:eastAsia="ru-RU"/>
              </w:rPr>
            </w:pPr>
            <w:r>
              <w:rPr>
                <w:rFonts w:eastAsia="Times New Roman"/>
                <w:b/>
                <w:sz w:val="24"/>
                <w:lang w:val="ru-RU" w:eastAsia="ru-RU"/>
              </w:rPr>
              <w:t>№</w:t>
            </w:r>
          </w:p>
        </w:tc>
        <w:tc>
          <w:tcPr>
            <w:tcW w:w="2369" w:type="dxa"/>
            <w:vAlign w:val="center"/>
          </w:tcPr>
          <w:p w14:paraId="314D20C7" w14:textId="2B71BBDE" w:rsidR="0008548B" w:rsidRPr="00A03DA9" w:rsidRDefault="0008548B" w:rsidP="008658A6">
            <w:pPr>
              <w:jc w:val="center"/>
              <w:rPr>
                <w:rFonts w:eastAsia="Times New Roman"/>
                <w:b/>
                <w:sz w:val="24"/>
                <w:lang w:eastAsia="ru-RU"/>
              </w:rPr>
            </w:pPr>
            <w:proofErr w:type="spellStart"/>
            <w:r w:rsidRPr="00A03DA9">
              <w:rPr>
                <w:rFonts w:eastAsia="Times New Roman"/>
                <w:b/>
                <w:sz w:val="24"/>
                <w:lang w:eastAsia="ru-RU"/>
              </w:rPr>
              <w:t>Компонент</w:t>
            </w:r>
            <w:proofErr w:type="spellEnd"/>
            <w:r w:rsidRPr="00A03DA9">
              <w:rPr>
                <w:rFonts w:eastAsia="Times New Roman"/>
                <w:b/>
                <w:sz w:val="24"/>
                <w:lang w:eastAsia="ru-RU"/>
              </w:rPr>
              <w:t xml:space="preserve"> </w:t>
            </w:r>
            <w:proofErr w:type="spellStart"/>
            <w:r w:rsidRPr="00A03DA9">
              <w:rPr>
                <w:rFonts w:eastAsia="Times New Roman"/>
                <w:b/>
                <w:sz w:val="24"/>
                <w:lang w:eastAsia="ru-RU"/>
              </w:rPr>
              <w:t>системы</w:t>
            </w:r>
            <w:proofErr w:type="spellEnd"/>
          </w:p>
        </w:tc>
        <w:tc>
          <w:tcPr>
            <w:tcW w:w="4678" w:type="dxa"/>
            <w:vAlign w:val="center"/>
          </w:tcPr>
          <w:p w14:paraId="79A13833" w14:textId="6A6D2167" w:rsidR="0008548B" w:rsidRPr="00A03DA9" w:rsidRDefault="0008548B" w:rsidP="002C2ACC">
            <w:pPr>
              <w:rPr>
                <w:rFonts w:eastAsia="Times New Roman"/>
                <w:b/>
                <w:sz w:val="24"/>
                <w:lang w:eastAsia="ru-RU"/>
              </w:rPr>
            </w:pPr>
            <w:r>
              <w:rPr>
                <w:rFonts w:eastAsia="Times New Roman"/>
                <w:b/>
                <w:sz w:val="24"/>
                <w:lang w:val="ru-RU" w:eastAsia="ru-RU"/>
              </w:rPr>
              <w:t>Состав</w:t>
            </w:r>
            <w:r>
              <w:rPr>
                <w:rFonts w:eastAsia="Times New Roman"/>
                <w:b/>
                <w:sz w:val="24"/>
                <w:lang w:eastAsia="ru-RU"/>
              </w:rPr>
              <w:t xml:space="preserve"> </w:t>
            </w:r>
            <w:proofErr w:type="spellStart"/>
            <w:r>
              <w:rPr>
                <w:rFonts w:eastAsia="Times New Roman"/>
                <w:b/>
                <w:sz w:val="24"/>
                <w:lang w:eastAsia="ru-RU"/>
              </w:rPr>
              <w:t>работ</w:t>
            </w:r>
            <w:proofErr w:type="spellEnd"/>
          </w:p>
        </w:tc>
        <w:tc>
          <w:tcPr>
            <w:tcW w:w="1985" w:type="dxa"/>
            <w:vAlign w:val="center"/>
          </w:tcPr>
          <w:p w14:paraId="38F5E427" w14:textId="77777777" w:rsidR="0008548B" w:rsidRPr="00A03DA9" w:rsidRDefault="0008548B">
            <w:pPr>
              <w:jc w:val="center"/>
              <w:rPr>
                <w:rFonts w:eastAsia="Times New Roman"/>
                <w:b/>
                <w:sz w:val="24"/>
                <w:lang w:eastAsia="ru-RU"/>
              </w:rPr>
            </w:pPr>
            <w:proofErr w:type="spellStart"/>
            <w:r w:rsidRPr="00A03DA9">
              <w:rPr>
                <w:rFonts w:eastAsia="Times New Roman"/>
                <w:b/>
                <w:sz w:val="24"/>
                <w:lang w:eastAsia="ru-RU"/>
              </w:rPr>
              <w:t>Ответственный</w:t>
            </w:r>
            <w:proofErr w:type="spellEnd"/>
          </w:p>
        </w:tc>
      </w:tr>
      <w:tr w:rsidR="0008548B" w:rsidRPr="00A03DA9" w14:paraId="4465602F" w14:textId="3CCFDE76" w:rsidTr="002C2ACC">
        <w:tc>
          <w:tcPr>
            <w:tcW w:w="461" w:type="dxa"/>
            <w:vAlign w:val="center"/>
          </w:tcPr>
          <w:p w14:paraId="19C0FCF6" w14:textId="61875788" w:rsidR="0008548B" w:rsidRPr="002C2ACC" w:rsidRDefault="0008548B" w:rsidP="0008548B">
            <w:pPr>
              <w:spacing w:after="120"/>
              <w:jc w:val="center"/>
              <w:outlineLvl w:val="0"/>
              <w:rPr>
                <w:bCs/>
                <w:sz w:val="22"/>
                <w:szCs w:val="24"/>
                <w:lang w:val="ru-RU" w:eastAsia="ru-RU"/>
              </w:rPr>
            </w:pPr>
            <w:r w:rsidRPr="002C2ACC">
              <w:rPr>
                <w:bCs/>
                <w:sz w:val="22"/>
                <w:szCs w:val="24"/>
                <w:lang w:eastAsia="ru-RU"/>
              </w:rPr>
              <w:t>1</w:t>
            </w:r>
          </w:p>
        </w:tc>
        <w:tc>
          <w:tcPr>
            <w:tcW w:w="2369" w:type="dxa"/>
            <w:vAlign w:val="center"/>
          </w:tcPr>
          <w:p w14:paraId="52548809" w14:textId="67C41337" w:rsidR="0008548B" w:rsidRPr="002C2ACC" w:rsidRDefault="0008548B" w:rsidP="0008548B">
            <w:pPr>
              <w:spacing w:after="120"/>
              <w:jc w:val="center"/>
              <w:outlineLvl w:val="0"/>
              <w:rPr>
                <w:bCs/>
                <w:sz w:val="22"/>
                <w:szCs w:val="24"/>
                <w:lang w:val="ru-RU" w:eastAsia="ru-RU"/>
              </w:rPr>
            </w:pPr>
            <w:r w:rsidRPr="002C2ACC">
              <w:rPr>
                <w:bCs/>
                <w:sz w:val="22"/>
                <w:szCs w:val="24"/>
                <w:lang w:eastAsia="ru-RU"/>
              </w:rPr>
              <w:t>CRM</w:t>
            </w:r>
            <w:r w:rsidRPr="002C2ACC">
              <w:rPr>
                <w:bCs/>
                <w:sz w:val="22"/>
                <w:szCs w:val="24"/>
                <w:lang w:val="ru-RU" w:eastAsia="ru-RU"/>
              </w:rPr>
              <w:t xml:space="preserve"> </w:t>
            </w:r>
            <w:r w:rsidRPr="002C2ACC">
              <w:rPr>
                <w:bCs/>
                <w:sz w:val="22"/>
                <w:szCs w:val="24"/>
                <w:lang w:eastAsia="ru-RU"/>
              </w:rPr>
              <w:t>APP</w:t>
            </w:r>
            <w:r w:rsidRPr="002C2ACC">
              <w:rPr>
                <w:bCs/>
                <w:sz w:val="22"/>
                <w:szCs w:val="24"/>
                <w:lang w:val="ru-RU" w:eastAsia="ru-RU"/>
              </w:rPr>
              <w:t xml:space="preserve"> (Сервер приложений </w:t>
            </w:r>
            <w:r w:rsidRPr="002C2ACC">
              <w:rPr>
                <w:bCs/>
                <w:sz w:val="22"/>
                <w:szCs w:val="24"/>
                <w:lang w:eastAsia="ru-RU"/>
              </w:rPr>
              <w:t>MSCRM</w:t>
            </w:r>
            <w:r w:rsidRPr="002C2ACC">
              <w:rPr>
                <w:bCs/>
                <w:sz w:val="22"/>
                <w:szCs w:val="24"/>
                <w:lang w:val="ru-RU" w:eastAsia="ru-RU"/>
              </w:rPr>
              <w:t>, рабочая среда)</w:t>
            </w:r>
          </w:p>
        </w:tc>
        <w:tc>
          <w:tcPr>
            <w:tcW w:w="4678" w:type="dxa"/>
            <w:vAlign w:val="center"/>
          </w:tcPr>
          <w:p w14:paraId="670DEAA2" w14:textId="6A56D2D9" w:rsidR="0008548B" w:rsidRPr="002C2ACC" w:rsidRDefault="0008548B" w:rsidP="002C2ACC">
            <w:pPr>
              <w:spacing w:after="120"/>
              <w:outlineLvl w:val="0"/>
              <w:rPr>
                <w:rFonts w:eastAsia="Times New Roman"/>
                <w:sz w:val="22"/>
                <w:lang w:val="ru-RU" w:eastAsia="ru-RU"/>
              </w:rPr>
            </w:pPr>
            <w:r w:rsidRPr="00F2092F">
              <w:rPr>
                <w:bCs/>
                <w:sz w:val="22"/>
                <w:szCs w:val="24"/>
                <w:lang w:val="ru-RU" w:eastAsia="ru-RU"/>
              </w:rPr>
              <w:t xml:space="preserve">Сервисы </w:t>
            </w:r>
            <w:r w:rsidRPr="00F2092F">
              <w:rPr>
                <w:bCs/>
                <w:sz w:val="22"/>
                <w:szCs w:val="24"/>
                <w:lang w:eastAsia="ru-RU"/>
              </w:rPr>
              <w:t>MSCRM</w:t>
            </w:r>
            <w:r w:rsidRPr="00F2092F">
              <w:rPr>
                <w:bCs/>
                <w:sz w:val="22"/>
                <w:szCs w:val="24"/>
                <w:lang w:val="ru-RU" w:eastAsia="ru-RU"/>
              </w:rPr>
              <w:t xml:space="preserve">, сервисы интеграций </w:t>
            </w:r>
            <w:r w:rsidRPr="00F2092F">
              <w:rPr>
                <w:bCs/>
                <w:sz w:val="22"/>
                <w:szCs w:val="24"/>
                <w:lang w:eastAsia="ru-RU"/>
              </w:rPr>
              <w:t>CRM</w:t>
            </w:r>
            <w:r w:rsidRPr="00F2092F">
              <w:rPr>
                <w:bCs/>
                <w:sz w:val="22"/>
                <w:szCs w:val="24"/>
                <w:lang w:val="ru-RU" w:eastAsia="ru-RU"/>
              </w:rPr>
              <w:t xml:space="preserve"> с внешними системами</w:t>
            </w:r>
          </w:p>
        </w:tc>
        <w:tc>
          <w:tcPr>
            <w:tcW w:w="1985" w:type="dxa"/>
            <w:vAlign w:val="center"/>
          </w:tcPr>
          <w:p w14:paraId="1BEF3F8A" w14:textId="77777777" w:rsidR="0008548B" w:rsidRPr="002C2ACC" w:rsidRDefault="0008548B">
            <w:pPr>
              <w:spacing w:after="120"/>
              <w:jc w:val="center"/>
              <w:outlineLvl w:val="0"/>
              <w:rPr>
                <w:rFonts w:eastAsia="Times New Roman"/>
                <w:sz w:val="22"/>
                <w:lang w:val="ru-RU" w:eastAsia="ru-RU"/>
              </w:rPr>
            </w:pPr>
            <w:proofErr w:type="spellStart"/>
            <w:r w:rsidRPr="002C2ACC">
              <w:rPr>
                <w:bCs/>
                <w:sz w:val="22"/>
                <w:szCs w:val="24"/>
                <w:lang w:eastAsia="ru-RU"/>
              </w:rPr>
              <w:t>Исполнитель</w:t>
            </w:r>
            <w:proofErr w:type="spellEnd"/>
          </w:p>
        </w:tc>
      </w:tr>
      <w:tr w:rsidR="0008548B" w:rsidRPr="00A03DA9" w14:paraId="3E51BC37" w14:textId="558D874C" w:rsidTr="002C2ACC">
        <w:tc>
          <w:tcPr>
            <w:tcW w:w="461" w:type="dxa"/>
            <w:vAlign w:val="center"/>
          </w:tcPr>
          <w:p w14:paraId="101A5C63" w14:textId="2035F45E" w:rsidR="0008548B" w:rsidRPr="002C2ACC" w:rsidRDefault="0008548B" w:rsidP="0008548B">
            <w:pPr>
              <w:spacing w:after="120"/>
              <w:jc w:val="center"/>
              <w:outlineLvl w:val="0"/>
              <w:rPr>
                <w:bCs/>
                <w:sz w:val="22"/>
                <w:szCs w:val="24"/>
                <w:lang w:val="ru-RU" w:eastAsia="ru-RU"/>
              </w:rPr>
            </w:pPr>
            <w:r w:rsidRPr="002C2ACC">
              <w:rPr>
                <w:bCs/>
                <w:sz w:val="22"/>
                <w:szCs w:val="24"/>
                <w:lang w:eastAsia="ru-RU"/>
              </w:rPr>
              <w:t>2</w:t>
            </w:r>
          </w:p>
        </w:tc>
        <w:tc>
          <w:tcPr>
            <w:tcW w:w="2369" w:type="dxa"/>
            <w:vAlign w:val="center"/>
          </w:tcPr>
          <w:p w14:paraId="10F6C2CF" w14:textId="7DF9D046" w:rsidR="0008548B" w:rsidRPr="002C2ACC" w:rsidRDefault="0008548B" w:rsidP="0008548B">
            <w:pPr>
              <w:spacing w:after="120"/>
              <w:jc w:val="center"/>
              <w:outlineLvl w:val="0"/>
              <w:rPr>
                <w:bCs/>
                <w:sz w:val="22"/>
                <w:szCs w:val="24"/>
                <w:lang w:val="ru-RU" w:eastAsia="ru-RU"/>
              </w:rPr>
            </w:pPr>
            <w:r w:rsidRPr="002C2ACC">
              <w:rPr>
                <w:bCs/>
                <w:sz w:val="22"/>
                <w:szCs w:val="24"/>
                <w:lang w:eastAsia="ru-RU"/>
              </w:rPr>
              <w:t>CRM</w:t>
            </w:r>
            <w:r w:rsidRPr="002C2ACC">
              <w:rPr>
                <w:bCs/>
                <w:sz w:val="22"/>
                <w:szCs w:val="24"/>
                <w:lang w:val="ru-RU" w:eastAsia="ru-RU"/>
              </w:rPr>
              <w:t xml:space="preserve"> </w:t>
            </w:r>
            <w:r w:rsidRPr="002C2ACC">
              <w:rPr>
                <w:bCs/>
                <w:sz w:val="22"/>
                <w:szCs w:val="24"/>
                <w:lang w:eastAsia="ru-RU"/>
              </w:rPr>
              <w:t>SQL</w:t>
            </w:r>
            <w:r w:rsidRPr="002C2ACC">
              <w:rPr>
                <w:bCs/>
                <w:sz w:val="22"/>
                <w:szCs w:val="24"/>
                <w:lang w:val="ru-RU" w:eastAsia="ru-RU"/>
              </w:rPr>
              <w:t xml:space="preserve"> (рабочая среда, </w:t>
            </w:r>
            <w:r w:rsidRPr="002C2ACC">
              <w:rPr>
                <w:bCs/>
                <w:sz w:val="22"/>
                <w:szCs w:val="24"/>
                <w:lang w:eastAsia="ru-RU"/>
              </w:rPr>
              <w:t>MSSQL</w:t>
            </w:r>
            <w:r w:rsidRPr="002C2ACC">
              <w:rPr>
                <w:bCs/>
                <w:sz w:val="22"/>
                <w:szCs w:val="24"/>
                <w:lang w:val="ru-RU" w:eastAsia="ru-RU"/>
              </w:rPr>
              <w:t>)</w:t>
            </w:r>
          </w:p>
        </w:tc>
        <w:tc>
          <w:tcPr>
            <w:tcW w:w="4678" w:type="dxa"/>
            <w:vAlign w:val="center"/>
          </w:tcPr>
          <w:p w14:paraId="439DF19A" w14:textId="77777777" w:rsidR="0008548B" w:rsidRDefault="0008548B" w:rsidP="0008548B">
            <w:pPr>
              <w:spacing w:after="120"/>
              <w:outlineLvl w:val="0"/>
              <w:rPr>
                <w:bCs/>
                <w:sz w:val="22"/>
                <w:szCs w:val="24"/>
                <w:lang w:val="ru-RU" w:eastAsia="ru-RU"/>
              </w:rPr>
            </w:pPr>
            <w:r>
              <w:rPr>
                <w:bCs/>
                <w:sz w:val="22"/>
                <w:szCs w:val="24"/>
                <w:lang w:val="ru-RU" w:eastAsia="ru-RU"/>
              </w:rPr>
              <w:t>Поддержка баз данных:</w:t>
            </w:r>
          </w:p>
          <w:p w14:paraId="1D4A6CDA" w14:textId="77777777" w:rsidR="0008548B" w:rsidRPr="00F2092F" w:rsidRDefault="0008548B" w:rsidP="0008548B">
            <w:pPr>
              <w:spacing w:after="120"/>
              <w:outlineLvl w:val="0"/>
              <w:rPr>
                <w:bCs/>
                <w:sz w:val="22"/>
                <w:szCs w:val="24"/>
                <w:lang w:val="ru-RU" w:eastAsia="ru-RU"/>
              </w:rPr>
            </w:pPr>
            <w:r w:rsidRPr="00F2092F">
              <w:rPr>
                <w:bCs/>
                <w:sz w:val="22"/>
                <w:szCs w:val="24"/>
                <w:lang w:val="ru-RU" w:eastAsia="ru-RU"/>
              </w:rPr>
              <w:t>* Конфигурационная база данных MS CRM;</w:t>
            </w:r>
          </w:p>
          <w:p w14:paraId="2AE102E7" w14:textId="77777777" w:rsidR="0008548B" w:rsidRPr="002A7171" w:rsidRDefault="0008548B" w:rsidP="002C2ACC">
            <w:pPr>
              <w:spacing w:after="120"/>
              <w:outlineLvl w:val="0"/>
              <w:rPr>
                <w:bCs/>
                <w:sz w:val="22"/>
                <w:szCs w:val="24"/>
                <w:lang w:val="ru-RU" w:eastAsia="ru-RU"/>
              </w:rPr>
            </w:pPr>
            <w:r w:rsidRPr="00F2092F">
              <w:rPr>
                <w:bCs/>
                <w:sz w:val="22"/>
                <w:szCs w:val="24"/>
                <w:lang w:val="ru-RU" w:eastAsia="ru-RU"/>
              </w:rPr>
              <w:t xml:space="preserve">* </w:t>
            </w:r>
            <w:r>
              <w:rPr>
                <w:bCs/>
                <w:sz w:val="22"/>
                <w:szCs w:val="24"/>
                <w:lang w:val="ru-RU" w:eastAsia="ru-RU"/>
              </w:rPr>
              <w:t>База данных организации MS CRM</w:t>
            </w:r>
            <w:r w:rsidRPr="00F2092F">
              <w:rPr>
                <w:bCs/>
                <w:sz w:val="22"/>
                <w:szCs w:val="24"/>
                <w:lang w:val="ru-RU" w:eastAsia="ru-RU"/>
              </w:rPr>
              <w:t>.</w:t>
            </w:r>
          </w:p>
          <w:p w14:paraId="0E9ACF20" w14:textId="7254526B" w:rsidR="006A7CDE" w:rsidRPr="006A7CDE" w:rsidRDefault="006A7CDE" w:rsidP="002C2ACC">
            <w:pPr>
              <w:spacing w:after="120"/>
              <w:outlineLvl w:val="0"/>
              <w:rPr>
                <w:rFonts w:eastAsia="Times New Roman"/>
                <w:sz w:val="22"/>
                <w:lang w:val="ru-RU" w:eastAsia="ru-RU"/>
              </w:rPr>
            </w:pPr>
            <w:r w:rsidRPr="006A7CDE">
              <w:rPr>
                <w:bCs/>
                <w:sz w:val="22"/>
                <w:szCs w:val="24"/>
                <w:lang w:val="ru-RU" w:eastAsia="ru-RU"/>
              </w:rPr>
              <w:t xml:space="preserve">* </w:t>
            </w:r>
            <w:r>
              <w:rPr>
                <w:bCs/>
                <w:sz w:val="22"/>
                <w:szCs w:val="24"/>
                <w:lang w:val="ru-RU" w:eastAsia="ru-RU"/>
              </w:rPr>
              <w:t xml:space="preserve">База данных с доработками </w:t>
            </w:r>
            <w:r>
              <w:rPr>
                <w:bCs/>
                <w:sz w:val="22"/>
                <w:szCs w:val="24"/>
                <w:lang w:eastAsia="ru-RU"/>
              </w:rPr>
              <w:t>MS</w:t>
            </w:r>
            <w:r w:rsidRPr="006A7CDE">
              <w:rPr>
                <w:bCs/>
                <w:sz w:val="22"/>
                <w:szCs w:val="24"/>
                <w:lang w:val="ru-RU" w:eastAsia="ru-RU"/>
              </w:rPr>
              <w:t xml:space="preserve"> </w:t>
            </w:r>
            <w:r>
              <w:rPr>
                <w:bCs/>
                <w:sz w:val="22"/>
                <w:szCs w:val="24"/>
                <w:lang w:eastAsia="ru-RU"/>
              </w:rPr>
              <w:t>CRM</w:t>
            </w:r>
            <w:r w:rsidRPr="006A7CDE">
              <w:rPr>
                <w:bCs/>
                <w:sz w:val="22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bCs/>
                <w:sz w:val="22"/>
                <w:szCs w:val="24"/>
                <w:lang w:eastAsia="ru-RU"/>
              </w:rPr>
              <w:t>Addons</w:t>
            </w:r>
            <w:proofErr w:type="spellEnd"/>
          </w:p>
        </w:tc>
        <w:tc>
          <w:tcPr>
            <w:tcW w:w="1985" w:type="dxa"/>
            <w:vAlign w:val="center"/>
          </w:tcPr>
          <w:p w14:paraId="6408BD44" w14:textId="3A312B8E" w:rsidR="0008548B" w:rsidRPr="002C2ACC" w:rsidRDefault="0008548B">
            <w:pPr>
              <w:spacing w:after="120"/>
              <w:jc w:val="center"/>
              <w:outlineLvl w:val="0"/>
              <w:rPr>
                <w:rFonts w:eastAsia="Times New Roman"/>
                <w:sz w:val="22"/>
                <w:lang w:val="ru-RU" w:eastAsia="ru-RU"/>
              </w:rPr>
            </w:pPr>
            <w:r w:rsidRPr="00F2092F">
              <w:rPr>
                <w:bCs/>
                <w:sz w:val="22"/>
                <w:szCs w:val="24"/>
                <w:lang w:val="ru-RU" w:eastAsia="ru-RU"/>
              </w:rPr>
              <w:t>Исполнитель</w:t>
            </w:r>
            <w:r w:rsidRPr="0008548B" w:rsidDel="008658A6">
              <w:rPr>
                <w:bCs/>
                <w:sz w:val="22"/>
                <w:szCs w:val="24"/>
                <w:lang w:eastAsia="ru-RU"/>
              </w:rPr>
              <w:t xml:space="preserve"> </w:t>
            </w:r>
          </w:p>
        </w:tc>
      </w:tr>
      <w:tr w:rsidR="0008548B" w:rsidRPr="00A03DA9" w14:paraId="7F314530" w14:textId="6D14DD56" w:rsidTr="002C2ACC">
        <w:tc>
          <w:tcPr>
            <w:tcW w:w="461" w:type="dxa"/>
            <w:vAlign w:val="center"/>
          </w:tcPr>
          <w:p w14:paraId="482FABF0" w14:textId="50EC8C92" w:rsidR="0008548B" w:rsidRPr="002C2ACC" w:rsidRDefault="0008548B" w:rsidP="0008548B">
            <w:pPr>
              <w:spacing w:after="120"/>
              <w:jc w:val="center"/>
              <w:outlineLvl w:val="0"/>
              <w:rPr>
                <w:bCs/>
                <w:sz w:val="22"/>
                <w:szCs w:val="24"/>
                <w:lang w:val="ru-RU" w:eastAsia="ru-RU"/>
              </w:rPr>
            </w:pPr>
            <w:r w:rsidRPr="002C2ACC">
              <w:rPr>
                <w:bCs/>
                <w:sz w:val="22"/>
                <w:szCs w:val="24"/>
                <w:lang w:eastAsia="ru-RU"/>
              </w:rPr>
              <w:t>3</w:t>
            </w:r>
          </w:p>
        </w:tc>
        <w:tc>
          <w:tcPr>
            <w:tcW w:w="2369" w:type="dxa"/>
            <w:vAlign w:val="center"/>
          </w:tcPr>
          <w:p w14:paraId="3827FC4A" w14:textId="750A0787" w:rsidR="0008548B" w:rsidRPr="002C2ACC" w:rsidRDefault="0008548B" w:rsidP="0008548B">
            <w:pPr>
              <w:spacing w:after="120"/>
              <w:jc w:val="center"/>
              <w:outlineLvl w:val="0"/>
              <w:rPr>
                <w:bCs/>
                <w:sz w:val="22"/>
                <w:szCs w:val="24"/>
                <w:lang w:val="ru-RU" w:eastAsia="ru-RU"/>
              </w:rPr>
            </w:pPr>
            <w:r w:rsidRPr="002C2ACC">
              <w:rPr>
                <w:bCs/>
                <w:sz w:val="22"/>
                <w:szCs w:val="24"/>
                <w:lang w:eastAsia="ru-RU"/>
              </w:rPr>
              <w:t>CRM</w:t>
            </w:r>
            <w:r w:rsidRPr="002C2ACC">
              <w:rPr>
                <w:bCs/>
                <w:sz w:val="22"/>
                <w:szCs w:val="24"/>
                <w:lang w:val="ru-RU" w:eastAsia="ru-RU"/>
              </w:rPr>
              <w:t xml:space="preserve"> </w:t>
            </w:r>
            <w:r w:rsidRPr="002C2ACC">
              <w:rPr>
                <w:bCs/>
                <w:sz w:val="22"/>
                <w:szCs w:val="24"/>
                <w:lang w:eastAsia="ru-RU"/>
              </w:rPr>
              <w:t>TEST</w:t>
            </w:r>
            <w:r w:rsidRPr="002C2ACC">
              <w:rPr>
                <w:bCs/>
                <w:sz w:val="22"/>
                <w:szCs w:val="24"/>
                <w:lang w:val="ru-RU" w:eastAsia="ru-RU"/>
              </w:rPr>
              <w:t xml:space="preserve"> </w:t>
            </w:r>
            <w:r w:rsidRPr="002C2ACC">
              <w:rPr>
                <w:bCs/>
                <w:sz w:val="22"/>
                <w:szCs w:val="24"/>
                <w:lang w:eastAsia="ru-RU"/>
              </w:rPr>
              <w:t>APP</w:t>
            </w:r>
            <w:r w:rsidRPr="002C2ACC">
              <w:rPr>
                <w:bCs/>
                <w:sz w:val="22"/>
                <w:szCs w:val="24"/>
                <w:lang w:val="ru-RU" w:eastAsia="ru-RU"/>
              </w:rPr>
              <w:t xml:space="preserve"> (Сервер приложений </w:t>
            </w:r>
            <w:r w:rsidRPr="002C2ACC">
              <w:rPr>
                <w:bCs/>
                <w:sz w:val="22"/>
                <w:szCs w:val="24"/>
                <w:lang w:eastAsia="ru-RU"/>
              </w:rPr>
              <w:t>MSCRM</w:t>
            </w:r>
            <w:r w:rsidRPr="002C2ACC">
              <w:rPr>
                <w:bCs/>
                <w:sz w:val="22"/>
                <w:szCs w:val="24"/>
                <w:lang w:val="ru-RU" w:eastAsia="ru-RU"/>
              </w:rPr>
              <w:t>, среда для тестирования и разработки)</w:t>
            </w:r>
          </w:p>
        </w:tc>
        <w:tc>
          <w:tcPr>
            <w:tcW w:w="4678" w:type="dxa"/>
            <w:vAlign w:val="center"/>
          </w:tcPr>
          <w:p w14:paraId="1D943CD3" w14:textId="0B64CD08" w:rsidR="0008548B" w:rsidRPr="002C2ACC" w:rsidRDefault="0008548B" w:rsidP="002C2ACC">
            <w:pPr>
              <w:spacing w:after="120"/>
              <w:outlineLvl w:val="0"/>
              <w:rPr>
                <w:rFonts w:eastAsia="Times New Roman"/>
                <w:sz w:val="22"/>
                <w:lang w:val="ru-RU" w:eastAsia="ru-RU"/>
              </w:rPr>
            </w:pPr>
            <w:r w:rsidRPr="00F2092F">
              <w:rPr>
                <w:bCs/>
                <w:sz w:val="22"/>
                <w:szCs w:val="24"/>
                <w:lang w:val="ru-RU" w:eastAsia="ru-RU"/>
              </w:rPr>
              <w:t xml:space="preserve">Сервисы </w:t>
            </w:r>
            <w:r w:rsidRPr="00F2092F">
              <w:rPr>
                <w:bCs/>
                <w:sz w:val="22"/>
                <w:szCs w:val="24"/>
                <w:lang w:eastAsia="ru-RU"/>
              </w:rPr>
              <w:t>MSCRM</w:t>
            </w:r>
            <w:r w:rsidRPr="00F2092F">
              <w:rPr>
                <w:bCs/>
                <w:sz w:val="22"/>
                <w:szCs w:val="24"/>
                <w:lang w:val="ru-RU" w:eastAsia="ru-RU"/>
              </w:rPr>
              <w:t xml:space="preserve">, сервисы интеграций </w:t>
            </w:r>
            <w:r w:rsidRPr="00F2092F">
              <w:rPr>
                <w:bCs/>
                <w:sz w:val="22"/>
                <w:szCs w:val="24"/>
                <w:lang w:eastAsia="ru-RU"/>
              </w:rPr>
              <w:t>CRM</w:t>
            </w:r>
            <w:r w:rsidRPr="00F2092F">
              <w:rPr>
                <w:bCs/>
                <w:sz w:val="22"/>
                <w:szCs w:val="24"/>
                <w:lang w:val="ru-RU" w:eastAsia="ru-RU"/>
              </w:rPr>
              <w:t xml:space="preserve"> с внешними системами</w:t>
            </w:r>
          </w:p>
        </w:tc>
        <w:tc>
          <w:tcPr>
            <w:tcW w:w="1985" w:type="dxa"/>
            <w:vAlign w:val="center"/>
          </w:tcPr>
          <w:p w14:paraId="5AEE3342" w14:textId="77777777" w:rsidR="0008548B" w:rsidRPr="002C2ACC" w:rsidRDefault="0008548B">
            <w:pPr>
              <w:spacing w:after="120"/>
              <w:jc w:val="center"/>
              <w:outlineLvl w:val="0"/>
              <w:rPr>
                <w:rFonts w:eastAsia="Times New Roman"/>
                <w:sz w:val="22"/>
                <w:lang w:val="ru-RU" w:eastAsia="ru-RU"/>
              </w:rPr>
            </w:pPr>
            <w:proofErr w:type="spellStart"/>
            <w:r w:rsidRPr="002C2ACC">
              <w:rPr>
                <w:bCs/>
                <w:sz w:val="22"/>
                <w:szCs w:val="24"/>
                <w:lang w:eastAsia="ru-RU"/>
              </w:rPr>
              <w:t>Исполнитель</w:t>
            </w:r>
            <w:proofErr w:type="spellEnd"/>
          </w:p>
        </w:tc>
      </w:tr>
      <w:tr w:rsidR="0008548B" w:rsidRPr="00A03DA9" w14:paraId="7448330F" w14:textId="381E617A" w:rsidTr="002C2ACC">
        <w:tc>
          <w:tcPr>
            <w:tcW w:w="461" w:type="dxa"/>
            <w:vAlign w:val="center"/>
          </w:tcPr>
          <w:p w14:paraId="31368ECA" w14:textId="1DD98F63" w:rsidR="0008548B" w:rsidRPr="002C2ACC" w:rsidRDefault="0008548B" w:rsidP="0008548B">
            <w:pPr>
              <w:spacing w:after="120"/>
              <w:jc w:val="center"/>
              <w:outlineLvl w:val="0"/>
              <w:rPr>
                <w:bCs/>
                <w:sz w:val="22"/>
                <w:szCs w:val="24"/>
                <w:lang w:val="ru-RU" w:eastAsia="ru-RU"/>
              </w:rPr>
            </w:pPr>
            <w:r w:rsidRPr="002C2ACC">
              <w:rPr>
                <w:bCs/>
                <w:sz w:val="22"/>
                <w:szCs w:val="24"/>
                <w:lang w:eastAsia="ru-RU"/>
              </w:rPr>
              <w:t>4</w:t>
            </w:r>
          </w:p>
        </w:tc>
        <w:tc>
          <w:tcPr>
            <w:tcW w:w="2369" w:type="dxa"/>
            <w:vAlign w:val="center"/>
          </w:tcPr>
          <w:p w14:paraId="225B8654" w14:textId="6720D139" w:rsidR="0008548B" w:rsidRPr="002C2ACC" w:rsidRDefault="0008548B" w:rsidP="0008548B">
            <w:pPr>
              <w:spacing w:after="120"/>
              <w:jc w:val="center"/>
              <w:outlineLvl w:val="0"/>
              <w:rPr>
                <w:bCs/>
                <w:sz w:val="22"/>
                <w:szCs w:val="24"/>
                <w:lang w:val="ru-RU" w:eastAsia="ru-RU"/>
              </w:rPr>
            </w:pPr>
            <w:r w:rsidRPr="002C2ACC">
              <w:rPr>
                <w:bCs/>
                <w:sz w:val="22"/>
                <w:szCs w:val="24"/>
                <w:lang w:eastAsia="ru-RU"/>
              </w:rPr>
              <w:t>CRM</w:t>
            </w:r>
            <w:r w:rsidRPr="002C2ACC">
              <w:rPr>
                <w:bCs/>
                <w:sz w:val="22"/>
                <w:szCs w:val="24"/>
                <w:lang w:val="ru-RU" w:eastAsia="ru-RU"/>
              </w:rPr>
              <w:t xml:space="preserve"> </w:t>
            </w:r>
            <w:r w:rsidRPr="002C2ACC">
              <w:rPr>
                <w:bCs/>
                <w:sz w:val="22"/>
                <w:szCs w:val="24"/>
                <w:lang w:eastAsia="ru-RU"/>
              </w:rPr>
              <w:t>TEST</w:t>
            </w:r>
            <w:r w:rsidRPr="002C2ACC">
              <w:rPr>
                <w:bCs/>
                <w:sz w:val="22"/>
                <w:szCs w:val="24"/>
                <w:lang w:val="ru-RU" w:eastAsia="ru-RU"/>
              </w:rPr>
              <w:t xml:space="preserve"> </w:t>
            </w:r>
            <w:r w:rsidRPr="002C2ACC">
              <w:rPr>
                <w:bCs/>
                <w:sz w:val="22"/>
                <w:szCs w:val="24"/>
                <w:lang w:eastAsia="ru-RU"/>
              </w:rPr>
              <w:t>SQL</w:t>
            </w:r>
            <w:r w:rsidRPr="002C2ACC">
              <w:rPr>
                <w:bCs/>
                <w:sz w:val="22"/>
                <w:szCs w:val="24"/>
                <w:lang w:val="ru-RU" w:eastAsia="ru-RU"/>
              </w:rPr>
              <w:t xml:space="preserve"> (среды тестирования и разработки, </w:t>
            </w:r>
            <w:r w:rsidRPr="002C2ACC">
              <w:rPr>
                <w:bCs/>
                <w:sz w:val="22"/>
                <w:szCs w:val="24"/>
                <w:lang w:eastAsia="ru-RU"/>
              </w:rPr>
              <w:t>MSSQL</w:t>
            </w:r>
            <w:r w:rsidRPr="002C2ACC">
              <w:rPr>
                <w:bCs/>
                <w:sz w:val="22"/>
                <w:szCs w:val="24"/>
                <w:lang w:val="ru-RU" w:eastAsia="ru-RU"/>
              </w:rPr>
              <w:t>)</w:t>
            </w:r>
          </w:p>
        </w:tc>
        <w:tc>
          <w:tcPr>
            <w:tcW w:w="4678" w:type="dxa"/>
            <w:vAlign w:val="center"/>
          </w:tcPr>
          <w:p w14:paraId="34B73E92" w14:textId="77777777" w:rsidR="0008548B" w:rsidRDefault="0008548B">
            <w:pPr>
              <w:spacing w:after="120"/>
              <w:outlineLvl w:val="0"/>
              <w:rPr>
                <w:bCs/>
                <w:sz w:val="22"/>
                <w:szCs w:val="24"/>
                <w:lang w:val="ru-RU" w:eastAsia="ru-RU"/>
              </w:rPr>
            </w:pPr>
            <w:r>
              <w:rPr>
                <w:bCs/>
                <w:sz w:val="22"/>
                <w:szCs w:val="24"/>
                <w:lang w:val="ru-RU" w:eastAsia="ru-RU"/>
              </w:rPr>
              <w:t>Поддержка баз данных:</w:t>
            </w:r>
          </w:p>
          <w:p w14:paraId="1CAFA54E" w14:textId="0FDF5699" w:rsidR="0008548B" w:rsidRPr="00971DAE" w:rsidRDefault="0008548B">
            <w:pPr>
              <w:spacing w:after="120"/>
              <w:outlineLvl w:val="0"/>
              <w:rPr>
                <w:bCs/>
                <w:sz w:val="22"/>
                <w:szCs w:val="24"/>
                <w:lang w:val="ru-RU" w:eastAsia="ru-RU"/>
              </w:rPr>
            </w:pPr>
            <w:r w:rsidRPr="002C2ACC">
              <w:rPr>
                <w:bCs/>
                <w:sz w:val="22"/>
                <w:szCs w:val="24"/>
                <w:lang w:val="ru-RU" w:eastAsia="ru-RU"/>
              </w:rPr>
              <w:t xml:space="preserve">* Конфигурационная база данных </w:t>
            </w:r>
            <w:r w:rsidRPr="002C2ACC">
              <w:rPr>
                <w:bCs/>
                <w:sz w:val="22"/>
                <w:szCs w:val="24"/>
                <w:lang w:eastAsia="ru-RU"/>
              </w:rPr>
              <w:t>MS</w:t>
            </w:r>
            <w:r w:rsidRPr="00971DAE">
              <w:rPr>
                <w:bCs/>
                <w:sz w:val="22"/>
                <w:szCs w:val="24"/>
                <w:lang w:val="ru-RU" w:eastAsia="ru-RU"/>
              </w:rPr>
              <w:t xml:space="preserve"> </w:t>
            </w:r>
            <w:r w:rsidRPr="00971DAE">
              <w:rPr>
                <w:bCs/>
                <w:sz w:val="22"/>
                <w:szCs w:val="24"/>
                <w:lang w:eastAsia="ru-RU"/>
              </w:rPr>
              <w:t>CRM</w:t>
            </w:r>
            <w:r w:rsidRPr="00971DAE">
              <w:rPr>
                <w:bCs/>
                <w:sz w:val="22"/>
                <w:szCs w:val="24"/>
                <w:lang w:val="ru-RU" w:eastAsia="ru-RU"/>
              </w:rPr>
              <w:t>;</w:t>
            </w:r>
          </w:p>
          <w:p w14:paraId="45D203C9" w14:textId="77777777" w:rsidR="0008548B" w:rsidRPr="002A7171" w:rsidRDefault="0008548B" w:rsidP="00971DAE">
            <w:pPr>
              <w:spacing w:after="120"/>
              <w:outlineLvl w:val="0"/>
              <w:rPr>
                <w:bCs/>
                <w:sz w:val="22"/>
                <w:szCs w:val="24"/>
                <w:lang w:val="ru-RU" w:eastAsia="ru-RU"/>
              </w:rPr>
            </w:pPr>
            <w:r w:rsidRPr="00971DAE">
              <w:rPr>
                <w:bCs/>
                <w:sz w:val="22"/>
                <w:szCs w:val="24"/>
                <w:lang w:val="ru-RU" w:eastAsia="ru-RU"/>
              </w:rPr>
              <w:t xml:space="preserve">* </w:t>
            </w:r>
            <w:r>
              <w:rPr>
                <w:bCs/>
                <w:sz w:val="22"/>
                <w:szCs w:val="24"/>
                <w:lang w:val="ru-RU" w:eastAsia="ru-RU"/>
              </w:rPr>
              <w:t>База данных организации MS CRM</w:t>
            </w:r>
            <w:r w:rsidRPr="00F2092F">
              <w:rPr>
                <w:bCs/>
                <w:sz w:val="22"/>
                <w:szCs w:val="24"/>
                <w:lang w:val="ru-RU" w:eastAsia="ru-RU"/>
              </w:rPr>
              <w:t>.</w:t>
            </w:r>
          </w:p>
          <w:p w14:paraId="27A0F380" w14:textId="0C94EFD8" w:rsidR="006A7CDE" w:rsidRPr="006A7CDE" w:rsidRDefault="006A7CDE" w:rsidP="00971DAE">
            <w:pPr>
              <w:spacing w:after="120"/>
              <w:outlineLvl w:val="0"/>
              <w:rPr>
                <w:rFonts w:eastAsia="Times New Roman"/>
                <w:sz w:val="22"/>
                <w:lang w:val="ru-RU" w:eastAsia="ru-RU"/>
              </w:rPr>
            </w:pPr>
            <w:r w:rsidRPr="00971DAE">
              <w:rPr>
                <w:bCs/>
                <w:sz w:val="22"/>
                <w:szCs w:val="24"/>
                <w:lang w:val="ru-RU" w:eastAsia="ru-RU"/>
              </w:rPr>
              <w:t xml:space="preserve">* </w:t>
            </w:r>
            <w:r>
              <w:rPr>
                <w:bCs/>
                <w:sz w:val="22"/>
                <w:szCs w:val="24"/>
                <w:lang w:val="ru-RU" w:eastAsia="ru-RU"/>
              </w:rPr>
              <w:t xml:space="preserve">База данных с доработками </w:t>
            </w:r>
            <w:r>
              <w:rPr>
                <w:bCs/>
                <w:sz w:val="22"/>
                <w:szCs w:val="24"/>
                <w:lang w:eastAsia="ru-RU"/>
              </w:rPr>
              <w:t>MS</w:t>
            </w:r>
            <w:r w:rsidRPr="006A7CDE">
              <w:rPr>
                <w:bCs/>
                <w:sz w:val="22"/>
                <w:szCs w:val="24"/>
                <w:lang w:val="ru-RU" w:eastAsia="ru-RU"/>
              </w:rPr>
              <w:t xml:space="preserve"> </w:t>
            </w:r>
            <w:r>
              <w:rPr>
                <w:bCs/>
                <w:sz w:val="22"/>
                <w:szCs w:val="24"/>
                <w:lang w:eastAsia="ru-RU"/>
              </w:rPr>
              <w:t>CRM</w:t>
            </w:r>
            <w:r w:rsidRPr="006A7CDE">
              <w:rPr>
                <w:bCs/>
                <w:sz w:val="22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bCs/>
                <w:sz w:val="22"/>
                <w:szCs w:val="24"/>
                <w:lang w:eastAsia="ru-RU"/>
              </w:rPr>
              <w:t>Addons</w:t>
            </w:r>
            <w:proofErr w:type="spellEnd"/>
          </w:p>
        </w:tc>
        <w:tc>
          <w:tcPr>
            <w:tcW w:w="1985" w:type="dxa"/>
            <w:vAlign w:val="center"/>
          </w:tcPr>
          <w:p w14:paraId="64AA4C91" w14:textId="4F74C79A" w:rsidR="0008548B" w:rsidRPr="00971DAE" w:rsidRDefault="0008548B">
            <w:pPr>
              <w:spacing w:after="120"/>
              <w:jc w:val="center"/>
              <w:outlineLvl w:val="0"/>
              <w:rPr>
                <w:rFonts w:eastAsia="Times New Roman"/>
                <w:sz w:val="22"/>
                <w:lang w:eastAsia="ru-RU"/>
              </w:rPr>
            </w:pPr>
            <w:r w:rsidRPr="00F2092F">
              <w:rPr>
                <w:bCs/>
                <w:sz w:val="22"/>
                <w:szCs w:val="24"/>
                <w:lang w:val="ru-RU" w:eastAsia="ru-RU"/>
              </w:rPr>
              <w:t>Исполнитель</w:t>
            </w:r>
          </w:p>
        </w:tc>
      </w:tr>
      <w:tr w:rsidR="0008548B" w:rsidRPr="00A03DA9" w14:paraId="2EA5A103" w14:textId="723B8A2D" w:rsidTr="002C2ACC">
        <w:tc>
          <w:tcPr>
            <w:tcW w:w="461" w:type="dxa"/>
            <w:vAlign w:val="center"/>
          </w:tcPr>
          <w:p w14:paraId="3C5B8502" w14:textId="3E5E9458" w:rsidR="0008548B" w:rsidRPr="00971DAE" w:rsidRDefault="0008548B" w:rsidP="0008548B">
            <w:pPr>
              <w:spacing w:after="120"/>
              <w:jc w:val="center"/>
              <w:outlineLvl w:val="0"/>
              <w:rPr>
                <w:bCs/>
                <w:sz w:val="22"/>
                <w:szCs w:val="24"/>
                <w:lang w:val="ru-RU" w:eastAsia="ru-RU"/>
              </w:rPr>
            </w:pPr>
            <w:r w:rsidRPr="00971DAE">
              <w:rPr>
                <w:bCs/>
                <w:sz w:val="22"/>
                <w:szCs w:val="24"/>
                <w:lang w:eastAsia="ru-RU"/>
              </w:rPr>
              <w:t>5</w:t>
            </w:r>
          </w:p>
        </w:tc>
        <w:tc>
          <w:tcPr>
            <w:tcW w:w="2369" w:type="dxa"/>
            <w:vAlign w:val="center"/>
          </w:tcPr>
          <w:p w14:paraId="3B670CE9" w14:textId="4231C9A0" w:rsidR="0008548B" w:rsidRPr="00971DAE" w:rsidRDefault="0008548B" w:rsidP="0008548B">
            <w:pPr>
              <w:spacing w:after="120"/>
              <w:jc w:val="center"/>
              <w:outlineLvl w:val="0"/>
              <w:rPr>
                <w:bCs/>
                <w:sz w:val="22"/>
                <w:szCs w:val="24"/>
                <w:lang w:val="ru-RU" w:eastAsia="ru-RU"/>
              </w:rPr>
            </w:pPr>
            <w:r w:rsidRPr="00971DAE">
              <w:rPr>
                <w:bCs/>
                <w:sz w:val="22"/>
                <w:szCs w:val="24"/>
                <w:lang w:eastAsia="ru-RU"/>
              </w:rPr>
              <w:t>AD</w:t>
            </w:r>
            <w:r w:rsidRPr="00971DAE">
              <w:rPr>
                <w:bCs/>
                <w:sz w:val="22"/>
                <w:szCs w:val="24"/>
                <w:lang w:val="ru-RU" w:eastAsia="ru-RU"/>
              </w:rPr>
              <w:t xml:space="preserve"> </w:t>
            </w:r>
            <w:r w:rsidRPr="00971DAE">
              <w:rPr>
                <w:bCs/>
                <w:sz w:val="22"/>
                <w:szCs w:val="24"/>
                <w:lang w:eastAsia="ru-RU"/>
              </w:rPr>
              <w:t>Server</w:t>
            </w:r>
            <w:r w:rsidRPr="00971DAE">
              <w:rPr>
                <w:bCs/>
                <w:sz w:val="22"/>
                <w:szCs w:val="24"/>
                <w:lang w:val="ru-RU" w:eastAsia="ru-RU"/>
              </w:rPr>
              <w:t xml:space="preserve"> (рабочая и тестовая среда </w:t>
            </w:r>
            <w:r w:rsidRPr="00971DAE">
              <w:rPr>
                <w:bCs/>
                <w:sz w:val="22"/>
                <w:szCs w:val="24"/>
                <w:lang w:eastAsia="ru-RU"/>
              </w:rPr>
              <w:t>ADFS</w:t>
            </w:r>
            <w:r w:rsidRPr="00971DAE">
              <w:rPr>
                <w:bCs/>
                <w:sz w:val="22"/>
                <w:szCs w:val="24"/>
                <w:lang w:val="ru-RU" w:eastAsia="ru-RU"/>
              </w:rPr>
              <w:t>)</w:t>
            </w:r>
          </w:p>
        </w:tc>
        <w:tc>
          <w:tcPr>
            <w:tcW w:w="4678" w:type="dxa"/>
            <w:vAlign w:val="center"/>
          </w:tcPr>
          <w:p w14:paraId="5A2A28CC" w14:textId="2350B199" w:rsidR="0008548B" w:rsidRPr="00971DAE" w:rsidRDefault="0008548B" w:rsidP="00971DAE">
            <w:pPr>
              <w:spacing w:after="120"/>
              <w:outlineLvl w:val="0"/>
              <w:rPr>
                <w:bCs/>
                <w:sz w:val="22"/>
                <w:szCs w:val="24"/>
                <w:lang w:val="ru-RU" w:eastAsia="ru-RU"/>
              </w:rPr>
            </w:pPr>
            <w:r w:rsidRPr="00F2092F">
              <w:rPr>
                <w:bCs/>
                <w:sz w:val="22"/>
                <w:szCs w:val="24"/>
                <w:lang w:val="ru-RU" w:eastAsia="ru-RU"/>
              </w:rPr>
              <w:t xml:space="preserve">Настройка сервисов </w:t>
            </w:r>
            <w:r w:rsidRPr="00F2092F">
              <w:rPr>
                <w:bCs/>
                <w:sz w:val="22"/>
                <w:szCs w:val="24"/>
                <w:lang w:eastAsia="ru-RU"/>
              </w:rPr>
              <w:t>ADFS</w:t>
            </w:r>
            <w:r w:rsidRPr="00F2092F">
              <w:rPr>
                <w:bCs/>
                <w:sz w:val="22"/>
                <w:szCs w:val="24"/>
                <w:lang w:val="ru-RU" w:eastAsia="ru-RU"/>
              </w:rPr>
              <w:t xml:space="preserve"> для </w:t>
            </w:r>
            <w:r w:rsidRPr="00F2092F">
              <w:rPr>
                <w:bCs/>
                <w:sz w:val="22"/>
                <w:szCs w:val="24"/>
                <w:lang w:eastAsia="ru-RU"/>
              </w:rPr>
              <w:t>MS</w:t>
            </w:r>
            <w:r w:rsidRPr="00F2092F">
              <w:rPr>
                <w:bCs/>
                <w:sz w:val="22"/>
                <w:szCs w:val="24"/>
                <w:lang w:val="ru-RU" w:eastAsia="ru-RU"/>
              </w:rPr>
              <w:t xml:space="preserve"> </w:t>
            </w:r>
            <w:r w:rsidRPr="00F2092F">
              <w:rPr>
                <w:bCs/>
                <w:sz w:val="22"/>
                <w:szCs w:val="24"/>
                <w:lang w:eastAsia="ru-RU"/>
              </w:rPr>
              <w:t>CRM</w:t>
            </w:r>
          </w:p>
        </w:tc>
        <w:tc>
          <w:tcPr>
            <w:tcW w:w="1985" w:type="dxa"/>
            <w:vAlign w:val="center"/>
          </w:tcPr>
          <w:p w14:paraId="1E6BF513" w14:textId="77777777" w:rsidR="0008548B" w:rsidRPr="00971DAE" w:rsidDel="007C1F9F" w:rsidRDefault="0008548B">
            <w:pPr>
              <w:spacing w:after="120"/>
              <w:jc w:val="center"/>
              <w:outlineLvl w:val="0"/>
              <w:rPr>
                <w:bCs/>
                <w:sz w:val="22"/>
                <w:szCs w:val="24"/>
                <w:lang w:val="ru-RU" w:eastAsia="ru-RU"/>
              </w:rPr>
            </w:pPr>
            <w:proofErr w:type="spellStart"/>
            <w:r w:rsidRPr="00971DAE">
              <w:rPr>
                <w:bCs/>
                <w:sz w:val="22"/>
                <w:szCs w:val="24"/>
                <w:lang w:eastAsia="ru-RU"/>
              </w:rPr>
              <w:t>Исполнитель</w:t>
            </w:r>
            <w:proofErr w:type="spellEnd"/>
          </w:p>
        </w:tc>
      </w:tr>
      <w:tr w:rsidR="0008548B" w:rsidRPr="00A03DA9" w14:paraId="0E9B2CB8" w14:textId="76917311" w:rsidTr="002C2ACC">
        <w:tc>
          <w:tcPr>
            <w:tcW w:w="461" w:type="dxa"/>
            <w:vAlign w:val="center"/>
          </w:tcPr>
          <w:p w14:paraId="1479D1C1" w14:textId="4D6DC378" w:rsidR="0008548B" w:rsidRPr="00971DAE" w:rsidRDefault="0008548B" w:rsidP="0008548B">
            <w:pPr>
              <w:spacing w:after="120"/>
              <w:jc w:val="center"/>
              <w:outlineLvl w:val="0"/>
              <w:rPr>
                <w:bCs/>
                <w:sz w:val="22"/>
                <w:szCs w:val="24"/>
                <w:lang w:val="ru-RU" w:eastAsia="ru-RU"/>
              </w:rPr>
            </w:pPr>
            <w:r w:rsidRPr="00971DAE">
              <w:rPr>
                <w:bCs/>
                <w:sz w:val="22"/>
                <w:szCs w:val="24"/>
                <w:lang w:eastAsia="ru-RU"/>
              </w:rPr>
              <w:t>6</w:t>
            </w:r>
          </w:p>
        </w:tc>
        <w:tc>
          <w:tcPr>
            <w:tcW w:w="2369" w:type="dxa"/>
            <w:vAlign w:val="center"/>
          </w:tcPr>
          <w:p w14:paraId="3C6D5CB4" w14:textId="1F189C26" w:rsidR="0008548B" w:rsidRPr="00971DAE" w:rsidRDefault="0008548B" w:rsidP="0008548B">
            <w:pPr>
              <w:spacing w:after="120"/>
              <w:jc w:val="center"/>
              <w:outlineLvl w:val="0"/>
              <w:rPr>
                <w:bCs/>
                <w:sz w:val="22"/>
                <w:szCs w:val="24"/>
                <w:lang w:eastAsia="ru-RU"/>
              </w:rPr>
            </w:pPr>
            <w:proofErr w:type="spellStart"/>
            <w:r w:rsidRPr="00971DAE">
              <w:rPr>
                <w:bCs/>
                <w:sz w:val="22"/>
                <w:szCs w:val="24"/>
                <w:lang w:eastAsia="ru-RU"/>
              </w:rPr>
              <w:t>Поддержка</w:t>
            </w:r>
            <w:proofErr w:type="spellEnd"/>
            <w:r w:rsidRPr="00971DAE">
              <w:rPr>
                <w:bCs/>
                <w:sz w:val="22"/>
                <w:szCs w:val="24"/>
                <w:lang w:eastAsia="ru-RU"/>
              </w:rPr>
              <w:t xml:space="preserve"> ОС </w:t>
            </w:r>
            <w:proofErr w:type="spellStart"/>
            <w:r w:rsidRPr="00971DAE">
              <w:rPr>
                <w:bCs/>
                <w:sz w:val="22"/>
                <w:szCs w:val="24"/>
                <w:lang w:eastAsia="ru-RU"/>
              </w:rPr>
              <w:t>на</w:t>
            </w:r>
            <w:proofErr w:type="spellEnd"/>
            <w:r w:rsidRPr="00971DAE">
              <w:rPr>
                <w:bCs/>
                <w:sz w:val="22"/>
                <w:szCs w:val="24"/>
                <w:lang w:eastAsia="ru-RU"/>
              </w:rPr>
              <w:t xml:space="preserve"> </w:t>
            </w:r>
            <w:proofErr w:type="spellStart"/>
            <w:r w:rsidRPr="00971DAE">
              <w:rPr>
                <w:bCs/>
                <w:sz w:val="22"/>
                <w:szCs w:val="24"/>
                <w:lang w:eastAsia="ru-RU"/>
              </w:rPr>
              <w:t>серверах</w:t>
            </w:r>
            <w:proofErr w:type="spellEnd"/>
          </w:p>
        </w:tc>
        <w:tc>
          <w:tcPr>
            <w:tcW w:w="4678" w:type="dxa"/>
            <w:vAlign w:val="center"/>
          </w:tcPr>
          <w:p w14:paraId="6BA08A63" w14:textId="69B9EE94" w:rsidR="0008548B" w:rsidRPr="00971DAE" w:rsidRDefault="0008548B" w:rsidP="00971DAE">
            <w:pPr>
              <w:spacing w:after="120"/>
              <w:outlineLvl w:val="0"/>
              <w:rPr>
                <w:bCs/>
                <w:sz w:val="22"/>
                <w:szCs w:val="24"/>
                <w:lang w:val="ru-RU" w:eastAsia="ru-RU"/>
              </w:rPr>
            </w:pPr>
            <w:r>
              <w:rPr>
                <w:bCs/>
                <w:sz w:val="22"/>
                <w:szCs w:val="24"/>
                <w:lang w:val="ru-RU" w:eastAsia="ru-RU"/>
              </w:rPr>
              <w:t xml:space="preserve">Поддержка </w:t>
            </w:r>
            <w:r w:rsidRPr="00F2092F">
              <w:rPr>
                <w:bCs/>
                <w:sz w:val="22"/>
                <w:szCs w:val="24"/>
                <w:lang w:val="ru-RU" w:eastAsia="ru-RU"/>
              </w:rPr>
              <w:t>ОС, настройка и пакеты обновлений</w:t>
            </w:r>
          </w:p>
        </w:tc>
        <w:tc>
          <w:tcPr>
            <w:tcW w:w="1985" w:type="dxa"/>
            <w:vAlign w:val="center"/>
          </w:tcPr>
          <w:p w14:paraId="08E9DBA0" w14:textId="77777777" w:rsidR="0008548B" w:rsidRPr="00971DAE" w:rsidRDefault="0008548B">
            <w:pPr>
              <w:spacing w:after="120"/>
              <w:jc w:val="center"/>
              <w:outlineLvl w:val="0"/>
              <w:rPr>
                <w:bCs/>
                <w:sz w:val="22"/>
                <w:szCs w:val="24"/>
                <w:lang w:val="ru-RU" w:eastAsia="ru-RU"/>
              </w:rPr>
            </w:pPr>
            <w:proofErr w:type="spellStart"/>
            <w:r w:rsidRPr="00971DAE">
              <w:rPr>
                <w:bCs/>
                <w:sz w:val="22"/>
                <w:szCs w:val="24"/>
                <w:lang w:eastAsia="ru-RU"/>
              </w:rPr>
              <w:t>Заказчик</w:t>
            </w:r>
            <w:proofErr w:type="spellEnd"/>
          </w:p>
        </w:tc>
      </w:tr>
      <w:tr w:rsidR="0008548B" w:rsidRPr="00A03DA9" w14:paraId="55834411" w14:textId="03D1D6F1" w:rsidTr="002C2ACC">
        <w:tc>
          <w:tcPr>
            <w:tcW w:w="461" w:type="dxa"/>
            <w:vAlign w:val="center"/>
          </w:tcPr>
          <w:p w14:paraId="19162B4C" w14:textId="06F0A1B9" w:rsidR="0008548B" w:rsidRPr="00971DAE" w:rsidRDefault="0008548B" w:rsidP="0008548B">
            <w:pPr>
              <w:spacing w:after="120"/>
              <w:jc w:val="center"/>
              <w:outlineLvl w:val="0"/>
              <w:rPr>
                <w:bCs/>
                <w:sz w:val="22"/>
                <w:szCs w:val="24"/>
                <w:lang w:val="ru-RU" w:eastAsia="ru-RU"/>
              </w:rPr>
            </w:pPr>
            <w:r w:rsidRPr="00971DAE">
              <w:rPr>
                <w:bCs/>
                <w:sz w:val="22"/>
                <w:szCs w:val="24"/>
                <w:lang w:eastAsia="ru-RU"/>
              </w:rPr>
              <w:t>7</w:t>
            </w:r>
          </w:p>
        </w:tc>
        <w:tc>
          <w:tcPr>
            <w:tcW w:w="2369" w:type="dxa"/>
            <w:vAlign w:val="center"/>
          </w:tcPr>
          <w:p w14:paraId="36187B8D" w14:textId="269BB950" w:rsidR="0008548B" w:rsidRPr="00971DAE" w:rsidRDefault="0008548B" w:rsidP="0008548B">
            <w:pPr>
              <w:spacing w:after="120"/>
              <w:jc w:val="center"/>
              <w:outlineLvl w:val="0"/>
              <w:rPr>
                <w:bCs/>
                <w:sz w:val="22"/>
                <w:szCs w:val="24"/>
                <w:lang w:val="ru-RU" w:eastAsia="ru-RU"/>
              </w:rPr>
            </w:pPr>
            <w:r w:rsidRPr="00971DAE">
              <w:rPr>
                <w:bCs/>
                <w:sz w:val="22"/>
                <w:szCs w:val="24"/>
                <w:lang w:val="ru-RU" w:eastAsia="ru-RU"/>
              </w:rPr>
              <w:t>Развертывание и поддержка виртуальных машин</w:t>
            </w:r>
          </w:p>
        </w:tc>
        <w:tc>
          <w:tcPr>
            <w:tcW w:w="4678" w:type="dxa"/>
            <w:vAlign w:val="center"/>
          </w:tcPr>
          <w:p w14:paraId="500B22F7" w14:textId="1D02A638" w:rsidR="0008548B" w:rsidRPr="00971DAE" w:rsidRDefault="0008548B" w:rsidP="00971DAE">
            <w:pPr>
              <w:spacing w:after="120"/>
              <w:outlineLvl w:val="0"/>
              <w:rPr>
                <w:bCs/>
                <w:sz w:val="22"/>
                <w:szCs w:val="24"/>
                <w:lang w:val="ru-RU" w:eastAsia="ru-RU"/>
              </w:rPr>
            </w:pPr>
            <w:r w:rsidRPr="00F2092F">
              <w:rPr>
                <w:bCs/>
                <w:sz w:val="22"/>
                <w:szCs w:val="24"/>
                <w:lang w:val="ru-RU" w:eastAsia="ru-RU"/>
              </w:rPr>
              <w:t>Выделение ресурсов, переустановка ОС, сетевая настройка</w:t>
            </w:r>
          </w:p>
        </w:tc>
        <w:tc>
          <w:tcPr>
            <w:tcW w:w="1985" w:type="dxa"/>
            <w:vAlign w:val="center"/>
          </w:tcPr>
          <w:p w14:paraId="56494FB2" w14:textId="77777777" w:rsidR="0008548B" w:rsidRPr="00971DAE" w:rsidRDefault="0008548B">
            <w:pPr>
              <w:spacing w:after="120"/>
              <w:jc w:val="center"/>
              <w:outlineLvl w:val="0"/>
              <w:rPr>
                <w:bCs/>
                <w:sz w:val="22"/>
                <w:szCs w:val="24"/>
                <w:lang w:val="ru-RU" w:eastAsia="ru-RU"/>
              </w:rPr>
            </w:pPr>
            <w:proofErr w:type="spellStart"/>
            <w:r w:rsidRPr="00971DAE">
              <w:rPr>
                <w:bCs/>
                <w:sz w:val="22"/>
                <w:szCs w:val="24"/>
                <w:lang w:eastAsia="ru-RU"/>
              </w:rPr>
              <w:t>Заказчик</w:t>
            </w:r>
            <w:proofErr w:type="spellEnd"/>
          </w:p>
        </w:tc>
      </w:tr>
      <w:tr w:rsidR="0008548B" w:rsidRPr="00A03DA9" w14:paraId="6BCFC70A" w14:textId="4D194D89" w:rsidTr="002C2ACC">
        <w:tc>
          <w:tcPr>
            <w:tcW w:w="461" w:type="dxa"/>
            <w:vAlign w:val="center"/>
          </w:tcPr>
          <w:p w14:paraId="2D1EC79F" w14:textId="5878E27D" w:rsidR="0008548B" w:rsidRPr="00971DAE" w:rsidRDefault="0008548B" w:rsidP="0008548B">
            <w:pPr>
              <w:spacing w:after="120"/>
              <w:jc w:val="center"/>
              <w:outlineLvl w:val="0"/>
              <w:rPr>
                <w:bCs/>
                <w:sz w:val="22"/>
                <w:szCs w:val="24"/>
                <w:lang w:val="ru-RU" w:eastAsia="ru-RU"/>
              </w:rPr>
            </w:pPr>
            <w:r w:rsidRPr="00971DAE">
              <w:rPr>
                <w:bCs/>
                <w:sz w:val="22"/>
                <w:szCs w:val="24"/>
                <w:lang w:eastAsia="ru-RU"/>
              </w:rPr>
              <w:t>8</w:t>
            </w:r>
          </w:p>
        </w:tc>
        <w:tc>
          <w:tcPr>
            <w:tcW w:w="2369" w:type="dxa"/>
            <w:vAlign w:val="center"/>
          </w:tcPr>
          <w:p w14:paraId="540FA9B5" w14:textId="6CA26A56" w:rsidR="0008548B" w:rsidRPr="00971DAE" w:rsidRDefault="0008548B" w:rsidP="0008548B">
            <w:pPr>
              <w:spacing w:after="120"/>
              <w:jc w:val="center"/>
              <w:outlineLvl w:val="0"/>
              <w:rPr>
                <w:bCs/>
                <w:sz w:val="22"/>
                <w:szCs w:val="24"/>
                <w:lang w:val="ru-RU" w:eastAsia="ru-RU"/>
              </w:rPr>
            </w:pPr>
            <w:r w:rsidRPr="00971DAE">
              <w:rPr>
                <w:bCs/>
                <w:sz w:val="22"/>
                <w:szCs w:val="24"/>
                <w:lang w:val="ru-RU" w:eastAsia="ru-RU"/>
              </w:rPr>
              <w:t xml:space="preserve">Поддержка Сервисов </w:t>
            </w:r>
            <w:r w:rsidRPr="00971DAE">
              <w:rPr>
                <w:bCs/>
                <w:sz w:val="22"/>
                <w:szCs w:val="24"/>
                <w:lang w:eastAsia="ru-RU"/>
              </w:rPr>
              <w:t>MSSQL</w:t>
            </w:r>
            <w:r w:rsidRPr="00971DAE">
              <w:rPr>
                <w:bCs/>
                <w:sz w:val="22"/>
                <w:szCs w:val="24"/>
                <w:lang w:val="ru-RU" w:eastAsia="ru-RU"/>
              </w:rPr>
              <w:t xml:space="preserve"> на серверах</w:t>
            </w:r>
          </w:p>
        </w:tc>
        <w:tc>
          <w:tcPr>
            <w:tcW w:w="4678" w:type="dxa"/>
            <w:vAlign w:val="center"/>
          </w:tcPr>
          <w:p w14:paraId="045842BF" w14:textId="09AF6EE4" w:rsidR="0008548B" w:rsidRPr="00971DAE" w:rsidRDefault="0008548B" w:rsidP="00971DAE">
            <w:pPr>
              <w:spacing w:after="120"/>
              <w:outlineLvl w:val="0"/>
              <w:rPr>
                <w:bCs/>
                <w:sz w:val="22"/>
                <w:szCs w:val="24"/>
                <w:lang w:val="ru-RU" w:eastAsia="ru-RU"/>
              </w:rPr>
            </w:pPr>
            <w:r w:rsidRPr="00F2092F">
              <w:rPr>
                <w:bCs/>
                <w:sz w:val="22"/>
                <w:szCs w:val="24"/>
                <w:lang w:val="ru-RU" w:eastAsia="ru-RU"/>
              </w:rPr>
              <w:t>Выделение ресурсов, переустановка и настройка сервисов</w:t>
            </w:r>
          </w:p>
        </w:tc>
        <w:tc>
          <w:tcPr>
            <w:tcW w:w="1985" w:type="dxa"/>
            <w:vAlign w:val="center"/>
          </w:tcPr>
          <w:p w14:paraId="49054FB6" w14:textId="77777777" w:rsidR="0008548B" w:rsidRPr="00971DAE" w:rsidRDefault="0008548B">
            <w:pPr>
              <w:spacing w:after="120"/>
              <w:jc w:val="center"/>
              <w:outlineLvl w:val="0"/>
              <w:rPr>
                <w:bCs/>
                <w:sz w:val="22"/>
                <w:szCs w:val="24"/>
                <w:lang w:val="ru-RU" w:eastAsia="ru-RU"/>
              </w:rPr>
            </w:pPr>
            <w:proofErr w:type="spellStart"/>
            <w:r w:rsidRPr="00971DAE">
              <w:rPr>
                <w:bCs/>
                <w:sz w:val="22"/>
                <w:szCs w:val="24"/>
                <w:lang w:eastAsia="ru-RU"/>
              </w:rPr>
              <w:t>Заказчик</w:t>
            </w:r>
            <w:proofErr w:type="spellEnd"/>
          </w:p>
        </w:tc>
      </w:tr>
      <w:tr w:rsidR="0008548B" w:rsidRPr="00A03DA9" w14:paraId="6460C1F0" w14:textId="1754E255" w:rsidTr="002C2ACC">
        <w:tc>
          <w:tcPr>
            <w:tcW w:w="461" w:type="dxa"/>
            <w:vAlign w:val="center"/>
          </w:tcPr>
          <w:p w14:paraId="046BA077" w14:textId="3095BCAA" w:rsidR="0008548B" w:rsidRPr="00971DAE" w:rsidRDefault="0008548B" w:rsidP="0008548B">
            <w:pPr>
              <w:spacing w:after="120"/>
              <w:jc w:val="center"/>
              <w:outlineLvl w:val="0"/>
              <w:rPr>
                <w:bCs/>
                <w:sz w:val="22"/>
                <w:szCs w:val="24"/>
                <w:lang w:val="ru-RU" w:eastAsia="ru-RU"/>
              </w:rPr>
            </w:pPr>
            <w:r w:rsidRPr="00971DAE">
              <w:rPr>
                <w:bCs/>
                <w:sz w:val="22"/>
                <w:szCs w:val="24"/>
                <w:lang w:eastAsia="ru-RU"/>
              </w:rPr>
              <w:t>9</w:t>
            </w:r>
          </w:p>
        </w:tc>
        <w:tc>
          <w:tcPr>
            <w:tcW w:w="2369" w:type="dxa"/>
            <w:vAlign w:val="center"/>
          </w:tcPr>
          <w:p w14:paraId="0E0346A7" w14:textId="12CB3183" w:rsidR="0008548B" w:rsidRPr="00971DAE" w:rsidRDefault="0008548B" w:rsidP="0008548B">
            <w:pPr>
              <w:spacing w:after="120"/>
              <w:jc w:val="center"/>
              <w:outlineLvl w:val="0"/>
              <w:rPr>
                <w:bCs/>
                <w:sz w:val="22"/>
                <w:szCs w:val="24"/>
                <w:lang w:val="ru-RU" w:eastAsia="ru-RU"/>
              </w:rPr>
            </w:pPr>
            <w:r w:rsidRPr="00971DAE">
              <w:rPr>
                <w:bCs/>
                <w:sz w:val="22"/>
                <w:szCs w:val="24"/>
                <w:lang w:val="ru-RU" w:eastAsia="ru-RU"/>
              </w:rPr>
              <w:t xml:space="preserve">Поддержка </w:t>
            </w:r>
            <w:r w:rsidRPr="00971DAE">
              <w:rPr>
                <w:bCs/>
                <w:sz w:val="22"/>
                <w:szCs w:val="24"/>
                <w:lang w:eastAsia="ru-RU"/>
              </w:rPr>
              <w:t>AD</w:t>
            </w:r>
            <w:r w:rsidRPr="00971DAE">
              <w:rPr>
                <w:bCs/>
                <w:sz w:val="22"/>
                <w:szCs w:val="24"/>
                <w:lang w:val="ru-RU" w:eastAsia="ru-RU"/>
              </w:rPr>
              <w:t xml:space="preserve"> (рабочая и тестовая среда </w:t>
            </w:r>
            <w:r w:rsidRPr="00971DAE">
              <w:rPr>
                <w:bCs/>
                <w:sz w:val="22"/>
                <w:szCs w:val="24"/>
                <w:lang w:eastAsia="ru-RU"/>
              </w:rPr>
              <w:t>ADFS</w:t>
            </w:r>
            <w:r w:rsidRPr="00971DAE">
              <w:rPr>
                <w:bCs/>
                <w:sz w:val="22"/>
                <w:szCs w:val="24"/>
                <w:lang w:val="ru-RU" w:eastAsia="ru-RU"/>
              </w:rPr>
              <w:t>)</w:t>
            </w:r>
          </w:p>
        </w:tc>
        <w:tc>
          <w:tcPr>
            <w:tcW w:w="4678" w:type="dxa"/>
            <w:vAlign w:val="center"/>
          </w:tcPr>
          <w:p w14:paraId="1ACF4BB3" w14:textId="2A3DCB50" w:rsidR="0008548B" w:rsidRPr="006A7CDE" w:rsidRDefault="0008548B" w:rsidP="00971DAE">
            <w:pPr>
              <w:spacing w:after="120"/>
              <w:outlineLvl w:val="0"/>
              <w:rPr>
                <w:bCs/>
                <w:sz w:val="22"/>
                <w:szCs w:val="24"/>
                <w:lang w:val="ru-RU" w:eastAsia="ru-RU"/>
              </w:rPr>
            </w:pPr>
            <w:r w:rsidRPr="00F2092F">
              <w:rPr>
                <w:bCs/>
                <w:sz w:val="22"/>
                <w:szCs w:val="24"/>
                <w:lang w:val="ru-RU" w:eastAsia="ru-RU"/>
              </w:rPr>
              <w:t>Общее развертывание, настройка отказоустойчивости.</w:t>
            </w:r>
          </w:p>
        </w:tc>
        <w:tc>
          <w:tcPr>
            <w:tcW w:w="1985" w:type="dxa"/>
            <w:vAlign w:val="center"/>
          </w:tcPr>
          <w:p w14:paraId="1D97D205" w14:textId="77777777" w:rsidR="0008548B" w:rsidRPr="006A7CDE" w:rsidRDefault="0008548B">
            <w:pPr>
              <w:spacing w:after="120"/>
              <w:jc w:val="center"/>
              <w:outlineLvl w:val="0"/>
              <w:rPr>
                <w:bCs/>
                <w:sz w:val="22"/>
                <w:szCs w:val="24"/>
                <w:lang w:val="ru-RU" w:eastAsia="ru-RU"/>
              </w:rPr>
            </w:pPr>
            <w:proofErr w:type="spellStart"/>
            <w:r w:rsidRPr="006A7CDE">
              <w:rPr>
                <w:bCs/>
                <w:sz w:val="22"/>
                <w:szCs w:val="24"/>
                <w:lang w:eastAsia="ru-RU"/>
              </w:rPr>
              <w:t>Заказчик</w:t>
            </w:r>
            <w:proofErr w:type="spellEnd"/>
          </w:p>
        </w:tc>
      </w:tr>
    </w:tbl>
    <w:p w14:paraId="6EFCEFE6" w14:textId="77777777" w:rsidR="00F133FD" w:rsidRPr="00A03DA9" w:rsidRDefault="00F133FD" w:rsidP="00F133FD">
      <w:pPr>
        <w:spacing w:after="120"/>
        <w:jc w:val="both"/>
        <w:rPr>
          <w:rFonts w:eastAsia="Times New Roman"/>
          <w:sz w:val="24"/>
          <w:szCs w:val="24"/>
          <w:lang w:eastAsia="ru-RU"/>
        </w:rPr>
      </w:pPr>
    </w:p>
    <w:sectPr w:rsidR="00F133FD" w:rsidRPr="00A03DA9" w:rsidSect="00B25045">
      <w:footerReference w:type="default" r:id="rId10"/>
      <w:pgSz w:w="11906" w:h="16838"/>
      <w:pgMar w:top="1240" w:right="850" w:bottom="709" w:left="1418" w:header="567" w:footer="44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3D0BB1" w14:textId="77777777" w:rsidR="007A701D" w:rsidRDefault="007A701D" w:rsidP="007B5AC3">
      <w:r>
        <w:separator/>
      </w:r>
    </w:p>
  </w:endnote>
  <w:endnote w:type="continuationSeparator" w:id="0">
    <w:p w14:paraId="515F48C0" w14:textId="77777777" w:rsidR="007A701D" w:rsidRDefault="007A701D" w:rsidP="007B5A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yrTimes">
    <w:altName w:val="Times New Roman"/>
    <w:charset w:val="00"/>
    <w:family w:val="auto"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2EFA76" w14:textId="77777777" w:rsidR="00971DAE" w:rsidRPr="00551816" w:rsidRDefault="00971DAE" w:rsidP="00D737A3">
    <w:pPr>
      <w:pStyle w:val="af6"/>
      <w:tabs>
        <w:tab w:val="left" w:pos="3188"/>
        <w:tab w:val="right" w:pos="10467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3F4845" w14:textId="77777777" w:rsidR="00971DAE" w:rsidRPr="00254443" w:rsidRDefault="00971DAE" w:rsidP="00D737A3">
    <w:pPr>
      <w:pStyle w:val="af6"/>
      <w:jc w:val="right"/>
    </w:pPr>
    <w: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00650857"/>
      <w:docPartObj>
        <w:docPartGallery w:val="Page Numbers (Bottom of Page)"/>
        <w:docPartUnique/>
      </w:docPartObj>
    </w:sdtPr>
    <w:sdtEndPr/>
    <w:sdtContent>
      <w:p w14:paraId="7C4C33B6" w14:textId="7044BD12" w:rsidR="00971DAE" w:rsidRDefault="00971DAE">
        <w:pPr>
          <w:pStyle w:val="af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A7CDE" w:rsidRPr="006A7CDE">
          <w:rPr>
            <w:noProof/>
            <w:lang w:val="ru-RU"/>
          </w:rPr>
          <w:t>13</w:t>
        </w:r>
        <w:r>
          <w:rPr>
            <w:noProof/>
            <w:lang w:val="ru-RU"/>
          </w:rPr>
          <w:fldChar w:fldCharType="end"/>
        </w:r>
      </w:p>
    </w:sdtContent>
  </w:sdt>
  <w:p w14:paraId="1268DAF6" w14:textId="77777777" w:rsidR="00971DAE" w:rsidRPr="00A74017" w:rsidRDefault="00971DAE" w:rsidP="00C44E30">
    <w:pPr>
      <w:pStyle w:val="af6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EF57D0E" w14:textId="77777777" w:rsidR="007A701D" w:rsidRDefault="007A701D" w:rsidP="007B5AC3">
      <w:r>
        <w:separator/>
      </w:r>
    </w:p>
  </w:footnote>
  <w:footnote w:type="continuationSeparator" w:id="0">
    <w:p w14:paraId="3BB129CC" w14:textId="77777777" w:rsidR="007A701D" w:rsidRDefault="007A701D" w:rsidP="007B5A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2C5437"/>
    <w:multiLevelType w:val="hybridMultilevel"/>
    <w:tmpl w:val="405C744E"/>
    <w:lvl w:ilvl="0" w:tplc="186A1126">
      <w:start w:val="1"/>
      <w:numFmt w:val="decimal"/>
      <w:lvlText w:val="(%1)"/>
      <w:lvlJc w:val="left"/>
      <w:pPr>
        <w:ind w:left="927" w:hanging="360"/>
      </w:pPr>
      <w:rPr>
        <w:rFonts w:hint="default"/>
      </w:r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824983"/>
    <w:multiLevelType w:val="hybridMultilevel"/>
    <w:tmpl w:val="D5B2BCBA"/>
    <w:lvl w:ilvl="0" w:tplc="0424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9163877"/>
    <w:multiLevelType w:val="hybridMultilevel"/>
    <w:tmpl w:val="6AC8D808"/>
    <w:name w:val="WW8Num222"/>
    <w:lvl w:ilvl="0" w:tplc="BCAE17B6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57687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2CC618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41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13D75021"/>
    <w:multiLevelType w:val="multilevel"/>
    <w:tmpl w:val="A02C5EAA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53009A2"/>
    <w:multiLevelType w:val="multilevel"/>
    <w:tmpl w:val="AB126A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7">
    <w:nsid w:val="18397DC0"/>
    <w:multiLevelType w:val="multilevel"/>
    <w:tmpl w:val="A02C5EAA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>
    <w:nsid w:val="1D5B54AC"/>
    <w:multiLevelType w:val="hybridMultilevel"/>
    <w:tmpl w:val="2B663AEC"/>
    <w:name w:val="WW8Num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588EDD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F215DB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207C5EAD"/>
    <w:multiLevelType w:val="multilevel"/>
    <w:tmpl w:val="C06C7A1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1">
    <w:nsid w:val="20E3511F"/>
    <w:multiLevelType w:val="hybridMultilevel"/>
    <w:tmpl w:val="C95ED290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F11881"/>
    <w:multiLevelType w:val="multilevel"/>
    <w:tmpl w:val="AB126A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3">
    <w:nsid w:val="24796D44"/>
    <w:multiLevelType w:val="hybridMultilevel"/>
    <w:tmpl w:val="7062F88C"/>
    <w:lvl w:ilvl="0" w:tplc="FFFFFFFF">
      <w:start w:val="1"/>
      <w:numFmt w:val="none"/>
      <w:pStyle w:val="a"/>
      <w:lvlText w:val="-"/>
      <w:lvlJc w:val="left"/>
      <w:pPr>
        <w:tabs>
          <w:tab w:val="num" w:pos="720"/>
        </w:tabs>
        <w:ind w:firstLine="720"/>
      </w:pPr>
      <w:rPr>
        <w:rFonts w:ascii="Times New Roman" w:hAnsi="Times New Roman" w:cs="Times New Roman" w:hint="default"/>
        <w:sz w:val="28"/>
        <w:szCs w:val="28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4">
    <w:nsid w:val="28707A55"/>
    <w:multiLevelType w:val="hybridMultilevel"/>
    <w:tmpl w:val="0774536A"/>
    <w:lvl w:ilvl="0" w:tplc="04240011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29A73313"/>
    <w:multiLevelType w:val="hybridMultilevel"/>
    <w:tmpl w:val="2EDE6C8E"/>
    <w:lvl w:ilvl="0" w:tplc="703A026A">
      <w:start w:val="1"/>
      <w:numFmt w:val="bullet"/>
      <w:lvlText w:val="−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EA265AB8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C01223CE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178CD66E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D054C6DA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563CD140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29B8EDFA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249A8282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5162A6DA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>
    <w:nsid w:val="2BFF20D0"/>
    <w:multiLevelType w:val="hybridMultilevel"/>
    <w:tmpl w:val="17EC2240"/>
    <w:lvl w:ilvl="0" w:tplc="25B05D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2355EC3"/>
    <w:multiLevelType w:val="multilevel"/>
    <w:tmpl w:val="634CC5CA"/>
    <w:lvl w:ilvl="0">
      <w:start w:val="1"/>
      <w:numFmt w:val="decimal"/>
      <w:lvlText w:val="4.%1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1">
      <w:start w:val="1"/>
      <w:numFmt w:val="decimal"/>
      <w:lvlText w:val="%14.%2.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2">
      <w:start w:val="1"/>
      <w:numFmt w:val="decimal"/>
      <w:lvlText w:val="4.4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8">
    <w:nsid w:val="33E92DA0"/>
    <w:multiLevelType w:val="hybridMultilevel"/>
    <w:tmpl w:val="579A02A0"/>
    <w:lvl w:ilvl="0" w:tplc="0424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8FE2043"/>
    <w:multiLevelType w:val="hybridMultilevel"/>
    <w:tmpl w:val="520AB8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958362F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858"/>
        </w:tabs>
        <w:ind w:left="858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1">
    <w:nsid w:val="3DBC21A1"/>
    <w:multiLevelType w:val="hybridMultilevel"/>
    <w:tmpl w:val="AF62B668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>
    <w:nsid w:val="3FE0467A"/>
    <w:multiLevelType w:val="hybridMultilevel"/>
    <w:tmpl w:val="EABCAB8C"/>
    <w:lvl w:ilvl="0" w:tplc="533A49C4">
      <w:start w:val="1"/>
      <w:numFmt w:val="decimal"/>
      <w:pStyle w:val="Text"/>
      <w:lvlText w:val="12. %1."/>
      <w:lvlJc w:val="left"/>
      <w:pPr>
        <w:tabs>
          <w:tab w:val="num" w:pos="870"/>
        </w:tabs>
        <w:ind w:left="-30" w:firstLine="4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4C5E7160"/>
    <w:multiLevelType w:val="multilevel"/>
    <w:tmpl w:val="B24ECC04"/>
    <w:lvl w:ilvl="0">
      <w:start w:val="1"/>
      <w:numFmt w:val="decimal"/>
      <w:pStyle w:val="1"/>
      <w:lvlText w:val="%1."/>
      <w:lvlJc w:val="center"/>
      <w:pPr>
        <w:tabs>
          <w:tab w:val="num" w:pos="568"/>
        </w:tabs>
        <w:ind w:left="568" w:hanging="568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tabs>
          <w:tab w:val="num" w:pos="1134"/>
        </w:tabs>
        <w:ind w:left="1134" w:hanging="1133"/>
      </w:pPr>
      <w:rPr>
        <w:rFonts w:hint="default"/>
      </w:rPr>
    </w:lvl>
    <w:lvl w:ilvl="2">
      <w:start w:val="1"/>
      <w:numFmt w:val="decimal"/>
      <w:pStyle w:val="3"/>
      <w:lvlText w:val="%1.%2.%3."/>
      <w:lvlJc w:val="left"/>
      <w:pPr>
        <w:tabs>
          <w:tab w:val="num" w:pos="1134"/>
        </w:tabs>
        <w:ind w:left="1134" w:hanging="1133"/>
      </w:pPr>
      <w:rPr>
        <w:rFonts w:hint="default"/>
      </w:rPr>
    </w:lvl>
    <w:lvl w:ilvl="3">
      <w:start w:val="1"/>
      <w:numFmt w:val="decimal"/>
      <w:pStyle w:val="4"/>
      <w:lvlText w:val="%1.%2.%3.%4."/>
      <w:lvlJc w:val="left"/>
      <w:pPr>
        <w:tabs>
          <w:tab w:val="num" w:pos="1134"/>
        </w:tabs>
        <w:ind w:left="1134" w:hanging="1134"/>
      </w:pPr>
      <w:rPr>
        <w:rFonts w:hint="default"/>
        <w:color w:val="auto"/>
      </w:rPr>
    </w:lvl>
    <w:lvl w:ilvl="4">
      <w:start w:val="1"/>
      <w:numFmt w:val="lowerLetter"/>
      <w:pStyle w:val="5ABCD"/>
      <w:lvlText w:val="%5)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593"/>
        </w:tabs>
        <w:ind w:left="2593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737"/>
        </w:tabs>
        <w:ind w:left="2737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881"/>
        </w:tabs>
        <w:ind w:left="288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5"/>
        </w:tabs>
        <w:ind w:left="3025" w:hanging="1584"/>
      </w:pPr>
      <w:rPr>
        <w:rFonts w:hint="default"/>
      </w:rPr>
    </w:lvl>
  </w:abstractNum>
  <w:abstractNum w:abstractNumId="24">
    <w:nsid w:val="4CAC3A9C"/>
    <w:multiLevelType w:val="hybridMultilevel"/>
    <w:tmpl w:val="481603FE"/>
    <w:lvl w:ilvl="0" w:tplc="933271C2">
      <w:start w:val="1"/>
      <w:numFmt w:val="decimal"/>
      <w:lvlText w:val="3.1.%1."/>
      <w:lvlJc w:val="left"/>
      <w:pPr>
        <w:tabs>
          <w:tab w:val="num" w:pos="0"/>
        </w:tabs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4EC05268"/>
    <w:multiLevelType w:val="hybridMultilevel"/>
    <w:tmpl w:val="6B7E43A0"/>
    <w:lvl w:ilvl="0" w:tplc="0424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18776F6"/>
    <w:multiLevelType w:val="hybridMultilevel"/>
    <w:tmpl w:val="3F924ACE"/>
    <w:lvl w:ilvl="0" w:tplc="9FA29440">
      <w:start w:val="1"/>
      <w:numFmt w:val="bullet"/>
      <w:pStyle w:val="20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C3EA7354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F7A87104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464AF66E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7BD6673C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C3AC4FA0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3E54873A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3CD05A42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F836F69C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7">
    <w:nsid w:val="5401043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A2D4C1E"/>
    <w:multiLevelType w:val="singleLevel"/>
    <w:tmpl w:val="57B05CF6"/>
    <w:lvl w:ilvl="0">
      <w:start w:val="1"/>
      <w:numFmt w:val="decimal"/>
      <w:lvlText w:val="3.%1."/>
      <w:lvlJc w:val="left"/>
      <w:pPr>
        <w:tabs>
          <w:tab w:val="num" w:pos="360"/>
        </w:tabs>
        <w:ind w:left="360"/>
      </w:pPr>
      <w:rPr>
        <w:rFonts w:ascii="Times New Roman" w:hAnsi="Times New Roman" w:cs="Times New Roman" w:hint="default"/>
      </w:rPr>
    </w:lvl>
  </w:abstractNum>
  <w:abstractNum w:abstractNumId="29">
    <w:nsid w:val="5E291A11"/>
    <w:multiLevelType w:val="multilevel"/>
    <w:tmpl w:val="8D36C498"/>
    <w:lvl w:ilvl="0">
      <w:start w:val="1"/>
      <w:numFmt w:val="decimal"/>
      <w:lvlText w:val="%1."/>
      <w:lvlJc w:val="left"/>
      <w:pPr>
        <w:ind w:left="1353" w:hanging="360"/>
      </w:pPr>
    </w:lvl>
    <w:lvl w:ilvl="1">
      <w:start w:val="1"/>
      <w:numFmt w:val="decimal"/>
      <w:isLgl/>
      <w:lvlText w:val="%1.%2."/>
      <w:lvlJc w:val="left"/>
      <w:pPr>
        <w:ind w:left="765" w:hanging="405"/>
      </w:pPr>
      <w:rPr>
        <w:rFonts w:ascii="Times New Roman" w:hAnsi="Times New Roman" w:cs="Times New Roman" w:hint="default"/>
        <w:b w:val="0"/>
      </w:rPr>
    </w:lvl>
    <w:lvl w:ilvl="2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0">
    <w:nsid w:val="5EF64772"/>
    <w:multiLevelType w:val="hybridMultilevel"/>
    <w:tmpl w:val="69BA896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614A2E3E"/>
    <w:multiLevelType w:val="hybridMultilevel"/>
    <w:tmpl w:val="89283C6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601104F"/>
    <w:multiLevelType w:val="multilevel"/>
    <w:tmpl w:val="D52A6DA2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3">
    <w:nsid w:val="68E61A5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6BA73603"/>
    <w:multiLevelType w:val="multilevel"/>
    <w:tmpl w:val="60180F30"/>
    <w:lvl w:ilvl="0">
      <w:start w:val="1"/>
      <w:numFmt w:val="bullet"/>
      <w:lvlText w:val="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6EC84B1D"/>
    <w:multiLevelType w:val="hybridMultilevel"/>
    <w:tmpl w:val="92D45D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1C65E9"/>
    <w:multiLevelType w:val="multilevel"/>
    <w:tmpl w:val="E662BDF2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7">
    <w:nsid w:val="70F255B4"/>
    <w:multiLevelType w:val="singleLevel"/>
    <w:tmpl w:val="71DC6A98"/>
    <w:lvl w:ilvl="0">
      <w:start w:val="1"/>
      <w:numFmt w:val="decimal"/>
      <w:lvlText w:val="2.%1."/>
      <w:legacy w:legacy="1" w:legacySpace="0" w:legacyIndent="562"/>
      <w:lvlJc w:val="left"/>
      <w:rPr>
        <w:rFonts w:ascii="Times New Roman" w:hAnsi="Times New Roman" w:cs="Times New Roman" w:hint="default"/>
        <w:b w:val="0"/>
        <w:color w:val="auto"/>
      </w:rPr>
    </w:lvl>
  </w:abstractNum>
  <w:abstractNum w:abstractNumId="38">
    <w:nsid w:val="726D1096"/>
    <w:multiLevelType w:val="hybridMultilevel"/>
    <w:tmpl w:val="784EB8E0"/>
    <w:lvl w:ilvl="0" w:tplc="919235A6">
      <w:start w:val="1"/>
      <w:numFmt w:val="decimal"/>
      <w:lvlText w:val="%1)"/>
      <w:lvlJc w:val="left"/>
      <w:pPr>
        <w:ind w:left="7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97" w:hanging="360"/>
      </w:pPr>
    </w:lvl>
    <w:lvl w:ilvl="2" w:tplc="0419001B" w:tentative="1">
      <w:start w:val="1"/>
      <w:numFmt w:val="lowerRoman"/>
      <w:lvlText w:val="%3."/>
      <w:lvlJc w:val="right"/>
      <w:pPr>
        <w:ind w:left="2217" w:hanging="180"/>
      </w:pPr>
    </w:lvl>
    <w:lvl w:ilvl="3" w:tplc="0419000F" w:tentative="1">
      <w:start w:val="1"/>
      <w:numFmt w:val="decimal"/>
      <w:lvlText w:val="%4."/>
      <w:lvlJc w:val="left"/>
      <w:pPr>
        <w:ind w:left="2937" w:hanging="360"/>
      </w:pPr>
    </w:lvl>
    <w:lvl w:ilvl="4" w:tplc="04190019" w:tentative="1">
      <w:start w:val="1"/>
      <w:numFmt w:val="lowerLetter"/>
      <w:lvlText w:val="%5."/>
      <w:lvlJc w:val="left"/>
      <w:pPr>
        <w:ind w:left="3657" w:hanging="360"/>
      </w:pPr>
    </w:lvl>
    <w:lvl w:ilvl="5" w:tplc="0419001B" w:tentative="1">
      <w:start w:val="1"/>
      <w:numFmt w:val="lowerRoman"/>
      <w:lvlText w:val="%6."/>
      <w:lvlJc w:val="right"/>
      <w:pPr>
        <w:ind w:left="4377" w:hanging="180"/>
      </w:pPr>
    </w:lvl>
    <w:lvl w:ilvl="6" w:tplc="0419000F" w:tentative="1">
      <w:start w:val="1"/>
      <w:numFmt w:val="decimal"/>
      <w:lvlText w:val="%7."/>
      <w:lvlJc w:val="left"/>
      <w:pPr>
        <w:ind w:left="5097" w:hanging="360"/>
      </w:pPr>
    </w:lvl>
    <w:lvl w:ilvl="7" w:tplc="04190019" w:tentative="1">
      <w:start w:val="1"/>
      <w:numFmt w:val="lowerLetter"/>
      <w:lvlText w:val="%8."/>
      <w:lvlJc w:val="left"/>
      <w:pPr>
        <w:ind w:left="5817" w:hanging="360"/>
      </w:pPr>
    </w:lvl>
    <w:lvl w:ilvl="8" w:tplc="041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39">
    <w:nsid w:val="772F09EA"/>
    <w:multiLevelType w:val="hybridMultilevel"/>
    <w:tmpl w:val="2954C7AC"/>
    <w:lvl w:ilvl="0" w:tplc="17C8DA48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0">
    <w:nsid w:val="77F65BF2"/>
    <w:multiLevelType w:val="hybridMultilevel"/>
    <w:tmpl w:val="2A0EB9C4"/>
    <w:lvl w:ilvl="0" w:tplc="25B05D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8BA4DF2"/>
    <w:multiLevelType w:val="hybridMultilevel"/>
    <w:tmpl w:val="EB803CFA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2">
    <w:nsid w:val="79E511E6"/>
    <w:multiLevelType w:val="hybridMultilevel"/>
    <w:tmpl w:val="D0166BE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B971CE5"/>
    <w:multiLevelType w:val="hybridMultilevel"/>
    <w:tmpl w:val="5C50F0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5"/>
  </w:num>
  <w:num w:numId="3">
    <w:abstractNumId w:val="26"/>
  </w:num>
  <w:num w:numId="4">
    <w:abstractNumId w:val="22"/>
  </w:num>
  <w:num w:numId="5">
    <w:abstractNumId w:val="35"/>
  </w:num>
  <w:num w:numId="6">
    <w:abstractNumId w:val="9"/>
  </w:num>
  <w:num w:numId="7">
    <w:abstractNumId w:val="33"/>
  </w:num>
  <w:num w:numId="8">
    <w:abstractNumId w:val="20"/>
  </w:num>
  <w:num w:numId="9">
    <w:abstractNumId w:val="3"/>
  </w:num>
  <w:num w:numId="10">
    <w:abstractNumId w:val="0"/>
  </w:num>
  <w:num w:numId="11">
    <w:abstractNumId w:val="11"/>
  </w:num>
  <w:num w:numId="12">
    <w:abstractNumId w:val="29"/>
  </w:num>
  <w:num w:numId="13">
    <w:abstractNumId w:val="31"/>
  </w:num>
  <w:num w:numId="14">
    <w:abstractNumId w:val="36"/>
  </w:num>
  <w:num w:numId="15">
    <w:abstractNumId w:val="30"/>
  </w:num>
  <w:num w:numId="16">
    <w:abstractNumId w:val="18"/>
  </w:num>
  <w:num w:numId="17">
    <w:abstractNumId w:val="25"/>
  </w:num>
  <w:num w:numId="18">
    <w:abstractNumId w:val="14"/>
  </w:num>
  <w:num w:numId="19">
    <w:abstractNumId w:val="1"/>
  </w:num>
  <w:num w:numId="20">
    <w:abstractNumId w:val="42"/>
  </w:num>
  <w:num w:numId="21">
    <w:abstractNumId w:val="5"/>
  </w:num>
  <w:num w:numId="22">
    <w:abstractNumId w:val="7"/>
  </w:num>
  <w:num w:numId="23">
    <w:abstractNumId w:val="32"/>
  </w:num>
  <w:num w:numId="24">
    <w:abstractNumId w:val="23"/>
  </w:num>
  <w:num w:numId="25">
    <w:abstractNumId w:val="4"/>
  </w:num>
  <w:num w:numId="26">
    <w:abstractNumId w:val="12"/>
  </w:num>
  <w:num w:numId="27">
    <w:abstractNumId w:val="34"/>
  </w:num>
  <w:num w:numId="28">
    <w:abstractNumId w:val="19"/>
  </w:num>
  <w:num w:numId="29">
    <w:abstractNumId w:val="16"/>
  </w:num>
  <w:num w:numId="30">
    <w:abstractNumId w:val="40"/>
  </w:num>
  <w:num w:numId="31">
    <w:abstractNumId w:val="39"/>
  </w:num>
  <w:num w:numId="32">
    <w:abstractNumId w:val="43"/>
  </w:num>
  <w:num w:numId="33">
    <w:abstractNumId w:val="6"/>
  </w:num>
  <w:num w:numId="34">
    <w:abstractNumId w:val="10"/>
  </w:num>
  <w:num w:numId="35">
    <w:abstractNumId w:val="37"/>
  </w:num>
  <w:num w:numId="36">
    <w:abstractNumId w:val="28"/>
  </w:num>
  <w:num w:numId="37">
    <w:abstractNumId w:val="24"/>
  </w:num>
  <w:num w:numId="38">
    <w:abstractNumId w:val="17"/>
  </w:num>
  <w:num w:numId="39">
    <w:abstractNumId w:val="27"/>
  </w:num>
  <w:num w:numId="40">
    <w:abstractNumId w:val="38"/>
  </w:num>
  <w:num w:numId="41">
    <w:abstractNumId w:val="2"/>
  </w:num>
  <w:num w:numId="42">
    <w:abstractNumId w:val="41"/>
  </w:num>
  <w:num w:numId="43">
    <w:abstractNumId w:val="2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4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A99"/>
    <w:rsid w:val="000060B4"/>
    <w:rsid w:val="000130BE"/>
    <w:rsid w:val="00014CBC"/>
    <w:rsid w:val="00016042"/>
    <w:rsid w:val="00024585"/>
    <w:rsid w:val="000249EF"/>
    <w:rsid w:val="0002725E"/>
    <w:rsid w:val="000344F0"/>
    <w:rsid w:val="00041E90"/>
    <w:rsid w:val="0004786F"/>
    <w:rsid w:val="00053D31"/>
    <w:rsid w:val="0007222A"/>
    <w:rsid w:val="00074EFB"/>
    <w:rsid w:val="0008548B"/>
    <w:rsid w:val="00085CF1"/>
    <w:rsid w:val="0009523F"/>
    <w:rsid w:val="000A3C2A"/>
    <w:rsid w:val="000A3D86"/>
    <w:rsid w:val="000B316F"/>
    <w:rsid w:val="000C2227"/>
    <w:rsid w:val="000C22EE"/>
    <w:rsid w:val="000C401E"/>
    <w:rsid w:val="000C7D4B"/>
    <w:rsid w:val="000D22E9"/>
    <w:rsid w:val="000E78EC"/>
    <w:rsid w:val="000F1469"/>
    <w:rsid w:val="000F5108"/>
    <w:rsid w:val="00103ED0"/>
    <w:rsid w:val="00112ECB"/>
    <w:rsid w:val="0011563F"/>
    <w:rsid w:val="00120813"/>
    <w:rsid w:val="00131730"/>
    <w:rsid w:val="0013591A"/>
    <w:rsid w:val="001437D9"/>
    <w:rsid w:val="00155D44"/>
    <w:rsid w:val="00156ECB"/>
    <w:rsid w:val="001614E6"/>
    <w:rsid w:val="0016407A"/>
    <w:rsid w:val="00165D77"/>
    <w:rsid w:val="001A1974"/>
    <w:rsid w:val="001A4F66"/>
    <w:rsid w:val="001A7785"/>
    <w:rsid w:val="001B1CBD"/>
    <w:rsid w:val="001B5E8C"/>
    <w:rsid w:val="001C5404"/>
    <w:rsid w:val="001C64D1"/>
    <w:rsid w:val="001C7D35"/>
    <w:rsid w:val="001D407C"/>
    <w:rsid w:val="001D524D"/>
    <w:rsid w:val="001E4E91"/>
    <w:rsid w:val="001F19E0"/>
    <w:rsid w:val="001F471B"/>
    <w:rsid w:val="001F7145"/>
    <w:rsid w:val="001F71A7"/>
    <w:rsid w:val="00202185"/>
    <w:rsid w:val="00211375"/>
    <w:rsid w:val="002201FE"/>
    <w:rsid w:val="00220238"/>
    <w:rsid w:val="00231468"/>
    <w:rsid w:val="0023259E"/>
    <w:rsid w:val="00243B60"/>
    <w:rsid w:val="00244459"/>
    <w:rsid w:val="00244785"/>
    <w:rsid w:val="00245EAF"/>
    <w:rsid w:val="00247AD0"/>
    <w:rsid w:val="00254B18"/>
    <w:rsid w:val="00257B79"/>
    <w:rsid w:val="002638A2"/>
    <w:rsid w:val="00264BAF"/>
    <w:rsid w:val="002655CC"/>
    <w:rsid w:val="002765D2"/>
    <w:rsid w:val="00281265"/>
    <w:rsid w:val="00286915"/>
    <w:rsid w:val="00287EE5"/>
    <w:rsid w:val="00296667"/>
    <w:rsid w:val="002A7171"/>
    <w:rsid w:val="002B0DE8"/>
    <w:rsid w:val="002B4748"/>
    <w:rsid w:val="002C1FE4"/>
    <w:rsid w:val="002C2ACC"/>
    <w:rsid w:val="002C445E"/>
    <w:rsid w:val="002C5682"/>
    <w:rsid w:val="002C7957"/>
    <w:rsid w:val="002C7F02"/>
    <w:rsid w:val="002D1019"/>
    <w:rsid w:val="002D6AEF"/>
    <w:rsid w:val="002E1654"/>
    <w:rsid w:val="002E5470"/>
    <w:rsid w:val="002F1FB0"/>
    <w:rsid w:val="002F5F47"/>
    <w:rsid w:val="00307B7B"/>
    <w:rsid w:val="00310449"/>
    <w:rsid w:val="00314B09"/>
    <w:rsid w:val="003207E9"/>
    <w:rsid w:val="0033235D"/>
    <w:rsid w:val="003400BC"/>
    <w:rsid w:val="00351C68"/>
    <w:rsid w:val="00363974"/>
    <w:rsid w:val="00385CBE"/>
    <w:rsid w:val="00386A99"/>
    <w:rsid w:val="00396A14"/>
    <w:rsid w:val="003A1DDF"/>
    <w:rsid w:val="003D0A49"/>
    <w:rsid w:val="003D0D6D"/>
    <w:rsid w:val="003D5623"/>
    <w:rsid w:val="003D5D53"/>
    <w:rsid w:val="003E01A1"/>
    <w:rsid w:val="00404514"/>
    <w:rsid w:val="0041265D"/>
    <w:rsid w:val="00415F43"/>
    <w:rsid w:val="00420A57"/>
    <w:rsid w:val="004220E3"/>
    <w:rsid w:val="00424DA4"/>
    <w:rsid w:val="00434C8D"/>
    <w:rsid w:val="00436939"/>
    <w:rsid w:val="004556C7"/>
    <w:rsid w:val="00455ECB"/>
    <w:rsid w:val="00455F03"/>
    <w:rsid w:val="0046699C"/>
    <w:rsid w:val="00496EE7"/>
    <w:rsid w:val="004A22C3"/>
    <w:rsid w:val="004B6C76"/>
    <w:rsid w:val="004D283B"/>
    <w:rsid w:val="004E5021"/>
    <w:rsid w:val="004E6E33"/>
    <w:rsid w:val="004F44AB"/>
    <w:rsid w:val="005013C1"/>
    <w:rsid w:val="005029C7"/>
    <w:rsid w:val="00523DCF"/>
    <w:rsid w:val="00524924"/>
    <w:rsid w:val="00524ACB"/>
    <w:rsid w:val="00544863"/>
    <w:rsid w:val="00546362"/>
    <w:rsid w:val="00555AE8"/>
    <w:rsid w:val="0056625A"/>
    <w:rsid w:val="00566B44"/>
    <w:rsid w:val="00566E59"/>
    <w:rsid w:val="00572311"/>
    <w:rsid w:val="005745E3"/>
    <w:rsid w:val="00575C4B"/>
    <w:rsid w:val="00577DB1"/>
    <w:rsid w:val="00583E83"/>
    <w:rsid w:val="0058776C"/>
    <w:rsid w:val="005913A9"/>
    <w:rsid w:val="0059747D"/>
    <w:rsid w:val="005A717E"/>
    <w:rsid w:val="005B2003"/>
    <w:rsid w:val="005B627F"/>
    <w:rsid w:val="005C034E"/>
    <w:rsid w:val="005C27E5"/>
    <w:rsid w:val="005D7DCC"/>
    <w:rsid w:val="005E1848"/>
    <w:rsid w:val="005E384E"/>
    <w:rsid w:val="005E5A2E"/>
    <w:rsid w:val="005F5467"/>
    <w:rsid w:val="005F7419"/>
    <w:rsid w:val="006017F8"/>
    <w:rsid w:val="006251D9"/>
    <w:rsid w:val="00635B2B"/>
    <w:rsid w:val="00661F40"/>
    <w:rsid w:val="006700C8"/>
    <w:rsid w:val="00675654"/>
    <w:rsid w:val="00680DC2"/>
    <w:rsid w:val="0069104D"/>
    <w:rsid w:val="00694EFF"/>
    <w:rsid w:val="006A051A"/>
    <w:rsid w:val="006A133B"/>
    <w:rsid w:val="006A195C"/>
    <w:rsid w:val="006A4251"/>
    <w:rsid w:val="006A596C"/>
    <w:rsid w:val="006A7CDE"/>
    <w:rsid w:val="006D1896"/>
    <w:rsid w:val="006D46C6"/>
    <w:rsid w:val="006D52AC"/>
    <w:rsid w:val="006D7ACF"/>
    <w:rsid w:val="006F2E62"/>
    <w:rsid w:val="006F466B"/>
    <w:rsid w:val="006F56BF"/>
    <w:rsid w:val="006F5E4B"/>
    <w:rsid w:val="00700D7C"/>
    <w:rsid w:val="00704D49"/>
    <w:rsid w:val="00715A31"/>
    <w:rsid w:val="00723BA2"/>
    <w:rsid w:val="00736027"/>
    <w:rsid w:val="00765BE9"/>
    <w:rsid w:val="00771859"/>
    <w:rsid w:val="00775D39"/>
    <w:rsid w:val="00776CDB"/>
    <w:rsid w:val="007774E6"/>
    <w:rsid w:val="00782717"/>
    <w:rsid w:val="0078295B"/>
    <w:rsid w:val="007847E0"/>
    <w:rsid w:val="00792750"/>
    <w:rsid w:val="007954A1"/>
    <w:rsid w:val="007975E3"/>
    <w:rsid w:val="007978FB"/>
    <w:rsid w:val="007A59D6"/>
    <w:rsid w:val="007A5B9A"/>
    <w:rsid w:val="007A701D"/>
    <w:rsid w:val="007B4B51"/>
    <w:rsid w:val="007B5AC3"/>
    <w:rsid w:val="007C1F9F"/>
    <w:rsid w:val="007C3796"/>
    <w:rsid w:val="007C5215"/>
    <w:rsid w:val="007D7295"/>
    <w:rsid w:val="007D7FE7"/>
    <w:rsid w:val="007E034B"/>
    <w:rsid w:val="007E1B43"/>
    <w:rsid w:val="007F5D0F"/>
    <w:rsid w:val="00811C45"/>
    <w:rsid w:val="0081459D"/>
    <w:rsid w:val="00825B6F"/>
    <w:rsid w:val="00827087"/>
    <w:rsid w:val="008424BC"/>
    <w:rsid w:val="0084270E"/>
    <w:rsid w:val="00854D3A"/>
    <w:rsid w:val="008658A6"/>
    <w:rsid w:val="0087343F"/>
    <w:rsid w:val="008777BD"/>
    <w:rsid w:val="008824F9"/>
    <w:rsid w:val="008907A8"/>
    <w:rsid w:val="008B790A"/>
    <w:rsid w:val="008E541A"/>
    <w:rsid w:val="008E6E19"/>
    <w:rsid w:val="008F2EF5"/>
    <w:rsid w:val="008F3DA9"/>
    <w:rsid w:val="0090000A"/>
    <w:rsid w:val="0090148A"/>
    <w:rsid w:val="00911E17"/>
    <w:rsid w:val="0091426A"/>
    <w:rsid w:val="00914DE1"/>
    <w:rsid w:val="00915033"/>
    <w:rsid w:val="009201D3"/>
    <w:rsid w:val="00925E3E"/>
    <w:rsid w:val="009370C8"/>
    <w:rsid w:val="0094737C"/>
    <w:rsid w:val="009521FD"/>
    <w:rsid w:val="00956422"/>
    <w:rsid w:val="00963686"/>
    <w:rsid w:val="00964368"/>
    <w:rsid w:val="00971DAE"/>
    <w:rsid w:val="00977303"/>
    <w:rsid w:val="00977FF9"/>
    <w:rsid w:val="00992D63"/>
    <w:rsid w:val="009A14A1"/>
    <w:rsid w:val="009A3E90"/>
    <w:rsid w:val="009A42CB"/>
    <w:rsid w:val="009B5DB8"/>
    <w:rsid w:val="009C7F06"/>
    <w:rsid w:val="009D3897"/>
    <w:rsid w:val="009F7C87"/>
    <w:rsid w:val="00A1628E"/>
    <w:rsid w:val="00A34486"/>
    <w:rsid w:val="00A449B1"/>
    <w:rsid w:val="00A5236C"/>
    <w:rsid w:val="00A552BB"/>
    <w:rsid w:val="00A55C56"/>
    <w:rsid w:val="00A756CF"/>
    <w:rsid w:val="00A75BCC"/>
    <w:rsid w:val="00A77BE1"/>
    <w:rsid w:val="00A86EFE"/>
    <w:rsid w:val="00A87A7B"/>
    <w:rsid w:val="00AA0A3D"/>
    <w:rsid w:val="00AA7BE5"/>
    <w:rsid w:val="00AC13EF"/>
    <w:rsid w:val="00AC5BCC"/>
    <w:rsid w:val="00AC79E1"/>
    <w:rsid w:val="00AD06AD"/>
    <w:rsid w:val="00AE6958"/>
    <w:rsid w:val="00AF3AFB"/>
    <w:rsid w:val="00B06653"/>
    <w:rsid w:val="00B25045"/>
    <w:rsid w:val="00B27F3F"/>
    <w:rsid w:val="00B30759"/>
    <w:rsid w:val="00B333FF"/>
    <w:rsid w:val="00B40FA2"/>
    <w:rsid w:val="00B57306"/>
    <w:rsid w:val="00B63E94"/>
    <w:rsid w:val="00B66122"/>
    <w:rsid w:val="00B87147"/>
    <w:rsid w:val="00B92825"/>
    <w:rsid w:val="00B9345A"/>
    <w:rsid w:val="00BC4B22"/>
    <w:rsid w:val="00BC5C10"/>
    <w:rsid w:val="00BD0A66"/>
    <w:rsid w:val="00BD39B1"/>
    <w:rsid w:val="00BE615F"/>
    <w:rsid w:val="00C0204F"/>
    <w:rsid w:val="00C04370"/>
    <w:rsid w:val="00C0595C"/>
    <w:rsid w:val="00C13AE4"/>
    <w:rsid w:val="00C14AB2"/>
    <w:rsid w:val="00C14E00"/>
    <w:rsid w:val="00C26F52"/>
    <w:rsid w:val="00C44E30"/>
    <w:rsid w:val="00C44EEF"/>
    <w:rsid w:val="00C460F7"/>
    <w:rsid w:val="00C462E6"/>
    <w:rsid w:val="00C47D49"/>
    <w:rsid w:val="00C53BF2"/>
    <w:rsid w:val="00C549A0"/>
    <w:rsid w:val="00C75AD3"/>
    <w:rsid w:val="00C75F72"/>
    <w:rsid w:val="00C86020"/>
    <w:rsid w:val="00C92543"/>
    <w:rsid w:val="00CA2BC7"/>
    <w:rsid w:val="00CA5697"/>
    <w:rsid w:val="00CC5598"/>
    <w:rsid w:val="00CD03F4"/>
    <w:rsid w:val="00CD3F4B"/>
    <w:rsid w:val="00CD51B0"/>
    <w:rsid w:val="00CD65D8"/>
    <w:rsid w:val="00CD7796"/>
    <w:rsid w:val="00CE3624"/>
    <w:rsid w:val="00CF5967"/>
    <w:rsid w:val="00CF6EDC"/>
    <w:rsid w:val="00D21D65"/>
    <w:rsid w:val="00D2376B"/>
    <w:rsid w:val="00D30D54"/>
    <w:rsid w:val="00D3161D"/>
    <w:rsid w:val="00D36E15"/>
    <w:rsid w:val="00D543B4"/>
    <w:rsid w:val="00D56562"/>
    <w:rsid w:val="00D61905"/>
    <w:rsid w:val="00D67983"/>
    <w:rsid w:val="00D737A3"/>
    <w:rsid w:val="00D83E2C"/>
    <w:rsid w:val="00D859D3"/>
    <w:rsid w:val="00D8799D"/>
    <w:rsid w:val="00DA4637"/>
    <w:rsid w:val="00DC3A6F"/>
    <w:rsid w:val="00DF10E4"/>
    <w:rsid w:val="00E02EF5"/>
    <w:rsid w:val="00E034CD"/>
    <w:rsid w:val="00E172D3"/>
    <w:rsid w:val="00E2472C"/>
    <w:rsid w:val="00E31ADD"/>
    <w:rsid w:val="00E34C95"/>
    <w:rsid w:val="00E5152A"/>
    <w:rsid w:val="00E51E33"/>
    <w:rsid w:val="00E534D1"/>
    <w:rsid w:val="00E604A9"/>
    <w:rsid w:val="00E6251D"/>
    <w:rsid w:val="00E664D2"/>
    <w:rsid w:val="00E71129"/>
    <w:rsid w:val="00E77FB9"/>
    <w:rsid w:val="00E8017C"/>
    <w:rsid w:val="00E85388"/>
    <w:rsid w:val="00E94EB1"/>
    <w:rsid w:val="00EA5CAD"/>
    <w:rsid w:val="00EB070A"/>
    <w:rsid w:val="00EB52A2"/>
    <w:rsid w:val="00EC3BDE"/>
    <w:rsid w:val="00ED6A50"/>
    <w:rsid w:val="00EF2F73"/>
    <w:rsid w:val="00F00352"/>
    <w:rsid w:val="00F049E3"/>
    <w:rsid w:val="00F133FD"/>
    <w:rsid w:val="00F142C0"/>
    <w:rsid w:val="00F233D6"/>
    <w:rsid w:val="00F25E9E"/>
    <w:rsid w:val="00F267AA"/>
    <w:rsid w:val="00F429DA"/>
    <w:rsid w:val="00F46334"/>
    <w:rsid w:val="00F4684B"/>
    <w:rsid w:val="00F53C09"/>
    <w:rsid w:val="00F55EF5"/>
    <w:rsid w:val="00F563FE"/>
    <w:rsid w:val="00F65788"/>
    <w:rsid w:val="00F71BBD"/>
    <w:rsid w:val="00F738CB"/>
    <w:rsid w:val="00F85FB3"/>
    <w:rsid w:val="00F87913"/>
    <w:rsid w:val="00FB6C24"/>
    <w:rsid w:val="00FD78B8"/>
    <w:rsid w:val="00FE22D7"/>
    <w:rsid w:val="00FE4F38"/>
    <w:rsid w:val="00FE5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C911B"/>
  <w15:docId w15:val="{BC64674A-25B8-49D0-B027-E2449E0B2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386A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</w:style>
  <w:style w:type="paragraph" w:styleId="10">
    <w:name w:val="heading 1"/>
    <w:basedOn w:val="a0"/>
    <w:next w:val="a0"/>
    <w:link w:val="11"/>
    <w:qFormat/>
    <w:rsid w:val="00977303"/>
    <w:pPr>
      <w:keepNext/>
      <w:keepLines/>
      <w:widowControl/>
      <w:autoSpaceDE/>
      <w:autoSpaceDN/>
      <w:adjustRightInd/>
      <w:spacing w:before="100" w:beforeAutospacing="1" w:after="100" w:afterAutospacing="1" w:line="276" w:lineRule="auto"/>
      <w:ind w:left="720" w:hanging="360"/>
      <w:outlineLvl w:val="0"/>
    </w:pPr>
    <w:rPr>
      <w:rFonts w:ascii="Calibri" w:eastAsia="Times New Roman" w:hAnsi="Calibri"/>
      <w:b/>
      <w:bCs/>
      <w:sz w:val="24"/>
      <w:szCs w:val="28"/>
      <w:lang w:eastAsia="en-US"/>
    </w:rPr>
  </w:style>
  <w:style w:type="paragraph" w:styleId="21">
    <w:name w:val="heading 2"/>
    <w:basedOn w:val="10"/>
    <w:next w:val="a0"/>
    <w:link w:val="22"/>
    <w:qFormat/>
    <w:rsid w:val="00977303"/>
    <w:pPr>
      <w:spacing w:before="0" w:beforeAutospacing="0" w:after="0" w:afterAutospacing="0"/>
      <w:outlineLvl w:val="1"/>
    </w:pPr>
    <w:rPr>
      <w:bCs w:val="0"/>
      <w:szCs w:val="26"/>
    </w:rPr>
  </w:style>
  <w:style w:type="paragraph" w:styleId="30">
    <w:name w:val="heading 3"/>
    <w:basedOn w:val="a0"/>
    <w:next w:val="a0"/>
    <w:link w:val="31"/>
    <w:unhideWhenUsed/>
    <w:qFormat/>
    <w:rsid w:val="00A449B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0">
    <w:name w:val="heading 4"/>
    <w:basedOn w:val="a0"/>
    <w:next w:val="a0"/>
    <w:link w:val="41"/>
    <w:unhideWhenUsed/>
    <w:qFormat/>
    <w:rsid w:val="007B5AC3"/>
    <w:pPr>
      <w:keepNext/>
      <w:keepLines/>
      <w:widowControl/>
      <w:autoSpaceDE/>
      <w:autoSpaceDN/>
      <w:adjustRightInd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paragraph" w:styleId="5">
    <w:name w:val="heading 5"/>
    <w:basedOn w:val="a0"/>
    <w:next w:val="a0"/>
    <w:link w:val="50"/>
    <w:qFormat/>
    <w:rsid w:val="00C13AE4"/>
    <w:pPr>
      <w:keepNext/>
      <w:widowControl/>
      <w:autoSpaceDE/>
      <w:autoSpaceDN/>
      <w:adjustRightInd/>
      <w:outlineLvl w:val="4"/>
    </w:pPr>
    <w:rPr>
      <w:rFonts w:eastAsia="Times New Roman"/>
      <w:b/>
      <w:sz w:val="22"/>
      <w:lang w:eastAsia="ru-RU"/>
    </w:rPr>
  </w:style>
  <w:style w:type="paragraph" w:styleId="6">
    <w:name w:val="heading 6"/>
    <w:basedOn w:val="a0"/>
    <w:next w:val="a0"/>
    <w:link w:val="60"/>
    <w:qFormat/>
    <w:rsid w:val="00C13AE4"/>
    <w:pPr>
      <w:widowControl/>
      <w:autoSpaceDE/>
      <w:autoSpaceDN/>
      <w:adjustRightInd/>
      <w:spacing w:before="240" w:after="60"/>
      <w:outlineLvl w:val="5"/>
    </w:pPr>
    <w:rPr>
      <w:rFonts w:eastAsia="Times New Roman"/>
      <w:b/>
      <w:bCs/>
      <w:sz w:val="22"/>
      <w:szCs w:val="22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aliases w:val="Нумерованый список,Bullet List,FooterText,numbered,Paragraphe de liste1,lp1"/>
    <w:basedOn w:val="a0"/>
    <w:link w:val="a5"/>
    <w:uiPriority w:val="34"/>
    <w:qFormat/>
    <w:rsid w:val="00386A99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a6">
    <w:name w:val="Table Grid"/>
    <w:basedOn w:val="a2"/>
    <w:uiPriority w:val="59"/>
    <w:rsid w:val="009B5D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uiPriority w:val="99"/>
    <w:rsid w:val="003D0A49"/>
    <w:rPr>
      <w:color w:val="0000FF"/>
      <w:u w:val="single"/>
    </w:rPr>
  </w:style>
  <w:style w:type="paragraph" w:styleId="32">
    <w:name w:val="Body Text Indent 3"/>
    <w:basedOn w:val="a0"/>
    <w:link w:val="33"/>
    <w:rsid w:val="003D0A49"/>
    <w:pPr>
      <w:widowControl/>
      <w:autoSpaceDE/>
      <w:autoSpaceDN/>
      <w:adjustRightInd/>
      <w:ind w:firstLine="720"/>
      <w:jc w:val="both"/>
    </w:pPr>
    <w:rPr>
      <w:rFonts w:eastAsia="Times New Roman"/>
      <w:sz w:val="26"/>
      <w:lang w:eastAsia="ru-RU"/>
    </w:rPr>
  </w:style>
  <w:style w:type="character" w:customStyle="1" w:styleId="33">
    <w:name w:val="Основной текст с отступом 3 Знак"/>
    <w:basedOn w:val="a1"/>
    <w:link w:val="32"/>
    <w:rsid w:val="003D0A49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styleId="a8">
    <w:name w:val="Body Text Indent"/>
    <w:basedOn w:val="a0"/>
    <w:link w:val="a9"/>
    <w:rsid w:val="003D0A49"/>
    <w:pPr>
      <w:widowControl/>
      <w:autoSpaceDE/>
      <w:autoSpaceDN/>
      <w:adjustRightInd/>
      <w:spacing w:after="120" w:line="360" w:lineRule="auto"/>
      <w:ind w:left="283" w:firstLine="567"/>
      <w:jc w:val="both"/>
    </w:pPr>
    <w:rPr>
      <w:rFonts w:eastAsia="Times New Roman"/>
      <w:sz w:val="28"/>
      <w:szCs w:val="28"/>
      <w:lang w:eastAsia="ru-RU"/>
    </w:rPr>
  </w:style>
  <w:style w:type="character" w:customStyle="1" w:styleId="a9">
    <w:name w:val="Основной текст с отступом Знак"/>
    <w:basedOn w:val="a1"/>
    <w:link w:val="a8"/>
    <w:rsid w:val="003D0A49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Plain Text"/>
    <w:basedOn w:val="a0"/>
    <w:link w:val="ab"/>
    <w:rsid w:val="003D0A49"/>
    <w:pPr>
      <w:widowControl/>
      <w:autoSpaceDE/>
      <w:autoSpaceDN/>
      <w:adjustRightInd/>
    </w:pPr>
    <w:rPr>
      <w:rFonts w:ascii="Courier New" w:eastAsia="Times New Roman" w:hAnsi="Courier New"/>
      <w:lang w:eastAsia="ru-RU"/>
    </w:rPr>
  </w:style>
  <w:style w:type="character" w:customStyle="1" w:styleId="ab">
    <w:name w:val="Текст Знак"/>
    <w:basedOn w:val="a1"/>
    <w:link w:val="aa"/>
    <w:rsid w:val="003D0A49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c">
    <w:name w:val="Balloon Text"/>
    <w:basedOn w:val="a0"/>
    <w:link w:val="ad"/>
    <w:uiPriority w:val="99"/>
    <w:semiHidden/>
    <w:unhideWhenUsed/>
    <w:rsid w:val="00296667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semiHidden/>
    <w:rsid w:val="00296667"/>
    <w:rPr>
      <w:rFonts w:ascii="Tahoma" w:eastAsia="MS Mincho" w:hAnsi="Tahoma" w:cs="Tahoma"/>
      <w:sz w:val="16"/>
      <w:szCs w:val="16"/>
      <w:lang w:eastAsia="ja-JP"/>
    </w:rPr>
  </w:style>
  <w:style w:type="table" w:customStyle="1" w:styleId="12">
    <w:name w:val="Сетка таблицы1"/>
    <w:basedOn w:val="a2"/>
    <w:next w:val="a6"/>
    <w:uiPriority w:val="59"/>
    <w:rsid w:val="00A55C5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annotation text"/>
    <w:basedOn w:val="a0"/>
    <w:link w:val="af"/>
    <w:uiPriority w:val="99"/>
    <w:unhideWhenUsed/>
    <w:rsid w:val="00A55C56"/>
    <w:pPr>
      <w:widowControl/>
      <w:autoSpaceDE/>
      <w:autoSpaceDN/>
      <w:adjustRightInd/>
      <w:spacing w:after="200"/>
    </w:pPr>
    <w:rPr>
      <w:rFonts w:asciiTheme="minorHAnsi" w:eastAsiaTheme="minorHAnsi" w:hAnsiTheme="minorHAnsi" w:cstheme="minorBidi"/>
      <w:lang w:eastAsia="en-US"/>
    </w:rPr>
  </w:style>
  <w:style w:type="character" w:customStyle="1" w:styleId="af">
    <w:name w:val="Текст примечания Знак"/>
    <w:basedOn w:val="a1"/>
    <w:link w:val="ae"/>
    <w:uiPriority w:val="99"/>
    <w:rsid w:val="00A55C56"/>
    <w:rPr>
      <w:sz w:val="20"/>
      <w:szCs w:val="20"/>
    </w:rPr>
  </w:style>
  <w:style w:type="character" w:customStyle="1" w:styleId="spshortname">
    <w:name w:val="spshortname"/>
    <w:basedOn w:val="a1"/>
    <w:rsid w:val="00A55C56"/>
  </w:style>
  <w:style w:type="character" w:customStyle="1" w:styleId="a5">
    <w:name w:val="Абзац списка Знак"/>
    <w:aliases w:val="Нумерованый список Знак,Bullet List Знак,FooterText Знак,numbered Знак,Paragraphe de liste1 Знак,lp1 Знак"/>
    <w:link w:val="a4"/>
    <w:locked/>
    <w:rsid w:val="00245EAF"/>
  </w:style>
  <w:style w:type="paragraph" w:styleId="23">
    <w:name w:val="Body Text Indent 2"/>
    <w:basedOn w:val="a0"/>
    <w:link w:val="24"/>
    <w:uiPriority w:val="99"/>
    <w:unhideWhenUsed/>
    <w:rsid w:val="007B5AC3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1"/>
    <w:link w:val="23"/>
    <w:uiPriority w:val="99"/>
    <w:rsid w:val="007B5AC3"/>
    <w:rPr>
      <w:rFonts w:ascii="Times New Roman" w:eastAsia="MS Mincho" w:hAnsi="Times New Roman" w:cs="Times New Roman"/>
      <w:sz w:val="20"/>
      <w:szCs w:val="20"/>
      <w:lang w:eastAsia="ja-JP"/>
    </w:rPr>
  </w:style>
  <w:style w:type="character" w:customStyle="1" w:styleId="41">
    <w:name w:val="Заголовок 4 Знак"/>
    <w:basedOn w:val="a1"/>
    <w:link w:val="40"/>
    <w:rsid w:val="007B5AC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f0">
    <w:name w:val="footnote text"/>
    <w:basedOn w:val="a0"/>
    <w:link w:val="af1"/>
    <w:uiPriority w:val="99"/>
    <w:rsid w:val="007B5AC3"/>
    <w:pPr>
      <w:widowControl/>
      <w:autoSpaceDE/>
      <w:autoSpaceDN/>
      <w:adjustRightInd/>
    </w:pPr>
    <w:rPr>
      <w:rFonts w:eastAsia="Times New Roman"/>
      <w:lang w:eastAsia="ru-RU"/>
    </w:rPr>
  </w:style>
  <w:style w:type="character" w:customStyle="1" w:styleId="af1">
    <w:name w:val="Текст сноски Знак"/>
    <w:basedOn w:val="a1"/>
    <w:link w:val="af0"/>
    <w:uiPriority w:val="99"/>
    <w:rsid w:val="007B5AC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uiPriority w:val="99"/>
    <w:rsid w:val="007B5AC3"/>
    <w:rPr>
      <w:vertAlign w:val="superscript"/>
    </w:rPr>
  </w:style>
  <w:style w:type="paragraph" w:styleId="af3">
    <w:name w:val="Title"/>
    <w:basedOn w:val="a0"/>
    <w:link w:val="af4"/>
    <w:uiPriority w:val="10"/>
    <w:qFormat/>
    <w:rsid w:val="00120813"/>
    <w:pPr>
      <w:widowControl/>
      <w:autoSpaceDE/>
      <w:autoSpaceDN/>
      <w:adjustRightInd/>
      <w:jc w:val="center"/>
    </w:pPr>
    <w:rPr>
      <w:rFonts w:eastAsia="Times New Roman"/>
      <w:b/>
      <w:sz w:val="28"/>
      <w:lang w:eastAsia="ru-RU"/>
    </w:rPr>
  </w:style>
  <w:style w:type="character" w:customStyle="1" w:styleId="af4">
    <w:name w:val="Название Знак"/>
    <w:basedOn w:val="a1"/>
    <w:link w:val="af3"/>
    <w:uiPriority w:val="10"/>
    <w:rsid w:val="0012081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f5">
    <w:name w:val="Revision"/>
    <w:hidden/>
    <w:semiHidden/>
    <w:rsid w:val="00286915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</w:style>
  <w:style w:type="paragraph" w:customStyle="1" w:styleId="25">
    <w:name w:val="Нумерованный список2"/>
    <w:basedOn w:val="a0"/>
    <w:rsid w:val="006D1896"/>
    <w:pPr>
      <w:widowControl/>
      <w:tabs>
        <w:tab w:val="num" w:pos="567"/>
      </w:tabs>
      <w:autoSpaceDE/>
      <w:autoSpaceDN/>
      <w:adjustRightInd/>
      <w:spacing w:before="120"/>
      <w:ind w:left="567" w:hanging="567"/>
      <w:jc w:val="both"/>
    </w:pPr>
    <w:rPr>
      <w:rFonts w:eastAsia="Calibri"/>
      <w:sz w:val="24"/>
      <w:lang w:eastAsia="ru-RU"/>
    </w:rPr>
  </w:style>
  <w:style w:type="paragraph" w:styleId="af6">
    <w:name w:val="footer"/>
    <w:basedOn w:val="a0"/>
    <w:link w:val="af7"/>
    <w:uiPriority w:val="99"/>
    <w:rsid w:val="006D1896"/>
    <w:pPr>
      <w:widowControl/>
      <w:tabs>
        <w:tab w:val="center" w:pos="4677"/>
        <w:tab w:val="right" w:pos="9355"/>
      </w:tabs>
      <w:autoSpaceDE/>
      <w:autoSpaceDN/>
      <w:adjustRightInd/>
      <w:spacing w:after="120"/>
      <w:ind w:left="680" w:firstLine="567"/>
      <w:jc w:val="both"/>
    </w:pPr>
    <w:rPr>
      <w:rFonts w:ascii="Arial" w:eastAsia="Calibri" w:hAnsi="Arial"/>
      <w:sz w:val="24"/>
      <w:lang w:val="en-US" w:eastAsia="ru-RU"/>
    </w:rPr>
  </w:style>
  <w:style w:type="character" w:customStyle="1" w:styleId="af7">
    <w:name w:val="Нижний колонтитул Знак"/>
    <w:basedOn w:val="a1"/>
    <w:link w:val="af6"/>
    <w:uiPriority w:val="99"/>
    <w:rsid w:val="006D1896"/>
    <w:rPr>
      <w:rFonts w:ascii="Arial" w:eastAsia="Calibri" w:hAnsi="Arial" w:cs="Times New Roman"/>
      <w:sz w:val="24"/>
      <w:szCs w:val="20"/>
      <w:lang w:val="en-US" w:eastAsia="ru-RU"/>
    </w:rPr>
  </w:style>
  <w:style w:type="character" w:customStyle="1" w:styleId="CharChar">
    <w:name w:val="Обычный Char Char"/>
    <w:link w:val="13"/>
    <w:uiPriority w:val="99"/>
    <w:locked/>
    <w:rsid w:val="006D1896"/>
    <w:rPr>
      <w:rFonts w:ascii="Arial" w:hAnsi="Arial"/>
      <w:lang w:eastAsia="ru-RU"/>
    </w:rPr>
  </w:style>
  <w:style w:type="paragraph" w:customStyle="1" w:styleId="13">
    <w:name w:val="Обычный1"/>
    <w:link w:val="CharChar"/>
    <w:uiPriority w:val="99"/>
    <w:rsid w:val="006D1896"/>
    <w:pPr>
      <w:widowControl w:val="0"/>
      <w:suppressAutoHyphens/>
      <w:spacing w:after="0" w:line="240" w:lineRule="auto"/>
    </w:pPr>
    <w:rPr>
      <w:rFonts w:ascii="Arial" w:hAnsi="Arial"/>
      <w:lang w:eastAsia="ru-RU"/>
    </w:rPr>
  </w:style>
  <w:style w:type="paragraph" w:customStyle="1" w:styleId="a">
    <w:name w:val="СТ_маркированный"/>
    <w:basedOn w:val="a0"/>
    <w:rsid w:val="006D1896"/>
    <w:pPr>
      <w:numPr>
        <w:numId w:val="1"/>
      </w:numPr>
      <w:tabs>
        <w:tab w:val="left" w:pos="896"/>
      </w:tabs>
      <w:autoSpaceDE/>
      <w:autoSpaceDN/>
      <w:spacing w:before="120" w:after="120" w:line="288" w:lineRule="auto"/>
      <w:jc w:val="both"/>
      <w:textAlignment w:val="baseline"/>
    </w:pPr>
    <w:rPr>
      <w:rFonts w:eastAsia="Times New Roman"/>
      <w:sz w:val="28"/>
      <w:szCs w:val="28"/>
      <w:lang w:eastAsia="ru-RU"/>
    </w:rPr>
  </w:style>
  <w:style w:type="paragraph" w:customStyle="1" w:styleId="OKVED">
    <w:name w:val="OKVED"/>
    <w:rsid w:val="00385CB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8">
    <w:name w:val="Прижатый влево"/>
    <w:basedOn w:val="a0"/>
    <w:next w:val="a0"/>
    <w:uiPriority w:val="99"/>
    <w:rsid w:val="000D22E9"/>
    <w:rPr>
      <w:rFonts w:ascii="Arial" w:eastAsia="Times New Roman" w:hAnsi="Arial" w:cs="Arial"/>
      <w:sz w:val="26"/>
      <w:szCs w:val="26"/>
      <w:lang w:eastAsia="ru-RU"/>
    </w:rPr>
  </w:style>
  <w:style w:type="character" w:customStyle="1" w:styleId="11">
    <w:name w:val="Заголовок 1 Знак"/>
    <w:basedOn w:val="a1"/>
    <w:link w:val="10"/>
    <w:rsid w:val="00977303"/>
    <w:rPr>
      <w:rFonts w:ascii="Calibri" w:eastAsia="Times New Roman" w:hAnsi="Calibri" w:cs="Times New Roman"/>
      <w:b/>
      <w:bCs/>
      <w:sz w:val="24"/>
      <w:szCs w:val="28"/>
    </w:rPr>
  </w:style>
  <w:style w:type="character" w:customStyle="1" w:styleId="22">
    <w:name w:val="Заголовок 2 Знак"/>
    <w:basedOn w:val="a1"/>
    <w:link w:val="21"/>
    <w:rsid w:val="00977303"/>
    <w:rPr>
      <w:rFonts w:ascii="Calibri" w:eastAsia="Times New Roman" w:hAnsi="Calibri" w:cs="Times New Roman"/>
      <w:b/>
      <w:sz w:val="24"/>
      <w:szCs w:val="26"/>
    </w:rPr>
  </w:style>
  <w:style w:type="paragraph" w:customStyle="1" w:styleId="14">
    <w:name w:val="Заголовок оглавления1"/>
    <w:basedOn w:val="10"/>
    <w:next w:val="a0"/>
    <w:uiPriority w:val="39"/>
    <w:unhideWhenUsed/>
    <w:qFormat/>
    <w:rsid w:val="00977303"/>
    <w:pPr>
      <w:spacing w:before="480" w:beforeAutospacing="0" w:after="0" w:afterAutospacing="0"/>
      <w:ind w:left="0" w:firstLine="0"/>
      <w:outlineLvl w:val="9"/>
    </w:pPr>
    <w:rPr>
      <w:rFonts w:ascii="Cambria" w:hAnsi="Cambria"/>
      <w:color w:val="365F91"/>
      <w:sz w:val="28"/>
      <w:lang w:eastAsia="ru-RU"/>
    </w:rPr>
  </w:style>
  <w:style w:type="paragraph" w:customStyle="1" w:styleId="af9">
    <w:name w:val="Подподпункт"/>
    <w:basedOn w:val="a0"/>
    <w:rsid w:val="00977303"/>
    <w:pPr>
      <w:widowControl/>
      <w:tabs>
        <w:tab w:val="num" w:pos="1701"/>
      </w:tabs>
      <w:autoSpaceDE/>
      <w:autoSpaceDN/>
      <w:adjustRightInd/>
      <w:spacing w:line="360" w:lineRule="auto"/>
      <w:ind w:left="1701" w:hanging="567"/>
      <w:jc w:val="both"/>
    </w:pPr>
    <w:rPr>
      <w:rFonts w:eastAsia="Times New Roman"/>
      <w:snapToGrid w:val="0"/>
      <w:sz w:val="28"/>
      <w:lang w:eastAsia="ru-RU"/>
    </w:rPr>
  </w:style>
  <w:style w:type="character" w:styleId="afa">
    <w:name w:val="annotation reference"/>
    <w:basedOn w:val="a1"/>
    <w:unhideWhenUsed/>
    <w:rsid w:val="00F738CB"/>
    <w:rPr>
      <w:sz w:val="16"/>
      <w:szCs w:val="16"/>
    </w:rPr>
  </w:style>
  <w:style w:type="paragraph" w:styleId="afb">
    <w:name w:val="annotation subject"/>
    <w:basedOn w:val="ae"/>
    <w:next w:val="ae"/>
    <w:link w:val="afc"/>
    <w:uiPriority w:val="99"/>
    <w:unhideWhenUsed/>
    <w:rsid w:val="00F738CB"/>
    <w:pPr>
      <w:widowControl w:val="0"/>
      <w:autoSpaceDE w:val="0"/>
      <w:autoSpaceDN w:val="0"/>
      <w:adjustRightInd w:val="0"/>
      <w:spacing w:after="0"/>
    </w:pPr>
    <w:rPr>
      <w:rFonts w:ascii="Times New Roman" w:eastAsia="MS Mincho" w:hAnsi="Times New Roman" w:cs="Times New Roman"/>
      <w:b/>
      <w:bCs/>
      <w:lang w:eastAsia="ja-JP"/>
    </w:rPr>
  </w:style>
  <w:style w:type="character" w:customStyle="1" w:styleId="afc">
    <w:name w:val="Тема примечания Знак"/>
    <w:basedOn w:val="af"/>
    <w:link w:val="afb"/>
    <w:uiPriority w:val="99"/>
    <w:rsid w:val="00F738CB"/>
    <w:rPr>
      <w:rFonts w:ascii="Times New Roman" w:eastAsia="MS Mincho" w:hAnsi="Times New Roman" w:cs="Times New Roman"/>
      <w:b/>
      <w:bCs/>
      <w:sz w:val="20"/>
      <w:szCs w:val="20"/>
      <w:lang w:eastAsia="ja-JP"/>
    </w:rPr>
  </w:style>
  <w:style w:type="character" w:styleId="afd">
    <w:name w:val="Placeholder Text"/>
    <w:basedOn w:val="a1"/>
    <w:uiPriority w:val="99"/>
    <w:semiHidden/>
    <w:rsid w:val="00C0595C"/>
    <w:rPr>
      <w:color w:val="808080"/>
    </w:rPr>
  </w:style>
  <w:style w:type="paragraph" w:customStyle="1" w:styleId="Default">
    <w:name w:val="Default"/>
    <w:rsid w:val="00F25E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e">
    <w:name w:val="Normal (Web)"/>
    <w:basedOn w:val="a0"/>
    <w:uiPriority w:val="99"/>
    <w:unhideWhenUsed/>
    <w:rsid w:val="00A449B1"/>
    <w:pPr>
      <w:widowControl/>
      <w:adjustRightInd/>
      <w:spacing w:before="100" w:after="100"/>
    </w:pPr>
    <w:rPr>
      <w:rFonts w:eastAsia="Times New Roman"/>
      <w:sz w:val="24"/>
      <w:szCs w:val="24"/>
      <w:lang w:eastAsia="en-US"/>
    </w:rPr>
  </w:style>
  <w:style w:type="paragraph" w:customStyle="1" w:styleId="20">
    <w:name w:val="Список_2"/>
    <w:basedOn w:val="a4"/>
    <w:link w:val="26"/>
    <w:qFormat/>
    <w:rsid w:val="00A449B1"/>
    <w:pPr>
      <w:numPr>
        <w:numId w:val="3"/>
      </w:numPr>
      <w:jc w:val="both"/>
    </w:pPr>
    <w:rPr>
      <w:rFonts w:ascii="Times New Roman" w:eastAsia="Calibri" w:hAnsi="Times New Roman" w:cs="Times New Roman"/>
    </w:rPr>
  </w:style>
  <w:style w:type="character" w:customStyle="1" w:styleId="26">
    <w:name w:val="Список_2 Знак"/>
    <w:basedOn w:val="a5"/>
    <w:link w:val="20"/>
    <w:rsid w:val="00A449B1"/>
    <w:rPr>
      <w:rFonts w:ascii="Times New Roman" w:eastAsia="Calibri" w:hAnsi="Times New Roman" w:cs="Times New Roman"/>
    </w:rPr>
  </w:style>
  <w:style w:type="character" w:customStyle="1" w:styleId="31">
    <w:name w:val="Заголовок 3 Знак"/>
    <w:basedOn w:val="a1"/>
    <w:link w:val="30"/>
    <w:rsid w:val="00A449B1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ja-JP"/>
    </w:rPr>
  </w:style>
  <w:style w:type="paragraph" w:styleId="aff">
    <w:name w:val="caption"/>
    <w:basedOn w:val="a0"/>
    <w:next w:val="a0"/>
    <w:uiPriority w:val="35"/>
    <w:semiHidden/>
    <w:unhideWhenUsed/>
    <w:qFormat/>
    <w:rsid w:val="000130BE"/>
    <w:pPr>
      <w:widowControl/>
      <w:adjustRightInd/>
    </w:pPr>
    <w:rPr>
      <w:rFonts w:eastAsia="Times New Roman"/>
      <w:b/>
      <w:bCs/>
      <w:lang w:eastAsia="en-US"/>
    </w:rPr>
  </w:style>
  <w:style w:type="paragraph" w:customStyle="1" w:styleId="Text">
    <w:name w:val="Text"/>
    <w:basedOn w:val="a0"/>
    <w:uiPriority w:val="99"/>
    <w:rsid w:val="00B333FF"/>
    <w:pPr>
      <w:widowControl/>
      <w:numPr>
        <w:numId w:val="4"/>
      </w:numPr>
      <w:autoSpaceDE/>
      <w:autoSpaceDN/>
      <w:adjustRightInd/>
      <w:spacing w:after="120"/>
      <w:jc w:val="both"/>
    </w:pPr>
    <w:rPr>
      <w:rFonts w:eastAsia="Times New Roman"/>
      <w:sz w:val="24"/>
      <w:szCs w:val="22"/>
      <w:lang w:eastAsia="en-US"/>
    </w:rPr>
  </w:style>
  <w:style w:type="paragraph" w:customStyle="1" w:styleId="aff0">
    <w:name w:val="Пункт"/>
    <w:basedOn w:val="a0"/>
    <w:rsid w:val="000A3D86"/>
    <w:pPr>
      <w:widowControl/>
      <w:tabs>
        <w:tab w:val="num" w:pos="1134"/>
      </w:tabs>
      <w:autoSpaceDE/>
      <w:autoSpaceDN/>
      <w:adjustRightInd/>
      <w:ind w:left="1134" w:hanging="1134"/>
      <w:jc w:val="both"/>
    </w:pPr>
    <w:rPr>
      <w:rFonts w:eastAsia="Times New Roman"/>
      <w:snapToGrid w:val="0"/>
      <w:sz w:val="28"/>
      <w:lang w:eastAsia="ru-RU"/>
    </w:rPr>
  </w:style>
  <w:style w:type="paragraph" w:customStyle="1" w:styleId="aff1">
    <w:name w:val="Подпункт"/>
    <w:basedOn w:val="aff0"/>
    <w:rsid w:val="000A3D86"/>
  </w:style>
  <w:style w:type="paragraph" w:customStyle="1" w:styleId="xl34">
    <w:name w:val="xl34"/>
    <w:basedOn w:val="a0"/>
    <w:rsid w:val="00307B7B"/>
    <w:pPr>
      <w:widowControl/>
      <w:pBdr>
        <w:top w:val="single" w:sz="4" w:space="0" w:color="auto"/>
        <w:left w:val="single" w:sz="12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jc w:val="center"/>
      <w:textAlignment w:val="top"/>
    </w:pPr>
    <w:rPr>
      <w:rFonts w:ascii="Times New Roman CYR" w:eastAsia="Arial Unicode MS" w:hAnsi="Times New Roman CYR" w:cs="Times New Roman CYR"/>
      <w:sz w:val="24"/>
      <w:szCs w:val="24"/>
      <w:lang w:eastAsia="ru-RU"/>
    </w:rPr>
  </w:style>
  <w:style w:type="paragraph" w:styleId="aff2">
    <w:name w:val="Body Text"/>
    <w:basedOn w:val="a0"/>
    <w:link w:val="aff3"/>
    <w:uiPriority w:val="99"/>
    <w:unhideWhenUsed/>
    <w:rsid w:val="00C13AE4"/>
    <w:pPr>
      <w:spacing w:after="120"/>
    </w:pPr>
  </w:style>
  <w:style w:type="character" w:customStyle="1" w:styleId="aff3">
    <w:name w:val="Основной текст Знак"/>
    <w:basedOn w:val="a1"/>
    <w:link w:val="aff2"/>
    <w:uiPriority w:val="99"/>
    <w:rsid w:val="00C13AE4"/>
    <w:rPr>
      <w:rFonts w:ascii="Times New Roman" w:eastAsia="MS Mincho" w:hAnsi="Times New Roman" w:cs="Times New Roman"/>
      <w:sz w:val="20"/>
      <w:szCs w:val="20"/>
      <w:lang w:eastAsia="ja-JP"/>
    </w:rPr>
  </w:style>
  <w:style w:type="paragraph" w:styleId="27">
    <w:name w:val="Body Text 2"/>
    <w:basedOn w:val="a0"/>
    <w:link w:val="28"/>
    <w:unhideWhenUsed/>
    <w:rsid w:val="00C13AE4"/>
    <w:pPr>
      <w:spacing w:after="120" w:line="480" w:lineRule="auto"/>
    </w:pPr>
  </w:style>
  <w:style w:type="character" w:customStyle="1" w:styleId="28">
    <w:name w:val="Основной текст 2 Знак"/>
    <w:basedOn w:val="a1"/>
    <w:link w:val="27"/>
    <w:rsid w:val="00C13AE4"/>
    <w:rPr>
      <w:rFonts w:ascii="Times New Roman" w:eastAsia="MS Mincho" w:hAnsi="Times New Roman" w:cs="Times New Roman"/>
      <w:sz w:val="20"/>
      <w:szCs w:val="20"/>
      <w:lang w:eastAsia="ja-JP"/>
    </w:rPr>
  </w:style>
  <w:style w:type="character" w:customStyle="1" w:styleId="50">
    <w:name w:val="Заголовок 5 Знак"/>
    <w:basedOn w:val="a1"/>
    <w:link w:val="5"/>
    <w:rsid w:val="00C13AE4"/>
    <w:rPr>
      <w:rFonts w:ascii="Times New Roman" w:eastAsia="Times New Roman" w:hAnsi="Times New Roman" w:cs="Times New Roman"/>
      <w:b/>
      <w:szCs w:val="20"/>
      <w:lang w:eastAsia="ru-RU"/>
    </w:rPr>
  </w:style>
  <w:style w:type="character" w:customStyle="1" w:styleId="60">
    <w:name w:val="Заголовок 6 Знак"/>
    <w:basedOn w:val="a1"/>
    <w:link w:val="6"/>
    <w:rsid w:val="00C13AE4"/>
    <w:rPr>
      <w:rFonts w:ascii="Times New Roman" w:eastAsia="Times New Roman" w:hAnsi="Times New Roman" w:cs="Times New Roman"/>
      <w:b/>
      <w:bCs/>
      <w:lang w:eastAsia="ru-RU"/>
    </w:rPr>
  </w:style>
  <w:style w:type="paragraph" w:styleId="29">
    <w:name w:val="List 2"/>
    <w:basedOn w:val="a0"/>
    <w:rsid w:val="00C13AE4"/>
    <w:pPr>
      <w:tabs>
        <w:tab w:val="left" w:pos="360"/>
      </w:tabs>
      <w:autoSpaceDE/>
      <w:autoSpaceDN/>
      <w:adjustRightInd/>
      <w:spacing w:line="240" w:lineRule="atLeast"/>
      <w:jc w:val="both"/>
    </w:pPr>
    <w:rPr>
      <w:rFonts w:eastAsia="Times New Roman"/>
      <w:sz w:val="24"/>
      <w:lang w:eastAsia="ru-RU"/>
    </w:rPr>
  </w:style>
  <w:style w:type="paragraph" w:styleId="aff4">
    <w:name w:val="List"/>
    <w:basedOn w:val="a0"/>
    <w:next w:val="29"/>
    <w:rsid w:val="00C13AE4"/>
    <w:pPr>
      <w:tabs>
        <w:tab w:val="left" w:pos="360"/>
      </w:tabs>
      <w:autoSpaceDE/>
      <w:autoSpaceDN/>
      <w:adjustRightInd/>
      <w:spacing w:before="120" w:after="120"/>
      <w:jc w:val="center"/>
    </w:pPr>
    <w:rPr>
      <w:rFonts w:eastAsia="Times New Roman"/>
      <w:b/>
      <w:sz w:val="24"/>
      <w:lang w:eastAsia="ru-RU"/>
    </w:rPr>
  </w:style>
  <w:style w:type="paragraph" w:styleId="aff5">
    <w:name w:val="List Continue"/>
    <w:basedOn w:val="a0"/>
    <w:rsid w:val="00C13AE4"/>
    <w:pPr>
      <w:autoSpaceDE/>
      <w:autoSpaceDN/>
      <w:adjustRightInd/>
      <w:spacing w:after="120"/>
      <w:ind w:left="360"/>
    </w:pPr>
    <w:rPr>
      <w:rFonts w:eastAsia="Times New Roman"/>
      <w:lang w:eastAsia="ru-RU"/>
    </w:rPr>
  </w:style>
  <w:style w:type="character" w:styleId="aff6">
    <w:name w:val="page number"/>
    <w:rsid w:val="00C13AE4"/>
    <w:rPr>
      <w:sz w:val="20"/>
    </w:rPr>
  </w:style>
  <w:style w:type="paragraph" w:styleId="aff7">
    <w:name w:val="header"/>
    <w:aliases w:val="??????? ??????????,I.L.T., Знак1 Знак,Знак1 Знак"/>
    <w:basedOn w:val="a0"/>
    <w:link w:val="aff8"/>
    <w:uiPriority w:val="99"/>
    <w:rsid w:val="00C13AE4"/>
    <w:pPr>
      <w:tabs>
        <w:tab w:val="center" w:pos="4153"/>
        <w:tab w:val="right" w:pos="8306"/>
      </w:tabs>
      <w:autoSpaceDE/>
      <w:autoSpaceDN/>
      <w:adjustRightInd/>
    </w:pPr>
    <w:rPr>
      <w:rFonts w:eastAsia="Times New Roman"/>
      <w:lang w:eastAsia="ru-RU"/>
    </w:rPr>
  </w:style>
  <w:style w:type="character" w:customStyle="1" w:styleId="aff8">
    <w:name w:val="Верхний колонтитул Знак"/>
    <w:aliases w:val="??????? ?????????? Знак1,I.L.T. Знак1, Знак1 Знак Знак1,Знак1 Знак Знак1"/>
    <w:basedOn w:val="a1"/>
    <w:link w:val="aff7"/>
    <w:uiPriority w:val="99"/>
    <w:rsid w:val="00C13A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Iauiue">
    <w:name w:val="Iau?iue"/>
    <w:rsid w:val="00C13AE4"/>
    <w:pPr>
      <w:widowControl w:val="0"/>
      <w:tabs>
        <w:tab w:val="left" w:pos="36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10">
    <w:name w:val="Основной текст 21"/>
    <w:basedOn w:val="a0"/>
    <w:rsid w:val="00C13AE4"/>
    <w:pPr>
      <w:widowControl/>
      <w:autoSpaceDE/>
      <w:autoSpaceDN/>
      <w:adjustRightInd/>
      <w:spacing w:after="120"/>
      <w:ind w:left="357"/>
    </w:pPr>
    <w:rPr>
      <w:rFonts w:eastAsia="Times New Roman"/>
      <w:lang w:val="en-GB" w:eastAsia="ru-RU"/>
    </w:rPr>
  </w:style>
  <w:style w:type="paragraph" w:customStyle="1" w:styleId="aff9">
    <w:name w:val="Îáû÷íûé"/>
    <w:rsid w:val="00C13AE4"/>
    <w:pPr>
      <w:widowControl w:val="0"/>
      <w:tabs>
        <w:tab w:val="left" w:pos="36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Iauiue1">
    <w:name w:val="Iau?iue1"/>
    <w:rsid w:val="00C13AE4"/>
    <w:pPr>
      <w:widowControl w:val="0"/>
      <w:tabs>
        <w:tab w:val="left" w:pos="36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15">
    <w:name w:val="Нет списка1"/>
    <w:next w:val="a3"/>
    <w:uiPriority w:val="99"/>
    <w:semiHidden/>
    <w:unhideWhenUsed/>
    <w:rsid w:val="00C13AE4"/>
  </w:style>
  <w:style w:type="character" w:styleId="affa">
    <w:name w:val="FollowedHyperlink"/>
    <w:uiPriority w:val="99"/>
    <w:unhideWhenUsed/>
    <w:rsid w:val="00C13AE4"/>
    <w:rPr>
      <w:color w:val="800080"/>
      <w:u w:val="single"/>
    </w:rPr>
  </w:style>
  <w:style w:type="paragraph" w:customStyle="1" w:styleId="xl65">
    <w:name w:val="xl65"/>
    <w:basedOn w:val="a0"/>
    <w:rsid w:val="00C13AE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jc w:val="center"/>
    </w:pPr>
    <w:rPr>
      <w:rFonts w:eastAsia="Times New Roman"/>
      <w:sz w:val="24"/>
      <w:szCs w:val="24"/>
      <w:lang w:eastAsia="ru-RU"/>
    </w:rPr>
  </w:style>
  <w:style w:type="paragraph" w:customStyle="1" w:styleId="xl66">
    <w:name w:val="xl66"/>
    <w:basedOn w:val="a0"/>
    <w:rsid w:val="00C13AE4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xl67">
    <w:name w:val="xl67"/>
    <w:basedOn w:val="a0"/>
    <w:rsid w:val="00C13AE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xl68">
    <w:name w:val="xl68"/>
    <w:basedOn w:val="a0"/>
    <w:rsid w:val="00C13AE4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adjustRightInd/>
      <w:spacing w:before="100" w:beforeAutospacing="1" w:after="100" w:afterAutospacing="1"/>
      <w:jc w:val="center"/>
    </w:pPr>
    <w:rPr>
      <w:rFonts w:eastAsia="Times New Roman"/>
      <w:b/>
      <w:bCs/>
      <w:sz w:val="24"/>
      <w:szCs w:val="24"/>
      <w:lang w:eastAsia="ru-RU"/>
    </w:rPr>
  </w:style>
  <w:style w:type="paragraph" w:customStyle="1" w:styleId="xl69">
    <w:name w:val="xl69"/>
    <w:basedOn w:val="a0"/>
    <w:rsid w:val="00C13AE4"/>
    <w:pPr>
      <w:widowControl/>
      <w:pBdr>
        <w:top w:val="single" w:sz="4" w:space="0" w:color="auto"/>
        <w:bottom w:val="single" w:sz="4" w:space="0" w:color="auto"/>
      </w:pBdr>
      <w:autoSpaceDE/>
      <w:autoSpaceDN/>
      <w:adjustRightInd/>
      <w:spacing w:before="100" w:beforeAutospacing="1" w:after="100" w:afterAutospacing="1"/>
      <w:jc w:val="center"/>
    </w:pPr>
    <w:rPr>
      <w:rFonts w:eastAsia="Times New Roman"/>
      <w:b/>
      <w:bCs/>
      <w:sz w:val="24"/>
      <w:szCs w:val="24"/>
      <w:lang w:eastAsia="ru-RU"/>
    </w:rPr>
  </w:style>
  <w:style w:type="paragraph" w:customStyle="1" w:styleId="xl70">
    <w:name w:val="xl70"/>
    <w:basedOn w:val="a0"/>
    <w:rsid w:val="00C13AE4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jc w:val="center"/>
    </w:pPr>
    <w:rPr>
      <w:rFonts w:eastAsia="Times New Roman"/>
      <w:b/>
      <w:bCs/>
      <w:sz w:val="24"/>
      <w:szCs w:val="24"/>
      <w:lang w:eastAsia="ru-RU"/>
    </w:rPr>
  </w:style>
  <w:style w:type="character" w:styleId="affb">
    <w:name w:val="Emphasis"/>
    <w:qFormat/>
    <w:rsid w:val="00C13AE4"/>
    <w:rPr>
      <w:i/>
      <w:iCs/>
    </w:rPr>
  </w:style>
  <w:style w:type="character" w:styleId="affc">
    <w:name w:val="Strong"/>
    <w:basedOn w:val="a1"/>
    <w:uiPriority w:val="22"/>
    <w:qFormat/>
    <w:rsid w:val="004556C7"/>
    <w:rPr>
      <w:b/>
      <w:bCs/>
    </w:rPr>
  </w:style>
  <w:style w:type="table" w:customStyle="1" w:styleId="51">
    <w:name w:val="Сетка таблицы5"/>
    <w:basedOn w:val="a2"/>
    <w:next w:val="a6"/>
    <w:uiPriority w:val="39"/>
    <w:rsid w:val="00B6612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Пункт_2"/>
    <w:basedOn w:val="a0"/>
    <w:rsid w:val="008B790A"/>
    <w:pPr>
      <w:widowControl/>
      <w:numPr>
        <w:ilvl w:val="1"/>
        <w:numId w:val="24"/>
      </w:numPr>
      <w:autoSpaceDE/>
      <w:autoSpaceDN/>
      <w:adjustRightInd/>
      <w:spacing w:line="360" w:lineRule="auto"/>
      <w:jc w:val="both"/>
    </w:pPr>
    <w:rPr>
      <w:rFonts w:eastAsia="Times New Roman"/>
      <w:snapToGrid w:val="0"/>
      <w:sz w:val="28"/>
      <w:lang w:eastAsia="ru-RU"/>
    </w:rPr>
  </w:style>
  <w:style w:type="paragraph" w:customStyle="1" w:styleId="3">
    <w:name w:val="Пункт_3"/>
    <w:basedOn w:val="2"/>
    <w:rsid w:val="008B790A"/>
    <w:pPr>
      <w:numPr>
        <w:ilvl w:val="2"/>
      </w:numPr>
    </w:pPr>
  </w:style>
  <w:style w:type="paragraph" w:customStyle="1" w:styleId="4">
    <w:name w:val="Пункт_4"/>
    <w:basedOn w:val="3"/>
    <w:rsid w:val="008B790A"/>
    <w:pPr>
      <w:numPr>
        <w:ilvl w:val="3"/>
      </w:numPr>
    </w:pPr>
    <w:rPr>
      <w:snapToGrid/>
    </w:rPr>
  </w:style>
  <w:style w:type="paragraph" w:customStyle="1" w:styleId="5ABCD">
    <w:name w:val="Пункт_5_ABCD"/>
    <w:basedOn w:val="a0"/>
    <w:rsid w:val="008B790A"/>
    <w:pPr>
      <w:widowControl/>
      <w:numPr>
        <w:ilvl w:val="4"/>
        <w:numId w:val="24"/>
      </w:numPr>
      <w:autoSpaceDE/>
      <w:autoSpaceDN/>
      <w:adjustRightInd/>
      <w:spacing w:line="360" w:lineRule="auto"/>
      <w:jc w:val="both"/>
    </w:pPr>
    <w:rPr>
      <w:rFonts w:eastAsia="Times New Roman"/>
      <w:snapToGrid w:val="0"/>
      <w:sz w:val="28"/>
      <w:lang w:eastAsia="ru-RU"/>
    </w:rPr>
  </w:style>
  <w:style w:type="paragraph" w:customStyle="1" w:styleId="1">
    <w:name w:val="Пункт_1"/>
    <w:basedOn w:val="a0"/>
    <w:rsid w:val="008B790A"/>
    <w:pPr>
      <w:keepNext/>
      <w:widowControl/>
      <w:numPr>
        <w:numId w:val="24"/>
      </w:numPr>
      <w:autoSpaceDE/>
      <w:autoSpaceDN/>
      <w:adjustRightInd/>
      <w:spacing w:before="480" w:after="240"/>
      <w:jc w:val="center"/>
      <w:outlineLvl w:val="0"/>
    </w:pPr>
    <w:rPr>
      <w:rFonts w:ascii="Arial" w:eastAsia="Times New Roman" w:hAnsi="Arial"/>
      <w:b/>
      <w:snapToGrid w:val="0"/>
      <w:sz w:val="32"/>
      <w:szCs w:val="28"/>
      <w:lang w:eastAsia="ru-RU"/>
    </w:rPr>
  </w:style>
  <w:style w:type="paragraph" w:styleId="affd">
    <w:name w:val="Block Text"/>
    <w:basedOn w:val="a0"/>
    <w:rsid w:val="008B790A"/>
    <w:pPr>
      <w:widowControl/>
      <w:autoSpaceDE/>
      <w:autoSpaceDN/>
      <w:adjustRightInd/>
      <w:ind w:left="540" w:right="-108" w:hanging="540"/>
    </w:pPr>
    <w:rPr>
      <w:rFonts w:ascii="CyrTimes" w:eastAsia="Times New Roman" w:hAnsi="CyrTimes" w:cs="CyrTimes"/>
      <w:lang w:eastAsia="ru-RU"/>
    </w:rPr>
  </w:style>
  <w:style w:type="character" w:customStyle="1" w:styleId="st">
    <w:name w:val="st"/>
    <w:basedOn w:val="a1"/>
    <w:rsid w:val="008B790A"/>
  </w:style>
  <w:style w:type="paragraph" w:styleId="affe">
    <w:name w:val="endnote text"/>
    <w:basedOn w:val="a0"/>
    <w:link w:val="afff"/>
    <w:uiPriority w:val="99"/>
    <w:semiHidden/>
    <w:unhideWhenUsed/>
    <w:rsid w:val="008B790A"/>
    <w:pPr>
      <w:widowControl/>
      <w:autoSpaceDE/>
      <w:autoSpaceDN/>
      <w:adjustRightInd/>
    </w:pPr>
    <w:rPr>
      <w:rFonts w:asciiTheme="minorHAnsi" w:eastAsiaTheme="minorHAnsi" w:hAnsiTheme="minorHAnsi" w:cstheme="minorBidi"/>
      <w:lang w:eastAsia="en-US"/>
    </w:rPr>
  </w:style>
  <w:style w:type="character" w:customStyle="1" w:styleId="afff">
    <w:name w:val="Текст концевой сноски Знак"/>
    <w:basedOn w:val="a1"/>
    <w:link w:val="affe"/>
    <w:uiPriority w:val="99"/>
    <w:semiHidden/>
    <w:rsid w:val="008B790A"/>
    <w:rPr>
      <w:sz w:val="20"/>
      <w:szCs w:val="20"/>
    </w:rPr>
  </w:style>
  <w:style w:type="character" w:styleId="afff0">
    <w:name w:val="endnote reference"/>
    <w:basedOn w:val="a1"/>
    <w:uiPriority w:val="99"/>
    <w:semiHidden/>
    <w:unhideWhenUsed/>
    <w:rsid w:val="008B790A"/>
    <w:rPr>
      <w:vertAlign w:val="superscript"/>
    </w:rPr>
  </w:style>
  <w:style w:type="paragraph" w:customStyle="1" w:styleId="ConsPlusNormal">
    <w:name w:val="ConsPlusNormal"/>
    <w:rsid w:val="008B790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ff1">
    <w:name w:val="No Spacing"/>
    <w:uiPriority w:val="1"/>
    <w:qFormat/>
    <w:rsid w:val="008B790A"/>
    <w:pPr>
      <w:spacing w:after="0" w:line="240" w:lineRule="auto"/>
    </w:pPr>
  </w:style>
  <w:style w:type="paragraph" w:customStyle="1" w:styleId="ConsPlusNonformat">
    <w:name w:val="ConsPlusNonformat"/>
    <w:uiPriority w:val="99"/>
    <w:rsid w:val="008B790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value">
    <w:name w:val="value"/>
    <w:basedOn w:val="a1"/>
    <w:rsid w:val="008B790A"/>
  </w:style>
  <w:style w:type="character" w:customStyle="1" w:styleId="16">
    <w:name w:val="Верхний колонтитул Знак1"/>
    <w:aliases w:val="??????? ?????????? Знак,I.L.T. Знак, Знак1 Знак Знак,Знак1 Знак Знак"/>
    <w:basedOn w:val="a1"/>
    <w:uiPriority w:val="99"/>
    <w:locked/>
    <w:rsid w:val="008B790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70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4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6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4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2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B1EF24-199E-42C2-BEC3-3A4FDBB7AB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4318</Words>
  <Characters>24617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Kornilieva Olga</cp:lastModifiedBy>
  <cp:revision>6</cp:revision>
  <cp:lastPrinted>2016-10-03T11:08:00Z</cp:lastPrinted>
  <dcterms:created xsi:type="dcterms:W3CDTF">2017-07-12T06:49:00Z</dcterms:created>
  <dcterms:modified xsi:type="dcterms:W3CDTF">2017-07-12T09:12:00Z</dcterms:modified>
</cp:coreProperties>
</file>