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8D58A9" w:rsidRPr="008D58A9" w:rsidRDefault="008D58A9" w:rsidP="00E94F60">
      <w:pPr>
        <w:jc w:val="center"/>
        <w:rPr>
          <w:b/>
          <w:bCs/>
          <w:sz w:val="24"/>
          <w:szCs w:val="24"/>
        </w:rPr>
      </w:pPr>
    </w:p>
    <w:p w:rsidR="001F79D5" w:rsidRDefault="001F79D5" w:rsidP="001F79D5">
      <w:pPr>
        <w:jc w:val="right"/>
        <w:rPr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5D0B11" w:rsidRPr="004C6664">
        <w:rPr>
          <w:b/>
          <w:bCs/>
          <w:sz w:val="24"/>
          <w:szCs w:val="24"/>
          <w:lang w:val="ru-RU"/>
        </w:rPr>
        <w:t>92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5D0B11" w:rsidRPr="004C6664">
        <w:rPr>
          <w:b/>
          <w:bCs/>
          <w:sz w:val="24"/>
          <w:szCs w:val="24"/>
          <w:lang w:val="ru-RU"/>
        </w:rPr>
        <w:t>11</w:t>
      </w:r>
      <w:r w:rsidR="009E6828">
        <w:rPr>
          <w:b/>
          <w:bCs/>
          <w:sz w:val="24"/>
          <w:szCs w:val="24"/>
          <w:lang w:val="ru-RU"/>
        </w:rPr>
        <w:t>.</w:t>
      </w:r>
      <w:r w:rsidR="002B5B7D">
        <w:rPr>
          <w:b/>
          <w:bCs/>
          <w:sz w:val="24"/>
          <w:szCs w:val="24"/>
          <w:lang w:val="ru-RU"/>
        </w:rPr>
        <w:t>0</w:t>
      </w:r>
      <w:r w:rsidR="00F633B8">
        <w:rPr>
          <w:b/>
          <w:bCs/>
          <w:sz w:val="24"/>
          <w:szCs w:val="24"/>
          <w:lang w:val="ru-RU"/>
        </w:rPr>
        <w:t>7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F321D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</w:t>
      </w:r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>по оформлению технических планов на объект</w:t>
      </w:r>
      <w:r w:rsidR="00E5340D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 недвижимости (сооружения) «</w:t>
      </w:r>
      <w:r w:rsidR="00F633B8">
        <w:rPr>
          <w:rFonts w:ascii="Times New Roman" w:hAnsi="Times New Roman" w:cs="Times New Roman"/>
          <w:b/>
          <w:bCs/>
          <w:sz w:val="24"/>
          <w:szCs w:val="24"/>
        </w:rPr>
        <w:t>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Zakupki</w:t>
      </w:r>
      <w:r w:rsidR="00135715" w:rsidRPr="001674C0">
        <w:rPr>
          <w:sz w:val="24"/>
          <w:szCs w:val="24"/>
          <w:lang w:val="ru-RU"/>
        </w:rPr>
        <w:t>@</w:t>
      </w:r>
      <w:r w:rsidR="00135715" w:rsidRPr="001674C0">
        <w:rPr>
          <w:sz w:val="24"/>
          <w:szCs w:val="24"/>
        </w:rPr>
        <w:t>sk</w:t>
      </w:r>
      <w:r w:rsidR="00135715" w:rsidRPr="001674C0">
        <w:rPr>
          <w:sz w:val="24"/>
          <w:szCs w:val="24"/>
          <w:lang w:val="ru-RU"/>
        </w:rPr>
        <w:t>.</w:t>
      </w:r>
      <w:r w:rsidR="00135715" w:rsidRPr="001674C0">
        <w:rPr>
          <w:sz w:val="24"/>
          <w:szCs w:val="24"/>
        </w:rPr>
        <w:t>ru</w:t>
      </w:r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321D2" w:rsidRPr="004C756F">
        <w:rPr>
          <w:bCs/>
          <w:sz w:val="24"/>
          <w:szCs w:val="24"/>
          <w:lang w:val="ru-RU"/>
        </w:rPr>
        <w:t xml:space="preserve">оформление </w:t>
      </w:r>
      <w:r w:rsidR="00F633B8" w:rsidRPr="00F633B8">
        <w:rPr>
          <w:bCs/>
          <w:sz w:val="24"/>
          <w:szCs w:val="24"/>
          <w:lang w:val="ru-RU"/>
        </w:rPr>
        <w:t>технических планов на объекты недвижимости (сооружения) 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</w:r>
      <w:r w:rsidR="004C756F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F633B8" w:rsidRPr="00F633B8">
        <w:rPr>
          <w:color w:val="FF0000"/>
          <w:sz w:val="24"/>
          <w:szCs w:val="24"/>
          <w:lang w:val="ru-RU"/>
        </w:rPr>
        <w:t>3</w:t>
      </w:r>
      <w:r w:rsidR="00F633B8">
        <w:rPr>
          <w:color w:val="FF0000"/>
          <w:sz w:val="24"/>
          <w:szCs w:val="24"/>
          <w:lang w:val="ru-RU"/>
        </w:rPr>
        <w:t> </w:t>
      </w:r>
      <w:r w:rsidR="00F633B8" w:rsidRPr="00F633B8">
        <w:rPr>
          <w:color w:val="FF0000"/>
          <w:sz w:val="24"/>
          <w:szCs w:val="24"/>
          <w:lang w:val="ru-RU"/>
        </w:rPr>
        <w:t>711</w:t>
      </w:r>
      <w:r w:rsidR="005D0B11">
        <w:rPr>
          <w:color w:val="FF0000"/>
          <w:sz w:val="24"/>
          <w:szCs w:val="24"/>
          <w:lang w:val="ru-RU"/>
        </w:rPr>
        <w:t> </w:t>
      </w:r>
      <w:r w:rsidR="00F633B8" w:rsidRPr="00F633B8">
        <w:rPr>
          <w:color w:val="FF0000"/>
          <w:sz w:val="24"/>
          <w:szCs w:val="24"/>
          <w:lang w:val="ru-RU"/>
        </w:rPr>
        <w:t>308</w:t>
      </w:r>
      <w:r w:rsidR="005D0B11">
        <w:rPr>
          <w:color w:val="FF0000"/>
          <w:sz w:val="24"/>
          <w:szCs w:val="24"/>
          <w:lang w:val="ru-RU"/>
        </w:rPr>
        <w:t>,33 руб. (Т</w:t>
      </w:r>
      <w:r w:rsidR="00F633B8" w:rsidRPr="00F633B8">
        <w:rPr>
          <w:color w:val="FF0000"/>
          <w:sz w:val="24"/>
          <w:szCs w:val="24"/>
          <w:lang w:val="ru-RU"/>
        </w:rPr>
        <w:t>ри миллиона семьсот одиннадцать тысяч триста восемь руб</w:t>
      </w:r>
      <w:r w:rsidR="005D0B11">
        <w:rPr>
          <w:color w:val="FF0000"/>
          <w:sz w:val="24"/>
          <w:szCs w:val="24"/>
          <w:lang w:val="ru-RU"/>
        </w:rPr>
        <w:t>лей</w:t>
      </w:r>
      <w:r w:rsidR="00F633B8" w:rsidRPr="00F633B8">
        <w:rPr>
          <w:color w:val="FF0000"/>
          <w:sz w:val="24"/>
          <w:szCs w:val="24"/>
          <w:lang w:val="ru-RU"/>
        </w:rPr>
        <w:t xml:space="preserve"> </w:t>
      </w:r>
      <w:r w:rsidR="005D0B11">
        <w:rPr>
          <w:color w:val="FF0000"/>
          <w:sz w:val="24"/>
          <w:szCs w:val="24"/>
          <w:lang w:val="ru-RU"/>
        </w:rPr>
        <w:t>33 копейки)</w:t>
      </w:r>
      <w:r w:rsidR="00F633B8" w:rsidRPr="00F633B8">
        <w:rPr>
          <w:color w:val="FF0000"/>
          <w:sz w:val="24"/>
          <w:szCs w:val="24"/>
          <w:lang w:val="ru-RU"/>
        </w:rPr>
        <w:t>, в т.ч. НДС (18%) 566</w:t>
      </w:r>
      <w:r w:rsidR="005D0B11">
        <w:rPr>
          <w:color w:val="FF0000"/>
          <w:sz w:val="24"/>
          <w:szCs w:val="24"/>
          <w:lang w:val="ru-RU"/>
        </w:rPr>
        <w:t> </w:t>
      </w:r>
      <w:r w:rsidR="00F633B8">
        <w:rPr>
          <w:color w:val="FF0000"/>
          <w:sz w:val="24"/>
          <w:szCs w:val="24"/>
          <w:lang w:val="ru-RU"/>
        </w:rPr>
        <w:t>131</w:t>
      </w:r>
      <w:r w:rsidR="005D0B11">
        <w:rPr>
          <w:color w:val="FF0000"/>
          <w:sz w:val="24"/>
          <w:szCs w:val="24"/>
          <w:lang w:val="ru-RU"/>
        </w:rPr>
        <w:t>,78 руб. (П</w:t>
      </w:r>
      <w:r w:rsidR="00F633B8" w:rsidRPr="00F633B8">
        <w:rPr>
          <w:color w:val="FF0000"/>
          <w:sz w:val="24"/>
          <w:szCs w:val="24"/>
          <w:lang w:val="ru-RU"/>
        </w:rPr>
        <w:t>ятьсот шестьдесят шесть тысяч сто тридцать один руб</w:t>
      </w:r>
      <w:r w:rsidR="005D0B11">
        <w:rPr>
          <w:color w:val="FF0000"/>
          <w:sz w:val="24"/>
          <w:szCs w:val="24"/>
          <w:lang w:val="ru-RU"/>
        </w:rPr>
        <w:t>ль</w:t>
      </w:r>
      <w:r w:rsidR="00F633B8" w:rsidRPr="00F633B8">
        <w:rPr>
          <w:color w:val="FF0000"/>
          <w:sz w:val="24"/>
          <w:szCs w:val="24"/>
          <w:lang w:val="ru-RU"/>
        </w:rPr>
        <w:t xml:space="preserve"> </w:t>
      </w:r>
      <w:r w:rsidR="00F633B8">
        <w:rPr>
          <w:color w:val="FF0000"/>
          <w:sz w:val="24"/>
          <w:szCs w:val="24"/>
          <w:lang w:val="ru-RU"/>
        </w:rPr>
        <w:t>78 коп</w:t>
      </w:r>
      <w:r w:rsidR="005D0B11">
        <w:rPr>
          <w:color w:val="FF0000"/>
          <w:sz w:val="24"/>
          <w:szCs w:val="24"/>
          <w:lang w:val="ru-RU"/>
        </w:rPr>
        <w:t>еек)</w:t>
      </w:r>
      <w:r w:rsidR="002B5B7D">
        <w:rPr>
          <w:color w:val="FF0000"/>
          <w:sz w:val="24"/>
          <w:szCs w:val="24"/>
          <w:lang w:val="ru-RU"/>
        </w:rPr>
        <w:t>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B06046" w:rsidP="00850C0D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</w:t>
      </w:r>
      <w:r w:rsidR="0025332F">
        <w:rPr>
          <w:b/>
          <w:sz w:val="24"/>
          <w:szCs w:val="24"/>
          <w:lang w:val="ru-RU" w:eastAsia="ru-RU"/>
        </w:rPr>
        <w:t xml:space="preserve">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F568AB">
        <w:rPr>
          <w:bCs/>
          <w:sz w:val="24"/>
          <w:szCs w:val="24"/>
          <w:lang w:val="ru-RU"/>
        </w:rPr>
        <w:t>.</w:t>
      </w:r>
    </w:p>
    <w:p w:rsidR="008706C0" w:rsidRPr="00F633B8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2D3075" w:rsidRPr="002D3075">
        <w:rPr>
          <w:sz w:val="24"/>
          <w:szCs w:val="24"/>
          <w:lang w:val="ru-RU"/>
        </w:rPr>
        <w:t>не более</w:t>
      </w:r>
      <w:r w:rsidR="002D3075">
        <w:rPr>
          <w:b/>
          <w:sz w:val="24"/>
          <w:szCs w:val="24"/>
          <w:lang w:val="ru-RU"/>
        </w:rPr>
        <w:t xml:space="preserve"> </w:t>
      </w:r>
      <w:r w:rsidR="00850C0D">
        <w:rPr>
          <w:sz w:val="24"/>
          <w:szCs w:val="24"/>
          <w:lang w:val="ru-RU"/>
        </w:rPr>
        <w:t>2</w:t>
      </w:r>
      <w:r w:rsidR="00F568AB">
        <w:rPr>
          <w:sz w:val="24"/>
          <w:szCs w:val="24"/>
          <w:lang w:val="ru-RU"/>
        </w:rPr>
        <w:t xml:space="preserve">0 </w:t>
      </w:r>
      <w:r w:rsidR="00F321D2">
        <w:rPr>
          <w:sz w:val="24"/>
          <w:szCs w:val="24"/>
          <w:lang w:val="ru-RU"/>
        </w:rPr>
        <w:t>(</w:t>
      </w:r>
      <w:r w:rsidR="00850C0D">
        <w:rPr>
          <w:sz w:val="24"/>
          <w:szCs w:val="24"/>
          <w:lang w:val="ru-RU"/>
        </w:rPr>
        <w:t>двадцати</w:t>
      </w:r>
      <w:r w:rsidR="0035649F">
        <w:rPr>
          <w:sz w:val="24"/>
          <w:szCs w:val="24"/>
          <w:lang w:val="ru-RU"/>
        </w:rPr>
        <w:t xml:space="preserve">) </w:t>
      </w:r>
      <w:r w:rsidR="000B0174">
        <w:rPr>
          <w:sz w:val="24"/>
          <w:szCs w:val="24"/>
          <w:lang w:val="ru-RU"/>
        </w:rPr>
        <w:t>календарных</w:t>
      </w:r>
      <w:r w:rsidR="00F568AB">
        <w:rPr>
          <w:sz w:val="24"/>
          <w:szCs w:val="24"/>
          <w:lang w:val="ru-RU"/>
        </w:rPr>
        <w:t xml:space="preserve"> дней с </w:t>
      </w:r>
      <w:r w:rsidR="0035649F">
        <w:rPr>
          <w:sz w:val="24"/>
          <w:szCs w:val="24"/>
          <w:lang w:val="ru-RU"/>
        </w:rPr>
        <w:t xml:space="preserve">даты </w:t>
      </w:r>
      <w:r w:rsidR="00E5340D">
        <w:rPr>
          <w:sz w:val="24"/>
          <w:szCs w:val="24"/>
          <w:lang w:val="ru-RU"/>
        </w:rPr>
        <w:t>начала выполнения работ. Дата начала выполнения работ: в течение 1 (одного) рабочего дня с даты получения письменного уведомления от Заказчика о начале выполнения работ.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>,  каб.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час. до 17.30 час.</w:t>
      </w:r>
      <w:r w:rsidR="00F568AB">
        <w:rPr>
          <w:sz w:val="24"/>
          <w:szCs w:val="24"/>
          <w:lang w:val="ru-RU" w:eastAsia="ru-RU"/>
        </w:rPr>
        <w:t xml:space="preserve"> (МСК)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Участник Процедуры закупки предоставляет следующие документы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 xml:space="preserve">Копии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</w:t>
      </w:r>
      <w:r w:rsidR="00303C8F">
        <w:rPr>
          <w:sz w:val="24"/>
          <w:szCs w:val="24"/>
          <w:lang w:val="ru-RU" w:eastAsia="ru-RU"/>
        </w:rPr>
        <w:t>ательством Российской Федерации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физическое лицо, зарегистрированное в качестве индивидуального предпринимателя: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юридическое лицо: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копии документов, подтверждающих наличие в штате юридического лица не менее двух кадастровых инженеров, которые вправе осуществлять кадастровую деятельность;</w:t>
      </w:r>
    </w:p>
    <w:p w:rsid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 (не менее чем на двух работников юридического лица - кадастровых инженеров).</w:t>
      </w:r>
    </w:p>
    <w:p w:rsidR="008706C0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>В случае если Заявка подписывается руководителем организации к Заявке должны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8211C2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2.6. Электронную копию Заявки на электронном носителе (флеш накопитель, </w:t>
      </w:r>
      <w:r>
        <w:rPr>
          <w:sz w:val="24"/>
          <w:szCs w:val="24"/>
          <w:lang w:eastAsia="ru-RU"/>
        </w:rPr>
        <w:t>CD</w:t>
      </w:r>
      <w:r w:rsidRPr="008211C2">
        <w:rPr>
          <w:sz w:val="24"/>
          <w:szCs w:val="24"/>
          <w:lang w:val="ru-RU" w:eastAsia="ru-RU"/>
        </w:rPr>
        <w:t>).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Размер </w:t>
      </w:r>
      <w:r w:rsidR="006810E1">
        <w:rPr>
          <w:b/>
          <w:sz w:val="24"/>
          <w:szCs w:val="24"/>
          <w:lang w:val="ru-RU" w:eastAsia="ru-RU"/>
        </w:rPr>
        <w:t>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с даты публикации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F633B8">
        <w:rPr>
          <w:sz w:val="24"/>
          <w:szCs w:val="24"/>
          <w:lang w:val="ru-RU" w:eastAsia="ru-RU"/>
        </w:rPr>
        <w:t>Толкачев И.Е</w:t>
      </w:r>
      <w:r w:rsidR="00850C0D">
        <w:rPr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321D2">
        <w:rPr>
          <w:sz w:val="24"/>
          <w:szCs w:val="24"/>
          <w:lang w:val="ru-RU" w:eastAsia="ru-RU"/>
        </w:rPr>
        <w:t xml:space="preserve">, (доб. </w:t>
      </w:r>
      <w:r w:rsidR="00F633B8">
        <w:rPr>
          <w:sz w:val="24"/>
          <w:szCs w:val="24"/>
          <w:lang w:val="ru-RU" w:eastAsia="ru-RU"/>
        </w:rPr>
        <w:t>2927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E5340D" w:rsidRDefault="00E5340D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6810E1" w:rsidRDefault="006810E1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>, каб.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ru</w:t>
        </w:r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>Для получения технической документации Участники предоставляют следующие документы</w:t>
      </w:r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 xml:space="preserve">Срок окончания выдачи Технической документации наступает за 1 </w:t>
      </w:r>
      <w:r w:rsidR="006810E1">
        <w:rPr>
          <w:sz w:val="24"/>
          <w:szCs w:val="24"/>
          <w:lang w:val="ru-RU" w:eastAsia="ru-RU"/>
        </w:rPr>
        <w:t xml:space="preserve">(один) </w:t>
      </w:r>
      <w:r w:rsidRPr="00DD36F4">
        <w:rPr>
          <w:sz w:val="24"/>
          <w:szCs w:val="24"/>
          <w:lang w:val="ru-RU" w:eastAsia="ru-RU"/>
        </w:rPr>
        <w:t>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6810E1" w:rsidRPr="00DD36F4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810E1" w:rsidRPr="007E7C75" w:rsidRDefault="006810E1" w:rsidP="00DD36F4">
      <w:pPr>
        <w:ind w:firstLine="708"/>
        <w:jc w:val="both"/>
        <w:rPr>
          <w:sz w:val="24"/>
          <w:szCs w:val="24"/>
          <w:lang w:val="ru-RU" w:eastAsia="ru-RU"/>
        </w:rPr>
      </w:pPr>
    </w:p>
    <w:p w:rsidR="003C6B60" w:rsidRDefault="003C6B60" w:rsidP="003C6B60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4C6664" w:rsidRPr="004C6664">
        <w:rPr>
          <w:color w:val="FF0000"/>
          <w:sz w:val="24"/>
          <w:szCs w:val="24"/>
          <w:lang w:val="ru-RU" w:eastAsia="ru-RU"/>
        </w:rPr>
        <w:t>17</w:t>
      </w:r>
      <w:r>
        <w:rPr>
          <w:color w:val="FF0000"/>
          <w:sz w:val="24"/>
          <w:szCs w:val="24"/>
          <w:lang w:val="ru-RU" w:eastAsia="ru-RU"/>
        </w:rPr>
        <w:t>» июля 2017 года в 17:30 (МСК).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3C6B60" w:rsidRDefault="003C6B60" w:rsidP="003C6B60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 w:rsidR="004C6664">
        <w:rPr>
          <w:color w:val="FF0000"/>
          <w:sz w:val="24"/>
          <w:szCs w:val="24"/>
          <w:lang w:val="ru-RU" w:eastAsia="ru-RU"/>
        </w:rPr>
        <w:t>«</w:t>
      </w:r>
      <w:r w:rsidR="004C6664" w:rsidRPr="004C6664">
        <w:rPr>
          <w:color w:val="FF0000"/>
          <w:sz w:val="24"/>
          <w:szCs w:val="24"/>
          <w:lang w:val="ru-RU" w:eastAsia="ru-RU"/>
        </w:rPr>
        <w:t>18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 w:rsidR="006810E1">
        <w:rPr>
          <w:color w:val="FF0000"/>
          <w:sz w:val="24"/>
          <w:szCs w:val="24"/>
          <w:lang w:val="ru-RU" w:eastAsia="ru-RU"/>
        </w:rPr>
        <w:t>не позднее «</w:t>
      </w:r>
      <w:r w:rsidR="004C6664">
        <w:rPr>
          <w:color w:val="FF0000"/>
          <w:sz w:val="24"/>
          <w:szCs w:val="24"/>
          <w:lang w:eastAsia="ru-RU"/>
        </w:rPr>
        <w:t>24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3C6B60" w:rsidRDefault="003C6B60" w:rsidP="003C6B60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Pr="002D3075" w:rsidRDefault="00632B87" w:rsidP="00632B87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соответствие участника закупки требованиям, установленным Федеральным законом от 24.07.2007 № 221-ФЗ «О кадастровой деятельности» в соотв</w:t>
      </w:r>
      <w:r>
        <w:rPr>
          <w:sz w:val="24"/>
          <w:szCs w:val="24"/>
          <w:lang w:val="ru-RU" w:eastAsia="ru-RU"/>
        </w:rPr>
        <w:t>етствии со статьями 29, 31, 33: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физических лиц: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</w:t>
      </w:r>
      <w:r>
        <w:rPr>
          <w:sz w:val="24"/>
          <w:szCs w:val="24"/>
          <w:lang w:val="ru-RU" w:eastAsia="ru-RU"/>
        </w:rPr>
        <w:t>анизаций кадастровых инженеров.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юридических лиц:</w:t>
      </w:r>
    </w:p>
    <w:p w:rsidR="00632B87" w:rsidRPr="00632B87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</w:t>
      </w:r>
      <w:r>
        <w:rPr>
          <w:sz w:val="24"/>
          <w:szCs w:val="24"/>
          <w:lang w:val="ru-RU" w:eastAsia="ru-RU"/>
        </w:rPr>
        <w:t>вых инженеров)</w:t>
      </w:r>
      <w:r w:rsidR="00632B87">
        <w:rPr>
          <w:sz w:val="24"/>
          <w:szCs w:val="24"/>
          <w:lang w:val="ru-RU" w:eastAsia="ru-RU"/>
        </w:rPr>
        <w:t>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Pr="00F633B8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8211C2" w:rsidRPr="00471ED2" w:rsidRDefault="008211C2" w:rsidP="008211C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>
        <w:rPr>
          <w:sz w:val="24"/>
          <w:szCs w:val="24"/>
          <w:lang w:val="ru-RU" w:eastAsia="ru-RU"/>
        </w:rPr>
        <w:t>.</w:t>
      </w:r>
    </w:p>
    <w:p w:rsidR="00632B87" w:rsidRPr="00003D90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>
        <w:rPr>
          <w:sz w:val="24"/>
          <w:szCs w:val="24"/>
          <w:lang w:val="ru-RU" w:eastAsia="ru-RU"/>
        </w:rPr>
        <w:t>м</w:t>
      </w:r>
      <w:r w:rsidRPr="00632B87">
        <w:rPr>
          <w:sz w:val="24"/>
          <w:szCs w:val="24"/>
          <w:lang w:val="ru-RU" w:eastAsia="ru-RU"/>
        </w:rPr>
        <w:t xml:space="preserve"> задани</w:t>
      </w:r>
      <w:r>
        <w:rPr>
          <w:sz w:val="24"/>
          <w:szCs w:val="24"/>
          <w:lang w:val="ru-RU" w:eastAsia="ru-RU"/>
        </w:rPr>
        <w:t xml:space="preserve">и </w:t>
      </w:r>
      <w:r w:rsidRPr="00632B87">
        <w:rPr>
          <w:sz w:val="24"/>
          <w:szCs w:val="24"/>
          <w:lang w:val="ru-RU" w:eastAsia="ru-RU"/>
        </w:rPr>
        <w:t xml:space="preserve">на </w:t>
      </w:r>
      <w:r w:rsidR="008211C2">
        <w:rPr>
          <w:sz w:val="24"/>
          <w:szCs w:val="24"/>
          <w:lang w:val="ru-RU" w:eastAsia="ru-RU"/>
        </w:rPr>
        <w:t>оказание услуг (Приложение 1 к Извещению).</w:t>
      </w:r>
    </w:p>
    <w:p w:rsidR="00077BED" w:rsidRPr="00003D90" w:rsidRDefault="00077BED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Запроса цен Заявки Участников Процедуры закупки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D71FCB" w:rsidRDefault="00D71FCB" w:rsidP="008211C2">
      <w:pPr>
        <w:pStyle w:val="aff7"/>
        <w:jc w:val="both"/>
      </w:pPr>
    </w:p>
    <w:p w:rsidR="00D71FCB" w:rsidRDefault="00D71FCB" w:rsidP="008211C2">
      <w:pPr>
        <w:pStyle w:val="aff7"/>
        <w:jc w:val="both"/>
      </w:pPr>
    </w:p>
    <w:p w:rsidR="00D71FCB" w:rsidRDefault="008211C2" w:rsidP="008211C2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r w:rsidR="00D71FCB">
        <w:t xml:space="preserve">В случае признания Участника процедуры закупки уклонившимся от заключения Договора или в случае, если </w:t>
      </w:r>
      <w:r w:rsidR="00D71FCB" w:rsidRPr="00D71FCB">
        <w:t>Поставщик (подрядчик, исполнитель) допусти</w:t>
      </w:r>
      <w:r w:rsidR="00D71FCB">
        <w:t>л</w:t>
      </w:r>
      <w:r w:rsidR="00D71FCB" w:rsidRPr="00D71FCB">
        <w:t xml:space="preserve">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</w:t>
      </w:r>
      <w:r w:rsidR="00D71FCB">
        <w:t xml:space="preserve">, сведения о таком поставщике (подрядчике, исполнителе) включаются в </w:t>
      </w:r>
      <w:r w:rsidR="00D71FCB" w:rsidRPr="00D71FCB">
        <w:t>Реестр недобросовестных Поставщиков бессрочно</w:t>
      </w:r>
      <w:r w:rsidR="00D71FCB">
        <w:t>, ведение которого осуществляется в соответствил с</w:t>
      </w:r>
      <w:r w:rsidR="00D71FCB" w:rsidRPr="00D71FCB">
        <w:t xml:space="preserve">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</w:t>
      </w:r>
      <w:r w:rsidR="00D71FCB">
        <w:t>.</w:t>
      </w:r>
    </w:p>
    <w:p w:rsidR="008211C2" w:rsidRDefault="008211C2" w:rsidP="008211C2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drawingGridHorizontalSpacing w:val="110"/>
  <w:displayHorizontalDrawingGridEvery w:val="2"/>
  <w:characterSpacingControl w:val="doNotCompress"/>
  <w:hdrShapeDefaults>
    <o:shapedefaults v:ext="edit" spidmax="1167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0174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6B60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6664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B1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10E1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0A1B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06046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3B8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7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9DBFD3C9-411A-4DCC-8FD0-ED4235953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Pages>4</Pages>
  <Words>1522</Words>
  <Characters>8679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112</cp:revision>
  <cp:lastPrinted>2017-06-01T10:13:00Z</cp:lastPrinted>
  <dcterms:created xsi:type="dcterms:W3CDTF">2014-11-19T12:03:00Z</dcterms:created>
  <dcterms:modified xsi:type="dcterms:W3CDTF">2017-07-11T11:16:00Z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