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AF64A3" w:rsidRPr="00793856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от </w:t>
      </w:r>
      <w:r w:rsidR="00304846">
        <w:rPr>
          <w:rFonts w:eastAsia="Calibri"/>
          <w:b/>
          <w:sz w:val="28"/>
          <w:szCs w:val="28"/>
          <w:lang w:val="ru-RU" w:eastAsia="ru-RU"/>
        </w:rPr>
        <w:t>05</w:t>
      </w:r>
      <w:r w:rsidR="00B34C94">
        <w:rPr>
          <w:rFonts w:eastAsia="Calibri"/>
          <w:b/>
          <w:sz w:val="28"/>
          <w:szCs w:val="28"/>
          <w:lang w:val="ru-RU" w:eastAsia="ru-RU"/>
        </w:rPr>
        <w:t>.0</w:t>
      </w:r>
      <w:r w:rsidR="00304846">
        <w:rPr>
          <w:rFonts w:eastAsia="Calibri"/>
          <w:b/>
          <w:sz w:val="28"/>
          <w:szCs w:val="28"/>
          <w:lang w:val="ru-RU" w:eastAsia="ru-RU"/>
        </w:rPr>
        <w:t>7</w:t>
      </w:r>
      <w:r w:rsidR="00B34C94">
        <w:rPr>
          <w:rFonts w:eastAsia="Calibri"/>
          <w:b/>
          <w:sz w:val="28"/>
          <w:szCs w:val="28"/>
          <w:lang w:val="ru-RU" w:eastAsia="ru-RU"/>
        </w:rPr>
        <w:t>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B34C94" w:rsidRDefault="00B34C9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522333" w:rsidRPr="00522333">
        <w:rPr>
          <w:b/>
          <w:sz w:val="28"/>
          <w:szCs w:val="28"/>
          <w:lang w:val="ru-RU" w:eastAsia="ru-RU"/>
        </w:rPr>
        <w:t>з-17-40102/7</w:t>
      </w:r>
      <w:r w:rsidR="00304846">
        <w:rPr>
          <w:b/>
          <w:sz w:val="28"/>
          <w:szCs w:val="28"/>
          <w:lang w:val="ru-RU" w:eastAsia="ru-RU"/>
        </w:rPr>
        <w:t>1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304846">
        <w:rPr>
          <w:b/>
          <w:sz w:val="28"/>
          <w:szCs w:val="28"/>
          <w:lang w:val="ru-RU" w:eastAsia="ru-RU"/>
        </w:rPr>
        <w:t>от 21</w:t>
      </w:r>
      <w:r w:rsidR="00B34C94">
        <w:rPr>
          <w:b/>
          <w:sz w:val="28"/>
          <w:szCs w:val="28"/>
          <w:lang w:val="ru-RU" w:eastAsia="ru-RU"/>
        </w:rPr>
        <w:t>.0</w:t>
      </w:r>
      <w:r w:rsidR="00522333">
        <w:rPr>
          <w:b/>
          <w:sz w:val="28"/>
          <w:szCs w:val="28"/>
          <w:lang w:val="ru-RU" w:eastAsia="ru-RU"/>
        </w:rPr>
        <w:t>6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522333" w:rsidRPr="00522333" w:rsidRDefault="00B34C94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522333" w:rsidRPr="00522333">
        <w:rPr>
          <w:b/>
          <w:bCs/>
          <w:sz w:val="28"/>
          <w:szCs w:val="28"/>
          <w:lang w:val="ru-RU" w:eastAsia="ru-RU"/>
        </w:rPr>
        <w:t xml:space="preserve">цен </w:t>
      </w:r>
    </w:p>
    <w:p w:rsidR="00304846" w:rsidRDefault="00304846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304846">
        <w:rPr>
          <w:b/>
          <w:bCs/>
          <w:sz w:val="28"/>
          <w:szCs w:val="28"/>
          <w:lang w:val="ru-RU" w:eastAsia="ru-RU"/>
        </w:rPr>
        <w:t xml:space="preserve">на право заключения договора оказания услуг по оформлению и передаче Сертификатов на обслуживание оборудования </w:t>
      </w:r>
      <w:proofErr w:type="spellStart"/>
      <w:r w:rsidRPr="00304846">
        <w:rPr>
          <w:b/>
          <w:bCs/>
          <w:sz w:val="28"/>
          <w:szCs w:val="28"/>
          <w:lang w:val="ru-RU" w:eastAsia="ru-RU"/>
        </w:rPr>
        <w:t>Dell</w:t>
      </w:r>
      <w:proofErr w:type="spellEnd"/>
      <w:r w:rsidRPr="00304846">
        <w:rPr>
          <w:b/>
          <w:b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</w:t>
      </w:r>
    </w:p>
    <w:p w:rsidR="00AF64A3" w:rsidRPr="00AF64A3" w:rsidRDefault="00304846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304846">
        <w:rPr>
          <w:b/>
          <w:bCs/>
          <w:sz w:val="28"/>
          <w:szCs w:val="28"/>
          <w:lang w:val="ru-RU" w:eastAsia="ru-RU"/>
        </w:rPr>
        <w:t>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5266D6" w:rsidRDefault="00102BB9" w:rsidP="005266D6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на основании предварительного рассмотрения заявок </w:t>
      </w:r>
      <w:r w:rsidR="00DC080D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5266D6" w:rsidRDefault="00B34C94" w:rsidP="005266D6">
      <w:pPr>
        <w:pStyle w:val="af1"/>
        <w:numPr>
          <w:ilvl w:val="1"/>
          <w:numId w:val="48"/>
        </w:numPr>
        <w:jc w:val="both"/>
        <w:rPr>
          <w:rFonts w:eastAsia="Calibri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п.13.7.  Положения о закупках направить запросы «О предоставлении непредставленных, представленных не в полном объеме документах»</w:t>
      </w:r>
      <w:r w:rsid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для </w:t>
      </w:r>
      <w:r w:rsidR="00304846">
        <w:rPr>
          <w:rFonts w:ascii="Times New Roman" w:eastAsia="Calibri" w:hAnsi="Times New Roman" w:cs="Times New Roman"/>
          <w:sz w:val="28"/>
          <w:szCs w:val="28"/>
          <w:lang w:eastAsia="ru-RU"/>
        </w:rPr>
        <w:t>уточнения Перечня услуг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r w:rsidRPr="00B34C94">
        <w:rPr>
          <w:rFonts w:eastAsia="Calibri"/>
          <w:sz w:val="28"/>
          <w:szCs w:val="28"/>
          <w:lang w:eastAsia="ru-RU"/>
        </w:rPr>
        <w:t xml:space="preserve">  </w:t>
      </w:r>
    </w:p>
    <w:p w:rsidR="005266D6" w:rsidRDefault="00B34C94" w:rsidP="00BD4265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со статьей 45 главы 13 Положения о закупках Некоммерческой организации Фонд развития Центра разработки и ком</w:t>
      </w:r>
      <w:r w:rsid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мерциализации новых технологий, 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повышения экономической привлекательности содержания заявок Участников Процедуры закупки, провести Переторжку, предусмотренную в подпункте 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7.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 Извещения о проведении запроса 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цен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BD4265" w:rsidRPr="00522333" w:rsidRDefault="00BD4265" w:rsidP="00C4731C">
      <w:pPr>
        <w:pStyle w:val="af1"/>
        <w:numPr>
          <w:ilvl w:val="0"/>
          <w:numId w:val="48"/>
        </w:numPr>
        <w:jc w:val="both"/>
        <w:rPr>
          <w:rFonts w:eastAsia="Calibri"/>
          <w:sz w:val="28"/>
          <w:szCs w:val="28"/>
          <w:lang w:eastAsia="ru-RU"/>
        </w:rPr>
      </w:pPr>
      <w:r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Участники процедуры закупки подают Заявки на участие в Переторжке, по форме 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Приложения № </w:t>
      </w:r>
      <w:r w:rsidR="00304846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 Извещению № з-17-40102/7</w:t>
      </w:r>
      <w:r w:rsidR="00304846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«ЗАЯВКА НА УЧАСТИЕ В ПРОЦЕДУРЕ ЗАКУПКИ – ОТКРЫТЫЙ ЗАПРОС ЦЕН</w:t>
      </w:r>
      <w:r w:rsidR="00522333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CF4B71" w:rsidRPr="00CF4B71">
        <w:rPr>
          <w:rFonts w:ascii="Times New Roman" w:eastAsia="Calibri" w:hAnsi="Times New Roman" w:cs="Times New Roman"/>
          <w:sz w:val="28"/>
          <w:szCs w:val="28"/>
          <w:lang w:eastAsia="ru-RU"/>
        </w:rPr>
        <w:t>при этом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CF4B71" w:rsidRP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8412D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предложение о стоимости оказания услуг 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заявке не </w:t>
      </w:r>
      <w:r w:rsidR="008412D8">
        <w:rPr>
          <w:rFonts w:ascii="Times New Roman" w:eastAsia="Calibri" w:hAnsi="Times New Roman" w:cs="Times New Roman"/>
          <w:sz w:val="28"/>
          <w:szCs w:val="28"/>
          <w:lang w:eastAsia="ru-RU"/>
        </w:rPr>
        <w:t>может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быть изменено в большую сторону</w:t>
      </w:r>
      <w:r w:rsidRPr="00522333">
        <w:rPr>
          <w:rFonts w:eastAsia="Calibri"/>
          <w:sz w:val="28"/>
          <w:szCs w:val="28"/>
          <w:lang w:eastAsia="ru-RU"/>
        </w:rPr>
        <w:t>.</w:t>
      </w:r>
      <w:r w:rsidR="00F3351A" w:rsidRPr="00522333">
        <w:rPr>
          <w:rFonts w:eastAsia="Calibri"/>
          <w:sz w:val="28"/>
          <w:szCs w:val="28"/>
          <w:lang w:eastAsia="ru-RU"/>
        </w:rPr>
        <w:t xml:space="preserve"> </w:t>
      </w:r>
    </w:p>
    <w:p w:rsidR="00AF64A3" w:rsidRPr="00AF64A3" w:rsidRDefault="00BD4265" w:rsidP="007163C2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BD4265">
        <w:rPr>
          <w:rFonts w:eastAsia="Calibri"/>
          <w:sz w:val="28"/>
          <w:szCs w:val="28"/>
          <w:lang w:val="ru-RU"/>
        </w:rPr>
        <w:t xml:space="preserve">Заявки </w:t>
      </w:r>
      <w:r>
        <w:rPr>
          <w:rFonts w:eastAsia="Calibri"/>
          <w:sz w:val="28"/>
          <w:szCs w:val="28"/>
          <w:lang w:val="ru-RU"/>
        </w:rPr>
        <w:t xml:space="preserve">на </w:t>
      </w:r>
      <w:r w:rsidR="005266D6">
        <w:rPr>
          <w:rFonts w:eastAsia="Calibri"/>
          <w:sz w:val="28"/>
          <w:szCs w:val="28"/>
          <w:lang w:val="ru-RU"/>
        </w:rPr>
        <w:t xml:space="preserve">Переторжку и разъяснения </w:t>
      </w:r>
      <w:r w:rsidRPr="00BD4265">
        <w:rPr>
          <w:rFonts w:eastAsia="Calibri"/>
          <w:sz w:val="28"/>
          <w:szCs w:val="28"/>
          <w:lang w:val="ru-RU"/>
        </w:rPr>
        <w:t xml:space="preserve">направляются </w:t>
      </w:r>
      <w:r w:rsidR="00AF64A3" w:rsidRPr="00460F42">
        <w:rPr>
          <w:rFonts w:eastAsia="Calibri"/>
          <w:sz w:val="28"/>
          <w:szCs w:val="28"/>
          <w:lang w:val="ru-RU"/>
        </w:rPr>
        <w:t xml:space="preserve">по адресу: </w:t>
      </w:r>
      <w:r w:rsidR="00FD02F0" w:rsidRPr="00FD02F0">
        <w:rPr>
          <w:rFonts w:eastAsia="Calibri"/>
          <w:sz w:val="28"/>
          <w:szCs w:val="28"/>
          <w:lang w:val="ru-RU"/>
        </w:rPr>
        <w:t>121205</w:t>
      </w:r>
      <w:r w:rsidR="00AF64A3" w:rsidRPr="00460F42">
        <w:rPr>
          <w:rFonts w:eastAsia="Calibri"/>
          <w:sz w:val="28"/>
          <w:szCs w:val="28"/>
          <w:lang w:val="ru-RU"/>
        </w:rPr>
        <w:t xml:space="preserve">, г. </w:t>
      </w:r>
      <w:r w:rsidR="00AF64A3" w:rsidRPr="00AF64A3">
        <w:rPr>
          <w:rFonts w:eastAsia="Calibri"/>
          <w:sz w:val="28"/>
          <w:szCs w:val="28"/>
          <w:lang w:val="ru-RU"/>
        </w:rPr>
        <w:t>Москва, территория инновационного це</w:t>
      </w:r>
      <w:r w:rsidR="006D548B">
        <w:rPr>
          <w:rFonts w:eastAsia="Calibri"/>
          <w:sz w:val="28"/>
          <w:szCs w:val="28"/>
          <w:lang w:val="ru-RU"/>
        </w:rPr>
        <w:t xml:space="preserve">нтра «Сколково», ул. Нобеля 5, </w:t>
      </w:r>
      <w:proofErr w:type="spellStart"/>
      <w:r w:rsidR="006D548B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FD02F0">
        <w:rPr>
          <w:rFonts w:eastAsia="Calibri"/>
          <w:color w:val="FF0000"/>
          <w:sz w:val="28"/>
          <w:szCs w:val="28"/>
          <w:u w:val="single"/>
          <w:lang w:val="ru-RU"/>
        </w:rPr>
        <w:t>0</w:t>
      </w:r>
      <w:r w:rsidR="00CF4B71" w:rsidRPr="00CF4B71">
        <w:rPr>
          <w:rFonts w:eastAsia="Calibri"/>
          <w:color w:val="FF0000"/>
          <w:sz w:val="28"/>
          <w:szCs w:val="28"/>
          <w:u w:val="single"/>
          <w:lang w:val="ru-RU"/>
        </w:rPr>
        <w:t>7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522333">
        <w:rPr>
          <w:rFonts w:eastAsia="Calibri"/>
          <w:color w:val="FF0000"/>
          <w:sz w:val="28"/>
          <w:szCs w:val="28"/>
          <w:u w:val="single"/>
          <w:lang w:val="ru-RU"/>
        </w:rPr>
        <w:t>июл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D02F0">
        <w:rPr>
          <w:rFonts w:eastAsia="Calibri"/>
          <w:color w:val="FF0000"/>
          <w:sz w:val="28"/>
          <w:szCs w:val="28"/>
          <w:u w:val="single"/>
          <w:lang w:val="ru-RU"/>
        </w:rPr>
        <w:t>7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="00AF64A3"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C362B2" w:rsidRPr="00C362B2" w:rsidRDefault="00C362B2" w:rsidP="00C362B2">
      <w:pPr>
        <w:ind w:firstLine="567"/>
        <w:jc w:val="both"/>
        <w:rPr>
          <w:sz w:val="28"/>
          <w:szCs w:val="28"/>
          <w:lang w:val="ru-RU" w:eastAsia="ru-RU"/>
        </w:rPr>
      </w:pPr>
      <w:r w:rsidRPr="00C362B2">
        <w:rPr>
          <w:b/>
          <w:sz w:val="28"/>
          <w:szCs w:val="28"/>
          <w:lang w:val="ru-RU" w:eastAsia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AF64A3" w:rsidRPr="00C362B2" w:rsidRDefault="00C362B2" w:rsidP="00C362B2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  <w:r w:rsidRPr="00E85D2D">
        <w:rPr>
          <w:rFonts w:eastAsia="Calibri"/>
          <w:sz w:val="28"/>
          <w:szCs w:val="28"/>
          <w:lang w:val="ru-RU" w:eastAsia="ru-RU"/>
        </w:rPr>
        <w:t>121205</w:t>
      </w:r>
      <w:r w:rsidRPr="005530DA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</w:t>
      </w:r>
      <w:r w:rsidR="00522333">
        <w:rPr>
          <w:rFonts w:eastAsia="Calibri"/>
          <w:sz w:val="28"/>
          <w:szCs w:val="28"/>
          <w:lang w:val="ru-RU" w:eastAsia="ru-RU"/>
        </w:rPr>
        <w:t>ентра «Сколково», ул. Нобеля 5</w:t>
      </w:r>
      <w:r>
        <w:rPr>
          <w:rFonts w:eastAsia="Calibri"/>
          <w:sz w:val="28"/>
          <w:szCs w:val="28"/>
          <w:lang w:val="ru-RU" w:eastAsia="ru-RU"/>
        </w:rPr>
        <w:t>.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 xml:space="preserve"> </w:t>
      </w:r>
      <w:r w:rsidR="00522333">
        <w:rPr>
          <w:rFonts w:eastAsia="Calibri"/>
          <w:b/>
          <w:color w:val="FF0000"/>
          <w:sz w:val="28"/>
          <w:szCs w:val="28"/>
          <w:lang w:val="ru-RU"/>
        </w:rPr>
        <w:t>Не позднее «1</w:t>
      </w:r>
      <w:r w:rsidR="007F48AB">
        <w:rPr>
          <w:rFonts w:eastAsia="Calibri"/>
          <w:b/>
          <w:color w:val="FF0000"/>
          <w:sz w:val="28"/>
          <w:szCs w:val="28"/>
          <w:lang w:val="ru-RU"/>
        </w:rPr>
        <w:t>4</w:t>
      </w:r>
      <w:r w:rsidR="00522333">
        <w:rPr>
          <w:rFonts w:eastAsia="Calibri"/>
          <w:b/>
          <w:color w:val="FF0000"/>
          <w:sz w:val="28"/>
          <w:szCs w:val="28"/>
          <w:lang w:val="ru-RU"/>
        </w:rPr>
        <w:t>» июл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>я 2017 года в 18 ч. 00 мин. (время московское).</w:t>
      </w:r>
      <w:r w:rsidR="00AF64A3" w:rsidRPr="00C362B2">
        <w:rPr>
          <w:rFonts w:eastAsia="Calibri"/>
          <w:sz w:val="28"/>
          <w:szCs w:val="28"/>
          <w:lang w:val="ru-RU"/>
        </w:rPr>
        <w:t xml:space="preserve">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646B04" w:rsidRDefault="00646B04" w:rsidP="00460F42">
      <w:pPr>
        <w:rPr>
          <w:sz w:val="28"/>
          <w:szCs w:val="28"/>
          <w:lang w:val="ru-RU" w:eastAsia="ru-RU"/>
        </w:rPr>
      </w:pPr>
    </w:p>
    <w:p w:rsidR="00722A11" w:rsidRDefault="00722A11" w:rsidP="00460F42">
      <w:pPr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722A11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55D" w:rsidRDefault="00A2755D" w:rsidP="001C1B8B">
      <w:r>
        <w:separator/>
      </w:r>
    </w:p>
  </w:endnote>
  <w:endnote w:type="continuationSeparator" w:id="0">
    <w:p w:rsidR="00A2755D" w:rsidRDefault="00A2755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55D" w:rsidRDefault="00A2755D" w:rsidP="001C1B8B">
      <w:r>
        <w:separator/>
      </w:r>
    </w:p>
  </w:footnote>
  <w:footnote w:type="continuationSeparator" w:id="0">
    <w:p w:rsidR="00A2755D" w:rsidRDefault="00A2755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04846"/>
    <w:rsid w:val="00311635"/>
    <w:rsid w:val="00321063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4A4"/>
    <w:rsid w:val="00392F75"/>
    <w:rsid w:val="0039368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D6602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1AE1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8DD"/>
    <w:rsid w:val="007424CF"/>
    <w:rsid w:val="00743A0F"/>
    <w:rsid w:val="00746D15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48AB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12D8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55D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4B71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5E74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4B35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2E90"/>
    <w:rsid w:val="00FB76C3"/>
    <w:rsid w:val="00FB7D53"/>
    <w:rsid w:val="00FC27B1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489C45D-73CB-4136-92AB-5CB83F183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2017-07-05T13:08:00Z</cp:lastPrinted>
  <dcterms:created xsi:type="dcterms:W3CDTF">2017-07-05T12:07:00Z</dcterms:created>
  <dcterms:modified xsi:type="dcterms:W3CDTF">2017-07-05T13:42:00Z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