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7312" cy="1003101"/>
                    </a:xfrm>
                    <a:prstGeom prst="rect">
                      <a:avLst/>
                    </a:prstGeom>
                    <a:noFill/>
                    <a:ln w="9525">
                      <a:noFill/>
                      <a:miter lim="800000"/>
                      <a:headEnd/>
                      <a:tailEnd/>
                    </a:ln>
                  </pic:spPr>
                </pic:pic>
              </a:graphicData>
            </a:graphic>
          </wp:inline>
        </w:drawing>
      </w:r>
    </w:p>
    <w:p w:rsidR="00783702" w:rsidRPr="00D23DF0" w:rsidRDefault="00783702" w:rsidP="0025348D">
      <w:pPr>
        <w:ind w:left="5670"/>
        <w:rPr>
          <w:b/>
        </w:rPr>
      </w:pPr>
    </w:p>
    <w:p w:rsidR="000E7ADB" w:rsidRPr="00D23DF0" w:rsidRDefault="000E7ADB" w:rsidP="0025348D">
      <w:pPr>
        <w:ind w:left="5670"/>
        <w:rPr>
          <w:b/>
        </w:rPr>
      </w:pPr>
    </w:p>
    <w:p w:rsidR="00DE04BD" w:rsidRPr="00FF2B85" w:rsidRDefault="00DE04BD" w:rsidP="00FF2B85">
      <w:pPr>
        <w:rPr>
          <w:b/>
          <w:sz w:val="28"/>
          <w:szCs w:val="28"/>
          <w:lang w:val="en-US"/>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8F5300" w:rsidRDefault="008F5300" w:rsidP="00FB1674">
      <w:pPr>
        <w:keepLines/>
        <w:suppressAutoHyphens/>
        <w:jc w:val="center"/>
        <w:rPr>
          <w:rFonts w:eastAsia="Calibri"/>
          <w:sz w:val="28"/>
          <w:szCs w:val="28"/>
        </w:rPr>
      </w:pPr>
      <w:r w:rsidRPr="008F5300">
        <w:rPr>
          <w:rFonts w:eastAsia="Calibri"/>
          <w:sz w:val="28"/>
          <w:szCs w:val="28"/>
        </w:rPr>
        <w:t xml:space="preserve">на выполнение работ по содержанию временных дорог, временных объектов и объектов дорожного хозяйства, расположенных на территории инновационного центра «Сколково» </w:t>
      </w:r>
    </w:p>
    <w:p w:rsidR="00505E6A" w:rsidRPr="00505E6A" w:rsidRDefault="00505E6A" w:rsidP="00FB1674">
      <w:pPr>
        <w:keepLines/>
        <w:suppressAutoHyphens/>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7D0935" w:rsidRDefault="002D7E0C" w:rsidP="009D234C">
      <w:pPr>
        <w:suppressAutoHyphens/>
        <w:ind w:right="639"/>
        <w:jc w:val="center"/>
        <w:rPr>
          <w:rFonts w:eastAsia="Calibri"/>
          <w:sz w:val="28"/>
          <w:szCs w:val="28"/>
        </w:rPr>
      </w:pPr>
      <w:r w:rsidRPr="00E33EAB">
        <w:t xml:space="preserve">Извещение </w:t>
      </w:r>
      <w:r w:rsidR="00933C2B" w:rsidRPr="00933C2B">
        <w:t>№</w:t>
      </w:r>
      <w:r w:rsidR="009D234C" w:rsidRPr="009D234C">
        <w:t>з-17-50104/60 от 30.05.2017</w:t>
      </w: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AE146E"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AE146E" w:rsidP="00923380">
      <w:pPr>
        <w:pStyle w:val="22"/>
        <w:rPr>
          <w:rFonts w:eastAsiaTheme="minorEastAsia"/>
          <w:bCs w:val="0"/>
          <w:sz w:val="22"/>
          <w:szCs w:val="22"/>
        </w:rPr>
      </w:pPr>
      <w:hyperlink r:id="rId14"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15"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16"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w:t>
        </w:r>
        <w:r w:rsidR="00923380">
          <w:rPr>
            <w:rStyle w:val="ae"/>
            <w:rFonts w:eastAsia="Calibri"/>
            <w:webHidden/>
          </w:rPr>
          <w:fldChar w:fldCharType="end"/>
        </w:r>
      </w:hyperlink>
    </w:p>
    <w:p w:rsidR="00923380" w:rsidRDefault="00AE146E"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AE146E" w:rsidP="00923380">
      <w:pPr>
        <w:pStyle w:val="22"/>
        <w:rPr>
          <w:rFonts w:eastAsiaTheme="minorEastAsia"/>
          <w:bCs w:val="0"/>
          <w:sz w:val="22"/>
          <w:szCs w:val="22"/>
        </w:rPr>
      </w:pPr>
      <w:hyperlink r:id="rId18"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19"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20"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6</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21"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7</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22"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7</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23"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8</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24"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8</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25"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8</w:t>
        </w:r>
        <w:r w:rsidR="00923380">
          <w:rPr>
            <w:rStyle w:val="ae"/>
            <w:rFonts w:eastAsia="Calibri"/>
            <w:webHidden/>
          </w:rPr>
          <w:fldChar w:fldCharType="end"/>
        </w:r>
      </w:hyperlink>
    </w:p>
    <w:p w:rsidR="00923380" w:rsidRDefault="00AE146E"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AE146E" w:rsidP="00923380">
      <w:pPr>
        <w:pStyle w:val="22"/>
        <w:rPr>
          <w:rFonts w:eastAsiaTheme="minorEastAsia"/>
          <w:bCs w:val="0"/>
          <w:sz w:val="22"/>
          <w:szCs w:val="22"/>
        </w:rPr>
      </w:pPr>
      <w:hyperlink r:id="rId27"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9</w:t>
        </w:r>
        <w:r w:rsidR="00923380">
          <w:rPr>
            <w:rStyle w:val="ae"/>
            <w:rFonts w:eastAsia="Calibri"/>
            <w:webHidden/>
          </w:rPr>
          <w:fldChar w:fldCharType="end"/>
        </w:r>
      </w:hyperlink>
    </w:p>
    <w:p w:rsidR="00923380" w:rsidRDefault="00AE146E"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AE146E" w:rsidP="00923380">
      <w:pPr>
        <w:pStyle w:val="22"/>
        <w:rPr>
          <w:rFonts w:eastAsiaTheme="minorEastAsia"/>
          <w:bCs w:val="0"/>
          <w:sz w:val="22"/>
          <w:szCs w:val="22"/>
        </w:rPr>
      </w:pPr>
      <w:hyperlink r:id="rId29"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9</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30"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12</w:t>
        </w:r>
        <w:r w:rsidR="00923380">
          <w:rPr>
            <w:rStyle w:val="ae"/>
            <w:rFonts w:eastAsia="Calibri"/>
            <w:webHidden/>
          </w:rPr>
          <w:fldChar w:fldCharType="end"/>
        </w:r>
      </w:hyperlink>
    </w:p>
    <w:p w:rsidR="00923380" w:rsidRDefault="00AE146E"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AE146E"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AE146E" w:rsidP="00923380">
      <w:pPr>
        <w:pStyle w:val="22"/>
        <w:rPr>
          <w:rFonts w:eastAsiaTheme="minorEastAsia"/>
          <w:bCs w:val="0"/>
          <w:sz w:val="22"/>
          <w:szCs w:val="22"/>
        </w:rPr>
      </w:pPr>
      <w:hyperlink r:id="rId33"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15</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34"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15</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35"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16</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36"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16</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37"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16</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38"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16</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39"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16</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40"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16</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41"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17</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42"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17</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43"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17</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44"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17</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45"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18</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46"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19</w:t>
        </w:r>
        <w:r w:rsidR="00923380">
          <w:rPr>
            <w:rStyle w:val="ae"/>
            <w:rFonts w:eastAsia="Calibri"/>
            <w:webHidden/>
          </w:rPr>
          <w:fldChar w:fldCharType="end"/>
        </w:r>
      </w:hyperlink>
    </w:p>
    <w:p w:rsidR="00923380" w:rsidRDefault="00AE146E" w:rsidP="00923380">
      <w:pPr>
        <w:pStyle w:val="22"/>
        <w:rPr>
          <w:rFonts w:eastAsiaTheme="minorEastAsia"/>
          <w:bCs w:val="0"/>
          <w:sz w:val="22"/>
          <w:szCs w:val="22"/>
          <w:lang w:val="en-US"/>
        </w:rPr>
      </w:pPr>
      <w:hyperlink r:id="rId47"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19</w:t>
        </w:r>
        <w:r w:rsidR="00923380">
          <w:rPr>
            <w:rStyle w:val="ae"/>
            <w:rFonts w:eastAsia="Calibri"/>
            <w:webHidden/>
          </w:rPr>
          <w:fldChar w:fldCharType="end"/>
        </w:r>
      </w:hyperlink>
    </w:p>
    <w:p w:rsidR="00923380" w:rsidRDefault="00AE146E" w:rsidP="00923380">
      <w:pPr>
        <w:pStyle w:val="22"/>
        <w:rPr>
          <w:rFonts w:eastAsiaTheme="minorEastAsia"/>
          <w:bCs w:val="0"/>
          <w:sz w:val="22"/>
          <w:szCs w:val="22"/>
          <w:lang w:val="en-US"/>
        </w:rPr>
      </w:pPr>
      <w:hyperlink r:id="rId48"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20</w:t>
        </w:r>
        <w:r w:rsidR="00923380">
          <w:rPr>
            <w:rStyle w:val="ae"/>
            <w:rFonts w:eastAsia="Calibri"/>
            <w:webHidden/>
          </w:rPr>
          <w:fldChar w:fldCharType="end"/>
        </w:r>
      </w:hyperlink>
    </w:p>
    <w:p w:rsidR="00923380" w:rsidRDefault="00AE146E"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AE146E"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29</w:t>
        </w:r>
        <w:r w:rsidR="00923380">
          <w:rPr>
            <w:rStyle w:val="ae"/>
            <w:rFonts w:ascii="Times New Roman" w:eastAsia="Calibri" w:hAnsi="Times New Roman" w:cs="Times New Roman"/>
            <w:webHidden/>
          </w:rPr>
          <w:fldChar w:fldCharType="end"/>
        </w:r>
      </w:hyperlink>
    </w:p>
    <w:p w:rsidR="00923380" w:rsidRDefault="00AE146E" w:rsidP="00923380">
      <w:pPr>
        <w:pStyle w:val="22"/>
        <w:rPr>
          <w:rFonts w:eastAsiaTheme="minorEastAsia"/>
          <w:bCs w:val="0"/>
          <w:sz w:val="22"/>
          <w:szCs w:val="22"/>
          <w:lang w:val="en-US"/>
        </w:rPr>
      </w:pPr>
      <w:hyperlink r:id="rId51"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29</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52" w:anchor="_Toc403472589" w:history="1">
        <w:r w:rsidR="00923380">
          <w:rPr>
            <w:rStyle w:val="ae"/>
            <w:rFonts w:eastAsia="Calibri"/>
          </w:rPr>
          <w:t>9.2. ФОРМА ЗАЯВКИ</w:t>
        </w:r>
        <w:r w:rsidR="00923380">
          <w:rPr>
            <w:rStyle w:val="ae"/>
            <w:rFonts w:eastAsia="Calibri"/>
            <w:webHidden/>
          </w:rPr>
          <w:tab/>
        </w:r>
      </w:hyperlink>
      <w:r w:rsidR="008F0BF8">
        <w:rPr>
          <w:rStyle w:val="ae"/>
          <w:rFonts w:eastAsia="Calibri"/>
        </w:rPr>
        <w:t>29</w:t>
      </w:r>
    </w:p>
    <w:p w:rsidR="00923380" w:rsidRDefault="00AE146E" w:rsidP="00923380">
      <w:pPr>
        <w:pStyle w:val="22"/>
        <w:rPr>
          <w:rFonts w:eastAsiaTheme="minorEastAsia"/>
          <w:bCs w:val="0"/>
          <w:sz w:val="22"/>
          <w:szCs w:val="22"/>
        </w:rPr>
      </w:pPr>
      <w:hyperlink r:id="rId53"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35</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54"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37</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55"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37</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56" w:anchor="_Toc403472594" w:history="1">
        <w:r w:rsidR="00923380">
          <w:rPr>
            <w:rStyle w:val="ae"/>
            <w:rFonts w:eastAsia="Calibri"/>
          </w:rPr>
          <w:t>Таблица №2 «СПРАВКА О КАДРОВЫХ РЕСУРСАХ»</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_Toc403472594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39</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57" w:anchor="_Toc403472595" w:history="1">
        <w:r w:rsidR="00923380">
          <w:rPr>
            <w:rStyle w:val="ae"/>
            <w:rFonts w:eastAsia="Calibri"/>
          </w:rPr>
          <w:t>Таблица №3 «СПРАВКА О ТЕХНИЧЕСКОЙ ОСНАЩЕННОСТИ»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_Toc403472595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39</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58"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42</w:t>
        </w:r>
        <w:r w:rsidR="00923380">
          <w:rPr>
            <w:rStyle w:val="ae"/>
            <w:rFonts w:eastAsia="Calibri"/>
            <w:webHidden/>
          </w:rPr>
          <w:fldChar w:fldCharType="end"/>
        </w:r>
      </w:hyperlink>
    </w:p>
    <w:p w:rsidR="00923380" w:rsidRDefault="00AE146E" w:rsidP="00923380">
      <w:pPr>
        <w:pStyle w:val="22"/>
        <w:rPr>
          <w:rFonts w:eastAsiaTheme="minorEastAsia"/>
          <w:bCs w:val="0"/>
          <w:sz w:val="22"/>
          <w:szCs w:val="22"/>
        </w:rPr>
      </w:pPr>
      <w:hyperlink r:id="rId59"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44</w:t>
        </w:r>
        <w:r w:rsidR="00923380">
          <w:rPr>
            <w:rStyle w:val="ae"/>
            <w:rFonts w:eastAsia="Calibri"/>
            <w:webHidden/>
          </w:rPr>
          <w:fldChar w:fldCharType="end"/>
        </w:r>
      </w:hyperlink>
    </w:p>
    <w:p w:rsidR="00923380" w:rsidRDefault="00AE146E" w:rsidP="00923380">
      <w:pPr>
        <w:pStyle w:val="22"/>
      </w:pPr>
      <w:hyperlink r:id="rId60"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FF2B85">
          <w:rPr>
            <w:rStyle w:val="ae"/>
            <w:rFonts w:eastAsia="Calibri"/>
            <w:webHidden/>
          </w:rPr>
          <w:t>45</w:t>
        </w:r>
        <w:r w:rsidR="00923380">
          <w:rPr>
            <w:rStyle w:val="ae"/>
            <w:rFonts w:eastAsia="Calibri"/>
            <w:webHidden/>
          </w:rPr>
          <w:fldChar w:fldCharType="end"/>
        </w:r>
      </w:hyperlink>
    </w:p>
    <w:p w:rsidR="00923380" w:rsidRPr="00923380" w:rsidRDefault="00923380" w:rsidP="00923380">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AE146E" w:rsidP="00923380">
      <w:pPr>
        <w:pStyle w:val="14"/>
        <w:rPr>
          <w:rFonts w:ascii="Times New Roman" w:eastAsiaTheme="minorEastAsia" w:hAnsi="Times New Roman" w:cs="Times New Roman"/>
          <w:caps w:val="0"/>
          <w:sz w:val="22"/>
          <w:szCs w:val="22"/>
        </w:rPr>
      </w:pPr>
      <w:hyperlink r:id="rId61"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49</w:t>
        </w:r>
        <w:r w:rsidR="00923380">
          <w:rPr>
            <w:rStyle w:val="ae"/>
            <w:rFonts w:ascii="Times New Roman" w:eastAsia="Calibri" w:hAnsi="Times New Roman" w:cs="Times New Roman"/>
            <w:webHidden/>
          </w:rPr>
          <w:fldChar w:fldCharType="end"/>
        </w:r>
      </w:hyperlink>
    </w:p>
    <w:p w:rsidR="00923380" w:rsidRDefault="00AE146E"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FF2B85">
          <w:rPr>
            <w:rStyle w:val="ae"/>
            <w:rFonts w:ascii="Times New Roman" w:eastAsia="Calibri" w:hAnsi="Times New Roman" w:cs="Times New Roman"/>
            <w:webHidden/>
          </w:rPr>
          <w:t>50</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w:t>
      </w:r>
      <w:r w:rsidR="008F5300" w:rsidRPr="008F5300">
        <w:t>и</w:t>
      </w:r>
      <w:r w:rsidR="008F5300" w:rsidRPr="008F5300">
        <w:t>зации новых технологий (далее по тексту - Положение о закупках), размещенным на офиц</w:t>
      </w:r>
      <w:r w:rsidR="008F5300" w:rsidRPr="008F5300">
        <w:t>и</w:t>
      </w:r>
      <w:r w:rsidR="008F5300" w:rsidRPr="008F5300">
        <w:t>альном сайте  Фонда «Сколково» в информационной телекоммуникационной сети Интернет www.sk.ru</w:t>
      </w:r>
    </w:p>
    <w:p w:rsidR="002D7E0C" w:rsidRPr="002440E8" w:rsidRDefault="00782D00" w:rsidP="00DE04BD">
      <w:pPr>
        <w:pStyle w:val="11"/>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3"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1"/>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w:t>
      </w:r>
      <w:bookmarkStart w:id="13" w:name="_GoBack"/>
      <w:r w:rsidRPr="002440E8">
        <w:t>срок</w:t>
      </w:r>
      <w:bookmarkEnd w:id="13"/>
      <w:r w:rsidRPr="002440E8">
        <w:t xml:space="preserve">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lastRenderedPageBreak/>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lastRenderedPageBreak/>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w:t>
      </w:r>
      <w:r w:rsidR="00B51AEA">
        <w:lastRenderedPageBreak/>
        <w:t>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5" w:name="_Toc403472558"/>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lastRenderedPageBreak/>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1"/>
        <w:spacing w:before="240" w:after="240" w:line="240" w:lineRule="auto"/>
        <w:ind w:left="465" w:hanging="181"/>
        <w:jc w:val="both"/>
      </w:pPr>
      <w:bookmarkStart w:id="20" w:name="_Toc403472563"/>
      <w:r>
        <w:lastRenderedPageBreak/>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DE04BD">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1"/>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DE04BD">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 xml:space="preserve">купки может быть предусмотрена необходимость обеспечения Заявки для защиты интересов </w:t>
      </w:r>
      <w:r w:rsidRPr="000B372A">
        <w:lastRenderedPageBreak/>
        <w:t>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AE146E"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w:t>
      </w:r>
      <w:proofErr w:type="spellStart"/>
      <w:r w:rsidRPr="000B372A">
        <w:t>банковск</w:t>
      </w:r>
      <w:r w:rsidR="00FA6741">
        <w:t>по</w:t>
      </w:r>
      <w:r w:rsidRPr="000B372A">
        <w:t>ой</w:t>
      </w:r>
      <w:proofErr w:type="spellEnd"/>
      <w:r w:rsidRPr="000B372A">
        <w:t xml:space="preserve">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1"/>
        <w:spacing w:before="240" w:after="240" w:line="240" w:lineRule="auto"/>
        <w:ind w:left="465" w:hanging="181"/>
        <w:jc w:val="both"/>
      </w:pPr>
      <w:bookmarkStart w:id="28"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1"/>
        <w:suppressAutoHyphens/>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3472572"/>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3472575"/>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8" w:name="_Toc403472578"/>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40" w:name="_Toc403472580"/>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lastRenderedPageBreak/>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2" w:name="_Toc403472582"/>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lastRenderedPageBreak/>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3" w:name="_Toc403472583"/>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 xml:space="preserve">ном или денежном выражении). Участник Процедуры закупки, которому присвоено первое </w:t>
      </w:r>
      <w:r w:rsidRPr="002440E8">
        <w:lastRenderedPageBreak/>
        <w:t>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1"/>
        <w:spacing w:before="0" w:after="0" w:line="240" w:lineRule="auto"/>
        <w:ind w:left="465" w:hanging="181"/>
        <w:jc w:val="both"/>
      </w:pPr>
      <w:bookmarkStart w:id="46" w:name="_Toc403472586"/>
      <w:r w:rsidRPr="004A0295">
        <w:t>8</w:t>
      </w:r>
      <w:r w:rsidR="00AD58AB" w:rsidRPr="004A0295">
        <w:t>.</w:t>
      </w:r>
      <w:r w:rsidR="009812E7" w:rsidRPr="004A0295">
        <w:t xml:space="preserve"> </w:t>
      </w:r>
      <w:r w:rsidR="00216E96" w:rsidRPr="004A0295">
        <w:t xml:space="preserve"> ИНФОРМАЦИОННАЯ КАРТА</w:t>
      </w:r>
      <w:bookmarkEnd w:id="46"/>
    </w:p>
    <w:p w:rsidR="00FB1674" w:rsidRPr="00FB1674" w:rsidRDefault="00FB1674" w:rsidP="00FB1674">
      <w:pPr>
        <w:rPr>
          <w:lang w:eastAsia="en-US"/>
        </w:rPr>
      </w:pPr>
    </w:p>
    <w:p w:rsidR="00216E96" w:rsidRDefault="00024514" w:rsidP="000A44B0">
      <w:pPr>
        <w:pStyle w:val="11"/>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4A0295" w:rsidP="00B22A81">
            <w:pPr>
              <w:rPr>
                <w:sz w:val="20"/>
                <w:szCs w:val="20"/>
              </w:rPr>
            </w:pPr>
            <w:r>
              <w:rPr>
                <w:sz w:val="20"/>
                <w:szCs w:val="20"/>
              </w:rPr>
              <w:t>Дармонук Наталия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Pr>
                <w:sz w:val="20"/>
                <w:szCs w:val="20"/>
              </w:rPr>
              <w:t>7</w:t>
            </w:r>
            <w:r w:rsidR="008842B7">
              <w:rPr>
                <w:sz w:val="20"/>
                <w:szCs w:val="20"/>
              </w:rPr>
              <w:t>-</w:t>
            </w:r>
            <w:r>
              <w:rPr>
                <w:sz w:val="20"/>
                <w:szCs w:val="20"/>
              </w:rPr>
              <w:t>51</w:t>
            </w:r>
            <w:r w:rsidR="009C6FF4" w:rsidRPr="00B22A81">
              <w:rPr>
                <w:sz w:val="20"/>
                <w:szCs w:val="20"/>
              </w:rPr>
              <w:t>)</w:t>
            </w:r>
            <w:r w:rsidR="00CB7D05" w:rsidRPr="00B22A81">
              <w:rPr>
                <w:sz w:val="20"/>
                <w:szCs w:val="20"/>
              </w:rPr>
              <w:t xml:space="preserve"> </w:t>
            </w:r>
          </w:p>
          <w:p w:rsidR="00B861D7" w:rsidRDefault="00B861D7" w:rsidP="00B22A81">
            <w:pPr>
              <w:rPr>
                <w:sz w:val="20"/>
                <w:szCs w:val="20"/>
              </w:rPr>
            </w:pPr>
            <w:r>
              <w:rPr>
                <w:sz w:val="20"/>
                <w:szCs w:val="20"/>
              </w:rPr>
              <w:t>+7 (916) 1703893</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4"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5"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B22A81" w:rsidRDefault="00C70508" w:rsidP="00FD32EF">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8F5300" w:rsidRPr="008F5300">
              <w:rPr>
                <w:rFonts w:eastAsia="Calibri"/>
                <w:sz w:val="20"/>
                <w:szCs w:val="20"/>
              </w:rPr>
              <w:t>выполнение работ по содержанию временных дорог, временных объектов и объектов д</w:t>
            </w:r>
            <w:r w:rsidR="008F5300" w:rsidRPr="008F5300">
              <w:rPr>
                <w:rFonts w:eastAsia="Calibri"/>
                <w:sz w:val="20"/>
                <w:szCs w:val="20"/>
              </w:rPr>
              <w:t>о</w:t>
            </w:r>
            <w:r w:rsidR="008F5300" w:rsidRPr="008F5300">
              <w:rPr>
                <w:rFonts w:eastAsia="Calibri"/>
                <w:sz w:val="20"/>
                <w:szCs w:val="20"/>
              </w:rPr>
              <w:t>рожного хозяйства, расположенных на территории и</w:t>
            </w:r>
            <w:r w:rsidR="008F5300" w:rsidRPr="008F5300">
              <w:rPr>
                <w:rFonts w:eastAsia="Calibri"/>
                <w:sz w:val="20"/>
                <w:szCs w:val="20"/>
              </w:rPr>
              <w:t>н</w:t>
            </w:r>
            <w:r w:rsidR="008F5300" w:rsidRPr="008F5300">
              <w:rPr>
                <w:rFonts w:eastAsia="Calibri"/>
                <w:sz w:val="20"/>
                <w:szCs w:val="20"/>
              </w:rPr>
              <w:t>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4A0295" w:rsidP="00EB55F9">
            <w:pPr>
              <w:keepNext/>
              <w:jc w:val="both"/>
              <w:rPr>
                <w:i/>
                <w:color w:val="FF0000"/>
                <w:sz w:val="22"/>
                <w:szCs w:val="22"/>
              </w:rPr>
            </w:pPr>
            <w:r>
              <w:rPr>
                <w:sz w:val="20"/>
                <w:szCs w:val="20"/>
              </w:rPr>
              <w:t>Техническая документация 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lastRenderedPageBreak/>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1439CF" w:rsidP="00041027">
            <w:pPr>
              <w:rPr>
                <w:sz w:val="20"/>
                <w:szCs w:val="20"/>
              </w:rPr>
            </w:pPr>
            <w:proofErr w:type="gramStart"/>
            <w:r>
              <w:rPr>
                <w:sz w:val="20"/>
                <w:szCs w:val="20"/>
              </w:rPr>
              <w:t>Адрес подачи Заявок</w:t>
            </w:r>
            <w:r w:rsidR="006A4CAD" w:rsidRPr="00B22A81">
              <w:rPr>
                <w:sz w:val="20"/>
                <w:szCs w:val="20"/>
              </w:rPr>
              <w:t xml:space="preserve">: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6A4CAD" w:rsidRPr="00E33EAB" w:rsidRDefault="006A4CAD" w:rsidP="00FF2B85">
            <w:pPr>
              <w:rPr>
                <w:b/>
                <w:sz w:val="20"/>
                <w:szCs w:val="20"/>
              </w:rPr>
            </w:pPr>
            <w:r w:rsidRPr="00E33EAB">
              <w:rPr>
                <w:b/>
                <w:sz w:val="20"/>
                <w:szCs w:val="20"/>
              </w:rPr>
              <w:t xml:space="preserve">Заявки принимаются ежедневно по рабочим дням с </w:t>
            </w:r>
            <w:r w:rsidRPr="004D5CD5">
              <w:rPr>
                <w:b/>
                <w:sz w:val="20"/>
                <w:szCs w:val="20"/>
              </w:rPr>
              <w:t>«</w:t>
            </w:r>
            <w:r w:rsidR="00FF2B85">
              <w:rPr>
                <w:b/>
                <w:sz w:val="20"/>
                <w:szCs w:val="20"/>
              </w:rPr>
              <w:t>31</w:t>
            </w:r>
            <w:r w:rsidRPr="004D5CD5">
              <w:rPr>
                <w:b/>
                <w:sz w:val="20"/>
                <w:szCs w:val="20"/>
              </w:rPr>
              <w:t xml:space="preserve">» </w:t>
            </w:r>
            <w:r w:rsidR="008F5300">
              <w:rPr>
                <w:b/>
                <w:sz w:val="20"/>
                <w:szCs w:val="20"/>
              </w:rPr>
              <w:t>мая</w:t>
            </w:r>
            <w:r w:rsidR="004D5CD5" w:rsidRPr="004D5CD5">
              <w:rPr>
                <w:b/>
                <w:sz w:val="20"/>
                <w:szCs w:val="20"/>
              </w:rPr>
              <w:t xml:space="preserve"> </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 по «</w:t>
            </w:r>
            <w:r w:rsidR="00FF2B85">
              <w:rPr>
                <w:b/>
                <w:sz w:val="20"/>
                <w:szCs w:val="20"/>
              </w:rPr>
              <w:t>09</w:t>
            </w:r>
            <w:r w:rsidRPr="004D5CD5">
              <w:rPr>
                <w:b/>
                <w:sz w:val="20"/>
                <w:szCs w:val="20"/>
              </w:rPr>
              <w:t>»</w:t>
            </w:r>
            <w:r w:rsidR="00306A8A" w:rsidRPr="004D5CD5">
              <w:rPr>
                <w:b/>
                <w:sz w:val="20"/>
                <w:szCs w:val="20"/>
              </w:rPr>
              <w:t xml:space="preserve"> </w:t>
            </w:r>
            <w:r w:rsidR="00FF2B85">
              <w:rPr>
                <w:b/>
                <w:sz w:val="20"/>
                <w:szCs w:val="20"/>
              </w:rPr>
              <w:t>июня</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w:t>
            </w:r>
            <w:r w:rsidRPr="00E33EAB">
              <w:rPr>
                <w:b/>
                <w:sz w:val="20"/>
                <w:szCs w:val="20"/>
              </w:rPr>
              <w:t xml:space="preserve"> с  </w:t>
            </w:r>
            <w:r w:rsidR="008842B7" w:rsidRPr="00E33EAB">
              <w:rPr>
                <w:b/>
                <w:sz w:val="20"/>
                <w:szCs w:val="20"/>
              </w:rPr>
              <w:t xml:space="preserve">8 </w:t>
            </w:r>
            <w:r w:rsidRPr="00E33EAB">
              <w:rPr>
                <w:b/>
                <w:sz w:val="20"/>
                <w:szCs w:val="20"/>
              </w:rPr>
              <w:t xml:space="preserve">часов </w:t>
            </w:r>
            <w:r w:rsidR="008842B7" w:rsidRPr="00E33EAB">
              <w:rPr>
                <w:b/>
                <w:sz w:val="20"/>
                <w:szCs w:val="20"/>
              </w:rPr>
              <w:t>30 минут до 17 часов 30</w:t>
            </w:r>
            <w:r w:rsidRPr="00E33EAB">
              <w:rPr>
                <w:b/>
                <w:sz w:val="20"/>
                <w:szCs w:val="20"/>
              </w:rPr>
              <w:t xml:space="preserve">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F9785E" w:rsidRDefault="00F9785E" w:rsidP="00F9785E">
            <w:pPr>
              <w:rPr>
                <w:sz w:val="20"/>
                <w:szCs w:val="20"/>
              </w:rPr>
            </w:pPr>
            <w:r>
              <w:rPr>
                <w:sz w:val="20"/>
                <w:szCs w:val="20"/>
              </w:rPr>
              <w:t xml:space="preserve">Предусмотрено (при необходимости) </w:t>
            </w:r>
          </w:p>
          <w:p w:rsidR="00F9785E" w:rsidRDefault="00F9785E" w:rsidP="00F9785E">
            <w:pPr>
              <w:jc w:val="both"/>
              <w:rPr>
                <w:sz w:val="20"/>
                <w:szCs w:val="20"/>
              </w:rPr>
            </w:pPr>
            <w:r>
              <w:rPr>
                <w:sz w:val="20"/>
                <w:szCs w:val="20"/>
              </w:rPr>
              <w:t xml:space="preserve">Сроки посещения: </w:t>
            </w:r>
            <w:proofErr w:type="gramStart"/>
            <w:r>
              <w:rPr>
                <w:sz w:val="20"/>
                <w:szCs w:val="20"/>
              </w:rPr>
              <w:t>с даты публикации</w:t>
            </w:r>
            <w:proofErr w:type="gramEnd"/>
            <w:r>
              <w:rPr>
                <w:sz w:val="20"/>
                <w:szCs w:val="20"/>
              </w:rPr>
              <w:t xml:space="preserve"> Извещения о Процедуре закупки и не позднее, чем за три рабочих дня до окончания срока подачи Заявок.</w:t>
            </w:r>
          </w:p>
          <w:p w:rsidR="00F9785E" w:rsidRDefault="00F9785E" w:rsidP="00F9785E">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hyperlink r:id="rId66" w:history="1">
              <w:r>
                <w:rPr>
                  <w:rStyle w:val="ae"/>
                  <w:rFonts w:eastAsia="Calibri"/>
                  <w:sz w:val="20"/>
                  <w:szCs w:val="20"/>
                </w:rPr>
                <w:t>ODPS.Zakupki@sk.</w:t>
              </w:r>
              <w:r>
                <w:rPr>
                  <w:rStyle w:val="ae"/>
                  <w:rFonts w:eastAsia="Calibri"/>
                  <w:sz w:val="20"/>
                  <w:szCs w:val="20"/>
                  <w:lang w:val="en-US"/>
                </w:rPr>
                <w:t>ru</w:t>
              </w:r>
            </w:hyperlink>
          </w:p>
          <w:p w:rsidR="006A4CAD" w:rsidRPr="00B22A81" w:rsidRDefault="00F9785E" w:rsidP="00F9785E">
            <w:pPr>
              <w:rPr>
                <w:sz w:val="20"/>
                <w:szCs w:val="20"/>
              </w:rPr>
            </w:pPr>
            <w:r>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7364A5" w:rsidRDefault="008F5300" w:rsidP="00F94F74">
            <w:pPr>
              <w:jc w:val="both"/>
              <w:rPr>
                <w:sz w:val="20"/>
                <w:szCs w:val="20"/>
              </w:rPr>
            </w:pPr>
            <w:r w:rsidRPr="008F5300">
              <w:rPr>
                <w:b/>
                <w:sz w:val="20"/>
                <w:szCs w:val="20"/>
              </w:rPr>
              <w:t xml:space="preserve">15 692 792,75 руб. (пятнадцать миллионов шестьсот девяносто две тысячи семьсот девяносто два рубля семьдесят пять копеек), в </w:t>
            </w:r>
            <w:proofErr w:type="spellStart"/>
            <w:r w:rsidRPr="008F5300">
              <w:rPr>
                <w:b/>
                <w:sz w:val="20"/>
                <w:szCs w:val="20"/>
              </w:rPr>
              <w:t>т.ч</w:t>
            </w:r>
            <w:proofErr w:type="spellEnd"/>
            <w:r w:rsidRPr="008F5300">
              <w:rPr>
                <w:b/>
                <w:sz w:val="20"/>
                <w:szCs w:val="20"/>
              </w:rPr>
              <w:t>. НДС (18%) 2 393 815,84 руб. (два миллиона триста девяносто три т</w:t>
            </w:r>
            <w:r w:rsidRPr="008F5300">
              <w:rPr>
                <w:b/>
                <w:sz w:val="20"/>
                <w:szCs w:val="20"/>
              </w:rPr>
              <w:t>ы</w:t>
            </w:r>
            <w:r w:rsidRPr="008F5300">
              <w:rPr>
                <w:b/>
                <w:sz w:val="20"/>
                <w:szCs w:val="20"/>
              </w:rPr>
              <w:t>сячи восемьсот пятнадцать рублей восемьдесят ч</w:t>
            </w:r>
            <w:r w:rsidRPr="008F5300">
              <w:rPr>
                <w:b/>
                <w:sz w:val="20"/>
                <w:szCs w:val="20"/>
              </w:rPr>
              <w:t>е</w:t>
            </w:r>
            <w:r w:rsidRPr="008F5300">
              <w:rPr>
                <w:b/>
                <w:sz w:val="20"/>
                <w:szCs w:val="20"/>
              </w:rPr>
              <w:t>тыре копейки).</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3141C4" w:rsidRDefault="008F5300" w:rsidP="004A0295">
            <w:pPr>
              <w:jc w:val="both"/>
              <w:rPr>
                <w:sz w:val="20"/>
                <w:szCs w:val="20"/>
              </w:rPr>
            </w:pPr>
            <w:r w:rsidRPr="008F5300">
              <w:rPr>
                <w:sz w:val="20"/>
                <w:szCs w:val="20"/>
              </w:rPr>
              <w:t>с 01.07.2017 по 31.12.2017</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1D674B" w:rsidRDefault="008A2264" w:rsidP="00C70B0D">
            <w:pPr>
              <w:pStyle w:val="ac"/>
              <w:numPr>
                <w:ilvl w:val="0"/>
                <w:numId w:val="14"/>
              </w:numPr>
              <w:ind w:left="368" w:hanging="368"/>
              <w:jc w:val="both"/>
              <w:rPr>
                <w:sz w:val="20"/>
                <w:szCs w:val="20"/>
              </w:rPr>
            </w:pPr>
            <w:r w:rsidRPr="00B22A81">
              <w:rPr>
                <w:sz w:val="20"/>
                <w:szCs w:val="20"/>
              </w:rPr>
              <w:t>Копии лицензий, разрешений, свидетельств о д</w:t>
            </w:r>
            <w:r w:rsidRPr="00B22A81">
              <w:rPr>
                <w:sz w:val="20"/>
                <w:szCs w:val="20"/>
              </w:rPr>
              <w:t>о</w:t>
            </w:r>
            <w:r w:rsidRPr="00B22A81">
              <w:rPr>
                <w:sz w:val="20"/>
                <w:szCs w:val="20"/>
              </w:rPr>
              <w:t xml:space="preserve">пуске к работам в соответствии с </w:t>
            </w:r>
            <w:r w:rsidR="007E475E">
              <w:rPr>
                <w:sz w:val="20"/>
                <w:szCs w:val="20"/>
              </w:rPr>
              <w:t>предметом заку</w:t>
            </w:r>
            <w:r w:rsidR="007E475E">
              <w:rPr>
                <w:sz w:val="20"/>
                <w:szCs w:val="20"/>
              </w:rPr>
              <w:t>п</w:t>
            </w:r>
            <w:r w:rsidR="007E475E">
              <w:rPr>
                <w:sz w:val="20"/>
                <w:szCs w:val="20"/>
              </w:rPr>
              <w:t xml:space="preserve">ки и </w:t>
            </w:r>
            <w:r w:rsidRPr="00B22A81">
              <w:rPr>
                <w:sz w:val="20"/>
                <w:szCs w:val="20"/>
              </w:rPr>
              <w:t xml:space="preserve">объемом работ </w:t>
            </w:r>
            <w:r w:rsidR="007E475E">
              <w:rPr>
                <w:sz w:val="20"/>
                <w:szCs w:val="20"/>
              </w:rPr>
              <w:t>по закупке</w:t>
            </w:r>
            <w:r w:rsidR="001D674B">
              <w:rPr>
                <w:sz w:val="20"/>
                <w:szCs w:val="20"/>
              </w:rPr>
              <w:t>, а именно:</w:t>
            </w:r>
          </w:p>
          <w:p w:rsidR="001D674B" w:rsidRPr="004A3EDA" w:rsidRDefault="001D674B" w:rsidP="004A3EDA">
            <w:pPr>
              <w:pStyle w:val="ac"/>
              <w:ind w:left="368"/>
              <w:jc w:val="both"/>
              <w:rPr>
                <w:sz w:val="20"/>
                <w:szCs w:val="20"/>
              </w:rPr>
            </w:pPr>
            <w:r w:rsidRPr="001D674B">
              <w:rPr>
                <w:sz w:val="20"/>
                <w:szCs w:val="20"/>
              </w:rPr>
              <w:t xml:space="preserve">Копия свидетельства о допуске к работам, </w:t>
            </w:r>
            <w:proofErr w:type="gramStart"/>
            <w:r w:rsidRPr="001D674B">
              <w:rPr>
                <w:sz w:val="20"/>
                <w:szCs w:val="20"/>
              </w:rPr>
              <w:t>выда</w:t>
            </w:r>
            <w:r w:rsidRPr="001D674B">
              <w:rPr>
                <w:sz w:val="20"/>
                <w:szCs w:val="20"/>
              </w:rPr>
              <w:t>н</w:t>
            </w:r>
            <w:r w:rsidRPr="001D674B">
              <w:rPr>
                <w:sz w:val="20"/>
                <w:szCs w:val="20"/>
              </w:rPr>
              <w:t>ное</w:t>
            </w:r>
            <w:proofErr w:type="gramEnd"/>
            <w:r w:rsidRPr="001D674B">
              <w:rPr>
                <w:sz w:val="20"/>
                <w:szCs w:val="20"/>
              </w:rPr>
              <w:t xml:space="preserve"> саморегулируемой организацией в соотве</w:t>
            </w:r>
            <w:r w:rsidRPr="001D674B">
              <w:rPr>
                <w:sz w:val="20"/>
                <w:szCs w:val="20"/>
              </w:rPr>
              <w:t>т</w:t>
            </w:r>
            <w:r w:rsidRPr="001D674B">
              <w:rPr>
                <w:sz w:val="20"/>
                <w:szCs w:val="20"/>
              </w:rPr>
              <w:t xml:space="preserve">ствии со статьей 55.8. Градостроительного кодекса Российской Федерации, разделом III. </w:t>
            </w:r>
            <w:proofErr w:type="gramStart"/>
            <w:r w:rsidRPr="001D674B">
              <w:rPr>
                <w:sz w:val="20"/>
                <w:szCs w:val="20"/>
              </w:rPr>
              <w:t>«Виды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w:t>
            </w:r>
            <w:r w:rsidRPr="001D674B">
              <w:rPr>
                <w:sz w:val="20"/>
                <w:szCs w:val="20"/>
              </w:rPr>
              <w:t>н</w:t>
            </w:r>
            <w:r w:rsidRPr="001D674B">
              <w:rPr>
                <w:sz w:val="20"/>
                <w:szCs w:val="20"/>
              </w:rPr>
              <w:t>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w:t>
            </w:r>
            <w:r w:rsidRPr="001D674B">
              <w:rPr>
                <w:sz w:val="20"/>
                <w:szCs w:val="20"/>
              </w:rPr>
              <w:t>з</w:t>
            </w:r>
            <w:r w:rsidRPr="001D674B">
              <w:rPr>
                <w:sz w:val="20"/>
                <w:szCs w:val="20"/>
              </w:rPr>
              <w:t xml:space="preserve">опасность объектов капитального строительства», </w:t>
            </w:r>
            <w:r w:rsidRPr="001D674B">
              <w:rPr>
                <w:sz w:val="20"/>
                <w:szCs w:val="20"/>
              </w:rPr>
              <w:lastRenderedPageBreak/>
              <w:t>которое должно содержать допуск к следующим видам работ:</w:t>
            </w:r>
            <w:r w:rsidRPr="004A3EDA">
              <w:rPr>
                <w:sz w:val="20"/>
                <w:szCs w:val="20"/>
              </w:rPr>
              <w:t xml:space="preserve">  </w:t>
            </w:r>
            <w:proofErr w:type="gramEnd"/>
          </w:p>
          <w:p w:rsidR="001D674B" w:rsidRPr="001D674B" w:rsidRDefault="001D674B" w:rsidP="001D674B">
            <w:pPr>
              <w:pStyle w:val="ac"/>
              <w:ind w:left="368"/>
              <w:jc w:val="both"/>
              <w:rPr>
                <w:sz w:val="20"/>
                <w:szCs w:val="20"/>
              </w:rPr>
            </w:pPr>
            <w:r w:rsidRPr="001D674B">
              <w:rPr>
                <w:sz w:val="20"/>
                <w:szCs w:val="20"/>
              </w:rPr>
              <w:t>25. Устройство автомобильных дорог и аэродромов</w:t>
            </w:r>
            <w:r>
              <w:rPr>
                <w:sz w:val="20"/>
                <w:szCs w:val="20"/>
              </w:rPr>
              <w:t>;</w:t>
            </w:r>
          </w:p>
          <w:p w:rsidR="001D674B" w:rsidRPr="001D674B" w:rsidRDefault="001D674B" w:rsidP="001D674B">
            <w:pPr>
              <w:pStyle w:val="ac"/>
              <w:ind w:left="368"/>
              <w:jc w:val="both"/>
              <w:rPr>
                <w:sz w:val="20"/>
                <w:szCs w:val="20"/>
              </w:rPr>
            </w:pPr>
            <w:r w:rsidRPr="001D674B">
              <w:rPr>
                <w:sz w:val="20"/>
                <w:szCs w:val="20"/>
              </w:rPr>
              <w:t>25.2. Устройство оснований автомобильных дорог</w:t>
            </w:r>
            <w:r w:rsidR="00361B91">
              <w:rPr>
                <w:sz w:val="20"/>
                <w:szCs w:val="20"/>
              </w:rPr>
              <w:t>;</w:t>
            </w:r>
          </w:p>
          <w:p w:rsidR="001D674B" w:rsidRPr="001D674B" w:rsidRDefault="001D674B" w:rsidP="001D674B">
            <w:pPr>
              <w:pStyle w:val="ac"/>
              <w:ind w:left="368"/>
              <w:jc w:val="both"/>
              <w:rPr>
                <w:sz w:val="20"/>
                <w:szCs w:val="20"/>
              </w:rPr>
            </w:pPr>
            <w:r w:rsidRPr="001D674B">
              <w:rPr>
                <w:sz w:val="20"/>
                <w:szCs w:val="20"/>
              </w:rPr>
              <w:t>25.4. Устройства покрытий автомобильных дорог, в том числе укрепляемых вяжущими материалами</w:t>
            </w:r>
            <w:r>
              <w:rPr>
                <w:sz w:val="20"/>
                <w:szCs w:val="20"/>
              </w:rPr>
              <w:t>;</w:t>
            </w:r>
          </w:p>
          <w:p w:rsidR="001D674B" w:rsidRPr="001D674B" w:rsidRDefault="001D674B" w:rsidP="001D674B">
            <w:pPr>
              <w:pStyle w:val="ac"/>
              <w:ind w:left="368"/>
              <w:jc w:val="both"/>
              <w:rPr>
                <w:sz w:val="20"/>
                <w:szCs w:val="20"/>
              </w:rPr>
            </w:pPr>
            <w:r w:rsidRPr="001D674B">
              <w:rPr>
                <w:sz w:val="20"/>
                <w:szCs w:val="20"/>
              </w:rPr>
              <w:t>25.8. Устройство разметки проезжей части автом</w:t>
            </w:r>
            <w:r w:rsidRPr="001D674B">
              <w:rPr>
                <w:sz w:val="20"/>
                <w:szCs w:val="20"/>
              </w:rPr>
              <w:t>о</w:t>
            </w:r>
            <w:r w:rsidRPr="001D674B">
              <w:rPr>
                <w:sz w:val="20"/>
                <w:szCs w:val="20"/>
              </w:rPr>
              <w:t>бильных дорог</w:t>
            </w:r>
          </w:p>
          <w:p w:rsidR="001D674B" w:rsidRPr="001D674B" w:rsidRDefault="001D674B" w:rsidP="001D674B">
            <w:pPr>
              <w:pStyle w:val="ac"/>
              <w:ind w:left="368"/>
              <w:jc w:val="both"/>
              <w:rPr>
                <w:sz w:val="20"/>
                <w:szCs w:val="20"/>
              </w:rPr>
            </w:pPr>
            <w:r w:rsidRPr="001D674B">
              <w:rPr>
                <w:sz w:val="20"/>
                <w:szCs w:val="20"/>
              </w:rPr>
              <w:t>либо</w:t>
            </w:r>
          </w:p>
          <w:p w:rsidR="001D674B" w:rsidRPr="001D674B" w:rsidRDefault="001D674B" w:rsidP="001D674B">
            <w:pPr>
              <w:pStyle w:val="ac"/>
              <w:ind w:left="368"/>
              <w:jc w:val="both"/>
              <w:rPr>
                <w:sz w:val="20"/>
                <w:szCs w:val="20"/>
              </w:rPr>
            </w:pPr>
            <w:r w:rsidRPr="001D674B">
              <w:rPr>
                <w:sz w:val="20"/>
                <w:szCs w:val="20"/>
              </w:rPr>
              <w:t>33.2.1. Автомобильные дороги и объекты инфр</w:t>
            </w:r>
            <w:r w:rsidRPr="001D674B">
              <w:rPr>
                <w:sz w:val="20"/>
                <w:szCs w:val="20"/>
              </w:rPr>
              <w:t>а</w:t>
            </w:r>
            <w:r w:rsidRPr="001D674B">
              <w:rPr>
                <w:sz w:val="20"/>
                <w:szCs w:val="20"/>
              </w:rPr>
              <w:t>структуры автомобильного транспорта.</w:t>
            </w:r>
          </w:p>
          <w:p w:rsidR="008A2264" w:rsidRPr="00B22A81" w:rsidRDefault="001D674B" w:rsidP="001D674B">
            <w:pPr>
              <w:pStyle w:val="ac"/>
              <w:ind w:left="368"/>
              <w:jc w:val="both"/>
              <w:rPr>
                <w:sz w:val="20"/>
                <w:szCs w:val="20"/>
              </w:rPr>
            </w:pPr>
            <w:r w:rsidRPr="001D674B">
              <w:rPr>
                <w:sz w:val="20"/>
                <w:szCs w:val="20"/>
              </w:rPr>
              <w:t xml:space="preserve">Участник закупки должен предоставить в составе заявки копию действующего свидетельства </w:t>
            </w:r>
            <w:r w:rsidR="00361B91">
              <w:rPr>
                <w:sz w:val="20"/>
                <w:szCs w:val="20"/>
              </w:rPr>
              <w:t>о д</w:t>
            </w:r>
            <w:r w:rsidR="00361B91">
              <w:rPr>
                <w:sz w:val="20"/>
                <w:szCs w:val="20"/>
              </w:rPr>
              <w:t>о</w:t>
            </w:r>
            <w:r w:rsidR="00361B91">
              <w:rPr>
                <w:sz w:val="20"/>
                <w:szCs w:val="20"/>
              </w:rPr>
              <w:t>пуске к работам, выданного саморегулируемой о</w:t>
            </w:r>
            <w:r w:rsidR="00361B91">
              <w:rPr>
                <w:sz w:val="20"/>
                <w:szCs w:val="20"/>
              </w:rPr>
              <w:t>р</w:t>
            </w:r>
            <w:r w:rsidR="00361B91">
              <w:rPr>
                <w:sz w:val="20"/>
                <w:szCs w:val="20"/>
              </w:rPr>
              <w:t>ганизацией,</w:t>
            </w:r>
            <w:r w:rsidRPr="001D674B">
              <w:rPr>
                <w:sz w:val="20"/>
                <w:szCs w:val="20"/>
              </w:rPr>
              <w:t xml:space="preserve"> с правом заключения договора, сто</w:t>
            </w:r>
            <w:r w:rsidRPr="001D674B">
              <w:rPr>
                <w:sz w:val="20"/>
                <w:szCs w:val="20"/>
              </w:rPr>
              <w:t>и</w:t>
            </w:r>
            <w:r w:rsidRPr="001D674B">
              <w:rPr>
                <w:sz w:val="20"/>
                <w:szCs w:val="20"/>
              </w:rPr>
              <w:t>мость которого должна быть не менее цены догов</w:t>
            </w:r>
            <w:r w:rsidRPr="001D674B">
              <w:rPr>
                <w:sz w:val="20"/>
                <w:szCs w:val="20"/>
              </w:rPr>
              <w:t>о</w:t>
            </w:r>
            <w:r w:rsidRPr="001D674B">
              <w:rPr>
                <w:sz w:val="20"/>
                <w:szCs w:val="20"/>
              </w:rPr>
              <w:t>ра, предложенной таким участником.</w:t>
            </w:r>
          </w:p>
          <w:p w:rsidR="008A2264" w:rsidRPr="00B22A81" w:rsidRDefault="001D674B" w:rsidP="00C70B0D">
            <w:pPr>
              <w:pStyle w:val="ac"/>
              <w:numPr>
                <w:ilvl w:val="0"/>
                <w:numId w:val="14"/>
              </w:numPr>
              <w:ind w:left="368" w:hanging="368"/>
              <w:jc w:val="both"/>
              <w:rPr>
                <w:sz w:val="20"/>
                <w:szCs w:val="20"/>
              </w:rPr>
            </w:pPr>
            <w:r>
              <w:rPr>
                <w:sz w:val="20"/>
                <w:szCs w:val="20"/>
              </w:rPr>
              <w:t>Копии д</w:t>
            </w:r>
            <w:r w:rsidR="008A2264" w:rsidRPr="00B22A81">
              <w:rPr>
                <w:sz w:val="20"/>
                <w:szCs w:val="20"/>
              </w:rPr>
              <w:t>окумент</w:t>
            </w:r>
            <w:r>
              <w:rPr>
                <w:sz w:val="20"/>
                <w:szCs w:val="20"/>
              </w:rPr>
              <w:t>ов</w:t>
            </w:r>
            <w:r w:rsidR="007E475E">
              <w:rPr>
                <w:sz w:val="20"/>
                <w:szCs w:val="20"/>
              </w:rPr>
              <w:t>,</w:t>
            </w:r>
            <w:r w:rsidR="008A2264" w:rsidRPr="00B22A81">
              <w:rPr>
                <w:sz w:val="20"/>
                <w:szCs w:val="20"/>
              </w:rPr>
              <w:t xml:space="preserve"> подтверждающи</w:t>
            </w:r>
            <w:r>
              <w:rPr>
                <w:sz w:val="20"/>
                <w:szCs w:val="20"/>
              </w:rPr>
              <w:t>х</w:t>
            </w:r>
            <w:r w:rsidR="008A2264" w:rsidRPr="00B22A81">
              <w:rPr>
                <w:sz w:val="20"/>
                <w:szCs w:val="20"/>
              </w:rPr>
              <w:t xml:space="preserve"> квалифик</w:t>
            </w:r>
            <w:r w:rsidR="008A2264" w:rsidRPr="00B22A81">
              <w:rPr>
                <w:sz w:val="20"/>
                <w:szCs w:val="20"/>
              </w:rPr>
              <w:t>а</w:t>
            </w:r>
            <w:r w:rsidR="008A2264" w:rsidRPr="00B22A81">
              <w:rPr>
                <w:sz w:val="20"/>
                <w:szCs w:val="20"/>
              </w:rPr>
              <w:t>цию субподрядчика (</w:t>
            </w:r>
            <w:r w:rsidR="00133674">
              <w:rPr>
                <w:sz w:val="20"/>
                <w:szCs w:val="20"/>
              </w:rPr>
              <w:t>свидетельства СРО по видам работ согласно предмету закупки</w:t>
            </w:r>
            <w:r w:rsidR="00F503FA">
              <w:rPr>
                <w:sz w:val="20"/>
                <w:szCs w:val="20"/>
              </w:rPr>
              <w:t xml:space="preserve"> (при необходим</w:t>
            </w:r>
            <w:r w:rsidR="00F503FA">
              <w:rPr>
                <w:sz w:val="20"/>
                <w:szCs w:val="20"/>
              </w:rPr>
              <w:t>о</w:t>
            </w:r>
            <w:r w:rsidR="00F503FA">
              <w:rPr>
                <w:sz w:val="20"/>
                <w:szCs w:val="20"/>
              </w:rPr>
              <w:t>сти)</w:t>
            </w:r>
            <w:r w:rsidR="00133674">
              <w:rPr>
                <w:sz w:val="20"/>
                <w:szCs w:val="20"/>
              </w:rPr>
              <w:t xml:space="preserve">, </w:t>
            </w:r>
            <w:r w:rsidR="008A2264" w:rsidRPr="00B22A81">
              <w:rPr>
                <w:sz w:val="20"/>
                <w:szCs w:val="20"/>
              </w:rPr>
              <w:t>наличие опыта, наличие к</w:t>
            </w:r>
            <w:r w:rsidR="00133674">
              <w:rPr>
                <w:sz w:val="20"/>
                <w:szCs w:val="20"/>
              </w:rPr>
              <w:t>адровых и технич</w:t>
            </w:r>
            <w:r w:rsidR="00133674">
              <w:rPr>
                <w:sz w:val="20"/>
                <w:szCs w:val="20"/>
              </w:rPr>
              <w:t>е</w:t>
            </w:r>
            <w:r w:rsidR="00133674">
              <w:rPr>
                <w:sz w:val="20"/>
                <w:szCs w:val="20"/>
              </w:rPr>
              <w:t>ских ресурсов)</w:t>
            </w:r>
          </w:p>
          <w:p w:rsidR="008A2264" w:rsidRPr="00B22A81" w:rsidRDefault="008A2264" w:rsidP="00C70B0D">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w:t>
            </w:r>
            <w:r w:rsidRPr="00B22A81">
              <w:rPr>
                <w:sz w:val="20"/>
                <w:szCs w:val="20"/>
              </w:rPr>
              <w:t>ж</w:t>
            </w:r>
            <w:r w:rsidRPr="00B22A81">
              <w:rPr>
                <w:sz w:val="20"/>
                <w:szCs w:val="20"/>
              </w:rPr>
              <w:t>ность посещения сотрудниками Заказчика или чл</w:t>
            </w:r>
            <w:r w:rsidRPr="00B22A81">
              <w:rPr>
                <w:sz w:val="20"/>
                <w:szCs w:val="20"/>
              </w:rPr>
              <w:t>е</w:t>
            </w:r>
            <w:r w:rsidRPr="00B22A81">
              <w:rPr>
                <w:sz w:val="20"/>
                <w:szCs w:val="20"/>
              </w:rPr>
              <w:t>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F9785E" w:rsidP="00B22A81">
            <w:pPr>
              <w:rPr>
                <w:strike/>
                <w:sz w:val="20"/>
                <w:szCs w:val="20"/>
              </w:rPr>
            </w:pPr>
            <w:r>
              <w:rPr>
                <w:sz w:val="20"/>
                <w:szCs w:val="20"/>
              </w:rPr>
              <w:t xml:space="preserve">Предусмотрено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086EE4" w:rsidP="00086EE4">
            <w:pPr>
              <w:tabs>
                <w:tab w:val="left" w:pos="567"/>
              </w:tabs>
              <w:spacing w:after="240" w:line="276" w:lineRule="auto"/>
              <w:jc w:val="both"/>
              <w:rPr>
                <w:sz w:val="20"/>
                <w:szCs w:val="20"/>
              </w:rPr>
            </w:pPr>
            <w:r w:rsidRPr="00086EE4">
              <w:rPr>
                <w:sz w:val="20"/>
                <w:szCs w:val="20"/>
              </w:rPr>
              <w:t xml:space="preserve">Обеспечение Заявки  - </w:t>
            </w:r>
            <w:r>
              <w:rPr>
                <w:sz w:val="20"/>
                <w:szCs w:val="20"/>
              </w:rPr>
              <w:t>5% от начальной (максимальной) цены предмета закупки, что составляет 784 639,63 (</w:t>
            </w:r>
            <w:r w:rsidRPr="00086EE4">
              <w:rPr>
                <w:sz w:val="20"/>
                <w:szCs w:val="20"/>
              </w:rPr>
              <w:t>Семьсот восемьдесят четыре тысячи шестьсот три</w:t>
            </w:r>
            <w:r w:rsidRPr="00086EE4">
              <w:rPr>
                <w:sz w:val="20"/>
                <w:szCs w:val="20"/>
              </w:rPr>
              <w:t>д</w:t>
            </w:r>
            <w:r w:rsidRPr="00086EE4">
              <w:rPr>
                <w:sz w:val="20"/>
                <w:szCs w:val="20"/>
              </w:rPr>
              <w:t>цать девять рублей шестьдесят три копейки</w:t>
            </w:r>
            <w:r>
              <w:rPr>
                <w:sz w:val="20"/>
                <w:szCs w:val="20"/>
              </w:rPr>
              <w:t>)</w:t>
            </w:r>
            <w:r w:rsidRPr="00086EE4">
              <w:rPr>
                <w:sz w:val="20"/>
                <w:szCs w:val="20"/>
              </w:rPr>
              <w:t xml:space="preserve"> в ф</w:t>
            </w:r>
            <w:r>
              <w:rPr>
                <w:sz w:val="20"/>
                <w:szCs w:val="20"/>
              </w:rPr>
              <w:t xml:space="preserve">орме банковской гарантии, </w:t>
            </w:r>
            <w:proofErr w:type="gramStart"/>
            <w:r>
              <w:rPr>
                <w:sz w:val="20"/>
                <w:szCs w:val="20"/>
              </w:rPr>
              <w:t>требо</w:t>
            </w:r>
            <w:r w:rsidRPr="00086EE4">
              <w:rPr>
                <w:sz w:val="20"/>
                <w:szCs w:val="20"/>
              </w:rPr>
              <w:t>вания</w:t>
            </w:r>
            <w:proofErr w:type="gramEnd"/>
            <w:r w:rsidRPr="00086EE4">
              <w:rPr>
                <w:sz w:val="20"/>
                <w:szCs w:val="20"/>
              </w:rPr>
              <w:t xml:space="preserve"> к оформлению</w:t>
            </w:r>
            <w:r>
              <w:rPr>
                <w:sz w:val="20"/>
                <w:szCs w:val="20"/>
              </w:rPr>
              <w:t xml:space="preserve"> кот</w:t>
            </w:r>
            <w:r>
              <w:rPr>
                <w:sz w:val="20"/>
                <w:szCs w:val="20"/>
              </w:rPr>
              <w:t>о</w:t>
            </w:r>
            <w:r>
              <w:rPr>
                <w:sz w:val="20"/>
                <w:szCs w:val="20"/>
              </w:rPr>
              <w:t>рой содержатся в Документа</w:t>
            </w:r>
            <w:r w:rsidRPr="00086EE4">
              <w:rPr>
                <w:sz w:val="20"/>
                <w:szCs w:val="20"/>
              </w:rPr>
              <w:t>ции процедуры зак</w:t>
            </w:r>
            <w:r w:rsidR="00361B91">
              <w:rPr>
                <w:sz w:val="20"/>
                <w:szCs w:val="20"/>
              </w:rPr>
              <w:t>упки, или путем перечисления де</w:t>
            </w:r>
            <w:r w:rsidRPr="00086EE4">
              <w:rPr>
                <w:sz w:val="20"/>
                <w:szCs w:val="20"/>
              </w:rPr>
              <w:t xml:space="preserve">нежных средств на </w:t>
            </w:r>
            <w:r>
              <w:rPr>
                <w:sz w:val="20"/>
                <w:szCs w:val="20"/>
              </w:rPr>
              <w:t>расче</w:t>
            </w:r>
            <w:r>
              <w:rPr>
                <w:sz w:val="20"/>
                <w:szCs w:val="20"/>
              </w:rPr>
              <w:t>т</w:t>
            </w:r>
            <w:r>
              <w:rPr>
                <w:sz w:val="20"/>
                <w:szCs w:val="20"/>
              </w:rPr>
              <w:t>ный счет Организатора Про</w:t>
            </w:r>
            <w:r w:rsidRPr="00086EE4">
              <w:rPr>
                <w:sz w:val="20"/>
                <w:szCs w:val="20"/>
              </w:rPr>
              <w:t>цедуры закупки, указанный в Документации Процедуры закупки.</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C62369" w:rsidRPr="00B22A81" w:rsidRDefault="000C60AF" w:rsidP="00963A6A">
            <w:pPr>
              <w:rPr>
                <w:sz w:val="20"/>
                <w:szCs w:val="20"/>
              </w:rPr>
            </w:pPr>
            <w:r>
              <w:rPr>
                <w:sz w:val="20"/>
                <w:szCs w:val="20"/>
              </w:rPr>
              <w:t xml:space="preserve"> </w:t>
            </w:r>
            <w:r w:rsidR="00086EE4" w:rsidRPr="00086EE4">
              <w:rPr>
                <w:sz w:val="20"/>
                <w:szCs w:val="20"/>
              </w:rPr>
              <w:t>В соответствии с требованиями п. 5.1 Документации.</w:t>
            </w:r>
          </w:p>
        </w:tc>
      </w:tr>
      <w:tr w:rsidR="00C62369" w:rsidRPr="00B22A81" w:rsidTr="00086EE4">
        <w:trPr>
          <w:trHeight w:val="295"/>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086EE4" w:rsidRDefault="00086EE4" w:rsidP="00086EE4">
            <w:pPr>
              <w:jc w:val="both"/>
              <w:rPr>
                <w:sz w:val="20"/>
                <w:szCs w:val="20"/>
              </w:rPr>
            </w:pPr>
            <w:r>
              <w:rPr>
                <w:sz w:val="20"/>
                <w:szCs w:val="20"/>
              </w:rPr>
              <w:t>Общество с ограниченной ответственностью «Объед</w:t>
            </w:r>
            <w:r>
              <w:rPr>
                <w:sz w:val="20"/>
                <w:szCs w:val="20"/>
              </w:rPr>
              <w:t>и</w:t>
            </w:r>
            <w:r>
              <w:rPr>
                <w:sz w:val="20"/>
                <w:szCs w:val="20"/>
              </w:rPr>
              <w:t>ненная дирекция по проектированию и строительству Центра разработки и коммерциализации новых техн</w:t>
            </w:r>
            <w:r>
              <w:rPr>
                <w:sz w:val="20"/>
                <w:szCs w:val="20"/>
              </w:rPr>
              <w:t>о</w:t>
            </w:r>
            <w:r>
              <w:rPr>
                <w:sz w:val="20"/>
                <w:szCs w:val="20"/>
              </w:rPr>
              <w:t>логий (инновационного центра «Сколково»)»</w:t>
            </w:r>
          </w:p>
          <w:p w:rsidR="00086EE4" w:rsidRDefault="00086EE4" w:rsidP="00086EE4">
            <w:pPr>
              <w:jc w:val="both"/>
              <w:rPr>
                <w:sz w:val="20"/>
                <w:szCs w:val="20"/>
              </w:rPr>
            </w:pPr>
            <w:r>
              <w:rPr>
                <w:sz w:val="20"/>
                <w:szCs w:val="20"/>
              </w:rPr>
              <w:t>Адрес: 143026, г. Москва, территория Сколково инн</w:t>
            </w:r>
            <w:r>
              <w:rPr>
                <w:sz w:val="20"/>
                <w:szCs w:val="20"/>
              </w:rPr>
              <w:t>о</w:t>
            </w:r>
            <w:r>
              <w:rPr>
                <w:sz w:val="20"/>
                <w:szCs w:val="20"/>
              </w:rPr>
              <w:t xml:space="preserve">вационного центра, ул. Луговая, д. 4, </w:t>
            </w:r>
            <w:proofErr w:type="spellStart"/>
            <w:r>
              <w:rPr>
                <w:sz w:val="20"/>
                <w:szCs w:val="20"/>
              </w:rPr>
              <w:t>кор</w:t>
            </w:r>
            <w:proofErr w:type="spellEnd"/>
            <w:r>
              <w:rPr>
                <w:sz w:val="20"/>
                <w:szCs w:val="20"/>
              </w:rPr>
              <w:t>. 2.</w:t>
            </w:r>
          </w:p>
          <w:p w:rsidR="00086EE4" w:rsidRDefault="00086EE4" w:rsidP="00086EE4">
            <w:pPr>
              <w:jc w:val="both"/>
              <w:rPr>
                <w:sz w:val="20"/>
                <w:szCs w:val="20"/>
              </w:rPr>
            </w:pPr>
            <w:r>
              <w:rPr>
                <w:sz w:val="20"/>
                <w:szCs w:val="20"/>
              </w:rPr>
              <w:t>ОГРН 1107746949793;</w:t>
            </w:r>
          </w:p>
          <w:p w:rsidR="00086EE4" w:rsidRDefault="00086EE4" w:rsidP="00086EE4">
            <w:pPr>
              <w:jc w:val="both"/>
              <w:rPr>
                <w:sz w:val="20"/>
                <w:szCs w:val="20"/>
              </w:rPr>
            </w:pPr>
            <w:r>
              <w:rPr>
                <w:sz w:val="20"/>
                <w:szCs w:val="20"/>
              </w:rPr>
              <w:t>ИНН7701897582/ КПП 773101001</w:t>
            </w:r>
          </w:p>
          <w:p w:rsidR="00086EE4" w:rsidRDefault="00086EE4" w:rsidP="00086EE4">
            <w:pPr>
              <w:jc w:val="both"/>
              <w:rPr>
                <w:sz w:val="20"/>
                <w:szCs w:val="20"/>
              </w:rPr>
            </w:pPr>
            <w:r>
              <w:rPr>
                <w:sz w:val="20"/>
                <w:szCs w:val="20"/>
              </w:rPr>
              <w:t>Банковские реквизиты:</w:t>
            </w:r>
          </w:p>
          <w:p w:rsidR="00086EE4" w:rsidRDefault="00086EE4" w:rsidP="00086EE4">
            <w:pPr>
              <w:jc w:val="both"/>
              <w:rPr>
                <w:sz w:val="20"/>
                <w:szCs w:val="20"/>
              </w:rPr>
            </w:pPr>
            <w:r>
              <w:rPr>
                <w:sz w:val="20"/>
                <w:szCs w:val="20"/>
              </w:rPr>
              <w:t>Наименование банка: Банк ГПБ (АО), г. МОСКВА</w:t>
            </w:r>
          </w:p>
          <w:p w:rsidR="00086EE4" w:rsidRDefault="00086EE4" w:rsidP="00086EE4">
            <w:pPr>
              <w:jc w:val="both"/>
              <w:rPr>
                <w:sz w:val="20"/>
                <w:szCs w:val="20"/>
              </w:rPr>
            </w:pPr>
            <w:proofErr w:type="gramStart"/>
            <w:r>
              <w:rPr>
                <w:sz w:val="20"/>
                <w:szCs w:val="20"/>
              </w:rPr>
              <w:t>р</w:t>
            </w:r>
            <w:proofErr w:type="gramEnd"/>
            <w:r>
              <w:rPr>
                <w:sz w:val="20"/>
                <w:szCs w:val="20"/>
              </w:rPr>
              <w:t>/с 40702810692000005757</w:t>
            </w:r>
          </w:p>
          <w:p w:rsidR="00086EE4" w:rsidRDefault="00086EE4" w:rsidP="00086EE4">
            <w:pPr>
              <w:jc w:val="both"/>
              <w:rPr>
                <w:sz w:val="20"/>
                <w:szCs w:val="20"/>
              </w:rPr>
            </w:pPr>
            <w:r>
              <w:rPr>
                <w:sz w:val="20"/>
                <w:szCs w:val="20"/>
              </w:rPr>
              <w:t>к/с 30101810200000000823,</w:t>
            </w:r>
          </w:p>
          <w:p w:rsidR="00086EE4" w:rsidRDefault="00086EE4" w:rsidP="00086EE4">
            <w:pPr>
              <w:jc w:val="both"/>
              <w:rPr>
                <w:sz w:val="20"/>
                <w:szCs w:val="20"/>
              </w:rPr>
            </w:pPr>
            <w:r>
              <w:rPr>
                <w:sz w:val="20"/>
                <w:szCs w:val="20"/>
              </w:rPr>
              <w:t>БИК 044525823.</w:t>
            </w:r>
          </w:p>
          <w:p w:rsidR="00C62369" w:rsidRPr="00B22A81" w:rsidRDefault="00086EE4" w:rsidP="00AE146E">
            <w:pPr>
              <w:tabs>
                <w:tab w:val="left" w:pos="567"/>
              </w:tabs>
              <w:spacing w:after="240" w:line="276" w:lineRule="auto"/>
              <w:jc w:val="both"/>
              <w:rPr>
                <w:sz w:val="20"/>
                <w:szCs w:val="20"/>
              </w:rPr>
            </w:pPr>
            <w:r>
              <w:rPr>
                <w:sz w:val="20"/>
                <w:szCs w:val="20"/>
              </w:rPr>
              <w:t>В</w:t>
            </w:r>
            <w:r w:rsidRPr="000C60AF">
              <w:rPr>
                <w:sz w:val="20"/>
                <w:szCs w:val="20"/>
              </w:rPr>
              <w:t xml:space="preserve"> случае обеспечения Заявки путем перечисления д</w:t>
            </w:r>
            <w:r w:rsidRPr="000C60AF">
              <w:rPr>
                <w:sz w:val="20"/>
                <w:szCs w:val="20"/>
              </w:rPr>
              <w:t>е</w:t>
            </w:r>
            <w:r w:rsidRPr="000C60AF">
              <w:rPr>
                <w:sz w:val="20"/>
                <w:szCs w:val="20"/>
              </w:rPr>
              <w:t>нежных средств на расчетный счет Организатора Пр</w:t>
            </w:r>
            <w:r w:rsidRPr="000C60AF">
              <w:rPr>
                <w:sz w:val="20"/>
                <w:szCs w:val="20"/>
              </w:rPr>
              <w:t>о</w:t>
            </w:r>
            <w:r w:rsidRPr="000C60AF">
              <w:rPr>
                <w:sz w:val="20"/>
                <w:szCs w:val="20"/>
              </w:rPr>
              <w:t>цедуры закупки, в платежном поручении в сроке «Назначение платежа» указать «</w:t>
            </w:r>
            <w:r w:rsidRPr="00086EE4">
              <w:rPr>
                <w:b/>
                <w:sz w:val="20"/>
                <w:szCs w:val="20"/>
              </w:rPr>
              <w:t>Обеспечение Заявки на участие в Процедуре закупки по Извещению №з-17-50104/</w:t>
            </w:r>
            <w:r w:rsidR="00AE146E">
              <w:rPr>
                <w:b/>
                <w:sz w:val="20"/>
                <w:szCs w:val="20"/>
              </w:rPr>
              <w:t>60</w:t>
            </w:r>
            <w:r w:rsidRPr="00086EE4">
              <w:rPr>
                <w:b/>
                <w:sz w:val="20"/>
                <w:szCs w:val="20"/>
              </w:rPr>
              <w:t xml:space="preserve"> от </w:t>
            </w:r>
            <w:r w:rsidR="00AE146E">
              <w:rPr>
                <w:b/>
                <w:sz w:val="20"/>
                <w:szCs w:val="20"/>
              </w:rPr>
              <w:t>30</w:t>
            </w:r>
            <w:r w:rsidRPr="00086EE4">
              <w:rPr>
                <w:b/>
                <w:sz w:val="20"/>
                <w:szCs w:val="20"/>
              </w:rPr>
              <w:t>.05.2017 года, НДС не облагается</w:t>
            </w:r>
            <w:r w:rsidRPr="000C60AF">
              <w:rPr>
                <w:sz w:val="20"/>
                <w:szCs w:val="20"/>
              </w:rPr>
              <w:t>».  Обеспечение Заявки должно быть перечислено по ре</w:t>
            </w:r>
            <w:r w:rsidRPr="000C60AF">
              <w:rPr>
                <w:sz w:val="20"/>
                <w:szCs w:val="20"/>
              </w:rPr>
              <w:t>к</w:t>
            </w:r>
            <w:r w:rsidRPr="000C60AF">
              <w:rPr>
                <w:sz w:val="20"/>
                <w:szCs w:val="20"/>
              </w:rPr>
              <w:t>визитам Организатора Процедуры закупки в срок, обе</w:t>
            </w:r>
            <w:r w:rsidRPr="000C60AF">
              <w:rPr>
                <w:sz w:val="20"/>
                <w:szCs w:val="20"/>
              </w:rPr>
              <w:t>с</w:t>
            </w:r>
            <w:r w:rsidRPr="000C60AF">
              <w:rPr>
                <w:sz w:val="20"/>
                <w:szCs w:val="20"/>
              </w:rPr>
              <w:t>печивающий их своевременное поступление на счет получателя не позднее времени и даты окончания под</w:t>
            </w:r>
            <w:r w:rsidRPr="000C60AF">
              <w:rPr>
                <w:sz w:val="20"/>
                <w:szCs w:val="20"/>
              </w:rPr>
              <w:t>а</w:t>
            </w:r>
            <w:r w:rsidRPr="000C60AF">
              <w:rPr>
                <w:sz w:val="20"/>
                <w:szCs w:val="20"/>
              </w:rPr>
              <w:t>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p w:rsidR="00774DBB" w:rsidRPr="00EB7199" w:rsidRDefault="00774DBB" w:rsidP="00297820">
            <w:pPr>
              <w:rPr>
                <w:sz w:val="22"/>
                <w:szCs w:val="22"/>
              </w:rPr>
            </w:pPr>
          </w:p>
          <w:tbl>
            <w:tblPr>
              <w:tblStyle w:val="affe"/>
              <w:tblW w:w="7485" w:type="dxa"/>
              <w:tblInd w:w="108" w:type="dxa"/>
              <w:tblLayout w:type="fixed"/>
              <w:tblLook w:val="04A0" w:firstRow="1" w:lastRow="0" w:firstColumn="1" w:lastColumn="0" w:noHBand="0" w:noVBand="1"/>
            </w:tblPr>
            <w:tblGrid>
              <w:gridCol w:w="3516"/>
              <w:gridCol w:w="1843"/>
              <w:gridCol w:w="2126"/>
            </w:tblGrid>
            <w:tr w:rsidR="001349D5" w:rsidRPr="000C7120" w:rsidTr="00235943">
              <w:trPr>
                <w:trHeight w:val="297"/>
              </w:trPr>
              <w:tc>
                <w:tcPr>
                  <w:tcW w:w="3516" w:type="dxa"/>
                  <w:shd w:val="clear" w:color="auto" w:fill="C4BC96" w:themeFill="background2" w:themeFillShade="BF"/>
                  <w:vAlign w:val="center"/>
                </w:tcPr>
                <w:p w:rsidR="001349D5" w:rsidRPr="001349D5" w:rsidRDefault="001349D5" w:rsidP="001349D5">
                  <w:pPr>
                    <w:spacing w:line="276" w:lineRule="auto"/>
                    <w:ind w:firstLine="6"/>
                    <w:jc w:val="center"/>
                    <w:rPr>
                      <w:b/>
                      <w:bCs/>
                      <w:i/>
                      <w:sz w:val="22"/>
                      <w:szCs w:val="22"/>
                      <w:lang w:eastAsia="en-US"/>
                    </w:rPr>
                  </w:pPr>
                  <w:r w:rsidRPr="001349D5">
                    <w:rPr>
                      <w:b/>
                      <w:bCs/>
                      <w:i/>
                      <w:sz w:val="22"/>
                      <w:szCs w:val="22"/>
                      <w:lang w:eastAsia="en-US"/>
                    </w:rPr>
                    <w:t>Критерии оценки</w:t>
                  </w:r>
                </w:p>
                <w:p w:rsidR="001349D5" w:rsidRPr="001349D5" w:rsidRDefault="001349D5" w:rsidP="001349D5">
                  <w:pPr>
                    <w:spacing w:line="276" w:lineRule="auto"/>
                    <w:ind w:firstLine="6"/>
                    <w:jc w:val="center"/>
                    <w:rPr>
                      <w:b/>
                      <w:bCs/>
                      <w:i/>
                      <w:sz w:val="22"/>
                      <w:szCs w:val="22"/>
                      <w:lang w:eastAsia="en-US"/>
                    </w:rPr>
                  </w:pPr>
                  <w:r w:rsidRPr="001349D5">
                    <w:rPr>
                      <w:b/>
                      <w:bCs/>
                      <w:i/>
                      <w:sz w:val="22"/>
                      <w:szCs w:val="22"/>
                      <w:lang w:eastAsia="en-US"/>
                    </w:rPr>
                    <w:t>заявок на участие в Процедуре закупки</w:t>
                  </w:r>
                </w:p>
              </w:tc>
              <w:tc>
                <w:tcPr>
                  <w:tcW w:w="1843" w:type="dxa"/>
                  <w:shd w:val="clear" w:color="auto" w:fill="C4BC96" w:themeFill="background2" w:themeFillShade="BF"/>
                  <w:vAlign w:val="center"/>
                </w:tcPr>
                <w:p w:rsidR="001349D5" w:rsidRPr="001349D5" w:rsidRDefault="001349D5" w:rsidP="001349D5">
                  <w:pPr>
                    <w:spacing w:line="276" w:lineRule="auto"/>
                    <w:ind w:firstLine="6"/>
                    <w:jc w:val="center"/>
                    <w:rPr>
                      <w:b/>
                      <w:bCs/>
                      <w:i/>
                      <w:sz w:val="22"/>
                      <w:szCs w:val="22"/>
                      <w:lang w:eastAsia="en-US"/>
                    </w:rPr>
                  </w:pPr>
                  <w:r w:rsidRPr="001349D5">
                    <w:rPr>
                      <w:b/>
                      <w:bCs/>
                      <w:i/>
                      <w:sz w:val="22"/>
                      <w:szCs w:val="22"/>
                      <w:lang w:eastAsia="en-US"/>
                    </w:rPr>
                    <w:t>Баллы оценки</w:t>
                  </w:r>
                  <w:r>
                    <w:rPr>
                      <w:b/>
                      <w:bCs/>
                      <w:i/>
                      <w:sz w:val="22"/>
                      <w:szCs w:val="22"/>
                      <w:lang w:eastAsia="en-US"/>
                    </w:rPr>
                    <w:t>*</w:t>
                  </w:r>
                </w:p>
              </w:tc>
              <w:tc>
                <w:tcPr>
                  <w:tcW w:w="2126" w:type="dxa"/>
                  <w:shd w:val="clear" w:color="auto" w:fill="C4BC96" w:themeFill="background2" w:themeFillShade="BF"/>
                  <w:vAlign w:val="center"/>
                </w:tcPr>
                <w:p w:rsidR="001349D5" w:rsidRPr="001349D5" w:rsidRDefault="001349D5" w:rsidP="001349D5">
                  <w:pPr>
                    <w:spacing w:line="276" w:lineRule="auto"/>
                    <w:ind w:firstLine="6"/>
                    <w:jc w:val="center"/>
                    <w:rPr>
                      <w:b/>
                      <w:i/>
                      <w:sz w:val="22"/>
                      <w:szCs w:val="22"/>
                      <w:lang w:eastAsia="en-US"/>
                    </w:rPr>
                  </w:pPr>
                  <w:r w:rsidRPr="001349D5">
                    <w:rPr>
                      <w:b/>
                      <w:bCs/>
                      <w:i/>
                      <w:sz w:val="22"/>
                      <w:szCs w:val="22"/>
                      <w:lang w:eastAsia="en-US"/>
                    </w:rPr>
                    <w:t>Значимость кр</w:t>
                  </w:r>
                  <w:r w:rsidRPr="001349D5">
                    <w:rPr>
                      <w:b/>
                      <w:bCs/>
                      <w:i/>
                      <w:sz w:val="22"/>
                      <w:szCs w:val="22"/>
                      <w:lang w:eastAsia="en-US"/>
                    </w:rPr>
                    <w:t>и</w:t>
                  </w:r>
                  <w:r w:rsidRPr="001349D5">
                    <w:rPr>
                      <w:b/>
                      <w:bCs/>
                      <w:i/>
                      <w:sz w:val="22"/>
                      <w:szCs w:val="22"/>
                      <w:lang w:eastAsia="en-US"/>
                    </w:rPr>
                    <w:t>териев оценки</w:t>
                  </w:r>
                </w:p>
              </w:tc>
            </w:tr>
            <w:tr w:rsidR="00774DBB" w:rsidRPr="000C7120" w:rsidTr="00235943">
              <w:trPr>
                <w:trHeight w:val="297"/>
              </w:trPr>
              <w:tc>
                <w:tcPr>
                  <w:tcW w:w="3516" w:type="dxa"/>
                  <w:shd w:val="clear" w:color="auto" w:fill="DDD9C3" w:themeFill="background2" w:themeFillShade="E6"/>
                </w:tcPr>
                <w:p w:rsidR="00774DBB" w:rsidRPr="00774DBB" w:rsidRDefault="00774DBB" w:rsidP="00DA2F9A">
                  <w:pPr>
                    <w:numPr>
                      <w:ilvl w:val="0"/>
                      <w:numId w:val="16"/>
                    </w:numPr>
                    <w:tabs>
                      <w:tab w:val="left" w:pos="426"/>
                    </w:tabs>
                    <w:ind w:left="0" w:firstLine="0"/>
                    <w:contextualSpacing/>
                    <w:rPr>
                      <w:sz w:val="22"/>
                      <w:szCs w:val="22"/>
                    </w:rPr>
                  </w:pPr>
                  <w:r w:rsidRPr="00774DBB">
                    <w:rPr>
                      <w:sz w:val="22"/>
                      <w:szCs w:val="22"/>
                    </w:rPr>
                    <w:t>Цена</w:t>
                  </w:r>
                </w:p>
              </w:tc>
              <w:tc>
                <w:tcPr>
                  <w:tcW w:w="1843" w:type="dxa"/>
                  <w:shd w:val="clear" w:color="auto" w:fill="DDD9C3" w:themeFill="background2" w:themeFillShade="E6"/>
                  <w:vAlign w:val="center"/>
                </w:tcPr>
                <w:p w:rsidR="00774DBB" w:rsidRPr="00774DBB" w:rsidRDefault="00774DBB" w:rsidP="00774DBB">
                  <w:pPr>
                    <w:ind w:firstLine="0"/>
                    <w:jc w:val="center"/>
                    <w:rPr>
                      <w:sz w:val="22"/>
                      <w:szCs w:val="22"/>
                    </w:rPr>
                  </w:pPr>
                  <w:r w:rsidRPr="00774DBB">
                    <w:rPr>
                      <w:sz w:val="22"/>
                      <w:szCs w:val="22"/>
                    </w:rPr>
                    <w:t>100</w:t>
                  </w:r>
                </w:p>
              </w:tc>
              <w:tc>
                <w:tcPr>
                  <w:tcW w:w="2126" w:type="dxa"/>
                  <w:shd w:val="clear" w:color="auto" w:fill="DDD9C3" w:themeFill="background2" w:themeFillShade="E6"/>
                  <w:vAlign w:val="center"/>
                </w:tcPr>
                <w:p w:rsidR="00774DBB" w:rsidRPr="00774DBB" w:rsidRDefault="00774DBB" w:rsidP="00774DBB">
                  <w:pPr>
                    <w:ind w:firstLine="0"/>
                    <w:jc w:val="center"/>
                    <w:rPr>
                      <w:sz w:val="22"/>
                      <w:szCs w:val="22"/>
                    </w:rPr>
                  </w:pPr>
                  <w:r w:rsidRPr="00774DBB">
                    <w:rPr>
                      <w:sz w:val="22"/>
                      <w:szCs w:val="22"/>
                    </w:rPr>
                    <w:t>60%</w:t>
                  </w:r>
                </w:p>
              </w:tc>
            </w:tr>
            <w:tr w:rsidR="00774DBB" w:rsidRPr="000C7120" w:rsidTr="00235943">
              <w:trPr>
                <w:trHeight w:val="297"/>
              </w:trPr>
              <w:tc>
                <w:tcPr>
                  <w:tcW w:w="3516" w:type="dxa"/>
                  <w:shd w:val="clear" w:color="auto" w:fill="DDD9C3" w:themeFill="background2" w:themeFillShade="E6"/>
                </w:tcPr>
                <w:p w:rsidR="00774DBB" w:rsidRPr="00774DBB" w:rsidRDefault="00774DBB" w:rsidP="00DA2F9A">
                  <w:pPr>
                    <w:numPr>
                      <w:ilvl w:val="0"/>
                      <w:numId w:val="16"/>
                    </w:numPr>
                    <w:tabs>
                      <w:tab w:val="left" w:pos="426"/>
                    </w:tabs>
                    <w:ind w:left="0" w:firstLine="0"/>
                    <w:contextualSpacing/>
                    <w:rPr>
                      <w:sz w:val="22"/>
                      <w:szCs w:val="22"/>
                    </w:rPr>
                  </w:pPr>
                  <w:r w:rsidRPr="00774DBB">
                    <w:rPr>
                      <w:sz w:val="22"/>
                      <w:szCs w:val="22"/>
                    </w:rPr>
                    <w:t>Квалификация Участника Процедуры закупки:</w:t>
                  </w:r>
                </w:p>
              </w:tc>
              <w:tc>
                <w:tcPr>
                  <w:tcW w:w="1843" w:type="dxa"/>
                  <w:shd w:val="clear" w:color="auto" w:fill="DDD9C3" w:themeFill="background2" w:themeFillShade="E6"/>
                  <w:vAlign w:val="center"/>
                </w:tcPr>
                <w:p w:rsidR="00774DBB" w:rsidRPr="00774DBB" w:rsidRDefault="00774DBB" w:rsidP="00774DBB">
                  <w:pPr>
                    <w:ind w:firstLine="0"/>
                    <w:jc w:val="center"/>
                    <w:rPr>
                      <w:sz w:val="22"/>
                      <w:szCs w:val="22"/>
                    </w:rPr>
                  </w:pPr>
                  <w:r w:rsidRPr="00774DBB">
                    <w:rPr>
                      <w:sz w:val="22"/>
                      <w:szCs w:val="22"/>
                    </w:rPr>
                    <w:t>0-100</w:t>
                  </w:r>
                </w:p>
              </w:tc>
              <w:tc>
                <w:tcPr>
                  <w:tcW w:w="2126" w:type="dxa"/>
                  <w:shd w:val="clear" w:color="auto" w:fill="DDD9C3" w:themeFill="background2" w:themeFillShade="E6"/>
                  <w:vAlign w:val="center"/>
                </w:tcPr>
                <w:p w:rsidR="00774DBB" w:rsidRPr="00774DBB" w:rsidRDefault="00774DBB" w:rsidP="00774DBB">
                  <w:pPr>
                    <w:ind w:firstLine="34"/>
                    <w:jc w:val="center"/>
                    <w:rPr>
                      <w:sz w:val="22"/>
                      <w:szCs w:val="22"/>
                    </w:rPr>
                  </w:pPr>
                  <w:r w:rsidRPr="00774DBB">
                    <w:rPr>
                      <w:sz w:val="22"/>
                      <w:szCs w:val="22"/>
                    </w:rPr>
                    <w:t>40%</w:t>
                  </w:r>
                </w:p>
              </w:tc>
            </w:tr>
            <w:tr w:rsidR="00774DBB" w:rsidRPr="000C7120" w:rsidTr="00235943">
              <w:trPr>
                <w:trHeight w:val="762"/>
              </w:trPr>
              <w:tc>
                <w:tcPr>
                  <w:tcW w:w="3516" w:type="dxa"/>
                </w:tcPr>
                <w:p w:rsidR="00B36FDA" w:rsidRDefault="00774DBB" w:rsidP="00235943">
                  <w:pPr>
                    <w:ind w:firstLine="0"/>
                    <w:rPr>
                      <w:color w:val="000000"/>
                      <w:sz w:val="22"/>
                      <w:szCs w:val="22"/>
                    </w:rPr>
                  </w:pPr>
                  <w:r w:rsidRPr="00774DBB">
                    <w:rPr>
                      <w:color w:val="000000"/>
                      <w:sz w:val="22"/>
                      <w:szCs w:val="22"/>
                    </w:rPr>
                    <w:lastRenderedPageBreak/>
                    <w:t xml:space="preserve">2.1. Опыт </w:t>
                  </w:r>
                  <w:r w:rsidR="00235943">
                    <w:rPr>
                      <w:color w:val="000000"/>
                      <w:sz w:val="22"/>
                      <w:szCs w:val="22"/>
                    </w:rPr>
                    <w:t xml:space="preserve">участника по </w:t>
                  </w:r>
                  <w:r w:rsidR="00EB2DF7">
                    <w:rPr>
                      <w:color w:val="000000"/>
                      <w:sz w:val="22"/>
                      <w:szCs w:val="22"/>
                    </w:rPr>
                    <w:t>выполн</w:t>
                  </w:r>
                  <w:r w:rsidR="00EB2DF7">
                    <w:rPr>
                      <w:color w:val="000000"/>
                      <w:sz w:val="22"/>
                      <w:szCs w:val="22"/>
                    </w:rPr>
                    <w:t>е</w:t>
                  </w:r>
                  <w:r w:rsidR="00EB2DF7">
                    <w:rPr>
                      <w:color w:val="000000"/>
                      <w:sz w:val="22"/>
                      <w:szCs w:val="22"/>
                    </w:rPr>
                    <w:t>ни</w:t>
                  </w:r>
                  <w:r w:rsidR="00235943">
                    <w:rPr>
                      <w:color w:val="000000"/>
                      <w:sz w:val="22"/>
                      <w:szCs w:val="22"/>
                    </w:rPr>
                    <w:t xml:space="preserve">ю </w:t>
                  </w:r>
                  <w:r w:rsidR="00EB2DF7">
                    <w:rPr>
                      <w:color w:val="000000"/>
                      <w:sz w:val="22"/>
                      <w:szCs w:val="22"/>
                    </w:rPr>
                    <w:t>работ сопоставимого хара</w:t>
                  </w:r>
                  <w:r w:rsidR="00EB2DF7">
                    <w:rPr>
                      <w:color w:val="000000"/>
                      <w:sz w:val="22"/>
                      <w:szCs w:val="22"/>
                    </w:rPr>
                    <w:t>к</w:t>
                  </w:r>
                  <w:r w:rsidR="00EB2DF7">
                    <w:rPr>
                      <w:color w:val="000000"/>
                      <w:sz w:val="22"/>
                      <w:szCs w:val="22"/>
                    </w:rPr>
                    <w:t>тера и объема</w:t>
                  </w:r>
                  <w:r w:rsidR="00415035">
                    <w:rPr>
                      <w:color w:val="000000"/>
                      <w:sz w:val="22"/>
                      <w:szCs w:val="22"/>
                    </w:rPr>
                    <w:t xml:space="preserve"> за </w:t>
                  </w:r>
                  <w:proofErr w:type="gramStart"/>
                  <w:r w:rsidR="00415035">
                    <w:rPr>
                      <w:color w:val="000000"/>
                      <w:sz w:val="22"/>
                      <w:szCs w:val="22"/>
                    </w:rPr>
                    <w:t>последние</w:t>
                  </w:r>
                  <w:proofErr w:type="gramEnd"/>
                  <w:r w:rsidR="00415035">
                    <w:rPr>
                      <w:color w:val="000000"/>
                      <w:sz w:val="22"/>
                      <w:szCs w:val="22"/>
                    </w:rPr>
                    <w:t xml:space="preserve"> 5 лет по договорам на сумму не менее 10 000 000,00 рублей. </w:t>
                  </w:r>
                </w:p>
                <w:p w:rsidR="00774DBB" w:rsidRPr="00774DBB" w:rsidRDefault="00415035" w:rsidP="00235943">
                  <w:pPr>
                    <w:ind w:firstLine="0"/>
                    <w:rPr>
                      <w:sz w:val="22"/>
                      <w:szCs w:val="22"/>
                    </w:rPr>
                  </w:pPr>
                  <w:r>
                    <w:rPr>
                      <w:color w:val="000000"/>
                      <w:sz w:val="22"/>
                      <w:szCs w:val="22"/>
                    </w:rPr>
                    <w:t>Подтверждающими документами являются копии договоров, актов.</w:t>
                  </w:r>
                </w:p>
              </w:tc>
              <w:tc>
                <w:tcPr>
                  <w:tcW w:w="1843" w:type="dxa"/>
                  <w:vAlign w:val="center"/>
                </w:tcPr>
                <w:p w:rsidR="00774DBB" w:rsidRPr="00774DBB" w:rsidRDefault="00DF315C" w:rsidP="00774DBB">
                  <w:pPr>
                    <w:ind w:firstLine="0"/>
                    <w:jc w:val="center"/>
                    <w:rPr>
                      <w:sz w:val="22"/>
                      <w:szCs w:val="22"/>
                    </w:rPr>
                  </w:pPr>
                  <w:r w:rsidRPr="00415035">
                    <w:rPr>
                      <w:sz w:val="22"/>
                      <w:szCs w:val="22"/>
                    </w:rPr>
                    <w:t>0-</w:t>
                  </w:r>
                  <w:r w:rsidR="00235943">
                    <w:rPr>
                      <w:sz w:val="22"/>
                      <w:szCs w:val="22"/>
                    </w:rPr>
                    <w:t>40</w:t>
                  </w:r>
                </w:p>
              </w:tc>
              <w:tc>
                <w:tcPr>
                  <w:tcW w:w="2126" w:type="dxa"/>
                  <w:vAlign w:val="center"/>
                </w:tcPr>
                <w:p w:rsidR="00774DBB" w:rsidRPr="00774DBB" w:rsidRDefault="00774DBB" w:rsidP="004D5CD5">
                  <w:pPr>
                    <w:ind w:firstLine="0"/>
                    <w:jc w:val="center"/>
                    <w:rPr>
                      <w:sz w:val="22"/>
                      <w:szCs w:val="22"/>
                    </w:rPr>
                  </w:pPr>
                </w:p>
              </w:tc>
            </w:tr>
            <w:tr w:rsidR="00774DBB" w:rsidRPr="000C7120" w:rsidTr="00235943">
              <w:trPr>
                <w:trHeight w:val="558"/>
              </w:trPr>
              <w:tc>
                <w:tcPr>
                  <w:tcW w:w="3516" w:type="dxa"/>
                </w:tcPr>
                <w:p w:rsidR="00415035" w:rsidRDefault="00774DBB" w:rsidP="00235943">
                  <w:pPr>
                    <w:ind w:firstLine="0"/>
                    <w:rPr>
                      <w:color w:val="000000"/>
                      <w:sz w:val="22"/>
                      <w:szCs w:val="22"/>
                    </w:rPr>
                  </w:pPr>
                  <w:r w:rsidRPr="00774DBB">
                    <w:rPr>
                      <w:color w:val="000000"/>
                      <w:sz w:val="22"/>
                      <w:szCs w:val="22"/>
                    </w:rPr>
                    <w:t xml:space="preserve">2.2. </w:t>
                  </w:r>
                  <w:r w:rsidR="00235943">
                    <w:rPr>
                      <w:color w:val="000000"/>
                      <w:sz w:val="22"/>
                      <w:szCs w:val="22"/>
                    </w:rPr>
                    <w:t>О</w:t>
                  </w:r>
                  <w:r w:rsidR="00235943" w:rsidRPr="00235943">
                    <w:rPr>
                      <w:color w:val="000000"/>
                      <w:sz w:val="22"/>
                      <w:szCs w:val="22"/>
                    </w:rPr>
                    <w:t>беспеченность участника закупки трудовыми ресурсами</w:t>
                  </w:r>
                  <w:r w:rsidR="00415035">
                    <w:rPr>
                      <w:color w:val="000000"/>
                      <w:sz w:val="22"/>
                      <w:szCs w:val="22"/>
                    </w:rPr>
                    <w:t>.</w:t>
                  </w:r>
                </w:p>
                <w:p w:rsidR="00B36FDA" w:rsidRPr="00415035" w:rsidRDefault="00B36FDA" w:rsidP="00B36FDA">
                  <w:pPr>
                    <w:ind w:firstLine="0"/>
                    <w:rPr>
                      <w:color w:val="000000"/>
                      <w:sz w:val="22"/>
                      <w:szCs w:val="22"/>
                    </w:rPr>
                  </w:pPr>
                  <w:r>
                    <w:rPr>
                      <w:color w:val="000000"/>
                      <w:sz w:val="22"/>
                      <w:szCs w:val="22"/>
                    </w:rPr>
                    <w:t xml:space="preserve">Подтверждающими документами являются </w:t>
                  </w:r>
                  <w:r w:rsidRPr="00B36FDA">
                    <w:rPr>
                      <w:color w:val="000000"/>
                      <w:sz w:val="22"/>
                      <w:szCs w:val="22"/>
                    </w:rPr>
                    <w:t>штатно</w:t>
                  </w:r>
                  <w:r>
                    <w:rPr>
                      <w:color w:val="000000"/>
                      <w:sz w:val="22"/>
                      <w:szCs w:val="22"/>
                    </w:rPr>
                    <w:t>е</w:t>
                  </w:r>
                  <w:r w:rsidRPr="00B36FDA">
                    <w:rPr>
                      <w:color w:val="000000"/>
                      <w:sz w:val="22"/>
                      <w:szCs w:val="22"/>
                    </w:rPr>
                    <w:t xml:space="preserve"> расписани</w:t>
                  </w:r>
                  <w:r>
                    <w:rPr>
                      <w:color w:val="000000"/>
                      <w:sz w:val="22"/>
                      <w:szCs w:val="22"/>
                    </w:rPr>
                    <w:t>е</w:t>
                  </w:r>
                  <w:r w:rsidRPr="00B36FDA">
                    <w:rPr>
                      <w:color w:val="000000"/>
                      <w:sz w:val="22"/>
                      <w:szCs w:val="22"/>
                    </w:rPr>
                    <w:t xml:space="preserve"> и штатно</w:t>
                  </w:r>
                  <w:r>
                    <w:rPr>
                      <w:color w:val="000000"/>
                      <w:sz w:val="22"/>
                      <w:szCs w:val="22"/>
                    </w:rPr>
                    <w:t>е</w:t>
                  </w:r>
                  <w:r w:rsidRPr="00B36FDA">
                    <w:rPr>
                      <w:color w:val="000000"/>
                      <w:sz w:val="22"/>
                      <w:szCs w:val="22"/>
                    </w:rPr>
                    <w:t xml:space="preserve"> замещени</w:t>
                  </w:r>
                  <w:r>
                    <w:rPr>
                      <w:color w:val="000000"/>
                      <w:sz w:val="22"/>
                      <w:szCs w:val="22"/>
                    </w:rPr>
                    <w:t>е.</w:t>
                  </w:r>
                </w:p>
              </w:tc>
              <w:tc>
                <w:tcPr>
                  <w:tcW w:w="1843" w:type="dxa"/>
                  <w:vAlign w:val="center"/>
                </w:tcPr>
                <w:p w:rsidR="00774DBB" w:rsidRPr="00774DBB" w:rsidRDefault="00235943" w:rsidP="00774DBB">
                  <w:pPr>
                    <w:ind w:firstLine="0"/>
                    <w:jc w:val="center"/>
                    <w:rPr>
                      <w:color w:val="000000"/>
                      <w:sz w:val="22"/>
                      <w:szCs w:val="22"/>
                    </w:rPr>
                  </w:pPr>
                  <w:r>
                    <w:rPr>
                      <w:color w:val="000000"/>
                      <w:sz w:val="22"/>
                      <w:szCs w:val="22"/>
                    </w:rPr>
                    <w:t>30</w:t>
                  </w:r>
                </w:p>
              </w:tc>
              <w:tc>
                <w:tcPr>
                  <w:tcW w:w="2126" w:type="dxa"/>
                  <w:vAlign w:val="center"/>
                </w:tcPr>
                <w:p w:rsidR="00774DBB" w:rsidRPr="00774DBB" w:rsidRDefault="00774DBB" w:rsidP="004D5CD5">
                  <w:pPr>
                    <w:ind w:firstLine="0"/>
                    <w:jc w:val="center"/>
                    <w:rPr>
                      <w:color w:val="000000"/>
                      <w:sz w:val="22"/>
                      <w:szCs w:val="22"/>
                    </w:rPr>
                  </w:pPr>
                </w:p>
              </w:tc>
            </w:tr>
            <w:tr w:rsidR="00EB2DF7" w:rsidRPr="00774DBB" w:rsidTr="00235943">
              <w:trPr>
                <w:trHeight w:val="558"/>
              </w:trPr>
              <w:tc>
                <w:tcPr>
                  <w:tcW w:w="3516" w:type="dxa"/>
                </w:tcPr>
                <w:p w:rsidR="00EB2DF7" w:rsidRPr="00774DBB" w:rsidRDefault="00EB2DF7" w:rsidP="00235943">
                  <w:pPr>
                    <w:ind w:firstLine="0"/>
                    <w:rPr>
                      <w:color w:val="000000"/>
                      <w:sz w:val="22"/>
                      <w:szCs w:val="22"/>
                      <w:highlight w:val="yellow"/>
                    </w:rPr>
                  </w:pPr>
                  <w:r w:rsidRPr="00774DBB">
                    <w:rPr>
                      <w:color w:val="000000"/>
                      <w:sz w:val="22"/>
                      <w:szCs w:val="22"/>
                    </w:rPr>
                    <w:t>2.</w:t>
                  </w:r>
                  <w:r w:rsidR="00235943">
                    <w:rPr>
                      <w:color w:val="000000"/>
                      <w:sz w:val="22"/>
                      <w:szCs w:val="22"/>
                    </w:rPr>
                    <w:t>3</w:t>
                  </w:r>
                  <w:r w:rsidRPr="00774DBB">
                    <w:rPr>
                      <w:color w:val="000000"/>
                      <w:sz w:val="22"/>
                      <w:szCs w:val="22"/>
                    </w:rPr>
                    <w:t xml:space="preserve">. </w:t>
                  </w:r>
                  <w:r w:rsidR="00235943">
                    <w:rPr>
                      <w:color w:val="000000"/>
                      <w:sz w:val="22"/>
                      <w:szCs w:val="22"/>
                    </w:rPr>
                    <w:t>О</w:t>
                  </w:r>
                  <w:r w:rsidR="00235943" w:rsidRPr="00235943">
                    <w:rPr>
                      <w:color w:val="000000"/>
                      <w:sz w:val="22"/>
                      <w:szCs w:val="22"/>
                    </w:rPr>
                    <w:t>беспеченность участника закупки материально-техническими ресурсами в части наличия у участника закупки со</w:t>
                  </w:r>
                  <w:r w:rsidR="00235943" w:rsidRPr="00235943">
                    <w:rPr>
                      <w:color w:val="000000"/>
                      <w:sz w:val="22"/>
                      <w:szCs w:val="22"/>
                    </w:rPr>
                    <w:t>б</w:t>
                  </w:r>
                  <w:r w:rsidR="00235943" w:rsidRPr="00235943">
                    <w:rPr>
                      <w:color w:val="000000"/>
                      <w:sz w:val="22"/>
                      <w:szCs w:val="22"/>
                    </w:rPr>
                    <w:t>ственных или арендованных пр</w:t>
                  </w:r>
                  <w:r w:rsidR="00235943" w:rsidRPr="00235943">
                    <w:rPr>
                      <w:color w:val="000000"/>
                      <w:sz w:val="22"/>
                      <w:szCs w:val="22"/>
                    </w:rPr>
                    <w:t>о</w:t>
                  </w:r>
                  <w:r w:rsidR="00235943" w:rsidRPr="00235943">
                    <w:rPr>
                      <w:color w:val="000000"/>
                      <w:sz w:val="22"/>
                      <w:szCs w:val="22"/>
                    </w:rPr>
                    <w:t>изводственных мощностей, техн</w:t>
                  </w:r>
                  <w:r w:rsidR="00235943" w:rsidRPr="00235943">
                    <w:rPr>
                      <w:color w:val="000000"/>
                      <w:sz w:val="22"/>
                      <w:szCs w:val="22"/>
                    </w:rPr>
                    <w:t>о</w:t>
                  </w:r>
                  <w:r w:rsidR="00235943" w:rsidRPr="00235943">
                    <w:rPr>
                      <w:color w:val="000000"/>
                      <w:sz w:val="22"/>
                      <w:szCs w:val="22"/>
                    </w:rPr>
                    <w:t>логического оборудования, нео</w:t>
                  </w:r>
                  <w:r w:rsidR="00235943" w:rsidRPr="00235943">
                    <w:rPr>
                      <w:color w:val="000000"/>
                      <w:sz w:val="22"/>
                      <w:szCs w:val="22"/>
                    </w:rPr>
                    <w:t>б</w:t>
                  </w:r>
                  <w:r w:rsidR="00235943" w:rsidRPr="00235943">
                    <w:rPr>
                      <w:color w:val="000000"/>
                      <w:sz w:val="22"/>
                      <w:szCs w:val="22"/>
                    </w:rPr>
                    <w:t>ходимых для выполнения работ</w:t>
                  </w:r>
                  <w:r w:rsidR="00401CD9">
                    <w:rPr>
                      <w:color w:val="000000"/>
                      <w:sz w:val="22"/>
                      <w:szCs w:val="22"/>
                    </w:rPr>
                    <w:t>. Подтверждающими документами являются копии соответствующих договоров, документы о праве собственности.</w:t>
                  </w:r>
                </w:p>
              </w:tc>
              <w:tc>
                <w:tcPr>
                  <w:tcW w:w="1843" w:type="dxa"/>
                  <w:vAlign w:val="center"/>
                </w:tcPr>
                <w:p w:rsidR="00EB2DF7" w:rsidRPr="00774DBB" w:rsidRDefault="002A77F5" w:rsidP="00C10001">
                  <w:pPr>
                    <w:ind w:firstLine="0"/>
                    <w:jc w:val="center"/>
                    <w:rPr>
                      <w:color w:val="000000"/>
                      <w:sz w:val="22"/>
                      <w:szCs w:val="22"/>
                    </w:rPr>
                  </w:pPr>
                  <w:r>
                    <w:rPr>
                      <w:color w:val="000000"/>
                      <w:sz w:val="22"/>
                      <w:szCs w:val="22"/>
                    </w:rPr>
                    <w:t>0-</w:t>
                  </w:r>
                  <w:r w:rsidR="00235943">
                    <w:rPr>
                      <w:color w:val="000000"/>
                      <w:sz w:val="22"/>
                      <w:szCs w:val="22"/>
                    </w:rPr>
                    <w:t>30</w:t>
                  </w:r>
                </w:p>
              </w:tc>
              <w:tc>
                <w:tcPr>
                  <w:tcW w:w="2126" w:type="dxa"/>
                  <w:vAlign w:val="center"/>
                </w:tcPr>
                <w:p w:rsidR="00EB2DF7" w:rsidRPr="00774DBB" w:rsidRDefault="00EB2DF7" w:rsidP="00C10001">
                  <w:pPr>
                    <w:ind w:firstLine="0"/>
                    <w:jc w:val="center"/>
                    <w:rPr>
                      <w:color w:val="000000"/>
                      <w:sz w:val="22"/>
                      <w:szCs w:val="22"/>
                    </w:rPr>
                  </w:pPr>
                </w:p>
              </w:tc>
            </w:tr>
          </w:tbl>
          <w:p w:rsidR="00774DBB" w:rsidRPr="001349D5" w:rsidRDefault="00774DBB" w:rsidP="001349D5">
            <w:pPr>
              <w:widowControl w:val="0"/>
              <w:ind w:firstLine="227"/>
              <w:jc w:val="both"/>
              <w:rPr>
                <w:i/>
                <w:sz w:val="22"/>
                <w:szCs w:val="22"/>
                <w:u w:val="single"/>
              </w:rPr>
            </w:pPr>
            <w:r w:rsidRPr="001349D5">
              <w:rPr>
                <w:i/>
                <w:sz w:val="22"/>
                <w:szCs w:val="22"/>
                <w:u w:val="single"/>
              </w:rPr>
              <w:t>Примечания:</w:t>
            </w:r>
          </w:p>
          <w:p w:rsidR="00774DBB" w:rsidRPr="001349D5" w:rsidRDefault="00774DBB" w:rsidP="001349D5">
            <w:pPr>
              <w:widowControl w:val="0"/>
              <w:ind w:firstLine="227"/>
              <w:jc w:val="both"/>
              <w:rPr>
                <w:sz w:val="22"/>
                <w:szCs w:val="22"/>
              </w:rPr>
            </w:pPr>
            <w:r w:rsidRPr="001349D5">
              <w:rPr>
                <w:sz w:val="22"/>
                <w:szCs w:val="22"/>
              </w:rPr>
              <w:t>* – расчет баллов производится в соответствии с «</w:t>
            </w:r>
            <w:r w:rsidR="001349D5" w:rsidRPr="001349D5">
              <w:rPr>
                <w:sz w:val="22"/>
                <w:szCs w:val="22"/>
              </w:rPr>
              <w:t>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w:t>
            </w:r>
            <w:r w:rsidR="00361B91">
              <w:rPr>
                <w:sz w:val="22"/>
                <w:szCs w:val="22"/>
              </w:rPr>
              <w:t>», размещенной на официальном сайте в информационно-телекоммуникационной сети «Инте</w:t>
            </w:r>
            <w:r w:rsidR="00361B91">
              <w:rPr>
                <w:sz w:val="22"/>
                <w:szCs w:val="22"/>
              </w:rPr>
              <w:t>р</w:t>
            </w:r>
            <w:r w:rsidR="00361B91">
              <w:rPr>
                <w:sz w:val="22"/>
                <w:szCs w:val="22"/>
              </w:rPr>
              <w:t xml:space="preserve">нет» </w:t>
            </w:r>
            <w:r w:rsidR="00361B91" w:rsidRPr="00361B91">
              <w:rPr>
                <w:sz w:val="22"/>
                <w:szCs w:val="22"/>
              </w:rPr>
              <w:t>http://sk.ru/</w:t>
            </w:r>
            <w:r w:rsidR="00361B91">
              <w:rPr>
                <w:sz w:val="22"/>
                <w:szCs w:val="22"/>
              </w:rPr>
              <w:t>.</w:t>
            </w:r>
          </w:p>
          <w:p w:rsidR="00774DBB" w:rsidRPr="001349D5" w:rsidRDefault="00774DBB" w:rsidP="001349D5">
            <w:pPr>
              <w:spacing w:line="276" w:lineRule="auto"/>
              <w:ind w:firstLine="227"/>
              <w:jc w:val="both"/>
              <w:rPr>
                <w:sz w:val="22"/>
                <w:szCs w:val="22"/>
              </w:rPr>
            </w:pPr>
          </w:p>
          <w:p w:rsidR="00774DBB" w:rsidRPr="00B861D7" w:rsidRDefault="00774DBB" w:rsidP="001349D5">
            <w:pPr>
              <w:ind w:firstLine="227"/>
              <w:jc w:val="both"/>
              <w:rPr>
                <w:color w:val="FF0000"/>
                <w:sz w:val="22"/>
                <w:szCs w:val="22"/>
              </w:rPr>
            </w:pPr>
            <w:r w:rsidRPr="00B861D7">
              <w:rPr>
                <w:color w:val="FF0000"/>
                <w:sz w:val="22"/>
                <w:szCs w:val="22"/>
              </w:rPr>
              <w:t>Баллы по установленным критериям начисляются при наличии и соотве</w:t>
            </w:r>
            <w:r w:rsidRPr="00B861D7">
              <w:rPr>
                <w:color w:val="FF0000"/>
                <w:sz w:val="22"/>
                <w:szCs w:val="22"/>
              </w:rPr>
              <w:t>т</w:t>
            </w:r>
            <w:r w:rsidRPr="00B861D7">
              <w:rPr>
                <w:color w:val="FF0000"/>
                <w:sz w:val="22"/>
                <w:szCs w:val="22"/>
              </w:rPr>
              <w:t>ствии подтверждающих документов.</w:t>
            </w:r>
          </w:p>
          <w:p w:rsidR="00774DBB" w:rsidRPr="001349D5" w:rsidRDefault="00774DBB" w:rsidP="001349D5">
            <w:pPr>
              <w:ind w:firstLine="227"/>
              <w:jc w:val="both"/>
              <w:rPr>
                <w:sz w:val="22"/>
                <w:szCs w:val="22"/>
              </w:rPr>
            </w:pPr>
          </w:p>
          <w:p w:rsidR="001349D5" w:rsidRPr="001349D5" w:rsidRDefault="001349D5" w:rsidP="001349D5">
            <w:pPr>
              <w:ind w:firstLine="227"/>
              <w:jc w:val="both"/>
              <w:rPr>
                <w:sz w:val="22"/>
                <w:szCs w:val="22"/>
              </w:rPr>
            </w:pPr>
            <w:r w:rsidRPr="001349D5">
              <w:rPr>
                <w:sz w:val="22"/>
                <w:szCs w:val="22"/>
              </w:rPr>
              <w:t>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w:t>
            </w:r>
            <w:r w:rsidRPr="001349D5">
              <w:rPr>
                <w:sz w:val="22"/>
                <w:szCs w:val="22"/>
              </w:rPr>
              <w:t>ю</w:t>
            </w:r>
            <w:r w:rsidRPr="001349D5">
              <w:rPr>
                <w:sz w:val="22"/>
                <w:szCs w:val="22"/>
              </w:rPr>
              <w:t xml:space="preserve">щий каждому из критериев. </w:t>
            </w:r>
          </w:p>
          <w:p w:rsidR="001349D5" w:rsidRPr="001349D5" w:rsidRDefault="001349D5" w:rsidP="001349D5">
            <w:pPr>
              <w:ind w:firstLine="227"/>
              <w:jc w:val="both"/>
              <w:rPr>
                <w:sz w:val="22"/>
                <w:szCs w:val="22"/>
              </w:rPr>
            </w:pPr>
            <w:r w:rsidRPr="001349D5">
              <w:rPr>
                <w:sz w:val="22"/>
                <w:szCs w:val="22"/>
              </w:rPr>
              <w:t>Сумма значимостей критериев оценки Заявок, установленных в Документ</w:t>
            </w:r>
            <w:r w:rsidRPr="001349D5">
              <w:rPr>
                <w:sz w:val="22"/>
                <w:szCs w:val="22"/>
              </w:rPr>
              <w:t>а</w:t>
            </w:r>
            <w:r w:rsidRPr="001349D5">
              <w:rPr>
                <w:sz w:val="22"/>
                <w:szCs w:val="22"/>
              </w:rPr>
              <w:t xml:space="preserve">ции Процедуры закупки, составляет 100 баллов. </w:t>
            </w:r>
          </w:p>
          <w:p w:rsidR="001349D5" w:rsidRPr="001349D5" w:rsidRDefault="001349D5" w:rsidP="001349D5">
            <w:pPr>
              <w:ind w:firstLine="227"/>
              <w:jc w:val="both"/>
              <w:rPr>
                <w:sz w:val="22"/>
                <w:szCs w:val="22"/>
              </w:rPr>
            </w:pPr>
            <w:r w:rsidRPr="001349D5">
              <w:rPr>
                <w:sz w:val="22"/>
                <w:szCs w:val="22"/>
              </w:rPr>
              <w:t>Итоговый рейтинг заявки вычисляется как сумма рейтингов по каждому критерию оценки заявки.</w:t>
            </w:r>
          </w:p>
          <w:p w:rsidR="001349D5" w:rsidRPr="001349D5" w:rsidRDefault="001349D5" w:rsidP="001349D5">
            <w:pPr>
              <w:ind w:firstLine="227"/>
              <w:jc w:val="both"/>
              <w:rPr>
                <w:sz w:val="22"/>
                <w:szCs w:val="22"/>
              </w:rPr>
            </w:pPr>
            <w:r w:rsidRPr="001349D5">
              <w:rPr>
                <w:sz w:val="22"/>
                <w:szCs w:val="22"/>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rsidR="001349D5" w:rsidRDefault="001349D5" w:rsidP="001349D5">
            <w:pPr>
              <w:spacing w:line="276" w:lineRule="auto"/>
              <w:ind w:firstLine="227"/>
              <w:jc w:val="both"/>
              <w:rPr>
                <w:sz w:val="22"/>
                <w:szCs w:val="22"/>
              </w:rPr>
            </w:pPr>
          </w:p>
          <w:p w:rsidR="00B36FDA" w:rsidRDefault="00B36FDA" w:rsidP="001349D5">
            <w:pPr>
              <w:spacing w:line="276" w:lineRule="auto"/>
              <w:ind w:firstLine="227"/>
              <w:jc w:val="both"/>
              <w:rPr>
                <w:sz w:val="22"/>
                <w:szCs w:val="22"/>
              </w:rPr>
            </w:pPr>
          </w:p>
          <w:p w:rsidR="00B36FDA" w:rsidRPr="001349D5" w:rsidRDefault="00B36FDA" w:rsidP="001349D5">
            <w:pPr>
              <w:spacing w:line="276" w:lineRule="auto"/>
              <w:ind w:firstLine="227"/>
              <w:jc w:val="both"/>
              <w:rPr>
                <w:sz w:val="22"/>
                <w:szCs w:val="22"/>
              </w:rPr>
            </w:pPr>
          </w:p>
          <w:p w:rsidR="001349D5" w:rsidRPr="001349D5" w:rsidRDefault="001349D5" w:rsidP="001349D5">
            <w:pPr>
              <w:spacing w:line="276" w:lineRule="auto"/>
              <w:ind w:firstLine="227"/>
              <w:jc w:val="both"/>
              <w:rPr>
                <w:b/>
                <w:sz w:val="22"/>
                <w:szCs w:val="22"/>
              </w:rPr>
            </w:pPr>
            <w:r w:rsidRPr="001349D5">
              <w:rPr>
                <w:b/>
                <w:sz w:val="22"/>
                <w:szCs w:val="22"/>
              </w:rPr>
              <w:lastRenderedPageBreak/>
              <w:t xml:space="preserve">Содержания критерия оценки «Квалификация участника </w:t>
            </w:r>
            <w:r>
              <w:rPr>
                <w:b/>
                <w:sz w:val="22"/>
                <w:szCs w:val="22"/>
              </w:rPr>
              <w:t>П</w:t>
            </w:r>
            <w:r w:rsidRPr="001349D5">
              <w:rPr>
                <w:b/>
                <w:sz w:val="22"/>
                <w:szCs w:val="22"/>
              </w:rPr>
              <w:t>роцедуры закупки»:</w:t>
            </w:r>
          </w:p>
          <w:p w:rsidR="001349D5" w:rsidRPr="001349D5" w:rsidRDefault="001349D5" w:rsidP="001349D5">
            <w:pPr>
              <w:spacing w:line="276" w:lineRule="auto"/>
              <w:ind w:firstLine="227"/>
              <w:jc w:val="both"/>
              <w:rPr>
                <w:sz w:val="22"/>
                <w:szCs w:val="22"/>
              </w:rPr>
            </w:pPr>
            <w:r>
              <w:rPr>
                <w:sz w:val="22"/>
                <w:szCs w:val="22"/>
              </w:rPr>
              <w:t xml:space="preserve"> </w:t>
            </w:r>
            <w:r w:rsidRPr="00CB6394">
              <w:rPr>
                <w:b/>
                <w:sz w:val="22"/>
                <w:szCs w:val="22"/>
                <w:u w:val="single"/>
              </w:rPr>
              <w:t xml:space="preserve">Пункт 2.1. </w:t>
            </w:r>
            <w:proofErr w:type="gramStart"/>
            <w:r w:rsidRPr="00CB6394">
              <w:rPr>
                <w:b/>
                <w:sz w:val="22"/>
                <w:szCs w:val="22"/>
                <w:u w:val="single"/>
              </w:rPr>
              <w:t>«</w:t>
            </w:r>
            <w:r w:rsidR="00235943" w:rsidRPr="00CB6394">
              <w:rPr>
                <w:b/>
                <w:sz w:val="22"/>
                <w:szCs w:val="22"/>
                <w:u w:val="single"/>
              </w:rPr>
              <w:t>Опыт участника по выполнению работ сопоставимого х</w:t>
            </w:r>
            <w:r w:rsidR="00235943" w:rsidRPr="00CB6394">
              <w:rPr>
                <w:b/>
                <w:sz w:val="22"/>
                <w:szCs w:val="22"/>
                <w:u w:val="single"/>
              </w:rPr>
              <w:t>а</w:t>
            </w:r>
            <w:r w:rsidR="00235943" w:rsidRPr="00CB6394">
              <w:rPr>
                <w:b/>
                <w:sz w:val="22"/>
                <w:szCs w:val="22"/>
                <w:u w:val="single"/>
              </w:rPr>
              <w:t>рактера и объема</w:t>
            </w:r>
            <w:r w:rsidRPr="00CB6394">
              <w:rPr>
                <w:b/>
                <w:sz w:val="22"/>
                <w:szCs w:val="22"/>
                <w:u w:val="single"/>
              </w:rPr>
              <w:t>»</w:t>
            </w:r>
            <w:r w:rsidRPr="00CB6394">
              <w:rPr>
                <w:b/>
                <w:sz w:val="22"/>
                <w:szCs w:val="22"/>
              </w:rPr>
              <w:t xml:space="preserve"> </w:t>
            </w:r>
            <w:r w:rsidRPr="001349D5">
              <w:rPr>
                <w:sz w:val="22"/>
                <w:szCs w:val="22"/>
              </w:rPr>
              <w:t>подтверждается предоставлением участником Проце</w:t>
            </w:r>
            <w:r>
              <w:rPr>
                <w:sz w:val="22"/>
                <w:szCs w:val="22"/>
              </w:rPr>
              <w:t>дуры закупки в составе заяв</w:t>
            </w:r>
            <w:r w:rsidRPr="001349D5">
              <w:rPr>
                <w:sz w:val="22"/>
                <w:szCs w:val="22"/>
              </w:rPr>
              <w:t xml:space="preserve">ки на участие в открытом Запросе предложений копий заключенных и выполненных договоров на выполнение работ сопоставимого характера и объема, заключенных за последние </w:t>
            </w:r>
            <w:r w:rsidR="00235943">
              <w:rPr>
                <w:sz w:val="22"/>
                <w:szCs w:val="22"/>
              </w:rPr>
              <w:t>5</w:t>
            </w:r>
            <w:r w:rsidRPr="001349D5">
              <w:rPr>
                <w:sz w:val="22"/>
                <w:szCs w:val="22"/>
              </w:rPr>
              <w:t xml:space="preserve"> </w:t>
            </w:r>
            <w:r w:rsidR="00235943">
              <w:rPr>
                <w:sz w:val="22"/>
                <w:szCs w:val="22"/>
              </w:rPr>
              <w:t>лет</w:t>
            </w:r>
            <w:r w:rsidRPr="001349D5">
              <w:rPr>
                <w:sz w:val="22"/>
                <w:szCs w:val="22"/>
              </w:rPr>
              <w:t>, а так же копии докуме</w:t>
            </w:r>
            <w:r w:rsidRPr="001349D5">
              <w:rPr>
                <w:sz w:val="22"/>
                <w:szCs w:val="22"/>
              </w:rPr>
              <w:t>н</w:t>
            </w:r>
            <w:r w:rsidRPr="001349D5">
              <w:rPr>
                <w:sz w:val="22"/>
                <w:szCs w:val="22"/>
              </w:rPr>
              <w:t xml:space="preserve">тов, подтверждающих </w:t>
            </w:r>
            <w:r w:rsidR="00361B91">
              <w:rPr>
                <w:sz w:val="22"/>
                <w:szCs w:val="22"/>
              </w:rPr>
              <w:t>выполнение</w:t>
            </w:r>
            <w:r w:rsidRPr="001349D5">
              <w:rPr>
                <w:sz w:val="22"/>
                <w:szCs w:val="22"/>
              </w:rPr>
              <w:t xml:space="preserve"> работ по заключенному договору – акт пр</w:t>
            </w:r>
            <w:r w:rsidRPr="001349D5">
              <w:rPr>
                <w:sz w:val="22"/>
                <w:szCs w:val="22"/>
              </w:rPr>
              <w:t>и</w:t>
            </w:r>
            <w:r w:rsidRPr="001349D5">
              <w:rPr>
                <w:sz w:val="22"/>
                <w:szCs w:val="22"/>
              </w:rPr>
              <w:t>емки выполненных работ либо иной документ, наименование которого</w:t>
            </w:r>
            <w:proofErr w:type="gramEnd"/>
            <w:r w:rsidRPr="001349D5">
              <w:rPr>
                <w:sz w:val="22"/>
                <w:szCs w:val="22"/>
              </w:rPr>
              <w:t xml:space="preserve"> указано в заключенном и исполненном договоре.</w:t>
            </w:r>
          </w:p>
          <w:p w:rsidR="001349D5" w:rsidRPr="001349D5" w:rsidRDefault="001349D5" w:rsidP="001349D5">
            <w:pPr>
              <w:spacing w:line="276" w:lineRule="auto"/>
              <w:ind w:firstLine="227"/>
              <w:jc w:val="both"/>
              <w:rPr>
                <w:sz w:val="22"/>
                <w:szCs w:val="22"/>
              </w:rPr>
            </w:pPr>
            <w:r w:rsidRPr="001349D5">
              <w:rPr>
                <w:sz w:val="22"/>
                <w:szCs w:val="22"/>
              </w:rPr>
              <w:t>Работы сопоставимого характера: работы по договору, заключенному не р</w:t>
            </w:r>
            <w:r w:rsidRPr="001349D5">
              <w:rPr>
                <w:sz w:val="22"/>
                <w:szCs w:val="22"/>
              </w:rPr>
              <w:t>а</w:t>
            </w:r>
            <w:r w:rsidRPr="001349D5">
              <w:rPr>
                <w:sz w:val="22"/>
                <w:szCs w:val="22"/>
              </w:rPr>
              <w:t xml:space="preserve">нее </w:t>
            </w:r>
            <w:r w:rsidR="00235943">
              <w:rPr>
                <w:sz w:val="22"/>
                <w:szCs w:val="22"/>
              </w:rPr>
              <w:t>5</w:t>
            </w:r>
            <w:r w:rsidRPr="001349D5">
              <w:rPr>
                <w:sz w:val="22"/>
                <w:szCs w:val="22"/>
              </w:rPr>
              <w:t xml:space="preserve"> лет, предшествовавших дате окончания срока подачи заявок на </w:t>
            </w:r>
            <w:r>
              <w:rPr>
                <w:sz w:val="22"/>
                <w:szCs w:val="22"/>
              </w:rPr>
              <w:t>участие в открытом Запросе пред</w:t>
            </w:r>
            <w:r w:rsidRPr="001349D5">
              <w:rPr>
                <w:sz w:val="22"/>
                <w:szCs w:val="22"/>
              </w:rPr>
              <w:t>ложений, предметом которого является</w:t>
            </w:r>
            <w:r w:rsidR="00235943">
              <w:rPr>
                <w:sz w:val="22"/>
                <w:szCs w:val="22"/>
              </w:rPr>
              <w:t xml:space="preserve"> </w:t>
            </w:r>
            <w:r w:rsidR="00476538">
              <w:rPr>
                <w:sz w:val="22"/>
                <w:szCs w:val="22"/>
              </w:rPr>
              <w:t>выполнение р</w:t>
            </w:r>
            <w:r w:rsidR="00476538">
              <w:rPr>
                <w:sz w:val="22"/>
                <w:szCs w:val="22"/>
              </w:rPr>
              <w:t>а</w:t>
            </w:r>
            <w:r w:rsidR="00476538">
              <w:rPr>
                <w:sz w:val="22"/>
                <w:szCs w:val="22"/>
              </w:rPr>
              <w:t xml:space="preserve">бот по строительству, </w:t>
            </w:r>
            <w:r w:rsidR="002A7696">
              <w:rPr>
                <w:sz w:val="22"/>
                <w:szCs w:val="22"/>
              </w:rPr>
              <w:t xml:space="preserve">реконструкции, </w:t>
            </w:r>
            <w:r w:rsidR="00476538">
              <w:rPr>
                <w:sz w:val="22"/>
                <w:szCs w:val="22"/>
              </w:rPr>
              <w:t>капитальному ремонту автомобильн</w:t>
            </w:r>
            <w:r w:rsidR="00410444">
              <w:rPr>
                <w:sz w:val="22"/>
                <w:szCs w:val="22"/>
              </w:rPr>
              <w:t>ой</w:t>
            </w:r>
            <w:r w:rsidR="00476538">
              <w:rPr>
                <w:sz w:val="22"/>
                <w:szCs w:val="22"/>
              </w:rPr>
              <w:t xml:space="preserve"> дорог</w:t>
            </w:r>
            <w:r w:rsidR="00410444">
              <w:rPr>
                <w:sz w:val="22"/>
                <w:szCs w:val="22"/>
              </w:rPr>
              <w:t>и</w:t>
            </w:r>
            <w:r w:rsidR="00476538">
              <w:rPr>
                <w:sz w:val="22"/>
                <w:szCs w:val="22"/>
              </w:rPr>
              <w:t xml:space="preserve"> и искусственных дорожных сооружений и (или) содержание и эксплу</w:t>
            </w:r>
            <w:r w:rsidR="00476538">
              <w:rPr>
                <w:sz w:val="22"/>
                <w:szCs w:val="22"/>
              </w:rPr>
              <w:t>а</w:t>
            </w:r>
            <w:r w:rsidR="00476538">
              <w:rPr>
                <w:sz w:val="22"/>
                <w:szCs w:val="22"/>
              </w:rPr>
              <w:t>тация автомобильн</w:t>
            </w:r>
            <w:r w:rsidR="00410444">
              <w:rPr>
                <w:sz w:val="22"/>
                <w:szCs w:val="22"/>
              </w:rPr>
              <w:t xml:space="preserve">ой </w:t>
            </w:r>
            <w:r w:rsidR="00476538">
              <w:rPr>
                <w:sz w:val="22"/>
                <w:szCs w:val="22"/>
              </w:rPr>
              <w:t>дорог</w:t>
            </w:r>
            <w:r w:rsidR="00410444">
              <w:rPr>
                <w:sz w:val="22"/>
                <w:szCs w:val="22"/>
              </w:rPr>
              <w:t>и</w:t>
            </w:r>
            <w:r w:rsidR="00476538">
              <w:rPr>
                <w:sz w:val="22"/>
                <w:szCs w:val="22"/>
              </w:rPr>
              <w:t xml:space="preserve"> и </w:t>
            </w:r>
            <w:r w:rsidR="00476538" w:rsidRPr="00476538">
              <w:rPr>
                <w:sz w:val="22"/>
                <w:szCs w:val="22"/>
              </w:rPr>
              <w:t>искусственных дорожных сооружений</w:t>
            </w:r>
            <w:r w:rsidRPr="001349D5">
              <w:rPr>
                <w:sz w:val="22"/>
                <w:szCs w:val="22"/>
              </w:rPr>
              <w:t xml:space="preserve">. </w:t>
            </w:r>
          </w:p>
          <w:p w:rsidR="001349D5" w:rsidRDefault="001349D5" w:rsidP="001349D5">
            <w:pPr>
              <w:spacing w:line="276" w:lineRule="auto"/>
              <w:ind w:firstLine="227"/>
              <w:jc w:val="both"/>
              <w:rPr>
                <w:sz w:val="22"/>
                <w:szCs w:val="22"/>
              </w:rPr>
            </w:pPr>
            <w:r w:rsidRPr="001349D5">
              <w:rPr>
                <w:sz w:val="22"/>
                <w:szCs w:val="22"/>
              </w:rPr>
              <w:t>Работы сопоставимого объема: стоимость каждого представленного в сост</w:t>
            </w:r>
            <w:r w:rsidRPr="001349D5">
              <w:rPr>
                <w:sz w:val="22"/>
                <w:szCs w:val="22"/>
              </w:rPr>
              <w:t>а</w:t>
            </w:r>
            <w:r w:rsidRPr="001349D5">
              <w:rPr>
                <w:sz w:val="22"/>
                <w:szCs w:val="22"/>
              </w:rPr>
              <w:t>ве заявки на участие в открытом Запросе предложений договора, подтвержд</w:t>
            </w:r>
            <w:r w:rsidRPr="001349D5">
              <w:rPr>
                <w:sz w:val="22"/>
                <w:szCs w:val="22"/>
              </w:rPr>
              <w:t>а</w:t>
            </w:r>
            <w:r w:rsidRPr="001349D5">
              <w:rPr>
                <w:sz w:val="22"/>
                <w:szCs w:val="22"/>
              </w:rPr>
              <w:t xml:space="preserve">ющего опыт выполнения работ, должна составлять не менее </w:t>
            </w:r>
            <w:r w:rsidR="00476538">
              <w:rPr>
                <w:sz w:val="22"/>
                <w:szCs w:val="22"/>
              </w:rPr>
              <w:t>10</w:t>
            </w:r>
            <w:r w:rsidRPr="001349D5">
              <w:rPr>
                <w:sz w:val="22"/>
                <w:szCs w:val="22"/>
              </w:rPr>
              <w:t xml:space="preserve"> 000 000 (</w:t>
            </w:r>
            <w:r w:rsidR="00476538">
              <w:rPr>
                <w:sz w:val="22"/>
                <w:szCs w:val="22"/>
              </w:rPr>
              <w:t>десяти</w:t>
            </w:r>
            <w:r w:rsidRPr="001349D5">
              <w:rPr>
                <w:sz w:val="22"/>
                <w:szCs w:val="22"/>
              </w:rPr>
              <w:t xml:space="preserve"> миллионов) рублей.</w:t>
            </w:r>
          </w:p>
          <w:p w:rsidR="002A7696" w:rsidRDefault="002A7696" w:rsidP="001349D5">
            <w:pPr>
              <w:spacing w:line="276" w:lineRule="auto"/>
              <w:ind w:firstLine="227"/>
              <w:jc w:val="both"/>
              <w:rPr>
                <w:sz w:val="22"/>
                <w:szCs w:val="22"/>
              </w:rPr>
            </w:pPr>
            <w:r w:rsidRPr="002A7696">
              <w:rPr>
                <w:sz w:val="22"/>
                <w:szCs w:val="22"/>
              </w:rPr>
              <w:t>Подтверждающий документ: копи</w:t>
            </w:r>
            <w:r>
              <w:rPr>
                <w:sz w:val="22"/>
                <w:szCs w:val="22"/>
              </w:rPr>
              <w:t>и</w:t>
            </w:r>
            <w:r w:rsidRPr="002A7696">
              <w:rPr>
                <w:sz w:val="22"/>
                <w:szCs w:val="22"/>
              </w:rPr>
              <w:t xml:space="preserve"> заключенн</w:t>
            </w:r>
            <w:r>
              <w:rPr>
                <w:sz w:val="22"/>
                <w:szCs w:val="22"/>
              </w:rPr>
              <w:t>ых</w:t>
            </w:r>
            <w:r w:rsidRPr="002A7696">
              <w:rPr>
                <w:sz w:val="22"/>
                <w:szCs w:val="22"/>
              </w:rPr>
              <w:t xml:space="preserve"> и выполненн</w:t>
            </w:r>
            <w:r>
              <w:rPr>
                <w:sz w:val="22"/>
                <w:szCs w:val="22"/>
              </w:rPr>
              <w:t>ых</w:t>
            </w:r>
            <w:r w:rsidRPr="002A7696">
              <w:rPr>
                <w:sz w:val="22"/>
                <w:szCs w:val="22"/>
              </w:rPr>
              <w:t xml:space="preserve"> в полном объеме участником закупки договор</w:t>
            </w:r>
            <w:r w:rsidR="00361B91">
              <w:rPr>
                <w:sz w:val="22"/>
                <w:szCs w:val="22"/>
              </w:rPr>
              <w:t>ов</w:t>
            </w:r>
            <w:r w:rsidRPr="002A7696">
              <w:rPr>
                <w:sz w:val="22"/>
                <w:szCs w:val="22"/>
              </w:rPr>
              <w:t xml:space="preserve"> на выполнение работ сопоставимого характера и объема</w:t>
            </w:r>
            <w:r w:rsidR="00696BB3">
              <w:rPr>
                <w:sz w:val="22"/>
                <w:szCs w:val="22"/>
              </w:rPr>
              <w:t xml:space="preserve"> (с приложением последнего дополнительного соглашения)</w:t>
            </w:r>
            <w:r w:rsidRPr="002A7696">
              <w:rPr>
                <w:sz w:val="22"/>
                <w:szCs w:val="22"/>
              </w:rPr>
              <w:t>, а так же</w:t>
            </w:r>
            <w:r>
              <w:rPr>
                <w:sz w:val="22"/>
                <w:szCs w:val="22"/>
              </w:rPr>
              <w:t>:</w:t>
            </w:r>
          </w:p>
          <w:p w:rsidR="002A7696" w:rsidRDefault="002A7696" w:rsidP="001349D5">
            <w:pPr>
              <w:spacing w:line="276" w:lineRule="auto"/>
              <w:ind w:firstLine="227"/>
              <w:jc w:val="both"/>
              <w:rPr>
                <w:sz w:val="22"/>
                <w:szCs w:val="22"/>
              </w:rPr>
            </w:pPr>
            <w:r w:rsidRPr="002A7696">
              <w:rPr>
                <w:sz w:val="22"/>
                <w:szCs w:val="22"/>
              </w:rPr>
              <w:t>В случае</w:t>
            </w:r>
            <w:proofErr w:type="gramStart"/>
            <w:r w:rsidRPr="002A7696">
              <w:rPr>
                <w:sz w:val="22"/>
                <w:szCs w:val="22"/>
              </w:rPr>
              <w:t>,</w:t>
            </w:r>
            <w:proofErr w:type="gramEnd"/>
            <w:r w:rsidRPr="002A7696">
              <w:rPr>
                <w:sz w:val="22"/>
                <w:szCs w:val="22"/>
              </w:rPr>
              <w:t xml:space="preserve"> если участник закупки в качестве подтверждения наличия опыта прикладывает </w:t>
            </w:r>
            <w:r>
              <w:rPr>
                <w:sz w:val="22"/>
                <w:szCs w:val="22"/>
              </w:rPr>
              <w:t>договор</w:t>
            </w:r>
            <w:r w:rsidRPr="002A7696">
              <w:rPr>
                <w:sz w:val="22"/>
                <w:szCs w:val="22"/>
              </w:rPr>
              <w:t xml:space="preserve"> на выполнение работ по организации строительства или реконструкции автомобильн</w:t>
            </w:r>
            <w:r w:rsidR="00410444">
              <w:rPr>
                <w:sz w:val="22"/>
                <w:szCs w:val="22"/>
              </w:rPr>
              <w:t>ой</w:t>
            </w:r>
            <w:r w:rsidRPr="002A7696">
              <w:rPr>
                <w:sz w:val="22"/>
                <w:szCs w:val="22"/>
              </w:rPr>
              <w:t xml:space="preserve"> дорог</w:t>
            </w:r>
            <w:r w:rsidR="00410444">
              <w:rPr>
                <w:sz w:val="22"/>
                <w:szCs w:val="22"/>
              </w:rPr>
              <w:t>и</w:t>
            </w:r>
            <w:r w:rsidRPr="002A7696">
              <w:rPr>
                <w:sz w:val="22"/>
                <w:szCs w:val="22"/>
              </w:rPr>
              <w:t xml:space="preserve"> и искусственных дорожных сооружений - копия разрешения на ввод объекта капитального строительства в эксплуат</w:t>
            </w:r>
            <w:r w:rsidRPr="002A7696">
              <w:rPr>
                <w:sz w:val="22"/>
                <w:szCs w:val="22"/>
              </w:rPr>
              <w:t>а</w:t>
            </w:r>
            <w:r w:rsidRPr="002A7696">
              <w:rPr>
                <w:sz w:val="22"/>
                <w:szCs w:val="22"/>
              </w:rPr>
              <w:t>цию (за исключением случая, если застройщик является лицом, осуществля</w:t>
            </w:r>
            <w:r w:rsidRPr="002A7696">
              <w:rPr>
                <w:sz w:val="22"/>
                <w:szCs w:val="22"/>
              </w:rPr>
              <w:t>ю</w:t>
            </w:r>
            <w:r w:rsidRPr="002A7696">
              <w:rPr>
                <w:sz w:val="22"/>
                <w:szCs w:val="22"/>
              </w:rPr>
              <w:t xml:space="preserve">щим строительство), копия акта приемки объекта капитального строительства (за исключением случая, если застройщик является лицом, осуществляющим строительство). </w:t>
            </w:r>
          </w:p>
          <w:p w:rsidR="002A7696" w:rsidRDefault="002A7696" w:rsidP="001349D5">
            <w:pPr>
              <w:spacing w:line="276" w:lineRule="auto"/>
              <w:ind w:firstLine="227"/>
              <w:jc w:val="both"/>
              <w:rPr>
                <w:sz w:val="22"/>
                <w:szCs w:val="22"/>
              </w:rPr>
            </w:pPr>
            <w:r w:rsidRPr="002A7696">
              <w:rPr>
                <w:sz w:val="22"/>
                <w:szCs w:val="22"/>
              </w:rPr>
              <w:t>В случае</w:t>
            </w:r>
            <w:proofErr w:type="gramStart"/>
            <w:r w:rsidRPr="002A7696">
              <w:rPr>
                <w:sz w:val="22"/>
                <w:szCs w:val="22"/>
              </w:rPr>
              <w:t>,</w:t>
            </w:r>
            <w:proofErr w:type="gramEnd"/>
            <w:r w:rsidRPr="002A7696">
              <w:rPr>
                <w:sz w:val="22"/>
                <w:szCs w:val="22"/>
              </w:rPr>
              <w:t xml:space="preserve"> если участник закупки в качестве подтверждения наличия опыта прикладывает договор на выполнение работ </w:t>
            </w:r>
            <w:r>
              <w:rPr>
                <w:sz w:val="22"/>
                <w:szCs w:val="22"/>
              </w:rPr>
              <w:t>по капитальному ремонту</w:t>
            </w:r>
            <w:r w:rsidRPr="002A7696">
              <w:rPr>
                <w:sz w:val="22"/>
                <w:szCs w:val="22"/>
              </w:rPr>
              <w:t xml:space="preserve"> автом</w:t>
            </w:r>
            <w:r w:rsidRPr="002A7696">
              <w:rPr>
                <w:sz w:val="22"/>
                <w:szCs w:val="22"/>
              </w:rPr>
              <w:t>о</w:t>
            </w:r>
            <w:r w:rsidRPr="002A7696">
              <w:rPr>
                <w:sz w:val="22"/>
                <w:szCs w:val="22"/>
              </w:rPr>
              <w:t>бильн</w:t>
            </w:r>
            <w:r w:rsidR="00410444">
              <w:rPr>
                <w:sz w:val="22"/>
                <w:szCs w:val="22"/>
              </w:rPr>
              <w:t>ой</w:t>
            </w:r>
            <w:r w:rsidRPr="002A7696">
              <w:rPr>
                <w:sz w:val="22"/>
                <w:szCs w:val="22"/>
              </w:rPr>
              <w:t xml:space="preserve"> дорог</w:t>
            </w:r>
            <w:r w:rsidR="00410444">
              <w:rPr>
                <w:sz w:val="22"/>
                <w:szCs w:val="22"/>
              </w:rPr>
              <w:t>и</w:t>
            </w:r>
            <w:r w:rsidRPr="002A7696">
              <w:rPr>
                <w:sz w:val="22"/>
                <w:szCs w:val="22"/>
              </w:rPr>
              <w:t xml:space="preserve"> и искусственных дорожных сооружений - копия акта приемки объекта капитального строительства (за исключением случая, если застройщик является лицом, осуществляющим строительство).</w:t>
            </w:r>
          </w:p>
          <w:p w:rsidR="002A7696" w:rsidRDefault="002A7696" w:rsidP="001349D5">
            <w:pPr>
              <w:spacing w:line="276" w:lineRule="auto"/>
              <w:ind w:firstLine="227"/>
              <w:jc w:val="both"/>
              <w:rPr>
                <w:sz w:val="22"/>
                <w:szCs w:val="22"/>
              </w:rPr>
            </w:pPr>
            <w:r w:rsidRPr="002A7696">
              <w:rPr>
                <w:sz w:val="22"/>
                <w:szCs w:val="22"/>
              </w:rPr>
              <w:t>В случае</w:t>
            </w:r>
            <w:proofErr w:type="gramStart"/>
            <w:r w:rsidRPr="002A7696">
              <w:rPr>
                <w:sz w:val="22"/>
                <w:szCs w:val="22"/>
              </w:rPr>
              <w:t>,</w:t>
            </w:r>
            <w:proofErr w:type="gramEnd"/>
            <w:r w:rsidRPr="002A7696">
              <w:rPr>
                <w:sz w:val="22"/>
                <w:szCs w:val="22"/>
              </w:rPr>
              <w:t xml:space="preserve"> если участник закупки в качестве подтверждения наличия опыта прикладывает договор на </w:t>
            </w:r>
            <w:r>
              <w:rPr>
                <w:sz w:val="22"/>
                <w:szCs w:val="22"/>
              </w:rPr>
              <w:t xml:space="preserve">содержание </w:t>
            </w:r>
            <w:r w:rsidR="00410444">
              <w:rPr>
                <w:sz w:val="22"/>
                <w:szCs w:val="22"/>
              </w:rPr>
              <w:t xml:space="preserve">и эксплуатацию </w:t>
            </w:r>
            <w:r>
              <w:rPr>
                <w:sz w:val="22"/>
                <w:szCs w:val="22"/>
              </w:rPr>
              <w:t>автомобильн</w:t>
            </w:r>
            <w:r w:rsidR="00410444">
              <w:rPr>
                <w:sz w:val="22"/>
                <w:szCs w:val="22"/>
              </w:rPr>
              <w:t>ой</w:t>
            </w:r>
            <w:r>
              <w:rPr>
                <w:sz w:val="22"/>
                <w:szCs w:val="22"/>
              </w:rPr>
              <w:t xml:space="preserve"> дорог</w:t>
            </w:r>
            <w:r w:rsidR="00410444">
              <w:rPr>
                <w:sz w:val="22"/>
                <w:szCs w:val="22"/>
              </w:rPr>
              <w:t>и</w:t>
            </w:r>
            <w:r>
              <w:rPr>
                <w:sz w:val="22"/>
                <w:szCs w:val="22"/>
              </w:rPr>
              <w:t xml:space="preserve"> и искусственных дорожных сооружений</w:t>
            </w:r>
            <w:r w:rsidRPr="002A7696">
              <w:rPr>
                <w:sz w:val="22"/>
                <w:szCs w:val="22"/>
              </w:rPr>
              <w:t xml:space="preserve"> </w:t>
            </w:r>
            <w:r w:rsidR="00410444">
              <w:rPr>
                <w:sz w:val="22"/>
                <w:szCs w:val="22"/>
              </w:rPr>
              <w:t>–</w:t>
            </w:r>
            <w:r w:rsidRPr="002A7696">
              <w:rPr>
                <w:sz w:val="22"/>
                <w:szCs w:val="22"/>
              </w:rPr>
              <w:t xml:space="preserve"> </w:t>
            </w:r>
            <w:r w:rsidRPr="00410444">
              <w:rPr>
                <w:sz w:val="22"/>
                <w:szCs w:val="22"/>
              </w:rPr>
              <w:t>копия</w:t>
            </w:r>
            <w:r w:rsidR="00410444">
              <w:rPr>
                <w:sz w:val="22"/>
                <w:szCs w:val="22"/>
              </w:rPr>
              <w:t xml:space="preserve"> </w:t>
            </w:r>
            <w:r w:rsidR="00410444" w:rsidRPr="00410444">
              <w:rPr>
                <w:sz w:val="22"/>
                <w:szCs w:val="22"/>
              </w:rPr>
              <w:t>акт</w:t>
            </w:r>
            <w:r w:rsidR="00410444">
              <w:rPr>
                <w:sz w:val="22"/>
                <w:szCs w:val="22"/>
              </w:rPr>
              <w:t>а</w:t>
            </w:r>
            <w:r w:rsidR="00410444" w:rsidRPr="00410444">
              <w:rPr>
                <w:sz w:val="22"/>
                <w:szCs w:val="22"/>
              </w:rPr>
              <w:t xml:space="preserve"> приемки работ по содерж</w:t>
            </w:r>
            <w:r w:rsidR="00410444" w:rsidRPr="00410444">
              <w:rPr>
                <w:sz w:val="22"/>
                <w:szCs w:val="22"/>
              </w:rPr>
              <w:t>а</w:t>
            </w:r>
            <w:r w:rsidR="00410444" w:rsidRPr="00410444">
              <w:rPr>
                <w:sz w:val="22"/>
                <w:szCs w:val="22"/>
              </w:rPr>
              <w:t>нию автомобильной дороги</w:t>
            </w:r>
            <w:r w:rsidR="00410444">
              <w:t xml:space="preserve"> </w:t>
            </w:r>
            <w:r w:rsidR="00410444" w:rsidRPr="00410444">
              <w:rPr>
                <w:sz w:val="22"/>
                <w:szCs w:val="22"/>
              </w:rPr>
              <w:t>и искусственных дорожных сооружений</w:t>
            </w:r>
            <w:r w:rsidR="00361B91">
              <w:rPr>
                <w:sz w:val="22"/>
                <w:szCs w:val="22"/>
              </w:rPr>
              <w:t xml:space="preserve"> либо иной акт, наименование которого указано в договоре.</w:t>
            </w:r>
          </w:p>
          <w:p w:rsidR="00187F05" w:rsidRDefault="002A7696" w:rsidP="00187F05">
            <w:pPr>
              <w:spacing w:line="276" w:lineRule="auto"/>
              <w:ind w:firstLine="227"/>
              <w:jc w:val="both"/>
              <w:rPr>
                <w:sz w:val="22"/>
                <w:szCs w:val="22"/>
              </w:rPr>
            </w:pPr>
            <w:r w:rsidRPr="002A7696">
              <w:rPr>
                <w:sz w:val="22"/>
                <w:szCs w:val="22"/>
              </w:rPr>
              <w:t>Стоимость работ определяется по последнему дополнительному соглашению</w:t>
            </w:r>
            <w:r w:rsidR="00410444">
              <w:rPr>
                <w:sz w:val="22"/>
                <w:szCs w:val="22"/>
              </w:rPr>
              <w:t xml:space="preserve"> </w:t>
            </w:r>
            <w:r w:rsidR="00410444">
              <w:rPr>
                <w:sz w:val="22"/>
                <w:szCs w:val="22"/>
              </w:rPr>
              <w:lastRenderedPageBreak/>
              <w:t>к договору</w:t>
            </w:r>
            <w:r w:rsidRPr="002A7696">
              <w:rPr>
                <w:sz w:val="22"/>
                <w:szCs w:val="22"/>
              </w:rPr>
              <w:t>.</w:t>
            </w:r>
          </w:p>
          <w:p w:rsidR="00187F05" w:rsidRDefault="00187F05" w:rsidP="001349D5">
            <w:pPr>
              <w:spacing w:line="276" w:lineRule="auto"/>
              <w:ind w:firstLine="227"/>
              <w:jc w:val="both"/>
              <w:rPr>
                <w:sz w:val="22"/>
                <w:szCs w:val="22"/>
              </w:rPr>
            </w:pPr>
            <w:r w:rsidRPr="00187F05">
              <w:rPr>
                <w:sz w:val="22"/>
                <w:szCs w:val="22"/>
              </w:rPr>
              <w:t xml:space="preserve">Заявке Участника </w:t>
            </w:r>
            <w:r>
              <w:rPr>
                <w:sz w:val="22"/>
                <w:szCs w:val="22"/>
              </w:rPr>
              <w:t>Процедуры закупки, выполнивш</w:t>
            </w:r>
            <w:r w:rsidR="00117D39">
              <w:rPr>
                <w:sz w:val="22"/>
                <w:szCs w:val="22"/>
              </w:rPr>
              <w:t>его</w:t>
            </w:r>
            <w:r>
              <w:rPr>
                <w:sz w:val="22"/>
                <w:szCs w:val="22"/>
              </w:rPr>
              <w:t xml:space="preserve"> работы сопоставимого характера и объема,</w:t>
            </w:r>
            <w:r w:rsidRPr="00187F05">
              <w:rPr>
                <w:sz w:val="22"/>
                <w:szCs w:val="22"/>
              </w:rPr>
              <w:t xml:space="preserve"> с максимальной стоимостью этих работ среди всех учас</w:t>
            </w:r>
            <w:r w:rsidRPr="00187F05">
              <w:rPr>
                <w:sz w:val="22"/>
                <w:szCs w:val="22"/>
              </w:rPr>
              <w:t>т</w:t>
            </w:r>
            <w:r w:rsidRPr="00187F05">
              <w:rPr>
                <w:sz w:val="22"/>
                <w:szCs w:val="22"/>
              </w:rPr>
              <w:t>ников</w:t>
            </w:r>
            <w:r w:rsidR="00117D39">
              <w:rPr>
                <w:sz w:val="22"/>
                <w:szCs w:val="22"/>
              </w:rPr>
              <w:t xml:space="preserve"> закупки и подтвердивший данный опыт</w:t>
            </w:r>
            <w:r w:rsidRPr="00187F05">
              <w:rPr>
                <w:sz w:val="22"/>
                <w:szCs w:val="22"/>
              </w:rPr>
              <w:t xml:space="preserve">, присваивается максимальный балл по данному показателю. Заявкам остальных </w:t>
            </w:r>
            <w:r w:rsidR="00117D39" w:rsidRPr="00117D39">
              <w:rPr>
                <w:sz w:val="22"/>
                <w:szCs w:val="22"/>
              </w:rPr>
              <w:t>Участник</w:t>
            </w:r>
            <w:r w:rsidR="00117D39">
              <w:rPr>
                <w:sz w:val="22"/>
                <w:szCs w:val="22"/>
              </w:rPr>
              <w:t>ов</w:t>
            </w:r>
            <w:r w:rsidR="00117D39" w:rsidRPr="00117D39">
              <w:rPr>
                <w:sz w:val="22"/>
                <w:szCs w:val="22"/>
              </w:rPr>
              <w:t xml:space="preserve"> Процедуры з</w:t>
            </w:r>
            <w:r w:rsidR="00117D39" w:rsidRPr="00117D39">
              <w:rPr>
                <w:sz w:val="22"/>
                <w:szCs w:val="22"/>
              </w:rPr>
              <w:t>а</w:t>
            </w:r>
            <w:r w:rsidR="00117D39" w:rsidRPr="00117D39">
              <w:rPr>
                <w:sz w:val="22"/>
                <w:szCs w:val="22"/>
              </w:rPr>
              <w:t xml:space="preserve">купки </w:t>
            </w:r>
            <w:r w:rsidRPr="00187F05">
              <w:rPr>
                <w:sz w:val="22"/>
                <w:szCs w:val="22"/>
              </w:rPr>
              <w:t>баллы выставляются пропорционально.</w:t>
            </w:r>
          </w:p>
          <w:p w:rsidR="00696BB3" w:rsidRDefault="00696BB3" w:rsidP="001349D5">
            <w:pPr>
              <w:spacing w:line="276" w:lineRule="auto"/>
              <w:ind w:firstLine="227"/>
              <w:jc w:val="both"/>
              <w:rPr>
                <w:sz w:val="22"/>
                <w:szCs w:val="22"/>
              </w:rPr>
            </w:pPr>
            <w:r w:rsidRPr="00696BB3">
              <w:rPr>
                <w:sz w:val="22"/>
                <w:szCs w:val="22"/>
              </w:rPr>
              <w:t>Опыт участника по выполнению работ сопоставимого характера и объема</w:t>
            </w:r>
            <w:r>
              <w:rPr>
                <w:sz w:val="22"/>
                <w:szCs w:val="22"/>
              </w:rPr>
              <w:t xml:space="preserve"> предоставляется по форме, установленной таблицей 1 </w:t>
            </w:r>
            <w:r w:rsidRPr="00696BB3">
              <w:rPr>
                <w:sz w:val="22"/>
                <w:szCs w:val="22"/>
              </w:rPr>
              <w:t>Форм</w:t>
            </w:r>
            <w:r>
              <w:rPr>
                <w:sz w:val="22"/>
                <w:szCs w:val="22"/>
              </w:rPr>
              <w:t xml:space="preserve">ы </w:t>
            </w:r>
            <w:r w:rsidRPr="00696BB3">
              <w:rPr>
                <w:sz w:val="22"/>
                <w:szCs w:val="22"/>
              </w:rPr>
              <w:t>9.2.2.</w:t>
            </w:r>
            <w:r>
              <w:rPr>
                <w:sz w:val="22"/>
                <w:szCs w:val="22"/>
              </w:rPr>
              <w:t xml:space="preserve"> настоящей Документации. </w:t>
            </w:r>
          </w:p>
          <w:p w:rsidR="00476538" w:rsidRPr="001349D5" w:rsidRDefault="00476538" w:rsidP="001349D5">
            <w:pPr>
              <w:spacing w:line="276" w:lineRule="auto"/>
              <w:ind w:firstLine="227"/>
              <w:jc w:val="both"/>
              <w:rPr>
                <w:sz w:val="22"/>
                <w:szCs w:val="22"/>
              </w:rPr>
            </w:pPr>
          </w:p>
          <w:p w:rsidR="001349D5" w:rsidRDefault="001349D5" w:rsidP="001349D5">
            <w:pPr>
              <w:spacing w:line="276" w:lineRule="auto"/>
              <w:ind w:firstLine="227"/>
              <w:jc w:val="both"/>
              <w:rPr>
                <w:sz w:val="22"/>
                <w:szCs w:val="22"/>
              </w:rPr>
            </w:pPr>
            <w:r w:rsidRPr="00CB6394">
              <w:rPr>
                <w:b/>
                <w:sz w:val="22"/>
                <w:szCs w:val="22"/>
                <w:u w:val="single"/>
              </w:rPr>
              <w:t>Пункт 2.2. «</w:t>
            </w:r>
            <w:r w:rsidR="00476538" w:rsidRPr="00CB6394">
              <w:rPr>
                <w:b/>
                <w:sz w:val="22"/>
                <w:szCs w:val="22"/>
                <w:u w:val="single"/>
              </w:rPr>
              <w:t>Обеспеченность участника закупки трудовыми ресурсами</w:t>
            </w:r>
            <w:r w:rsidRPr="00CB6394">
              <w:rPr>
                <w:b/>
                <w:sz w:val="22"/>
                <w:szCs w:val="22"/>
                <w:u w:val="single"/>
              </w:rPr>
              <w:t xml:space="preserve">» </w:t>
            </w:r>
            <w:r w:rsidRPr="001349D5">
              <w:rPr>
                <w:sz w:val="22"/>
                <w:szCs w:val="22"/>
              </w:rPr>
              <w:t xml:space="preserve">подтверждается предоставлением </w:t>
            </w:r>
            <w:r w:rsidR="00EB0EEF" w:rsidRPr="00EB0EEF">
              <w:rPr>
                <w:sz w:val="22"/>
                <w:szCs w:val="22"/>
              </w:rPr>
              <w:t>участником Процедуры закупки в составе заявки на участие в открытом Запросе предложений</w:t>
            </w:r>
            <w:r w:rsidRPr="001349D5">
              <w:rPr>
                <w:sz w:val="22"/>
                <w:szCs w:val="22"/>
              </w:rPr>
              <w:t xml:space="preserve"> утвержденно</w:t>
            </w:r>
            <w:r>
              <w:rPr>
                <w:sz w:val="22"/>
                <w:szCs w:val="22"/>
              </w:rPr>
              <w:t>го</w:t>
            </w:r>
            <w:r w:rsidRPr="001349D5">
              <w:rPr>
                <w:sz w:val="22"/>
                <w:szCs w:val="22"/>
              </w:rPr>
              <w:t xml:space="preserve"> штатного расписания и штатного замещения на дату подачи заявки</w:t>
            </w:r>
            <w:r w:rsidR="00183512">
              <w:rPr>
                <w:sz w:val="22"/>
                <w:szCs w:val="22"/>
              </w:rPr>
              <w:t>.</w:t>
            </w:r>
          </w:p>
          <w:p w:rsidR="002A77F5" w:rsidRDefault="002A77F5" w:rsidP="001349D5">
            <w:pPr>
              <w:spacing w:line="276" w:lineRule="auto"/>
              <w:ind w:firstLine="227"/>
              <w:jc w:val="both"/>
              <w:rPr>
                <w:sz w:val="22"/>
                <w:szCs w:val="22"/>
              </w:rPr>
            </w:pPr>
            <w:r w:rsidRPr="002A77F5">
              <w:rPr>
                <w:sz w:val="22"/>
                <w:szCs w:val="22"/>
              </w:rPr>
              <w:t>Лучшим условием по показателю «Обеспеченность участника закупки тр</w:t>
            </w:r>
            <w:r w:rsidRPr="002A77F5">
              <w:rPr>
                <w:sz w:val="22"/>
                <w:szCs w:val="22"/>
              </w:rPr>
              <w:t>у</w:t>
            </w:r>
            <w:r w:rsidRPr="002A77F5">
              <w:rPr>
                <w:sz w:val="22"/>
                <w:szCs w:val="22"/>
              </w:rPr>
              <w:t>довыми ресурсами» является наибольшее значение показателя.</w:t>
            </w:r>
            <w:r w:rsidR="00117D39">
              <w:t xml:space="preserve"> </w:t>
            </w:r>
            <w:r w:rsidR="00117D39" w:rsidRPr="00117D39">
              <w:rPr>
                <w:sz w:val="22"/>
                <w:szCs w:val="22"/>
              </w:rPr>
              <w:t>Заявкам остальных Участников Процедуры закупки баллы выставляются пропорци</w:t>
            </w:r>
            <w:r w:rsidR="00117D39" w:rsidRPr="00117D39">
              <w:rPr>
                <w:sz w:val="22"/>
                <w:szCs w:val="22"/>
              </w:rPr>
              <w:t>о</w:t>
            </w:r>
            <w:r w:rsidR="00117D39" w:rsidRPr="00117D39">
              <w:rPr>
                <w:sz w:val="22"/>
                <w:szCs w:val="22"/>
              </w:rPr>
              <w:t>нально</w:t>
            </w:r>
            <w:r w:rsidR="00136D8E">
              <w:rPr>
                <w:sz w:val="22"/>
                <w:szCs w:val="22"/>
              </w:rPr>
              <w:t>.</w:t>
            </w:r>
          </w:p>
          <w:p w:rsidR="00696BB3" w:rsidRPr="001349D5" w:rsidRDefault="00696BB3" w:rsidP="001349D5">
            <w:pPr>
              <w:spacing w:line="276" w:lineRule="auto"/>
              <w:ind w:firstLine="227"/>
              <w:jc w:val="both"/>
              <w:rPr>
                <w:sz w:val="22"/>
                <w:szCs w:val="22"/>
              </w:rPr>
            </w:pPr>
            <w:r w:rsidRPr="00696BB3">
              <w:rPr>
                <w:sz w:val="22"/>
                <w:szCs w:val="22"/>
              </w:rPr>
              <w:t xml:space="preserve">Обеспеченность участника закупки трудовыми ресурсами предоставляется по форме, установленной таблицей </w:t>
            </w:r>
            <w:r>
              <w:rPr>
                <w:sz w:val="22"/>
                <w:szCs w:val="22"/>
              </w:rPr>
              <w:t>2</w:t>
            </w:r>
            <w:r w:rsidRPr="00696BB3">
              <w:rPr>
                <w:sz w:val="22"/>
                <w:szCs w:val="22"/>
              </w:rPr>
              <w:t xml:space="preserve"> Формы 9.2.2. настоящей Документации.</w:t>
            </w:r>
          </w:p>
          <w:p w:rsidR="00CB6394" w:rsidRDefault="00CB6394" w:rsidP="001349D5">
            <w:pPr>
              <w:spacing w:line="276" w:lineRule="auto"/>
              <w:ind w:firstLine="227"/>
              <w:jc w:val="both"/>
              <w:rPr>
                <w:sz w:val="22"/>
                <w:szCs w:val="22"/>
              </w:rPr>
            </w:pPr>
          </w:p>
          <w:p w:rsidR="00CB6394" w:rsidRDefault="00EB0EEF" w:rsidP="00EB0EEF">
            <w:pPr>
              <w:spacing w:line="276" w:lineRule="auto"/>
              <w:ind w:firstLine="227"/>
              <w:jc w:val="both"/>
              <w:rPr>
                <w:sz w:val="22"/>
                <w:szCs w:val="22"/>
              </w:rPr>
            </w:pPr>
            <w:r w:rsidRPr="00EB0EEF">
              <w:rPr>
                <w:b/>
                <w:sz w:val="22"/>
                <w:szCs w:val="22"/>
                <w:u w:val="single"/>
              </w:rPr>
              <w:t>Пункт 2.</w:t>
            </w:r>
            <w:r>
              <w:rPr>
                <w:b/>
                <w:sz w:val="22"/>
                <w:szCs w:val="22"/>
                <w:u w:val="single"/>
              </w:rPr>
              <w:t>3</w:t>
            </w:r>
            <w:r w:rsidRPr="00EB0EEF">
              <w:rPr>
                <w:b/>
                <w:sz w:val="22"/>
                <w:szCs w:val="22"/>
                <w:u w:val="single"/>
              </w:rPr>
              <w:t xml:space="preserve">. </w:t>
            </w:r>
            <w:proofErr w:type="gramStart"/>
            <w:r w:rsidRPr="00EB0EEF">
              <w:rPr>
                <w:b/>
                <w:sz w:val="22"/>
                <w:szCs w:val="22"/>
                <w:u w:val="single"/>
              </w:rPr>
              <w:t>«Обеспеченность участника закупки материально-техническими ресурсами в части наличия у участника закупки собстве</w:t>
            </w:r>
            <w:r w:rsidRPr="00EB0EEF">
              <w:rPr>
                <w:b/>
                <w:sz w:val="22"/>
                <w:szCs w:val="22"/>
                <w:u w:val="single"/>
              </w:rPr>
              <w:t>н</w:t>
            </w:r>
            <w:r w:rsidRPr="00EB0EEF">
              <w:rPr>
                <w:b/>
                <w:sz w:val="22"/>
                <w:szCs w:val="22"/>
                <w:u w:val="single"/>
              </w:rPr>
              <w:t>ных или арендованных производственных мощностей, технологического оборудования, необходимых для выполнения работ»</w:t>
            </w:r>
            <w:r>
              <w:rPr>
                <w:b/>
                <w:sz w:val="22"/>
                <w:szCs w:val="22"/>
                <w:u w:val="single"/>
              </w:rPr>
              <w:t xml:space="preserve"> </w:t>
            </w:r>
            <w:r w:rsidRPr="00EB0EEF">
              <w:rPr>
                <w:sz w:val="22"/>
                <w:szCs w:val="22"/>
              </w:rPr>
              <w:t>подтверждается пред</w:t>
            </w:r>
            <w:r w:rsidRPr="00EB0EEF">
              <w:rPr>
                <w:sz w:val="22"/>
                <w:szCs w:val="22"/>
              </w:rPr>
              <w:t>о</w:t>
            </w:r>
            <w:r w:rsidRPr="00EB0EEF">
              <w:rPr>
                <w:sz w:val="22"/>
                <w:szCs w:val="22"/>
              </w:rPr>
              <w:t xml:space="preserve">ставлением </w:t>
            </w:r>
            <w:r w:rsidR="00117D39">
              <w:rPr>
                <w:sz w:val="22"/>
                <w:szCs w:val="22"/>
              </w:rPr>
              <w:t>У</w:t>
            </w:r>
            <w:r w:rsidRPr="00EB0EEF">
              <w:rPr>
                <w:sz w:val="22"/>
                <w:szCs w:val="22"/>
              </w:rPr>
              <w:t>частником Процедуры закупки в составе заявки на участие в о</w:t>
            </w:r>
            <w:r w:rsidRPr="00EB0EEF">
              <w:rPr>
                <w:sz w:val="22"/>
                <w:szCs w:val="22"/>
              </w:rPr>
              <w:t>т</w:t>
            </w:r>
            <w:r w:rsidRPr="00EB0EEF">
              <w:rPr>
                <w:sz w:val="22"/>
                <w:szCs w:val="22"/>
              </w:rPr>
              <w:t>крытом Запросе предложений</w:t>
            </w:r>
            <w:r>
              <w:rPr>
                <w:sz w:val="22"/>
                <w:szCs w:val="22"/>
              </w:rPr>
              <w:t xml:space="preserve"> </w:t>
            </w:r>
            <w:r w:rsidR="00CB6394" w:rsidRPr="00CB6394">
              <w:rPr>
                <w:sz w:val="22"/>
                <w:szCs w:val="22"/>
              </w:rPr>
              <w:t>переч</w:t>
            </w:r>
            <w:r>
              <w:rPr>
                <w:sz w:val="22"/>
                <w:szCs w:val="22"/>
              </w:rPr>
              <w:t>ня</w:t>
            </w:r>
            <w:r w:rsidR="00CB6394" w:rsidRPr="00CB6394">
              <w:rPr>
                <w:sz w:val="22"/>
                <w:szCs w:val="22"/>
              </w:rPr>
              <w:t xml:space="preserve"> находящегося в собственности, аренде (лизинге) или ином законном основании технологического и иного оборудов</w:t>
            </w:r>
            <w:r w:rsidR="00CB6394" w:rsidRPr="00CB6394">
              <w:rPr>
                <w:sz w:val="22"/>
                <w:szCs w:val="22"/>
              </w:rPr>
              <w:t>а</w:t>
            </w:r>
            <w:r w:rsidR="00CB6394" w:rsidRPr="00CB6394">
              <w:rPr>
                <w:sz w:val="22"/>
                <w:szCs w:val="22"/>
              </w:rPr>
              <w:t xml:space="preserve">ния, необходимого для </w:t>
            </w:r>
            <w:r>
              <w:rPr>
                <w:sz w:val="22"/>
                <w:szCs w:val="22"/>
              </w:rPr>
              <w:t xml:space="preserve">выполнения работ, </w:t>
            </w:r>
            <w:r w:rsidR="00CB6394" w:rsidRPr="00CB6394">
              <w:rPr>
                <w:sz w:val="22"/>
                <w:szCs w:val="22"/>
              </w:rPr>
              <w:t>копи</w:t>
            </w:r>
            <w:r>
              <w:rPr>
                <w:sz w:val="22"/>
                <w:szCs w:val="22"/>
              </w:rPr>
              <w:t>й</w:t>
            </w:r>
            <w:r w:rsidR="00CB6394" w:rsidRPr="00CB6394">
              <w:rPr>
                <w:sz w:val="22"/>
                <w:szCs w:val="22"/>
              </w:rPr>
              <w:t xml:space="preserve"> договоров аренды (лизинга), а также</w:t>
            </w:r>
            <w:proofErr w:type="gramEnd"/>
            <w:r w:rsidR="00CB6394" w:rsidRPr="00CB6394">
              <w:rPr>
                <w:sz w:val="22"/>
                <w:szCs w:val="22"/>
              </w:rPr>
              <w:t xml:space="preserve"> копии иных документов, подтверждающих факт наличия оборудования у участника закупки на ином законном основании.</w:t>
            </w:r>
          </w:p>
          <w:p w:rsidR="00EB0EEF" w:rsidRDefault="00EB0EEF" w:rsidP="00183512">
            <w:pPr>
              <w:spacing w:line="276" w:lineRule="auto"/>
              <w:ind w:firstLine="227"/>
              <w:jc w:val="both"/>
              <w:rPr>
                <w:sz w:val="22"/>
                <w:szCs w:val="22"/>
              </w:rPr>
            </w:pPr>
            <w:r w:rsidRPr="00CD0E51">
              <w:rPr>
                <w:sz w:val="22"/>
                <w:szCs w:val="22"/>
                <w:u w:val="single"/>
              </w:rPr>
              <w:t>Перечень технологического и иного оборудования, необходимого для в</w:t>
            </w:r>
            <w:r w:rsidRPr="00CD0E51">
              <w:rPr>
                <w:sz w:val="22"/>
                <w:szCs w:val="22"/>
                <w:u w:val="single"/>
              </w:rPr>
              <w:t>ы</w:t>
            </w:r>
            <w:r w:rsidRPr="00CD0E51">
              <w:rPr>
                <w:sz w:val="22"/>
                <w:szCs w:val="22"/>
                <w:u w:val="single"/>
              </w:rPr>
              <w:t>полнения работ:</w:t>
            </w:r>
          </w:p>
          <w:p w:rsidR="00183512" w:rsidRPr="00B36FDA" w:rsidRDefault="00B36FDA" w:rsidP="00183512">
            <w:pPr>
              <w:spacing w:line="276" w:lineRule="auto"/>
              <w:ind w:firstLine="227"/>
              <w:jc w:val="both"/>
              <w:rPr>
                <w:b/>
                <w:sz w:val="22"/>
                <w:szCs w:val="22"/>
              </w:rPr>
            </w:pPr>
            <w:r w:rsidRPr="00B36FDA">
              <w:rPr>
                <w:b/>
                <w:sz w:val="22"/>
                <w:szCs w:val="22"/>
              </w:rPr>
              <w:t>Уборочная техника:</w:t>
            </w:r>
          </w:p>
          <w:p w:rsidR="00B36FDA" w:rsidRDefault="00B36FDA" w:rsidP="00183512">
            <w:pPr>
              <w:spacing w:line="276" w:lineRule="auto"/>
              <w:ind w:firstLine="227"/>
              <w:jc w:val="both"/>
              <w:rPr>
                <w:sz w:val="22"/>
                <w:szCs w:val="22"/>
              </w:rPr>
            </w:pPr>
            <w:r w:rsidRPr="00B36FDA">
              <w:rPr>
                <w:sz w:val="22"/>
                <w:szCs w:val="22"/>
              </w:rPr>
              <w:t>Подметально-уборочные машины (не менее 4 единиц)</w:t>
            </w:r>
            <w:r>
              <w:rPr>
                <w:sz w:val="22"/>
                <w:szCs w:val="22"/>
              </w:rPr>
              <w:t>;</w:t>
            </w:r>
          </w:p>
          <w:p w:rsidR="00B36FDA" w:rsidRDefault="00B36FDA" w:rsidP="00183512">
            <w:pPr>
              <w:spacing w:line="276" w:lineRule="auto"/>
              <w:ind w:firstLine="227"/>
              <w:jc w:val="both"/>
              <w:rPr>
                <w:sz w:val="22"/>
                <w:szCs w:val="22"/>
              </w:rPr>
            </w:pPr>
            <w:r w:rsidRPr="00B36FDA">
              <w:rPr>
                <w:sz w:val="22"/>
                <w:szCs w:val="22"/>
              </w:rPr>
              <w:t xml:space="preserve">Поливомоечные машины (не менее 4 единиц);   </w:t>
            </w:r>
          </w:p>
          <w:p w:rsidR="00B36FDA" w:rsidRDefault="00B36FDA" w:rsidP="00183512">
            <w:pPr>
              <w:spacing w:line="276" w:lineRule="auto"/>
              <w:ind w:firstLine="227"/>
              <w:jc w:val="both"/>
              <w:rPr>
                <w:sz w:val="22"/>
                <w:szCs w:val="22"/>
              </w:rPr>
            </w:pPr>
            <w:r w:rsidRPr="00B36FDA">
              <w:rPr>
                <w:sz w:val="22"/>
                <w:szCs w:val="22"/>
              </w:rPr>
              <w:t xml:space="preserve">Вакуумные подметально-уборочные машины (не менее 2 единиц); </w:t>
            </w:r>
          </w:p>
          <w:p w:rsidR="00B36FDA" w:rsidRDefault="00B36FDA" w:rsidP="00183512">
            <w:pPr>
              <w:spacing w:line="276" w:lineRule="auto"/>
              <w:ind w:firstLine="227"/>
              <w:jc w:val="both"/>
              <w:rPr>
                <w:sz w:val="22"/>
                <w:szCs w:val="22"/>
              </w:rPr>
            </w:pPr>
            <w:r w:rsidRPr="00B36FDA">
              <w:rPr>
                <w:sz w:val="22"/>
                <w:szCs w:val="22"/>
              </w:rPr>
              <w:t xml:space="preserve">Оборудование для распределения </w:t>
            </w:r>
            <w:proofErr w:type="gramStart"/>
            <w:r w:rsidRPr="00B36FDA">
              <w:rPr>
                <w:sz w:val="22"/>
                <w:szCs w:val="22"/>
              </w:rPr>
              <w:t>жидких</w:t>
            </w:r>
            <w:proofErr w:type="gramEnd"/>
            <w:r w:rsidRPr="00B36FDA">
              <w:rPr>
                <w:sz w:val="22"/>
                <w:szCs w:val="22"/>
              </w:rPr>
              <w:t xml:space="preserve"> и твердых ПГМ (не менее 4 ед.)                                                     </w:t>
            </w:r>
          </w:p>
          <w:p w:rsidR="00B36FDA" w:rsidRDefault="00B36FDA" w:rsidP="00183512">
            <w:pPr>
              <w:spacing w:line="276" w:lineRule="auto"/>
              <w:ind w:firstLine="227"/>
              <w:jc w:val="both"/>
              <w:rPr>
                <w:b/>
                <w:sz w:val="22"/>
                <w:szCs w:val="22"/>
              </w:rPr>
            </w:pPr>
            <w:r w:rsidRPr="00B36FDA">
              <w:rPr>
                <w:b/>
                <w:sz w:val="22"/>
                <w:szCs w:val="22"/>
              </w:rPr>
              <w:t>Снегоуборочная техника:</w:t>
            </w:r>
          </w:p>
          <w:p w:rsidR="00B36FDA" w:rsidRPr="00B36FDA" w:rsidRDefault="00B36FDA" w:rsidP="00183512">
            <w:pPr>
              <w:spacing w:line="276" w:lineRule="auto"/>
              <w:ind w:firstLine="227"/>
              <w:jc w:val="both"/>
              <w:rPr>
                <w:sz w:val="22"/>
                <w:szCs w:val="22"/>
              </w:rPr>
            </w:pPr>
            <w:r w:rsidRPr="00B36FDA">
              <w:rPr>
                <w:sz w:val="22"/>
                <w:szCs w:val="22"/>
              </w:rPr>
              <w:t>Снегоуборщики (не менее 1 единицы);</w:t>
            </w:r>
          </w:p>
          <w:p w:rsidR="00B36FDA" w:rsidRPr="00B36FDA" w:rsidRDefault="00B36FDA" w:rsidP="00183512">
            <w:pPr>
              <w:spacing w:line="276" w:lineRule="auto"/>
              <w:ind w:firstLine="227"/>
              <w:jc w:val="both"/>
              <w:rPr>
                <w:sz w:val="22"/>
                <w:szCs w:val="22"/>
              </w:rPr>
            </w:pPr>
            <w:r w:rsidRPr="00B36FDA">
              <w:rPr>
                <w:sz w:val="22"/>
                <w:szCs w:val="22"/>
              </w:rPr>
              <w:t>Снегопогрузчик (не менее 2 единиц)</w:t>
            </w:r>
            <w:r>
              <w:rPr>
                <w:sz w:val="22"/>
                <w:szCs w:val="22"/>
              </w:rPr>
              <w:t>.</w:t>
            </w:r>
            <w:r w:rsidRPr="00B36FDA">
              <w:rPr>
                <w:sz w:val="22"/>
                <w:szCs w:val="22"/>
              </w:rPr>
              <w:t xml:space="preserve"> </w:t>
            </w:r>
          </w:p>
          <w:p w:rsidR="00B36FDA" w:rsidRPr="00B36FDA" w:rsidRDefault="00B36FDA" w:rsidP="00183512">
            <w:pPr>
              <w:spacing w:line="276" w:lineRule="auto"/>
              <w:ind w:firstLine="227"/>
              <w:jc w:val="both"/>
              <w:rPr>
                <w:b/>
                <w:sz w:val="22"/>
                <w:szCs w:val="22"/>
              </w:rPr>
            </w:pPr>
            <w:r w:rsidRPr="00B36FDA">
              <w:rPr>
                <w:b/>
                <w:sz w:val="22"/>
                <w:szCs w:val="22"/>
              </w:rPr>
              <w:t>Общестроительная техника:</w:t>
            </w:r>
          </w:p>
          <w:p w:rsidR="00B36FDA" w:rsidRDefault="00B36FDA" w:rsidP="00183512">
            <w:pPr>
              <w:spacing w:line="276" w:lineRule="auto"/>
              <w:ind w:firstLine="227"/>
              <w:jc w:val="both"/>
              <w:rPr>
                <w:sz w:val="22"/>
                <w:szCs w:val="22"/>
              </w:rPr>
            </w:pPr>
            <w:r w:rsidRPr="00B36FDA">
              <w:rPr>
                <w:sz w:val="22"/>
                <w:szCs w:val="22"/>
              </w:rPr>
              <w:t xml:space="preserve">Самосвалы (не менее 4 единиц); </w:t>
            </w:r>
          </w:p>
          <w:p w:rsidR="00B36FDA" w:rsidRDefault="00B36FDA" w:rsidP="00183512">
            <w:pPr>
              <w:spacing w:line="276" w:lineRule="auto"/>
              <w:ind w:firstLine="227"/>
              <w:jc w:val="both"/>
              <w:rPr>
                <w:sz w:val="22"/>
                <w:szCs w:val="22"/>
              </w:rPr>
            </w:pPr>
            <w:r w:rsidRPr="00B36FDA">
              <w:rPr>
                <w:sz w:val="22"/>
                <w:szCs w:val="22"/>
              </w:rPr>
              <w:lastRenderedPageBreak/>
              <w:t xml:space="preserve">Экскаватор (не менее 1 единицы);  </w:t>
            </w:r>
          </w:p>
          <w:p w:rsidR="00B36FDA" w:rsidRDefault="00B36FDA" w:rsidP="00183512">
            <w:pPr>
              <w:spacing w:line="276" w:lineRule="auto"/>
              <w:ind w:firstLine="227"/>
              <w:jc w:val="both"/>
              <w:rPr>
                <w:sz w:val="22"/>
                <w:szCs w:val="22"/>
              </w:rPr>
            </w:pPr>
            <w:proofErr w:type="spellStart"/>
            <w:r w:rsidRPr="00B36FDA">
              <w:rPr>
                <w:sz w:val="22"/>
                <w:szCs w:val="22"/>
              </w:rPr>
              <w:t>Минипогрузчик</w:t>
            </w:r>
            <w:proofErr w:type="spellEnd"/>
            <w:r w:rsidRPr="00B36FDA">
              <w:rPr>
                <w:sz w:val="22"/>
                <w:szCs w:val="22"/>
              </w:rPr>
              <w:t xml:space="preserve"> (не менее 2 единиц);</w:t>
            </w:r>
          </w:p>
          <w:p w:rsidR="00B36FDA" w:rsidRDefault="00B36FDA" w:rsidP="00183512">
            <w:pPr>
              <w:spacing w:line="276" w:lineRule="auto"/>
              <w:ind w:firstLine="227"/>
              <w:jc w:val="both"/>
              <w:rPr>
                <w:sz w:val="22"/>
                <w:szCs w:val="22"/>
              </w:rPr>
            </w:pPr>
            <w:r w:rsidRPr="00B36FDA">
              <w:rPr>
                <w:sz w:val="22"/>
                <w:szCs w:val="22"/>
              </w:rPr>
              <w:t>А</w:t>
            </w:r>
            <w:r>
              <w:rPr>
                <w:sz w:val="22"/>
                <w:szCs w:val="22"/>
              </w:rPr>
              <w:t>втогрейдер (не менее 2 единицы).</w:t>
            </w:r>
          </w:p>
          <w:p w:rsidR="00183512" w:rsidRDefault="00183512" w:rsidP="002A77F5">
            <w:pPr>
              <w:spacing w:line="276" w:lineRule="auto"/>
              <w:ind w:firstLine="227"/>
              <w:jc w:val="both"/>
              <w:rPr>
                <w:sz w:val="22"/>
                <w:szCs w:val="22"/>
              </w:rPr>
            </w:pPr>
            <w:r w:rsidRPr="00183512">
              <w:rPr>
                <w:sz w:val="22"/>
                <w:szCs w:val="22"/>
              </w:rPr>
              <w:t>Лучшим условием по показателю «Обеспеченность участника закупки мат</w:t>
            </w:r>
            <w:r w:rsidRPr="00183512">
              <w:rPr>
                <w:sz w:val="22"/>
                <w:szCs w:val="22"/>
              </w:rPr>
              <w:t>е</w:t>
            </w:r>
            <w:r w:rsidRPr="00183512">
              <w:rPr>
                <w:sz w:val="22"/>
                <w:szCs w:val="22"/>
              </w:rPr>
              <w:t>риально-техническими ресурсами в части наличия у участника закупки со</w:t>
            </w:r>
            <w:r w:rsidRPr="00183512">
              <w:rPr>
                <w:sz w:val="22"/>
                <w:szCs w:val="22"/>
              </w:rPr>
              <w:t>б</w:t>
            </w:r>
            <w:r w:rsidRPr="00183512">
              <w:rPr>
                <w:sz w:val="22"/>
                <w:szCs w:val="22"/>
              </w:rPr>
              <w:t>ственных или арендованных производственных мощностей, технологического оборудования, необходимых для выполнения работ» является наибольшее зн</w:t>
            </w:r>
            <w:r w:rsidRPr="00183512">
              <w:rPr>
                <w:sz w:val="22"/>
                <w:szCs w:val="22"/>
              </w:rPr>
              <w:t>а</w:t>
            </w:r>
            <w:r w:rsidRPr="00183512">
              <w:rPr>
                <w:sz w:val="22"/>
                <w:szCs w:val="22"/>
              </w:rPr>
              <w:t>чение показателя</w:t>
            </w:r>
            <w:r w:rsidR="00117D39">
              <w:rPr>
                <w:sz w:val="22"/>
                <w:szCs w:val="22"/>
              </w:rPr>
              <w:t>, то есть максимальная обеспеченность технологическим и иным оборудованием, перечень которого, установлен заказчиком.</w:t>
            </w:r>
            <w:r w:rsidR="00117D39">
              <w:t xml:space="preserve"> </w:t>
            </w:r>
            <w:r w:rsidR="00117D39" w:rsidRPr="00117D39">
              <w:rPr>
                <w:sz w:val="22"/>
                <w:szCs w:val="22"/>
              </w:rPr>
              <w:t>Заявкам остальных Участников Процедуры закупки баллы выставляются пропорци</w:t>
            </w:r>
            <w:r w:rsidR="00117D39" w:rsidRPr="00117D39">
              <w:rPr>
                <w:sz w:val="22"/>
                <w:szCs w:val="22"/>
              </w:rPr>
              <w:t>о</w:t>
            </w:r>
            <w:r w:rsidR="00117D39" w:rsidRPr="00117D39">
              <w:rPr>
                <w:sz w:val="22"/>
                <w:szCs w:val="22"/>
              </w:rPr>
              <w:t>нально.</w:t>
            </w:r>
          </w:p>
          <w:p w:rsidR="00696BB3" w:rsidRPr="00EB7199" w:rsidRDefault="00696BB3" w:rsidP="001E1C25">
            <w:pPr>
              <w:spacing w:line="276" w:lineRule="auto"/>
              <w:ind w:firstLine="227"/>
              <w:jc w:val="both"/>
              <w:rPr>
                <w:sz w:val="22"/>
                <w:szCs w:val="22"/>
              </w:rPr>
            </w:pPr>
            <w:r w:rsidRPr="00696BB3">
              <w:rPr>
                <w:sz w:val="22"/>
                <w:szCs w:val="22"/>
              </w:rPr>
              <w:t>Обеспеченность участника закупки материально-техническими ресурсами в части наличия у участника закупки собственных или арендованных произво</w:t>
            </w:r>
            <w:r w:rsidRPr="00696BB3">
              <w:rPr>
                <w:sz w:val="22"/>
                <w:szCs w:val="22"/>
              </w:rPr>
              <w:t>д</w:t>
            </w:r>
            <w:r w:rsidRPr="00696BB3">
              <w:rPr>
                <w:sz w:val="22"/>
                <w:szCs w:val="22"/>
              </w:rPr>
              <w:t>ственных мощностей, технологического оборудования, необходимых для в</w:t>
            </w:r>
            <w:r w:rsidRPr="00696BB3">
              <w:rPr>
                <w:sz w:val="22"/>
                <w:szCs w:val="22"/>
              </w:rPr>
              <w:t>ы</w:t>
            </w:r>
            <w:r w:rsidRPr="00696BB3">
              <w:rPr>
                <w:sz w:val="22"/>
                <w:szCs w:val="22"/>
              </w:rPr>
              <w:t xml:space="preserve">полнения работ предоставляется по форме, установленной таблицей </w:t>
            </w:r>
            <w:r>
              <w:rPr>
                <w:sz w:val="22"/>
                <w:szCs w:val="22"/>
              </w:rPr>
              <w:t>3</w:t>
            </w:r>
            <w:r w:rsidRPr="00696BB3">
              <w:rPr>
                <w:sz w:val="22"/>
                <w:szCs w:val="22"/>
              </w:rPr>
              <w:t xml:space="preserve"> Формы 9.2.2. настоящей Документации</w:t>
            </w:r>
            <w:r w:rsidR="001E1C25">
              <w:rPr>
                <w:sz w:val="22"/>
                <w:szCs w:val="22"/>
              </w:rPr>
              <w:t xml:space="preserve">, с обязательным предоставлением документов, </w:t>
            </w:r>
            <w:r w:rsidR="001E1C25" w:rsidRPr="001E1C25">
              <w:rPr>
                <w:sz w:val="22"/>
                <w:szCs w:val="22"/>
              </w:rPr>
              <w:t>подтверждающих факт наличия оборудования у участника закупки на зако</w:t>
            </w:r>
            <w:r w:rsidR="001E1C25" w:rsidRPr="001E1C25">
              <w:rPr>
                <w:sz w:val="22"/>
                <w:szCs w:val="22"/>
              </w:rPr>
              <w:t>н</w:t>
            </w:r>
            <w:r w:rsidR="001E1C25" w:rsidRPr="001E1C25">
              <w:rPr>
                <w:sz w:val="22"/>
                <w:szCs w:val="22"/>
              </w:rPr>
              <w:t>ном основании</w:t>
            </w:r>
            <w:r w:rsidR="001E1C25">
              <w:rPr>
                <w:sz w:val="22"/>
                <w:szCs w:val="22"/>
              </w:rPr>
              <w:t>.</w:t>
            </w:r>
          </w:p>
        </w:tc>
      </w:tr>
      <w:tr w:rsidR="00341EA8" w:rsidRPr="00B22A81" w:rsidTr="002A77F5">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rsidR="00341EA8" w:rsidRPr="00B22A81" w:rsidRDefault="00341EA8" w:rsidP="00FF2B85">
            <w:pPr>
              <w:rPr>
                <w:sz w:val="20"/>
                <w:szCs w:val="20"/>
              </w:rPr>
            </w:pPr>
            <w:r w:rsidRPr="00B22A81">
              <w:rPr>
                <w:sz w:val="20"/>
                <w:szCs w:val="20"/>
              </w:rPr>
              <w:t xml:space="preserve">Не позднее </w:t>
            </w:r>
            <w:r w:rsidRPr="004D5CD5">
              <w:rPr>
                <w:sz w:val="20"/>
                <w:szCs w:val="20"/>
              </w:rPr>
              <w:t>«</w:t>
            </w:r>
            <w:r w:rsidR="00FF2B85" w:rsidRPr="00FF2B85">
              <w:rPr>
                <w:sz w:val="20"/>
                <w:szCs w:val="20"/>
              </w:rPr>
              <w:t>27</w:t>
            </w:r>
            <w:r w:rsidRPr="004D5CD5">
              <w:rPr>
                <w:sz w:val="20"/>
                <w:szCs w:val="20"/>
              </w:rPr>
              <w:t>»</w:t>
            </w:r>
            <w:r w:rsidR="00297DF0" w:rsidRPr="004D5CD5">
              <w:rPr>
                <w:sz w:val="20"/>
                <w:szCs w:val="20"/>
              </w:rPr>
              <w:t xml:space="preserve"> </w:t>
            </w:r>
            <w:r w:rsidR="00FF2B85">
              <w:rPr>
                <w:sz w:val="20"/>
                <w:szCs w:val="20"/>
              </w:rPr>
              <w:t>июня</w:t>
            </w:r>
            <w:r w:rsidRPr="00297DF0">
              <w:rPr>
                <w:sz w:val="20"/>
                <w:szCs w:val="20"/>
              </w:rPr>
              <w:t xml:space="preserve"> 201</w:t>
            </w:r>
            <w:r w:rsidR="00774DBB">
              <w:rPr>
                <w:sz w:val="20"/>
                <w:szCs w:val="20"/>
              </w:rPr>
              <w:t>7</w:t>
            </w:r>
            <w:r w:rsidRPr="00297DF0">
              <w:rPr>
                <w:sz w:val="20"/>
                <w:szCs w:val="20"/>
              </w:rPr>
              <w:t xml:space="preserve"> года</w:t>
            </w:r>
            <w:r w:rsidRPr="00B22A81">
              <w:rPr>
                <w:sz w:val="20"/>
                <w:szCs w:val="20"/>
              </w:rPr>
              <w:t xml:space="preserve"> по адресу Организат</w:t>
            </w:r>
            <w:r w:rsidRPr="00B22A81">
              <w:rPr>
                <w:sz w:val="20"/>
                <w:szCs w:val="20"/>
              </w:rPr>
              <w:t>о</w:t>
            </w:r>
            <w:r w:rsidRPr="00B22A81">
              <w:rPr>
                <w:sz w:val="20"/>
                <w:szCs w:val="20"/>
              </w:rPr>
              <w:t xml:space="preserve">ра Процедуры закупки: </w:t>
            </w:r>
            <w:r w:rsidR="00F11B8D" w:rsidRPr="00495501">
              <w:rPr>
                <w:sz w:val="20"/>
                <w:szCs w:val="20"/>
              </w:rPr>
              <w:t xml:space="preserve">143026, г. Москва, </w:t>
            </w:r>
            <w:r w:rsidR="00B0748A">
              <w:rPr>
                <w:sz w:val="20"/>
                <w:szCs w:val="20"/>
              </w:rPr>
              <w:t xml:space="preserve">территория </w:t>
            </w:r>
            <w:r w:rsidR="00F503FA">
              <w:rPr>
                <w:sz w:val="20"/>
                <w:szCs w:val="20"/>
              </w:rPr>
              <w:t xml:space="preserve">Сколково </w:t>
            </w:r>
            <w:r w:rsidR="00B0748A">
              <w:rPr>
                <w:sz w:val="20"/>
                <w:szCs w:val="20"/>
              </w:rPr>
              <w:t>ин</w:t>
            </w:r>
            <w:r w:rsidR="00F503FA">
              <w:rPr>
                <w:sz w:val="20"/>
                <w:szCs w:val="20"/>
              </w:rPr>
              <w:t>новационного центра</w:t>
            </w:r>
            <w:r w:rsidR="00B0748A">
              <w:rPr>
                <w:sz w:val="20"/>
                <w:szCs w:val="20"/>
              </w:rPr>
              <w:t xml:space="preserve">, ул. Луговая, д. 4, </w:t>
            </w:r>
            <w:proofErr w:type="spellStart"/>
            <w:r w:rsidR="00B0748A">
              <w:rPr>
                <w:sz w:val="20"/>
                <w:szCs w:val="20"/>
              </w:rPr>
              <w:t>кор</w:t>
            </w:r>
            <w:proofErr w:type="spellEnd"/>
            <w:r w:rsidR="00B0748A">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4D5CD5" w:rsidP="00B22A81">
            <w:pPr>
              <w:rPr>
                <w:sz w:val="20"/>
                <w:szCs w:val="20"/>
              </w:rPr>
            </w:pPr>
            <w:r>
              <w:rPr>
                <w:sz w:val="20"/>
                <w:szCs w:val="20"/>
              </w:rPr>
              <w:t>При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1"/>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Pr="00281228" w:rsidRDefault="007233CB" w:rsidP="00B424F4">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Pr="00281228">
              <w:t>;</w:t>
            </w:r>
          </w:p>
          <w:p w:rsidR="002D7E0C" w:rsidRDefault="007233CB" w:rsidP="00184BCA">
            <w:r w:rsidRPr="00281228">
              <w:t xml:space="preserve">- </w:t>
            </w:r>
            <w:r w:rsidR="00177681" w:rsidRPr="00281228">
              <w:t>Справка о кадровых ресурсах</w:t>
            </w:r>
            <w:r w:rsidR="001B3130">
              <w:t>;</w:t>
            </w:r>
          </w:p>
          <w:p w:rsidR="001B3130" w:rsidRPr="002440E8" w:rsidRDefault="001B3130" w:rsidP="001B3130">
            <w:r>
              <w:t>- Справка о</w:t>
            </w:r>
            <w:r w:rsidRPr="001B3130">
              <w:t xml:space="preserve"> материально-технически</w:t>
            </w:r>
            <w:r>
              <w:t>х</w:t>
            </w:r>
            <w:r w:rsidRPr="001B3130">
              <w:t xml:space="preserve"> ресурса</w:t>
            </w:r>
            <w:r>
              <w:t>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lastRenderedPageBreak/>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183512">
            <w:r>
              <w:rPr>
                <w:lang w:val="en-US"/>
              </w:rPr>
              <w:t>1</w:t>
            </w:r>
            <w:r w:rsidR="0018351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183512">
            <w:r>
              <w:t>1</w:t>
            </w:r>
            <w:r w:rsidR="0018351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lastRenderedPageBreak/>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B2C15">
            <w:pPr>
              <w:jc w:val="center"/>
            </w:pPr>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B2C1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1B2C15">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B2C15">
            <w:pPr>
              <w:jc w:val="center"/>
            </w:pPr>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B2C15">
            <w:pPr>
              <w:jc w:val="center"/>
            </w:pPr>
            <w:proofErr w:type="gramStart"/>
            <w:r w:rsidRPr="002440E8">
              <w:t>есть</w:t>
            </w:r>
            <w:proofErr w:type="gramEnd"/>
            <w:r w:rsidRPr="002440E8">
              <w:t>/нет</w:t>
            </w:r>
          </w:p>
          <w:p w:rsidR="002D7E0C" w:rsidRPr="002440E8" w:rsidRDefault="002D7E0C" w:rsidP="001B2C1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1B2C15">
            <w:pPr>
              <w:jc w:val="center"/>
            </w:pPr>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1B2C15">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Del="00507098" w:rsidRDefault="001B2C15" w:rsidP="001B2C15">
            <w:pPr>
              <w:jc w:val="center"/>
            </w:pPr>
            <w:r>
              <w:t>Период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FC7347" w:rsidP="001B2C15">
            <w:pPr>
              <w:jc w:val="center"/>
            </w:pPr>
            <w:r>
              <w:t>Календа</w:t>
            </w:r>
            <w:r>
              <w:t>р</w:t>
            </w:r>
            <w:r>
              <w:t>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35FC3" w:rsidRDefault="001E1C25" w:rsidP="001B2C15">
            <w:pPr>
              <w:jc w:val="center"/>
              <w:rPr>
                <w:i/>
                <w:sz w:val="18"/>
                <w:szCs w:val="18"/>
              </w:rPr>
            </w:pPr>
            <w:r>
              <w:rPr>
                <w:i/>
                <w:sz w:val="18"/>
                <w:szCs w:val="18"/>
              </w:rPr>
              <w:t>01.07.2017-31.12.2017</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1B2C15">
            <w:pPr>
              <w:jc w:val="center"/>
            </w:pP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 xml:space="preserve">Условие об </w:t>
      </w:r>
      <w:r w:rsidR="00FC7347">
        <w:t xml:space="preserve">отсутствии </w:t>
      </w:r>
      <w:r w:rsidRPr="002440E8">
        <w:t>авансировани</w:t>
      </w:r>
      <w:r w:rsidR="00FC7347">
        <w:t>я</w:t>
      </w:r>
      <w:r w:rsidRPr="002440E8">
        <w:t xml:space="preserve">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lastRenderedPageBreak/>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w:t>
      </w:r>
      <w:r w:rsidR="00144FDE" w:rsidRPr="002440E8">
        <w:t>д</w:t>
      </w:r>
      <w:r w:rsidR="00144FDE" w:rsidRPr="002440E8">
        <w:t>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w:t>
      </w:r>
      <w:r w:rsidR="002D7E0C" w:rsidRPr="002440E8">
        <w:t>р</w:t>
      </w:r>
      <w:r w:rsidR="002D7E0C" w:rsidRPr="002440E8">
        <w:t>ственные внебюджетные фонды за прошедший календарный год</w:t>
      </w:r>
      <w:proofErr w:type="gramEnd"/>
      <w:r w:rsidR="002D7E0C" w:rsidRPr="002440E8">
        <w:t xml:space="preserve">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1E1C25">
        <w:t>пяти</w:t>
      </w:r>
      <w:r w:rsidRPr="002440E8">
        <w:t xml:space="preserve">) </w:t>
      </w:r>
      <w:r w:rsidR="00FE7DB5">
        <w:t xml:space="preserve">календарных </w:t>
      </w:r>
      <w:r w:rsidRPr="002440E8">
        <w:t>дней со дня</w:t>
      </w:r>
      <w:r w:rsidR="003C7EA2" w:rsidRPr="002440E8">
        <w:t xml:space="preserve"> п</w:t>
      </w:r>
      <w:r w:rsidR="003C7EA2" w:rsidRPr="002440E8">
        <w:t>о</w:t>
      </w:r>
      <w:r w:rsidR="003C7EA2" w:rsidRPr="002440E8">
        <w:t>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rsidR="00105A23" w:rsidRDefault="00105A23" w:rsidP="00B424F4"/>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B424F4"/>
    <w:tbl>
      <w:tblPr>
        <w:tblW w:w="14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6095"/>
        <w:gridCol w:w="1418"/>
        <w:gridCol w:w="2410"/>
        <w:gridCol w:w="1842"/>
        <w:gridCol w:w="1985"/>
      </w:tblGrid>
      <w:tr w:rsidR="00F4450C" w:rsidTr="00F4450C">
        <w:trPr>
          <w:trHeight w:val="620"/>
        </w:trPr>
        <w:tc>
          <w:tcPr>
            <w:tcW w:w="70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F4450C" w:rsidRDefault="00F4450C" w:rsidP="00F4450C">
            <w:pPr>
              <w:spacing w:line="276" w:lineRule="auto"/>
              <w:jc w:val="center"/>
              <w:rPr>
                <w:b/>
                <w:color w:val="000000"/>
                <w:sz w:val="22"/>
                <w:szCs w:val="22"/>
              </w:rPr>
            </w:pPr>
            <w:r>
              <w:rPr>
                <w:b/>
                <w:color w:val="000000"/>
                <w:sz w:val="22"/>
                <w:szCs w:val="22"/>
              </w:rPr>
              <w:t>№</w:t>
            </w:r>
          </w:p>
        </w:tc>
        <w:tc>
          <w:tcPr>
            <w:tcW w:w="609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F4450C" w:rsidRPr="006D776D" w:rsidRDefault="00F4450C" w:rsidP="00F4450C">
            <w:pPr>
              <w:spacing w:line="276" w:lineRule="auto"/>
              <w:jc w:val="center"/>
              <w:rPr>
                <w:b/>
                <w:color w:val="000000"/>
                <w:sz w:val="22"/>
                <w:szCs w:val="22"/>
              </w:rPr>
            </w:pPr>
            <w:r>
              <w:rPr>
                <w:b/>
                <w:color w:val="000000"/>
                <w:sz w:val="22"/>
                <w:szCs w:val="22"/>
              </w:rPr>
              <w:t>Наименование</w:t>
            </w:r>
            <w:r>
              <w:rPr>
                <w:b/>
                <w:color w:val="000000"/>
                <w:sz w:val="22"/>
                <w:szCs w:val="22"/>
                <w:lang w:val="en-US"/>
              </w:rPr>
              <w:t xml:space="preserve"> </w:t>
            </w:r>
            <w:r>
              <w:rPr>
                <w:b/>
                <w:color w:val="000000"/>
                <w:sz w:val="22"/>
                <w:szCs w:val="22"/>
              </w:rPr>
              <w:t>работ</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F4450C" w:rsidRDefault="00F4450C" w:rsidP="00F4450C">
            <w:pPr>
              <w:spacing w:line="276" w:lineRule="auto"/>
              <w:jc w:val="center"/>
              <w:rPr>
                <w:b/>
                <w:color w:val="000000"/>
                <w:sz w:val="22"/>
                <w:szCs w:val="22"/>
              </w:rPr>
            </w:pPr>
            <w:r>
              <w:rPr>
                <w:b/>
                <w:color w:val="000000"/>
                <w:sz w:val="22"/>
                <w:szCs w:val="22"/>
              </w:rPr>
              <w:t>Единица измерения</w:t>
            </w:r>
          </w:p>
        </w:tc>
        <w:tc>
          <w:tcPr>
            <w:tcW w:w="241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F4450C" w:rsidRDefault="00F4450C" w:rsidP="00F4450C">
            <w:pPr>
              <w:spacing w:line="276" w:lineRule="auto"/>
              <w:jc w:val="center"/>
              <w:rPr>
                <w:b/>
                <w:color w:val="000000"/>
                <w:sz w:val="22"/>
                <w:szCs w:val="22"/>
              </w:rPr>
            </w:pPr>
            <w:r>
              <w:rPr>
                <w:b/>
                <w:bCs/>
                <w:sz w:val="22"/>
                <w:szCs w:val="22"/>
              </w:rPr>
              <w:t>Стоимость всего, руб. (без НДС 18%)</w:t>
            </w:r>
          </w:p>
        </w:tc>
        <w:tc>
          <w:tcPr>
            <w:tcW w:w="184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F4450C" w:rsidRDefault="00F4450C" w:rsidP="00F4450C">
            <w:pPr>
              <w:spacing w:line="276" w:lineRule="auto"/>
              <w:jc w:val="center"/>
              <w:rPr>
                <w:b/>
                <w:color w:val="000000"/>
                <w:sz w:val="22"/>
                <w:szCs w:val="22"/>
              </w:rPr>
            </w:pPr>
            <w:r>
              <w:rPr>
                <w:b/>
                <w:color w:val="000000"/>
                <w:sz w:val="22"/>
                <w:szCs w:val="22"/>
              </w:rPr>
              <w:t>НДС 18%, руб.</w:t>
            </w:r>
          </w:p>
        </w:tc>
        <w:tc>
          <w:tcPr>
            <w:tcW w:w="198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F4450C" w:rsidRDefault="00F4450C" w:rsidP="00F4450C">
            <w:pPr>
              <w:spacing w:line="276" w:lineRule="auto"/>
              <w:jc w:val="center"/>
              <w:rPr>
                <w:b/>
                <w:color w:val="000000"/>
                <w:sz w:val="22"/>
                <w:szCs w:val="22"/>
              </w:rPr>
            </w:pPr>
            <w:r w:rsidRPr="00F4450C">
              <w:rPr>
                <w:b/>
                <w:color w:val="000000"/>
                <w:sz w:val="22"/>
                <w:szCs w:val="22"/>
              </w:rPr>
              <w:t>Всего, стоимость НДС 18%, руб</w:t>
            </w:r>
            <w:r>
              <w:rPr>
                <w:b/>
                <w:color w:val="000000"/>
                <w:sz w:val="22"/>
                <w:szCs w:val="22"/>
              </w:rPr>
              <w:t>.</w:t>
            </w:r>
          </w:p>
        </w:tc>
      </w:tr>
      <w:tr w:rsidR="00F4450C" w:rsidTr="00F4450C">
        <w:trPr>
          <w:trHeight w:val="730"/>
        </w:trPr>
        <w:tc>
          <w:tcPr>
            <w:tcW w:w="709" w:type="dxa"/>
            <w:tcBorders>
              <w:top w:val="single" w:sz="4" w:space="0" w:color="auto"/>
              <w:left w:val="single" w:sz="4" w:space="0" w:color="auto"/>
              <w:bottom w:val="single" w:sz="4" w:space="0" w:color="auto"/>
              <w:right w:val="single" w:sz="4" w:space="0" w:color="auto"/>
            </w:tcBorders>
            <w:vAlign w:val="center"/>
            <w:hideMark/>
          </w:tcPr>
          <w:p w:rsidR="00F4450C" w:rsidRDefault="00F4450C" w:rsidP="001B2C15">
            <w:pPr>
              <w:spacing w:line="276" w:lineRule="auto"/>
              <w:jc w:val="center"/>
              <w:rPr>
                <w:color w:val="000000"/>
                <w:sz w:val="22"/>
                <w:szCs w:val="22"/>
              </w:rPr>
            </w:pPr>
            <w:r>
              <w:rPr>
                <w:color w:val="000000"/>
                <w:sz w:val="22"/>
                <w:szCs w:val="22"/>
              </w:rPr>
              <w:t>1</w:t>
            </w:r>
          </w:p>
        </w:tc>
        <w:tc>
          <w:tcPr>
            <w:tcW w:w="6095" w:type="dxa"/>
            <w:tcBorders>
              <w:top w:val="single" w:sz="4" w:space="0" w:color="auto"/>
              <w:left w:val="single" w:sz="4" w:space="0" w:color="auto"/>
              <w:bottom w:val="single" w:sz="4" w:space="0" w:color="auto"/>
              <w:right w:val="single" w:sz="4" w:space="0" w:color="auto"/>
            </w:tcBorders>
            <w:vAlign w:val="center"/>
            <w:hideMark/>
          </w:tcPr>
          <w:p w:rsidR="00F4450C" w:rsidRDefault="00F4450C" w:rsidP="001B2C15">
            <w:pPr>
              <w:spacing w:line="276" w:lineRule="auto"/>
              <w:jc w:val="center"/>
              <w:rPr>
                <w:color w:val="000000"/>
                <w:sz w:val="22"/>
                <w:szCs w:val="22"/>
              </w:rPr>
            </w:pPr>
            <w:r>
              <w:rPr>
                <w:color w:val="000000"/>
                <w:sz w:val="22"/>
                <w:szCs w:val="22"/>
              </w:rPr>
              <w:t>В</w:t>
            </w:r>
            <w:r w:rsidRPr="001B2C15">
              <w:rPr>
                <w:color w:val="000000"/>
                <w:sz w:val="22"/>
                <w:szCs w:val="22"/>
              </w:rPr>
              <w:t>ыполнение работ по содержанию временных дорог, време</w:t>
            </w:r>
            <w:r w:rsidRPr="001B2C15">
              <w:rPr>
                <w:color w:val="000000"/>
                <w:sz w:val="22"/>
                <w:szCs w:val="22"/>
              </w:rPr>
              <w:t>н</w:t>
            </w:r>
            <w:r w:rsidRPr="001B2C15">
              <w:rPr>
                <w:color w:val="000000"/>
                <w:sz w:val="22"/>
                <w:szCs w:val="22"/>
              </w:rPr>
              <w:t>ных объектов и объектов дорожного хозяйства, расположе</w:t>
            </w:r>
            <w:r w:rsidRPr="001B2C15">
              <w:rPr>
                <w:color w:val="000000"/>
                <w:sz w:val="22"/>
                <w:szCs w:val="22"/>
              </w:rPr>
              <w:t>н</w:t>
            </w:r>
            <w:r w:rsidRPr="001B2C15">
              <w:rPr>
                <w:color w:val="000000"/>
                <w:sz w:val="22"/>
                <w:szCs w:val="22"/>
              </w:rPr>
              <w:t>ных на территории инновационного центра «Сколково»</w:t>
            </w:r>
          </w:p>
        </w:tc>
        <w:tc>
          <w:tcPr>
            <w:tcW w:w="1418" w:type="dxa"/>
            <w:tcBorders>
              <w:top w:val="single" w:sz="4" w:space="0" w:color="auto"/>
              <w:left w:val="single" w:sz="4" w:space="0" w:color="auto"/>
              <w:bottom w:val="single" w:sz="4" w:space="0" w:color="auto"/>
              <w:right w:val="single" w:sz="4" w:space="0" w:color="auto"/>
            </w:tcBorders>
            <w:vAlign w:val="center"/>
            <w:hideMark/>
          </w:tcPr>
          <w:p w:rsidR="00F4450C" w:rsidRDefault="00F4450C" w:rsidP="001B2C15">
            <w:pPr>
              <w:spacing w:line="276" w:lineRule="auto"/>
              <w:jc w:val="center"/>
              <w:rPr>
                <w:color w:val="000000"/>
                <w:sz w:val="22"/>
                <w:szCs w:val="22"/>
              </w:rPr>
            </w:pPr>
            <w:r>
              <w:rPr>
                <w:color w:val="000000"/>
                <w:sz w:val="22"/>
                <w:szCs w:val="22"/>
              </w:rPr>
              <w:t xml:space="preserve">1 </w:t>
            </w:r>
            <w:proofErr w:type="spellStart"/>
            <w:r>
              <w:rPr>
                <w:color w:val="000000"/>
                <w:sz w:val="22"/>
                <w:szCs w:val="22"/>
              </w:rPr>
              <w:t>усл</w:t>
            </w:r>
            <w:proofErr w:type="gramStart"/>
            <w:r>
              <w:rPr>
                <w:color w:val="000000"/>
                <w:sz w:val="22"/>
                <w:szCs w:val="22"/>
              </w:rPr>
              <w:t>.е</w:t>
            </w:r>
            <w:proofErr w:type="gramEnd"/>
            <w:r>
              <w:rPr>
                <w:color w:val="000000"/>
                <w:sz w:val="22"/>
                <w:szCs w:val="22"/>
              </w:rPr>
              <w:t>д</w:t>
            </w:r>
            <w:proofErr w:type="spellEnd"/>
          </w:p>
        </w:tc>
        <w:tc>
          <w:tcPr>
            <w:tcW w:w="2410" w:type="dxa"/>
            <w:tcBorders>
              <w:top w:val="single" w:sz="4" w:space="0" w:color="auto"/>
              <w:left w:val="single" w:sz="4" w:space="0" w:color="auto"/>
              <w:bottom w:val="single" w:sz="4" w:space="0" w:color="auto"/>
              <w:right w:val="single" w:sz="4" w:space="0" w:color="auto"/>
            </w:tcBorders>
            <w:vAlign w:val="center"/>
          </w:tcPr>
          <w:p w:rsidR="00F4450C" w:rsidRPr="002A0471" w:rsidRDefault="00F4450C" w:rsidP="001B2C15">
            <w:pPr>
              <w:spacing w:line="276" w:lineRule="auto"/>
              <w:jc w:val="center"/>
              <w:rPr>
                <w:i/>
                <w:color w:val="000000"/>
                <w:sz w:val="18"/>
                <w:szCs w:val="18"/>
              </w:rPr>
            </w:pPr>
            <w:r w:rsidRPr="002A0471">
              <w:rPr>
                <w:i/>
                <w:color w:val="FF0000"/>
                <w:sz w:val="18"/>
                <w:szCs w:val="18"/>
              </w:rPr>
              <w:t>(не более 5 398 227,55 руб.)</w:t>
            </w:r>
            <w:r>
              <w:rPr>
                <w:i/>
                <w:color w:val="FF0000"/>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rsidR="00F4450C" w:rsidRPr="002A0471" w:rsidRDefault="00F4450C" w:rsidP="001B2C15">
            <w:pPr>
              <w:spacing w:line="276" w:lineRule="auto"/>
              <w:jc w:val="center"/>
              <w:rPr>
                <w:i/>
                <w:color w:val="000000"/>
                <w:sz w:val="18"/>
                <w:szCs w:val="18"/>
              </w:rPr>
            </w:pPr>
          </w:p>
        </w:tc>
        <w:tc>
          <w:tcPr>
            <w:tcW w:w="1985" w:type="dxa"/>
            <w:tcBorders>
              <w:top w:val="single" w:sz="4" w:space="0" w:color="auto"/>
              <w:left w:val="single" w:sz="4" w:space="0" w:color="auto"/>
              <w:bottom w:val="single" w:sz="4" w:space="0" w:color="auto"/>
              <w:right w:val="single" w:sz="4" w:space="0" w:color="auto"/>
            </w:tcBorders>
            <w:vAlign w:val="center"/>
          </w:tcPr>
          <w:p w:rsidR="00F4450C" w:rsidRPr="002A0471" w:rsidRDefault="00F4450C" w:rsidP="001B2C15">
            <w:pPr>
              <w:spacing w:line="276" w:lineRule="auto"/>
              <w:jc w:val="center"/>
              <w:rPr>
                <w:i/>
                <w:color w:val="000000"/>
                <w:sz w:val="18"/>
                <w:szCs w:val="18"/>
              </w:rPr>
            </w:pPr>
          </w:p>
        </w:tc>
      </w:tr>
      <w:tr w:rsidR="00F4450C" w:rsidTr="00F4450C">
        <w:trPr>
          <w:trHeight w:val="290"/>
        </w:trPr>
        <w:tc>
          <w:tcPr>
            <w:tcW w:w="709"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r>
              <w:rPr>
                <w:color w:val="000000"/>
                <w:sz w:val="22"/>
                <w:szCs w:val="22"/>
              </w:rPr>
              <w:t>2</w:t>
            </w:r>
          </w:p>
        </w:tc>
        <w:tc>
          <w:tcPr>
            <w:tcW w:w="6095"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r>
              <w:rPr>
                <w:color w:val="000000"/>
                <w:sz w:val="22"/>
                <w:szCs w:val="22"/>
              </w:rPr>
              <w:t>Выполнение разовых работ по заявкам в 2017 году</w:t>
            </w:r>
          </w:p>
        </w:tc>
        <w:tc>
          <w:tcPr>
            <w:tcW w:w="1418"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r w:rsidRPr="00820871">
              <w:rPr>
                <w:color w:val="000000"/>
                <w:sz w:val="22"/>
                <w:szCs w:val="22"/>
              </w:rPr>
              <w:t xml:space="preserve">1 </w:t>
            </w:r>
            <w:proofErr w:type="spellStart"/>
            <w:r w:rsidRPr="00820871">
              <w:rPr>
                <w:color w:val="000000"/>
                <w:sz w:val="22"/>
                <w:szCs w:val="22"/>
              </w:rPr>
              <w:t>усл</w:t>
            </w:r>
            <w:proofErr w:type="gramStart"/>
            <w:r w:rsidRPr="00820871">
              <w:rPr>
                <w:color w:val="000000"/>
                <w:sz w:val="22"/>
                <w:szCs w:val="22"/>
              </w:rPr>
              <w:t>.е</w:t>
            </w:r>
            <w:proofErr w:type="gramEnd"/>
            <w:r w:rsidRPr="00820871">
              <w:rPr>
                <w:color w:val="000000"/>
                <w:sz w:val="22"/>
                <w:szCs w:val="22"/>
              </w:rPr>
              <w:t>д</w:t>
            </w:r>
            <w:proofErr w:type="spellEnd"/>
          </w:p>
        </w:tc>
        <w:tc>
          <w:tcPr>
            <w:tcW w:w="2410"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r w:rsidRPr="002A0471">
              <w:rPr>
                <w:i/>
                <w:color w:val="FF0000"/>
                <w:sz w:val="18"/>
                <w:szCs w:val="18"/>
              </w:rPr>
              <w:t>(не более 3 664 992,55 руб.)</w:t>
            </w:r>
            <w:r>
              <w:rPr>
                <w:i/>
                <w:color w:val="FF0000"/>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p>
        </w:tc>
      </w:tr>
      <w:tr w:rsidR="00F4450C" w:rsidTr="00F4450C">
        <w:trPr>
          <w:trHeight w:val="420"/>
        </w:trPr>
        <w:tc>
          <w:tcPr>
            <w:tcW w:w="709"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r>
              <w:rPr>
                <w:color w:val="000000"/>
                <w:sz w:val="22"/>
                <w:szCs w:val="22"/>
              </w:rPr>
              <w:t>3</w:t>
            </w:r>
          </w:p>
        </w:tc>
        <w:tc>
          <w:tcPr>
            <w:tcW w:w="6095"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r>
              <w:rPr>
                <w:color w:val="000000"/>
                <w:sz w:val="22"/>
                <w:szCs w:val="22"/>
              </w:rPr>
              <w:t>Выполнение прочих разовых работ по заявкам в 2017 году</w:t>
            </w:r>
          </w:p>
        </w:tc>
        <w:tc>
          <w:tcPr>
            <w:tcW w:w="1418"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r w:rsidRPr="00820871">
              <w:rPr>
                <w:color w:val="000000"/>
                <w:sz w:val="22"/>
                <w:szCs w:val="22"/>
              </w:rPr>
              <w:t xml:space="preserve">1 </w:t>
            </w:r>
            <w:proofErr w:type="spellStart"/>
            <w:r w:rsidRPr="00820871">
              <w:rPr>
                <w:color w:val="000000"/>
                <w:sz w:val="22"/>
                <w:szCs w:val="22"/>
              </w:rPr>
              <w:t>усл</w:t>
            </w:r>
            <w:proofErr w:type="gramStart"/>
            <w:r w:rsidRPr="00820871">
              <w:rPr>
                <w:color w:val="000000"/>
                <w:sz w:val="22"/>
                <w:szCs w:val="22"/>
              </w:rPr>
              <w:t>.е</w:t>
            </w:r>
            <w:proofErr w:type="gramEnd"/>
            <w:r w:rsidRPr="00820871">
              <w:rPr>
                <w:color w:val="000000"/>
                <w:sz w:val="22"/>
                <w:szCs w:val="22"/>
              </w:rPr>
              <w:t>д</w:t>
            </w:r>
            <w:proofErr w:type="spellEnd"/>
          </w:p>
        </w:tc>
        <w:tc>
          <w:tcPr>
            <w:tcW w:w="2410"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r w:rsidRPr="002A0471">
              <w:rPr>
                <w:i/>
                <w:color w:val="FF0000"/>
                <w:sz w:val="18"/>
                <w:szCs w:val="18"/>
              </w:rPr>
              <w:t>(не более 4 235 758,81 руб.)</w:t>
            </w:r>
            <w:r>
              <w:rPr>
                <w:i/>
                <w:color w:val="FF0000"/>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vAlign w:val="center"/>
          </w:tcPr>
          <w:p w:rsidR="00F4450C" w:rsidRDefault="00F4450C" w:rsidP="001B2C15">
            <w:pPr>
              <w:spacing w:line="276" w:lineRule="auto"/>
              <w:jc w:val="center"/>
              <w:rPr>
                <w:color w:val="000000"/>
                <w:sz w:val="22"/>
                <w:szCs w:val="22"/>
              </w:rPr>
            </w:pPr>
          </w:p>
        </w:tc>
      </w:tr>
      <w:tr w:rsidR="00F4450C" w:rsidTr="00585EB8">
        <w:trPr>
          <w:trHeight w:val="276"/>
        </w:trPr>
        <w:tc>
          <w:tcPr>
            <w:tcW w:w="12474" w:type="dxa"/>
            <w:gridSpan w:val="5"/>
            <w:vMerge w:val="restart"/>
            <w:tcBorders>
              <w:top w:val="single" w:sz="4" w:space="0" w:color="auto"/>
              <w:left w:val="single" w:sz="4" w:space="0" w:color="auto"/>
              <w:right w:val="single" w:sz="4" w:space="0" w:color="auto"/>
            </w:tcBorders>
            <w:hideMark/>
          </w:tcPr>
          <w:p w:rsidR="00F4450C" w:rsidRDefault="00F4450C">
            <w:pPr>
              <w:spacing w:line="276" w:lineRule="auto"/>
              <w:jc w:val="right"/>
              <w:rPr>
                <w:color w:val="000000"/>
                <w:sz w:val="22"/>
                <w:szCs w:val="22"/>
              </w:rPr>
            </w:pPr>
            <w:r>
              <w:rPr>
                <w:color w:val="000000"/>
                <w:sz w:val="22"/>
                <w:szCs w:val="22"/>
              </w:rPr>
              <w:t>Итого, без НДС 18%, руб.</w:t>
            </w:r>
          </w:p>
          <w:p w:rsidR="00F4450C" w:rsidRDefault="00F4450C">
            <w:pPr>
              <w:spacing w:line="276" w:lineRule="auto"/>
              <w:jc w:val="right"/>
              <w:rPr>
                <w:color w:val="000000"/>
                <w:sz w:val="22"/>
                <w:szCs w:val="22"/>
              </w:rPr>
            </w:pPr>
            <w:r>
              <w:rPr>
                <w:color w:val="000000"/>
                <w:sz w:val="22"/>
                <w:szCs w:val="22"/>
              </w:rPr>
              <w:t xml:space="preserve">НДС 18%, руб. </w:t>
            </w:r>
          </w:p>
          <w:p w:rsidR="00F4450C" w:rsidRDefault="00F4450C">
            <w:pPr>
              <w:spacing w:line="276" w:lineRule="auto"/>
              <w:jc w:val="right"/>
              <w:rPr>
                <w:color w:val="000000"/>
                <w:sz w:val="22"/>
                <w:szCs w:val="22"/>
              </w:rPr>
            </w:pPr>
            <w:r>
              <w:rPr>
                <w:color w:val="000000"/>
                <w:sz w:val="22"/>
                <w:szCs w:val="22"/>
              </w:rPr>
              <w:t>Всего, стоимость НДС 18%, руб.*</w:t>
            </w:r>
          </w:p>
        </w:tc>
        <w:tc>
          <w:tcPr>
            <w:tcW w:w="1985" w:type="dxa"/>
            <w:tcBorders>
              <w:top w:val="single" w:sz="4" w:space="0" w:color="auto"/>
              <w:left w:val="single" w:sz="4" w:space="0" w:color="auto"/>
              <w:bottom w:val="single" w:sz="4" w:space="0" w:color="auto"/>
              <w:right w:val="single" w:sz="4" w:space="0" w:color="auto"/>
            </w:tcBorders>
          </w:tcPr>
          <w:p w:rsidR="00F4450C" w:rsidRDefault="00F4450C">
            <w:pPr>
              <w:spacing w:line="276" w:lineRule="auto"/>
              <w:jc w:val="right"/>
              <w:rPr>
                <w:color w:val="000000"/>
                <w:sz w:val="22"/>
                <w:szCs w:val="22"/>
              </w:rPr>
            </w:pPr>
          </w:p>
        </w:tc>
      </w:tr>
      <w:tr w:rsidR="00F4450C" w:rsidTr="00585EB8">
        <w:trPr>
          <w:trHeight w:val="277"/>
        </w:trPr>
        <w:tc>
          <w:tcPr>
            <w:tcW w:w="12474" w:type="dxa"/>
            <w:gridSpan w:val="5"/>
            <w:vMerge/>
            <w:tcBorders>
              <w:left w:val="single" w:sz="4" w:space="0" w:color="auto"/>
              <w:right w:val="single" w:sz="4" w:space="0" w:color="auto"/>
            </w:tcBorders>
            <w:vAlign w:val="center"/>
            <w:hideMark/>
          </w:tcPr>
          <w:p w:rsidR="00F4450C" w:rsidRDefault="00F4450C">
            <w:pPr>
              <w:spacing w:line="276" w:lineRule="auto"/>
              <w:jc w:val="right"/>
              <w:rPr>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tcPr>
          <w:p w:rsidR="00F4450C" w:rsidRDefault="00F4450C">
            <w:pPr>
              <w:spacing w:line="276" w:lineRule="auto"/>
              <w:jc w:val="right"/>
              <w:rPr>
                <w:color w:val="000000"/>
                <w:sz w:val="22"/>
                <w:szCs w:val="22"/>
              </w:rPr>
            </w:pPr>
          </w:p>
        </w:tc>
      </w:tr>
      <w:tr w:rsidR="00F4450C" w:rsidTr="00585EB8">
        <w:trPr>
          <w:trHeight w:val="99"/>
        </w:trPr>
        <w:tc>
          <w:tcPr>
            <w:tcW w:w="12474" w:type="dxa"/>
            <w:gridSpan w:val="5"/>
            <w:vMerge/>
            <w:tcBorders>
              <w:left w:val="single" w:sz="4" w:space="0" w:color="auto"/>
              <w:bottom w:val="single" w:sz="4" w:space="0" w:color="auto"/>
              <w:right w:val="single" w:sz="4" w:space="0" w:color="auto"/>
            </w:tcBorders>
            <w:vAlign w:val="center"/>
            <w:hideMark/>
          </w:tcPr>
          <w:p w:rsidR="00F4450C" w:rsidRDefault="00F4450C">
            <w:pPr>
              <w:spacing w:line="276" w:lineRule="auto"/>
              <w:jc w:val="right"/>
              <w:rPr>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tcPr>
          <w:p w:rsidR="00F4450C" w:rsidRDefault="00F4450C">
            <w:pPr>
              <w:spacing w:line="276" w:lineRule="auto"/>
              <w:jc w:val="right"/>
              <w:rPr>
                <w:color w:val="000000"/>
                <w:sz w:val="22"/>
                <w:szCs w:val="22"/>
              </w:rPr>
            </w:pPr>
          </w:p>
        </w:tc>
      </w:tr>
    </w:tbl>
    <w:p w:rsidR="00FC7347" w:rsidRDefault="00FC7347" w:rsidP="00FC7347">
      <w:pPr>
        <w:jc w:val="both"/>
        <w:rPr>
          <w:color w:val="000000"/>
          <w:sz w:val="22"/>
          <w:szCs w:val="22"/>
        </w:rPr>
      </w:pPr>
    </w:p>
    <w:p w:rsidR="006D776D" w:rsidRPr="00A82172" w:rsidRDefault="006D776D" w:rsidP="00DA2F9A">
      <w:pPr>
        <w:suppressAutoHyphens/>
        <w:ind w:right="-456"/>
        <w:jc w:val="both"/>
      </w:pPr>
    </w:p>
    <w:p w:rsidR="001B2C15" w:rsidRDefault="00DA2F9A" w:rsidP="00DA2F9A">
      <w:pPr>
        <w:suppressAutoHyphens/>
        <w:ind w:right="-456"/>
        <w:jc w:val="both"/>
      </w:pPr>
      <w:r w:rsidRPr="00DA2F9A">
        <w:t xml:space="preserve">Цена Договора включает в себя </w:t>
      </w:r>
      <w:r w:rsidR="001B2C15">
        <w:t>все</w:t>
      </w:r>
      <w:r w:rsidR="001B2C15" w:rsidRPr="001B2C15">
        <w:t xml:space="preserve"> расходы прямо или косвенно связанные с выполнением работ. </w:t>
      </w:r>
    </w:p>
    <w:p w:rsidR="001B2C15" w:rsidRDefault="001B2C15" w:rsidP="00DA2F9A">
      <w:pPr>
        <w:suppressAutoHyphens/>
        <w:ind w:right="-456"/>
        <w:jc w:val="both"/>
      </w:pPr>
    </w:p>
    <w:p w:rsidR="002D7E0C" w:rsidRPr="0041243E" w:rsidRDefault="00DA2F9A" w:rsidP="00DA2F9A">
      <w:pPr>
        <w:suppressAutoHyphens/>
        <w:ind w:right="-456"/>
        <w:jc w:val="both"/>
      </w:pPr>
      <w:r>
        <w:rPr>
          <w:b/>
        </w:rPr>
        <w:t xml:space="preserve">Авансирование </w:t>
      </w:r>
      <w:r w:rsidR="001B2C15">
        <w:rPr>
          <w:b/>
        </w:rPr>
        <w:t xml:space="preserve">работ </w:t>
      </w:r>
      <w:r>
        <w:rPr>
          <w:b/>
        </w:rPr>
        <w:t>не предусмотрено.</w:t>
      </w:r>
    </w:p>
    <w:p w:rsidR="00FF2584" w:rsidRPr="00137E9D" w:rsidRDefault="00FF2584"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6233AC" w:rsidRDefault="002A0471" w:rsidP="00B424F4">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p>
    <w:p w:rsidR="006233AC" w:rsidRDefault="006233AC" w:rsidP="00B424F4"/>
    <w:p w:rsidR="006233AC" w:rsidRDefault="006233AC" w:rsidP="00B424F4">
      <w:r>
        <w:t>Примечания:</w:t>
      </w:r>
    </w:p>
    <w:p w:rsidR="006233AC" w:rsidRDefault="006233AC" w:rsidP="006233AC">
      <w:pPr>
        <w:suppressAutoHyphens/>
        <w:jc w:val="both"/>
      </w:pPr>
      <w:r w:rsidRPr="006233AC">
        <w:t>* Предложение Участника Процедуры закупки не должно превышать начальной (максимальной) цены</w:t>
      </w:r>
      <w:r>
        <w:t>;</w:t>
      </w:r>
    </w:p>
    <w:p w:rsidR="002A37A6" w:rsidRDefault="006233AC" w:rsidP="006233AC">
      <w:pPr>
        <w:suppressAutoHyphens/>
        <w:jc w:val="both"/>
      </w:pPr>
      <w:r>
        <w:lastRenderedPageBreak/>
        <w:t xml:space="preserve">** </w:t>
      </w:r>
      <w:r w:rsidRPr="006233AC">
        <w:t xml:space="preserve">После определения победителя </w:t>
      </w:r>
      <w:r>
        <w:t>закупки</w:t>
      </w:r>
      <w:r w:rsidRPr="006233AC">
        <w:t xml:space="preserve"> заказчик</w:t>
      </w:r>
      <w:r>
        <w:t>ом</w:t>
      </w:r>
      <w:r w:rsidRPr="006233AC">
        <w:t xml:space="preserve"> </w:t>
      </w:r>
      <w:r w:rsidR="00105A23">
        <w:t xml:space="preserve">по позициям №1 и №2 Формы «Предложение о цене договора» </w:t>
      </w:r>
      <w:r w:rsidR="00990485">
        <w:t>рассчитывается</w:t>
      </w:r>
      <w:r>
        <w:t xml:space="preserve"> </w:t>
      </w:r>
      <w:r w:rsidRPr="006233AC">
        <w:t xml:space="preserve">коэффициент снижения начальной (максимальной) цены </w:t>
      </w:r>
      <w:r>
        <w:t>закупки</w:t>
      </w:r>
      <w:r w:rsidRPr="006233AC">
        <w:t xml:space="preserve"> к цене </w:t>
      </w:r>
      <w:r>
        <w:t>договора</w:t>
      </w:r>
      <w:r w:rsidRPr="006233AC">
        <w:t xml:space="preserve">, предложенной победителем в </w:t>
      </w:r>
      <w:r>
        <w:t>заявке на участие в закупке</w:t>
      </w:r>
      <w:r w:rsidRPr="006233AC">
        <w:t xml:space="preserve">. </w:t>
      </w:r>
      <w:r w:rsidR="002A37A6">
        <w:t xml:space="preserve">При заключении договора к каждой единичной расценке, указанной в Приложении №2 к Договору, будет применен коэффициент тендерного снижения. При этом </w:t>
      </w:r>
      <w:r w:rsidR="00105A23">
        <w:t xml:space="preserve">стоимость </w:t>
      </w:r>
      <w:r w:rsidR="002A37A6">
        <w:t xml:space="preserve">выполнения работ, указанных Участником </w:t>
      </w:r>
      <w:r w:rsidR="00105A23">
        <w:t>в заявке на участие в закупке</w:t>
      </w:r>
      <w:r w:rsidR="002A37A6">
        <w:t xml:space="preserve">, </w:t>
      </w:r>
      <w:r w:rsidR="00105A23">
        <w:t>остается неизменной.</w:t>
      </w:r>
    </w:p>
    <w:p w:rsidR="00105A23" w:rsidRDefault="00990485" w:rsidP="006233AC">
      <w:pPr>
        <w:suppressAutoHyphens/>
        <w:jc w:val="both"/>
      </w:pPr>
      <w:r>
        <w:t xml:space="preserve">*** </w:t>
      </w:r>
      <w:r w:rsidRPr="00990485">
        <w:t>Выполнение прочих разовых работ по переустройству, реконструкции, устройству и демонтажу временных дорог (в том числе дорог из асфальтобетона и железобетонных плит), в том числе демонтаж временных опор освещения, провода СИП и светильников. Работы выполняются в соответствии с техническим заданием. Стоимость рассчитывается в нормативной базе ФСНБ - 2001 (редакция 2014 г.) с пересчетом в текущие це</w:t>
      </w:r>
      <w:r w:rsidR="00105A23">
        <w:t xml:space="preserve">ны на момент составления сметы с коэффициентом тендерного снижения в соответствии с предложением участника по позиции №3 </w:t>
      </w:r>
      <w:r w:rsidR="00105A23" w:rsidRPr="00105A23">
        <w:t>Формы «Предложение о цене договора»</w:t>
      </w:r>
      <w:r w:rsidR="00105A23">
        <w:t xml:space="preserve">.  </w:t>
      </w:r>
    </w:p>
    <w:p w:rsidR="00F4450C" w:rsidRDefault="00105A23" w:rsidP="00105A23">
      <w:pPr>
        <w:suppressAutoHyphens/>
        <w:jc w:val="both"/>
      </w:pPr>
      <w:r>
        <w:t xml:space="preserve">Коэффициенты тендерного снижения по позициям №1, №2, №3 </w:t>
      </w:r>
      <w:r w:rsidRPr="00105A23">
        <w:t>Формы «Предложение о цене договора»</w:t>
      </w:r>
      <w:r>
        <w:t xml:space="preserve"> могут быть отличными друг от друга. </w:t>
      </w:r>
      <w:r w:rsidR="00990485" w:rsidRPr="00990485">
        <w:tab/>
      </w:r>
      <w:r w:rsidR="00990485" w:rsidRPr="00990485">
        <w:tab/>
      </w:r>
    </w:p>
    <w:p w:rsidR="00F4450C" w:rsidRDefault="00F4450C" w:rsidP="00105A23">
      <w:pPr>
        <w:suppressAutoHyphens/>
        <w:jc w:val="both"/>
      </w:pPr>
    </w:p>
    <w:p w:rsidR="006233AC" w:rsidRPr="002440E8" w:rsidRDefault="00990485" w:rsidP="00105A23">
      <w:pPr>
        <w:suppressAutoHyphens/>
        <w:jc w:val="both"/>
      </w:pPr>
      <w:r w:rsidRPr="00990485">
        <w:tab/>
      </w:r>
      <w:r w:rsidRPr="00990485">
        <w:tab/>
      </w:r>
      <w:r w:rsidRPr="00990485">
        <w:tab/>
        <w:t xml:space="preserve"> </w:t>
      </w:r>
      <w:r w:rsidR="004D1DC3" w:rsidRPr="002440E8">
        <w:br w:type="page"/>
      </w:r>
    </w:p>
    <w:p w:rsidR="004B6249" w:rsidRPr="002440E8" w:rsidRDefault="00AE4DFE" w:rsidP="00DA2F9A">
      <w:pPr>
        <w:pStyle w:val="4"/>
        <w:suppressAutoHyphens/>
        <w:spacing w:before="0" w:after="0"/>
        <w:jc w:val="center"/>
      </w:pPr>
      <w:bookmarkStart w:id="51" w:name="_Toc40347259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E865C9" w:rsidRDefault="00E865C9" w:rsidP="00B424F4">
      <w:pPr>
        <w:pStyle w:val="4"/>
        <w:spacing w:before="0" w:after="0"/>
      </w:pPr>
      <w:bookmarkStart w:id="52" w:name="_Toc403472593"/>
    </w:p>
    <w:p w:rsidR="00A45122" w:rsidRDefault="00A45122" w:rsidP="00143B0C">
      <w:pPr>
        <w:pStyle w:val="4"/>
        <w:spacing w:before="0" w:after="0"/>
        <w:jc w:val="both"/>
      </w:pPr>
      <w:r w:rsidRPr="00C10001">
        <w:t>Таблица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rsidR="005D47E7" w:rsidRPr="0095751E" w:rsidRDefault="00C10001"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696BB3" w:rsidRDefault="00CA0D62" w:rsidP="00696BB3">
            <w:pPr>
              <w:widowControl w:val="0"/>
              <w:rPr>
                <w:b/>
                <w:snapToGrid w:val="0"/>
              </w:rPr>
            </w:pPr>
            <w:r>
              <w:rPr>
                <w:szCs w:val="20"/>
              </w:rPr>
              <w:t xml:space="preserve"> </w:t>
            </w:r>
            <w:r>
              <w:rPr>
                <w:color w:val="333333"/>
              </w:rPr>
              <w:t xml:space="preserve">Опыт </w:t>
            </w:r>
            <w:r w:rsidR="00696BB3">
              <w:rPr>
                <w:color w:val="333333"/>
              </w:rPr>
              <w:t xml:space="preserve">выполнения работ сопоставимого характера и объема </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lastRenderedPageBreak/>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sidR="004366A5">
        <w:rPr>
          <w:i/>
          <w:snapToGrid w:val="0"/>
        </w:rPr>
        <w:t>характеру и объему</w:t>
      </w:r>
      <w:r w:rsidRPr="009443EF">
        <w:rPr>
          <w:i/>
          <w:snapToGrid w:val="0"/>
        </w:rPr>
        <w:t xml:space="preserve">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297DF0" w:rsidRDefault="00297DF0" w:rsidP="00B424F4">
      <w:pPr>
        <w:pStyle w:val="4"/>
        <w:spacing w:before="0" w:after="0"/>
      </w:pPr>
      <w:bookmarkStart w:id="53" w:name="_Toc403472594"/>
    </w:p>
    <w:p w:rsidR="00CA0D62" w:rsidRPr="00CA0D62" w:rsidRDefault="00CA0D62" w:rsidP="00CA0D62"/>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E865C9" w:rsidRDefault="00E865C9" w:rsidP="00B424F4">
      <w:pPr>
        <w:pStyle w:val="4"/>
        <w:spacing w:before="0" w:after="0"/>
      </w:pPr>
    </w:p>
    <w:p w:rsidR="00E865C9" w:rsidRDefault="00E865C9" w:rsidP="00E865C9"/>
    <w:p w:rsidR="00E865C9" w:rsidRDefault="00E865C9" w:rsidP="00E865C9"/>
    <w:p w:rsidR="00E865C9" w:rsidRPr="00E865C9" w:rsidRDefault="00E865C9" w:rsidP="00E865C9"/>
    <w:p w:rsidR="00A45122" w:rsidRDefault="00A45122" w:rsidP="00B424F4">
      <w:pPr>
        <w:pStyle w:val="4"/>
        <w:spacing w:before="0" w:after="0"/>
      </w:pPr>
      <w:r w:rsidRPr="002440E8">
        <w:lastRenderedPageBreak/>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2"/>
        <w:gridCol w:w="7608"/>
      </w:tblGrid>
      <w:tr w:rsidR="00B862E0" w:rsidRPr="00BD5F51" w:rsidTr="00DF504D">
        <w:trPr>
          <w:cantSplit/>
          <w:tblHeader/>
        </w:trPr>
        <w:tc>
          <w:tcPr>
            <w:tcW w:w="1377" w:type="pct"/>
            <w:vMerge w:val="restart"/>
            <w:shd w:val="clear" w:color="auto" w:fill="auto"/>
            <w:vAlign w:val="center"/>
          </w:tcPr>
          <w:p w:rsidR="00B862E0" w:rsidRPr="00B1264E" w:rsidRDefault="00B862E0"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B862E0" w:rsidRPr="00BD5F51" w:rsidRDefault="00B862E0" w:rsidP="006A03D8">
            <w:pPr>
              <w:rPr>
                <w:rFonts w:eastAsia="Calibri"/>
                <w:b/>
                <w:i/>
              </w:rPr>
            </w:pPr>
            <w:r w:rsidRPr="00BD5F51">
              <w:rPr>
                <w:rFonts w:eastAsia="Calibri"/>
                <w:b/>
                <w:i/>
              </w:rPr>
              <w:t xml:space="preserve">Участник </w:t>
            </w:r>
            <w:r>
              <w:rPr>
                <w:rFonts w:eastAsia="Calibri"/>
                <w:b/>
                <w:i/>
              </w:rPr>
              <w:t>процедуры Закупки</w:t>
            </w:r>
          </w:p>
        </w:tc>
        <w:tc>
          <w:tcPr>
            <w:tcW w:w="2462" w:type="pct"/>
            <w:vAlign w:val="center"/>
          </w:tcPr>
          <w:p w:rsidR="00B862E0" w:rsidRDefault="00B862E0" w:rsidP="005976F6">
            <w:pPr>
              <w:rPr>
                <w:rFonts w:eastAsia="Calibri"/>
                <w:b/>
                <w:i/>
              </w:rPr>
            </w:pPr>
            <w:r>
              <w:rPr>
                <w:rFonts w:eastAsia="Calibri"/>
                <w:b/>
                <w:i/>
              </w:rPr>
              <w:t>Приложения</w:t>
            </w:r>
          </w:p>
        </w:tc>
      </w:tr>
      <w:tr w:rsidR="00B862E0" w:rsidRPr="00BD5F51" w:rsidTr="00DF504D">
        <w:trPr>
          <w:cantSplit/>
          <w:trHeight w:val="340"/>
          <w:tblHeader/>
        </w:trPr>
        <w:tc>
          <w:tcPr>
            <w:tcW w:w="1377" w:type="pct"/>
            <w:vMerge/>
            <w:shd w:val="clear" w:color="auto" w:fill="auto"/>
            <w:vAlign w:val="center"/>
          </w:tcPr>
          <w:p w:rsidR="00B862E0" w:rsidRPr="00BD5F51" w:rsidRDefault="00B862E0" w:rsidP="00B424F4">
            <w:pPr>
              <w:rPr>
                <w:b/>
              </w:rPr>
            </w:pPr>
          </w:p>
        </w:tc>
        <w:tc>
          <w:tcPr>
            <w:tcW w:w="565" w:type="pct"/>
            <w:shd w:val="clear" w:color="auto" w:fill="auto"/>
            <w:vAlign w:val="center"/>
          </w:tcPr>
          <w:p w:rsidR="00B862E0" w:rsidRPr="00BD5F51" w:rsidRDefault="00B862E0"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596" w:type="pct"/>
            <w:shd w:val="clear" w:color="auto" w:fill="auto"/>
            <w:vAlign w:val="center"/>
          </w:tcPr>
          <w:p w:rsidR="00B862E0" w:rsidRPr="00BD5F51" w:rsidRDefault="00B862E0"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2462" w:type="pct"/>
            <w:vAlign w:val="center"/>
          </w:tcPr>
          <w:p w:rsidR="00B862E0" w:rsidRPr="00BD5F51" w:rsidRDefault="00B862E0" w:rsidP="00B424F4">
            <w:pPr>
              <w:rPr>
                <w:rFonts w:eastAsia="Calibri"/>
              </w:rPr>
            </w:pPr>
          </w:p>
        </w:tc>
      </w:tr>
      <w:tr w:rsidR="00B862E0" w:rsidRPr="00BD5F51" w:rsidTr="00DF504D">
        <w:trPr>
          <w:trHeight w:val="340"/>
        </w:trPr>
        <w:tc>
          <w:tcPr>
            <w:tcW w:w="1377" w:type="pct"/>
            <w:vAlign w:val="center"/>
          </w:tcPr>
          <w:p w:rsidR="00B862E0" w:rsidRPr="00881837" w:rsidRDefault="00DF504D" w:rsidP="00B424F4">
            <w:pPr>
              <w:rPr>
                <w:rFonts w:eastAsia="Calibri"/>
                <w:b/>
                <w:sz w:val="22"/>
                <w:szCs w:val="22"/>
              </w:rPr>
            </w:pPr>
            <w:r>
              <w:rPr>
                <w:rFonts w:eastAsia="Calibri"/>
                <w:b/>
                <w:sz w:val="22"/>
                <w:szCs w:val="22"/>
              </w:rPr>
              <w:t>1.</w:t>
            </w: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177681" w:rsidRDefault="00B862E0"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B862E0" w:rsidRPr="00BD5F51" w:rsidTr="00DF504D">
        <w:trPr>
          <w:trHeight w:val="340"/>
        </w:trPr>
        <w:tc>
          <w:tcPr>
            <w:tcW w:w="1377" w:type="pct"/>
            <w:vAlign w:val="center"/>
          </w:tcPr>
          <w:p w:rsidR="00B862E0" w:rsidRPr="00B862E0" w:rsidRDefault="00DF504D" w:rsidP="00B862E0">
            <w:pPr>
              <w:rPr>
                <w:rFonts w:eastAsia="Calibri"/>
                <w:b/>
                <w:sz w:val="22"/>
                <w:szCs w:val="22"/>
              </w:rPr>
            </w:pPr>
            <w:r>
              <w:rPr>
                <w:rFonts w:eastAsia="Calibri"/>
                <w:b/>
                <w:sz w:val="22"/>
                <w:szCs w:val="22"/>
              </w:rPr>
              <w:t>2.</w:t>
            </w: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177681" w:rsidRDefault="00B862E0" w:rsidP="00B424F4">
            <w:pPr>
              <w:rPr>
                <w:rFonts w:eastAsia="Calibri"/>
                <w:sz w:val="20"/>
                <w:szCs w:val="20"/>
              </w:rPr>
            </w:pPr>
          </w:p>
        </w:tc>
      </w:tr>
      <w:tr w:rsidR="00B862E0" w:rsidRPr="00BD5F51" w:rsidTr="00DF504D">
        <w:trPr>
          <w:trHeight w:val="340"/>
        </w:trPr>
        <w:tc>
          <w:tcPr>
            <w:tcW w:w="1377" w:type="pct"/>
          </w:tcPr>
          <w:p w:rsidR="00B862E0" w:rsidRPr="00D549FA" w:rsidRDefault="00B862E0" w:rsidP="00F34D00">
            <w:pPr>
              <w:widowControl w:val="0"/>
              <w:jc w:val="both"/>
              <w:rPr>
                <w:sz w:val="20"/>
                <w:szCs w:val="20"/>
              </w:rPr>
            </w:pP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r w:rsidR="00B862E0" w:rsidRPr="00BD5F51" w:rsidTr="00DF504D">
        <w:trPr>
          <w:trHeight w:val="340"/>
        </w:trPr>
        <w:tc>
          <w:tcPr>
            <w:tcW w:w="1377" w:type="pct"/>
          </w:tcPr>
          <w:p w:rsidR="00B862E0" w:rsidRPr="00B862E0" w:rsidRDefault="00B862E0" w:rsidP="00B862E0">
            <w:pPr>
              <w:widowControl w:val="0"/>
              <w:jc w:val="both"/>
              <w:rPr>
                <w:b/>
                <w:sz w:val="20"/>
                <w:szCs w:val="20"/>
              </w:rPr>
            </w:pP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r w:rsidR="00B862E0" w:rsidRPr="00BD5F51" w:rsidTr="00DF504D">
        <w:trPr>
          <w:trHeight w:val="340"/>
        </w:trPr>
        <w:tc>
          <w:tcPr>
            <w:tcW w:w="1377" w:type="pct"/>
          </w:tcPr>
          <w:p w:rsidR="00B862E0" w:rsidRDefault="00B862E0" w:rsidP="00F34D00">
            <w:pPr>
              <w:widowControl w:val="0"/>
              <w:jc w:val="both"/>
              <w:rPr>
                <w:sz w:val="20"/>
                <w:szCs w:val="20"/>
              </w:rPr>
            </w:pP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r w:rsidR="00B862E0" w:rsidRPr="00BD5F51" w:rsidTr="00DF504D">
        <w:trPr>
          <w:trHeight w:val="340"/>
        </w:trPr>
        <w:tc>
          <w:tcPr>
            <w:tcW w:w="1377" w:type="pct"/>
          </w:tcPr>
          <w:p w:rsidR="00B862E0" w:rsidRPr="00D549FA" w:rsidRDefault="00B862E0" w:rsidP="00F34D00">
            <w:pPr>
              <w:widowControl w:val="0"/>
              <w:jc w:val="both"/>
              <w:rPr>
                <w:sz w:val="20"/>
                <w:szCs w:val="20"/>
              </w:rPr>
            </w:pP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r w:rsidR="00B862E0" w:rsidRPr="00BD5F51" w:rsidTr="00DF504D">
        <w:trPr>
          <w:trHeight w:val="340"/>
        </w:trPr>
        <w:tc>
          <w:tcPr>
            <w:tcW w:w="1377" w:type="pct"/>
            <w:vAlign w:val="center"/>
          </w:tcPr>
          <w:p w:rsidR="00B862E0" w:rsidRPr="00BD5F51" w:rsidRDefault="00B862E0" w:rsidP="00B424F4">
            <w:pPr>
              <w:rPr>
                <w:rFonts w:eastAsia="Calibri"/>
                <w:b/>
              </w:rPr>
            </w:pPr>
            <w:r w:rsidRPr="00BD5F51">
              <w:rPr>
                <w:rFonts w:eastAsia="Calibri"/>
                <w:b/>
              </w:rPr>
              <w:t>ИТОГО:</w:t>
            </w: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bl>
    <w:p w:rsidR="00FF132A" w:rsidRDefault="00FF132A" w:rsidP="00B424F4"/>
    <w:p w:rsidR="00E865C9" w:rsidRDefault="00E865C9" w:rsidP="00E865C9">
      <w:pPr>
        <w:pStyle w:val="4"/>
        <w:spacing w:before="0" w:after="0"/>
        <w:rPr>
          <w:bCs w:val="0"/>
        </w:rPr>
      </w:pPr>
      <w:bookmarkStart w:id="54" w:name="_Toc403472595"/>
    </w:p>
    <w:p w:rsidR="00E865C9" w:rsidRDefault="00E865C9" w:rsidP="00E865C9">
      <w:pPr>
        <w:pStyle w:val="4"/>
        <w:spacing w:before="0" w:after="0"/>
        <w:rPr>
          <w:bCs w:val="0"/>
        </w:rPr>
      </w:pPr>
      <w:r w:rsidRPr="00E865C9">
        <w:rPr>
          <w:bCs w:val="0"/>
        </w:rPr>
        <w:t xml:space="preserve">Таблица №3 «СПРАВКА О </w:t>
      </w:r>
      <w:r w:rsidR="00696BB3">
        <w:rPr>
          <w:bCs w:val="0"/>
        </w:rPr>
        <w:t>МАТЕРИАЛЬНО-ТЕХНИЧЕСКИХ РЕСУРСАХ</w:t>
      </w:r>
      <w:r w:rsidRPr="00E865C9">
        <w:rPr>
          <w:bCs w:val="0"/>
        </w:rPr>
        <w:t>»</w:t>
      </w:r>
      <w:bookmarkEnd w:id="54"/>
    </w:p>
    <w:p w:rsidR="00E865C9" w:rsidRPr="00E865C9" w:rsidRDefault="00E865C9" w:rsidP="00E865C9"/>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62"/>
        <w:gridCol w:w="1780"/>
        <w:gridCol w:w="1536"/>
        <w:gridCol w:w="976"/>
        <w:gridCol w:w="2046"/>
        <w:gridCol w:w="1990"/>
        <w:gridCol w:w="1718"/>
        <w:gridCol w:w="1866"/>
        <w:gridCol w:w="1276"/>
      </w:tblGrid>
      <w:tr w:rsidR="00E865C9" w:rsidTr="00E865C9">
        <w:trPr>
          <w:cantSplit/>
          <w:trHeight w:val="1563"/>
          <w:tblHeader/>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b/>
                <w:i/>
              </w:rPr>
            </w:pPr>
            <w:r>
              <w:rPr>
                <w:b/>
                <w:i/>
              </w:rPr>
              <w:t>№ п/п</w:t>
            </w:r>
          </w:p>
          <w:p w:rsidR="00E865C9" w:rsidRDefault="00E865C9">
            <w:pPr>
              <w:rPr>
                <w:b/>
                <w:i/>
              </w:rPr>
            </w:pP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Наименов</w:t>
            </w:r>
            <w:r>
              <w:rPr>
                <w:b/>
                <w:i/>
              </w:rPr>
              <w:t>а</w:t>
            </w:r>
            <w:r>
              <w:rPr>
                <w:b/>
                <w:i/>
              </w:rPr>
              <w:t xml:space="preserve">ние </w:t>
            </w: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proofErr w:type="gramStart"/>
            <w:r>
              <w:rPr>
                <w:b/>
                <w:i/>
              </w:rPr>
              <w:t>Место-нахожд</w:t>
            </w:r>
            <w:r>
              <w:rPr>
                <w:b/>
                <w:i/>
              </w:rPr>
              <w:t>е</w:t>
            </w:r>
            <w:r>
              <w:rPr>
                <w:b/>
                <w:i/>
              </w:rPr>
              <w:t>ние</w:t>
            </w:r>
            <w:proofErr w:type="gramEnd"/>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Ма</w:t>
            </w:r>
            <w:r>
              <w:rPr>
                <w:b/>
                <w:i/>
              </w:rPr>
              <w:t>р</w:t>
            </w:r>
            <w:r>
              <w:rPr>
                <w:b/>
                <w:i/>
              </w:rPr>
              <w:t>ка/ тип</w:t>
            </w: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Основные те</w:t>
            </w:r>
            <w:r>
              <w:rPr>
                <w:b/>
                <w:i/>
              </w:rPr>
              <w:t>х</w:t>
            </w:r>
            <w:r>
              <w:rPr>
                <w:b/>
                <w:i/>
              </w:rPr>
              <w:t>нические хара</w:t>
            </w:r>
            <w:r>
              <w:rPr>
                <w:b/>
                <w:i/>
              </w:rPr>
              <w:t>к</w:t>
            </w:r>
            <w:r>
              <w:rPr>
                <w:b/>
                <w:i/>
              </w:rPr>
              <w:t>теристики</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Право со</w:t>
            </w:r>
            <w:r>
              <w:rPr>
                <w:b/>
                <w:i/>
              </w:rPr>
              <w:t>б</w:t>
            </w:r>
            <w:r>
              <w:rPr>
                <w:b/>
                <w:i/>
              </w:rPr>
              <w:t>ственности или иное право (х</w:t>
            </w:r>
            <w:r>
              <w:rPr>
                <w:b/>
                <w:i/>
              </w:rPr>
              <w:t>о</w:t>
            </w:r>
            <w:r>
              <w:rPr>
                <w:b/>
                <w:i/>
              </w:rPr>
              <w:t>зяйственного ведения, опер</w:t>
            </w:r>
            <w:r>
              <w:rPr>
                <w:b/>
                <w:i/>
              </w:rPr>
              <w:t>а</w:t>
            </w:r>
            <w:r>
              <w:rPr>
                <w:b/>
                <w:i/>
              </w:rPr>
              <w:t>тивного упра</w:t>
            </w:r>
            <w:r>
              <w:rPr>
                <w:b/>
                <w:i/>
              </w:rPr>
              <w:t>в</w:t>
            </w:r>
            <w:r>
              <w:rPr>
                <w:b/>
                <w:i/>
              </w:rPr>
              <w:t xml:space="preserve">ления, </w:t>
            </w:r>
            <w:r>
              <w:rPr>
                <w:b/>
                <w:i/>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Собственник (арендатор)</w:t>
            </w:r>
          </w:p>
          <w:p w:rsidR="00E865C9" w:rsidRDefault="00E865C9">
            <w:pPr>
              <w:rPr>
                <w:b/>
                <w:i/>
              </w:rPr>
            </w:pPr>
            <w:r>
              <w:rPr>
                <w:b/>
                <w:i/>
              </w:rPr>
              <w:t>Субподря</w:t>
            </w:r>
            <w:r>
              <w:rPr>
                <w:b/>
                <w:i/>
              </w:rPr>
              <w:t>д</w:t>
            </w:r>
            <w:r>
              <w:rPr>
                <w:b/>
                <w:i/>
              </w:rPr>
              <w:t>чик</w:t>
            </w: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Идентифик</w:t>
            </w:r>
            <w:r>
              <w:rPr>
                <w:b/>
                <w:i/>
              </w:rPr>
              <w:t>а</w:t>
            </w:r>
            <w:r>
              <w:rPr>
                <w:b/>
                <w:i/>
              </w:rPr>
              <w:t>ционные уче</w:t>
            </w:r>
            <w:r>
              <w:rPr>
                <w:b/>
                <w:i/>
              </w:rPr>
              <w:t>т</w:t>
            </w:r>
            <w:r>
              <w:rPr>
                <w:b/>
                <w:i/>
              </w:rPr>
              <w:t>ные данные МТР (инв. №, № гос. рег</w:t>
            </w:r>
            <w:r>
              <w:rPr>
                <w:b/>
                <w:i/>
              </w:rPr>
              <w:t>и</w:t>
            </w:r>
            <w:r>
              <w:rPr>
                <w:b/>
                <w:i/>
              </w:rPr>
              <w:t>страции, № лицензии  и т.п.)</w:t>
            </w: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Прим</w:t>
            </w:r>
            <w:r>
              <w:rPr>
                <w:b/>
                <w:i/>
              </w:rPr>
              <w:t>е</w:t>
            </w:r>
            <w:r>
              <w:rPr>
                <w:b/>
                <w:i/>
              </w:rPr>
              <w:t>чание (паспо</w:t>
            </w:r>
            <w:r>
              <w:rPr>
                <w:b/>
                <w:i/>
              </w:rPr>
              <w:t>р</w:t>
            </w:r>
            <w:r>
              <w:rPr>
                <w:b/>
                <w:i/>
              </w:rPr>
              <w:t>та, ПТС, и т.д.)</w:t>
            </w:r>
          </w:p>
        </w:tc>
      </w:tr>
      <w:tr w:rsidR="00E865C9" w:rsidTr="00E865C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hideMark/>
          </w:tcPr>
          <w:p w:rsidR="00E865C9" w:rsidRDefault="00E865C9" w:rsidP="00E865C9">
            <w:pPr>
              <w:rPr>
                <w:i/>
              </w:rPr>
            </w:pPr>
            <w:r>
              <w:rPr>
                <w:i/>
              </w:rPr>
              <w:t>Техника и оборудование для выполнения работ</w:t>
            </w:r>
          </w:p>
        </w:tc>
      </w:tr>
      <w:tr w:rsidR="00E865C9" w:rsidTr="00E865C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183512" w:rsidP="00183512">
            <w:pPr>
              <w:rPr>
                <w:i/>
                <w:sz w:val="20"/>
              </w:rPr>
            </w:pPr>
            <w:r>
              <w:t xml:space="preserve">Уборочная техника </w:t>
            </w:r>
          </w:p>
        </w:tc>
      </w:tr>
      <w:tr w:rsidR="00E865C9"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r>
              <w:t>1</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i/>
                <w:sz w:val="20"/>
              </w:rPr>
            </w:pPr>
          </w:p>
        </w:tc>
      </w:tr>
      <w:tr w:rsidR="00E865C9"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r>
              <w:lastRenderedPageBreak/>
              <w:t>…</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tc>
      </w:tr>
      <w:tr w:rsidR="00E865C9" w:rsidTr="00E865C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183512">
            <w:r>
              <w:t xml:space="preserve">Снегоуборочная техника </w:t>
            </w:r>
          </w:p>
        </w:tc>
      </w:tr>
      <w:tr w:rsidR="00E865C9"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r>
              <w:t>1</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tc>
      </w:tr>
      <w:tr w:rsidR="00E865C9"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r>
              <w:t>…</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tc>
      </w:tr>
      <w:tr w:rsidR="00E865C9" w:rsidTr="00E865C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183512">
            <w:r>
              <w:t xml:space="preserve">Общестроительная техника </w:t>
            </w:r>
          </w:p>
        </w:tc>
      </w:tr>
      <w:tr w:rsidR="00E865C9"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r>
              <w:t>1</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tc>
      </w:tr>
      <w:tr w:rsidR="00E865C9"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r>
              <w:t>…</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tc>
      </w:tr>
    </w:tbl>
    <w:p w:rsidR="00183512" w:rsidRDefault="00183512" w:rsidP="00E865C9"/>
    <w:p w:rsidR="00E865C9" w:rsidRDefault="00E865C9" w:rsidP="00E865C9">
      <w:r>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w:t>
      </w:r>
      <w:r>
        <w:t>у</w:t>
      </w:r>
      <w:r>
        <w:t>ющих (поставке) работ.</w:t>
      </w:r>
    </w:p>
    <w:p w:rsidR="00E865C9" w:rsidRDefault="00E865C9" w:rsidP="00E865C9">
      <w:r>
        <w:t xml:space="preserve">_______________________ </w:t>
      </w:r>
      <w:r>
        <w:tab/>
      </w:r>
      <w:r>
        <w:tab/>
      </w:r>
      <w:r>
        <w:tab/>
        <w:t xml:space="preserve">_______________________ </w:t>
      </w:r>
      <w:r>
        <w:tab/>
        <w:t>/___________________/</w:t>
      </w:r>
    </w:p>
    <w:p w:rsidR="00E865C9" w:rsidRDefault="00E865C9" w:rsidP="00E865C9">
      <w:r>
        <w:t xml:space="preserve">(должность) </w:t>
      </w:r>
      <w:r>
        <w:tab/>
      </w:r>
      <w:r>
        <w:tab/>
      </w:r>
      <w:r>
        <w:tab/>
      </w:r>
      <w:r>
        <w:tab/>
      </w:r>
      <w:r>
        <w:tab/>
        <w:t xml:space="preserve">(подпись) </w:t>
      </w:r>
      <w:r>
        <w:tab/>
      </w:r>
      <w:r>
        <w:tab/>
      </w:r>
      <w:r>
        <w:tab/>
        <w:t>(ФИО)</w:t>
      </w:r>
    </w:p>
    <w:p w:rsidR="00E865C9" w:rsidRDefault="00E865C9" w:rsidP="00E865C9">
      <w:r>
        <w:t>М.П.</w:t>
      </w:r>
    </w:p>
    <w:p w:rsidR="00E865C9" w:rsidRDefault="00E865C9" w:rsidP="00E865C9"/>
    <w:p w:rsidR="00E865C9" w:rsidRDefault="00E865C9" w:rsidP="00E865C9">
      <w:r>
        <w:t xml:space="preserve">Главный бухгалтер </w:t>
      </w:r>
      <w:r>
        <w:tab/>
      </w:r>
      <w:r>
        <w:tab/>
      </w:r>
      <w:r>
        <w:tab/>
      </w:r>
      <w:r>
        <w:tab/>
        <w:t xml:space="preserve">_______________________ </w:t>
      </w:r>
      <w:r>
        <w:tab/>
        <w:t>/___________________/</w:t>
      </w:r>
    </w:p>
    <w:p w:rsidR="00E865C9" w:rsidRDefault="00E865C9" w:rsidP="00E865C9">
      <w:r>
        <w:t xml:space="preserve"> </w:t>
      </w:r>
      <w:r>
        <w:tab/>
      </w:r>
      <w:r>
        <w:tab/>
      </w:r>
      <w:r>
        <w:tab/>
      </w:r>
      <w:r>
        <w:tab/>
      </w:r>
      <w:r w:rsidR="00183512">
        <w:t xml:space="preserve">                      </w:t>
      </w:r>
      <w:r>
        <w:t xml:space="preserve">(подпись) </w:t>
      </w:r>
      <w:r>
        <w:tab/>
      </w:r>
      <w:r>
        <w:tab/>
      </w:r>
      <w:r>
        <w:tab/>
        <w:t>(ФИО)</w:t>
      </w:r>
    </w:p>
    <w:p w:rsidR="00E865C9" w:rsidRDefault="00E865C9" w:rsidP="00E865C9"/>
    <w:p w:rsidR="00E865C9" w:rsidRDefault="00E865C9" w:rsidP="00E865C9">
      <w:r>
        <w:lastRenderedPageBreak/>
        <w:t>Примечание: Участник Процедуры закупки по своему усмотрению, в подтверждение данных, представленных в настоящей форме, м</w:t>
      </w:r>
      <w:r>
        <w:t>о</w:t>
      </w:r>
      <w:r>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F41335" w:rsidRDefault="00F41335" w:rsidP="00B424F4"/>
    <w:p w:rsidR="00F41335" w:rsidRPr="002440E8" w:rsidRDefault="00F41335" w:rsidP="00B424F4"/>
    <w:p w:rsidR="000C3BA2" w:rsidRDefault="000C3BA2" w:rsidP="00B424F4">
      <w:pPr>
        <w:sectPr w:rsidR="000C3BA2" w:rsidSect="000C3BA2">
          <w:headerReference w:type="first" r:id="rId67"/>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03472596"/>
      <w:r>
        <w:lastRenderedPageBreak/>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w:t>
            </w:r>
            <w:r w:rsidRPr="002440E8">
              <w:lastRenderedPageBreak/>
              <w:t xml:space="preserve">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lastRenderedPageBreak/>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AC2D9B">
        <w:t xml:space="preserve">           </w:t>
      </w:r>
      <w:r w:rsidRPr="002440E8">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7"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8"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rsidR="00C71453" w:rsidRDefault="00C71453" w:rsidP="00AB7B79">
      <w:pPr>
        <w:keepNext/>
        <w:spacing w:before="100"/>
      </w:pPr>
      <w:bookmarkStart w:id="59"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60" w:name="_ЧАСТЬ_II._ПРОЕКТ_ГОСУДАРСТВЕННОГО_К"/>
      <w:bookmarkEnd w:id="60"/>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AB7B79" w:rsidRPr="00F36F14" w:rsidRDefault="00AB7B79" w:rsidP="00DA2F9A">
      <w:pPr>
        <w:keepNext/>
        <w:suppressAutoHyphens/>
        <w:spacing w:before="100"/>
        <w:jc w:val="both"/>
      </w:pPr>
      <w:r w:rsidRPr="00F36F14">
        <w:t>Настоящим, ___________________________________________________________________</w:t>
      </w:r>
    </w:p>
    <w:p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AB7B79" w:rsidP="00DA2F9A">
      <w:pPr>
        <w:keepNext/>
        <w:suppressAutoHyphens/>
        <w:spacing w:before="100"/>
        <w:jc w:val="both"/>
      </w:pPr>
      <w:proofErr w:type="gramStart"/>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6E5F87" w:rsidRPr="00DA2F9A">
        <w:t xml:space="preserve">на право заключения договора на </w:t>
      </w:r>
      <w:r w:rsidR="00C10001" w:rsidRPr="00C10001">
        <w:t xml:space="preserve">выполнение работ по содержанию временных дорог, временных объектов и объектов дорожного хозяйства, расположенных на территории инновационного центра «Сколково» </w:t>
      </w:r>
      <w:r w:rsidR="00E33EAB" w:rsidRPr="00DA2F9A">
        <w:rPr>
          <w:bCs/>
          <w:sz w:val="28"/>
          <w:szCs w:val="28"/>
        </w:rPr>
        <w:t xml:space="preserve"> </w:t>
      </w:r>
      <w:r w:rsidRPr="00DA2F9A">
        <w:t>и подтверждает свое полное безоговорочное и безусловное согласие с условиями, содержащимися в Проекте Договора</w:t>
      </w:r>
      <w:proofErr w:type="gramEnd"/>
      <w:r w:rsidRPr="00DA2F9A">
        <w:t xml:space="preserve">, </w:t>
      </w:r>
      <w:proofErr w:type="gramStart"/>
      <w:r w:rsidRPr="00DA2F9A">
        <w:t xml:space="preserve">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roofErr w:type="gramEnd"/>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9C47BC" w:rsidRPr="001D6F33" w:rsidRDefault="009C47BC" w:rsidP="00AB7B79">
      <w:pPr>
        <w:keepNext/>
        <w:spacing w:before="100" w:after="100"/>
        <w:jc w:val="both"/>
      </w:pP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1" w:name="_Toc352341701"/>
      <w:r w:rsidRPr="00D1263F">
        <w:rPr>
          <w:snapToGrid w:val="0"/>
        </w:rPr>
        <w:t xml:space="preserve">Нарушение настоящего обязательства влечет за собой </w:t>
      </w:r>
      <w:hyperlink r:id="rId68" w:history="1">
        <w:r w:rsidRPr="00D1263F">
          <w:rPr>
            <w:snapToGrid w:val="0"/>
          </w:rPr>
          <w:t>гражданско-правовую,</w:t>
        </w:r>
      </w:hyperlink>
      <w:r w:rsidRPr="00D1263F">
        <w:rPr>
          <w:snapToGrid w:val="0"/>
        </w:rPr>
        <w:t xml:space="preserve"> </w:t>
      </w:r>
      <w:hyperlink r:id="rId69"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1"/>
        <w:spacing w:before="240" w:after="240" w:line="240" w:lineRule="auto"/>
        <w:ind w:left="465" w:hanging="181"/>
      </w:pPr>
      <w:bookmarkStart w:id="62" w:name="_Toc403472599"/>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Pr="00C10001" w:rsidRDefault="00B51AEA" w:rsidP="00781293">
      <w:pPr>
        <w:pStyle w:val="11"/>
        <w:spacing w:before="240" w:after="240" w:line="240" w:lineRule="auto"/>
        <w:ind w:left="465" w:hanging="181"/>
      </w:pPr>
      <w:bookmarkStart w:id="63" w:name="_Toc403472600"/>
      <w:r w:rsidRPr="00C10001">
        <w:lastRenderedPageBreak/>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3"/>
    </w:p>
    <w:p w:rsidR="00292EC0" w:rsidRPr="00292EC0" w:rsidRDefault="00292EC0" w:rsidP="00292EC0">
      <w:pPr>
        <w:rPr>
          <w:lang w:eastAsia="en-US"/>
        </w:rPr>
      </w:pPr>
    </w:p>
    <w:p w:rsidR="00DA2F9A" w:rsidRPr="00DA2F9A" w:rsidRDefault="00DA2F9A" w:rsidP="00DA2F9A">
      <w:pPr>
        <w:spacing w:after="200" w:line="276" w:lineRule="auto"/>
        <w:jc w:val="center"/>
        <w:rPr>
          <w:rFonts w:ascii="Arial" w:eastAsiaTheme="minorHAnsi" w:hAnsi="Arial" w:cstheme="minorBidi"/>
          <w:b/>
          <w:sz w:val="22"/>
          <w:szCs w:val="22"/>
          <w:lang w:eastAsia="en-US"/>
        </w:rPr>
      </w:pPr>
    </w:p>
    <w:p w:rsidR="00DA2F9A" w:rsidRPr="00DA2F9A" w:rsidRDefault="00DA2F9A" w:rsidP="00DA2F9A">
      <w:pPr>
        <w:spacing w:after="200" w:line="276" w:lineRule="auto"/>
        <w:jc w:val="center"/>
        <w:rPr>
          <w:rFonts w:eastAsiaTheme="minorHAnsi" w:cstheme="minorBidi"/>
          <w:b/>
          <w:bCs/>
          <w:sz w:val="28"/>
          <w:szCs w:val="28"/>
          <w:lang w:eastAsia="en-US"/>
        </w:rPr>
      </w:pPr>
      <w:r w:rsidRPr="00DA2F9A">
        <w:rPr>
          <w:rFonts w:eastAsiaTheme="minorHAnsi" w:cstheme="minorBidi"/>
          <w:b/>
          <w:bCs/>
          <w:sz w:val="28"/>
          <w:szCs w:val="28"/>
          <w:lang w:eastAsia="en-US"/>
        </w:rPr>
        <w:t>Техническое задание</w:t>
      </w:r>
    </w:p>
    <w:p w:rsidR="00DA2F9A" w:rsidRPr="00DA2F9A" w:rsidRDefault="00DA2F9A" w:rsidP="00C10001">
      <w:pPr>
        <w:spacing w:line="276" w:lineRule="auto"/>
        <w:jc w:val="center"/>
        <w:rPr>
          <w:rFonts w:ascii="Arial" w:eastAsiaTheme="minorHAnsi" w:hAnsi="Arial" w:cstheme="minorBidi"/>
          <w:sz w:val="22"/>
          <w:szCs w:val="22"/>
          <w:lang w:eastAsia="en-US"/>
        </w:rPr>
      </w:pPr>
      <w:r w:rsidRPr="00DA2F9A">
        <w:rPr>
          <w:rFonts w:eastAsiaTheme="minorHAnsi" w:cstheme="minorBidi"/>
          <w:b/>
          <w:bCs/>
          <w:sz w:val="28"/>
          <w:szCs w:val="28"/>
          <w:lang w:eastAsia="en-US"/>
        </w:rPr>
        <w:t xml:space="preserve">на </w:t>
      </w:r>
      <w:r w:rsidR="00C10001" w:rsidRPr="00C10001">
        <w:rPr>
          <w:rFonts w:eastAsiaTheme="minorHAnsi" w:cstheme="minorBidi"/>
          <w:b/>
          <w:bCs/>
          <w:sz w:val="28"/>
          <w:szCs w:val="28"/>
          <w:lang w:eastAsia="en-US"/>
        </w:rPr>
        <w:t>выполнение работ по содержанию временных дорог, временных объе</w:t>
      </w:r>
      <w:r w:rsidR="00C10001" w:rsidRPr="00C10001">
        <w:rPr>
          <w:rFonts w:eastAsiaTheme="minorHAnsi" w:cstheme="minorBidi"/>
          <w:b/>
          <w:bCs/>
          <w:sz w:val="28"/>
          <w:szCs w:val="28"/>
          <w:lang w:eastAsia="en-US"/>
        </w:rPr>
        <w:t>к</w:t>
      </w:r>
      <w:r w:rsidR="00C10001" w:rsidRPr="00C10001">
        <w:rPr>
          <w:rFonts w:eastAsiaTheme="minorHAnsi" w:cstheme="minorBidi"/>
          <w:b/>
          <w:bCs/>
          <w:sz w:val="28"/>
          <w:szCs w:val="28"/>
          <w:lang w:eastAsia="en-US"/>
        </w:rPr>
        <w:t>тов и объектов дорожного хозяйства, расположенных на территории инн</w:t>
      </w:r>
      <w:r w:rsidR="00C10001" w:rsidRPr="00C10001">
        <w:rPr>
          <w:rFonts w:eastAsiaTheme="minorHAnsi" w:cstheme="minorBidi"/>
          <w:b/>
          <w:bCs/>
          <w:sz w:val="28"/>
          <w:szCs w:val="28"/>
          <w:lang w:eastAsia="en-US"/>
        </w:rPr>
        <w:t>о</w:t>
      </w:r>
      <w:r w:rsidR="00C10001" w:rsidRPr="00C10001">
        <w:rPr>
          <w:rFonts w:eastAsiaTheme="minorHAnsi" w:cstheme="minorBidi"/>
          <w:b/>
          <w:bCs/>
          <w:sz w:val="28"/>
          <w:szCs w:val="28"/>
          <w:lang w:eastAsia="en-US"/>
        </w:rPr>
        <w:t>вационного центра «Сколково»</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br w:type="page"/>
      </w:r>
    </w:p>
    <w:p w:rsidR="00C10001" w:rsidRPr="00C10001" w:rsidRDefault="00C10001" w:rsidP="00C10001">
      <w:pPr>
        <w:spacing w:line="276" w:lineRule="auto"/>
        <w:ind w:left="1080"/>
        <w:contextualSpacing/>
        <w:rPr>
          <w:rFonts w:eastAsiaTheme="minorHAnsi" w:cstheme="minorBidi"/>
          <w:sz w:val="23"/>
          <w:szCs w:val="23"/>
          <w:lang w:eastAsia="en-US"/>
        </w:rPr>
      </w:pPr>
      <w:r w:rsidRPr="00C10001">
        <w:rPr>
          <w:rFonts w:eastAsiaTheme="minorHAnsi" w:cstheme="minorBidi"/>
          <w:sz w:val="23"/>
          <w:szCs w:val="23"/>
          <w:lang w:eastAsia="en-US"/>
        </w:rPr>
        <w:lastRenderedPageBreak/>
        <w:t>Общая схема улично-дорожной сети и объектов дорожного хозяйства</w:t>
      </w:r>
    </w:p>
    <w:p w:rsidR="00C10001" w:rsidRPr="00C10001" w:rsidRDefault="00C10001" w:rsidP="00C10001">
      <w:pPr>
        <w:spacing w:line="276" w:lineRule="auto"/>
        <w:rPr>
          <w:rFonts w:eastAsiaTheme="minorHAnsi" w:cstheme="minorBidi"/>
          <w:sz w:val="23"/>
          <w:szCs w:val="23"/>
          <w:lang w:eastAsia="en-US"/>
        </w:rPr>
      </w:pPr>
      <w:r w:rsidRPr="00C10001">
        <w:rPr>
          <w:rFonts w:eastAsiaTheme="minorHAnsi" w:cstheme="minorBidi"/>
          <w:sz w:val="23"/>
          <w:szCs w:val="23"/>
          <w:lang w:eastAsia="en-US"/>
        </w:rPr>
        <w:t>на территории инновационного центра «Сколково» (по данным проектной документации)</w:t>
      </w:r>
    </w:p>
    <w:p w:rsidR="00C10001" w:rsidRPr="00C10001" w:rsidRDefault="00C10001" w:rsidP="00C10001">
      <w:pPr>
        <w:tabs>
          <w:tab w:val="left" w:pos="426"/>
        </w:tabs>
        <w:spacing w:line="276" w:lineRule="auto"/>
        <w:rPr>
          <w:rFonts w:eastAsiaTheme="minorHAnsi"/>
          <w:b/>
          <w:sz w:val="22"/>
          <w:szCs w:val="22"/>
          <w:lang w:eastAsia="en-US"/>
        </w:rPr>
      </w:pPr>
    </w:p>
    <w:p w:rsidR="00C10001" w:rsidRPr="00C10001" w:rsidRDefault="00C10001" w:rsidP="00C10001">
      <w:pPr>
        <w:tabs>
          <w:tab w:val="left" w:pos="426"/>
        </w:tabs>
        <w:spacing w:line="276" w:lineRule="auto"/>
        <w:rPr>
          <w:rFonts w:eastAsiaTheme="minorHAnsi"/>
          <w:b/>
          <w:sz w:val="22"/>
          <w:szCs w:val="22"/>
          <w:lang w:eastAsia="en-US"/>
        </w:rPr>
      </w:pPr>
    </w:p>
    <w:p w:rsidR="00C10001" w:rsidRPr="00C10001" w:rsidRDefault="00C10001" w:rsidP="00C10001">
      <w:pPr>
        <w:tabs>
          <w:tab w:val="left" w:pos="426"/>
        </w:tabs>
        <w:spacing w:line="276" w:lineRule="auto"/>
        <w:rPr>
          <w:rFonts w:eastAsiaTheme="minorHAnsi"/>
          <w:b/>
          <w:sz w:val="22"/>
          <w:szCs w:val="22"/>
          <w:lang w:eastAsia="en-US"/>
        </w:rPr>
      </w:pPr>
    </w:p>
    <w:p w:rsidR="00C10001" w:rsidRPr="00C10001" w:rsidRDefault="00C10001" w:rsidP="00C10001">
      <w:pPr>
        <w:tabs>
          <w:tab w:val="left" w:pos="426"/>
        </w:tabs>
        <w:spacing w:line="276" w:lineRule="auto"/>
        <w:rPr>
          <w:rFonts w:eastAsiaTheme="minorHAnsi"/>
          <w:b/>
          <w:sz w:val="22"/>
          <w:szCs w:val="22"/>
          <w:lang w:eastAsia="en-US"/>
        </w:rPr>
      </w:pPr>
    </w:p>
    <w:p w:rsidR="00C10001" w:rsidRPr="00C10001" w:rsidRDefault="00C10001" w:rsidP="00C10001">
      <w:pPr>
        <w:tabs>
          <w:tab w:val="left" w:pos="426"/>
        </w:tabs>
        <w:spacing w:line="276" w:lineRule="auto"/>
        <w:rPr>
          <w:rFonts w:eastAsiaTheme="minorHAnsi"/>
          <w:b/>
          <w:sz w:val="22"/>
          <w:szCs w:val="22"/>
          <w:lang w:eastAsia="en-US"/>
        </w:rPr>
      </w:pPr>
    </w:p>
    <w:p w:rsidR="00C10001" w:rsidRPr="00C10001" w:rsidRDefault="00C10001" w:rsidP="00C10001">
      <w:pPr>
        <w:tabs>
          <w:tab w:val="left" w:pos="426"/>
        </w:tabs>
        <w:spacing w:line="276" w:lineRule="auto"/>
        <w:rPr>
          <w:rFonts w:eastAsiaTheme="minorHAnsi"/>
          <w:b/>
          <w:sz w:val="22"/>
          <w:szCs w:val="22"/>
          <w:lang w:eastAsia="en-US"/>
        </w:rPr>
      </w:pPr>
    </w:p>
    <w:p w:rsidR="00C10001" w:rsidRPr="00C10001" w:rsidRDefault="00C10001" w:rsidP="00C10001">
      <w:pPr>
        <w:tabs>
          <w:tab w:val="left" w:pos="426"/>
        </w:tabs>
        <w:spacing w:line="276" w:lineRule="auto"/>
        <w:rPr>
          <w:rFonts w:eastAsiaTheme="minorHAnsi"/>
          <w:b/>
          <w:sz w:val="22"/>
          <w:szCs w:val="22"/>
          <w:lang w:eastAsia="en-US"/>
        </w:rPr>
      </w:pPr>
    </w:p>
    <w:p w:rsidR="00C10001" w:rsidRPr="00C10001" w:rsidRDefault="00C10001" w:rsidP="00C10001">
      <w:pPr>
        <w:tabs>
          <w:tab w:val="left" w:pos="426"/>
        </w:tabs>
        <w:spacing w:line="276" w:lineRule="auto"/>
        <w:rPr>
          <w:rFonts w:eastAsiaTheme="minorHAnsi"/>
          <w:b/>
          <w:sz w:val="22"/>
          <w:szCs w:val="22"/>
          <w:lang w:eastAsia="en-US"/>
        </w:rPr>
      </w:pPr>
      <w:r w:rsidRPr="00C10001">
        <w:rPr>
          <w:rFonts w:asciiTheme="minorHAnsi" w:eastAsiaTheme="minorHAnsi" w:hAnsiTheme="minorHAnsi" w:cstheme="minorBidi"/>
          <w:noProof/>
          <w:sz w:val="22"/>
          <w:szCs w:val="22"/>
        </w:rPr>
        <w:drawing>
          <wp:inline distT="0" distB="0" distL="0" distR="0" wp14:anchorId="0B69E26D" wp14:editId="78202F22">
            <wp:extent cx="5304144" cy="5901069"/>
            <wp:effectExtent l="0" t="0" r="0" b="444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1">
                      <a:extLst>
                        <a:ext uri="{28A0092B-C50C-407E-A947-70E740481C1C}">
                          <a14:useLocalDpi xmlns:a14="http://schemas.microsoft.com/office/drawing/2010/main" val="0"/>
                        </a:ext>
                      </a:extLst>
                    </a:blip>
                    <a:srcRect t="3783" r="1610"/>
                    <a:stretch>
                      <a:fillRect/>
                    </a:stretch>
                  </pic:blipFill>
                  <pic:spPr bwMode="auto">
                    <a:xfrm>
                      <a:off x="0" y="0"/>
                      <a:ext cx="5303520" cy="5900375"/>
                    </a:xfrm>
                    <a:prstGeom prst="rect">
                      <a:avLst/>
                    </a:prstGeom>
                    <a:noFill/>
                    <a:ln>
                      <a:noFill/>
                    </a:ln>
                  </pic:spPr>
                </pic:pic>
              </a:graphicData>
            </a:graphic>
          </wp:inline>
        </w:drawing>
      </w:r>
    </w:p>
    <w:p w:rsidR="00C10001" w:rsidRPr="00C10001" w:rsidRDefault="00C10001" w:rsidP="00C10001">
      <w:pPr>
        <w:tabs>
          <w:tab w:val="left" w:pos="426"/>
        </w:tabs>
        <w:spacing w:line="276" w:lineRule="auto"/>
        <w:rPr>
          <w:rFonts w:eastAsiaTheme="minorHAnsi"/>
          <w:b/>
          <w:sz w:val="22"/>
          <w:szCs w:val="22"/>
          <w:lang w:eastAsia="en-US"/>
        </w:rPr>
      </w:pPr>
    </w:p>
    <w:p w:rsidR="00C10001" w:rsidRDefault="00C10001" w:rsidP="00C10001">
      <w:pPr>
        <w:tabs>
          <w:tab w:val="left" w:pos="284"/>
        </w:tabs>
        <w:spacing w:line="276" w:lineRule="auto"/>
        <w:ind w:firstLine="284"/>
        <w:contextualSpacing/>
        <w:rPr>
          <w:rFonts w:eastAsiaTheme="minorHAnsi"/>
          <w:b/>
          <w:sz w:val="22"/>
          <w:szCs w:val="22"/>
          <w:lang w:eastAsia="en-US"/>
        </w:rPr>
      </w:pPr>
    </w:p>
    <w:p w:rsidR="00C10001" w:rsidRPr="00C10001" w:rsidRDefault="00C10001" w:rsidP="00C10001">
      <w:pPr>
        <w:tabs>
          <w:tab w:val="left" w:pos="284"/>
        </w:tabs>
        <w:spacing w:line="276" w:lineRule="auto"/>
        <w:ind w:firstLine="284"/>
        <w:contextualSpacing/>
        <w:rPr>
          <w:rFonts w:eastAsiaTheme="minorHAnsi"/>
          <w:sz w:val="22"/>
          <w:szCs w:val="22"/>
          <w:lang w:eastAsia="en-US"/>
        </w:rPr>
      </w:pPr>
    </w:p>
    <w:p w:rsidR="00C10001" w:rsidRPr="00C10001" w:rsidRDefault="00C10001" w:rsidP="00C10001">
      <w:pPr>
        <w:tabs>
          <w:tab w:val="left" w:pos="284"/>
        </w:tabs>
        <w:spacing w:line="276" w:lineRule="auto"/>
        <w:ind w:firstLine="284"/>
        <w:contextualSpacing/>
        <w:rPr>
          <w:rFonts w:eastAsiaTheme="minorHAnsi"/>
          <w:sz w:val="22"/>
          <w:szCs w:val="22"/>
          <w:lang w:eastAsia="en-US"/>
        </w:rPr>
      </w:pPr>
    </w:p>
    <w:p w:rsidR="00C10001" w:rsidRPr="00C10001" w:rsidRDefault="00C10001" w:rsidP="00C10001">
      <w:pPr>
        <w:tabs>
          <w:tab w:val="left" w:pos="284"/>
        </w:tabs>
        <w:spacing w:line="276" w:lineRule="auto"/>
        <w:ind w:firstLine="284"/>
        <w:contextualSpacing/>
        <w:rPr>
          <w:rFonts w:eastAsiaTheme="minorHAnsi"/>
          <w:sz w:val="22"/>
          <w:szCs w:val="22"/>
          <w:lang w:eastAsia="en-US"/>
        </w:rPr>
      </w:pPr>
    </w:p>
    <w:p w:rsidR="00C10001" w:rsidRDefault="00C10001" w:rsidP="00C10001">
      <w:pPr>
        <w:tabs>
          <w:tab w:val="left" w:pos="284"/>
        </w:tabs>
        <w:spacing w:line="276" w:lineRule="auto"/>
        <w:ind w:firstLine="360"/>
        <w:rPr>
          <w:rFonts w:eastAsiaTheme="minorHAnsi"/>
          <w:b/>
          <w:sz w:val="22"/>
          <w:szCs w:val="22"/>
          <w:lang w:eastAsia="en-US"/>
        </w:rPr>
      </w:pPr>
    </w:p>
    <w:p w:rsidR="00C10001" w:rsidRDefault="00C10001" w:rsidP="00C10001">
      <w:pPr>
        <w:tabs>
          <w:tab w:val="left" w:pos="284"/>
        </w:tabs>
        <w:spacing w:line="276" w:lineRule="auto"/>
        <w:ind w:firstLine="360"/>
        <w:rPr>
          <w:rFonts w:eastAsiaTheme="minorHAnsi"/>
          <w:b/>
          <w:sz w:val="22"/>
          <w:szCs w:val="22"/>
          <w:lang w:eastAsia="en-US"/>
        </w:rPr>
      </w:pPr>
    </w:p>
    <w:p w:rsidR="00C10001" w:rsidRPr="00C10001" w:rsidRDefault="00C10001" w:rsidP="00C10001">
      <w:pPr>
        <w:tabs>
          <w:tab w:val="left" w:pos="284"/>
        </w:tabs>
        <w:spacing w:line="276" w:lineRule="auto"/>
        <w:ind w:firstLine="360"/>
        <w:rPr>
          <w:rFonts w:eastAsiaTheme="minorHAnsi"/>
          <w:i/>
          <w:sz w:val="18"/>
          <w:szCs w:val="22"/>
          <w:lang w:eastAsia="en-US"/>
        </w:rPr>
      </w:pPr>
    </w:p>
    <w:tbl>
      <w:tblPr>
        <w:tblW w:w="0" w:type="auto"/>
        <w:tblLayout w:type="fixed"/>
        <w:tblCellMar>
          <w:left w:w="30" w:type="dxa"/>
          <w:right w:w="30" w:type="dxa"/>
        </w:tblCellMar>
        <w:tblLook w:val="0000" w:firstRow="0" w:lastRow="0" w:firstColumn="0" w:lastColumn="0" w:noHBand="0" w:noVBand="0"/>
      </w:tblPr>
      <w:tblGrid>
        <w:gridCol w:w="581"/>
        <w:gridCol w:w="5642"/>
        <w:gridCol w:w="1666"/>
        <w:gridCol w:w="1865"/>
      </w:tblGrid>
      <w:tr w:rsidR="00C10001" w:rsidRPr="00C10001" w:rsidTr="00C10001">
        <w:trPr>
          <w:trHeight w:val="238"/>
        </w:trPr>
        <w:tc>
          <w:tcPr>
            <w:tcW w:w="9754" w:type="dxa"/>
            <w:gridSpan w:val="4"/>
            <w:tcBorders>
              <w:top w:val="nil"/>
              <w:left w:val="nil"/>
              <w:bottom w:val="nil"/>
              <w:right w:val="nil"/>
            </w:tcBorders>
            <w:shd w:val="solid" w:color="FFFFFF"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r w:rsidRPr="00C10001">
              <w:rPr>
                <w:rFonts w:eastAsiaTheme="minorHAnsi"/>
                <w:b/>
                <w:bCs/>
                <w:color w:val="000000"/>
                <w:sz w:val="22"/>
                <w:szCs w:val="22"/>
                <w:lang w:eastAsia="en-US"/>
              </w:rPr>
              <w:lastRenderedPageBreak/>
              <w:t>Состав Объекта, его описание, основные технические и эксплуатационные характеристики и параметры</w:t>
            </w:r>
          </w:p>
        </w:tc>
      </w:tr>
      <w:tr w:rsidR="00C10001" w:rsidRPr="00C10001" w:rsidTr="00C10001">
        <w:trPr>
          <w:trHeight w:val="238"/>
        </w:trPr>
        <w:tc>
          <w:tcPr>
            <w:tcW w:w="581" w:type="dxa"/>
            <w:tcBorders>
              <w:top w:val="nil"/>
              <w:left w:val="nil"/>
              <w:bottom w:val="nil"/>
              <w:right w:val="nil"/>
            </w:tcBorders>
            <w:shd w:val="solid" w:color="FFFFFF" w:fill="auto"/>
          </w:tcPr>
          <w:p w:rsidR="00C10001" w:rsidRPr="00C10001" w:rsidRDefault="00C10001" w:rsidP="00C10001">
            <w:pPr>
              <w:autoSpaceDE w:val="0"/>
              <w:autoSpaceDN w:val="0"/>
              <w:adjustRightInd w:val="0"/>
              <w:jc w:val="right"/>
              <w:rPr>
                <w:rFonts w:eastAsiaTheme="minorHAnsi"/>
                <w:b/>
                <w:bCs/>
                <w:color w:val="000000"/>
                <w:sz w:val="22"/>
                <w:szCs w:val="22"/>
                <w:lang w:eastAsia="en-US"/>
              </w:rPr>
            </w:pPr>
          </w:p>
        </w:tc>
        <w:tc>
          <w:tcPr>
            <w:tcW w:w="5642" w:type="dxa"/>
            <w:tcBorders>
              <w:top w:val="nil"/>
              <w:left w:val="nil"/>
              <w:bottom w:val="nil"/>
              <w:right w:val="nil"/>
            </w:tcBorders>
            <w:shd w:val="solid" w:color="FFFFFF" w:fill="auto"/>
          </w:tcPr>
          <w:p w:rsidR="00C10001" w:rsidRPr="00C10001" w:rsidRDefault="00C10001" w:rsidP="00C10001">
            <w:pPr>
              <w:autoSpaceDE w:val="0"/>
              <w:autoSpaceDN w:val="0"/>
              <w:adjustRightInd w:val="0"/>
              <w:jc w:val="right"/>
              <w:rPr>
                <w:rFonts w:eastAsiaTheme="minorHAnsi"/>
                <w:b/>
                <w:bCs/>
                <w:color w:val="000000"/>
                <w:sz w:val="22"/>
                <w:szCs w:val="22"/>
                <w:lang w:eastAsia="en-US"/>
              </w:rPr>
            </w:pPr>
          </w:p>
        </w:tc>
        <w:tc>
          <w:tcPr>
            <w:tcW w:w="1666" w:type="dxa"/>
            <w:tcBorders>
              <w:top w:val="nil"/>
              <w:left w:val="nil"/>
              <w:bottom w:val="nil"/>
              <w:right w:val="nil"/>
            </w:tcBorders>
            <w:shd w:val="solid" w:color="FFFFFF"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p>
        </w:tc>
        <w:tc>
          <w:tcPr>
            <w:tcW w:w="1865" w:type="dxa"/>
            <w:tcBorders>
              <w:top w:val="nil"/>
              <w:left w:val="nil"/>
              <w:bottom w:val="nil"/>
              <w:right w:val="nil"/>
            </w:tcBorders>
            <w:shd w:val="solid" w:color="FFFFFF"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p>
        </w:tc>
      </w:tr>
      <w:tr w:rsidR="00C10001" w:rsidRPr="00C10001" w:rsidTr="00C10001">
        <w:trPr>
          <w:trHeight w:val="238"/>
        </w:trPr>
        <w:tc>
          <w:tcPr>
            <w:tcW w:w="581" w:type="dxa"/>
            <w:tcBorders>
              <w:top w:val="nil"/>
              <w:left w:val="nil"/>
              <w:bottom w:val="nil"/>
              <w:right w:val="nil"/>
            </w:tcBorders>
            <w:shd w:val="solid" w:color="FFFFFF" w:fill="auto"/>
          </w:tcPr>
          <w:p w:rsidR="00C10001" w:rsidRPr="00C10001" w:rsidRDefault="00C10001" w:rsidP="00C10001">
            <w:pPr>
              <w:autoSpaceDE w:val="0"/>
              <w:autoSpaceDN w:val="0"/>
              <w:adjustRightInd w:val="0"/>
              <w:jc w:val="right"/>
              <w:rPr>
                <w:rFonts w:eastAsiaTheme="minorHAnsi"/>
                <w:b/>
                <w:bCs/>
                <w:color w:val="000000"/>
                <w:sz w:val="22"/>
                <w:szCs w:val="22"/>
                <w:lang w:eastAsia="en-US"/>
              </w:rPr>
            </w:pPr>
          </w:p>
        </w:tc>
        <w:tc>
          <w:tcPr>
            <w:tcW w:w="5642" w:type="dxa"/>
            <w:tcBorders>
              <w:top w:val="nil"/>
              <w:left w:val="nil"/>
              <w:bottom w:val="nil"/>
              <w:right w:val="nil"/>
            </w:tcBorders>
            <w:shd w:val="solid" w:color="FFFFFF" w:fill="auto"/>
          </w:tcPr>
          <w:p w:rsidR="00C10001" w:rsidRPr="00C10001" w:rsidRDefault="00C10001" w:rsidP="00C10001">
            <w:pPr>
              <w:autoSpaceDE w:val="0"/>
              <w:autoSpaceDN w:val="0"/>
              <w:adjustRightInd w:val="0"/>
              <w:jc w:val="right"/>
              <w:rPr>
                <w:rFonts w:eastAsiaTheme="minorHAnsi"/>
                <w:b/>
                <w:bCs/>
                <w:color w:val="000000"/>
                <w:sz w:val="22"/>
                <w:szCs w:val="22"/>
                <w:lang w:eastAsia="en-US"/>
              </w:rPr>
            </w:pPr>
          </w:p>
        </w:tc>
        <w:tc>
          <w:tcPr>
            <w:tcW w:w="1666" w:type="dxa"/>
            <w:tcBorders>
              <w:top w:val="nil"/>
              <w:left w:val="nil"/>
              <w:bottom w:val="nil"/>
              <w:right w:val="nil"/>
            </w:tcBorders>
            <w:shd w:val="solid" w:color="FFFFFF"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p>
        </w:tc>
        <w:tc>
          <w:tcPr>
            <w:tcW w:w="1865" w:type="dxa"/>
            <w:tcBorders>
              <w:top w:val="nil"/>
              <w:left w:val="nil"/>
              <w:bottom w:val="nil"/>
              <w:right w:val="nil"/>
            </w:tcBorders>
            <w:shd w:val="solid" w:color="FFFFFF"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p>
        </w:tc>
      </w:tr>
      <w:tr w:rsidR="00C10001" w:rsidRPr="00C10001" w:rsidTr="00C10001">
        <w:trPr>
          <w:trHeight w:val="238"/>
        </w:trPr>
        <w:tc>
          <w:tcPr>
            <w:tcW w:w="6223" w:type="dxa"/>
            <w:gridSpan w:val="2"/>
            <w:tcBorders>
              <w:top w:val="nil"/>
              <w:left w:val="nil"/>
              <w:bottom w:val="nil"/>
              <w:right w:val="nil"/>
            </w:tcBorders>
            <w:shd w:val="solid" w:color="FFFFFF" w:fill="auto"/>
          </w:tcPr>
          <w:p w:rsidR="00C10001" w:rsidRPr="00C10001" w:rsidRDefault="00C10001" w:rsidP="00832F2D">
            <w:pPr>
              <w:autoSpaceDE w:val="0"/>
              <w:autoSpaceDN w:val="0"/>
              <w:adjustRightInd w:val="0"/>
              <w:rPr>
                <w:rFonts w:eastAsiaTheme="minorHAnsi"/>
                <w:b/>
                <w:bCs/>
                <w:color w:val="000000"/>
                <w:sz w:val="22"/>
                <w:szCs w:val="22"/>
                <w:lang w:eastAsia="en-US"/>
              </w:rPr>
            </w:pPr>
          </w:p>
        </w:tc>
        <w:tc>
          <w:tcPr>
            <w:tcW w:w="1666" w:type="dxa"/>
            <w:tcBorders>
              <w:top w:val="nil"/>
              <w:left w:val="nil"/>
              <w:bottom w:val="nil"/>
              <w:right w:val="nil"/>
            </w:tcBorders>
            <w:shd w:val="solid" w:color="FFFFFF"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p>
        </w:tc>
        <w:tc>
          <w:tcPr>
            <w:tcW w:w="1865" w:type="dxa"/>
            <w:tcBorders>
              <w:top w:val="nil"/>
              <w:left w:val="nil"/>
              <w:bottom w:val="nil"/>
              <w:right w:val="nil"/>
            </w:tcBorders>
            <w:shd w:val="solid" w:color="FFFFFF"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p>
        </w:tc>
      </w:tr>
      <w:tr w:rsidR="00C10001" w:rsidRPr="00C10001" w:rsidTr="00C10001">
        <w:trPr>
          <w:trHeight w:val="238"/>
        </w:trPr>
        <w:tc>
          <w:tcPr>
            <w:tcW w:w="581" w:type="dxa"/>
            <w:tcBorders>
              <w:top w:val="nil"/>
              <w:left w:val="nil"/>
              <w:bottom w:val="single" w:sz="6" w:space="0" w:color="auto"/>
              <w:right w:val="nil"/>
            </w:tcBorders>
            <w:shd w:val="solid" w:color="FFFFFF" w:fill="auto"/>
          </w:tcPr>
          <w:p w:rsidR="00C10001" w:rsidRPr="00C10001" w:rsidRDefault="00C10001" w:rsidP="00C10001">
            <w:pPr>
              <w:autoSpaceDE w:val="0"/>
              <w:autoSpaceDN w:val="0"/>
              <w:adjustRightInd w:val="0"/>
              <w:jc w:val="right"/>
              <w:rPr>
                <w:rFonts w:eastAsiaTheme="minorHAnsi"/>
                <w:b/>
                <w:bCs/>
                <w:color w:val="000000"/>
                <w:sz w:val="22"/>
                <w:szCs w:val="22"/>
                <w:lang w:eastAsia="en-US"/>
              </w:rPr>
            </w:pPr>
          </w:p>
        </w:tc>
        <w:tc>
          <w:tcPr>
            <w:tcW w:w="5642" w:type="dxa"/>
            <w:tcBorders>
              <w:top w:val="nil"/>
              <w:left w:val="nil"/>
              <w:bottom w:val="single" w:sz="6" w:space="0" w:color="auto"/>
              <w:right w:val="nil"/>
            </w:tcBorders>
            <w:shd w:val="solid" w:color="FFFFFF" w:fill="auto"/>
          </w:tcPr>
          <w:p w:rsidR="00C10001" w:rsidRPr="00C10001" w:rsidRDefault="00C10001" w:rsidP="00C10001">
            <w:pPr>
              <w:autoSpaceDE w:val="0"/>
              <w:autoSpaceDN w:val="0"/>
              <w:adjustRightInd w:val="0"/>
              <w:jc w:val="right"/>
              <w:rPr>
                <w:rFonts w:eastAsiaTheme="minorHAnsi"/>
                <w:b/>
                <w:bCs/>
                <w:color w:val="000000"/>
                <w:sz w:val="22"/>
                <w:szCs w:val="22"/>
                <w:lang w:eastAsia="en-US"/>
              </w:rPr>
            </w:pPr>
          </w:p>
        </w:tc>
        <w:tc>
          <w:tcPr>
            <w:tcW w:w="1666" w:type="dxa"/>
            <w:tcBorders>
              <w:top w:val="nil"/>
              <w:left w:val="nil"/>
              <w:bottom w:val="single" w:sz="6" w:space="0" w:color="auto"/>
              <w:right w:val="nil"/>
            </w:tcBorders>
            <w:shd w:val="solid" w:color="FFFFFF"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p>
        </w:tc>
        <w:tc>
          <w:tcPr>
            <w:tcW w:w="1865" w:type="dxa"/>
            <w:tcBorders>
              <w:top w:val="nil"/>
              <w:left w:val="nil"/>
              <w:bottom w:val="single" w:sz="6" w:space="0" w:color="auto"/>
              <w:right w:val="nil"/>
            </w:tcBorders>
            <w:shd w:val="solid" w:color="FFFFFF"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p>
        </w:tc>
      </w:tr>
      <w:tr w:rsidR="00C10001" w:rsidRPr="00C10001" w:rsidTr="00C10001">
        <w:trPr>
          <w:trHeight w:val="238"/>
        </w:trPr>
        <w:tc>
          <w:tcPr>
            <w:tcW w:w="581"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r w:rsidRPr="00C10001">
              <w:rPr>
                <w:rFonts w:eastAsiaTheme="minorHAnsi"/>
                <w:b/>
                <w:bCs/>
                <w:color w:val="000000"/>
                <w:sz w:val="22"/>
                <w:szCs w:val="22"/>
                <w:lang w:eastAsia="en-US"/>
              </w:rPr>
              <w:t>№</w:t>
            </w:r>
            <w:r>
              <w:rPr>
                <w:rFonts w:eastAsiaTheme="minorHAnsi"/>
                <w:b/>
                <w:bCs/>
                <w:color w:val="000000"/>
                <w:sz w:val="22"/>
                <w:szCs w:val="22"/>
                <w:lang w:eastAsia="en-US"/>
              </w:rPr>
              <w:t xml:space="preserve"> </w:t>
            </w:r>
            <w:r w:rsidRPr="00C10001">
              <w:rPr>
                <w:rFonts w:eastAsiaTheme="minorHAnsi"/>
                <w:b/>
                <w:bCs/>
                <w:color w:val="000000"/>
                <w:sz w:val="22"/>
                <w:szCs w:val="22"/>
                <w:lang w:eastAsia="en-US"/>
              </w:rPr>
              <w:t>п/п</w:t>
            </w:r>
          </w:p>
        </w:tc>
        <w:tc>
          <w:tcPr>
            <w:tcW w:w="5642"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r w:rsidRPr="00C10001">
              <w:rPr>
                <w:rFonts w:eastAsiaTheme="minorHAnsi"/>
                <w:b/>
                <w:bCs/>
                <w:color w:val="000000"/>
                <w:sz w:val="22"/>
                <w:szCs w:val="22"/>
                <w:lang w:eastAsia="en-US"/>
              </w:rPr>
              <w:t>Наименование работ</w:t>
            </w:r>
          </w:p>
        </w:tc>
        <w:tc>
          <w:tcPr>
            <w:tcW w:w="1666"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r w:rsidRPr="00C10001">
              <w:rPr>
                <w:rFonts w:eastAsiaTheme="minorHAnsi"/>
                <w:b/>
                <w:bCs/>
                <w:color w:val="000000"/>
                <w:sz w:val="22"/>
                <w:szCs w:val="22"/>
                <w:lang w:eastAsia="en-US"/>
              </w:rPr>
              <w:t xml:space="preserve">Ед. измерения </w:t>
            </w:r>
          </w:p>
        </w:tc>
        <w:tc>
          <w:tcPr>
            <w:tcW w:w="1865"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b/>
                <w:bCs/>
                <w:color w:val="000000"/>
                <w:sz w:val="22"/>
                <w:szCs w:val="22"/>
                <w:lang w:eastAsia="en-US"/>
              </w:rPr>
            </w:pPr>
            <w:r w:rsidRPr="00C10001">
              <w:rPr>
                <w:rFonts w:eastAsiaTheme="minorHAnsi"/>
                <w:b/>
                <w:bCs/>
                <w:color w:val="000000"/>
                <w:sz w:val="22"/>
                <w:szCs w:val="22"/>
                <w:lang w:eastAsia="en-US"/>
              </w:rPr>
              <w:t>Объем</w:t>
            </w:r>
          </w:p>
        </w:tc>
      </w:tr>
      <w:tr w:rsidR="00C10001" w:rsidRPr="00C10001" w:rsidTr="00C10001">
        <w:trPr>
          <w:trHeight w:val="238"/>
        </w:trPr>
        <w:tc>
          <w:tcPr>
            <w:tcW w:w="581"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1</w:t>
            </w:r>
          </w:p>
        </w:tc>
        <w:tc>
          <w:tcPr>
            <w:tcW w:w="5642"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2</w:t>
            </w:r>
          </w:p>
        </w:tc>
        <w:tc>
          <w:tcPr>
            <w:tcW w:w="1666"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3</w:t>
            </w:r>
          </w:p>
        </w:tc>
        <w:tc>
          <w:tcPr>
            <w:tcW w:w="1865"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4</w:t>
            </w:r>
          </w:p>
        </w:tc>
      </w:tr>
      <w:tr w:rsidR="00C10001" w:rsidRPr="00C10001" w:rsidTr="00C10001">
        <w:trPr>
          <w:trHeight w:val="238"/>
        </w:trPr>
        <w:tc>
          <w:tcPr>
            <w:tcW w:w="581"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1</w:t>
            </w:r>
          </w:p>
        </w:tc>
        <w:tc>
          <w:tcPr>
            <w:tcW w:w="5642"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rPr>
                <w:rFonts w:eastAsiaTheme="minorHAnsi"/>
                <w:color w:val="000000"/>
                <w:sz w:val="22"/>
                <w:szCs w:val="22"/>
                <w:lang w:eastAsia="en-US"/>
              </w:rPr>
            </w:pPr>
            <w:r w:rsidRPr="00C10001">
              <w:rPr>
                <w:rFonts w:eastAsiaTheme="minorHAnsi"/>
                <w:color w:val="000000"/>
                <w:sz w:val="22"/>
                <w:szCs w:val="22"/>
                <w:lang w:eastAsia="en-US"/>
              </w:rPr>
              <w:t>Временные дороги, площадки, подъезды</w:t>
            </w:r>
          </w:p>
        </w:tc>
        <w:tc>
          <w:tcPr>
            <w:tcW w:w="1666"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м</w:t>
            </w:r>
            <w:proofErr w:type="gramStart"/>
            <w:r w:rsidRPr="00C10001">
              <w:rPr>
                <w:rFonts w:eastAsiaTheme="minorHAnsi"/>
                <w:color w:val="000000"/>
                <w:sz w:val="22"/>
                <w:szCs w:val="22"/>
                <w:lang w:eastAsia="en-US"/>
              </w:rPr>
              <w:t>2</w:t>
            </w:r>
            <w:proofErr w:type="gramEnd"/>
          </w:p>
        </w:tc>
        <w:tc>
          <w:tcPr>
            <w:tcW w:w="1865"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30</w:t>
            </w:r>
            <w:r w:rsidR="009C47BC">
              <w:rPr>
                <w:rFonts w:eastAsiaTheme="minorHAnsi"/>
                <w:color w:val="000000"/>
                <w:sz w:val="22"/>
                <w:szCs w:val="22"/>
                <w:lang w:eastAsia="en-US"/>
              </w:rPr>
              <w:t xml:space="preserve"> </w:t>
            </w:r>
            <w:r w:rsidRPr="00C10001">
              <w:rPr>
                <w:rFonts w:eastAsiaTheme="minorHAnsi"/>
                <w:color w:val="000000"/>
                <w:sz w:val="22"/>
                <w:szCs w:val="22"/>
                <w:lang w:eastAsia="en-US"/>
              </w:rPr>
              <w:t>126,7</w:t>
            </w:r>
          </w:p>
        </w:tc>
      </w:tr>
      <w:tr w:rsidR="00C10001" w:rsidRPr="00C10001" w:rsidTr="00C10001">
        <w:trPr>
          <w:trHeight w:val="238"/>
        </w:trPr>
        <w:tc>
          <w:tcPr>
            <w:tcW w:w="581"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2</w:t>
            </w:r>
          </w:p>
        </w:tc>
        <w:tc>
          <w:tcPr>
            <w:tcW w:w="5642"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rPr>
                <w:rFonts w:eastAsiaTheme="minorHAnsi"/>
                <w:color w:val="000000"/>
                <w:sz w:val="22"/>
                <w:szCs w:val="22"/>
                <w:lang w:eastAsia="en-US"/>
              </w:rPr>
            </w:pPr>
            <w:r w:rsidRPr="00C10001">
              <w:rPr>
                <w:rFonts w:eastAsiaTheme="minorHAnsi"/>
                <w:color w:val="000000"/>
                <w:sz w:val="22"/>
                <w:szCs w:val="22"/>
                <w:lang w:eastAsia="en-US"/>
              </w:rPr>
              <w:t>Площадки КПП (ручная уборка)</w:t>
            </w:r>
          </w:p>
        </w:tc>
        <w:tc>
          <w:tcPr>
            <w:tcW w:w="1666"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м</w:t>
            </w:r>
            <w:proofErr w:type="gramStart"/>
            <w:r w:rsidRPr="00C10001">
              <w:rPr>
                <w:rFonts w:eastAsiaTheme="minorHAnsi"/>
                <w:color w:val="000000"/>
                <w:sz w:val="22"/>
                <w:szCs w:val="22"/>
                <w:lang w:eastAsia="en-US"/>
              </w:rPr>
              <w:t>2</w:t>
            </w:r>
            <w:proofErr w:type="gramEnd"/>
          </w:p>
        </w:tc>
        <w:tc>
          <w:tcPr>
            <w:tcW w:w="1865"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2</w:t>
            </w:r>
            <w:r w:rsidR="009C47BC">
              <w:rPr>
                <w:rFonts w:eastAsiaTheme="minorHAnsi"/>
                <w:color w:val="000000"/>
                <w:sz w:val="22"/>
                <w:szCs w:val="22"/>
                <w:lang w:eastAsia="en-US"/>
              </w:rPr>
              <w:t xml:space="preserve"> </w:t>
            </w:r>
            <w:r w:rsidRPr="00C10001">
              <w:rPr>
                <w:rFonts w:eastAsiaTheme="minorHAnsi"/>
                <w:color w:val="000000"/>
                <w:sz w:val="22"/>
                <w:szCs w:val="22"/>
                <w:lang w:eastAsia="en-US"/>
              </w:rPr>
              <w:t>439,9</w:t>
            </w:r>
          </w:p>
        </w:tc>
      </w:tr>
      <w:tr w:rsidR="00C10001" w:rsidRPr="00C10001" w:rsidTr="00C10001">
        <w:trPr>
          <w:trHeight w:val="238"/>
        </w:trPr>
        <w:tc>
          <w:tcPr>
            <w:tcW w:w="581"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3</w:t>
            </w:r>
          </w:p>
        </w:tc>
        <w:tc>
          <w:tcPr>
            <w:tcW w:w="5642"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rPr>
                <w:rFonts w:eastAsiaTheme="minorHAnsi"/>
                <w:color w:val="000000"/>
                <w:sz w:val="22"/>
                <w:szCs w:val="22"/>
                <w:lang w:eastAsia="en-US"/>
              </w:rPr>
            </w:pPr>
            <w:r w:rsidRPr="00C10001">
              <w:rPr>
                <w:rFonts w:eastAsiaTheme="minorHAnsi"/>
                <w:color w:val="000000"/>
                <w:sz w:val="22"/>
                <w:szCs w:val="22"/>
                <w:lang w:eastAsia="en-US"/>
              </w:rPr>
              <w:t>Площадки КПП (механизированная очистка)</w:t>
            </w:r>
          </w:p>
        </w:tc>
        <w:tc>
          <w:tcPr>
            <w:tcW w:w="1666"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м</w:t>
            </w:r>
            <w:proofErr w:type="gramStart"/>
            <w:r w:rsidRPr="00C10001">
              <w:rPr>
                <w:rFonts w:eastAsiaTheme="minorHAnsi"/>
                <w:color w:val="000000"/>
                <w:sz w:val="22"/>
                <w:szCs w:val="22"/>
                <w:lang w:eastAsia="en-US"/>
              </w:rPr>
              <w:t>2</w:t>
            </w:r>
            <w:proofErr w:type="gramEnd"/>
          </w:p>
        </w:tc>
        <w:tc>
          <w:tcPr>
            <w:tcW w:w="1865" w:type="dxa"/>
            <w:tcBorders>
              <w:top w:val="single" w:sz="6" w:space="0" w:color="auto"/>
              <w:left w:val="single" w:sz="6" w:space="0" w:color="auto"/>
              <w:bottom w:val="single" w:sz="6" w:space="0" w:color="auto"/>
              <w:right w:val="single" w:sz="6" w:space="0" w:color="auto"/>
            </w:tcBorders>
            <w:shd w:val="clear" w:color="auto" w:fill="auto"/>
          </w:tcPr>
          <w:p w:rsidR="00C10001" w:rsidRPr="00C10001" w:rsidRDefault="00C10001" w:rsidP="00C10001">
            <w:pPr>
              <w:autoSpaceDE w:val="0"/>
              <w:autoSpaceDN w:val="0"/>
              <w:adjustRightInd w:val="0"/>
              <w:jc w:val="center"/>
              <w:rPr>
                <w:rFonts w:eastAsiaTheme="minorHAnsi"/>
                <w:color w:val="000000"/>
                <w:sz w:val="22"/>
                <w:szCs w:val="22"/>
                <w:lang w:eastAsia="en-US"/>
              </w:rPr>
            </w:pPr>
            <w:r w:rsidRPr="00C10001">
              <w:rPr>
                <w:rFonts w:eastAsiaTheme="minorHAnsi"/>
                <w:color w:val="000000"/>
                <w:sz w:val="22"/>
                <w:szCs w:val="22"/>
                <w:lang w:eastAsia="en-US"/>
              </w:rPr>
              <w:t>5</w:t>
            </w:r>
            <w:r w:rsidR="009C47BC">
              <w:rPr>
                <w:rFonts w:eastAsiaTheme="minorHAnsi"/>
                <w:color w:val="000000"/>
                <w:sz w:val="22"/>
                <w:szCs w:val="22"/>
                <w:lang w:eastAsia="en-US"/>
              </w:rPr>
              <w:t xml:space="preserve"> </w:t>
            </w:r>
            <w:r w:rsidRPr="00C10001">
              <w:rPr>
                <w:rFonts w:eastAsiaTheme="minorHAnsi"/>
                <w:color w:val="000000"/>
                <w:sz w:val="22"/>
                <w:szCs w:val="22"/>
                <w:lang w:eastAsia="en-US"/>
              </w:rPr>
              <w:t>693,1</w:t>
            </w:r>
          </w:p>
        </w:tc>
      </w:tr>
    </w:tbl>
    <w:p w:rsidR="00C10001" w:rsidRPr="00C10001" w:rsidRDefault="00C10001" w:rsidP="00C10001">
      <w:pPr>
        <w:tabs>
          <w:tab w:val="left" w:pos="284"/>
        </w:tabs>
        <w:spacing w:line="276" w:lineRule="auto"/>
        <w:ind w:firstLine="360"/>
        <w:rPr>
          <w:rFonts w:eastAsiaTheme="minorHAnsi"/>
          <w:i/>
          <w:sz w:val="18"/>
          <w:szCs w:val="22"/>
          <w:lang w:eastAsia="en-US"/>
        </w:rPr>
      </w:pPr>
    </w:p>
    <w:p w:rsidR="00C10001" w:rsidRPr="00C10001" w:rsidRDefault="00C10001" w:rsidP="00C10001">
      <w:pPr>
        <w:tabs>
          <w:tab w:val="left" w:pos="284"/>
        </w:tabs>
        <w:spacing w:line="276" w:lineRule="auto"/>
        <w:ind w:firstLine="360"/>
        <w:rPr>
          <w:rFonts w:eastAsiaTheme="minorHAnsi"/>
          <w:i/>
          <w:sz w:val="18"/>
          <w:szCs w:val="22"/>
          <w:lang w:eastAsia="en-US"/>
        </w:rPr>
      </w:pPr>
    </w:p>
    <w:p w:rsidR="00C10001" w:rsidRPr="00C10001" w:rsidRDefault="00C10001" w:rsidP="00C10001">
      <w:pPr>
        <w:tabs>
          <w:tab w:val="left" w:pos="426"/>
        </w:tabs>
        <w:spacing w:line="276" w:lineRule="auto"/>
        <w:contextualSpacing/>
        <w:rPr>
          <w:rFonts w:eastAsiaTheme="minorHAnsi"/>
          <w:sz w:val="22"/>
          <w:szCs w:val="22"/>
          <w:lang w:eastAsia="en-US"/>
        </w:rPr>
      </w:pPr>
    </w:p>
    <w:p w:rsidR="00C10001" w:rsidRPr="00C10001" w:rsidRDefault="00C10001" w:rsidP="00C10001">
      <w:pPr>
        <w:tabs>
          <w:tab w:val="left" w:pos="426"/>
        </w:tabs>
        <w:suppressAutoHyphens/>
        <w:spacing w:after="200" w:line="276" w:lineRule="auto"/>
        <w:contextualSpacing/>
        <w:jc w:val="center"/>
        <w:rPr>
          <w:rFonts w:eastAsiaTheme="minorHAnsi"/>
          <w:b/>
          <w:sz w:val="22"/>
          <w:szCs w:val="22"/>
          <w:lang w:eastAsia="en-US"/>
        </w:rPr>
      </w:pPr>
      <w:r w:rsidRPr="00C10001">
        <w:rPr>
          <w:rFonts w:eastAsiaTheme="minorHAnsi"/>
          <w:b/>
          <w:sz w:val="22"/>
          <w:szCs w:val="22"/>
          <w:lang w:eastAsia="en-US"/>
        </w:rPr>
        <w:t>Требования к техническим, функциональным и эксплуатационным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C10001" w:rsidRPr="00C10001" w:rsidRDefault="00C10001" w:rsidP="00C10001">
      <w:pPr>
        <w:tabs>
          <w:tab w:val="left" w:pos="426"/>
        </w:tabs>
        <w:spacing w:line="276" w:lineRule="auto"/>
        <w:rPr>
          <w:rFonts w:eastAsiaTheme="minorHAnsi"/>
          <w:b/>
          <w:sz w:val="22"/>
          <w:szCs w:val="22"/>
          <w:lang w:eastAsia="en-US"/>
        </w:rPr>
      </w:pPr>
    </w:p>
    <w:p w:rsidR="00C10001" w:rsidRPr="00C10001" w:rsidRDefault="00C10001" w:rsidP="00C10001">
      <w:pPr>
        <w:tabs>
          <w:tab w:val="left" w:pos="426"/>
        </w:tabs>
        <w:spacing w:line="276" w:lineRule="auto"/>
        <w:rPr>
          <w:rFonts w:eastAsiaTheme="minorHAnsi"/>
          <w:b/>
          <w:sz w:val="22"/>
          <w:szCs w:val="22"/>
          <w:lang w:eastAsia="en-US"/>
        </w:rPr>
      </w:pPr>
    </w:p>
    <w:tbl>
      <w:tblPr>
        <w:tblStyle w:val="3f"/>
        <w:tblW w:w="0" w:type="auto"/>
        <w:tblLook w:val="04A0" w:firstRow="1" w:lastRow="0" w:firstColumn="1" w:lastColumn="0" w:noHBand="0" w:noVBand="1"/>
      </w:tblPr>
      <w:tblGrid>
        <w:gridCol w:w="613"/>
        <w:gridCol w:w="3225"/>
        <w:gridCol w:w="1059"/>
        <w:gridCol w:w="1136"/>
        <w:gridCol w:w="2225"/>
        <w:gridCol w:w="1595"/>
      </w:tblGrid>
      <w:tr w:rsidR="00C10001" w:rsidRPr="00C10001" w:rsidTr="00761F29">
        <w:trPr>
          <w:trHeight w:val="1260"/>
        </w:trPr>
        <w:tc>
          <w:tcPr>
            <w:tcW w:w="613"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 п/п</w:t>
            </w:r>
          </w:p>
        </w:tc>
        <w:tc>
          <w:tcPr>
            <w:tcW w:w="322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Наименование работ</w:t>
            </w:r>
          </w:p>
        </w:tc>
        <w:tc>
          <w:tcPr>
            <w:tcW w:w="1059"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Ед.</w:t>
            </w:r>
            <w:r w:rsidR="009C47BC">
              <w:rPr>
                <w:rFonts w:ascii="Times New Roman" w:hAnsi="Times New Roman" w:cs="Times New Roman"/>
                <w:bCs/>
              </w:rPr>
              <w:t xml:space="preserve"> </w:t>
            </w:r>
            <w:r w:rsidRPr="00C10001">
              <w:rPr>
                <w:rFonts w:ascii="Times New Roman" w:hAnsi="Times New Roman" w:cs="Times New Roman"/>
                <w:bCs/>
              </w:rPr>
              <w:t>изм.</w:t>
            </w:r>
          </w:p>
        </w:tc>
        <w:tc>
          <w:tcPr>
            <w:tcW w:w="1136"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Объем</w:t>
            </w:r>
          </w:p>
        </w:tc>
        <w:tc>
          <w:tcPr>
            <w:tcW w:w="222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Ориентировочная периодичность в</w:t>
            </w:r>
            <w:r w:rsidRPr="00C10001">
              <w:rPr>
                <w:rFonts w:ascii="Times New Roman" w:hAnsi="Times New Roman" w:cs="Times New Roman"/>
                <w:bCs/>
              </w:rPr>
              <w:t>ы</w:t>
            </w:r>
            <w:r w:rsidRPr="00C10001">
              <w:rPr>
                <w:rFonts w:ascii="Times New Roman" w:hAnsi="Times New Roman" w:cs="Times New Roman"/>
                <w:bCs/>
              </w:rPr>
              <w:t>полнения работ</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Расчетное кол-во раз выполнения работ с 01.07.17 по 31.12.17</w:t>
            </w:r>
          </w:p>
        </w:tc>
      </w:tr>
      <w:tr w:rsidR="00C10001" w:rsidRPr="00C10001" w:rsidTr="00761F29">
        <w:trPr>
          <w:trHeight w:val="315"/>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w:t>
            </w:r>
          </w:p>
        </w:tc>
        <w:tc>
          <w:tcPr>
            <w:tcW w:w="322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Содержание</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 </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 </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 </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 </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322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Перечень работ, провод</w:t>
            </w:r>
            <w:r w:rsidRPr="00C10001">
              <w:rPr>
                <w:rFonts w:ascii="Times New Roman" w:hAnsi="Times New Roman" w:cs="Times New Roman"/>
                <w:bCs/>
              </w:rPr>
              <w:t>и</w:t>
            </w:r>
            <w:r w:rsidRPr="00C10001">
              <w:rPr>
                <w:rFonts w:ascii="Times New Roman" w:hAnsi="Times New Roman" w:cs="Times New Roman"/>
                <w:bCs/>
              </w:rPr>
              <w:t>мых в летний период (с 01 июля по 31 октября)</w:t>
            </w:r>
          </w:p>
        </w:tc>
        <w:tc>
          <w:tcPr>
            <w:tcW w:w="1059"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 </w:t>
            </w:r>
          </w:p>
        </w:tc>
        <w:tc>
          <w:tcPr>
            <w:tcW w:w="1136"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 </w:t>
            </w:r>
          </w:p>
        </w:tc>
        <w:tc>
          <w:tcPr>
            <w:tcW w:w="222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 </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 </w:t>
            </w:r>
          </w:p>
        </w:tc>
      </w:tr>
      <w:tr w:rsidR="00C10001" w:rsidRPr="00C10001" w:rsidTr="00761F29">
        <w:trPr>
          <w:trHeight w:val="126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Механизированная очистка с поливом комбинированными дорожными машинами  д</w:t>
            </w:r>
            <w:r w:rsidRPr="00C10001">
              <w:rPr>
                <w:rFonts w:ascii="Times New Roman" w:hAnsi="Times New Roman" w:cs="Times New Roman"/>
              </w:rPr>
              <w:t>о</w:t>
            </w:r>
            <w:r w:rsidRPr="00C10001">
              <w:rPr>
                <w:rFonts w:ascii="Times New Roman" w:hAnsi="Times New Roman" w:cs="Times New Roman"/>
              </w:rPr>
              <w:t>рог и площадок с асфальт</w:t>
            </w:r>
            <w:r w:rsidRPr="00C10001">
              <w:rPr>
                <w:rFonts w:ascii="Times New Roman" w:hAnsi="Times New Roman" w:cs="Times New Roman"/>
              </w:rPr>
              <w:t>о</w:t>
            </w:r>
            <w:r w:rsidRPr="00C10001">
              <w:rPr>
                <w:rFonts w:ascii="Times New Roman" w:hAnsi="Times New Roman" w:cs="Times New Roman"/>
              </w:rPr>
              <w:t>бетонным покрытием и п</w:t>
            </w:r>
            <w:r w:rsidRPr="00C10001">
              <w:rPr>
                <w:rFonts w:ascii="Times New Roman" w:hAnsi="Times New Roman" w:cs="Times New Roman"/>
              </w:rPr>
              <w:t>о</w:t>
            </w:r>
            <w:r w:rsidRPr="00C10001">
              <w:rPr>
                <w:rFonts w:ascii="Times New Roman" w:hAnsi="Times New Roman" w:cs="Times New Roman"/>
              </w:rPr>
              <w:t xml:space="preserve">крытием из </w:t>
            </w:r>
            <w:proofErr w:type="gramStart"/>
            <w:r w:rsidRPr="00C10001">
              <w:rPr>
                <w:rFonts w:ascii="Times New Roman" w:hAnsi="Times New Roman" w:cs="Times New Roman"/>
              </w:rPr>
              <w:t>ж/б</w:t>
            </w:r>
            <w:proofErr w:type="gramEnd"/>
            <w:r w:rsidRPr="00C10001">
              <w:rPr>
                <w:rFonts w:ascii="Times New Roman" w:hAnsi="Times New Roman" w:cs="Times New Roman"/>
              </w:rPr>
              <w:t xml:space="preserve"> плит</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10 000 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3,01267</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ежедневно</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122</w:t>
            </w:r>
          </w:p>
        </w:tc>
      </w:tr>
      <w:tr w:rsidR="00C10001" w:rsidRPr="00C10001" w:rsidTr="00761F29">
        <w:trPr>
          <w:trHeight w:val="315"/>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Полив газонов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1 000 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1,491</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 раза в месяц</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8</w:t>
            </w:r>
          </w:p>
        </w:tc>
      </w:tr>
      <w:tr w:rsidR="00C10001" w:rsidRPr="00C10001" w:rsidTr="00761F29">
        <w:trPr>
          <w:trHeight w:val="315"/>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Выкашивание газонов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1 000 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1,491</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 раза в месяц</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8</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Очистка и мойка водой из шланга: дорожных знаков, указателей (стойка со знак</w:t>
            </w:r>
            <w:r w:rsidRPr="00C10001">
              <w:rPr>
                <w:rFonts w:ascii="Times New Roman" w:hAnsi="Times New Roman" w:cs="Times New Roman"/>
              </w:rPr>
              <w:t>а</w:t>
            </w:r>
            <w:r w:rsidRPr="00C10001">
              <w:rPr>
                <w:rFonts w:ascii="Times New Roman" w:hAnsi="Times New Roman" w:cs="Times New Roman"/>
              </w:rPr>
              <w:t>ми в сборе)</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145</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 раза в месяц</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8</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Ручная уборка площадок</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1 000 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2,4399</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до 2-х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34</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8</w:t>
            </w:r>
          </w:p>
        </w:tc>
        <w:tc>
          <w:tcPr>
            <w:tcW w:w="3225" w:type="dxa"/>
            <w:hideMark/>
          </w:tcPr>
          <w:p w:rsidR="00C10001" w:rsidRPr="00C10001" w:rsidRDefault="00C10001" w:rsidP="00C10001">
            <w:pPr>
              <w:tabs>
                <w:tab w:val="left" w:pos="2235"/>
              </w:tabs>
              <w:jc w:val="both"/>
              <w:rPr>
                <w:rFonts w:ascii="Times New Roman" w:hAnsi="Times New Roman" w:cs="Times New Roman"/>
              </w:rPr>
            </w:pPr>
            <w:proofErr w:type="gramStart"/>
            <w:r w:rsidRPr="00C10001">
              <w:rPr>
                <w:rFonts w:ascii="Times New Roman" w:hAnsi="Times New Roman" w:cs="Times New Roman"/>
              </w:rPr>
              <w:t>Очистка площадок: механ</w:t>
            </w:r>
            <w:r w:rsidRPr="00C10001">
              <w:rPr>
                <w:rFonts w:ascii="Times New Roman" w:hAnsi="Times New Roman" w:cs="Times New Roman"/>
              </w:rPr>
              <w:t>и</w:t>
            </w:r>
            <w:r w:rsidRPr="00C10001">
              <w:rPr>
                <w:rFonts w:ascii="Times New Roman" w:hAnsi="Times New Roman" w:cs="Times New Roman"/>
              </w:rPr>
              <w:t xml:space="preserve">ческой щеткой на тракторе 55-80 </w:t>
            </w:r>
            <w:proofErr w:type="spellStart"/>
            <w:r w:rsidRPr="00C10001">
              <w:rPr>
                <w:rFonts w:ascii="Times New Roman" w:hAnsi="Times New Roman" w:cs="Times New Roman"/>
              </w:rPr>
              <w:t>л.с</w:t>
            </w:r>
            <w:proofErr w:type="spellEnd"/>
            <w:r w:rsidRPr="00C10001">
              <w:rPr>
                <w:rFonts w:ascii="Times New Roman" w:hAnsi="Times New Roman" w:cs="Times New Roman"/>
              </w:rPr>
              <w:t>. с увлажнением</w:t>
            </w:r>
            <w:proofErr w:type="gramEnd"/>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1 000 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5,6931</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до 2-х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34</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lastRenderedPageBreak/>
              <w:t>9</w:t>
            </w:r>
          </w:p>
        </w:tc>
        <w:tc>
          <w:tcPr>
            <w:tcW w:w="322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Перечень работ, провод</w:t>
            </w:r>
            <w:r w:rsidRPr="00C10001">
              <w:rPr>
                <w:rFonts w:ascii="Times New Roman" w:hAnsi="Times New Roman" w:cs="Times New Roman"/>
                <w:bCs/>
              </w:rPr>
              <w:t>и</w:t>
            </w:r>
            <w:r w:rsidRPr="00C10001">
              <w:rPr>
                <w:rFonts w:ascii="Times New Roman" w:hAnsi="Times New Roman" w:cs="Times New Roman"/>
                <w:bCs/>
              </w:rPr>
              <w:t>мых в зимний период (с 01 ноября по 31 декабря)</w:t>
            </w:r>
          </w:p>
        </w:tc>
        <w:tc>
          <w:tcPr>
            <w:tcW w:w="1059" w:type="dxa"/>
            <w:hideMark/>
          </w:tcPr>
          <w:p w:rsidR="00C10001" w:rsidRPr="00C10001" w:rsidRDefault="00C10001" w:rsidP="00C10001">
            <w:pPr>
              <w:tabs>
                <w:tab w:val="left" w:pos="2235"/>
              </w:tabs>
              <w:jc w:val="both"/>
              <w:rPr>
                <w:rFonts w:ascii="Times New Roman" w:hAnsi="Times New Roman" w:cs="Times New Roman"/>
                <w:bCs/>
                <w:iCs/>
              </w:rPr>
            </w:pPr>
            <w:r w:rsidRPr="00C10001">
              <w:rPr>
                <w:rFonts w:ascii="Times New Roman" w:hAnsi="Times New Roman" w:cs="Times New Roman"/>
                <w:bCs/>
                <w:iCs/>
              </w:rPr>
              <w:t> </w:t>
            </w:r>
          </w:p>
        </w:tc>
        <w:tc>
          <w:tcPr>
            <w:tcW w:w="1136" w:type="dxa"/>
            <w:hideMark/>
          </w:tcPr>
          <w:p w:rsidR="00C10001" w:rsidRPr="00C10001" w:rsidRDefault="00C10001" w:rsidP="00C10001">
            <w:pPr>
              <w:tabs>
                <w:tab w:val="left" w:pos="2235"/>
              </w:tabs>
              <w:jc w:val="both"/>
              <w:rPr>
                <w:rFonts w:ascii="Times New Roman" w:hAnsi="Times New Roman" w:cs="Times New Roman"/>
                <w:bCs/>
                <w:iCs/>
              </w:rPr>
            </w:pPr>
            <w:r w:rsidRPr="00C10001">
              <w:rPr>
                <w:rFonts w:ascii="Times New Roman" w:hAnsi="Times New Roman" w:cs="Times New Roman"/>
                <w:bCs/>
                <w:iCs/>
              </w:rPr>
              <w:t> </w:t>
            </w:r>
          </w:p>
        </w:tc>
        <w:tc>
          <w:tcPr>
            <w:tcW w:w="2225" w:type="dxa"/>
            <w:hideMark/>
          </w:tcPr>
          <w:p w:rsidR="00C10001" w:rsidRPr="00C10001" w:rsidRDefault="00C10001" w:rsidP="00C10001">
            <w:pPr>
              <w:tabs>
                <w:tab w:val="left" w:pos="2235"/>
              </w:tabs>
              <w:jc w:val="both"/>
              <w:rPr>
                <w:rFonts w:ascii="Times New Roman" w:hAnsi="Times New Roman" w:cs="Times New Roman"/>
                <w:bCs/>
                <w:iCs/>
              </w:rPr>
            </w:pPr>
            <w:r w:rsidRPr="00C10001">
              <w:rPr>
                <w:rFonts w:ascii="Times New Roman" w:hAnsi="Times New Roman" w:cs="Times New Roman"/>
                <w:bCs/>
                <w:iCs/>
              </w:rPr>
              <w:t> </w:t>
            </w:r>
          </w:p>
        </w:tc>
        <w:tc>
          <w:tcPr>
            <w:tcW w:w="1595" w:type="dxa"/>
            <w:hideMark/>
          </w:tcPr>
          <w:p w:rsidR="00C10001" w:rsidRPr="00C10001" w:rsidRDefault="00C10001" w:rsidP="00C10001">
            <w:pPr>
              <w:tabs>
                <w:tab w:val="left" w:pos="2235"/>
              </w:tabs>
              <w:jc w:val="both"/>
              <w:rPr>
                <w:rFonts w:ascii="Times New Roman" w:hAnsi="Times New Roman" w:cs="Times New Roman"/>
                <w:bCs/>
                <w:iCs/>
              </w:rPr>
            </w:pPr>
            <w:r w:rsidRPr="00C10001">
              <w:rPr>
                <w:rFonts w:ascii="Times New Roman" w:hAnsi="Times New Roman" w:cs="Times New Roman"/>
                <w:bCs/>
                <w:iCs/>
              </w:rPr>
              <w:t> </w:t>
            </w:r>
          </w:p>
        </w:tc>
      </w:tr>
      <w:tr w:rsidR="00C10001" w:rsidRPr="00C10001" w:rsidTr="00761F29">
        <w:trPr>
          <w:trHeight w:val="60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Механизированная уборка снега с дорог и площадок уборочной машиной</w:t>
            </w:r>
          </w:p>
        </w:tc>
        <w:tc>
          <w:tcPr>
            <w:tcW w:w="1059" w:type="dxa"/>
            <w:hideMark/>
          </w:tcPr>
          <w:p w:rsidR="00C10001" w:rsidRPr="00C10001" w:rsidRDefault="00C10001" w:rsidP="00C10001">
            <w:pPr>
              <w:tabs>
                <w:tab w:val="left" w:pos="2235"/>
              </w:tabs>
              <w:jc w:val="both"/>
              <w:rPr>
                <w:rFonts w:ascii="Times New Roman" w:hAnsi="Times New Roman" w:cs="Times New Roman"/>
                <w:iCs/>
              </w:rPr>
            </w:pPr>
            <w:r w:rsidRPr="00C10001">
              <w:rPr>
                <w:rFonts w:ascii="Times New Roman" w:hAnsi="Times New Roman" w:cs="Times New Roman"/>
                <w:iCs/>
              </w:rPr>
              <w:t>10000 м</w:t>
            </w:r>
            <w:proofErr w:type="gramStart"/>
            <w:r w:rsidRPr="00C10001">
              <w:rPr>
                <w:rFonts w:ascii="Times New Roman" w:hAnsi="Times New Roman" w:cs="Times New Roman"/>
                <w:iCs/>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3,01267</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ежедневно</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60</w:t>
            </w:r>
          </w:p>
        </w:tc>
      </w:tr>
      <w:tr w:rsidR="00C10001" w:rsidRPr="00C10001" w:rsidTr="00761F29">
        <w:trPr>
          <w:trHeight w:val="60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Механизированная обрабо</w:t>
            </w:r>
            <w:r w:rsidRPr="00C10001">
              <w:rPr>
                <w:rFonts w:ascii="Times New Roman" w:hAnsi="Times New Roman" w:cs="Times New Roman"/>
              </w:rPr>
              <w:t>т</w:t>
            </w:r>
            <w:r w:rsidRPr="00C10001">
              <w:rPr>
                <w:rFonts w:ascii="Times New Roman" w:hAnsi="Times New Roman" w:cs="Times New Roman"/>
              </w:rPr>
              <w:t xml:space="preserve">ка </w:t>
            </w:r>
            <w:proofErr w:type="spellStart"/>
            <w:r w:rsidRPr="00C10001">
              <w:rPr>
                <w:rFonts w:ascii="Times New Roman" w:hAnsi="Times New Roman" w:cs="Times New Roman"/>
              </w:rPr>
              <w:t>противогололедным</w:t>
            </w:r>
            <w:proofErr w:type="spellEnd"/>
            <w:r w:rsidRPr="00C10001">
              <w:rPr>
                <w:rFonts w:ascii="Times New Roman" w:hAnsi="Times New Roman" w:cs="Times New Roman"/>
              </w:rPr>
              <w:t xml:space="preserve"> с</w:t>
            </w:r>
            <w:r w:rsidRPr="00C10001">
              <w:rPr>
                <w:rFonts w:ascii="Times New Roman" w:hAnsi="Times New Roman" w:cs="Times New Roman"/>
              </w:rPr>
              <w:t>о</w:t>
            </w:r>
            <w:r w:rsidRPr="00C10001">
              <w:rPr>
                <w:rFonts w:ascii="Times New Roman" w:hAnsi="Times New Roman" w:cs="Times New Roman"/>
              </w:rPr>
              <w:t>ставом (со стоимостью ре</w:t>
            </w:r>
            <w:r w:rsidRPr="00C10001">
              <w:rPr>
                <w:rFonts w:ascii="Times New Roman" w:hAnsi="Times New Roman" w:cs="Times New Roman"/>
              </w:rPr>
              <w:t>а</w:t>
            </w:r>
            <w:r w:rsidRPr="00C10001">
              <w:rPr>
                <w:rFonts w:ascii="Times New Roman" w:hAnsi="Times New Roman" w:cs="Times New Roman"/>
              </w:rPr>
              <w:t>гента)</w:t>
            </w:r>
          </w:p>
        </w:tc>
        <w:tc>
          <w:tcPr>
            <w:tcW w:w="1059" w:type="dxa"/>
            <w:hideMark/>
          </w:tcPr>
          <w:p w:rsidR="00C10001" w:rsidRPr="00C10001" w:rsidRDefault="00C10001" w:rsidP="00C10001">
            <w:pPr>
              <w:tabs>
                <w:tab w:val="left" w:pos="2235"/>
              </w:tabs>
              <w:jc w:val="both"/>
              <w:rPr>
                <w:rFonts w:ascii="Times New Roman" w:hAnsi="Times New Roman" w:cs="Times New Roman"/>
                <w:iCs/>
              </w:rPr>
            </w:pPr>
            <w:r w:rsidRPr="00C10001">
              <w:rPr>
                <w:rFonts w:ascii="Times New Roman" w:hAnsi="Times New Roman" w:cs="Times New Roman"/>
                <w:iCs/>
              </w:rPr>
              <w:t>10000 м</w:t>
            </w:r>
            <w:proofErr w:type="gramStart"/>
            <w:r w:rsidRPr="00C10001">
              <w:rPr>
                <w:rFonts w:ascii="Times New Roman" w:hAnsi="Times New Roman" w:cs="Times New Roman"/>
                <w:iCs/>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3,01267</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ежедневно</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60</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Очистка вручную площадок от снега и льда</w:t>
            </w:r>
          </w:p>
        </w:tc>
        <w:tc>
          <w:tcPr>
            <w:tcW w:w="1059" w:type="dxa"/>
            <w:hideMark/>
          </w:tcPr>
          <w:p w:rsidR="00C10001" w:rsidRPr="00C10001" w:rsidRDefault="00C10001" w:rsidP="00C10001">
            <w:pPr>
              <w:tabs>
                <w:tab w:val="left" w:pos="2235"/>
              </w:tabs>
              <w:jc w:val="both"/>
              <w:rPr>
                <w:rFonts w:ascii="Times New Roman" w:hAnsi="Times New Roman" w:cs="Times New Roman"/>
                <w:iCs/>
              </w:rPr>
            </w:pPr>
            <w:r w:rsidRPr="00C10001">
              <w:rPr>
                <w:rFonts w:ascii="Times New Roman" w:hAnsi="Times New Roman" w:cs="Times New Roman"/>
                <w:iCs/>
              </w:rPr>
              <w:t>1000 м</w:t>
            </w:r>
            <w:proofErr w:type="gramStart"/>
            <w:r w:rsidRPr="00C10001">
              <w:rPr>
                <w:rFonts w:ascii="Times New Roman" w:hAnsi="Times New Roman" w:cs="Times New Roman"/>
                <w:iCs/>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2,4399</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до 2-х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17</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Механизированная очистка площадок от снега и льда</w:t>
            </w:r>
          </w:p>
        </w:tc>
        <w:tc>
          <w:tcPr>
            <w:tcW w:w="1059" w:type="dxa"/>
            <w:hideMark/>
          </w:tcPr>
          <w:p w:rsidR="00C10001" w:rsidRPr="00C10001" w:rsidRDefault="00C10001" w:rsidP="00C10001">
            <w:pPr>
              <w:tabs>
                <w:tab w:val="left" w:pos="2235"/>
              </w:tabs>
              <w:jc w:val="both"/>
              <w:rPr>
                <w:rFonts w:ascii="Times New Roman" w:hAnsi="Times New Roman" w:cs="Times New Roman"/>
                <w:iCs/>
              </w:rPr>
            </w:pPr>
            <w:r w:rsidRPr="00C10001">
              <w:rPr>
                <w:rFonts w:ascii="Times New Roman" w:hAnsi="Times New Roman" w:cs="Times New Roman"/>
                <w:iCs/>
              </w:rPr>
              <w:t>1000 м</w:t>
            </w:r>
            <w:proofErr w:type="gramStart"/>
            <w:r w:rsidRPr="00C10001">
              <w:rPr>
                <w:rFonts w:ascii="Times New Roman" w:hAnsi="Times New Roman" w:cs="Times New Roman"/>
                <w:iCs/>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5,6931</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до 2-х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17</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 xml:space="preserve">Россыпь </w:t>
            </w:r>
            <w:proofErr w:type="spellStart"/>
            <w:r w:rsidRPr="00C10001">
              <w:rPr>
                <w:rFonts w:ascii="Times New Roman" w:hAnsi="Times New Roman" w:cs="Times New Roman"/>
              </w:rPr>
              <w:t>пескосоляной</w:t>
            </w:r>
            <w:proofErr w:type="spellEnd"/>
            <w:r w:rsidRPr="00C10001">
              <w:rPr>
                <w:rFonts w:ascii="Times New Roman" w:hAnsi="Times New Roman" w:cs="Times New Roman"/>
              </w:rPr>
              <w:t xml:space="preserve"> смеси вручную на территории площадок (со стоимостью реагента)</w:t>
            </w:r>
          </w:p>
        </w:tc>
        <w:tc>
          <w:tcPr>
            <w:tcW w:w="1059" w:type="dxa"/>
            <w:hideMark/>
          </w:tcPr>
          <w:p w:rsidR="00C10001" w:rsidRPr="00C10001" w:rsidRDefault="00C10001" w:rsidP="00C10001">
            <w:pPr>
              <w:tabs>
                <w:tab w:val="left" w:pos="2235"/>
              </w:tabs>
              <w:jc w:val="both"/>
              <w:rPr>
                <w:rFonts w:ascii="Times New Roman" w:hAnsi="Times New Roman" w:cs="Times New Roman"/>
                <w:iCs/>
              </w:rPr>
            </w:pPr>
            <w:r w:rsidRPr="00C10001">
              <w:rPr>
                <w:rFonts w:ascii="Times New Roman" w:hAnsi="Times New Roman" w:cs="Times New Roman"/>
                <w:iCs/>
              </w:rPr>
              <w:t>1000 м</w:t>
            </w:r>
            <w:proofErr w:type="gramStart"/>
            <w:r w:rsidRPr="00C10001">
              <w:rPr>
                <w:rFonts w:ascii="Times New Roman" w:hAnsi="Times New Roman" w:cs="Times New Roman"/>
                <w:iCs/>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2,4399</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до 2-х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17</w:t>
            </w:r>
          </w:p>
        </w:tc>
      </w:tr>
      <w:tr w:rsidR="00C10001" w:rsidRPr="00C10001" w:rsidTr="00761F29">
        <w:trPr>
          <w:trHeight w:val="90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Механизированная обрабо</w:t>
            </w:r>
            <w:r w:rsidRPr="00C10001">
              <w:rPr>
                <w:rFonts w:ascii="Times New Roman" w:hAnsi="Times New Roman" w:cs="Times New Roman"/>
              </w:rPr>
              <w:t>т</w:t>
            </w:r>
            <w:r w:rsidRPr="00C10001">
              <w:rPr>
                <w:rFonts w:ascii="Times New Roman" w:hAnsi="Times New Roman" w:cs="Times New Roman"/>
              </w:rPr>
              <w:t xml:space="preserve">ка площадок </w:t>
            </w:r>
            <w:proofErr w:type="spellStart"/>
            <w:r w:rsidRPr="00C10001">
              <w:rPr>
                <w:rFonts w:ascii="Times New Roman" w:hAnsi="Times New Roman" w:cs="Times New Roman"/>
              </w:rPr>
              <w:t>противогол</w:t>
            </w:r>
            <w:r w:rsidRPr="00C10001">
              <w:rPr>
                <w:rFonts w:ascii="Times New Roman" w:hAnsi="Times New Roman" w:cs="Times New Roman"/>
              </w:rPr>
              <w:t>о</w:t>
            </w:r>
            <w:r w:rsidRPr="00C10001">
              <w:rPr>
                <w:rFonts w:ascii="Times New Roman" w:hAnsi="Times New Roman" w:cs="Times New Roman"/>
              </w:rPr>
              <w:t>ледным</w:t>
            </w:r>
            <w:proofErr w:type="spellEnd"/>
            <w:r w:rsidRPr="00C10001">
              <w:rPr>
                <w:rFonts w:ascii="Times New Roman" w:hAnsi="Times New Roman" w:cs="Times New Roman"/>
              </w:rPr>
              <w:t xml:space="preserve"> составом (со сто</w:t>
            </w:r>
            <w:r w:rsidRPr="00C10001">
              <w:rPr>
                <w:rFonts w:ascii="Times New Roman" w:hAnsi="Times New Roman" w:cs="Times New Roman"/>
              </w:rPr>
              <w:t>и</w:t>
            </w:r>
            <w:r w:rsidRPr="00C10001">
              <w:rPr>
                <w:rFonts w:ascii="Times New Roman" w:hAnsi="Times New Roman" w:cs="Times New Roman"/>
              </w:rPr>
              <w:t>мостью реагента)</w:t>
            </w:r>
          </w:p>
        </w:tc>
        <w:tc>
          <w:tcPr>
            <w:tcW w:w="1059" w:type="dxa"/>
            <w:hideMark/>
          </w:tcPr>
          <w:p w:rsidR="00C10001" w:rsidRPr="00C10001" w:rsidRDefault="00C10001" w:rsidP="00C10001">
            <w:pPr>
              <w:tabs>
                <w:tab w:val="left" w:pos="2235"/>
              </w:tabs>
              <w:jc w:val="both"/>
              <w:rPr>
                <w:rFonts w:ascii="Times New Roman" w:hAnsi="Times New Roman" w:cs="Times New Roman"/>
                <w:iCs/>
              </w:rPr>
            </w:pPr>
            <w:r w:rsidRPr="00C10001">
              <w:rPr>
                <w:rFonts w:ascii="Times New Roman" w:hAnsi="Times New Roman" w:cs="Times New Roman"/>
                <w:iCs/>
              </w:rPr>
              <w:t>10000 м</w:t>
            </w:r>
            <w:proofErr w:type="gramStart"/>
            <w:r w:rsidRPr="00C10001">
              <w:rPr>
                <w:rFonts w:ascii="Times New Roman" w:hAnsi="Times New Roman" w:cs="Times New Roman"/>
                <w:iCs/>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0,56931</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до 2-х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17</w:t>
            </w:r>
          </w:p>
        </w:tc>
      </w:tr>
      <w:tr w:rsidR="00C10001" w:rsidRPr="00C10001" w:rsidTr="00761F29">
        <w:trPr>
          <w:trHeight w:val="120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Перевозка снега по террит</w:t>
            </w:r>
            <w:r w:rsidRPr="00C10001">
              <w:rPr>
                <w:rFonts w:ascii="Times New Roman" w:hAnsi="Times New Roman" w:cs="Times New Roman"/>
              </w:rPr>
              <w:t>о</w:t>
            </w:r>
            <w:r w:rsidRPr="00C10001">
              <w:rPr>
                <w:rFonts w:ascii="Times New Roman" w:hAnsi="Times New Roman" w:cs="Times New Roman"/>
              </w:rPr>
              <w:t>рии ИЦ "Сколково" на ра</w:t>
            </w:r>
            <w:r w:rsidRPr="00C10001">
              <w:rPr>
                <w:rFonts w:ascii="Times New Roman" w:hAnsi="Times New Roman" w:cs="Times New Roman"/>
              </w:rPr>
              <w:t>с</w:t>
            </w:r>
            <w:r w:rsidRPr="00C10001">
              <w:rPr>
                <w:rFonts w:ascii="Times New Roman" w:hAnsi="Times New Roman" w:cs="Times New Roman"/>
              </w:rPr>
              <w:t>стояние до 1 км</w:t>
            </w:r>
            <w:proofErr w:type="gramStart"/>
            <w:r w:rsidRPr="00C10001">
              <w:rPr>
                <w:rFonts w:ascii="Times New Roman" w:hAnsi="Times New Roman" w:cs="Times New Roman"/>
              </w:rPr>
              <w:t>.</w:t>
            </w:r>
            <w:proofErr w:type="gramEnd"/>
            <w:r w:rsidRPr="00C10001">
              <w:rPr>
                <w:rFonts w:ascii="Times New Roman" w:hAnsi="Times New Roman" w:cs="Times New Roman"/>
              </w:rPr>
              <w:t xml:space="preserve"> </w:t>
            </w:r>
            <w:proofErr w:type="gramStart"/>
            <w:r w:rsidRPr="00C10001">
              <w:rPr>
                <w:rFonts w:ascii="Times New Roman" w:hAnsi="Times New Roman" w:cs="Times New Roman"/>
              </w:rPr>
              <w:t>в</w:t>
            </w:r>
            <w:proofErr w:type="gramEnd"/>
            <w:r w:rsidRPr="00C10001">
              <w:rPr>
                <w:rFonts w:ascii="Times New Roman" w:hAnsi="Times New Roman" w:cs="Times New Roman"/>
              </w:rPr>
              <w:t xml:space="preserve"> места складирования (толщина снежного покрова 0,5 м, объемный вес 0,3 </w:t>
            </w:r>
            <w:proofErr w:type="spellStart"/>
            <w:r w:rsidRPr="00C10001">
              <w:rPr>
                <w:rFonts w:ascii="Times New Roman" w:hAnsi="Times New Roman" w:cs="Times New Roman"/>
              </w:rPr>
              <w:t>тн</w:t>
            </w:r>
            <w:proofErr w:type="spellEnd"/>
            <w:r w:rsidRPr="00C10001">
              <w:rPr>
                <w:rFonts w:ascii="Times New Roman" w:hAnsi="Times New Roman" w:cs="Times New Roman"/>
              </w:rPr>
              <w:t>/м3</w:t>
            </w:r>
          </w:p>
        </w:tc>
        <w:tc>
          <w:tcPr>
            <w:tcW w:w="1059" w:type="dxa"/>
            <w:hideMark/>
          </w:tcPr>
          <w:p w:rsidR="00C10001" w:rsidRPr="00C10001" w:rsidRDefault="00C10001" w:rsidP="00C10001">
            <w:pPr>
              <w:tabs>
                <w:tab w:val="left" w:pos="2235"/>
              </w:tabs>
              <w:jc w:val="both"/>
              <w:rPr>
                <w:rFonts w:ascii="Times New Roman" w:hAnsi="Times New Roman" w:cs="Times New Roman"/>
                <w:iCs/>
              </w:rPr>
            </w:pPr>
            <w:proofErr w:type="spellStart"/>
            <w:r w:rsidRPr="00C10001">
              <w:rPr>
                <w:rFonts w:ascii="Times New Roman" w:hAnsi="Times New Roman" w:cs="Times New Roman"/>
                <w:iCs/>
              </w:rPr>
              <w:t>тн</w:t>
            </w:r>
            <w:proofErr w:type="spell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671,62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8</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Погрузка снега и надели снегопогрузчиком</w:t>
            </w:r>
          </w:p>
        </w:tc>
        <w:tc>
          <w:tcPr>
            <w:tcW w:w="1059" w:type="dxa"/>
            <w:hideMark/>
          </w:tcPr>
          <w:p w:rsidR="00C10001" w:rsidRPr="00C10001" w:rsidRDefault="00C10001" w:rsidP="00C10001">
            <w:pPr>
              <w:tabs>
                <w:tab w:val="left" w:pos="2235"/>
              </w:tabs>
              <w:jc w:val="both"/>
              <w:rPr>
                <w:rFonts w:ascii="Times New Roman" w:hAnsi="Times New Roman" w:cs="Times New Roman"/>
                <w:iCs/>
              </w:rPr>
            </w:pPr>
            <w:r w:rsidRPr="00C10001">
              <w:rPr>
                <w:rFonts w:ascii="Times New Roman" w:hAnsi="Times New Roman" w:cs="Times New Roman"/>
                <w:iCs/>
              </w:rPr>
              <w:t>100 м3</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22,39</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8</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Перевозка грузов 1 класса на расстояние до 10 км.</w:t>
            </w:r>
          </w:p>
        </w:tc>
        <w:tc>
          <w:tcPr>
            <w:tcW w:w="1059" w:type="dxa"/>
            <w:hideMark/>
          </w:tcPr>
          <w:p w:rsidR="00C10001" w:rsidRPr="00C10001" w:rsidRDefault="00C10001" w:rsidP="00C10001">
            <w:pPr>
              <w:tabs>
                <w:tab w:val="left" w:pos="2235"/>
              </w:tabs>
              <w:jc w:val="both"/>
              <w:rPr>
                <w:rFonts w:ascii="Times New Roman" w:hAnsi="Times New Roman" w:cs="Times New Roman"/>
                <w:iCs/>
              </w:rPr>
            </w:pPr>
            <w:proofErr w:type="spellStart"/>
            <w:r w:rsidRPr="00C10001">
              <w:rPr>
                <w:rFonts w:ascii="Times New Roman" w:hAnsi="Times New Roman" w:cs="Times New Roman"/>
                <w:iCs/>
              </w:rPr>
              <w:t>тн</w:t>
            </w:r>
            <w:proofErr w:type="spell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671,62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8</w:t>
            </w:r>
          </w:p>
        </w:tc>
      </w:tr>
      <w:tr w:rsidR="00C10001" w:rsidRPr="00C10001" w:rsidTr="00761F29">
        <w:trPr>
          <w:trHeight w:val="630"/>
        </w:trPr>
        <w:tc>
          <w:tcPr>
            <w:tcW w:w="613"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Утилизация снега</w:t>
            </w:r>
          </w:p>
        </w:tc>
        <w:tc>
          <w:tcPr>
            <w:tcW w:w="1059" w:type="dxa"/>
            <w:hideMark/>
          </w:tcPr>
          <w:p w:rsidR="00C10001" w:rsidRPr="00C10001" w:rsidRDefault="00C10001" w:rsidP="00C10001">
            <w:pPr>
              <w:tabs>
                <w:tab w:val="left" w:pos="2235"/>
              </w:tabs>
              <w:jc w:val="both"/>
              <w:rPr>
                <w:rFonts w:ascii="Times New Roman" w:hAnsi="Times New Roman" w:cs="Times New Roman"/>
                <w:iCs/>
              </w:rPr>
            </w:pPr>
            <w:r w:rsidRPr="00C10001">
              <w:rPr>
                <w:rFonts w:ascii="Times New Roman" w:hAnsi="Times New Roman" w:cs="Times New Roman"/>
                <w:iCs/>
              </w:rPr>
              <w:t>м3</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2 238,74</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раз в неделю (при необходим</w:t>
            </w:r>
            <w:r w:rsidRPr="00C10001">
              <w:rPr>
                <w:rFonts w:ascii="Times New Roman" w:hAnsi="Times New Roman" w:cs="Times New Roman"/>
              </w:rPr>
              <w:t>о</w:t>
            </w:r>
            <w:r w:rsidRPr="00C10001">
              <w:rPr>
                <w:rFonts w:ascii="Times New Roman" w:hAnsi="Times New Roman" w:cs="Times New Roman"/>
              </w:rPr>
              <w:t>сти)</w:t>
            </w:r>
          </w:p>
        </w:tc>
        <w:tc>
          <w:tcPr>
            <w:tcW w:w="159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8</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2</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Разовые работы</w:t>
            </w:r>
          </w:p>
        </w:tc>
        <w:tc>
          <w:tcPr>
            <w:tcW w:w="1059"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 </w:t>
            </w:r>
          </w:p>
        </w:tc>
        <w:tc>
          <w:tcPr>
            <w:tcW w:w="1136"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 </w:t>
            </w:r>
          </w:p>
        </w:tc>
        <w:tc>
          <w:tcPr>
            <w:tcW w:w="222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 </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 </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2</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Ямочный ремонт асфальт</w:t>
            </w:r>
            <w:r w:rsidRPr="00C10001">
              <w:rPr>
                <w:rFonts w:ascii="Times New Roman" w:hAnsi="Times New Roman" w:cs="Times New Roman"/>
              </w:rPr>
              <w:t>о</w:t>
            </w:r>
            <w:r w:rsidRPr="00C10001">
              <w:rPr>
                <w:rFonts w:ascii="Times New Roman" w:hAnsi="Times New Roman" w:cs="Times New Roman"/>
              </w:rPr>
              <w:t>бетонных покрытий толщ</w:t>
            </w:r>
            <w:r w:rsidRPr="00C10001">
              <w:rPr>
                <w:rFonts w:ascii="Times New Roman" w:hAnsi="Times New Roman" w:cs="Times New Roman"/>
              </w:rPr>
              <w:t>и</w:t>
            </w:r>
            <w:r w:rsidRPr="00C10001">
              <w:rPr>
                <w:rFonts w:ascii="Times New Roman" w:hAnsi="Times New Roman" w:cs="Times New Roman"/>
              </w:rPr>
              <w:t>ной слоя  50 мм, со стоим</w:t>
            </w:r>
            <w:r w:rsidRPr="00C10001">
              <w:rPr>
                <w:rFonts w:ascii="Times New Roman" w:hAnsi="Times New Roman" w:cs="Times New Roman"/>
              </w:rPr>
              <w:t>о</w:t>
            </w:r>
            <w:r w:rsidRPr="00C10001">
              <w:rPr>
                <w:rFonts w:ascii="Times New Roman" w:hAnsi="Times New Roman" w:cs="Times New Roman"/>
              </w:rPr>
              <w:t>стью материалов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333</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2</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Ямочный ремонт тротуаров,  со стоимостью материалов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150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2</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отдельных листов при ремонте металлических сооружений или кровли из листовой стали</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70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lastRenderedPageBreak/>
              <w:t>2</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бортовых камней (без стоимости бортовых камней)</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2</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Камни бортовые: БР 100.30.15</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2</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Камни бортовые: БР 100.30.18</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761F29" w:rsidP="00761F29">
            <w:pPr>
              <w:tabs>
                <w:tab w:val="left" w:pos="2235"/>
              </w:tabs>
              <w:jc w:val="both"/>
              <w:rPr>
                <w:rFonts w:ascii="Times New Roman" w:hAnsi="Times New Roman" w:cs="Times New Roman"/>
                <w:lang w:val="en-US"/>
              </w:rPr>
            </w:pPr>
            <w:r>
              <w:rPr>
                <w:rFonts w:ascii="Times New Roman" w:hAnsi="Times New Roman" w:cs="Times New Roman"/>
                <w:lang w:val="en-US"/>
              </w:rPr>
              <w:t>27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Камни бортовые: БР 100.20.8</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28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Нанесение вертикальной разметки: 2.7 на бордюрный камень со стоимостью мат</w:t>
            </w:r>
            <w:r w:rsidRPr="00C10001">
              <w:rPr>
                <w:rFonts w:ascii="Times New Roman" w:hAnsi="Times New Roman" w:cs="Times New Roman"/>
              </w:rPr>
              <w:t>е</w:t>
            </w:r>
            <w:r w:rsidRPr="00C10001">
              <w:rPr>
                <w:rFonts w:ascii="Times New Roman" w:hAnsi="Times New Roman" w:cs="Times New Roman"/>
              </w:rPr>
              <w:t>риалов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761F29" w:rsidP="00761F29">
            <w:pPr>
              <w:tabs>
                <w:tab w:val="left" w:pos="2235"/>
              </w:tabs>
              <w:jc w:val="both"/>
              <w:rPr>
                <w:rFonts w:ascii="Times New Roman" w:hAnsi="Times New Roman" w:cs="Times New Roman"/>
                <w:lang w:val="en-US"/>
              </w:rPr>
            </w:pPr>
            <w:r>
              <w:rPr>
                <w:rFonts w:ascii="Times New Roman" w:hAnsi="Times New Roman" w:cs="Times New Roman"/>
                <w:lang w:val="en-US"/>
              </w:rPr>
              <w:t>29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Разметка проезжей части краской  типа "БИРСС" л</w:t>
            </w:r>
            <w:r w:rsidRPr="00C10001">
              <w:rPr>
                <w:rFonts w:ascii="Times New Roman" w:hAnsi="Times New Roman" w:cs="Times New Roman"/>
              </w:rPr>
              <w:t>и</w:t>
            </w:r>
            <w:r w:rsidRPr="00C10001">
              <w:rPr>
                <w:rFonts w:ascii="Times New Roman" w:hAnsi="Times New Roman" w:cs="Times New Roman"/>
              </w:rPr>
              <w:t>нией шириной</w:t>
            </w:r>
            <w:proofErr w:type="gramStart"/>
            <w:r w:rsidRPr="00C10001">
              <w:rPr>
                <w:rFonts w:ascii="Times New Roman" w:hAnsi="Times New Roman" w:cs="Times New Roman"/>
              </w:rPr>
              <w:t xml:space="preserve"> :</w:t>
            </w:r>
            <w:proofErr w:type="gramEnd"/>
            <w:r w:rsidRPr="00C10001">
              <w:rPr>
                <w:rFonts w:ascii="Times New Roman" w:hAnsi="Times New Roman" w:cs="Times New Roman"/>
              </w:rPr>
              <w:t xml:space="preserve"> 0,1 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3</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Разметка проезжей части термопластиком типа ТХП линией шириной 0,1 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3</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Очистка водоотводных ло</w:t>
            </w:r>
            <w:r w:rsidRPr="00C10001">
              <w:rPr>
                <w:rFonts w:ascii="Times New Roman" w:hAnsi="Times New Roman" w:cs="Times New Roman"/>
              </w:rPr>
              <w:t>т</w:t>
            </w:r>
            <w:r w:rsidRPr="00C10001">
              <w:rPr>
                <w:rFonts w:ascii="Times New Roman" w:hAnsi="Times New Roman" w:cs="Times New Roman"/>
              </w:rPr>
              <w:t>ков водой из шланга под давлением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1 000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3</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Очистка водоотводных ло</w:t>
            </w:r>
            <w:r w:rsidRPr="00C10001">
              <w:rPr>
                <w:rFonts w:ascii="Times New Roman" w:hAnsi="Times New Roman" w:cs="Times New Roman"/>
              </w:rPr>
              <w:t>т</w:t>
            </w:r>
            <w:r w:rsidRPr="00C10001">
              <w:rPr>
                <w:rFonts w:ascii="Times New Roman" w:hAnsi="Times New Roman" w:cs="Times New Roman"/>
              </w:rPr>
              <w:t>ков вручную</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3</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Окраска стоек дорожных знаков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3</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щитков дорожных знаков: на стойках, без ст</w:t>
            </w:r>
            <w:r w:rsidRPr="00C10001">
              <w:rPr>
                <w:rFonts w:ascii="Times New Roman" w:hAnsi="Times New Roman" w:cs="Times New Roman"/>
              </w:rPr>
              <w:t>о</w:t>
            </w:r>
            <w:r w:rsidRPr="00C10001">
              <w:rPr>
                <w:rFonts w:ascii="Times New Roman" w:hAnsi="Times New Roman" w:cs="Times New Roman"/>
              </w:rPr>
              <w:t>имости щитков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40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3</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щитков дорожных знаков: на рамных опорах, без стоимости щитков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3</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 xml:space="preserve">Установка дополнительных щитков дорожных </w:t>
            </w:r>
            <w:proofErr w:type="spellStart"/>
            <w:r w:rsidRPr="00C10001">
              <w:rPr>
                <w:rFonts w:ascii="Times New Roman" w:hAnsi="Times New Roman" w:cs="Times New Roman"/>
              </w:rPr>
              <w:t>знаков</w:t>
            </w:r>
            <w:proofErr w:type="gramStart"/>
            <w:r w:rsidRPr="00C10001">
              <w:rPr>
                <w:rFonts w:ascii="Times New Roman" w:hAnsi="Times New Roman" w:cs="Times New Roman"/>
              </w:rPr>
              <w:t>,б</w:t>
            </w:r>
            <w:proofErr w:type="gramEnd"/>
            <w:r w:rsidRPr="00C10001">
              <w:rPr>
                <w:rFonts w:ascii="Times New Roman" w:hAnsi="Times New Roman" w:cs="Times New Roman"/>
              </w:rPr>
              <w:t>ез</w:t>
            </w:r>
            <w:proofErr w:type="spellEnd"/>
            <w:r w:rsidRPr="00C10001">
              <w:rPr>
                <w:rFonts w:ascii="Times New Roman" w:hAnsi="Times New Roman" w:cs="Times New Roman"/>
              </w:rPr>
              <w:t xml:space="preserve"> стоимости щитков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40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37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предупреждающие, разм</w:t>
            </w:r>
            <w:r w:rsidRPr="00C10001">
              <w:rPr>
                <w:rFonts w:ascii="Times New Roman" w:hAnsi="Times New Roman" w:cs="Times New Roman"/>
              </w:rPr>
              <w:t>е</w:t>
            </w:r>
            <w:r w:rsidRPr="00C10001">
              <w:rPr>
                <w:rFonts w:ascii="Times New Roman" w:hAnsi="Times New Roman" w:cs="Times New Roman"/>
              </w:rPr>
              <w:t>ром 900х900х900 мм, тип 1.1, 1.2, 1.5-1.33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38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предупреждающие, разм</w:t>
            </w:r>
            <w:r w:rsidRPr="00C10001">
              <w:rPr>
                <w:rFonts w:ascii="Times New Roman" w:hAnsi="Times New Roman" w:cs="Times New Roman"/>
              </w:rPr>
              <w:t>е</w:t>
            </w:r>
            <w:r w:rsidRPr="00C10001">
              <w:rPr>
                <w:rFonts w:ascii="Times New Roman" w:hAnsi="Times New Roman" w:cs="Times New Roman"/>
              </w:rPr>
              <w:t>ром 350х700 мм, тип 1.4.1-1.4.6</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39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предупреждающие, тип 1.3.1</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lastRenderedPageBreak/>
              <w:t>4</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предупреждающие, тип 1.3.2</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4</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предупреждающие, разм</w:t>
            </w:r>
            <w:r w:rsidRPr="00C10001">
              <w:rPr>
                <w:rFonts w:ascii="Times New Roman" w:hAnsi="Times New Roman" w:cs="Times New Roman"/>
              </w:rPr>
              <w:t>е</w:t>
            </w:r>
            <w:r w:rsidRPr="00C10001">
              <w:rPr>
                <w:rFonts w:ascii="Times New Roman" w:hAnsi="Times New Roman" w:cs="Times New Roman"/>
              </w:rPr>
              <w:t>ром 500х2250 мм, тип 1.34.1, 1.34.2, 1.34.3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4</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приоритета, размером 900х900х900 мм, тип 2.3.1-2.3.7, 2.4</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4</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приоритета, круг диаметром 700 мм, тип 2.6</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4</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приоритета, размером 700х700 мм, тип 2.1, 2.2, 2.7</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4</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приоритета, 8-угольник ра</w:t>
            </w:r>
            <w:r w:rsidRPr="00C10001">
              <w:rPr>
                <w:rFonts w:ascii="Times New Roman" w:hAnsi="Times New Roman" w:cs="Times New Roman"/>
              </w:rPr>
              <w:t>з</w:t>
            </w:r>
            <w:r w:rsidRPr="00C10001">
              <w:rPr>
                <w:rFonts w:ascii="Times New Roman" w:hAnsi="Times New Roman" w:cs="Times New Roman"/>
              </w:rPr>
              <w:t>мером 900 мм, тип 2.5</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4</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з</w:t>
            </w:r>
            <w:r w:rsidRPr="00C10001">
              <w:rPr>
                <w:rFonts w:ascii="Times New Roman" w:hAnsi="Times New Roman" w:cs="Times New Roman"/>
              </w:rPr>
              <w:t>а</w:t>
            </w:r>
            <w:r w:rsidRPr="00C10001">
              <w:rPr>
                <w:rFonts w:ascii="Times New Roman" w:hAnsi="Times New Roman" w:cs="Times New Roman"/>
              </w:rPr>
              <w:t>прещающие, круг диаметром 700 мм, тип 3.1-3.33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47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предписывающие, круг ди</w:t>
            </w:r>
            <w:r w:rsidRPr="00C10001">
              <w:rPr>
                <w:rFonts w:ascii="Times New Roman" w:hAnsi="Times New Roman" w:cs="Times New Roman"/>
              </w:rPr>
              <w:t>а</w:t>
            </w:r>
            <w:r w:rsidRPr="00C10001">
              <w:rPr>
                <w:rFonts w:ascii="Times New Roman" w:hAnsi="Times New Roman" w:cs="Times New Roman"/>
              </w:rPr>
              <w:t>метром 700 мм, тип 4.1.1-4.7</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48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ром 1350х900 мм, тип 5.1-5.4</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841"/>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49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 xml:space="preserve">ром 700х700 мм, тип 5.5, 5.6, </w:t>
            </w:r>
            <w:r w:rsidRPr="00C10001">
              <w:rPr>
                <w:rFonts w:ascii="Times New Roman" w:hAnsi="Times New Roman" w:cs="Times New Roman"/>
              </w:rPr>
              <w:lastRenderedPageBreak/>
              <w:t>5.8-5.14, 5.15.2-5.15.6, 5.19.1, 5.19.2, 5.20</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lastRenderedPageBreak/>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lastRenderedPageBreak/>
              <w:t>5</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ром 900х600 мм, тип 5.16-5.18, 5.21, 5.22, 5.27-5.34</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5</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ром 700х930 мм, тип 5.15.1, 5.15.7, 5.15.8</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5</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ром 700х1400 мм, тип 5.15.1, 5.15.7, 5.15.8</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5</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ром 350х1050 мм, тип 5.7.1, 5.7.2, 5.23.2, 5.24.2</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5</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и</w:t>
            </w:r>
            <w:r w:rsidRPr="00C10001">
              <w:rPr>
                <w:rFonts w:ascii="Times New Roman" w:hAnsi="Times New Roman" w:cs="Times New Roman"/>
              </w:rPr>
              <w:t>н</w:t>
            </w:r>
            <w:r w:rsidRPr="00C10001">
              <w:rPr>
                <w:rFonts w:ascii="Times New Roman" w:hAnsi="Times New Roman" w:cs="Times New Roman"/>
              </w:rPr>
              <w:t>формационные, размером 200х300 мм, тип 6.13, дву</w:t>
            </w:r>
            <w:r w:rsidRPr="00C10001">
              <w:rPr>
                <w:rFonts w:ascii="Times New Roman" w:hAnsi="Times New Roman" w:cs="Times New Roman"/>
              </w:rPr>
              <w:t>х</w:t>
            </w:r>
            <w:r w:rsidRPr="00C10001">
              <w:rPr>
                <w:rFonts w:ascii="Times New Roman" w:hAnsi="Times New Roman" w:cs="Times New Roman"/>
              </w:rPr>
              <w:t>сторонние</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5</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сервиса, размером 1050х700 мм, тип 7.1-7.18</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5</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д</w:t>
            </w:r>
            <w:r w:rsidRPr="00C10001">
              <w:rPr>
                <w:rFonts w:ascii="Times New Roman" w:hAnsi="Times New Roman" w:cs="Times New Roman"/>
              </w:rPr>
              <w:t>о</w:t>
            </w:r>
            <w:r w:rsidRPr="00C10001">
              <w:rPr>
                <w:rFonts w:ascii="Times New Roman" w:hAnsi="Times New Roman" w:cs="Times New Roman"/>
              </w:rPr>
              <w:t>полнительной информации, размером 700х700 мм, тип 8.1.2, 8.13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57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д</w:t>
            </w:r>
            <w:r w:rsidRPr="00C10001">
              <w:rPr>
                <w:rFonts w:ascii="Times New Roman" w:hAnsi="Times New Roman" w:cs="Times New Roman"/>
              </w:rPr>
              <w:t>о</w:t>
            </w:r>
            <w:r w:rsidRPr="00C10001">
              <w:rPr>
                <w:rFonts w:ascii="Times New Roman" w:hAnsi="Times New Roman" w:cs="Times New Roman"/>
              </w:rPr>
              <w:t>полнительной информации, размером 350х700 мм, тип 8.1.1, 8.1.3-8.12, 8.14-8.21.3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lastRenderedPageBreak/>
              <w:t>58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предупреждающие, разм</w:t>
            </w:r>
            <w:r w:rsidRPr="00C10001">
              <w:rPr>
                <w:rFonts w:ascii="Times New Roman" w:hAnsi="Times New Roman" w:cs="Times New Roman"/>
              </w:rPr>
              <w:t>е</w:t>
            </w:r>
            <w:r w:rsidRPr="00C10001">
              <w:rPr>
                <w:rFonts w:ascii="Times New Roman" w:hAnsi="Times New Roman" w:cs="Times New Roman"/>
              </w:rPr>
              <w:t>ром 1200х1200х1200 мм, тип 1.1, 1.2, 1.5-1.33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59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приоритета, размером 1200х1200х1200 мм, тип 2.3.1-2.3.7, 2.4</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6</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и</w:t>
            </w:r>
            <w:r w:rsidRPr="00C10001">
              <w:rPr>
                <w:rFonts w:ascii="Times New Roman" w:hAnsi="Times New Roman" w:cs="Times New Roman"/>
              </w:rPr>
              <w:t>н</w:t>
            </w:r>
            <w:r w:rsidRPr="00C10001">
              <w:rPr>
                <w:rFonts w:ascii="Times New Roman" w:hAnsi="Times New Roman" w:cs="Times New Roman"/>
              </w:rPr>
              <w:t>формационные, размером 350x700 мм, тип 6.14.1, 6.14.2</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6</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и</w:t>
            </w:r>
            <w:r w:rsidRPr="00C10001">
              <w:rPr>
                <w:rFonts w:ascii="Times New Roman" w:hAnsi="Times New Roman" w:cs="Times New Roman"/>
              </w:rPr>
              <w:t>н</w:t>
            </w:r>
            <w:r w:rsidRPr="00C10001">
              <w:rPr>
                <w:rFonts w:ascii="Times New Roman" w:hAnsi="Times New Roman" w:cs="Times New Roman"/>
              </w:rPr>
              <w:t>формационные, размером 700x700 мм, тип 6.2, 6.3.1, 6.3.2, 6.4-6.7, 6.8.1-6.8.3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6</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приоритета, 8-угольник ра</w:t>
            </w:r>
            <w:r w:rsidRPr="00C10001">
              <w:rPr>
                <w:rFonts w:ascii="Times New Roman" w:hAnsi="Times New Roman" w:cs="Times New Roman"/>
              </w:rPr>
              <w:t>з</w:t>
            </w:r>
            <w:r w:rsidRPr="00C10001">
              <w:rPr>
                <w:rFonts w:ascii="Times New Roman" w:hAnsi="Times New Roman" w:cs="Times New Roman"/>
              </w:rPr>
              <w:t>мером 700 мм, тип 2.5</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6</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предписывающие, размером 900х600 мм, тип 4.8.1-4.8.3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6</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и</w:t>
            </w:r>
            <w:r w:rsidRPr="00C10001">
              <w:rPr>
                <w:rFonts w:ascii="Times New Roman" w:hAnsi="Times New Roman" w:cs="Times New Roman"/>
              </w:rPr>
              <w:t>н</w:t>
            </w:r>
            <w:r w:rsidRPr="00C10001">
              <w:rPr>
                <w:rFonts w:ascii="Times New Roman" w:hAnsi="Times New Roman" w:cs="Times New Roman"/>
              </w:rPr>
              <w:t>формационные, размером 1050x700 мм, тип 6.19.1, 6.19.2</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6</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приоритета, круг диаметром 900 мм, тип 2.6</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6</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приоритета, размером 900х900 мм, тип 2.1, 2.2, 2.7</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lastRenderedPageBreak/>
              <w:t>67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д</w:t>
            </w:r>
            <w:r w:rsidRPr="00C10001">
              <w:rPr>
                <w:rFonts w:ascii="Times New Roman" w:hAnsi="Times New Roman" w:cs="Times New Roman"/>
              </w:rPr>
              <w:t>о</w:t>
            </w:r>
            <w:r w:rsidRPr="00C10001">
              <w:rPr>
                <w:rFonts w:ascii="Times New Roman" w:hAnsi="Times New Roman" w:cs="Times New Roman"/>
              </w:rPr>
              <w:t>полнительной информации, размером 900х900 мм, тип 8.1.2, 8.13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68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и</w:t>
            </w:r>
            <w:r w:rsidRPr="00C10001">
              <w:rPr>
                <w:rFonts w:ascii="Times New Roman" w:hAnsi="Times New Roman" w:cs="Times New Roman"/>
              </w:rPr>
              <w:t>н</w:t>
            </w:r>
            <w:r w:rsidRPr="00C10001">
              <w:rPr>
                <w:rFonts w:ascii="Times New Roman" w:hAnsi="Times New Roman" w:cs="Times New Roman"/>
              </w:rPr>
              <w:t>формационные, размером 900x900 мм, тип 6.2, 6.3.1, 6.3.2, 6.4, 6.8.1-6.8.3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69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ром 900х900 мм, тип 5.5, 5.6, 5.8-5.14, 5.15.2-5.15.6, 5.19.1, 5.19.2, 5.20</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7</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з</w:t>
            </w:r>
            <w:r w:rsidRPr="00C10001">
              <w:rPr>
                <w:rFonts w:ascii="Times New Roman" w:hAnsi="Times New Roman" w:cs="Times New Roman"/>
              </w:rPr>
              <w:t>а</w:t>
            </w:r>
            <w:r w:rsidRPr="00C10001">
              <w:rPr>
                <w:rFonts w:ascii="Times New Roman" w:hAnsi="Times New Roman" w:cs="Times New Roman"/>
              </w:rPr>
              <w:t>прещающие, круг диаметром 900 мм, тип 3.1-3.9, 3.11-3.33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7</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предписывающие, круг ди</w:t>
            </w:r>
            <w:r w:rsidRPr="00C10001">
              <w:rPr>
                <w:rFonts w:ascii="Times New Roman" w:hAnsi="Times New Roman" w:cs="Times New Roman"/>
              </w:rPr>
              <w:t>а</w:t>
            </w:r>
            <w:r w:rsidRPr="00C10001">
              <w:rPr>
                <w:rFonts w:ascii="Times New Roman" w:hAnsi="Times New Roman" w:cs="Times New Roman"/>
              </w:rPr>
              <w:t>метром 900 мм, тип 4.1.1-4.3, 4.6, 4.7</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7</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сервиса, размером 1350х900 мм, тип 7.1-7.18</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7</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и</w:t>
            </w:r>
            <w:r w:rsidRPr="00C10001">
              <w:rPr>
                <w:rFonts w:ascii="Times New Roman" w:hAnsi="Times New Roman" w:cs="Times New Roman"/>
              </w:rPr>
              <w:t>н</w:t>
            </w:r>
            <w:r w:rsidRPr="00C10001">
              <w:rPr>
                <w:rFonts w:ascii="Times New Roman" w:hAnsi="Times New Roman" w:cs="Times New Roman"/>
              </w:rPr>
              <w:t>формационные, размером 350x1050 мм, тип 6.14.2, 6.16, 6.18.1-6.18.3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7</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предупреждающие, разм</w:t>
            </w:r>
            <w:r w:rsidRPr="00C10001">
              <w:rPr>
                <w:rFonts w:ascii="Times New Roman" w:hAnsi="Times New Roman" w:cs="Times New Roman"/>
              </w:rPr>
              <w:t>е</w:t>
            </w:r>
            <w:r w:rsidRPr="00C10001">
              <w:rPr>
                <w:rFonts w:ascii="Times New Roman" w:hAnsi="Times New Roman" w:cs="Times New Roman"/>
              </w:rPr>
              <w:t>ром 450х900 мм, тип 1.4.1-1.4.6</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7</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предупреждающие, разм</w:t>
            </w:r>
            <w:r w:rsidRPr="00C10001">
              <w:rPr>
                <w:rFonts w:ascii="Times New Roman" w:hAnsi="Times New Roman" w:cs="Times New Roman"/>
              </w:rPr>
              <w:t>е</w:t>
            </w:r>
            <w:r w:rsidRPr="00C10001">
              <w:rPr>
                <w:rFonts w:ascii="Times New Roman" w:hAnsi="Times New Roman" w:cs="Times New Roman"/>
              </w:rPr>
              <w:lastRenderedPageBreak/>
              <w:t>ром 700х3150 мм, тип 1.34.1, 1.34.2, 1.34.3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lastRenderedPageBreak/>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lastRenderedPageBreak/>
              <w:t>7</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ром 900х1200 мм, тип 5.15.1, 5.15.7, 5.15.8</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77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ром 900х1800 мм, тип 5.15.1, 5.15.7, 5.15.8</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78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особых предписаний, разм</w:t>
            </w:r>
            <w:r w:rsidRPr="00C10001">
              <w:rPr>
                <w:rFonts w:ascii="Times New Roman" w:hAnsi="Times New Roman" w:cs="Times New Roman"/>
              </w:rPr>
              <w:t>е</w:t>
            </w:r>
            <w:r w:rsidRPr="00C10001">
              <w:rPr>
                <w:rFonts w:ascii="Times New Roman" w:hAnsi="Times New Roman" w:cs="Times New Roman"/>
              </w:rPr>
              <w:t>ром 450х1350 мм, тип 5.7.1, 5.7.2, 5.23.2, 5.24.2</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79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и</w:t>
            </w:r>
            <w:r w:rsidRPr="00C10001">
              <w:rPr>
                <w:rFonts w:ascii="Times New Roman" w:hAnsi="Times New Roman" w:cs="Times New Roman"/>
              </w:rPr>
              <w:t>н</w:t>
            </w:r>
            <w:r w:rsidRPr="00C10001">
              <w:rPr>
                <w:rFonts w:ascii="Times New Roman" w:hAnsi="Times New Roman" w:cs="Times New Roman"/>
              </w:rPr>
              <w:t>формационные, размером 350х450 мм, тип 6.13, дву</w:t>
            </w:r>
            <w:r w:rsidRPr="00C10001">
              <w:rPr>
                <w:rFonts w:ascii="Times New Roman" w:hAnsi="Times New Roman" w:cs="Times New Roman"/>
              </w:rPr>
              <w:t>х</w:t>
            </w:r>
            <w:r w:rsidRPr="00C10001">
              <w:rPr>
                <w:rFonts w:ascii="Times New Roman" w:hAnsi="Times New Roman" w:cs="Times New Roman"/>
              </w:rPr>
              <w:t>сторонние</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8</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и</w:t>
            </w:r>
            <w:r w:rsidRPr="00C10001">
              <w:rPr>
                <w:rFonts w:ascii="Times New Roman" w:hAnsi="Times New Roman" w:cs="Times New Roman"/>
              </w:rPr>
              <w:t>н</w:t>
            </w:r>
            <w:r w:rsidRPr="00C10001">
              <w:rPr>
                <w:rFonts w:ascii="Times New Roman" w:hAnsi="Times New Roman" w:cs="Times New Roman"/>
              </w:rPr>
              <w:t>формационные, размером 450x1350 мм, тип 6.14.2, 6.16, 6.18.1-6.18.3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8</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д</w:t>
            </w:r>
            <w:r w:rsidRPr="00C10001">
              <w:rPr>
                <w:rFonts w:ascii="Times New Roman" w:hAnsi="Times New Roman" w:cs="Times New Roman"/>
              </w:rPr>
              <w:t>о</w:t>
            </w:r>
            <w:r w:rsidRPr="00C10001">
              <w:rPr>
                <w:rFonts w:ascii="Times New Roman" w:hAnsi="Times New Roman" w:cs="Times New Roman"/>
              </w:rPr>
              <w:t>полнительной информации, размером 450х900 мм, тип 8.1.1, 8.1.3-8.12, 8.14-8.21.3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8</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Знаки дорожные на оцинк</w:t>
            </w:r>
            <w:r w:rsidRPr="00C10001">
              <w:rPr>
                <w:rFonts w:ascii="Times New Roman" w:hAnsi="Times New Roman" w:cs="Times New Roman"/>
              </w:rPr>
              <w:t>о</w:t>
            </w:r>
            <w:r w:rsidRPr="00C10001">
              <w:rPr>
                <w:rFonts w:ascii="Times New Roman" w:hAnsi="Times New Roman" w:cs="Times New Roman"/>
              </w:rPr>
              <w:t xml:space="preserve">ванной подоснове со </w:t>
            </w:r>
            <w:proofErr w:type="spellStart"/>
            <w:r w:rsidRPr="00C10001">
              <w:rPr>
                <w:rFonts w:ascii="Times New Roman" w:hAnsi="Times New Roman" w:cs="Times New Roman"/>
              </w:rPr>
              <w:t>свет</w:t>
            </w:r>
            <w:r w:rsidRPr="00C10001">
              <w:rPr>
                <w:rFonts w:ascii="Times New Roman" w:hAnsi="Times New Roman" w:cs="Times New Roman"/>
              </w:rPr>
              <w:t>о</w:t>
            </w:r>
            <w:r w:rsidRPr="00C10001">
              <w:rPr>
                <w:rFonts w:ascii="Times New Roman" w:hAnsi="Times New Roman" w:cs="Times New Roman"/>
              </w:rPr>
              <w:t>возвращающей</w:t>
            </w:r>
            <w:proofErr w:type="spellEnd"/>
            <w:r w:rsidRPr="00C10001">
              <w:rPr>
                <w:rFonts w:ascii="Times New Roman" w:hAnsi="Times New Roman" w:cs="Times New Roman"/>
              </w:rPr>
              <w:t xml:space="preserve"> пленкой: д</w:t>
            </w:r>
            <w:r w:rsidRPr="00C10001">
              <w:rPr>
                <w:rFonts w:ascii="Times New Roman" w:hAnsi="Times New Roman" w:cs="Times New Roman"/>
              </w:rPr>
              <w:t>о</w:t>
            </w:r>
            <w:r w:rsidRPr="00C10001">
              <w:rPr>
                <w:rFonts w:ascii="Times New Roman" w:hAnsi="Times New Roman" w:cs="Times New Roman"/>
              </w:rPr>
              <w:t>полнительной информации, размером 1700х500 мм, тип 8.22.1-8.22.3</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8</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стоек дорожных зн</w:t>
            </w:r>
            <w:r w:rsidRPr="00C10001">
              <w:rPr>
                <w:rFonts w:ascii="Times New Roman" w:hAnsi="Times New Roman" w:cs="Times New Roman"/>
              </w:rPr>
              <w:t>а</w:t>
            </w:r>
            <w:r w:rsidRPr="00C10001">
              <w:rPr>
                <w:rFonts w:ascii="Times New Roman" w:hAnsi="Times New Roman" w:cs="Times New Roman"/>
              </w:rPr>
              <w:t>ков (с сохранением щитка), со стоимостью материалов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lastRenderedPageBreak/>
              <w:t>8</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дефектных решеток типа Л-РС (В) водоприе</w:t>
            </w:r>
            <w:r w:rsidRPr="00C10001">
              <w:rPr>
                <w:rFonts w:ascii="Times New Roman" w:hAnsi="Times New Roman" w:cs="Times New Roman"/>
              </w:rPr>
              <w:t>м</w:t>
            </w:r>
            <w:r w:rsidRPr="00C10001">
              <w:rPr>
                <w:rFonts w:ascii="Times New Roman" w:hAnsi="Times New Roman" w:cs="Times New Roman"/>
              </w:rPr>
              <w:t>ных колодцев, со стоим</w:t>
            </w:r>
            <w:r w:rsidRPr="00C10001">
              <w:rPr>
                <w:rFonts w:ascii="Times New Roman" w:hAnsi="Times New Roman" w:cs="Times New Roman"/>
              </w:rPr>
              <w:t>о</w:t>
            </w:r>
            <w:r w:rsidRPr="00C10001">
              <w:rPr>
                <w:rFonts w:ascii="Times New Roman" w:hAnsi="Times New Roman" w:cs="Times New Roman"/>
              </w:rPr>
              <w:t>стью решеток из высок</w:t>
            </w:r>
            <w:r w:rsidRPr="00C10001">
              <w:rPr>
                <w:rFonts w:ascii="Times New Roman" w:hAnsi="Times New Roman" w:cs="Times New Roman"/>
              </w:rPr>
              <w:t>о</w:t>
            </w:r>
            <w:r w:rsidRPr="00C10001">
              <w:rPr>
                <w:rFonts w:ascii="Times New Roman" w:hAnsi="Times New Roman" w:cs="Times New Roman"/>
              </w:rPr>
              <w:t>прочного чугуна</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5</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8</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Окраска металлического п</w:t>
            </w:r>
            <w:r w:rsidRPr="00C10001">
              <w:rPr>
                <w:rFonts w:ascii="Times New Roman" w:hAnsi="Times New Roman" w:cs="Times New Roman"/>
              </w:rPr>
              <w:t>е</w:t>
            </w:r>
            <w:r w:rsidRPr="00C10001">
              <w:rPr>
                <w:rFonts w:ascii="Times New Roman" w:hAnsi="Times New Roman" w:cs="Times New Roman"/>
              </w:rPr>
              <w:t>рильного ограждения: пеш</w:t>
            </w:r>
            <w:r w:rsidRPr="00C10001">
              <w:rPr>
                <w:rFonts w:ascii="Times New Roman" w:hAnsi="Times New Roman" w:cs="Times New Roman"/>
              </w:rPr>
              <w:t>е</w:t>
            </w:r>
            <w:r w:rsidRPr="00C10001">
              <w:rPr>
                <w:rFonts w:ascii="Times New Roman" w:hAnsi="Times New Roman" w:cs="Times New Roman"/>
              </w:rPr>
              <w:t>ходного</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8</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Окраска металлического б</w:t>
            </w:r>
            <w:r w:rsidRPr="00C10001">
              <w:rPr>
                <w:rFonts w:ascii="Times New Roman" w:hAnsi="Times New Roman" w:cs="Times New Roman"/>
              </w:rPr>
              <w:t>а</w:t>
            </w:r>
            <w:r w:rsidRPr="00C10001">
              <w:rPr>
                <w:rFonts w:ascii="Times New Roman" w:hAnsi="Times New Roman" w:cs="Times New Roman"/>
              </w:rPr>
              <w:t>рьерного ограждения на м</w:t>
            </w:r>
            <w:r w:rsidRPr="00C10001">
              <w:rPr>
                <w:rFonts w:ascii="Times New Roman" w:hAnsi="Times New Roman" w:cs="Times New Roman"/>
              </w:rPr>
              <w:t>е</w:t>
            </w:r>
            <w:r w:rsidRPr="00C10001">
              <w:rPr>
                <w:rFonts w:ascii="Times New Roman" w:hAnsi="Times New Roman" w:cs="Times New Roman"/>
              </w:rPr>
              <w:t>таллических стойках эмалью</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67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Выправка отдельных секций металлического барьерного ограждения</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88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Покраска вертикальных п</w:t>
            </w:r>
            <w:r w:rsidRPr="00C10001">
              <w:rPr>
                <w:rFonts w:ascii="Times New Roman" w:hAnsi="Times New Roman" w:cs="Times New Roman"/>
              </w:rPr>
              <w:t>о</w:t>
            </w:r>
            <w:r w:rsidRPr="00C10001">
              <w:rPr>
                <w:rFonts w:ascii="Times New Roman" w:hAnsi="Times New Roman" w:cs="Times New Roman"/>
              </w:rPr>
              <w:t>верхностей эмалью</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89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Уборка различных предм</w:t>
            </w:r>
            <w:r w:rsidRPr="00C10001">
              <w:rPr>
                <w:rFonts w:ascii="Times New Roman" w:hAnsi="Times New Roman" w:cs="Times New Roman"/>
              </w:rPr>
              <w:t>е</w:t>
            </w:r>
            <w:r w:rsidRPr="00C10001">
              <w:rPr>
                <w:rFonts w:ascii="Times New Roman" w:hAnsi="Times New Roman" w:cs="Times New Roman"/>
              </w:rPr>
              <w:t>тов и мусора с элементов автомобильной дороги</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9</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Очистка газона от случайн</w:t>
            </w:r>
            <w:r w:rsidRPr="00C10001">
              <w:rPr>
                <w:rFonts w:ascii="Times New Roman" w:hAnsi="Times New Roman" w:cs="Times New Roman"/>
              </w:rPr>
              <w:t>о</w:t>
            </w:r>
            <w:r w:rsidRPr="00C10001">
              <w:rPr>
                <w:rFonts w:ascii="Times New Roman" w:hAnsi="Times New Roman" w:cs="Times New Roman"/>
              </w:rPr>
              <w:t>го мусора с выносом за пр</w:t>
            </w:r>
            <w:r w:rsidRPr="00C10001">
              <w:rPr>
                <w:rFonts w:ascii="Times New Roman" w:hAnsi="Times New Roman" w:cs="Times New Roman"/>
              </w:rPr>
              <w:t>е</w:t>
            </w:r>
            <w:r w:rsidRPr="00C10001">
              <w:rPr>
                <w:rFonts w:ascii="Times New Roman" w:hAnsi="Times New Roman" w:cs="Times New Roman"/>
              </w:rPr>
              <w:t xml:space="preserve">делы газона (в </w:t>
            </w:r>
            <w:proofErr w:type="spellStart"/>
            <w:r w:rsidRPr="00C10001">
              <w:rPr>
                <w:rFonts w:ascii="Times New Roman" w:hAnsi="Times New Roman" w:cs="Times New Roman"/>
              </w:rPr>
              <w:t>т.ч</w:t>
            </w:r>
            <w:proofErr w:type="spellEnd"/>
            <w:r w:rsidRPr="00C10001">
              <w:rPr>
                <w:rFonts w:ascii="Times New Roman" w:hAnsi="Times New Roman" w:cs="Times New Roman"/>
              </w:rPr>
              <w:t>. бытового и крупногабаритного)</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1 491</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9</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Заделка трещин в асфальт</w:t>
            </w:r>
            <w:r w:rsidRPr="00C10001">
              <w:rPr>
                <w:rFonts w:ascii="Times New Roman" w:hAnsi="Times New Roman" w:cs="Times New Roman"/>
              </w:rPr>
              <w:t>о</w:t>
            </w:r>
            <w:r w:rsidRPr="00C10001">
              <w:rPr>
                <w:rFonts w:ascii="Times New Roman" w:hAnsi="Times New Roman" w:cs="Times New Roman"/>
              </w:rPr>
              <w:t>бетонном покрытии бит</w:t>
            </w:r>
            <w:r w:rsidRPr="00C10001">
              <w:rPr>
                <w:rFonts w:ascii="Times New Roman" w:hAnsi="Times New Roman" w:cs="Times New Roman"/>
              </w:rPr>
              <w:t>у</w:t>
            </w:r>
            <w:r w:rsidRPr="00C10001">
              <w:rPr>
                <w:rFonts w:ascii="Times New Roman" w:hAnsi="Times New Roman" w:cs="Times New Roman"/>
              </w:rPr>
              <w:t>мом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9</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Очистка урн и пепельниц от мусора</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150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9</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Очистка скамеек от пыли и грязи</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9</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proofErr w:type="spellStart"/>
            <w:r w:rsidRPr="00C10001">
              <w:rPr>
                <w:rFonts w:ascii="Times New Roman" w:hAnsi="Times New Roman" w:cs="Times New Roman"/>
              </w:rPr>
              <w:t>Зачехление</w:t>
            </w:r>
            <w:proofErr w:type="spellEnd"/>
            <w:r w:rsidRPr="00C10001">
              <w:rPr>
                <w:rFonts w:ascii="Times New Roman" w:hAnsi="Times New Roman" w:cs="Times New Roman"/>
              </w:rPr>
              <w:t xml:space="preserve"> и </w:t>
            </w:r>
            <w:proofErr w:type="spellStart"/>
            <w:r w:rsidRPr="00C10001">
              <w:rPr>
                <w:rFonts w:ascii="Times New Roman" w:hAnsi="Times New Roman" w:cs="Times New Roman"/>
              </w:rPr>
              <w:t>расчехление</w:t>
            </w:r>
            <w:proofErr w:type="spellEnd"/>
            <w:r w:rsidRPr="00C10001">
              <w:rPr>
                <w:rFonts w:ascii="Times New Roman" w:hAnsi="Times New Roman" w:cs="Times New Roman"/>
              </w:rPr>
              <w:t xml:space="preserve">  дорожных знаков, расст</w:t>
            </w:r>
            <w:r w:rsidRPr="00C10001">
              <w:rPr>
                <w:rFonts w:ascii="Times New Roman" w:hAnsi="Times New Roman" w:cs="Times New Roman"/>
              </w:rPr>
              <w:t>а</w:t>
            </w:r>
            <w:r w:rsidRPr="00C10001">
              <w:rPr>
                <w:rFonts w:ascii="Times New Roman" w:hAnsi="Times New Roman" w:cs="Times New Roman"/>
              </w:rPr>
              <w:t xml:space="preserve">новка и уборка столбиков сигнальных пластиковых (без </w:t>
            </w:r>
            <w:proofErr w:type="spellStart"/>
            <w:r w:rsidRPr="00C10001">
              <w:rPr>
                <w:rFonts w:ascii="Times New Roman" w:hAnsi="Times New Roman" w:cs="Times New Roman"/>
              </w:rPr>
              <w:t>ст-ти</w:t>
            </w:r>
            <w:proofErr w:type="spellEnd"/>
            <w:r w:rsidRPr="00C10001">
              <w:rPr>
                <w:rFonts w:ascii="Times New Roman" w:hAnsi="Times New Roman" w:cs="Times New Roman"/>
              </w:rPr>
              <w:t xml:space="preserve"> чехлов)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9</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Демонтаж щитков дорожных знаков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9</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Демонтаж дорожных знаков на стойках</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97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Механизированная уборка покрытий комбинированн</w:t>
            </w:r>
            <w:r w:rsidRPr="00C10001">
              <w:rPr>
                <w:rFonts w:ascii="Times New Roman" w:hAnsi="Times New Roman" w:cs="Times New Roman"/>
              </w:rPr>
              <w:t>ы</w:t>
            </w:r>
            <w:r w:rsidRPr="00C10001">
              <w:rPr>
                <w:rFonts w:ascii="Times New Roman" w:hAnsi="Times New Roman" w:cs="Times New Roman"/>
              </w:rPr>
              <w:t>ми дорожными машинами с поливом (дополнительно, лето)</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100 000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98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Механизированная уборка дорог и площадок с пол</w:t>
            </w:r>
            <w:r w:rsidRPr="00C10001">
              <w:rPr>
                <w:rFonts w:ascii="Times New Roman" w:hAnsi="Times New Roman" w:cs="Times New Roman"/>
              </w:rPr>
              <w:t>и</w:t>
            </w:r>
            <w:r w:rsidRPr="00C10001">
              <w:rPr>
                <w:rFonts w:ascii="Times New Roman" w:hAnsi="Times New Roman" w:cs="Times New Roman"/>
              </w:rPr>
              <w:t>вом, с применением доро</w:t>
            </w:r>
            <w:r w:rsidRPr="00C10001">
              <w:rPr>
                <w:rFonts w:ascii="Times New Roman" w:hAnsi="Times New Roman" w:cs="Times New Roman"/>
              </w:rPr>
              <w:t>ж</w:t>
            </w:r>
            <w:r w:rsidRPr="00C10001">
              <w:rPr>
                <w:rFonts w:ascii="Times New Roman" w:hAnsi="Times New Roman" w:cs="Times New Roman"/>
              </w:rPr>
              <w:t xml:space="preserve">ных чистящих средств (типа </w:t>
            </w:r>
            <w:proofErr w:type="spellStart"/>
            <w:r w:rsidRPr="00C10001">
              <w:rPr>
                <w:rFonts w:ascii="Times New Roman" w:hAnsi="Times New Roman" w:cs="Times New Roman"/>
              </w:rPr>
              <w:t>Чистодор</w:t>
            </w:r>
            <w:proofErr w:type="spellEnd"/>
            <w:r w:rsidRPr="00C10001">
              <w:rPr>
                <w:rFonts w:ascii="Times New Roman" w:hAnsi="Times New Roman" w:cs="Times New Roman"/>
              </w:rPr>
              <w:t xml:space="preserve"> или аналог)</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100 000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761F29" w:rsidP="00C10001">
            <w:pPr>
              <w:tabs>
                <w:tab w:val="left" w:pos="2235"/>
              </w:tabs>
              <w:jc w:val="both"/>
              <w:rPr>
                <w:rFonts w:ascii="Times New Roman" w:hAnsi="Times New Roman" w:cs="Times New Roman"/>
                <w:lang w:val="en-US"/>
              </w:rPr>
            </w:pPr>
            <w:r>
              <w:rPr>
                <w:rFonts w:ascii="Times New Roman" w:hAnsi="Times New Roman" w:cs="Times New Roman"/>
                <w:lang w:val="en-US"/>
              </w:rPr>
              <w:t>99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Восстановление профиля водоотводных канав экск</w:t>
            </w:r>
            <w:r w:rsidRPr="00C10001">
              <w:rPr>
                <w:rFonts w:ascii="Times New Roman" w:hAnsi="Times New Roman" w:cs="Times New Roman"/>
              </w:rPr>
              <w:t>а</w:t>
            </w:r>
            <w:r w:rsidRPr="00C10001">
              <w:rPr>
                <w:rFonts w:ascii="Times New Roman" w:hAnsi="Times New Roman" w:cs="Times New Roman"/>
              </w:rPr>
              <w:lastRenderedPageBreak/>
              <w:t>ватором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lastRenderedPageBreak/>
              <w:t>км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lastRenderedPageBreak/>
              <w:t>10</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ламп освещения  (150 Вт светильники ЖКУ 15-200), без стоимости ла</w:t>
            </w:r>
            <w:r w:rsidRPr="00C10001">
              <w:rPr>
                <w:rFonts w:ascii="Times New Roman" w:hAnsi="Times New Roman" w:cs="Times New Roman"/>
              </w:rPr>
              <w:t>м</w:t>
            </w:r>
            <w:r w:rsidRPr="00C10001">
              <w:rPr>
                <w:rFonts w:ascii="Times New Roman" w:hAnsi="Times New Roman" w:cs="Times New Roman"/>
              </w:rPr>
              <w:t>пы</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10</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Стоимость лампы ДНАТ 150 Е40</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10</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Ликвидация съездов и въе</w:t>
            </w:r>
            <w:r w:rsidRPr="00C10001">
              <w:rPr>
                <w:rFonts w:ascii="Times New Roman" w:hAnsi="Times New Roman" w:cs="Times New Roman"/>
              </w:rPr>
              <w:t>з</w:t>
            </w:r>
            <w:r w:rsidRPr="00C10001">
              <w:rPr>
                <w:rFonts w:ascii="Times New Roman" w:hAnsi="Times New Roman" w:cs="Times New Roman"/>
              </w:rPr>
              <w:t>дов в неустановленных м</w:t>
            </w:r>
            <w:r w:rsidRPr="00C10001">
              <w:rPr>
                <w:rFonts w:ascii="Times New Roman" w:hAnsi="Times New Roman" w:cs="Times New Roman"/>
              </w:rPr>
              <w:t>е</w:t>
            </w:r>
            <w:r w:rsidRPr="00C10001">
              <w:rPr>
                <w:rFonts w:ascii="Times New Roman" w:hAnsi="Times New Roman" w:cs="Times New Roman"/>
              </w:rPr>
              <w:t>стах трактором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съезд</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10</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Ямочный ремонт покрытия из плит ПАГ-18 (ремонт сколов и обломов плит и з</w:t>
            </w:r>
            <w:r w:rsidRPr="00C10001">
              <w:rPr>
                <w:rFonts w:ascii="Times New Roman" w:hAnsi="Times New Roman" w:cs="Times New Roman"/>
              </w:rPr>
              <w:t>а</w:t>
            </w:r>
            <w:r w:rsidRPr="00C10001">
              <w:rPr>
                <w:rFonts w:ascii="Times New Roman" w:hAnsi="Times New Roman" w:cs="Times New Roman"/>
              </w:rPr>
              <w:t>делка стыков бетоном В30)</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10</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стоек дорожных зн</w:t>
            </w:r>
            <w:r w:rsidRPr="00C10001">
              <w:rPr>
                <w:rFonts w:ascii="Times New Roman" w:hAnsi="Times New Roman" w:cs="Times New Roman"/>
              </w:rPr>
              <w:t>а</w:t>
            </w:r>
            <w:r w:rsidRPr="00C10001">
              <w:rPr>
                <w:rFonts w:ascii="Times New Roman" w:hAnsi="Times New Roman" w:cs="Times New Roman"/>
              </w:rPr>
              <w:t>ков со стоимостью матери</w:t>
            </w:r>
            <w:r w:rsidRPr="00C10001">
              <w:rPr>
                <w:rFonts w:ascii="Times New Roman" w:hAnsi="Times New Roman" w:cs="Times New Roman"/>
              </w:rPr>
              <w:t>а</w:t>
            </w:r>
            <w:r w:rsidRPr="00C10001">
              <w:rPr>
                <w:rFonts w:ascii="Times New Roman" w:hAnsi="Times New Roman" w:cs="Times New Roman"/>
              </w:rPr>
              <w:t>ла, стойка оцинкованная диаметром 76 мм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20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10</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Восстановление обочин вручную (засыпка ям гру</w:t>
            </w:r>
            <w:r w:rsidRPr="00C10001">
              <w:rPr>
                <w:rFonts w:ascii="Times New Roman" w:hAnsi="Times New Roman" w:cs="Times New Roman"/>
              </w:rPr>
              <w:t>н</w:t>
            </w:r>
            <w:r w:rsidRPr="00C10001">
              <w:rPr>
                <w:rFonts w:ascii="Times New Roman" w:hAnsi="Times New Roman" w:cs="Times New Roman"/>
              </w:rPr>
              <w:t>том)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м3</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10</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Восстановление газона (рыхление, подсев семян)</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w:t>
            </w:r>
            <w:r w:rsidR="00761F29">
              <w:rPr>
                <w:rFonts w:ascii="Times New Roman" w:hAnsi="Times New Roman" w:cs="Times New Roman"/>
                <w:lang w:val="en-US"/>
              </w:rPr>
              <w:t>07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Откачка воды с прилега</w:t>
            </w:r>
            <w:r w:rsidRPr="00C10001">
              <w:rPr>
                <w:rFonts w:ascii="Times New Roman" w:hAnsi="Times New Roman" w:cs="Times New Roman"/>
              </w:rPr>
              <w:t>ю</w:t>
            </w:r>
            <w:r w:rsidRPr="00C10001">
              <w:rPr>
                <w:rFonts w:ascii="Times New Roman" w:hAnsi="Times New Roman" w:cs="Times New Roman"/>
              </w:rPr>
              <w:t>щих территорий механиз</w:t>
            </w:r>
            <w:r w:rsidRPr="00C10001">
              <w:rPr>
                <w:rFonts w:ascii="Times New Roman" w:hAnsi="Times New Roman" w:cs="Times New Roman"/>
              </w:rPr>
              <w:t>и</w:t>
            </w:r>
            <w:r w:rsidRPr="00C10001">
              <w:rPr>
                <w:rFonts w:ascii="Times New Roman" w:hAnsi="Times New Roman" w:cs="Times New Roman"/>
              </w:rPr>
              <w:t>рованным способом (эле</w:t>
            </w:r>
            <w:r w:rsidRPr="00C10001">
              <w:rPr>
                <w:rFonts w:ascii="Times New Roman" w:hAnsi="Times New Roman" w:cs="Times New Roman"/>
              </w:rPr>
              <w:t>к</w:t>
            </w:r>
            <w:r w:rsidRPr="00C10001">
              <w:rPr>
                <w:rFonts w:ascii="Times New Roman" w:hAnsi="Times New Roman" w:cs="Times New Roman"/>
              </w:rPr>
              <w:t>тронасосами)</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м3</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26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w:t>
            </w:r>
            <w:r w:rsidR="00761F29">
              <w:rPr>
                <w:rFonts w:ascii="Times New Roman" w:hAnsi="Times New Roman" w:cs="Times New Roman"/>
                <w:lang w:val="en-US"/>
              </w:rPr>
              <w:t>08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Ремонт дорожного покрытия из плит ПАГ-18 (размер плит 2 х 6 х 0,18) с устро</w:t>
            </w:r>
            <w:r w:rsidRPr="00C10001">
              <w:rPr>
                <w:rFonts w:ascii="Times New Roman" w:hAnsi="Times New Roman" w:cs="Times New Roman"/>
              </w:rPr>
              <w:t>й</w:t>
            </w:r>
            <w:r w:rsidRPr="00C10001">
              <w:rPr>
                <w:rFonts w:ascii="Times New Roman" w:hAnsi="Times New Roman" w:cs="Times New Roman"/>
              </w:rPr>
              <w:t>ством подсыпки выравнив</w:t>
            </w:r>
            <w:r w:rsidRPr="00C10001">
              <w:rPr>
                <w:rFonts w:ascii="Times New Roman" w:hAnsi="Times New Roman" w:cs="Times New Roman"/>
              </w:rPr>
              <w:t>а</w:t>
            </w:r>
            <w:r w:rsidRPr="00C10001">
              <w:rPr>
                <w:rFonts w:ascii="Times New Roman" w:hAnsi="Times New Roman" w:cs="Times New Roman"/>
              </w:rPr>
              <w:t>ющих слоев из песка толщ</w:t>
            </w:r>
            <w:r w:rsidRPr="00C10001">
              <w:rPr>
                <w:rFonts w:ascii="Times New Roman" w:hAnsi="Times New Roman" w:cs="Times New Roman"/>
              </w:rPr>
              <w:t>и</w:t>
            </w:r>
            <w:r w:rsidRPr="00C10001">
              <w:rPr>
                <w:rFonts w:ascii="Times New Roman" w:hAnsi="Times New Roman" w:cs="Times New Roman"/>
              </w:rPr>
              <w:t>ной до 10см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1 500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w:t>
            </w:r>
            <w:r w:rsidR="00761F29">
              <w:rPr>
                <w:rFonts w:ascii="Times New Roman" w:hAnsi="Times New Roman" w:cs="Times New Roman"/>
                <w:lang w:val="en-US"/>
              </w:rPr>
              <w:t>09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 xml:space="preserve">Перенос опор </w:t>
            </w:r>
            <w:proofErr w:type="gramStart"/>
            <w:r w:rsidRPr="00C10001">
              <w:rPr>
                <w:rFonts w:ascii="Times New Roman" w:hAnsi="Times New Roman" w:cs="Times New Roman"/>
              </w:rPr>
              <w:t>ВЛ</w:t>
            </w:r>
            <w:proofErr w:type="gramEnd"/>
            <w:r w:rsidRPr="00C10001">
              <w:rPr>
                <w:rFonts w:ascii="Times New Roman" w:hAnsi="Times New Roman" w:cs="Times New Roman"/>
              </w:rPr>
              <w:t xml:space="preserve"> освещения (СКЦ 10-2,5-1)</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5</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11</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 xml:space="preserve">Перенос опор </w:t>
            </w:r>
            <w:proofErr w:type="gramStart"/>
            <w:r w:rsidRPr="00C10001">
              <w:rPr>
                <w:rFonts w:ascii="Times New Roman" w:hAnsi="Times New Roman" w:cs="Times New Roman"/>
              </w:rPr>
              <w:t>ВЛ</w:t>
            </w:r>
            <w:proofErr w:type="gramEnd"/>
            <w:r w:rsidRPr="00C10001">
              <w:rPr>
                <w:rFonts w:ascii="Times New Roman" w:hAnsi="Times New Roman" w:cs="Times New Roman"/>
              </w:rPr>
              <w:t xml:space="preserve"> освещения НФГ-11,5(75)-02ц</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11</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Устройство средств техн</w:t>
            </w:r>
            <w:r w:rsidRPr="00C10001">
              <w:rPr>
                <w:rFonts w:ascii="Times New Roman" w:hAnsi="Times New Roman" w:cs="Times New Roman"/>
              </w:rPr>
              <w:t>и</w:t>
            </w:r>
            <w:r w:rsidRPr="00C10001">
              <w:rPr>
                <w:rFonts w:ascii="Times New Roman" w:hAnsi="Times New Roman" w:cs="Times New Roman"/>
              </w:rPr>
              <w:t>ческого регулирования (без стоимости блоков)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11</w:t>
            </w:r>
            <w:r w:rsidR="00761F29">
              <w:rPr>
                <w:rFonts w:ascii="Times New Roman" w:hAnsi="Times New Roman" w:cs="Times New Roman"/>
                <w:lang w:val="en-US"/>
              </w:rPr>
              <w:t>2</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Ремонт порыва кабелей и системы освещения (СИП 2а 3х70+1х95) (замена повр</w:t>
            </w:r>
            <w:r w:rsidRPr="00C10001">
              <w:rPr>
                <w:rFonts w:ascii="Times New Roman" w:hAnsi="Times New Roman" w:cs="Times New Roman"/>
              </w:rPr>
              <w:t>е</w:t>
            </w:r>
            <w:r w:rsidRPr="00C10001">
              <w:rPr>
                <w:rFonts w:ascii="Times New Roman" w:hAnsi="Times New Roman" w:cs="Times New Roman"/>
              </w:rPr>
              <w:t>жденных участков кабеля)</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11</w:t>
            </w:r>
            <w:r w:rsidR="00761F29">
              <w:rPr>
                <w:rFonts w:ascii="Times New Roman" w:hAnsi="Times New Roman" w:cs="Times New Roman"/>
                <w:lang w:val="en-US"/>
              </w:rPr>
              <w:t>3</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Установка муфт в местах порыва кабелей системы освещения, со стоимостью муфты</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5</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lastRenderedPageBreak/>
              <w:t>11</w:t>
            </w:r>
            <w:r w:rsidR="00761F29">
              <w:rPr>
                <w:rFonts w:ascii="Times New Roman" w:hAnsi="Times New Roman" w:cs="Times New Roman"/>
                <w:lang w:val="en-US"/>
              </w:rPr>
              <w:t>4</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щитов освещения (ЯВ3-32М) со стоимостью щитов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11</w:t>
            </w:r>
            <w:r w:rsidR="00761F29">
              <w:rPr>
                <w:rFonts w:ascii="Times New Roman" w:hAnsi="Times New Roman" w:cs="Times New Roman"/>
                <w:lang w:val="en-US"/>
              </w:rPr>
              <w:t>5</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Устройство искусственной дорожной неровности</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roofErr w:type="gramStart"/>
            <w:r w:rsidRPr="00C10001">
              <w:rPr>
                <w:rFonts w:ascii="Times New Roman" w:hAnsi="Times New Roman" w:cs="Times New Roman"/>
              </w:rPr>
              <w:t>2</w:t>
            </w:r>
            <w:proofErr w:type="gramEnd"/>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40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11</w:t>
            </w:r>
            <w:r w:rsidR="00761F29">
              <w:rPr>
                <w:rFonts w:ascii="Times New Roman" w:hAnsi="Times New Roman" w:cs="Times New Roman"/>
                <w:lang w:val="en-US"/>
              </w:rPr>
              <w:t>6</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бетонных водоо</w:t>
            </w:r>
            <w:r w:rsidRPr="00C10001">
              <w:rPr>
                <w:rFonts w:ascii="Times New Roman" w:hAnsi="Times New Roman" w:cs="Times New Roman"/>
              </w:rPr>
              <w:t>т</w:t>
            </w:r>
            <w:r w:rsidRPr="00C10001">
              <w:rPr>
                <w:rFonts w:ascii="Times New Roman" w:hAnsi="Times New Roman" w:cs="Times New Roman"/>
              </w:rPr>
              <w:t>водных лотков DN-300 со стоимостью материала с ч</w:t>
            </w:r>
            <w:r w:rsidRPr="00C10001">
              <w:rPr>
                <w:rFonts w:ascii="Times New Roman" w:hAnsi="Times New Roman" w:cs="Times New Roman"/>
              </w:rPr>
              <w:t>у</w:t>
            </w:r>
            <w:r w:rsidRPr="00C10001">
              <w:rPr>
                <w:rFonts w:ascii="Times New Roman" w:hAnsi="Times New Roman" w:cs="Times New Roman"/>
              </w:rPr>
              <w:t>гунными решетками</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w:t>
            </w:r>
            <w:r w:rsidR="00761F29">
              <w:rPr>
                <w:rFonts w:ascii="Times New Roman" w:hAnsi="Times New Roman" w:cs="Times New Roman"/>
                <w:lang w:val="en-US"/>
              </w:rPr>
              <w:t>17</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бетонных водоо</w:t>
            </w:r>
            <w:r w:rsidRPr="00C10001">
              <w:rPr>
                <w:rFonts w:ascii="Times New Roman" w:hAnsi="Times New Roman" w:cs="Times New Roman"/>
              </w:rPr>
              <w:t>т</w:t>
            </w:r>
            <w:r w:rsidRPr="00C10001">
              <w:rPr>
                <w:rFonts w:ascii="Times New Roman" w:hAnsi="Times New Roman" w:cs="Times New Roman"/>
              </w:rPr>
              <w:t>водных лотков DN-500 со стоимостью материала с ч</w:t>
            </w:r>
            <w:r w:rsidRPr="00C10001">
              <w:rPr>
                <w:rFonts w:ascii="Times New Roman" w:hAnsi="Times New Roman" w:cs="Times New Roman"/>
              </w:rPr>
              <w:t>у</w:t>
            </w:r>
            <w:r w:rsidRPr="00C10001">
              <w:rPr>
                <w:rFonts w:ascii="Times New Roman" w:hAnsi="Times New Roman" w:cs="Times New Roman"/>
              </w:rPr>
              <w:t>гунными решетками</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5</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w:t>
            </w:r>
            <w:r w:rsidR="00761F29">
              <w:rPr>
                <w:rFonts w:ascii="Times New Roman" w:hAnsi="Times New Roman" w:cs="Times New Roman"/>
                <w:lang w:val="en-US"/>
              </w:rPr>
              <w:t>18</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Замена бетонных водоо</w:t>
            </w:r>
            <w:r w:rsidRPr="00C10001">
              <w:rPr>
                <w:rFonts w:ascii="Times New Roman" w:hAnsi="Times New Roman" w:cs="Times New Roman"/>
              </w:rPr>
              <w:t>т</w:t>
            </w:r>
            <w:r w:rsidRPr="00C10001">
              <w:rPr>
                <w:rFonts w:ascii="Times New Roman" w:hAnsi="Times New Roman" w:cs="Times New Roman"/>
              </w:rPr>
              <w:t>водных лотков DN100 со стоимостью материала с ч</w:t>
            </w:r>
            <w:r w:rsidRPr="00C10001">
              <w:rPr>
                <w:rFonts w:ascii="Times New Roman" w:hAnsi="Times New Roman" w:cs="Times New Roman"/>
              </w:rPr>
              <w:t>у</w:t>
            </w:r>
            <w:r w:rsidRPr="00C10001">
              <w:rPr>
                <w:rFonts w:ascii="Times New Roman" w:hAnsi="Times New Roman" w:cs="Times New Roman"/>
              </w:rPr>
              <w:t>гунными решетками</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м</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5</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94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w:t>
            </w:r>
            <w:r w:rsidR="00761F29">
              <w:rPr>
                <w:rFonts w:ascii="Times New Roman" w:hAnsi="Times New Roman" w:cs="Times New Roman"/>
                <w:lang w:val="en-US"/>
              </w:rPr>
              <w:t>19</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Развешивание или демонтаж флагов, баннеров, време</w:t>
            </w:r>
            <w:r w:rsidRPr="00C10001">
              <w:rPr>
                <w:rFonts w:ascii="Times New Roman" w:hAnsi="Times New Roman" w:cs="Times New Roman"/>
              </w:rPr>
              <w:t>н</w:t>
            </w:r>
            <w:r w:rsidRPr="00C10001">
              <w:rPr>
                <w:rFonts w:ascii="Times New Roman" w:hAnsi="Times New Roman" w:cs="Times New Roman"/>
              </w:rPr>
              <w:t>ных дорожных знаков, нав</w:t>
            </w:r>
            <w:r w:rsidRPr="00C10001">
              <w:rPr>
                <w:rFonts w:ascii="Times New Roman" w:hAnsi="Times New Roman" w:cs="Times New Roman"/>
              </w:rPr>
              <w:t>и</w:t>
            </w:r>
            <w:r w:rsidRPr="00C10001">
              <w:rPr>
                <w:rFonts w:ascii="Times New Roman" w:hAnsi="Times New Roman" w:cs="Times New Roman"/>
              </w:rPr>
              <w:t>гации с использованием а</w:t>
            </w:r>
            <w:r w:rsidRPr="00C10001">
              <w:rPr>
                <w:rFonts w:ascii="Times New Roman" w:hAnsi="Times New Roman" w:cs="Times New Roman"/>
              </w:rPr>
              <w:t>в</w:t>
            </w:r>
            <w:r w:rsidRPr="00C10001">
              <w:rPr>
                <w:rFonts w:ascii="Times New Roman" w:hAnsi="Times New Roman" w:cs="Times New Roman"/>
              </w:rPr>
              <w:t>тогидроподъемником</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100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630"/>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12</w:t>
            </w:r>
            <w:r w:rsidR="00761F29">
              <w:rPr>
                <w:rFonts w:ascii="Times New Roman" w:hAnsi="Times New Roman" w:cs="Times New Roman"/>
                <w:lang w:val="en-US"/>
              </w:rPr>
              <w:t>0</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Отлов бездомных животных и перемещение на террит</w:t>
            </w:r>
            <w:r w:rsidRPr="00C10001">
              <w:rPr>
                <w:rFonts w:ascii="Times New Roman" w:hAnsi="Times New Roman" w:cs="Times New Roman"/>
              </w:rPr>
              <w:t>о</w:t>
            </w:r>
            <w:r w:rsidRPr="00C10001">
              <w:rPr>
                <w:rFonts w:ascii="Times New Roman" w:hAnsi="Times New Roman" w:cs="Times New Roman"/>
              </w:rPr>
              <w:t>рию специализированных питомников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50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31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12</w:t>
            </w:r>
            <w:r w:rsidR="00761F29">
              <w:rPr>
                <w:rFonts w:ascii="Times New Roman" w:hAnsi="Times New Roman" w:cs="Times New Roman"/>
                <w:lang w:val="en-US"/>
              </w:rPr>
              <w:t>1</w:t>
            </w:r>
          </w:p>
        </w:tc>
        <w:tc>
          <w:tcPr>
            <w:tcW w:w="3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Обслуживание туалетных кабин (биотуалетов)</w:t>
            </w:r>
          </w:p>
        </w:tc>
        <w:tc>
          <w:tcPr>
            <w:tcW w:w="1059"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шт.</w:t>
            </w:r>
          </w:p>
        </w:tc>
        <w:tc>
          <w:tcPr>
            <w:tcW w:w="1136"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300</w:t>
            </w:r>
          </w:p>
        </w:tc>
        <w:tc>
          <w:tcPr>
            <w:tcW w:w="2225" w:type="dxa"/>
            <w:hideMark/>
          </w:tcPr>
          <w:p w:rsidR="00C10001" w:rsidRPr="00C10001" w:rsidRDefault="00C10001" w:rsidP="00C10001">
            <w:pPr>
              <w:tabs>
                <w:tab w:val="left" w:pos="2235"/>
              </w:tabs>
              <w:jc w:val="both"/>
              <w:rPr>
                <w:rFonts w:ascii="Times New Roman" w:hAnsi="Times New Roman" w:cs="Times New Roman"/>
              </w:rPr>
            </w:pPr>
            <w:r w:rsidRPr="00C10001">
              <w:rPr>
                <w:rFonts w:ascii="Times New Roman" w:hAnsi="Times New Roman" w:cs="Times New Roman"/>
              </w:rPr>
              <w:t>По заявке</w:t>
            </w:r>
          </w:p>
        </w:tc>
        <w:tc>
          <w:tcPr>
            <w:tcW w:w="1595" w:type="dxa"/>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w:t>
            </w:r>
          </w:p>
        </w:tc>
      </w:tr>
      <w:tr w:rsidR="00C10001" w:rsidRPr="00C10001" w:rsidTr="00761F29">
        <w:trPr>
          <w:trHeight w:val="1605"/>
        </w:trPr>
        <w:tc>
          <w:tcPr>
            <w:tcW w:w="613" w:type="dxa"/>
            <w:hideMark/>
          </w:tcPr>
          <w:p w:rsidR="00C10001" w:rsidRPr="00761F29" w:rsidRDefault="00C10001" w:rsidP="00761F29">
            <w:pPr>
              <w:tabs>
                <w:tab w:val="left" w:pos="2235"/>
              </w:tabs>
              <w:jc w:val="both"/>
              <w:rPr>
                <w:rFonts w:ascii="Times New Roman" w:hAnsi="Times New Roman" w:cs="Times New Roman"/>
                <w:lang w:val="en-US"/>
              </w:rPr>
            </w:pPr>
            <w:r w:rsidRPr="00C10001">
              <w:rPr>
                <w:rFonts w:ascii="Times New Roman" w:hAnsi="Times New Roman" w:cs="Times New Roman"/>
              </w:rPr>
              <w:t>12</w:t>
            </w:r>
            <w:r w:rsidR="00761F29">
              <w:rPr>
                <w:rFonts w:ascii="Times New Roman" w:hAnsi="Times New Roman" w:cs="Times New Roman"/>
                <w:lang w:val="en-US"/>
              </w:rPr>
              <w:t>2</w:t>
            </w:r>
          </w:p>
        </w:tc>
        <w:tc>
          <w:tcPr>
            <w:tcW w:w="9240" w:type="dxa"/>
            <w:gridSpan w:val="5"/>
            <w:hideMark/>
          </w:tcPr>
          <w:p w:rsidR="00C10001" w:rsidRPr="00C10001" w:rsidRDefault="00C10001" w:rsidP="00C10001">
            <w:pPr>
              <w:tabs>
                <w:tab w:val="left" w:pos="2235"/>
              </w:tabs>
              <w:jc w:val="both"/>
              <w:rPr>
                <w:rFonts w:ascii="Times New Roman" w:hAnsi="Times New Roman" w:cs="Times New Roman"/>
                <w:bCs/>
              </w:rPr>
            </w:pPr>
            <w:r w:rsidRPr="00C10001">
              <w:rPr>
                <w:rFonts w:ascii="Times New Roman" w:hAnsi="Times New Roman" w:cs="Times New Roman"/>
                <w:bCs/>
              </w:rPr>
              <w:t>Выполнение прочих разовых работ по переустройству, реконструкции, устройству и демонтажу временных дорог (в том числе дорог из асфальтобетона и железобетонных плит), в том числе демонтаж временных опор освещения, провода СИП и светильн</w:t>
            </w:r>
            <w:r w:rsidRPr="00C10001">
              <w:rPr>
                <w:rFonts w:ascii="Times New Roman" w:hAnsi="Times New Roman" w:cs="Times New Roman"/>
                <w:bCs/>
              </w:rPr>
              <w:t>и</w:t>
            </w:r>
            <w:r w:rsidRPr="00C10001">
              <w:rPr>
                <w:rFonts w:ascii="Times New Roman" w:hAnsi="Times New Roman" w:cs="Times New Roman"/>
                <w:bCs/>
              </w:rPr>
              <w:t>ков. Работы выполняются в соответствии с техническим заданием. Стоимость рассч</w:t>
            </w:r>
            <w:r w:rsidRPr="00C10001">
              <w:rPr>
                <w:rFonts w:ascii="Times New Roman" w:hAnsi="Times New Roman" w:cs="Times New Roman"/>
                <w:bCs/>
              </w:rPr>
              <w:t>и</w:t>
            </w:r>
            <w:r w:rsidRPr="00C10001">
              <w:rPr>
                <w:rFonts w:ascii="Times New Roman" w:hAnsi="Times New Roman" w:cs="Times New Roman"/>
                <w:bCs/>
              </w:rPr>
              <w:t>тывается в нормативной базе ФСНБ - 2001 (редакция 2014 г.) с пересчетом в текущие цены на момент составления сметы.</w:t>
            </w:r>
          </w:p>
        </w:tc>
      </w:tr>
    </w:tbl>
    <w:p w:rsidR="00C10001" w:rsidRPr="00C10001" w:rsidRDefault="00C10001" w:rsidP="00C10001">
      <w:pPr>
        <w:tabs>
          <w:tab w:val="left" w:pos="426"/>
        </w:tabs>
        <w:spacing w:line="276" w:lineRule="auto"/>
        <w:rPr>
          <w:rFonts w:eastAsiaTheme="minorHAnsi"/>
          <w:b/>
          <w:sz w:val="22"/>
          <w:szCs w:val="22"/>
          <w:lang w:eastAsia="en-US"/>
        </w:rPr>
      </w:pPr>
    </w:p>
    <w:p w:rsidR="00C10001" w:rsidRPr="00C10001" w:rsidRDefault="00C10001" w:rsidP="00C10001">
      <w:pPr>
        <w:tabs>
          <w:tab w:val="left" w:pos="284"/>
        </w:tabs>
        <w:spacing w:line="276" w:lineRule="auto"/>
        <w:rPr>
          <w:rFonts w:eastAsiaTheme="minorHAnsi"/>
          <w:sz w:val="22"/>
          <w:szCs w:val="22"/>
          <w:lang w:eastAsia="en-US"/>
        </w:rPr>
      </w:pPr>
    </w:p>
    <w:p w:rsidR="00C10001" w:rsidRPr="00C10001" w:rsidRDefault="00C10001" w:rsidP="00C10001">
      <w:pPr>
        <w:tabs>
          <w:tab w:val="left" w:pos="426"/>
        </w:tabs>
        <w:spacing w:after="200" w:line="276" w:lineRule="auto"/>
        <w:contextualSpacing/>
        <w:rPr>
          <w:rFonts w:eastAsiaTheme="minorHAnsi"/>
          <w:b/>
          <w:sz w:val="22"/>
          <w:szCs w:val="22"/>
          <w:lang w:eastAsia="en-US"/>
        </w:rPr>
      </w:pPr>
      <w:r w:rsidRPr="00C10001">
        <w:rPr>
          <w:rFonts w:eastAsiaTheme="minorHAnsi"/>
          <w:b/>
          <w:sz w:val="22"/>
          <w:szCs w:val="22"/>
          <w:lang w:eastAsia="en-US"/>
        </w:rPr>
        <w:t xml:space="preserve">Требования к сроку выполнения работ: </w:t>
      </w:r>
      <w:r w:rsidRPr="00C10001">
        <w:rPr>
          <w:rFonts w:eastAsiaTheme="minorHAnsi"/>
          <w:sz w:val="22"/>
          <w:szCs w:val="22"/>
          <w:lang w:eastAsia="en-US"/>
        </w:rPr>
        <w:t>с 01.07.2017г. по 31.12.2017г.</w:t>
      </w:r>
    </w:p>
    <w:p w:rsidR="00C10001" w:rsidRPr="00C10001" w:rsidRDefault="00C10001" w:rsidP="00C10001">
      <w:pPr>
        <w:tabs>
          <w:tab w:val="left" w:pos="426"/>
        </w:tabs>
        <w:spacing w:line="276" w:lineRule="auto"/>
        <w:contextualSpacing/>
        <w:rPr>
          <w:rFonts w:eastAsiaTheme="minorHAnsi"/>
          <w:b/>
          <w:sz w:val="22"/>
          <w:szCs w:val="22"/>
          <w:lang w:eastAsia="en-US"/>
        </w:rPr>
      </w:pPr>
    </w:p>
    <w:p w:rsidR="00C10001" w:rsidRPr="00CE74D6" w:rsidRDefault="00C10001" w:rsidP="00C10001">
      <w:pPr>
        <w:tabs>
          <w:tab w:val="left" w:pos="440"/>
          <w:tab w:val="right" w:leader="dot" w:pos="9345"/>
        </w:tabs>
        <w:spacing w:after="100" w:line="276" w:lineRule="auto"/>
        <w:rPr>
          <w:b/>
          <w:bCs/>
        </w:rPr>
      </w:pPr>
    </w:p>
    <w:p w:rsidR="00CE74D6" w:rsidRPr="00CE74D6" w:rsidRDefault="00CE74D6">
      <w:pPr>
        <w:shd w:val="clear" w:color="auto" w:fill="FFFFFF"/>
        <w:ind w:left="-142" w:firstLine="426"/>
        <w:jc w:val="both"/>
        <w:rPr>
          <w:b/>
          <w:bCs/>
        </w:rPr>
      </w:pPr>
    </w:p>
    <w:sectPr w:rsidR="00CE74D6" w:rsidRPr="00CE74D6" w:rsidSect="00867EB2">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6430" w:rsidRDefault="00246430" w:rsidP="00E10162">
      <w:r>
        <w:separator/>
      </w:r>
    </w:p>
  </w:endnote>
  <w:endnote w:type="continuationSeparator" w:id="0">
    <w:p w:rsidR="00246430" w:rsidRDefault="0024643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430" w:rsidRPr="00DF646A" w:rsidRDefault="00246430"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E146E" w:rsidRPr="00AE146E">
      <w:rPr>
        <w:rFonts w:asciiTheme="majorHAnsi" w:eastAsiaTheme="majorEastAsia" w:hAnsiTheme="majorHAnsi" w:cstheme="majorBidi"/>
        <w:noProof/>
        <w:sz w:val="20"/>
        <w:szCs w:val="20"/>
      </w:rPr>
      <w:t>4</w:t>
    </w:r>
    <w:r w:rsidRPr="00DF646A">
      <w:rPr>
        <w:rFonts w:asciiTheme="majorHAnsi" w:eastAsiaTheme="majorEastAsia" w:hAnsiTheme="majorHAnsi" w:cstheme="majorBidi"/>
        <w:sz w:val="20"/>
        <w:szCs w:val="20"/>
      </w:rPr>
      <w:fldChar w:fldCharType="end"/>
    </w:r>
  </w:p>
  <w:p w:rsidR="00246430" w:rsidRPr="00E10162" w:rsidRDefault="00246430"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430" w:rsidRPr="00DF646A" w:rsidRDefault="00246430"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E146E" w:rsidRPr="00AE146E">
      <w:rPr>
        <w:rFonts w:asciiTheme="majorHAnsi" w:eastAsiaTheme="majorEastAsia" w:hAnsiTheme="majorHAnsi" w:cstheme="majorBidi"/>
        <w:noProof/>
        <w:sz w:val="20"/>
        <w:szCs w:val="20"/>
      </w:rPr>
      <w:t>42</w:t>
    </w:r>
    <w:r w:rsidRPr="00DF646A">
      <w:rPr>
        <w:rFonts w:asciiTheme="majorHAnsi" w:eastAsiaTheme="majorEastAsia" w:hAnsiTheme="majorHAnsi" w:cstheme="majorBidi"/>
        <w:sz w:val="20"/>
        <w:szCs w:val="20"/>
      </w:rPr>
      <w:fldChar w:fldCharType="end"/>
    </w:r>
  </w:p>
  <w:p w:rsidR="00246430" w:rsidRDefault="00246430">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46430" w:rsidRDefault="00246430">
        <w:pPr>
          <w:pStyle w:val="af"/>
          <w:jc w:val="center"/>
        </w:pPr>
        <w:r>
          <w:fldChar w:fldCharType="begin"/>
        </w:r>
        <w:r>
          <w:instrText>PAGE   \* MERGEFORMAT</w:instrText>
        </w:r>
        <w:r>
          <w:fldChar w:fldCharType="separate"/>
        </w:r>
        <w:r w:rsidR="00AE146E">
          <w:rPr>
            <w:noProof/>
          </w:rPr>
          <w:t>62</w:t>
        </w:r>
        <w:r>
          <w:fldChar w:fldCharType="end"/>
        </w:r>
      </w:p>
    </w:sdtContent>
  </w:sdt>
  <w:p w:rsidR="00246430" w:rsidRDefault="00246430">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6430" w:rsidRDefault="00246430" w:rsidP="00E10162">
      <w:r>
        <w:separator/>
      </w:r>
    </w:p>
  </w:footnote>
  <w:footnote w:type="continuationSeparator" w:id="0">
    <w:p w:rsidR="00246430" w:rsidRDefault="00246430" w:rsidP="00E10162">
      <w:r>
        <w:continuationSeparator/>
      </w:r>
    </w:p>
  </w:footnote>
  <w:footnote w:id="1">
    <w:p w:rsidR="00246430" w:rsidRDefault="00246430"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246430" w:rsidRDefault="00246430" w:rsidP="002B64E9">
      <w:pPr>
        <w:pStyle w:val="af8"/>
        <w:jc w:val="both"/>
      </w:pPr>
      <w:r>
        <w:t>1. Участник процедуры закупки, признанный уклонившимся от заключения Договора;</w:t>
      </w:r>
    </w:p>
    <w:p w:rsidR="00246430" w:rsidRDefault="00246430"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246430" w:rsidRDefault="00246430"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430" w:rsidRDefault="00246430">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E2520DC"/>
    <w:multiLevelType w:val="hybridMultilevel"/>
    <w:tmpl w:val="9C12CE78"/>
    <w:lvl w:ilvl="0" w:tplc="55306C5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0">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267478C"/>
    <w:multiLevelType w:val="hybridMultilevel"/>
    <w:tmpl w:val="4926C550"/>
    <w:lvl w:ilvl="0" w:tplc="C5525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D651834"/>
    <w:multiLevelType w:val="hybridMultilevel"/>
    <w:tmpl w:val="93360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22"/>
  </w:num>
  <w:num w:numId="4">
    <w:abstractNumId w:val="21"/>
  </w:num>
  <w:num w:numId="5">
    <w:abstractNumId w:val="17"/>
  </w:num>
  <w:num w:numId="6">
    <w:abstractNumId w:val="12"/>
  </w:num>
  <w:num w:numId="7">
    <w:abstractNumId w:val="2"/>
  </w:num>
  <w:num w:numId="8">
    <w:abstractNumId w:val="36"/>
  </w:num>
  <w:num w:numId="9">
    <w:abstractNumId w:val="28"/>
  </w:num>
  <w:num w:numId="10">
    <w:abstractNumId w:val="23"/>
  </w:num>
  <w:num w:numId="11">
    <w:abstractNumId w:val="1"/>
  </w:num>
  <w:num w:numId="12">
    <w:abstractNumId w:val="43"/>
  </w:num>
  <w:num w:numId="13">
    <w:abstractNumId w:val="13"/>
  </w:num>
  <w:num w:numId="14">
    <w:abstractNumId w:val="37"/>
  </w:num>
  <w:num w:numId="15">
    <w:abstractNumId w:val="20"/>
  </w:num>
  <w:num w:numId="16">
    <w:abstractNumId w:val="30"/>
  </w:num>
  <w:num w:numId="17">
    <w:abstractNumId w:val="27"/>
  </w:num>
  <w:num w:numId="18">
    <w:abstractNumId w:val="31"/>
  </w:num>
  <w:num w:numId="19">
    <w:abstractNumId w:val="35"/>
  </w:num>
  <w:num w:numId="20">
    <w:abstractNumId w:val="44"/>
  </w:num>
  <w:num w:numId="21">
    <w:abstractNumId w:val="24"/>
  </w:num>
  <w:num w:numId="22">
    <w:abstractNumId w:val="18"/>
  </w:num>
  <w:num w:numId="23">
    <w:abstractNumId w:val="8"/>
  </w:num>
  <w:num w:numId="24">
    <w:abstractNumId w:val="26"/>
  </w:num>
  <w:num w:numId="25">
    <w:abstractNumId w:val="39"/>
  </w:num>
  <w:num w:numId="26">
    <w:abstractNumId w:val="34"/>
  </w:num>
  <w:num w:numId="27">
    <w:abstractNumId w:val="33"/>
  </w:num>
  <w:num w:numId="28">
    <w:abstractNumId w:val="10"/>
  </w:num>
  <w:num w:numId="29">
    <w:abstractNumId w:val="9"/>
  </w:num>
  <w:num w:numId="30">
    <w:abstractNumId w:val="5"/>
  </w:num>
  <w:num w:numId="31">
    <w:abstractNumId w:val="29"/>
  </w:num>
  <w:num w:numId="32">
    <w:abstractNumId w:val="25"/>
  </w:num>
  <w:num w:numId="33">
    <w:abstractNumId w:val="19"/>
  </w:num>
  <w:num w:numId="34">
    <w:abstractNumId w:val="6"/>
  </w:num>
  <w:num w:numId="35">
    <w:abstractNumId w:val="14"/>
  </w:num>
  <w:num w:numId="36">
    <w:abstractNumId w:val="4"/>
  </w:num>
  <w:num w:numId="37">
    <w:abstractNumId w:val="38"/>
  </w:num>
  <w:num w:numId="38">
    <w:abstractNumId w:val="41"/>
  </w:num>
  <w:num w:numId="39">
    <w:abstractNumId w:val="40"/>
  </w:num>
  <w:num w:numId="40">
    <w:abstractNumId w:val="7"/>
  </w:num>
  <w:num w:numId="41">
    <w:abstractNumId w:val="3"/>
  </w:num>
  <w:num w:numId="42">
    <w:abstractNumId w:val="32"/>
  </w:num>
  <w:num w:numId="43">
    <w:abstractNumId w:val="42"/>
  </w:num>
  <w:num w:numId="44">
    <w:abstractNumId w:val="11"/>
  </w:num>
  <w:num w:numId="45">
    <w:abstractNumId w:val="15"/>
  </w:num>
  <w:num w:numId="46">
    <w:abstractNumId w:val="2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6EE4"/>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3512"/>
    <w:rsid w:val="0018406A"/>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430"/>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7696"/>
    <w:rsid w:val="002A77F5"/>
    <w:rsid w:val="002A7C10"/>
    <w:rsid w:val="002B02B7"/>
    <w:rsid w:val="002B13F4"/>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ABB"/>
    <w:rsid w:val="0035795D"/>
    <w:rsid w:val="00357A69"/>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0295"/>
    <w:rsid w:val="004A1FF7"/>
    <w:rsid w:val="004A33D5"/>
    <w:rsid w:val="004A3E17"/>
    <w:rsid w:val="004A3EDA"/>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5EB8"/>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B21"/>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BB3"/>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5FC3"/>
    <w:rsid w:val="00A378CE"/>
    <w:rsid w:val="00A37F93"/>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394"/>
    <w:rsid w:val="00CB65D5"/>
    <w:rsid w:val="00CB7395"/>
    <w:rsid w:val="00CB7D05"/>
    <w:rsid w:val="00CC0A27"/>
    <w:rsid w:val="00CC1AFE"/>
    <w:rsid w:val="00CC3228"/>
    <w:rsid w:val="00CC4267"/>
    <w:rsid w:val="00CC430A"/>
    <w:rsid w:val="00CC460B"/>
    <w:rsid w:val="00CC60F1"/>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5C9"/>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0EEF"/>
    <w:rsid w:val="00EB11E6"/>
    <w:rsid w:val="00EB262D"/>
    <w:rsid w:val="00EB2899"/>
    <w:rsid w:val="00EB2DF7"/>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4F74"/>
    <w:rsid w:val="00F9535F"/>
    <w:rsid w:val="00F9621D"/>
    <w:rsid w:val="00F966A9"/>
    <w:rsid w:val="00F96B4E"/>
    <w:rsid w:val="00F973EF"/>
    <w:rsid w:val="00F9785E"/>
    <w:rsid w:val="00FA0852"/>
    <w:rsid w:val="00FA2850"/>
    <w:rsid w:val="00FA2D7E"/>
    <w:rsid w:val="00FA5334"/>
    <w:rsid w:val="00FA6741"/>
    <w:rsid w:val="00FA6916"/>
    <w:rsid w:val="00FA6C79"/>
    <w:rsid w:val="00FA7554"/>
    <w:rsid w:val="00FA7877"/>
    <w:rsid w:val="00FB00AB"/>
    <w:rsid w:val="00FB09E4"/>
    <w:rsid w:val="00FB167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347"/>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1"/>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1">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2"/>
    <w:uiPriority w:val="99"/>
    <w:semiHidden/>
    <w:unhideWhenUsed/>
    <w:rsid w:val="00C10001"/>
  </w:style>
  <w:style w:type="table" w:customStyle="1" w:styleId="3f">
    <w:name w:val="Сетка таблицы3"/>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0"/>
    <w:link w:val="2f3"/>
    <w:rsid w:val="00C10001"/>
    <w:rPr>
      <w:shd w:val="clear" w:color="auto" w:fill="FFFFFF"/>
    </w:rPr>
  </w:style>
  <w:style w:type="paragraph" w:customStyle="1" w:styleId="2f3">
    <w:name w:val="Основной текст2"/>
    <w:basedOn w:val="a"/>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
    <w:rsid w:val="00C10001"/>
    <w:pPr>
      <w:spacing w:before="100" w:beforeAutospacing="1" w:after="100" w:afterAutospacing="1"/>
    </w:pPr>
    <w:rPr>
      <w:color w:val="000000"/>
      <w:sz w:val="16"/>
      <w:szCs w:val="16"/>
    </w:rPr>
  </w:style>
  <w:style w:type="numbering" w:customStyle="1" w:styleId="121">
    <w:name w:val="Нет списка12"/>
    <w:next w:val="a2"/>
    <w:semiHidden/>
    <w:rsid w:val="00C10001"/>
  </w:style>
  <w:style w:type="paragraph" w:customStyle="1" w:styleId="affff0">
    <w:name w:val="СписокАндр"/>
    <w:basedOn w:val="a"/>
    <w:rsid w:val="00C10001"/>
    <w:pPr>
      <w:tabs>
        <w:tab w:val="right" w:pos="9923"/>
      </w:tabs>
      <w:spacing w:after="20"/>
      <w:ind w:left="283" w:hanging="283"/>
      <w:jc w:val="both"/>
    </w:pPr>
    <w:rPr>
      <w:szCs w:val="20"/>
    </w:rPr>
  </w:style>
  <w:style w:type="paragraph" w:customStyle="1" w:styleId="affff1">
    <w:name w:val="договор"/>
    <w:basedOn w:val="a"/>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2"/>
    <w:rsid w:val="00C10001"/>
    <w:pPr>
      <w:numPr>
        <w:numId w:val="44"/>
      </w:numPr>
    </w:pPr>
  </w:style>
  <w:style w:type="table" w:customStyle="1" w:styleId="122">
    <w:name w:val="Сетка таблицы12"/>
    <w:basedOn w:val="a1"/>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1"/>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2"/>
    <w:uiPriority w:val="99"/>
    <w:semiHidden/>
    <w:unhideWhenUsed/>
    <w:rsid w:val="00C10001"/>
  </w:style>
  <w:style w:type="paragraph" w:customStyle="1" w:styleId="312">
    <w:name w:val="Основной текст 31"/>
    <w:basedOn w:val="a"/>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
    <w:next w:val="a"/>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
    <w:next w:val="a"/>
    <w:rsid w:val="00C10001"/>
    <w:pPr>
      <w:keepNext/>
      <w:jc w:val="center"/>
    </w:pPr>
  </w:style>
  <w:style w:type="paragraph" w:customStyle="1" w:styleId="BodyTextIndent31">
    <w:name w:val="Body Text Indent 31"/>
    <w:basedOn w:val="a"/>
    <w:rsid w:val="00C10001"/>
    <w:pPr>
      <w:spacing w:line="360" w:lineRule="auto"/>
      <w:ind w:firstLine="720"/>
      <w:jc w:val="both"/>
    </w:pPr>
  </w:style>
  <w:style w:type="paragraph" w:customStyle="1" w:styleId="1-21">
    <w:name w:val="„_ЊЉ’ШШ –Њђ€ 1 - ЛђљЊ’ 21"/>
    <w:basedOn w:val="a"/>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
    <w:rsid w:val="00C10001"/>
    <w:pPr>
      <w:widowControl w:val="0"/>
      <w:autoSpaceDE w:val="0"/>
      <w:autoSpaceDN w:val="0"/>
      <w:adjustRightInd w:val="0"/>
    </w:pPr>
  </w:style>
  <w:style w:type="paragraph" w:customStyle="1" w:styleId="Style48">
    <w:name w:val="Style48"/>
    <w:basedOn w:val="a"/>
    <w:rsid w:val="00C10001"/>
    <w:pPr>
      <w:widowControl w:val="0"/>
      <w:autoSpaceDE w:val="0"/>
      <w:autoSpaceDN w:val="0"/>
      <w:adjustRightInd w:val="0"/>
    </w:pPr>
  </w:style>
  <w:style w:type="paragraph" w:customStyle="1" w:styleId="Style51">
    <w:name w:val="Style51"/>
    <w:basedOn w:val="a"/>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C10001"/>
    <w:pPr>
      <w:ind w:firstLine="720"/>
      <w:jc w:val="both"/>
    </w:pPr>
    <w:rPr>
      <w:rFonts w:eastAsia="Calibri"/>
      <w:szCs w:val="20"/>
      <w:lang w:eastAsia="en-US"/>
    </w:rPr>
  </w:style>
  <w:style w:type="character" w:customStyle="1" w:styleId="SerjoshaSurzhin0">
    <w:name w:val="Serjosha_Surzhin Знак"/>
    <w:basedOn w:val="a0"/>
    <w:link w:val="SerjoshaSurzhin"/>
    <w:locked/>
    <w:rsid w:val="00C10001"/>
    <w:rPr>
      <w:rFonts w:eastAsia="Calibri"/>
      <w:sz w:val="24"/>
      <w:lang w:eastAsia="en-US"/>
    </w:rPr>
  </w:style>
  <w:style w:type="character" w:customStyle="1" w:styleId="msocomspan21">
    <w:name w:val="msocomspan21"/>
    <w:basedOn w:val="a0"/>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C10001"/>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C10001"/>
    <w:rPr>
      <w:rFonts w:ascii="Verdana" w:eastAsia="Calibri" w:hAnsi="Verdana"/>
      <w:lang w:eastAsia="en-US"/>
    </w:rPr>
  </w:style>
  <w:style w:type="paragraph" w:customStyle="1" w:styleId="CharChar0">
    <w:name w:val="Знак Знак Char Char Знак Знак"/>
    <w:basedOn w:val="a"/>
    <w:rsid w:val="00C10001"/>
    <w:pPr>
      <w:spacing w:after="160" w:line="240" w:lineRule="exact"/>
    </w:pPr>
    <w:rPr>
      <w:rFonts w:ascii="Verdana" w:eastAsia="Calibri" w:hAnsi="Verdana"/>
      <w:sz w:val="20"/>
      <w:szCs w:val="20"/>
      <w:lang w:eastAsia="en-US"/>
    </w:rPr>
  </w:style>
  <w:style w:type="paragraph" w:customStyle="1" w:styleId="1f0">
    <w:name w:val="Знак Знак1"/>
    <w:basedOn w:val="a"/>
    <w:rsid w:val="00C10001"/>
    <w:pPr>
      <w:spacing w:after="160" w:line="240" w:lineRule="exact"/>
    </w:pPr>
    <w:rPr>
      <w:rFonts w:ascii="Verdana" w:eastAsia="Calibri" w:hAnsi="Verdana"/>
      <w:sz w:val="20"/>
      <w:szCs w:val="20"/>
      <w:lang w:eastAsia="en-US"/>
    </w:rPr>
  </w:style>
  <w:style w:type="paragraph" w:customStyle="1" w:styleId="CharChar1">
    <w:name w:val="Char Char1"/>
    <w:basedOn w:val="a"/>
    <w:rsid w:val="00C10001"/>
    <w:pPr>
      <w:spacing w:after="160" w:line="240" w:lineRule="exact"/>
    </w:pPr>
    <w:rPr>
      <w:rFonts w:ascii="Verdana" w:eastAsia="Calibri" w:hAnsi="Verdana"/>
      <w:sz w:val="20"/>
      <w:szCs w:val="20"/>
      <w:lang w:eastAsia="en-US"/>
    </w:rPr>
  </w:style>
  <w:style w:type="paragraph" w:customStyle="1" w:styleId="1f1">
    <w:name w:val="1"/>
    <w:basedOn w:val="a"/>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0"/>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5"/>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
    <w:rsid w:val="00C10001"/>
    <w:pPr>
      <w:spacing w:after="160" w:line="240" w:lineRule="exact"/>
    </w:pPr>
    <w:rPr>
      <w:rFonts w:ascii="Verdana" w:eastAsia="Calibri" w:hAnsi="Verdana"/>
      <w:sz w:val="20"/>
      <w:szCs w:val="20"/>
      <w:lang w:eastAsia="en-US"/>
    </w:rPr>
  </w:style>
  <w:style w:type="paragraph" w:customStyle="1" w:styleId="1f2">
    <w:name w:val="Знак1"/>
    <w:basedOn w:val="a"/>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C10001"/>
    <w:pPr>
      <w:spacing w:after="160" w:line="240" w:lineRule="exact"/>
    </w:pPr>
    <w:rPr>
      <w:rFonts w:ascii="Verdana" w:eastAsia="Calibri" w:hAnsi="Verdana"/>
      <w:sz w:val="20"/>
      <w:szCs w:val="20"/>
      <w:lang w:eastAsia="en-US"/>
    </w:rPr>
  </w:style>
  <w:style w:type="paragraph" w:customStyle="1" w:styleId="Style12">
    <w:name w:val="Style12"/>
    <w:basedOn w:val="a"/>
    <w:rsid w:val="00C10001"/>
    <w:pPr>
      <w:widowControl w:val="0"/>
      <w:autoSpaceDE w:val="0"/>
      <w:autoSpaceDN w:val="0"/>
      <w:adjustRightInd w:val="0"/>
    </w:pPr>
    <w:rPr>
      <w:rFonts w:eastAsia="Calibri"/>
    </w:rPr>
  </w:style>
  <w:style w:type="paragraph" w:customStyle="1" w:styleId="Style15">
    <w:name w:val="Style15"/>
    <w:basedOn w:val="a"/>
    <w:rsid w:val="00C10001"/>
    <w:pPr>
      <w:widowControl w:val="0"/>
      <w:autoSpaceDE w:val="0"/>
      <w:autoSpaceDN w:val="0"/>
      <w:adjustRightInd w:val="0"/>
    </w:pPr>
    <w:rPr>
      <w:rFonts w:eastAsia="Calibri"/>
    </w:rPr>
  </w:style>
  <w:style w:type="paragraph" w:customStyle="1" w:styleId="Style17">
    <w:name w:val="Style17"/>
    <w:basedOn w:val="a"/>
    <w:rsid w:val="00C10001"/>
    <w:pPr>
      <w:widowControl w:val="0"/>
      <w:autoSpaceDE w:val="0"/>
      <w:autoSpaceDN w:val="0"/>
      <w:adjustRightInd w:val="0"/>
    </w:pPr>
    <w:rPr>
      <w:rFonts w:eastAsia="Calibri"/>
    </w:rPr>
  </w:style>
  <w:style w:type="paragraph" w:customStyle="1" w:styleId="Style18">
    <w:name w:val="Style18"/>
    <w:basedOn w:val="a"/>
    <w:rsid w:val="00C10001"/>
    <w:pPr>
      <w:widowControl w:val="0"/>
      <w:autoSpaceDE w:val="0"/>
      <w:autoSpaceDN w:val="0"/>
      <w:adjustRightInd w:val="0"/>
    </w:pPr>
    <w:rPr>
      <w:rFonts w:eastAsia="Calibri"/>
    </w:rPr>
  </w:style>
  <w:style w:type="character" w:customStyle="1" w:styleId="FontStyle25">
    <w:name w:val="Font Style25"/>
    <w:basedOn w:val="a0"/>
    <w:rsid w:val="00C10001"/>
    <w:rPr>
      <w:rFonts w:ascii="Times New Roman" w:hAnsi="Times New Roman" w:cs="Times New Roman"/>
      <w:sz w:val="18"/>
      <w:szCs w:val="18"/>
    </w:rPr>
  </w:style>
  <w:style w:type="character" w:customStyle="1" w:styleId="FontStyle26">
    <w:name w:val="Font Style26"/>
    <w:basedOn w:val="a0"/>
    <w:rsid w:val="00C10001"/>
    <w:rPr>
      <w:rFonts w:ascii="Times New Roman" w:hAnsi="Times New Roman" w:cs="Times New Roman"/>
      <w:b/>
      <w:bCs/>
      <w:i/>
      <w:iCs/>
      <w:sz w:val="18"/>
      <w:szCs w:val="18"/>
    </w:rPr>
  </w:style>
  <w:style w:type="character" w:customStyle="1" w:styleId="FontStyle28">
    <w:name w:val="Font Style28"/>
    <w:basedOn w:val="a0"/>
    <w:rsid w:val="00C10001"/>
    <w:rPr>
      <w:rFonts w:ascii="Times New Roman" w:hAnsi="Times New Roman" w:cs="Times New Roman"/>
      <w:b/>
      <w:bCs/>
      <w:sz w:val="20"/>
      <w:szCs w:val="20"/>
    </w:rPr>
  </w:style>
  <w:style w:type="paragraph" w:customStyle="1" w:styleId="Style11">
    <w:name w:val="Style11"/>
    <w:basedOn w:val="a"/>
    <w:rsid w:val="00C10001"/>
    <w:pPr>
      <w:widowControl w:val="0"/>
      <w:autoSpaceDE w:val="0"/>
      <w:autoSpaceDN w:val="0"/>
      <w:adjustRightInd w:val="0"/>
    </w:pPr>
    <w:rPr>
      <w:rFonts w:eastAsia="Calibri"/>
    </w:rPr>
  </w:style>
  <w:style w:type="paragraph" w:customStyle="1" w:styleId="Style13">
    <w:name w:val="Style13"/>
    <w:basedOn w:val="a"/>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
    <w:rsid w:val="00C10001"/>
    <w:pPr>
      <w:widowControl w:val="0"/>
      <w:autoSpaceDE w:val="0"/>
      <w:autoSpaceDN w:val="0"/>
      <w:adjustRightInd w:val="0"/>
      <w:spacing w:line="187" w:lineRule="exact"/>
    </w:pPr>
    <w:rPr>
      <w:rFonts w:eastAsia="Calibri"/>
    </w:rPr>
  </w:style>
  <w:style w:type="character" w:customStyle="1" w:styleId="FontStyle27">
    <w:name w:val="Font Style27"/>
    <w:basedOn w:val="a0"/>
    <w:rsid w:val="00C10001"/>
    <w:rPr>
      <w:rFonts w:ascii="Times New Roman" w:hAnsi="Times New Roman" w:cs="Times New Roman"/>
      <w:sz w:val="16"/>
      <w:szCs w:val="16"/>
    </w:rPr>
  </w:style>
  <w:style w:type="character" w:customStyle="1" w:styleId="FontStyle29">
    <w:name w:val="Font Style29"/>
    <w:basedOn w:val="a0"/>
    <w:uiPriority w:val="99"/>
    <w:rsid w:val="00C10001"/>
    <w:rPr>
      <w:rFonts w:ascii="Times New Roman" w:hAnsi="Times New Roman" w:cs="Times New Roman"/>
      <w:sz w:val="14"/>
      <w:szCs w:val="14"/>
    </w:rPr>
  </w:style>
  <w:style w:type="paragraph" w:customStyle="1" w:styleId="Style1">
    <w:name w:val="Style1"/>
    <w:basedOn w:val="a"/>
    <w:rsid w:val="00C10001"/>
    <w:pPr>
      <w:widowControl w:val="0"/>
      <w:autoSpaceDE w:val="0"/>
      <w:autoSpaceDN w:val="0"/>
      <w:adjustRightInd w:val="0"/>
    </w:pPr>
    <w:rPr>
      <w:rFonts w:eastAsia="Calibri"/>
    </w:rPr>
  </w:style>
  <w:style w:type="paragraph" w:customStyle="1" w:styleId="Style2">
    <w:name w:val="Style2"/>
    <w:basedOn w:val="a"/>
    <w:rsid w:val="00C10001"/>
    <w:pPr>
      <w:widowControl w:val="0"/>
      <w:autoSpaceDE w:val="0"/>
      <w:autoSpaceDN w:val="0"/>
      <w:adjustRightInd w:val="0"/>
    </w:pPr>
    <w:rPr>
      <w:rFonts w:eastAsia="Calibri"/>
    </w:rPr>
  </w:style>
  <w:style w:type="paragraph" w:customStyle="1" w:styleId="Style3">
    <w:name w:val="Style3"/>
    <w:basedOn w:val="a"/>
    <w:rsid w:val="00C10001"/>
    <w:pPr>
      <w:widowControl w:val="0"/>
      <w:autoSpaceDE w:val="0"/>
      <w:autoSpaceDN w:val="0"/>
      <w:adjustRightInd w:val="0"/>
    </w:pPr>
    <w:rPr>
      <w:rFonts w:eastAsia="Calibri"/>
    </w:rPr>
  </w:style>
  <w:style w:type="paragraph" w:customStyle="1" w:styleId="Style4">
    <w:name w:val="Style4"/>
    <w:basedOn w:val="a"/>
    <w:rsid w:val="00C10001"/>
    <w:pPr>
      <w:widowControl w:val="0"/>
      <w:autoSpaceDE w:val="0"/>
      <w:autoSpaceDN w:val="0"/>
      <w:adjustRightInd w:val="0"/>
    </w:pPr>
    <w:rPr>
      <w:rFonts w:eastAsia="Calibri"/>
    </w:rPr>
  </w:style>
  <w:style w:type="paragraph" w:customStyle="1" w:styleId="Style5">
    <w:name w:val="Style5"/>
    <w:basedOn w:val="a"/>
    <w:rsid w:val="00C10001"/>
    <w:pPr>
      <w:widowControl w:val="0"/>
      <w:autoSpaceDE w:val="0"/>
      <w:autoSpaceDN w:val="0"/>
      <w:adjustRightInd w:val="0"/>
    </w:pPr>
    <w:rPr>
      <w:rFonts w:eastAsia="Calibri"/>
    </w:rPr>
  </w:style>
  <w:style w:type="paragraph" w:customStyle="1" w:styleId="Style6">
    <w:name w:val="Style6"/>
    <w:basedOn w:val="a"/>
    <w:rsid w:val="00C10001"/>
    <w:pPr>
      <w:widowControl w:val="0"/>
      <w:autoSpaceDE w:val="0"/>
      <w:autoSpaceDN w:val="0"/>
      <w:adjustRightInd w:val="0"/>
    </w:pPr>
    <w:rPr>
      <w:rFonts w:eastAsia="Calibri"/>
    </w:rPr>
  </w:style>
  <w:style w:type="paragraph" w:customStyle="1" w:styleId="Style7">
    <w:name w:val="Style7"/>
    <w:basedOn w:val="a"/>
    <w:rsid w:val="00C10001"/>
    <w:pPr>
      <w:widowControl w:val="0"/>
      <w:autoSpaceDE w:val="0"/>
      <w:autoSpaceDN w:val="0"/>
      <w:adjustRightInd w:val="0"/>
    </w:pPr>
    <w:rPr>
      <w:rFonts w:eastAsia="Calibri"/>
    </w:rPr>
  </w:style>
  <w:style w:type="character" w:customStyle="1" w:styleId="FontStyle11">
    <w:name w:val="Font Style11"/>
    <w:basedOn w:val="a0"/>
    <w:rsid w:val="00C10001"/>
    <w:rPr>
      <w:rFonts w:ascii="Times New Roman" w:hAnsi="Times New Roman" w:cs="Times New Roman"/>
      <w:sz w:val="18"/>
      <w:szCs w:val="18"/>
    </w:rPr>
  </w:style>
  <w:style w:type="character" w:customStyle="1" w:styleId="FontStyle12">
    <w:name w:val="Font Style12"/>
    <w:basedOn w:val="a0"/>
    <w:rsid w:val="00C10001"/>
    <w:rPr>
      <w:rFonts w:ascii="Times New Roman" w:hAnsi="Times New Roman" w:cs="Times New Roman"/>
      <w:b/>
      <w:bCs/>
      <w:sz w:val="20"/>
      <w:szCs w:val="20"/>
    </w:rPr>
  </w:style>
  <w:style w:type="character" w:customStyle="1" w:styleId="FontStyle13">
    <w:name w:val="Font Style13"/>
    <w:basedOn w:val="a0"/>
    <w:rsid w:val="00C10001"/>
    <w:rPr>
      <w:rFonts w:ascii="Times New Roman" w:hAnsi="Times New Roman" w:cs="Times New Roman"/>
      <w:b/>
      <w:bCs/>
      <w:sz w:val="18"/>
      <w:szCs w:val="18"/>
    </w:rPr>
  </w:style>
  <w:style w:type="character" w:customStyle="1" w:styleId="FontStyle14">
    <w:name w:val="Font Style14"/>
    <w:basedOn w:val="a0"/>
    <w:rsid w:val="00C10001"/>
    <w:rPr>
      <w:rFonts w:ascii="Times New Roman" w:hAnsi="Times New Roman" w:cs="Times New Roman"/>
      <w:sz w:val="14"/>
      <w:szCs w:val="14"/>
    </w:rPr>
  </w:style>
  <w:style w:type="character" w:customStyle="1" w:styleId="FontStyle15">
    <w:name w:val="Font Style15"/>
    <w:basedOn w:val="a0"/>
    <w:rsid w:val="00C10001"/>
    <w:rPr>
      <w:rFonts w:ascii="Times New Roman" w:hAnsi="Times New Roman" w:cs="Times New Roman"/>
      <w:b/>
      <w:bCs/>
      <w:i/>
      <w:iCs/>
      <w:sz w:val="18"/>
      <w:szCs w:val="18"/>
    </w:rPr>
  </w:style>
  <w:style w:type="paragraph" w:customStyle="1" w:styleId="Oaeno">
    <w:name w:val="Oaeno"/>
    <w:basedOn w:val="a"/>
    <w:rsid w:val="00C10001"/>
    <w:rPr>
      <w:rFonts w:ascii="Courier New" w:eastAsia="Calibri" w:hAnsi="Courier New"/>
      <w:b/>
      <w:sz w:val="20"/>
      <w:szCs w:val="20"/>
    </w:rPr>
  </w:style>
  <w:style w:type="character" w:customStyle="1" w:styleId="TitleChar">
    <w:name w:val="Title Char"/>
    <w:basedOn w:val="a0"/>
    <w:locked/>
    <w:rsid w:val="00C10001"/>
    <w:rPr>
      <w:rFonts w:ascii="Times New Roman" w:hAnsi="Times New Roman" w:cs="Times New Roman"/>
      <w:b/>
      <w:sz w:val="20"/>
      <w:szCs w:val="20"/>
    </w:rPr>
  </w:style>
  <w:style w:type="character" w:customStyle="1" w:styleId="BodyText2Char">
    <w:name w:val="Body Text 2 Char"/>
    <w:basedOn w:val="a0"/>
    <w:locked/>
    <w:rsid w:val="00C10001"/>
    <w:rPr>
      <w:rFonts w:ascii="Times New Roman" w:hAnsi="Times New Roman" w:cs="Times New Roman"/>
      <w:sz w:val="20"/>
      <w:szCs w:val="20"/>
    </w:rPr>
  </w:style>
  <w:style w:type="character" w:customStyle="1" w:styleId="BodyTextChar">
    <w:name w:val="Body Text Char"/>
    <w:basedOn w:val="a0"/>
    <w:locked/>
    <w:rsid w:val="00C10001"/>
    <w:rPr>
      <w:rFonts w:ascii="Times New Roman" w:hAnsi="Times New Roman" w:cs="Times New Roman"/>
      <w:color w:val="000000"/>
      <w:sz w:val="20"/>
      <w:szCs w:val="20"/>
    </w:rPr>
  </w:style>
  <w:style w:type="paragraph" w:customStyle="1" w:styleId="msonormalcxspmiddle">
    <w:name w:val="msonormalcxspmiddle"/>
    <w:basedOn w:val="a"/>
    <w:rsid w:val="00C10001"/>
    <w:pPr>
      <w:spacing w:before="100" w:beforeAutospacing="1" w:after="100" w:afterAutospacing="1"/>
    </w:pPr>
    <w:rPr>
      <w:rFonts w:eastAsia="Calibri"/>
    </w:rPr>
  </w:style>
  <w:style w:type="character" w:customStyle="1" w:styleId="100">
    <w:name w:val="Знак Знак10"/>
    <w:basedOn w:val="a0"/>
    <w:locked/>
    <w:rsid w:val="00C10001"/>
    <w:rPr>
      <w:rFonts w:ascii="Calibri" w:eastAsia="Calibri" w:hAnsi="Calibri"/>
      <w:b/>
      <w:sz w:val="24"/>
      <w:lang w:val="ru-RU" w:eastAsia="en-US" w:bidi="ar-SA"/>
    </w:rPr>
  </w:style>
  <w:style w:type="character" w:customStyle="1" w:styleId="140">
    <w:name w:val="Знак Знак14"/>
    <w:basedOn w:val="a0"/>
    <w:locked/>
    <w:rsid w:val="00C10001"/>
    <w:rPr>
      <w:rFonts w:ascii="Calibri" w:eastAsia="Calibri" w:hAnsi="Calibri"/>
      <w:b/>
      <w:sz w:val="24"/>
      <w:lang w:val="ru-RU" w:eastAsia="en-US" w:bidi="ar-SA"/>
    </w:rPr>
  </w:style>
  <w:style w:type="paragraph" w:customStyle="1" w:styleId="msonormalcxsplast">
    <w:name w:val="msonormalcxsplast"/>
    <w:basedOn w:val="a"/>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
    <w:rsid w:val="00C10001"/>
    <w:pPr>
      <w:spacing w:after="160" w:line="240" w:lineRule="exact"/>
    </w:pPr>
    <w:rPr>
      <w:rFonts w:ascii="Verdana" w:hAnsi="Verdana"/>
      <w:lang w:val="en-US" w:eastAsia="en-US"/>
    </w:rPr>
  </w:style>
  <w:style w:type="paragraph" w:customStyle="1" w:styleId="affff5">
    <w:name w:val="Таблицы (моноширинный)"/>
    <w:basedOn w:val="a"/>
    <w:next w:val="a"/>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C10001"/>
    <w:pPr>
      <w:spacing w:after="160" w:line="240" w:lineRule="exact"/>
    </w:pPr>
    <w:rPr>
      <w:rFonts w:ascii="Verdana" w:hAnsi="Verdana"/>
      <w:sz w:val="20"/>
      <w:szCs w:val="20"/>
      <w:lang w:val="en-US" w:eastAsia="en-US"/>
    </w:rPr>
  </w:style>
  <w:style w:type="paragraph" w:customStyle="1" w:styleId="113">
    <w:name w:val="заголовок 11"/>
    <w:basedOn w:val="a"/>
    <w:next w:val="a"/>
    <w:rsid w:val="00C10001"/>
    <w:pPr>
      <w:keepNext/>
      <w:jc w:val="center"/>
    </w:pPr>
    <w:rPr>
      <w:szCs w:val="20"/>
    </w:rPr>
  </w:style>
  <w:style w:type="paragraph" w:customStyle="1" w:styleId="xl28">
    <w:name w:val="xl28"/>
    <w:basedOn w:val="a"/>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
    <w:next w:val="a"/>
    <w:rsid w:val="00C10001"/>
    <w:pPr>
      <w:keepNext/>
      <w:jc w:val="both"/>
      <w:outlineLvl w:val="2"/>
    </w:pPr>
    <w:rPr>
      <w:szCs w:val="20"/>
    </w:rPr>
  </w:style>
  <w:style w:type="paragraph" w:customStyle="1" w:styleId="2f5">
    <w:name w:val="Знак2"/>
    <w:basedOn w:val="a"/>
    <w:rsid w:val="00C10001"/>
    <w:pPr>
      <w:spacing w:after="160" w:line="240" w:lineRule="exact"/>
    </w:pPr>
    <w:rPr>
      <w:rFonts w:ascii="Verdana" w:hAnsi="Verdana"/>
      <w:sz w:val="20"/>
      <w:szCs w:val="20"/>
      <w:lang w:val="en-US" w:eastAsia="en-US"/>
    </w:rPr>
  </w:style>
  <w:style w:type="paragraph" w:customStyle="1" w:styleId="Style8">
    <w:name w:val="Style8"/>
    <w:basedOn w:val="a"/>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
    <w:rsid w:val="00C10001"/>
    <w:pPr>
      <w:spacing w:after="160" w:line="240" w:lineRule="exact"/>
    </w:pPr>
    <w:rPr>
      <w:rFonts w:ascii="Verdana" w:hAnsi="Verdana"/>
      <w:sz w:val="20"/>
      <w:szCs w:val="20"/>
      <w:lang w:val="en-US" w:eastAsia="en-US"/>
    </w:rPr>
  </w:style>
  <w:style w:type="paragraph" w:customStyle="1" w:styleId="94">
    <w:name w:val="Знак9"/>
    <w:basedOn w:val="a"/>
    <w:rsid w:val="00C10001"/>
    <w:pPr>
      <w:spacing w:after="160" w:line="240" w:lineRule="exact"/>
    </w:pPr>
    <w:rPr>
      <w:rFonts w:ascii="Verdana" w:hAnsi="Verdana"/>
      <w:sz w:val="20"/>
      <w:szCs w:val="20"/>
      <w:lang w:val="en-US" w:eastAsia="en-US"/>
    </w:rPr>
  </w:style>
  <w:style w:type="paragraph" w:customStyle="1" w:styleId="Style19">
    <w:name w:val="Style19"/>
    <w:basedOn w:val="a"/>
    <w:rsid w:val="00C10001"/>
    <w:pPr>
      <w:spacing w:line="254" w:lineRule="exact"/>
    </w:pPr>
    <w:rPr>
      <w:rFonts w:ascii="Constantia" w:hAnsi="Constantia"/>
    </w:rPr>
  </w:style>
  <w:style w:type="paragraph" w:customStyle="1" w:styleId="Style20">
    <w:name w:val="Style20"/>
    <w:basedOn w:val="a"/>
    <w:rsid w:val="00C10001"/>
    <w:rPr>
      <w:rFonts w:ascii="Constantia" w:hAnsi="Constantia"/>
    </w:rPr>
  </w:style>
  <w:style w:type="paragraph" w:customStyle="1" w:styleId="Style21">
    <w:name w:val="Style21"/>
    <w:basedOn w:val="a"/>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
    <w:rsid w:val="00C10001"/>
    <w:pPr>
      <w:spacing w:line="250" w:lineRule="exact"/>
      <w:jc w:val="both"/>
    </w:pPr>
    <w:rPr>
      <w:rFonts w:ascii="Constantia" w:hAnsi="Constantia"/>
    </w:rPr>
  </w:style>
  <w:style w:type="paragraph" w:customStyle="1" w:styleId="Style23">
    <w:name w:val="Style23"/>
    <w:basedOn w:val="a"/>
    <w:rsid w:val="00C10001"/>
    <w:rPr>
      <w:rFonts w:ascii="Constantia" w:hAnsi="Constantia"/>
    </w:rPr>
  </w:style>
  <w:style w:type="paragraph" w:customStyle="1" w:styleId="Style27">
    <w:name w:val="Style27"/>
    <w:basedOn w:val="a"/>
    <w:rsid w:val="00C10001"/>
    <w:rPr>
      <w:rFonts w:ascii="Constantia" w:hAnsi="Constantia"/>
    </w:rPr>
  </w:style>
  <w:style w:type="paragraph" w:customStyle="1" w:styleId="Style25">
    <w:name w:val="Style25"/>
    <w:basedOn w:val="a"/>
    <w:rsid w:val="00C10001"/>
    <w:rPr>
      <w:rFonts w:ascii="Constantia" w:hAnsi="Constantia"/>
    </w:rPr>
  </w:style>
  <w:style w:type="paragraph" w:customStyle="1" w:styleId="Style31">
    <w:name w:val="Style31"/>
    <w:basedOn w:val="a"/>
    <w:rsid w:val="00C10001"/>
    <w:rPr>
      <w:rFonts w:ascii="Constantia" w:hAnsi="Constantia"/>
    </w:rPr>
  </w:style>
  <w:style w:type="paragraph" w:customStyle="1" w:styleId="Style32">
    <w:name w:val="Style32"/>
    <w:basedOn w:val="a"/>
    <w:rsid w:val="00C10001"/>
    <w:rPr>
      <w:rFonts w:ascii="Constantia" w:hAnsi="Constantia"/>
    </w:rPr>
  </w:style>
  <w:style w:type="paragraph" w:customStyle="1" w:styleId="Style33">
    <w:name w:val="Style33"/>
    <w:basedOn w:val="a"/>
    <w:rsid w:val="00C10001"/>
    <w:rPr>
      <w:rFonts w:ascii="Constantia" w:hAnsi="Constantia"/>
    </w:rPr>
  </w:style>
  <w:style w:type="paragraph" w:customStyle="1" w:styleId="Style35">
    <w:name w:val="Style35"/>
    <w:basedOn w:val="a"/>
    <w:rsid w:val="00C10001"/>
    <w:rPr>
      <w:rFonts w:ascii="Constantia" w:hAnsi="Constantia"/>
    </w:rPr>
  </w:style>
  <w:style w:type="paragraph" w:customStyle="1" w:styleId="Style36">
    <w:name w:val="Style36"/>
    <w:basedOn w:val="a"/>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
    <w:rsid w:val="00C10001"/>
    <w:rPr>
      <w:rFonts w:ascii="Constantia" w:hAnsi="Constantia"/>
    </w:rPr>
  </w:style>
  <w:style w:type="paragraph" w:customStyle="1" w:styleId="Style42">
    <w:name w:val="Style42"/>
    <w:basedOn w:val="a"/>
    <w:rsid w:val="00C10001"/>
    <w:rPr>
      <w:rFonts w:ascii="Constantia" w:hAnsi="Constantia"/>
    </w:rPr>
  </w:style>
  <w:style w:type="paragraph" w:customStyle="1" w:styleId="Style46">
    <w:name w:val="Style46"/>
    <w:basedOn w:val="a"/>
    <w:rsid w:val="00C10001"/>
    <w:rPr>
      <w:rFonts w:ascii="Constantia" w:hAnsi="Constantia"/>
    </w:rPr>
  </w:style>
  <w:style w:type="paragraph" w:customStyle="1" w:styleId="Style47">
    <w:name w:val="Style47"/>
    <w:basedOn w:val="a"/>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
    <w:rsid w:val="00C10001"/>
    <w:rPr>
      <w:rFonts w:ascii="Constantia" w:hAnsi="Constantia"/>
    </w:rPr>
  </w:style>
  <w:style w:type="paragraph" w:customStyle="1" w:styleId="Style52">
    <w:name w:val="Style52"/>
    <w:basedOn w:val="a"/>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
    <w:rsid w:val="00C10001"/>
    <w:rPr>
      <w:rFonts w:ascii="Constantia" w:hAnsi="Constantia"/>
    </w:rPr>
  </w:style>
  <w:style w:type="paragraph" w:customStyle="1" w:styleId="Style44">
    <w:name w:val="Style44"/>
    <w:basedOn w:val="a"/>
    <w:rsid w:val="00C10001"/>
    <w:rPr>
      <w:rFonts w:ascii="Constantia" w:hAnsi="Constantia"/>
    </w:rPr>
  </w:style>
  <w:style w:type="paragraph" w:customStyle="1" w:styleId="Style50">
    <w:name w:val="Style50"/>
    <w:basedOn w:val="a"/>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2"/>
    <w:semiHidden/>
    <w:rsid w:val="00C10001"/>
  </w:style>
  <w:style w:type="numbering" w:customStyle="1" w:styleId="2110">
    <w:name w:val="Нет списка211"/>
    <w:next w:val="a2"/>
    <w:semiHidden/>
    <w:unhideWhenUsed/>
    <w:rsid w:val="00C10001"/>
  </w:style>
  <w:style w:type="paragraph" w:customStyle="1" w:styleId="PamkaStad">
    <w:name w:val="PamkaStad"/>
    <w:basedOn w:val="a"/>
    <w:rsid w:val="00C10001"/>
    <w:pPr>
      <w:jc w:val="center"/>
    </w:pPr>
    <w:rPr>
      <w:rFonts w:ascii="Arial" w:hAnsi="Arial"/>
      <w:szCs w:val="20"/>
    </w:rPr>
  </w:style>
  <w:style w:type="paragraph" w:customStyle="1" w:styleId="formattext">
    <w:name w:val="formattext"/>
    <w:basedOn w:val="a"/>
    <w:rsid w:val="00C10001"/>
    <w:pPr>
      <w:spacing w:before="100" w:beforeAutospacing="1" w:after="100" w:afterAutospacing="1"/>
    </w:pPr>
  </w:style>
  <w:style w:type="paragraph" w:customStyle="1" w:styleId="114">
    <w:name w:val="Заголовок 11"/>
    <w:basedOn w:val="a"/>
    <w:rsid w:val="00C10001"/>
    <w:rPr>
      <w:b/>
      <w:sz w:val="32"/>
    </w:rPr>
  </w:style>
  <w:style w:type="paragraph" w:customStyle="1" w:styleId="1f5">
    <w:name w:val="Название объекта1"/>
    <w:basedOn w:val="a"/>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
    <w:autoRedefine/>
    <w:rsid w:val="00C10001"/>
    <w:pPr>
      <w:numPr>
        <w:numId w:val="45"/>
      </w:numPr>
      <w:spacing w:before="100" w:beforeAutospacing="1" w:after="100" w:afterAutospacing="1"/>
    </w:pPr>
    <w:rPr>
      <w:szCs w:val="20"/>
      <w:lang w:val="en-US"/>
    </w:rPr>
  </w:style>
  <w:style w:type="paragraph" w:customStyle="1" w:styleId="Style24">
    <w:name w:val="Style 2"/>
    <w:basedOn w:val="a"/>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
    <w:uiPriority w:val="34"/>
    <w:qFormat/>
    <w:rsid w:val="00C10001"/>
    <w:pPr>
      <w:ind w:left="720"/>
      <w:contextualSpacing/>
    </w:pPr>
    <w:rPr>
      <w:szCs w:val="28"/>
    </w:rPr>
  </w:style>
  <w:style w:type="table" w:customStyle="1" w:styleId="2111">
    <w:name w:val="Сетка таблицы211"/>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0"/>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0"/>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1"/>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
    <w:rsid w:val="00C10001"/>
    <w:pPr>
      <w:spacing w:before="100" w:beforeAutospacing="1" w:after="100" w:afterAutospacing="1"/>
    </w:pPr>
    <w:rPr>
      <w:rFonts w:ascii="Calibri" w:hAnsi="Calibri"/>
      <w:b/>
      <w:bCs/>
      <w:color w:val="333333"/>
      <w:sz w:val="20"/>
      <w:szCs w:val="20"/>
    </w:rPr>
  </w:style>
  <w:style w:type="paragraph" w:styleId="affffa">
    <w:name w:val="endnote text"/>
    <w:basedOn w:val="a"/>
    <w:link w:val="affffb"/>
    <w:uiPriority w:val="99"/>
    <w:unhideWhenUsed/>
    <w:rsid w:val="00C10001"/>
    <w:rPr>
      <w:rFonts w:eastAsia="MS Mincho"/>
      <w:sz w:val="20"/>
      <w:szCs w:val="20"/>
    </w:rPr>
  </w:style>
  <w:style w:type="character" w:customStyle="1" w:styleId="affffb">
    <w:name w:val="Текст концевой сноски Знак"/>
    <w:basedOn w:val="a0"/>
    <w:link w:val="affffa"/>
    <w:uiPriority w:val="99"/>
    <w:rsid w:val="00C10001"/>
    <w:rPr>
      <w:rFonts w:eastAsia="MS Mincho"/>
    </w:rPr>
  </w:style>
  <w:style w:type="character" w:styleId="affffc">
    <w:name w:val="endnote reference"/>
    <w:basedOn w:val="a0"/>
    <w:uiPriority w:val="99"/>
    <w:unhideWhenUsed/>
    <w:rsid w:val="00C10001"/>
    <w:rPr>
      <w:vertAlign w:val="superscript"/>
    </w:rPr>
  </w:style>
  <w:style w:type="numbering" w:customStyle="1" w:styleId="314">
    <w:name w:val="Нет списка31"/>
    <w:next w:val="a2"/>
    <w:uiPriority w:val="99"/>
    <w:semiHidden/>
    <w:unhideWhenUsed/>
    <w:rsid w:val="00C10001"/>
  </w:style>
  <w:style w:type="table" w:customStyle="1" w:styleId="3110">
    <w:name w:val="Сетка таблицы311"/>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2"/>
    <w:uiPriority w:val="99"/>
    <w:semiHidden/>
    <w:unhideWhenUsed/>
    <w:rsid w:val="00C10001"/>
  </w:style>
  <w:style w:type="numbering" w:customStyle="1" w:styleId="1210">
    <w:name w:val="Нет списка121"/>
    <w:next w:val="a2"/>
    <w:semiHidden/>
    <w:rsid w:val="00C10001"/>
  </w:style>
  <w:style w:type="numbering" w:customStyle="1" w:styleId="220">
    <w:name w:val="Нет списка22"/>
    <w:next w:val="a2"/>
    <w:semiHidden/>
    <w:unhideWhenUsed/>
    <w:rsid w:val="00C10001"/>
  </w:style>
  <w:style w:type="table" w:customStyle="1" w:styleId="221">
    <w:name w:val="Сетка таблицы22"/>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1"/>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2"/>
    <w:uiPriority w:val="99"/>
    <w:semiHidden/>
    <w:unhideWhenUsed/>
    <w:rsid w:val="00C10001"/>
  </w:style>
  <w:style w:type="table" w:customStyle="1" w:styleId="320">
    <w:name w:val="Сетка таблицы32"/>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2"/>
    <w:uiPriority w:val="99"/>
    <w:semiHidden/>
    <w:unhideWhenUsed/>
    <w:rsid w:val="00C10001"/>
  </w:style>
  <w:style w:type="table" w:customStyle="1" w:styleId="58">
    <w:name w:val="Сетка таблицы5"/>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2"/>
    <w:uiPriority w:val="99"/>
    <w:semiHidden/>
    <w:unhideWhenUsed/>
    <w:rsid w:val="00C10001"/>
  </w:style>
  <w:style w:type="table" w:customStyle="1" w:styleId="63">
    <w:name w:val="Сетка таблицы6"/>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
    <w:rsid w:val="00C10001"/>
    <w:pPr>
      <w:spacing w:before="100" w:beforeAutospacing="1" w:after="100" w:afterAutospacing="1"/>
    </w:pPr>
  </w:style>
  <w:style w:type="paragraph" w:customStyle="1" w:styleId="xl45129">
    <w:name w:val="xl45129"/>
    <w:basedOn w:val="a"/>
    <w:rsid w:val="00C10001"/>
    <w:pPr>
      <w:spacing w:before="100" w:beforeAutospacing="1" w:after="100" w:afterAutospacing="1"/>
    </w:pPr>
    <w:rPr>
      <w:b/>
      <w:bCs/>
    </w:rPr>
  </w:style>
  <w:style w:type="paragraph" w:customStyle="1" w:styleId="xl45130">
    <w:name w:val="xl45130"/>
    <w:basedOn w:val="a"/>
    <w:rsid w:val="00C10001"/>
    <w:pPr>
      <w:shd w:val="clear" w:color="000000" w:fill="FFFF00"/>
      <w:spacing w:before="100" w:beforeAutospacing="1" w:after="100" w:afterAutospacing="1"/>
    </w:pPr>
    <w:rPr>
      <w:b/>
      <w:bCs/>
    </w:rPr>
  </w:style>
  <w:style w:type="paragraph" w:customStyle="1" w:styleId="xl45131">
    <w:name w:val="xl45131"/>
    <w:basedOn w:val="a"/>
    <w:rsid w:val="00C10001"/>
    <w:pPr>
      <w:shd w:val="clear" w:color="000000" w:fill="FFFF00"/>
      <w:spacing w:before="100" w:beforeAutospacing="1" w:after="100" w:afterAutospacing="1"/>
    </w:pPr>
  </w:style>
  <w:style w:type="paragraph" w:customStyle="1" w:styleId="xl45132">
    <w:name w:val="xl45132"/>
    <w:basedOn w:val="a"/>
    <w:rsid w:val="00C10001"/>
    <w:pPr>
      <w:spacing w:before="100" w:beforeAutospacing="1" w:after="100" w:afterAutospacing="1"/>
      <w:jc w:val="center"/>
    </w:pPr>
  </w:style>
  <w:style w:type="paragraph" w:customStyle="1" w:styleId="xl45133">
    <w:name w:val="xl45133"/>
    <w:basedOn w:val="a"/>
    <w:rsid w:val="00C10001"/>
    <w:pPr>
      <w:spacing w:before="100" w:beforeAutospacing="1" w:after="100" w:afterAutospacing="1"/>
      <w:jc w:val="center"/>
    </w:pPr>
  </w:style>
  <w:style w:type="paragraph" w:customStyle="1" w:styleId="xl45134">
    <w:name w:val="xl45134"/>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
    <w:rsid w:val="00C10001"/>
    <w:pPr>
      <w:spacing w:before="100" w:beforeAutospacing="1" w:after="100" w:afterAutospacing="1"/>
      <w:textAlignment w:val="center"/>
    </w:pPr>
    <w:rPr>
      <w:b/>
      <w:bCs/>
    </w:rPr>
  </w:style>
  <w:style w:type="paragraph" w:customStyle="1" w:styleId="xl45149">
    <w:name w:val="xl45149"/>
    <w:basedOn w:val="a"/>
    <w:rsid w:val="00C10001"/>
    <w:pPr>
      <w:spacing w:before="100" w:beforeAutospacing="1" w:after="100" w:afterAutospacing="1"/>
      <w:textAlignment w:val="center"/>
    </w:pPr>
    <w:rPr>
      <w:b/>
      <w:bCs/>
    </w:rPr>
  </w:style>
  <w:style w:type="paragraph" w:customStyle="1" w:styleId="xl45150">
    <w:name w:val="xl45150"/>
    <w:basedOn w:val="a"/>
    <w:rsid w:val="00C10001"/>
    <w:pPr>
      <w:spacing w:before="100" w:beforeAutospacing="1" w:after="100" w:afterAutospacing="1"/>
      <w:jc w:val="center"/>
      <w:textAlignment w:val="center"/>
    </w:pPr>
    <w:rPr>
      <w:b/>
      <w:bCs/>
    </w:rPr>
  </w:style>
  <w:style w:type="paragraph" w:customStyle="1" w:styleId="xl45151">
    <w:name w:val="xl45151"/>
    <w:basedOn w:val="a"/>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
    <w:rsid w:val="00C10001"/>
    <w:pPr>
      <w:spacing w:before="100" w:beforeAutospacing="1" w:after="100" w:afterAutospacing="1"/>
      <w:textAlignment w:val="center"/>
    </w:pPr>
  </w:style>
  <w:style w:type="paragraph" w:customStyle="1" w:styleId="xl45155">
    <w:name w:val="xl45155"/>
    <w:basedOn w:val="a"/>
    <w:rsid w:val="00C10001"/>
    <w:pPr>
      <w:spacing w:before="100" w:beforeAutospacing="1" w:after="100" w:afterAutospacing="1"/>
      <w:jc w:val="center"/>
      <w:textAlignment w:val="center"/>
    </w:pPr>
  </w:style>
  <w:style w:type="paragraph" w:customStyle="1" w:styleId="xl45156">
    <w:name w:val="xl45156"/>
    <w:basedOn w:val="a"/>
    <w:rsid w:val="00C10001"/>
    <w:pPr>
      <w:spacing w:before="100" w:beforeAutospacing="1" w:after="100" w:afterAutospacing="1"/>
      <w:jc w:val="center"/>
      <w:textAlignment w:val="center"/>
    </w:pPr>
    <w:rPr>
      <w:b/>
      <w:bCs/>
    </w:rPr>
  </w:style>
  <w:style w:type="paragraph" w:customStyle="1" w:styleId="xl45157">
    <w:name w:val="xl45157"/>
    <w:basedOn w:val="a"/>
    <w:rsid w:val="00C10001"/>
    <w:pPr>
      <w:spacing w:before="100" w:beforeAutospacing="1" w:after="100" w:afterAutospacing="1"/>
      <w:jc w:val="center"/>
      <w:textAlignment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1"/>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1">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2"/>
    <w:uiPriority w:val="99"/>
    <w:semiHidden/>
    <w:unhideWhenUsed/>
    <w:rsid w:val="00C10001"/>
  </w:style>
  <w:style w:type="table" w:customStyle="1" w:styleId="3f">
    <w:name w:val="Сетка таблицы3"/>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0"/>
    <w:link w:val="2f3"/>
    <w:rsid w:val="00C10001"/>
    <w:rPr>
      <w:shd w:val="clear" w:color="auto" w:fill="FFFFFF"/>
    </w:rPr>
  </w:style>
  <w:style w:type="paragraph" w:customStyle="1" w:styleId="2f3">
    <w:name w:val="Основной текст2"/>
    <w:basedOn w:val="a"/>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
    <w:rsid w:val="00C10001"/>
    <w:pPr>
      <w:spacing w:before="100" w:beforeAutospacing="1" w:after="100" w:afterAutospacing="1"/>
    </w:pPr>
    <w:rPr>
      <w:color w:val="000000"/>
      <w:sz w:val="16"/>
      <w:szCs w:val="16"/>
    </w:rPr>
  </w:style>
  <w:style w:type="numbering" w:customStyle="1" w:styleId="121">
    <w:name w:val="Нет списка12"/>
    <w:next w:val="a2"/>
    <w:semiHidden/>
    <w:rsid w:val="00C10001"/>
  </w:style>
  <w:style w:type="paragraph" w:customStyle="1" w:styleId="affff0">
    <w:name w:val="СписокАндр"/>
    <w:basedOn w:val="a"/>
    <w:rsid w:val="00C10001"/>
    <w:pPr>
      <w:tabs>
        <w:tab w:val="right" w:pos="9923"/>
      </w:tabs>
      <w:spacing w:after="20"/>
      <w:ind w:left="283" w:hanging="283"/>
      <w:jc w:val="both"/>
    </w:pPr>
    <w:rPr>
      <w:szCs w:val="20"/>
    </w:rPr>
  </w:style>
  <w:style w:type="paragraph" w:customStyle="1" w:styleId="affff1">
    <w:name w:val="договор"/>
    <w:basedOn w:val="a"/>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2"/>
    <w:rsid w:val="00C10001"/>
    <w:pPr>
      <w:numPr>
        <w:numId w:val="44"/>
      </w:numPr>
    </w:pPr>
  </w:style>
  <w:style w:type="table" w:customStyle="1" w:styleId="122">
    <w:name w:val="Сетка таблицы12"/>
    <w:basedOn w:val="a1"/>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1"/>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2"/>
    <w:uiPriority w:val="99"/>
    <w:semiHidden/>
    <w:unhideWhenUsed/>
    <w:rsid w:val="00C10001"/>
  </w:style>
  <w:style w:type="paragraph" w:customStyle="1" w:styleId="312">
    <w:name w:val="Основной текст 31"/>
    <w:basedOn w:val="a"/>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
    <w:next w:val="a"/>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
    <w:next w:val="a"/>
    <w:rsid w:val="00C10001"/>
    <w:pPr>
      <w:keepNext/>
      <w:jc w:val="center"/>
    </w:pPr>
  </w:style>
  <w:style w:type="paragraph" w:customStyle="1" w:styleId="BodyTextIndent31">
    <w:name w:val="Body Text Indent 31"/>
    <w:basedOn w:val="a"/>
    <w:rsid w:val="00C10001"/>
    <w:pPr>
      <w:spacing w:line="360" w:lineRule="auto"/>
      <w:ind w:firstLine="720"/>
      <w:jc w:val="both"/>
    </w:pPr>
  </w:style>
  <w:style w:type="paragraph" w:customStyle="1" w:styleId="1-21">
    <w:name w:val="„_ЊЉ’ШШ –Њђ€ 1 - ЛђљЊ’ 21"/>
    <w:basedOn w:val="a"/>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
    <w:rsid w:val="00C10001"/>
    <w:pPr>
      <w:widowControl w:val="0"/>
      <w:autoSpaceDE w:val="0"/>
      <w:autoSpaceDN w:val="0"/>
      <w:adjustRightInd w:val="0"/>
    </w:pPr>
  </w:style>
  <w:style w:type="paragraph" w:customStyle="1" w:styleId="Style48">
    <w:name w:val="Style48"/>
    <w:basedOn w:val="a"/>
    <w:rsid w:val="00C10001"/>
    <w:pPr>
      <w:widowControl w:val="0"/>
      <w:autoSpaceDE w:val="0"/>
      <w:autoSpaceDN w:val="0"/>
      <w:adjustRightInd w:val="0"/>
    </w:pPr>
  </w:style>
  <w:style w:type="paragraph" w:customStyle="1" w:styleId="Style51">
    <w:name w:val="Style51"/>
    <w:basedOn w:val="a"/>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C10001"/>
    <w:pPr>
      <w:ind w:firstLine="720"/>
      <w:jc w:val="both"/>
    </w:pPr>
    <w:rPr>
      <w:rFonts w:eastAsia="Calibri"/>
      <w:szCs w:val="20"/>
      <w:lang w:eastAsia="en-US"/>
    </w:rPr>
  </w:style>
  <w:style w:type="character" w:customStyle="1" w:styleId="SerjoshaSurzhin0">
    <w:name w:val="Serjosha_Surzhin Знак"/>
    <w:basedOn w:val="a0"/>
    <w:link w:val="SerjoshaSurzhin"/>
    <w:locked/>
    <w:rsid w:val="00C10001"/>
    <w:rPr>
      <w:rFonts w:eastAsia="Calibri"/>
      <w:sz w:val="24"/>
      <w:lang w:eastAsia="en-US"/>
    </w:rPr>
  </w:style>
  <w:style w:type="character" w:customStyle="1" w:styleId="msocomspan21">
    <w:name w:val="msocomspan21"/>
    <w:basedOn w:val="a0"/>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C10001"/>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C10001"/>
    <w:rPr>
      <w:rFonts w:ascii="Verdana" w:eastAsia="Calibri" w:hAnsi="Verdana"/>
      <w:lang w:eastAsia="en-US"/>
    </w:rPr>
  </w:style>
  <w:style w:type="paragraph" w:customStyle="1" w:styleId="CharChar0">
    <w:name w:val="Знак Знак Char Char Знак Знак"/>
    <w:basedOn w:val="a"/>
    <w:rsid w:val="00C10001"/>
    <w:pPr>
      <w:spacing w:after="160" w:line="240" w:lineRule="exact"/>
    </w:pPr>
    <w:rPr>
      <w:rFonts w:ascii="Verdana" w:eastAsia="Calibri" w:hAnsi="Verdana"/>
      <w:sz w:val="20"/>
      <w:szCs w:val="20"/>
      <w:lang w:eastAsia="en-US"/>
    </w:rPr>
  </w:style>
  <w:style w:type="paragraph" w:customStyle="1" w:styleId="1f0">
    <w:name w:val="Знак Знак1"/>
    <w:basedOn w:val="a"/>
    <w:rsid w:val="00C10001"/>
    <w:pPr>
      <w:spacing w:after="160" w:line="240" w:lineRule="exact"/>
    </w:pPr>
    <w:rPr>
      <w:rFonts w:ascii="Verdana" w:eastAsia="Calibri" w:hAnsi="Verdana"/>
      <w:sz w:val="20"/>
      <w:szCs w:val="20"/>
      <w:lang w:eastAsia="en-US"/>
    </w:rPr>
  </w:style>
  <w:style w:type="paragraph" w:customStyle="1" w:styleId="CharChar1">
    <w:name w:val="Char Char1"/>
    <w:basedOn w:val="a"/>
    <w:rsid w:val="00C10001"/>
    <w:pPr>
      <w:spacing w:after="160" w:line="240" w:lineRule="exact"/>
    </w:pPr>
    <w:rPr>
      <w:rFonts w:ascii="Verdana" w:eastAsia="Calibri" w:hAnsi="Verdana"/>
      <w:sz w:val="20"/>
      <w:szCs w:val="20"/>
      <w:lang w:eastAsia="en-US"/>
    </w:rPr>
  </w:style>
  <w:style w:type="paragraph" w:customStyle="1" w:styleId="1f1">
    <w:name w:val="1"/>
    <w:basedOn w:val="a"/>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0"/>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5"/>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
    <w:rsid w:val="00C10001"/>
    <w:pPr>
      <w:spacing w:after="160" w:line="240" w:lineRule="exact"/>
    </w:pPr>
    <w:rPr>
      <w:rFonts w:ascii="Verdana" w:eastAsia="Calibri" w:hAnsi="Verdana"/>
      <w:sz w:val="20"/>
      <w:szCs w:val="20"/>
      <w:lang w:eastAsia="en-US"/>
    </w:rPr>
  </w:style>
  <w:style w:type="paragraph" w:customStyle="1" w:styleId="1f2">
    <w:name w:val="Знак1"/>
    <w:basedOn w:val="a"/>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C10001"/>
    <w:pPr>
      <w:spacing w:after="160" w:line="240" w:lineRule="exact"/>
    </w:pPr>
    <w:rPr>
      <w:rFonts w:ascii="Verdana" w:eastAsia="Calibri" w:hAnsi="Verdana"/>
      <w:sz w:val="20"/>
      <w:szCs w:val="20"/>
      <w:lang w:eastAsia="en-US"/>
    </w:rPr>
  </w:style>
  <w:style w:type="paragraph" w:customStyle="1" w:styleId="Style12">
    <w:name w:val="Style12"/>
    <w:basedOn w:val="a"/>
    <w:rsid w:val="00C10001"/>
    <w:pPr>
      <w:widowControl w:val="0"/>
      <w:autoSpaceDE w:val="0"/>
      <w:autoSpaceDN w:val="0"/>
      <w:adjustRightInd w:val="0"/>
    </w:pPr>
    <w:rPr>
      <w:rFonts w:eastAsia="Calibri"/>
    </w:rPr>
  </w:style>
  <w:style w:type="paragraph" w:customStyle="1" w:styleId="Style15">
    <w:name w:val="Style15"/>
    <w:basedOn w:val="a"/>
    <w:rsid w:val="00C10001"/>
    <w:pPr>
      <w:widowControl w:val="0"/>
      <w:autoSpaceDE w:val="0"/>
      <w:autoSpaceDN w:val="0"/>
      <w:adjustRightInd w:val="0"/>
    </w:pPr>
    <w:rPr>
      <w:rFonts w:eastAsia="Calibri"/>
    </w:rPr>
  </w:style>
  <w:style w:type="paragraph" w:customStyle="1" w:styleId="Style17">
    <w:name w:val="Style17"/>
    <w:basedOn w:val="a"/>
    <w:rsid w:val="00C10001"/>
    <w:pPr>
      <w:widowControl w:val="0"/>
      <w:autoSpaceDE w:val="0"/>
      <w:autoSpaceDN w:val="0"/>
      <w:adjustRightInd w:val="0"/>
    </w:pPr>
    <w:rPr>
      <w:rFonts w:eastAsia="Calibri"/>
    </w:rPr>
  </w:style>
  <w:style w:type="paragraph" w:customStyle="1" w:styleId="Style18">
    <w:name w:val="Style18"/>
    <w:basedOn w:val="a"/>
    <w:rsid w:val="00C10001"/>
    <w:pPr>
      <w:widowControl w:val="0"/>
      <w:autoSpaceDE w:val="0"/>
      <w:autoSpaceDN w:val="0"/>
      <w:adjustRightInd w:val="0"/>
    </w:pPr>
    <w:rPr>
      <w:rFonts w:eastAsia="Calibri"/>
    </w:rPr>
  </w:style>
  <w:style w:type="character" w:customStyle="1" w:styleId="FontStyle25">
    <w:name w:val="Font Style25"/>
    <w:basedOn w:val="a0"/>
    <w:rsid w:val="00C10001"/>
    <w:rPr>
      <w:rFonts w:ascii="Times New Roman" w:hAnsi="Times New Roman" w:cs="Times New Roman"/>
      <w:sz w:val="18"/>
      <w:szCs w:val="18"/>
    </w:rPr>
  </w:style>
  <w:style w:type="character" w:customStyle="1" w:styleId="FontStyle26">
    <w:name w:val="Font Style26"/>
    <w:basedOn w:val="a0"/>
    <w:rsid w:val="00C10001"/>
    <w:rPr>
      <w:rFonts w:ascii="Times New Roman" w:hAnsi="Times New Roman" w:cs="Times New Roman"/>
      <w:b/>
      <w:bCs/>
      <w:i/>
      <w:iCs/>
      <w:sz w:val="18"/>
      <w:szCs w:val="18"/>
    </w:rPr>
  </w:style>
  <w:style w:type="character" w:customStyle="1" w:styleId="FontStyle28">
    <w:name w:val="Font Style28"/>
    <w:basedOn w:val="a0"/>
    <w:rsid w:val="00C10001"/>
    <w:rPr>
      <w:rFonts w:ascii="Times New Roman" w:hAnsi="Times New Roman" w:cs="Times New Roman"/>
      <w:b/>
      <w:bCs/>
      <w:sz w:val="20"/>
      <w:szCs w:val="20"/>
    </w:rPr>
  </w:style>
  <w:style w:type="paragraph" w:customStyle="1" w:styleId="Style11">
    <w:name w:val="Style11"/>
    <w:basedOn w:val="a"/>
    <w:rsid w:val="00C10001"/>
    <w:pPr>
      <w:widowControl w:val="0"/>
      <w:autoSpaceDE w:val="0"/>
      <w:autoSpaceDN w:val="0"/>
      <w:adjustRightInd w:val="0"/>
    </w:pPr>
    <w:rPr>
      <w:rFonts w:eastAsia="Calibri"/>
    </w:rPr>
  </w:style>
  <w:style w:type="paragraph" w:customStyle="1" w:styleId="Style13">
    <w:name w:val="Style13"/>
    <w:basedOn w:val="a"/>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
    <w:rsid w:val="00C10001"/>
    <w:pPr>
      <w:widowControl w:val="0"/>
      <w:autoSpaceDE w:val="0"/>
      <w:autoSpaceDN w:val="0"/>
      <w:adjustRightInd w:val="0"/>
      <w:spacing w:line="187" w:lineRule="exact"/>
    </w:pPr>
    <w:rPr>
      <w:rFonts w:eastAsia="Calibri"/>
    </w:rPr>
  </w:style>
  <w:style w:type="character" w:customStyle="1" w:styleId="FontStyle27">
    <w:name w:val="Font Style27"/>
    <w:basedOn w:val="a0"/>
    <w:rsid w:val="00C10001"/>
    <w:rPr>
      <w:rFonts w:ascii="Times New Roman" w:hAnsi="Times New Roman" w:cs="Times New Roman"/>
      <w:sz w:val="16"/>
      <w:szCs w:val="16"/>
    </w:rPr>
  </w:style>
  <w:style w:type="character" w:customStyle="1" w:styleId="FontStyle29">
    <w:name w:val="Font Style29"/>
    <w:basedOn w:val="a0"/>
    <w:uiPriority w:val="99"/>
    <w:rsid w:val="00C10001"/>
    <w:rPr>
      <w:rFonts w:ascii="Times New Roman" w:hAnsi="Times New Roman" w:cs="Times New Roman"/>
      <w:sz w:val="14"/>
      <w:szCs w:val="14"/>
    </w:rPr>
  </w:style>
  <w:style w:type="paragraph" w:customStyle="1" w:styleId="Style1">
    <w:name w:val="Style1"/>
    <w:basedOn w:val="a"/>
    <w:rsid w:val="00C10001"/>
    <w:pPr>
      <w:widowControl w:val="0"/>
      <w:autoSpaceDE w:val="0"/>
      <w:autoSpaceDN w:val="0"/>
      <w:adjustRightInd w:val="0"/>
    </w:pPr>
    <w:rPr>
      <w:rFonts w:eastAsia="Calibri"/>
    </w:rPr>
  </w:style>
  <w:style w:type="paragraph" w:customStyle="1" w:styleId="Style2">
    <w:name w:val="Style2"/>
    <w:basedOn w:val="a"/>
    <w:rsid w:val="00C10001"/>
    <w:pPr>
      <w:widowControl w:val="0"/>
      <w:autoSpaceDE w:val="0"/>
      <w:autoSpaceDN w:val="0"/>
      <w:adjustRightInd w:val="0"/>
    </w:pPr>
    <w:rPr>
      <w:rFonts w:eastAsia="Calibri"/>
    </w:rPr>
  </w:style>
  <w:style w:type="paragraph" w:customStyle="1" w:styleId="Style3">
    <w:name w:val="Style3"/>
    <w:basedOn w:val="a"/>
    <w:rsid w:val="00C10001"/>
    <w:pPr>
      <w:widowControl w:val="0"/>
      <w:autoSpaceDE w:val="0"/>
      <w:autoSpaceDN w:val="0"/>
      <w:adjustRightInd w:val="0"/>
    </w:pPr>
    <w:rPr>
      <w:rFonts w:eastAsia="Calibri"/>
    </w:rPr>
  </w:style>
  <w:style w:type="paragraph" w:customStyle="1" w:styleId="Style4">
    <w:name w:val="Style4"/>
    <w:basedOn w:val="a"/>
    <w:rsid w:val="00C10001"/>
    <w:pPr>
      <w:widowControl w:val="0"/>
      <w:autoSpaceDE w:val="0"/>
      <w:autoSpaceDN w:val="0"/>
      <w:adjustRightInd w:val="0"/>
    </w:pPr>
    <w:rPr>
      <w:rFonts w:eastAsia="Calibri"/>
    </w:rPr>
  </w:style>
  <w:style w:type="paragraph" w:customStyle="1" w:styleId="Style5">
    <w:name w:val="Style5"/>
    <w:basedOn w:val="a"/>
    <w:rsid w:val="00C10001"/>
    <w:pPr>
      <w:widowControl w:val="0"/>
      <w:autoSpaceDE w:val="0"/>
      <w:autoSpaceDN w:val="0"/>
      <w:adjustRightInd w:val="0"/>
    </w:pPr>
    <w:rPr>
      <w:rFonts w:eastAsia="Calibri"/>
    </w:rPr>
  </w:style>
  <w:style w:type="paragraph" w:customStyle="1" w:styleId="Style6">
    <w:name w:val="Style6"/>
    <w:basedOn w:val="a"/>
    <w:rsid w:val="00C10001"/>
    <w:pPr>
      <w:widowControl w:val="0"/>
      <w:autoSpaceDE w:val="0"/>
      <w:autoSpaceDN w:val="0"/>
      <w:adjustRightInd w:val="0"/>
    </w:pPr>
    <w:rPr>
      <w:rFonts w:eastAsia="Calibri"/>
    </w:rPr>
  </w:style>
  <w:style w:type="paragraph" w:customStyle="1" w:styleId="Style7">
    <w:name w:val="Style7"/>
    <w:basedOn w:val="a"/>
    <w:rsid w:val="00C10001"/>
    <w:pPr>
      <w:widowControl w:val="0"/>
      <w:autoSpaceDE w:val="0"/>
      <w:autoSpaceDN w:val="0"/>
      <w:adjustRightInd w:val="0"/>
    </w:pPr>
    <w:rPr>
      <w:rFonts w:eastAsia="Calibri"/>
    </w:rPr>
  </w:style>
  <w:style w:type="character" w:customStyle="1" w:styleId="FontStyle11">
    <w:name w:val="Font Style11"/>
    <w:basedOn w:val="a0"/>
    <w:rsid w:val="00C10001"/>
    <w:rPr>
      <w:rFonts w:ascii="Times New Roman" w:hAnsi="Times New Roman" w:cs="Times New Roman"/>
      <w:sz w:val="18"/>
      <w:szCs w:val="18"/>
    </w:rPr>
  </w:style>
  <w:style w:type="character" w:customStyle="1" w:styleId="FontStyle12">
    <w:name w:val="Font Style12"/>
    <w:basedOn w:val="a0"/>
    <w:rsid w:val="00C10001"/>
    <w:rPr>
      <w:rFonts w:ascii="Times New Roman" w:hAnsi="Times New Roman" w:cs="Times New Roman"/>
      <w:b/>
      <w:bCs/>
      <w:sz w:val="20"/>
      <w:szCs w:val="20"/>
    </w:rPr>
  </w:style>
  <w:style w:type="character" w:customStyle="1" w:styleId="FontStyle13">
    <w:name w:val="Font Style13"/>
    <w:basedOn w:val="a0"/>
    <w:rsid w:val="00C10001"/>
    <w:rPr>
      <w:rFonts w:ascii="Times New Roman" w:hAnsi="Times New Roman" w:cs="Times New Roman"/>
      <w:b/>
      <w:bCs/>
      <w:sz w:val="18"/>
      <w:szCs w:val="18"/>
    </w:rPr>
  </w:style>
  <w:style w:type="character" w:customStyle="1" w:styleId="FontStyle14">
    <w:name w:val="Font Style14"/>
    <w:basedOn w:val="a0"/>
    <w:rsid w:val="00C10001"/>
    <w:rPr>
      <w:rFonts w:ascii="Times New Roman" w:hAnsi="Times New Roman" w:cs="Times New Roman"/>
      <w:sz w:val="14"/>
      <w:szCs w:val="14"/>
    </w:rPr>
  </w:style>
  <w:style w:type="character" w:customStyle="1" w:styleId="FontStyle15">
    <w:name w:val="Font Style15"/>
    <w:basedOn w:val="a0"/>
    <w:rsid w:val="00C10001"/>
    <w:rPr>
      <w:rFonts w:ascii="Times New Roman" w:hAnsi="Times New Roman" w:cs="Times New Roman"/>
      <w:b/>
      <w:bCs/>
      <w:i/>
      <w:iCs/>
      <w:sz w:val="18"/>
      <w:szCs w:val="18"/>
    </w:rPr>
  </w:style>
  <w:style w:type="paragraph" w:customStyle="1" w:styleId="Oaeno">
    <w:name w:val="Oaeno"/>
    <w:basedOn w:val="a"/>
    <w:rsid w:val="00C10001"/>
    <w:rPr>
      <w:rFonts w:ascii="Courier New" w:eastAsia="Calibri" w:hAnsi="Courier New"/>
      <w:b/>
      <w:sz w:val="20"/>
      <w:szCs w:val="20"/>
    </w:rPr>
  </w:style>
  <w:style w:type="character" w:customStyle="1" w:styleId="TitleChar">
    <w:name w:val="Title Char"/>
    <w:basedOn w:val="a0"/>
    <w:locked/>
    <w:rsid w:val="00C10001"/>
    <w:rPr>
      <w:rFonts w:ascii="Times New Roman" w:hAnsi="Times New Roman" w:cs="Times New Roman"/>
      <w:b/>
      <w:sz w:val="20"/>
      <w:szCs w:val="20"/>
    </w:rPr>
  </w:style>
  <w:style w:type="character" w:customStyle="1" w:styleId="BodyText2Char">
    <w:name w:val="Body Text 2 Char"/>
    <w:basedOn w:val="a0"/>
    <w:locked/>
    <w:rsid w:val="00C10001"/>
    <w:rPr>
      <w:rFonts w:ascii="Times New Roman" w:hAnsi="Times New Roman" w:cs="Times New Roman"/>
      <w:sz w:val="20"/>
      <w:szCs w:val="20"/>
    </w:rPr>
  </w:style>
  <w:style w:type="character" w:customStyle="1" w:styleId="BodyTextChar">
    <w:name w:val="Body Text Char"/>
    <w:basedOn w:val="a0"/>
    <w:locked/>
    <w:rsid w:val="00C10001"/>
    <w:rPr>
      <w:rFonts w:ascii="Times New Roman" w:hAnsi="Times New Roman" w:cs="Times New Roman"/>
      <w:color w:val="000000"/>
      <w:sz w:val="20"/>
      <w:szCs w:val="20"/>
    </w:rPr>
  </w:style>
  <w:style w:type="paragraph" w:customStyle="1" w:styleId="msonormalcxspmiddle">
    <w:name w:val="msonormalcxspmiddle"/>
    <w:basedOn w:val="a"/>
    <w:rsid w:val="00C10001"/>
    <w:pPr>
      <w:spacing w:before="100" w:beforeAutospacing="1" w:after="100" w:afterAutospacing="1"/>
    </w:pPr>
    <w:rPr>
      <w:rFonts w:eastAsia="Calibri"/>
    </w:rPr>
  </w:style>
  <w:style w:type="character" w:customStyle="1" w:styleId="100">
    <w:name w:val="Знак Знак10"/>
    <w:basedOn w:val="a0"/>
    <w:locked/>
    <w:rsid w:val="00C10001"/>
    <w:rPr>
      <w:rFonts w:ascii="Calibri" w:eastAsia="Calibri" w:hAnsi="Calibri"/>
      <w:b/>
      <w:sz w:val="24"/>
      <w:lang w:val="ru-RU" w:eastAsia="en-US" w:bidi="ar-SA"/>
    </w:rPr>
  </w:style>
  <w:style w:type="character" w:customStyle="1" w:styleId="140">
    <w:name w:val="Знак Знак14"/>
    <w:basedOn w:val="a0"/>
    <w:locked/>
    <w:rsid w:val="00C10001"/>
    <w:rPr>
      <w:rFonts w:ascii="Calibri" w:eastAsia="Calibri" w:hAnsi="Calibri"/>
      <w:b/>
      <w:sz w:val="24"/>
      <w:lang w:val="ru-RU" w:eastAsia="en-US" w:bidi="ar-SA"/>
    </w:rPr>
  </w:style>
  <w:style w:type="paragraph" w:customStyle="1" w:styleId="msonormalcxsplast">
    <w:name w:val="msonormalcxsplast"/>
    <w:basedOn w:val="a"/>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
    <w:rsid w:val="00C10001"/>
    <w:pPr>
      <w:spacing w:after="160" w:line="240" w:lineRule="exact"/>
    </w:pPr>
    <w:rPr>
      <w:rFonts w:ascii="Verdana" w:hAnsi="Verdana"/>
      <w:lang w:val="en-US" w:eastAsia="en-US"/>
    </w:rPr>
  </w:style>
  <w:style w:type="paragraph" w:customStyle="1" w:styleId="affff5">
    <w:name w:val="Таблицы (моноширинный)"/>
    <w:basedOn w:val="a"/>
    <w:next w:val="a"/>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C10001"/>
    <w:pPr>
      <w:spacing w:after="160" w:line="240" w:lineRule="exact"/>
    </w:pPr>
    <w:rPr>
      <w:rFonts w:ascii="Verdana" w:hAnsi="Verdana"/>
      <w:sz w:val="20"/>
      <w:szCs w:val="20"/>
      <w:lang w:val="en-US" w:eastAsia="en-US"/>
    </w:rPr>
  </w:style>
  <w:style w:type="paragraph" w:customStyle="1" w:styleId="113">
    <w:name w:val="заголовок 11"/>
    <w:basedOn w:val="a"/>
    <w:next w:val="a"/>
    <w:rsid w:val="00C10001"/>
    <w:pPr>
      <w:keepNext/>
      <w:jc w:val="center"/>
    </w:pPr>
    <w:rPr>
      <w:szCs w:val="20"/>
    </w:rPr>
  </w:style>
  <w:style w:type="paragraph" w:customStyle="1" w:styleId="xl28">
    <w:name w:val="xl28"/>
    <w:basedOn w:val="a"/>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
    <w:next w:val="a"/>
    <w:rsid w:val="00C10001"/>
    <w:pPr>
      <w:keepNext/>
      <w:jc w:val="both"/>
      <w:outlineLvl w:val="2"/>
    </w:pPr>
    <w:rPr>
      <w:szCs w:val="20"/>
    </w:rPr>
  </w:style>
  <w:style w:type="paragraph" w:customStyle="1" w:styleId="2f5">
    <w:name w:val="Знак2"/>
    <w:basedOn w:val="a"/>
    <w:rsid w:val="00C10001"/>
    <w:pPr>
      <w:spacing w:after="160" w:line="240" w:lineRule="exact"/>
    </w:pPr>
    <w:rPr>
      <w:rFonts w:ascii="Verdana" w:hAnsi="Verdana"/>
      <w:sz w:val="20"/>
      <w:szCs w:val="20"/>
      <w:lang w:val="en-US" w:eastAsia="en-US"/>
    </w:rPr>
  </w:style>
  <w:style w:type="paragraph" w:customStyle="1" w:styleId="Style8">
    <w:name w:val="Style8"/>
    <w:basedOn w:val="a"/>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
    <w:rsid w:val="00C10001"/>
    <w:pPr>
      <w:spacing w:after="160" w:line="240" w:lineRule="exact"/>
    </w:pPr>
    <w:rPr>
      <w:rFonts w:ascii="Verdana" w:hAnsi="Verdana"/>
      <w:sz w:val="20"/>
      <w:szCs w:val="20"/>
      <w:lang w:val="en-US" w:eastAsia="en-US"/>
    </w:rPr>
  </w:style>
  <w:style w:type="paragraph" w:customStyle="1" w:styleId="94">
    <w:name w:val="Знак9"/>
    <w:basedOn w:val="a"/>
    <w:rsid w:val="00C10001"/>
    <w:pPr>
      <w:spacing w:after="160" w:line="240" w:lineRule="exact"/>
    </w:pPr>
    <w:rPr>
      <w:rFonts w:ascii="Verdana" w:hAnsi="Verdana"/>
      <w:sz w:val="20"/>
      <w:szCs w:val="20"/>
      <w:lang w:val="en-US" w:eastAsia="en-US"/>
    </w:rPr>
  </w:style>
  <w:style w:type="paragraph" w:customStyle="1" w:styleId="Style19">
    <w:name w:val="Style19"/>
    <w:basedOn w:val="a"/>
    <w:rsid w:val="00C10001"/>
    <w:pPr>
      <w:spacing w:line="254" w:lineRule="exact"/>
    </w:pPr>
    <w:rPr>
      <w:rFonts w:ascii="Constantia" w:hAnsi="Constantia"/>
    </w:rPr>
  </w:style>
  <w:style w:type="paragraph" w:customStyle="1" w:styleId="Style20">
    <w:name w:val="Style20"/>
    <w:basedOn w:val="a"/>
    <w:rsid w:val="00C10001"/>
    <w:rPr>
      <w:rFonts w:ascii="Constantia" w:hAnsi="Constantia"/>
    </w:rPr>
  </w:style>
  <w:style w:type="paragraph" w:customStyle="1" w:styleId="Style21">
    <w:name w:val="Style21"/>
    <w:basedOn w:val="a"/>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
    <w:rsid w:val="00C10001"/>
    <w:pPr>
      <w:spacing w:line="250" w:lineRule="exact"/>
      <w:jc w:val="both"/>
    </w:pPr>
    <w:rPr>
      <w:rFonts w:ascii="Constantia" w:hAnsi="Constantia"/>
    </w:rPr>
  </w:style>
  <w:style w:type="paragraph" w:customStyle="1" w:styleId="Style23">
    <w:name w:val="Style23"/>
    <w:basedOn w:val="a"/>
    <w:rsid w:val="00C10001"/>
    <w:rPr>
      <w:rFonts w:ascii="Constantia" w:hAnsi="Constantia"/>
    </w:rPr>
  </w:style>
  <w:style w:type="paragraph" w:customStyle="1" w:styleId="Style27">
    <w:name w:val="Style27"/>
    <w:basedOn w:val="a"/>
    <w:rsid w:val="00C10001"/>
    <w:rPr>
      <w:rFonts w:ascii="Constantia" w:hAnsi="Constantia"/>
    </w:rPr>
  </w:style>
  <w:style w:type="paragraph" w:customStyle="1" w:styleId="Style25">
    <w:name w:val="Style25"/>
    <w:basedOn w:val="a"/>
    <w:rsid w:val="00C10001"/>
    <w:rPr>
      <w:rFonts w:ascii="Constantia" w:hAnsi="Constantia"/>
    </w:rPr>
  </w:style>
  <w:style w:type="paragraph" w:customStyle="1" w:styleId="Style31">
    <w:name w:val="Style31"/>
    <w:basedOn w:val="a"/>
    <w:rsid w:val="00C10001"/>
    <w:rPr>
      <w:rFonts w:ascii="Constantia" w:hAnsi="Constantia"/>
    </w:rPr>
  </w:style>
  <w:style w:type="paragraph" w:customStyle="1" w:styleId="Style32">
    <w:name w:val="Style32"/>
    <w:basedOn w:val="a"/>
    <w:rsid w:val="00C10001"/>
    <w:rPr>
      <w:rFonts w:ascii="Constantia" w:hAnsi="Constantia"/>
    </w:rPr>
  </w:style>
  <w:style w:type="paragraph" w:customStyle="1" w:styleId="Style33">
    <w:name w:val="Style33"/>
    <w:basedOn w:val="a"/>
    <w:rsid w:val="00C10001"/>
    <w:rPr>
      <w:rFonts w:ascii="Constantia" w:hAnsi="Constantia"/>
    </w:rPr>
  </w:style>
  <w:style w:type="paragraph" w:customStyle="1" w:styleId="Style35">
    <w:name w:val="Style35"/>
    <w:basedOn w:val="a"/>
    <w:rsid w:val="00C10001"/>
    <w:rPr>
      <w:rFonts w:ascii="Constantia" w:hAnsi="Constantia"/>
    </w:rPr>
  </w:style>
  <w:style w:type="paragraph" w:customStyle="1" w:styleId="Style36">
    <w:name w:val="Style36"/>
    <w:basedOn w:val="a"/>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
    <w:rsid w:val="00C10001"/>
    <w:rPr>
      <w:rFonts w:ascii="Constantia" w:hAnsi="Constantia"/>
    </w:rPr>
  </w:style>
  <w:style w:type="paragraph" w:customStyle="1" w:styleId="Style42">
    <w:name w:val="Style42"/>
    <w:basedOn w:val="a"/>
    <w:rsid w:val="00C10001"/>
    <w:rPr>
      <w:rFonts w:ascii="Constantia" w:hAnsi="Constantia"/>
    </w:rPr>
  </w:style>
  <w:style w:type="paragraph" w:customStyle="1" w:styleId="Style46">
    <w:name w:val="Style46"/>
    <w:basedOn w:val="a"/>
    <w:rsid w:val="00C10001"/>
    <w:rPr>
      <w:rFonts w:ascii="Constantia" w:hAnsi="Constantia"/>
    </w:rPr>
  </w:style>
  <w:style w:type="paragraph" w:customStyle="1" w:styleId="Style47">
    <w:name w:val="Style47"/>
    <w:basedOn w:val="a"/>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
    <w:rsid w:val="00C10001"/>
    <w:rPr>
      <w:rFonts w:ascii="Constantia" w:hAnsi="Constantia"/>
    </w:rPr>
  </w:style>
  <w:style w:type="paragraph" w:customStyle="1" w:styleId="Style52">
    <w:name w:val="Style52"/>
    <w:basedOn w:val="a"/>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
    <w:rsid w:val="00C10001"/>
    <w:rPr>
      <w:rFonts w:ascii="Constantia" w:hAnsi="Constantia"/>
    </w:rPr>
  </w:style>
  <w:style w:type="paragraph" w:customStyle="1" w:styleId="Style44">
    <w:name w:val="Style44"/>
    <w:basedOn w:val="a"/>
    <w:rsid w:val="00C10001"/>
    <w:rPr>
      <w:rFonts w:ascii="Constantia" w:hAnsi="Constantia"/>
    </w:rPr>
  </w:style>
  <w:style w:type="paragraph" w:customStyle="1" w:styleId="Style50">
    <w:name w:val="Style50"/>
    <w:basedOn w:val="a"/>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2"/>
    <w:semiHidden/>
    <w:rsid w:val="00C10001"/>
  </w:style>
  <w:style w:type="numbering" w:customStyle="1" w:styleId="2110">
    <w:name w:val="Нет списка211"/>
    <w:next w:val="a2"/>
    <w:semiHidden/>
    <w:unhideWhenUsed/>
    <w:rsid w:val="00C10001"/>
  </w:style>
  <w:style w:type="paragraph" w:customStyle="1" w:styleId="PamkaStad">
    <w:name w:val="PamkaStad"/>
    <w:basedOn w:val="a"/>
    <w:rsid w:val="00C10001"/>
    <w:pPr>
      <w:jc w:val="center"/>
    </w:pPr>
    <w:rPr>
      <w:rFonts w:ascii="Arial" w:hAnsi="Arial"/>
      <w:szCs w:val="20"/>
    </w:rPr>
  </w:style>
  <w:style w:type="paragraph" w:customStyle="1" w:styleId="formattext">
    <w:name w:val="formattext"/>
    <w:basedOn w:val="a"/>
    <w:rsid w:val="00C10001"/>
    <w:pPr>
      <w:spacing w:before="100" w:beforeAutospacing="1" w:after="100" w:afterAutospacing="1"/>
    </w:pPr>
  </w:style>
  <w:style w:type="paragraph" w:customStyle="1" w:styleId="114">
    <w:name w:val="Заголовок 11"/>
    <w:basedOn w:val="a"/>
    <w:rsid w:val="00C10001"/>
    <w:rPr>
      <w:b/>
      <w:sz w:val="32"/>
    </w:rPr>
  </w:style>
  <w:style w:type="paragraph" w:customStyle="1" w:styleId="1f5">
    <w:name w:val="Название объекта1"/>
    <w:basedOn w:val="a"/>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
    <w:autoRedefine/>
    <w:rsid w:val="00C10001"/>
    <w:pPr>
      <w:numPr>
        <w:numId w:val="45"/>
      </w:numPr>
      <w:spacing w:before="100" w:beforeAutospacing="1" w:after="100" w:afterAutospacing="1"/>
    </w:pPr>
    <w:rPr>
      <w:szCs w:val="20"/>
      <w:lang w:val="en-US"/>
    </w:rPr>
  </w:style>
  <w:style w:type="paragraph" w:customStyle="1" w:styleId="Style24">
    <w:name w:val="Style 2"/>
    <w:basedOn w:val="a"/>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
    <w:uiPriority w:val="34"/>
    <w:qFormat/>
    <w:rsid w:val="00C10001"/>
    <w:pPr>
      <w:ind w:left="720"/>
      <w:contextualSpacing/>
    </w:pPr>
    <w:rPr>
      <w:szCs w:val="28"/>
    </w:rPr>
  </w:style>
  <w:style w:type="table" w:customStyle="1" w:styleId="2111">
    <w:name w:val="Сетка таблицы211"/>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0"/>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0"/>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1"/>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
    <w:rsid w:val="00C10001"/>
    <w:pPr>
      <w:spacing w:before="100" w:beforeAutospacing="1" w:after="100" w:afterAutospacing="1"/>
    </w:pPr>
    <w:rPr>
      <w:rFonts w:ascii="Calibri" w:hAnsi="Calibri"/>
      <w:b/>
      <w:bCs/>
      <w:color w:val="333333"/>
      <w:sz w:val="20"/>
      <w:szCs w:val="20"/>
    </w:rPr>
  </w:style>
  <w:style w:type="paragraph" w:styleId="affffa">
    <w:name w:val="endnote text"/>
    <w:basedOn w:val="a"/>
    <w:link w:val="affffb"/>
    <w:uiPriority w:val="99"/>
    <w:unhideWhenUsed/>
    <w:rsid w:val="00C10001"/>
    <w:rPr>
      <w:rFonts w:eastAsia="MS Mincho"/>
      <w:sz w:val="20"/>
      <w:szCs w:val="20"/>
    </w:rPr>
  </w:style>
  <w:style w:type="character" w:customStyle="1" w:styleId="affffb">
    <w:name w:val="Текст концевой сноски Знак"/>
    <w:basedOn w:val="a0"/>
    <w:link w:val="affffa"/>
    <w:uiPriority w:val="99"/>
    <w:rsid w:val="00C10001"/>
    <w:rPr>
      <w:rFonts w:eastAsia="MS Mincho"/>
    </w:rPr>
  </w:style>
  <w:style w:type="character" w:styleId="affffc">
    <w:name w:val="endnote reference"/>
    <w:basedOn w:val="a0"/>
    <w:uiPriority w:val="99"/>
    <w:unhideWhenUsed/>
    <w:rsid w:val="00C10001"/>
    <w:rPr>
      <w:vertAlign w:val="superscript"/>
    </w:rPr>
  </w:style>
  <w:style w:type="numbering" w:customStyle="1" w:styleId="314">
    <w:name w:val="Нет списка31"/>
    <w:next w:val="a2"/>
    <w:uiPriority w:val="99"/>
    <w:semiHidden/>
    <w:unhideWhenUsed/>
    <w:rsid w:val="00C10001"/>
  </w:style>
  <w:style w:type="table" w:customStyle="1" w:styleId="3110">
    <w:name w:val="Сетка таблицы311"/>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2"/>
    <w:uiPriority w:val="99"/>
    <w:semiHidden/>
    <w:unhideWhenUsed/>
    <w:rsid w:val="00C10001"/>
  </w:style>
  <w:style w:type="numbering" w:customStyle="1" w:styleId="1210">
    <w:name w:val="Нет списка121"/>
    <w:next w:val="a2"/>
    <w:semiHidden/>
    <w:rsid w:val="00C10001"/>
  </w:style>
  <w:style w:type="numbering" w:customStyle="1" w:styleId="220">
    <w:name w:val="Нет списка22"/>
    <w:next w:val="a2"/>
    <w:semiHidden/>
    <w:unhideWhenUsed/>
    <w:rsid w:val="00C10001"/>
  </w:style>
  <w:style w:type="table" w:customStyle="1" w:styleId="221">
    <w:name w:val="Сетка таблицы22"/>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1"/>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2"/>
    <w:uiPriority w:val="99"/>
    <w:semiHidden/>
    <w:unhideWhenUsed/>
    <w:rsid w:val="00C10001"/>
  </w:style>
  <w:style w:type="table" w:customStyle="1" w:styleId="320">
    <w:name w:val="Сетка таблицы32"/>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2"/>
    <w:uiPriority w:val="99"/>
    <w:semiHidden/>
    <w:unhideWhenUsed/>
    <w:rsid w:val="00C10001"/>
  </w:style>
  <w:style w:type="table" w:customStyle="1" w:styleId="58">
    <w:name w:val="Сетка таблицы5"/>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2"/>
    <w:uiPriority w:val="99"/>
    <w:semiHidden/>
    <w:unhideWhenUsed/>
    <w:rsid w:val="00C10001"/>
  </w:style>
  <w:style w:type="table" w:customStyle="1" w:styleId="63">
    <w:name w:val="Сетка таблицы6"/>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
    <w:rsid w:val="00C10001"/>
    <w:pPr>
      <w:spacing w:before="100" w:beforeAutospacing="1" w:after="100" w:afterAutospacing="1"/>
    </w:pPr>
  </w:style>
  <w:style w:type="paragraph" w:customStyle="1" w:styleId="xl45129">
    <w:name w:val="xl45129"/>
    <w:basedOn w:val="a"/>
    <w:rsid w:val="00C10001"/>
    <w:pPr>
      <w:spacing w:before="100" w:beforeAutospacing="1" w:after="100" w:afterAutospacing="1"/>
    </w:pPr>
    <w:rPr>
      <w:b/>
      <w:bCs/>
    </w:rPr>
  </w:style>
  <w:style w:type="paragraph" w:customStyle="1" w:styleId="xl45130">
    <w:name w:val="xl45130"/>
    <w:basedOn w:val="a"/>
    <w:rsid w:val="00C10001"/>
    <w:pPr>
      <w:shd w:val="clear" w:color="000000" w:fill="FFFF00"/>
      <w:spacing w:before="100" w:beforeAutospacing="1" w:after="100" w:afterAutospacing="1"/>
    </w:pPr>
    <w:rPr>
      <w:b/>
      <w:bCs/>
    </w:rPr>
  </w:style>
  <w:style w:type="paragraph" w:customStyle="1" w:styleId="xl45131">
    <w:name w:val="xl45131"/>
    <w:basedOn w:val="a"/>
    <w:rsid w:val="00C10001"/>
    <w:pPr>
      <w:shd w:val="clear" w:color="000000" w:fill="FFFF00"/>
      <w:spacing w:before="100" w:beforeAutospacing="1" w:after="100" w:afterAutospacing="1"/>
    </w:pPr>
  </w:style>
  <w:style w:type="paragraph" w:customStyle="1" w:styleId="xl45132">
    <w:name w:val="xl45132"/>
    <w:basedOn w:val="a"/>
    <w:rsid w:val="00C10001"/>
    <w:pPr>
      <w:spacing w:before="100" w:beforeAutospacing="1" w:after="100" w:afterAutospacing="1"/>
      <w:jc w:val="center"/>
    </w:pPr>
  </w:style>
  <w:style w:type="paragraph" w:customStyle="1" w:styleId="xl45133">
    <w:name w:val="xl45133"/>
    <w:basedOn w:val="a"/>
    <w:rsid w:val="00C10001"/>
    <w:pPr>
      <w:spacing w:before="100" w:beforeAutospacing="1" w:after="100" w:afterAutospacing="1"/>
      <w:jc w:val="center"/>
    </w:pPr>
  </w:style>
  <w:style w:type="paragraph" w:customStyle="1" w:styleId="xl45134">
    <w:name w:val="xl45134"/>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
    <w:rsid w:val="00C10001"/>
    <w:pPr>
      <w:spacing w:before="100" w:beforeAutospacing="1" w:after="100" w:afterAutospacing="1"/>
      <w:textAlignment w:val="center"/>
    </w:pPr>
    <w:rPr>
      <w:b/>
      <w:bCs/>
    </w:rPr>
  </w:style>
  <w:style w:type="paragraph" w:customStyle="1" w:styleId="xl45149">
    <w:name w:val="xl45149"/>
    <w:basedOn w:val="a"/>
    <w:rsid w:val="00C10001"/>
    <w:pPr>
      <w:spacing w:before="100" w:beforeAutospacing="1" w:after="100" w:afterAutospacing="1"/>
      <w:textAlignment w:val="center"/>
    </w:pPr>
    <w:rPr>
      <w:b/>
      <w:bCs/>
    </w:rPr>
  </w:style>
  <w:style w:type="paragraph" w:customStyle="1" w:styleId="xl45150">
    <w:name w:val="xl45150"/>
    <w:basedOn w:val="a"/>
    <w:rsid w:val="00C10001"/>
    <w:pPr>
      <w:spacing w:before="100" w:beforeAutospacing="1" w:after="100" w:afterAutospacing="1"/>
      <w:jc w:val="center"/>
      <w:textAlignment w:val="center"/>
    </w:pPr>
    <w:rPr>
      <w:b/>
      <w:bCs/>
    </w:rPr>
  </w:style>
  <w:style w:type="paragraph" w:customStyle="1" w:styleId="xl45151">
    <w:name w:val="xl45151"/>
    <w:basedOn w:val="a"/>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
    <w:rsid w:val="00C10001"/>
    <w:pPr>
      <w:spacing w:before="100" w:beforeAutospacing="1" w:after="100" w:afterAutospacing="1"/>
      <w:textAlignment w:val="center"/>
    </w:pPr>
  </w:style>
  <w:style w:type="paragraph" w:customStyle="1" w:styleId="xl45155">
    <w:name w:val="xl45155"/>
    <w:basedOn w:val="a"/>
    <w:rsid w:val="00C10001"/>
    <w:pPr>
      <w:spacing w:before="100" w:beforeAutospacing="1" w:after="100" w:afterAutospacing="1"/>
      <w:jc w:val="center"/>
      <w:textAlignment w:val="center"/>
    </w:pPr>
  </w:style>
  <w:style w:type="paragraph" w:customStyle="1" w:styleId="xl45156">
    <w:name w:val="xl45156"/>
    <w:basedOn w:val="a"/>
    <w:rsid w:val="00C10001"/>
    <w:pPr>
      <w:spacing w:before="100" w:beforeAutospacing="1" w:after="100" w:afterAutospacing="1"/>
      <w:jc w:val="center"/>
      <w:textAlignment w:val="center"/>
    </w:pPr>
    <w:rPr>
      <w:b/>
      <w:bCs/>
    </w:rPr>
  </w:style>
  <w:style w:type="paragraph" w:customStyle="1" w:styleId="xl45157">
    <w:name w:val="xl45157"/>
    <w:basedOn w:val="a"/>
    <w:rsid w:val="00C10001"/>
    <w:pPr>
      <w:spacing w:before="100" w:beforeAutospacing="1" w:after="100" w:afterAutospacing="1"/>
      <w:jc w:val="center"/>
      <w:textAlignment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71"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mailto:ODPS.Zakupki@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17342;fld=134;dst=10115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eader" Target="header1.xm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6952A0-49E6-4953-A5B1-D336CC42B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62</Pages>
  <Words>15100</Words>
  <Characters>121886</Characters>
  <Application>Microsoft Office Word</Application>
  <DocSecurity>0</DocSecurity>
  <Lines>1015</Lines>
  <Paragraphs>273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136713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Darmonuk Natalia</cp:lastModifiedBy>
  <cp:revision>6</cp:revision>
  <cp:lastPrinted>2017-05-31T05:48:00Z</cp:lastPrinted>
  <dcterms:created xsi:type="dcterms:W3CDTF">2017-05-26T15:19:00Z</dcterms:created>
  <dcterms:modified xsi:type="dcterms:W3CDTF">2017-05-31T05:50:00Z</dcterms:modified>
</cp:coreProperties>
</file>