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19C" w:rsidRDefault="000A419C" w:rsidP="000A419C">
      <w:pPr>
        <w:jc w:val="center"/>
      </w:pPr>
    </w:p>
    <w:p w:rsidR="000A419C" w:rsidRDefault="000A419C" w:rsidP="000A419C">
      <w:pPr>
        <w:jc w:val="center"/>
      </w:pPr>
      <w:r>
        <w:t>УВЕДОМЛЕНИЕ</w:t>
      </w:r>
    </w:p>
    <w:p w:rsidR="000A419C" w:rsidRDefault="000A419C" w:rsidP="000A419C">
      <w:pPr>
        <w:jc w:val="center"/>
      </w:pPr>
      <w:r>
        <w:t xml:space="preserve">об отмене </w:t>
      </w:r>
      <w:r>
        <w:t>О</w:t>
      </w:r>
      <w:r>
        <w:t>ткрытого Запроса цен на право заключения рамочного договора поставки расходных и ресурсных материалов для оргтехники</w:t>
      </w:r>
    </w:p>
    <w:p w:rsidR="000A419C" w:rsidRDefault="000A419C" w:rsidP="000A419C">
      <w:pPr>
        <w:jc w:val="center"/>
      </w:pPr>
      <w: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0A419C" w:rsidRDefault="000A419C" w:rsidP="000A419C">
      <w:pPr>
        <w:jc w:val="center"/>
      </w:pPr>
      <w:r>
        <w:t xml:space="preserve">Извещение </w:t>
      </w:r>
      <w:r>
        <w:rPr>
          <w:rFonts w:eastAsia="Calibri"/>
          <w:b/>
          <w:szCs w:val="28"/>
        </w:rPr>
        <w:t>№ з</w:t>
      </w:r>
      <w:r>
        <w:rPr>
          <w:rFonts w:eastAsia="Calibri"/>
          <w:b/>
          <w:szCs w:val="28"/>
        </w:rPr>
        <w:t>-</w:t>
      </w:r>
      <w:r>
        <w:rPr>
          <w:rFonts w:eastAsia="Calibri"/>
          <w:b/>
          <w:szCs w:val="28"/>
        </w:rPr>
        <w:t>17-50</w:t>
      </w:r>
      <w:r>
        <w:rPr>
          <w:rFonts w:eastAsia="Calibri"/>
          <w:b/>
          <w:szCs w:val="28"/>
        </w:rPr>
        <w:t>2</w:t>
      </w:r>
      <w:r>
        <w:rPr>
          <w:rFonts w:eastAsia="Calibri"/>
          <w:b/>
          <w:szCs w:val="28"/>
        </w:rPr>
        <w:t>04/</w:t>
      </w:r>
      <w:r>
        <w:rPr>
          <w:rFonts w:eastAsia="Calibri"/>
          <w:b/>
          <w:szCs w:val="28"/>
        </w:rPr>
        <w:t>56</w:t>
      </w:r>
      <w:r>
        <w:rPr>
          <w:rFonts w:eastAsia="Calibri"/>
          <w:b/>
          <w:szCs w:val="28"/>
        </w:rPr>
        <w:t xml:space="preserve"> </w:t>
      </w:r>
      <w:r>
        <w:t xml:space="preserve"> размещено на </w:t>
      </w:r>
      <w:proofErr w:type="gramStart"/>
      <w:r>
        <w:t>сайте</w:t>
      </w:r>
      <w:proofErr w:type="gramEnd"/>
      <w:r>
        <w:t xml:space="preserve"> </w:t>
      </w:r>
      <w:hyperlink r:id="rId5" w:history="1">
        <w:r>
          <w:rPr>
            <w:rStyle w:val="a3"/>
            <w:lang w:val="en-US"/>
          </w:rPr>
          <w:t>www</w:t>
        </w:r>
        <w:r>
          <w:rPr>
            <w:rStyle w:val="a3"/>
          </w:rPr>
          <w:t>.</w:t>
        </w:r>
        <w:proofErr w:type="spellStart"/>
        <w:r>
          <w:rPr>
            <w:rStyle w:val="a3"/>
            <w:lang w:val="en-US"/>
          </w:rPr>
          <w:t>sk</w:t>
        </w:r>
        <w:proofErr w:type="spellEnd"/>
        <w:r>
          <w:rPr>
            <w:rStyle w:val="a3"/>
          </w:rPr>
          <w:t>.</w:t>
        </w:r>
        <w:proofErr w:type="spellStart"/>
        <w:r>
          <w:rPr>
            <w:rStyle w:val="a3"/>
            <w:lang w:val="en-US"/>
          </w:rPr>
          <w:t>ru</w:t>
        </w:r>
        <w:proofErr w:type="spellEnd"/>
      </w:hyperlink>
      <w:r w:rsidRPr="000A419C">
        <w:t xml:space="preserve"> </w:t>
      </w:r>
      <w:r>
        <w:t>29.05.2017 г.</w:t>
      </w:r>
    </w:p>
    <w:p w:rsidR="000A419C" w:rsidRDefault="000A419C" w:rsidP="000A419C">
      <w:pPr>
        <w:jc w:val="center"/>
      </w:pPr>
    </w:p>
    <w:p w:rsidR="000A419C" w:rsidRPr="000A419C" w:rsidRDefault="000A419C" w:rsidP="000A419C">
      <w:pPr>
        <w:jc w:val="both"/>
        <w:rPr>
          <w:rFonts w:eastAsia="Calibri"/>
          <w:szCs w:val="28"/>
        </w:rPr>
      </w:pPr>
      <w:r>
        <w:t xml:space="preserve">На основании Решения </w:t>
      </w:r>
      <w:r>
        <w:t xml:space="preserve">Рабочей группы по проведению процедур закупок </w:t>
      </w:r>
      <w: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</w:t>
      </w:r>
      <w:r>
        <w:t xml:space="preserve"> </w:t>
      </w:r>
      <w:r>
        <w:t>от 1</w:t>
      </w:r>
      <w:r>
        <w:t>6</w:t>
      </w:r>
      <w:r>
        <w:t xml:space="preserve"> </w:t>
      </w:r>
      <w:r>
        <w:t>июн</w:t>
      </w:r>
      <w:r>
        <w:t>я 2017г. Организатор отменил Открытый Запрос цен на право заключения рамочного договора поста</w:t>
      </w:r>
      <w:bookmarkStart w:id="0" w:name="_GoBack"/>
      <w:bookmarkEnd w:id="0"/>
      <w:r>
        <w:t>вки расходных и ресурсных материалов для оргтехники</w:t>
      </w:r>
      <w:r>
        <w:t xml:space="preserve"> </w:t>
      </w:r>
      <w:r>
        <w:t xml:space="preserve"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Извещение № </w:t>
      </w:r>
      <w:r>
        <w:rPr>
          <w:rFonts w:eastAsia="Calibri"/>
          <w:b/>
          <w:szCs w:val="28"/>
        </w:rPr>
        <w:t>з-17-50204/56</w:t>
      </w:r>
      <w:r>
        <w:rPr>
          <w:rFonts w:eastAsia="Calibri"/>
          <w:b/>
          <w:szCs w:val="28"/>
        </w:rPr>
        <w:t xml:space="preserve"> </w:t>
      </w:r>
      <w:r w:rsidRPr="000A419C">
        <w:rPr>
          <w:rFonts w:eastAsia="Calibri"/>
          <w:szCs w:val="28"/>
        </w:rPr>
        <w:t>для внесения корректировок в Техническое задание.</w:t>
      </w:r>
    </w:p>
    <w:p w:rsidR="000A419C" w:rsidRDefault="000A419C" w:rsidP="000A419C">
      <w:pPr>
        <w:jc w:val="both"/>
        <w:rPr>
          <w:rFonts w:eastAsia="Calibri"/>
          <w:b/>
          <w:szCs w:val="28"/>
        </w:rPr>
      </w:pPr>
    </w:p>
    <w:p w:rsidR="000A419C" w:rsidRDefault="000A419C" w:rsidP="000A419C">
      <w:pPr>
        <w:pStyle w:val="a4"/>
        <w:jc w:val="both"/>
      </w:pPr>
    </w:p>
    <w:p w:rsidR="000A419C" w:rsidRDefault="000A419C" w:rsidP="000A419C">
      <w:pPr>
        <w:jc w:val="center"/>
      </w:pPr>
    </w:p>
    <w:p w:rsidR="00332FB7" w:rsidRDefault="00332FB7"/>
    <w:sectPr w:rsidR="00332F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19C"/>
    <w:rsid w:val="000A419C"/>
    <w:rsid w:val="00332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19C"/>
    <w:rPr>
      <w:rFonts w:ascii="Times New Roman" w:hAnsi="Times New Roman" w:cstheme="minorHAnsi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A419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A41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19C"/>
    <w:rPr>
      <w:rFonts w:ascii="Times New Roman" w:hAnsi="Times New Roman" w:cstheme="minorHAnsi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A419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A41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681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Kurbatova Elena</dc:creator>
  <cp:lastModifiedBy>Kurbatova Elena</cp:lastModifiedBy>
  <cp:revision>1</cp:revision>
  <dcterms:created xsi:type="dcterms:W3CDTF">2017-06-16T11:52:00Z</dcterms:created>
  <dcterms:modified xsi:type="dcterms:W3CDTF">2017-06-16T12:04:00Z</dcterms:modified>
</cp:coreProperties>
</file>