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0102/</w:t>
      </w:r>
      <w:r w:rsidR="00AE06B4">
        <w:rPr>
          <w:sz w:val="24"/>
          <w:szCs w:val="24"/>
          <w:lang w:val="ru-RU" w:eastAsia="ru-RU"/>
        </w:rPr>
        <w:t>5</w:t>
      </w:r>
      <w:r w:rsidR="00F061D2" w:rsidRPr="00F061D2">
        <w:rPr>
          <w:sz w:val="24"/>
          <w:szCs w:val="24"/>
          <w:lang w:val="ru-RU" w:eastAsia="ru-RU"/>
        </w:rPr>
        <w:t>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BD6003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E06B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E06B4" w:rsidRPr="00AE06B4">
        <w:rPr>
          <w:b/>
          <w:bCs/>
          <w:iCs/>
          <w:sz w:val="28"/>
          <w:szCs w:val="28"/>
          <w:lang w:val="ru-RU" w:eastAsia="ru-RU"/>
        </w:rPr>
        <w:t xml:space="preserve">оказания услуг по техническому обслуживанию (ТО) и ремонту оргтехники Некоммерческой организации Фонд развития Центра разработки и </w:t>
      </w:r>
      <w:bookmarkStart w:id="0" w:name="_GoBack"/>
      <w:bookmarkEnd w:id="0"/>
    </w:p>
    <w:p w:rsidR="00363697" w:rsidRDefault="00AE06B4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E06B4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6B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2016-03-22T14:23:00Z</dcterms:created>
  <dcterms:modified xsi:type="dcterms:W3CDTF">2017-05-17T08:39:00Z</dcterms:modified>
</cp:coreProperties>
</file>