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23088" w:rsidRDefault="00C23088" w:rsidP="00B763CD">
      <w:pPr>
        <w:ind w:firstLine="708"/>
        <w:jc w:val="center"/>
        <w:rPr>
          <w:rFonts w:eastAsia="Calibri"/>
          <w:b/>
          <w:lang w:eastAsia="en-US"/>
        </w:rPr>
      </w:pPr>
    </w:p>
    <w:p w:rsidR="001A7B70" w:rsidRDefault="001A7B70" w:rsidP="00CA72C0">
      <w:pPr>
        <w:ind w:firstLine="708"/>
        <w:jc w:val="center"/>
        <w:rPr>
          <w:rFonts w:eastAsia="Calibri"/>
          <w:b/>
          <w:lang w:eastAsia="en-US"/>
        </w:rPr>
      </w:pPr>
    </w:p>
    <w:p w:rsidR="00B763CD" w:rsidRPr="0082724F" w:rsidRDefault="00F35B7F" w:rsidP="00CA72C0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82724F">
        <w:rPr>
          <w:rFonts w:eastAsia="Calibri"/>
          <w:b/>
          <w:lang w:eastAsia="en-US"/>
        </w:rPr>
        <w:t xml:space="preserve"> </w:t>
      </w:r>
      <w:r w:rsidR="0082724F" w:rsidRPr="0082724F">
        <w:rPr>
          <w:rFonts w:eastAsia="Calibri"/>
          <w:b/>
          <w:lang w:eastAsia="en-US"/>
        </w:rPr>
        <w:t>40</w:t>
      </w:r>
      <w:r w:rsidR="00CA72C0" w:rsidRPr="00CA72C0">
        <w:rPr>
          <w:rFonts w:eastAsia="Calibri"/>
          <w:b/>
          <w:lang w:eastAsia="en-US"/>
        </w:rPr>
        <w:t>-</w:t>
      </w:r>
      <w:r w:rsidR="0061115E">
        <w:rPr>
          <w:rFonts w:eastAsia="Calibri"/>
          <w:b/>
          <w:lang w:eastAsia="en-US"/>
        </w:rPr>
        <w:t>И</w:t>
      </w:r>
      <w:r w:rsidR="00CA72C0">
        <w:rPr>
          <w:rFonts w:eastAsia="Calibri"/>
          <w:b/>
          <w:lang w:eastAsia="en-US"/>
        </w:rPr>
        <w:t xml:space="preserve"> от </w:t>
      </w:r>
      <w:r w:rsidR="0082724F" w:rsidRPr="0082724F">
        <w:rPr>
          <w:rFonts w:eastAsia="Calibri"/>
          <w:b/>
          <w:lang w:eastAsia="en-US"/>
        </w:rPr>
        <w:t>3</w:t>
      </w:r>
      <w:r w:rsidR="00862316" w:rsidRPr="00862316">
        <w:rPr>
          <w:rFonts w:eastAsia="Calibri"/>
          <w:b/>
          <w:lang w:eastAsia="en-US"/>
        </w:rPr>
        <w:t>1</w:t>
      </w:r>
      <w:r w:rsidR="00CA72C0">
        <w:rPr>
          <w:rFonts w:eastAsia="Calibri"/>
          <w:b/>
          <w:lang w:eastAsia="en-US"/>
        </w:rPr>
        <w:t>.0</w:t>
      </w:r>
      <w:r w:rsidR="00862316" w:rsidRPr="00862316">
        <w:rPr>
          <w:rFonts w:eastAsia="Calibri"/>
          <w:b/>
          <w:lang w:eastAsia="en-US"/>
        </w:rPr>
        <w:t>5</w:t>
      </w:r>
      <w:r w:rsidR="00CA72C0">
        <w:rPr>
          <w:rFonts w:eastAsia="Calibri"/>
          <w:b/>
          <w:lang w:eastAsia="en-US"/>
        </w:rPr>
        <w:t>.201</w:t>
      </w:r>
      <w:r w:rsidR="00CA72C0" w:rsidRPr="00CA72C0">
        <w:rPr>
          <w:rFonts w:eastAsia="Calibri"/>
          <w:b/>
          <w:lang w:eastAsia="en-US"/>
        </w:rPr>
        <w:t>7</w:t>
      </w:r>
      <w:r w:rsidR="0082724F">
        <w:rPr>
          <w:rFonts w:eastAsia="Calibri"/>
          <w:b/>
          <w:lang w:eastAsia="en-US"/>
        </w:rPr>
        <w:t>г.</w:t>
      </w:r>
    </w:p>
    <w:p w:rsidR="00CA72C0" w:rsidRDefault="007F4608" w:rsidP="00283B68">
      <w:pPr>
        <w:pStyle w:val="a3"/>
        <w:widowControl w:val="0"/>
        <w:suppressAutoHyphens/>
        <w:autoSpaceDE w:val="0"/>
        <w:autoSpaceDN w:val="0"/>
        <w:adjustRightInd w:val="0"/>
        <w:ind w:left="720"/>
        <w:jc w:val="center"/>
        <w:rPr>
          <w:rFonts w:eastAsia="Calibri"/>
        </w:rPr>
      </w:pPr>
      <w:r>
        <w:rPr>
          <w:bCs/>
        </w:rPr>
        <w:t>рассмотрения и оценки заявок У</w:t>
      </w:r>
      <w:r w:rsidR="00F35B7F" w:rsidRPr="00F35B7F">
        <w:rPr>
          <w:bCs/>
        </w:rPr>
        <w:t xml:space="preserve">частников </w:t>
      </w:r>
      <w:r w:rsidR="00F35B7F" w:rsidRPr="00F35B7F">
        <w:rPr>
          <w:rFonts w:eastAsia="Calibri"/>
        </w:rPr>
        <w:t xml:space="preserve">открытого Запроса </w:t>
      </w:r>
      <w:r w:rsidR="00CA72C0" w:rsidRPr="00CA72C0">
        <w:rPr>
          <w:rFonts w:eastAsia="Calibri"/>
        </w:rPr>
        <w:t xml:space="preserve">цен на право заключения договора </w:t>
      </w:r>
      <w:r w:rsidR="0082724F" w:rsidRPr="0082724F">
        <w:rPr>
          <w:bCs/>
          <w:lang w:eastAsia="en-US"/>
        </w:rPr>
        <w:t xml:space="preserve">на выполнение комплекса строительно-монтажных работ по устройству детского скалодрома на объекте «Семейный кампус» </w:t>
      </w:r>
      <w:r w:rsidR="00F35B7F" w:rsidRPr="00F35B7F">
        <w:t>для нужд</w:t>
      </w:r>
      <w:r w:rsidR="00CA72C0" w:rsidRPr="00CA72C0">
        <w:t xml:space="preserve"> </w:t>
      </w:r>
      <w:r w:rsidR="00F35B7F" w:rsidRPr="00F35B7F">
        <w:t xml:space="preserve">Общества с ограниченной ответственностью «Объединенная дирекция по </w:t>
      </w:r>
      <w:r>
        <w:t>проектированию и строительству Центра разработки и коммерциализации новых технологий (инновационного центра «Сколково»)</w:t>
      </w:r>
      <w:r w:rsidR="00CA72C0" w:rsidRPr="00CA72C0">
        <w:t xml:space="preserve"> </w:t>
      </w:r>
      <w:r w:rsidR="001A7B70">
        <w:rPr>
          <w:rFonts w:eastAsia="Calibri"/>
        </w:rPr>
        <w:t>(Извещение №</w:t>
      </w:r>
      <w:r w:rsidR="0082724F">
        <w:rPr>
          <w:rFonts w:eastAsia="Calibri"/>
        </w:rPr>
        <w:t xml:space="preserve"> </w:t>
      </w:r>
      <w:r w:rsidR="00862316">
        <w:rPr>
          <w:rFonts w:eastAsia="Calibri"/>
        </w:rPr>
        <w:t>з-17-50104/</w:t>
      </w:r>
      <w:r w:rsidR="0082724F">
        <w:rPr>
          <w:rFonts w:eastAsia="Calibri"/>
        </w:rPr>
        <w:t>50</w:t>
      </w:r>
      <w:r w:rsidR="00862316">
        <w:rPr>
          <w:rFonts w:eastAsia="Calibri"/>
        </w:rPr>
        <w:t xml:space="preserve"> от </w:t>
      </w:r>
      <w:r w:rsidR="0082724F">
        <w:rPr>
          <w:rFonts w:eastAsia="Calibri"/>
        </w:rPr>
        <w:t>25.05</w:t>
      </w:r>
      <w:r w:rsidR="00CA72C0" w:rsidRPr="00CA72C0">
        <w:rPr>
          <w:rFonts w:eastAsia="Calibri"/>
        </w:rPr>
        <w:t>.2017 года).</w:t>
      </w:r>
    </w:p>
    <w:p w:rsidR="00F35B7F" w:rsidRDefault="00F35B7F" w:rsidP="00F35B7F">
      <w:pPr>
        <w:ind w:left="284" w:right="139"/>
        <w:jc w:val="center"/>
      </w:pPr>
    </w:p>
    <w:p w:rsidR="001A7B70" w:rsidRPr="00CA72C0" w:rsidRDefault="001A7B70" w:rsidP="00F35B7F">
      <w:pPr>
        <w:ind w:left="284" w:right="139"/>
        <w:jc w:val="center"/>
      </w:pPr>
    </w:p>
    <w:p w:rsidR="00B36251" w:rsidRPr="006D206E" w:rsidRDefault="00E54F96" w:rsidP="006D206E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6D206E">
        <w:rPr>
          <w:rFonts w:eastAsia="Calibri"/>
          <w:lang w:eastAsia="en-US"/>
        </w:rPr>
        <w:t>Ко времени и дате</w:t>
      </w:r>
      <w:r w:rsidR="00893660">
        <w:rPr>
          <w:rFonts w:eastAsia="Calibri"/>
          <w:lang w:eastAsia="en-US"/>
        </w:rPr>
        <w:t xml:space="preserve">, </w:t>
      </w:r>
      <w:r w:rsidRPr="006D206E">
        <w:rPr>
          <w:rFonts w:eastAsia="Calibri"/>
          <w:lang w:eastAsia="en-US"/>
        </w:rPr>
        <w:t xml:space="preserve">установленным </w:t>
      </w:r>
      <w:r w:rsidR="00893660">
        <w:rPr>
          <w:rFonts w:eastAsia="Calibri"/>
          <w:lang w:eastAsia="en-US"/>
        </w:rPr>
        <w:t>Извещением</w:t>
      </w:r>
      <w:r w:rsidRPr="006D206E">
        <w:rPr>
          <w:rFonts w:eastAsia="Calibri"/>
          <w:lang w:eastAsia="en-US"/>
        </w:rPr>
        <w:t xml:space="preserve"> о проведении </w:t>
      </w:r>
      <w:r w:rsidR="006D206E" w:rsidRPr="006D206E">
        <w:rPr>
          <w:rFonts w:eastAsia="Calibri"/>
          <w:lang w:eastAsia="en-US"/>
        </w:rPr>
        <w:t xml:space="preserve">открытого Запроса </w:t>
      </w:r>
      <w:r w:rsidR="00893660">
        <w:rPr>
          <w:rFonts w:eastAsia="Calibri"/>
          <w:lang w:eastAsia="en-US"/>
        </w:rPr>
        <w:t>цен</w:t>
      </w:r>
      <w:r w:rsidRPr="006D206E">
        <w:rPr>
          <w:rFonts w:eastAsia="Calibri"/>
          <w:lang w:eastAsia="en-US"/>
        </w:rPr>
        <w:t>, в Рабочую группу по проведению процедур закупок поступили Заявки от следующих Участников:</w:t>
      </w:r>
    </w:p>
    <w:p w:rsidR="00BB6DF5" w:rsidRPr="00FA31DC" w:rsidRDefault="00BB6DF5" w:rsidP="00E54F96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  <w:lang w:eastAsia="en-US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45"/>
        <w:gridCol w:w="3774"/>
        <w:gridCol w:w="6237"/>
      </w:tblGrid>
      <w:tr w:rsidR="00B36251" w:rsidTr="0082724F">
        <w:tc>
          <w:tcPr>
            <w:tcW w:w="445" w:type="dxa"/>
          </w:tcPr>
          <w:p w:rsidR="00B36251" w:rsidRDefault="00B36251" w:rsidP="00E54F96">
            <w:pPr>
              <w:suppressAutoHyphens/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774" w:type="dxa"/>
          </w:tcPr>
          <w:p w:rsidR="00B36251" w:rsidRPr="001946BB" w:rsidRDefault="00B36251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0"/>
                <w:szCs w:val="20"/>
                <w:lang w:eastAsia="en-US"/>
              </w:rPr>
            </w:pPr>
            <w:r w:rsidRPr="001946BB">
              <w:rPr>
                <w:rFonts w:eastAsia="Calibri"/>
                <w:i/>
                <w:sz w:val="20"/>
                <w:szCs w:val="20"/>
                <w:lang w:eastAsia="en-US"/>
              </w:rPr>
              <w:t>Наименование Участника</w:t>
            </w:r>
            <w:r w:rsidR="001946BB" w:rsidRPr="001946BB">
              <w:rPr>
                <w:rFonts w:eastAsia="Calibri"/>
                <w:i/>
                <w:sz w:val="20"/>
                <w:szCs w:val="20"/>
                <w:lang w:eastAsia="en-US"/>
              </w:rPr>
              <w:t xml:space="preserve"> Процедуры закупки</w:t>
            </w:r>
          </w:p>
        </w:tc>
        <w:tc>
          <w:tcPr>
            <w:tcW w:w="6237" w:type="dxa"/>
          </w:tcPr>
          <w:p w:rsidR="00B36251" w:rsidRPr="001946BB" w:rsidRDefault="00893660" w:rsidP="00B36251">
            <w:pPr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  <w:lang w:eastAsia="en-US"/>
              </w:rPr>
            </w:pPr>
            <w:r>
              <w:rPr>
                <w:rFonts w:eastAsia="Calibri"/>
                <w:i/>
                <w:sz w:val="22"/>
                <w:szCs w:val="22"/>
                <w:lang w:eastAsia="en-US"/>
              </w:rPr>
              <w:t>А</w:t>
            </w:r>
            <w:r w:rsidR="00B36251" w:rsidRPr="001946BB">
              <w:rPr>
                <w:rFonts w:eastAsia="Calibri"/>
                <w:i/>
                <w:sz w:val="22"/>
                <w:szCs w:val="22"/>
                <w:lang w:eastAsia="en-US"/>
              </w:rPr>
              <w:t>дрес, ИНН</w:t>
            </w:r>
          </w:p>
        </w:tc>
      </w:tr>
      <w:tr w:rsidR="0082724F" w:rsidTr="0082724F">
        <w:tc>
          <w:tcPr>
            <w:tcW w:w="445" w:type="dxa"/>
            <w:vAlign w:val="center"/>
          </w:tcPr>
          <w:p w:rsidR="0082724F" w:rsidRDefault="0082724F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3774" w:type="dxa"/>
            <w:vAlign w:val="center"/>
          </w:tcPr>
          <w:p w:rsidR="0082724F" w:rsidRPr="00215E5A" w:rsidRDefault="0082724F" w:rsidP="0082724F">
            <w:pPr>
              <w:jc w:val="center"/>
            </w:pPr>
            <w:r w:rsidRPr="00215E5A">
              <w:t>ООО «Спортивная жизнь»</w:t>
            </w:r>
          </w:p>
        </w:tc>
        <w:tc>
          <w:tcPr>
            <w:tcW w:w="6237" w:type="dxa"/>
          </w:tcPr>
          <w:p w:rsidR="0082724F" w:rsidRPr="00215E5A" w:rsidRDefault="0082724F" w:rsidP="0082724F">
            <w:r w:rsidRPr="00215E5A">
              <w:t>140081, Московская область, г. Лыткарино, ул. Спорти</w:t>
            </w:r>
            <w:r w:rsidRPr="00215E5A">
              <w:t>в</w:t>
            </w:r>
            <w:r w:rsidRPr="00215E5A">
              <w:t>ная, д.1, кв.</w:t>
            </w:r>
            <w:r>
              <w:t xml:space="preserve"> </w:t>
            </w:r>
            <w:r w:rsidRPr="00215E5A">
              <w:t>2; ИНН 5027224832</w:t>
            </w:r>
          </w:p>
        </w:tc>
      </w:tr>
      <w:tr w:rsidR="0082724F" w:rsidTr="0082724F">
        <w:tc>
          <w:tcPr>
            <w:tcW w:w="445" w:type="dxa"/>
            <w:vAlign w:val="center"/>
          </w:tcPr>
          <w:p w:rsidR="0082724F" w:rsidRDefault="0082724F" w:rsidP="00893660">
            <w:pPr>
              <w:suppressAutoHyphens/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3774" w:type="dxa"/>
            <w:vAlign w:val="center"/>
          </w:tcPr>
          <w:p w:rsidR="0082724F" w:rsidRPr="00215E5A" w:rsidRDefault="0082724F" w:rsidP="0082724F">
            <w:pPr>
              <w:jc w:val="center"/>
            </w:pPr>
            <w:r w:rsidRPr="00215E5A">
              <w:t>ООО «Сорель»</w:t>
            </w:r>
          </w:p>
        </w:tc>
        <w:tc>
          <w:tcPr>
            <w:tcW w:w="6237" w:type="dxa"/>
          </w:tcPr>
          <w:p w:rsidR="0082724F" w:rsidRDefault="0082724F" w:rsidP="00331D54">
            <w:r w:rsidRPr="00215E5A">
              <w:t>123995, г. Москва, Кутузовский проезд, д. 16, пом. 14; ИНН 7730642282</w:t>
            </w:r>
          </w:p>
        </w:tc>
      </w:tr>
    </w:tbl>
    <w:p w:rsidR="00DD0E22" w:rsidRPr="00FA31DC" w:rsidRDefault="00DD0E22" w:rsidP="00E54F96">
      <w:pPr>
        <w:suppressAutoHyphens/>
        <w:spacing w:line="276" w:lineRule="auto"/>
        <w:ind w:firstLine="284"/>
        <w:jc w:val="both"/>
        <w:rPr>
          <w:rFonts w:eastAsia="Calibri"/>
          <w:sz w:val="12"/>
          <w:szCs w:val="12"/>
        </w:rPr>
      </w:pPr>
    </w:p>
    <w:p w:rsidR="002A4E5B" w:rsidRDefault="00B36251" w:rsidP="002A4E5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lang w:eastAsia="en-US"/>
        </w:rPr>
      </w:pPr>
      <w:r w:rsidRPr="002A4E5B">
        <w:rPr>
          <w:rFonts w:eastAsia="Calibri"/>
          <w:lang w:eastAsia="en-US"/>
        </w:rPr>
        <w:t xml:space="preserve">Члены Рабочей группы рассмотрели Заявки Участников Процедуры закупки согласно п. </w:t>
      </w:r>
      <w:r w:rsidR="002A4E5B" w:rsidRPr="002A4E5B">
        <w:rPr>
          <w:rFonts w:eastAsia="Calibri"/>
          <w:lang w:eastAsia="en-US"/>
        </w:rPr>
        <w:t xml:space="preserve">27.1 </w:t>
      </w:r>
      <w:r w:rsidRPr="002A4E5B">
        <w:rPr>
          <w:rFonts w:eastAsia="Calibri"/>
          <w:lang w:eastAsia="en-US"/>
        </w:rPr>
        <w:t xml:space="preserve">Положения о закупках </w:t>
      </w:r>
      <w:r w:rsidR="002A4E5B" w:rsidRPr="002A4E5B">
        <w:rPr>
          <w:rFonts w:eastAsia="Calibri"/>
        </w:rPr>
        <w:t>Некоммерческой организации Фонд развития центра разработки и коммерциализации новых технологий</w:t>
      </w:r>
      <w:r w:rsidR="0082724F">
        <w:rPr>
          <w:rFonts w:eastAsia="Calibri"/>
        </w:rPr>
        <w:t>, утвержденного приказом Фонда от 23.01.2012 №</w:t>
      </w:r>
      <w:r w:rsidR="00006500">
        <w:rPr>
          <w:rFonts w:eastAsia="Calibri"/>
        </w:rPr>
        <w:t xml:space="preserve"> </w:t>
      </w:r>
      <w:r w:rsidR="0082724F">
        <w:rPr>
          <w:rFonts w:eastAsia="Calibri"/>
        </w:rPr>
        <w:t>4</w:t>
      </w:r>
      <w:r w:rsidR="002A4E5B">
        <w:rPr>
          <w:rFonts w:eastAsia="Calibri"/>
        </w:rPr>
        <w:t xml:space="preserve"> (далее – Положение о закупках).</w:t>
      </w:r>
    </w:p>
    <w:p w:rsidR="002A4E5B" w:rsidRPr="00B7615F" w:rsidRDefault="00B348CB" w:rsidP="00B7615F">
      <w:pPr>
        <w:pStyle w:val="a3"/>
        <w:numPr>
          <w:ilvl w:val="1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В ходе рассмотрения Заяв</w:t>
      </w:r>
      <w:r w:rsidR="002A4E5B" w:rsidRPr="002A4E5B">
        <w:rPr>
          <w:rFonts w:eastAsia="Calibri"/>
          <w:lang w:eastAsia="en-US"/>
        </w:rPr>
        <w:t>к</w:t>
      </w:r>
      <w:r>
        <w:rPr>
          <w:rFonts w:eastAsia="Calibri"/>
          <w:lang w:eastAsia="en-US"/>
        </w:rPr>
        <w:t>и Участника</w:t>
      </w:r>
      <w:r w:rsidR="002A4E5B" w:rsidRPr="002A4E5B">
        <w:rPr>
          <w:rFonts w:eastAsia="Calibri"/>
          <w:lang w:eastAsia="en-US"/>
        </w:rPr>
        <w:t xml:space="preserve"> ООО «</w:t>
      </w:r>
      <w:r w:rsidR="0082724F">
        <w:rPr>
          <w:rFonts w:eastAsia="Calibri"/>
        </w:rPr>
        <w:t>Спортивная жизнь</w:t>
      </w:r>
      <w:r w:rsidR="002A4E5B" w:rsidRPr="002A4E5B">
        <w:rPr>
          <w:rFonts w:eastAsia="Calibri"/>
          <w:lang w:eastAsia="en-US"/>
        </w:rPr>
        <w:t xml:space="preserve">» </w:t>
      </w:r>
      <w:r w:rsidR="00116221" w:rsidRPr="00B7615F">
        <w:rPr>
          <w:rFonts w:eastAsia="Calibri"/>
          <w:lang w:eastAsia="en-US"/>
        </w:rPr>
        <w:t xml:space="preserve">комиссией </w:t>
      </w:r>
      <w:r w:rsidR="00006500">
        <w:rPr>
          <w:rFonts w:eastAsia="Calibri"/>
          <w:lang w:eastAsia="en-US"/>
        </w:rPr>
        <w:t>на основании пунктов 13.7.3., 13.8.</w:t>
      </w:r>
      <w:r w:rsidR="002A4E5B" w:rsidRPr="00B7615F">
        <w:rPr>
          <w:rFonts w:eastAsia="Calibri"/>
          <w:lang w:eastAsia="en-US"/>
        </w:rPr>
        <w:t xml:space="preserve"> Положения о закупках принят</w:t>
      </w:r>
      <w:r w:rsidR="00116221" w:rsidRPr="00B7615F">
        <w:rPr>
          <w:rFonts w:eastAsia="Calibri"/>
          <w:lang w:eastAsia="en-US"/>
        </w:rPr>
        <w:t>о решение о направлении запроса</w:t>
      </w:r>
      <w:r w:rsidR="002A4E5B" w:rsidRPr="00B7615F">
        <w:rPr>
          <w:rFonts w:eastAsia="Calibri"/>
          <w:lang w:eastAsia="en-US"/>
        </w:rPr>
        <w:t xml:space="preserve"> </w:t>
      </w:r>
      <w:r w:rsidR="00B7615F">
        <w:rPr>
          <w:rFonts w:eastAsia="Calibri"/>
          <w:lang w:eastAsia="en-US"/>
        </w:rPr>
        <w:t xml:space="preserve">Участнику </w:t>
      </w:r>
      <w:r w:rsidR="00006500">
        <w:rPr>
          <w:rFonts w:eastAsia="Calibri"/>
          <w:lang w:eastAsia="en-US"/>
        </w:rPr>
        <w:t>об уточнении положений Заявки</w:t>
      </w:r>
      <w:r w:rsidR="002A4E5B" w:rsidRPr="00B7615F">
        <w:rPr>
          <w:rFonts w:eastAsia="Calibri"/>
          <w:lang w:eastAsia="en-US"/>
        </w:rPr>
        <w:t>.</w:t>
      </w:r>
    </w:p>
    <w:p w:rsidR="002A4E5B" w:rsidRPr="00ED0B6A" w:rsidRDefault="002A4E5B" w:rsidP="00ED0B6A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ED0B6A">
        <w:rPr>
          <w:rFonts w:eastAsia="Calibri"/>
          <w:lang w:eastAsia="en-US"/>
        </w:rPr>
        <w:t>Руководствуясь п. 27.1 Положения о закупках члены Рабочей группы повторно рассмотрели Заявки Участников Процедуры закупки на соответствие требованиям, установленным в Извещении Процедуры закупки</w:t>
      </w:r>
      <w:r w:rsidR="00006500">
        <w:rPr>
          <w:rFonts w:eastAsia="Calibri"/>
          <w:lang w:eastAsia="en-US"/>
        </w:rPr>
        <w:t>,</w:t>
      </w:r>
      <w:r w:rsidRPr="00ED0B6A">
        <w:rPr>
          <w:rFonts w:eastAsia="Calibri"/>
          <w:lang w:eastAsia="en-US"/>
        </w:rPr>
        <w:t xml:space="preserve"> по двум вопросам: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</w:t>
      </w:r>
      <w:r>
        <w:rPr>
          <w:rFonts w:eastAsia="Calibri"/>
        </w:rPr>
        <w:t>х были установлены в Извещении П</w:t>
      </w:r>
      <w:r w:rsidRPr="0063001B">
        <w:rPr>
          <w:rFonts w:eastAsia="Calibri"/>
        </w:rPr>
        <w:t>роцедуры закупки;</w:t>
      </w:r>
    </w:p>
    <w:p w:rsidR="002A4E5B" w:rsidRPr="0063001B" w:rsidRDefault="002A4E5B" w:rsidP="002A4E5B">
      <w:pPr>
        <w:pStyle w:val="a3"/>
        <w:numPr>
          <w:ilvl w:val="0"/>
          <w:numId w:val="39"/>
        </w:numPr>
        <w:tabs>
          <w:tab w:val="left" w:pos="567"/>
        </w:tabs>
        <w:suppressAutoHyphens/>
        <w:spacing w:line="276" w:lineRule="auto"/>
        <w:ind w:left="0" w:firstLine="425"/>
        <w:jc w:val="both"/>
        <w:rPr>
          <w:rFonts w:eastAsia="Calibri"/>
        </w:rPr>
      </w:pPr>
      <w:r w:rsidRPr="0063001B">
        <w:rPr>
          <w:rFonts w:eastAsia="Calibri"/>
        </w:rPr>
        <w:t xml:space="preserve">соответствие/несоответствие предложения Участника Процедуры закупки требованиям, установленным в </w:t>
      </w:r>
      <w:r>
        <w:rPr>
          <w:rFonts w:eastAsia="Calibri"/>
        </w:rPr>
        <w:t>Извещении</w:t>
      </w:r>
      <w:r w:rsidRPr="0063001B">
        <w:rPr>
          <w:rFonts w:eastAsia="Calibri"/>
        </w:rPr>
        <w:t xml:space="preserve"> о проведении Запроса цен.</w:t>
      </w:r>
    </w:p>
    <w:p w:rsidR="002A4E5B" w:rsidRDefault="002A4E5B" w:rsidP="00826D6B">
      <w:pPr>
        <w:pStyle w:val="a3"/>
        <w:numPr>
          <w:ilvl w:val="0"/>
          <w:numId w:val="38"/>
        </w:numPr>
        <w:suppressAutoHyphens/>
        <w:spacing w:line="276" w:lineRule="auto"/>
        <w:ind w:left="0" w:firstLine="284"/>
        <w:jc w:val="both"/>
        <w:rPr>
          <w:rFonts w:eastAsia="Calibri"/>
          <w:lang w:eastAsia="en-US"/>
        </w:rPr>
      </w:pPr>
      <w:r w:rsidRPr="00826D6B">
        <w:rPr>
          <w:rFonts w:eastAsia="Calibri"/>
          <w:lang w:eastAsia="en-US"/>
        </w:rPr>
        <w:t>По р</w:t>
      </w:r>
      <w:r w:rsidR="001A7B70">
        <w:rPr>
          <w:rFonts w:eastAsia="Calibri"/>
          <w:lang w:eastAsia="en-US"/>
        </w:rPr>
        <w:t>езультатам рассмотрения Заявок У</w:t>
      </w:r>
      <w:r w:rsidRPr="00826D6B">
        <w:rPr>
          <w:rFonts w:eastAsia="Calibri"/>
          <w:lang w:eastAsia="en-US"/>
        </w:rPr>
        <w:t>частников Процедуры закупки, члены Рабочей группы приняли решение о допуске/отказе в допуске Участников:</w:t>
      </w:r>
    </w:p>
    <w:p w:rsidR="00FA31DC" w:rsidRPr="00FA31DC" w:rsidRDefault="00FA31DC" w:rsidP="00FA31DC">
      <w:pPr>
        <w:pStyle w:val="a3"/>
        <w:suppressAutoHyphens/>
        <w:spacing w:line="276" w:lineRule="auto"/>
        <w:ind w:left="284"/>
        <w:jc w:val="both"/>
        <w:rPr>
          <w:rFonts w:eastAsia="Calibri"/>
          <w:sz w:val="12"/>
          <w:szCs w:val="12"/>
          <w:lang w:eastAsia="en-US"/>
        </w:rPr>
      </w:pPr>
    </w:p>
    <w:tbl>
      <w:tblPr>
        <w:tblW w:w="10348" w:type="dxa"/>
        <w:tblInd w:w="108" w:type="dxa"/>
        <w:tblLook w:val="04A0" w:firstRow="1" w:lastRow="0" w:firstColumn="1" w:lastColumn="0" w:noHBand="0" w:noVBand="1"/>
      </w:tblPr>
      <w:tblGrid>
        <w:gridCol w:w="424"/>
        <w:gridCol w:w="3120"/>
        <w:gridCol w:w="1701"/>
        <w:gridCol w:w="5103"/>
      </w:tblGrid>
      <w:tr w:rsidR="002A4E5B" w:rsidRPr="0063001B" w:rsidTr="00006500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>
              <w:rPr>
                <w:rFonts w:eastAsia="Calibri"/>
                <w:i/>
                <w:sz w:val="22"/>
                <w:szCs w:val="22"/>
              </w:rPr>
              <w:t>Наименование</w:t>
            </w:r>
            <w:r w:rsidRPr="00535EED">
              <w:rPr>
                <w:rFonts w:eastAsia="Calibri"/>
                <w:i/>
                <w:sz w:val="22"/>
                <w:szCs w:val="22"/>
              </w:rPr>
              <w:t xml:space="preserve"> Участника Процедуры закупки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A4E5B" w:rsidRPr="00535EED" w:rsidRDefault="002A4E5B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535EED">
              <w:rPr>
                <w:rFonts w:eastAsia="Calibri"/>
                <w:i/>
                <w:sz w:val="22"/>
                <w:szCs w:val="22"/>
              </w:rPr>
              <w:t xml:space="preserve">Обоснование решения </w:t>
            </w:r>
          </w:p>
        </w:tc>
      </w:tr>
      <w:tr w:rsidR="00006500" w:rsidRPr="0063001B" w:rsidTr="00006500">
        <w:trPr>
          <w:trHeight w:val="5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500" w:rsidRPr="00535EED" w:rsidRDefault="00006500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500" w:rsidRPr="00FE2B26" w:rsidRDefault="00006500" w:rsidP="00006500">
            <w:pPr>
              <w:jc w:val="center"/>
            </w:pPr>
            <w:r w:rsidRPr="00FE2B26">
              <w:t>ООО «</w:t>
            </w:r>
            <w:r>
              <w:t>Спортивная жизнь</w:t>
            </w:r>
            <w:r w:rsidRPr="00FE2B26"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500" w:rsidRPr="00535EED" w:rsidRDefault="00006500" w:rsidP="00FA45A2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Отказать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500" w:rsidRPr="00535EED" w:rsidRDefault="00006500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 xml:space="preserve">Заявка </w:t>
            </w:r>
            <w:r>
              <w:rPr>
                <w:rFonts w:eastAsia="Calibri"/>
                <w:sz w:val="22"/>
                <w:szCs w:val="22"/>
              </w:rPr>
              <w:t xml:space="preserve">не </w:t>
            </w:r>
            <w:r w:rsidRPr="00535EED">
              <w:rPr>
                <w:rFonts w:eastAsia="Calibri"/>
                <w:sz w:val="22"/>
                <w:szCs w:val="22"/>
              </w:rPr>
              <w:t>соответствует требованиям Извещения и Положения о закупках</w:t>
            </w:r>
          </w:p>
        </w:tc>
      </w:tr>
      <w:tr w:rsidR="00006500" w:rsidRPr="001D5B80" w:rsidTr="00006500">
        <w:trPr>
          <w:trHeight w:val="2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500" w:rsidRPr="00535EED" w:rsidRDefault="00006500" w:rsidP="00516A83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500" w:rsidRDefault="00006500" w:rsidP="00006500">
            <w:pPr>
              <w:jc w:val="center"/>
            </w:pPr>
            <w:r w:rsidRPr="00FE2B26">
              <w:t xml:space="preserve">ООО </w:t>
            </w:r>
            <w:r>
              <w:t>«Сорель</w:t>
            </w:r>
            <w:r w:rsidRPr="00FE2B26"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500" w:rsidRPr="00535EED" w:rsidRDefault="00006500" w:rsidP="00FA45A2">
            <w:pPr>
              <w:tabs>
                <w:tab w:val="left" w:pos="567"/>
              </w:tabs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6500" w:rsidRPr="00535EED" w:rsidRDefault="00006500" w:rsidP="002A4E5B">
            <w:pPr>
              <w:tabs>
                <w:tab w:val="left" w:pos="567"/>
              </w:tabs>
              <w:suppressAutoHyphens/>
              <w:spacing w:line="276" w:lineRule="auto"/>
              <w:rPr>
                <w:rFonts w:eastAsia="Calibri"/>
                <w:sz w:val="22"/>
                <w:szCs w:val="22"/>
              </w:rPr>
            </w:pPr>
            <w:r w:rsidRPr="00535EED">
              <w:rPr>
                <w:rFonts w:eastAsia="Calibri"/>
                <w:sz w:val="22"/>
                <w:szCs w:val="22"/>
              </w:rPr>
              <w:t>Заявка соответствует требованиям Извещения и Положения о закупках</w:t>
            </w:r>
          </w:p>
        </w:tc>
      </w:tr>
    </w:tbl>
    <w:p w:rsidR="001946BB" w:rsidRPr="00FA31DC" w:rsidRDefault="001946BB" w:rsidP="001946BB">
      <w:pPr>
        <w:suppressAutoHyphens/>
        <w:spacing w:line="276" w:lineRule="auto"/>
        <w:ind w:firstLine="284"/>
        <w:jc w:val="both"/>
        <w:rPr>
          <w:sz w:val="12"/>
          <w:szCs w:val="12"/>
          <w:lang w:eastAsia="en-US"/>
        </w:rPr>
      </w:pPr>
    </w:p>
    <w:p w:rsidR="001946BB" w:rsidRPr="00826D6B" w:rsidRDefault="00CC420C" w:rsidP="00CC420C">
      <w:pPr>
        <w:pStyle w:val="a3"/>
        <w:suppressAutoHyphens/>
        <w:spacing w:line="276" w:lineRule="auto"/>
        <w:ind w:left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 xml:space="preserve">4.1. </w:t>
      </w:r>
      <w:r w:rsidR="00826D6B">
        <w:rPr>
          <w:rFonts w:eastAsia="Calibri"/>
          <w:lang w:eastAsia="en-US"/>
        </w:rPr>
        <w:t>П</w:t>
      </w:r>
      <w:r w:rsidR="006B019E" w:rsidRPr="00826D6B">
        <w:rPr>
          <w:rFonts w:eastAsia="Calibri"/>
          <w:lang w:eastAsia="en-US"/>
        </w:rPr>
        <w:t xml:space="preserve">о результатам проведения открытого Запроса цен </w:t>
      </w:r>
      <w:r w:rsidR="00116221" w:rsidRPr="00116221">
        <w:rPr>
          <w:rFonts w:eastAsia="Calibri"/>
          <w:lang w:eastAsia="en-US"/>
        </w:rPr>
        <w:t xml:space="preserve">на право заключения договора </w:t>
      </w:r>
      <w:r w:rsidRPr="00CC420C">
        <w:rPr>
          <w:rFonts w:eastAsia="Calibri"/>
          <w:lang w:eastAsia="en-US"/>
        </w:rPr>
        <w:t>на выполнение комплекса строительно-монтажных работ по устройству детского скалодрома на объекте «Семейный кампус»</w:t>
      </w:r>
      <w:r w:rsidR="006B019E" w:rsidRPr="00826D6B">
        <w:rPr>
          <w:rFonts w:eastAsia="Calibri"/>
          <w:lang w:eastAsia="en-US"/>
        </w:rPr>
        <w:t xml:space="preserve"> для нужд ООО «ОДПС Сколково» </w:t>
      </w:r>
      <w:r w:rsidR="00ED0B6A" w:rsidRPr="00826D6B">
        <w:rPr>
          <w:rFonts w:eastAsia="Calibri"/>
          <w:lang w:eastAsia="en-US"/>
        </w:rPr>
        <w:t xml:space="preserve">членами Рабочей группы </w:t>
      </w:r>
      <w:r w:rsidR="00C7235C" w:rsidRPr="00826D6B">
        <w:rPr>
          <w:rFonts w:eastAsia="Calibri"/>
          <w:lang w:eastAsia="en-US"/>
        </w:rPr>
        <w:t>принято решение:</w:t>
      </w:r>
    </w:p>
    <w:p w:rsidR="00006500" w:rsidRDefault="00006500" w:rsidP="00006500">
      <w:pPr>
        <w:pStyle w:val="a3"/>
        <w:suppressAutoHyphens/>
        <w:spacing w:line="276" w:lineRule="auto"/>
        <w:ind w:left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4.1.1. На основании п. 27.8 Положения о закупках в виду того, что к участию в Процедуре закупки допущен один Участник, Заявка которого соответствует требованиям Извещения и Положения о закупках, </w:t>
      </w:r>
      <w:r w:rsidRPr="00006500">
        <w:rPr>
          <w:rFonts w:eastAsia="Calibri"/>
          <w:lang w:eastAsia="en-US"/>
        </w:rPr>
        <w:t>Открытый Запрос цен на право заключения договора на выполнение комплекса строительно-монтажных работ по устройству детского скалодрома на объекте «Семейный кампус» для нужд ООО «ОДПС Сколково» (Извещение № з-17-50104/50 от 25.05.2017г.) признать несостоявшимся.</w:t>
      </w:r>
    </w:p>
    <w:p w:rsidR="00ED0B6A" w:rsidRDefault="00006500" w:rsidP="00006500">
      <w:pPr>
        <w:pStyle w:val="a3"/>
        <w:suppressAutoHyphens/>
        <w:spacing w:line="276" w:lineRule="auto"/>
        <w:ind w:left="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4.1.2. </w:t>
      </w:r>
      <w:r w:rsidRPr="00006500">
        <w:rPr>
          <w:rFonts w:eastAsia="Calibri"/>
          <w:lang w:eastAsia="en-US"/>
        </w:rPr>
        <w:t xml:space="preserve">Рекомендовать инициатору заключить договор с единственным Участником Процедуры закупки – ООО «Сорель» (123995, г. Москва, Кутузовский проезд, д. 16, пом. 14; ИНН 7730642282) на условиях </w:t>
      </w:r>
      <w:r w:rsidR="00CC420C">
        <w:rPr>
          <w:rFonts w:eastAsia="Calibri"/>
          <w:lang w:eastAsia="en-US"/>
        </w:rPr>
        <w:t>представленной З</w:t>
      </w:r>
      <w:r w:rsidR="00340BC8">
        <w:rPr>
          <w:rFonts w:eastAsia="Calibri"/>
          <w:lang w:eastAsia="en-US"/>
        </w:rPr>
        <w:t>аявки Участника.</w:t>
      </w:r>
    </w:p>
    <w:p w:rsidR="00AB3B44" w:rsidRPr="0026318D" w:rsidRDefault="00AB3B44" w:rsidP="00E52659">
      <w:pPr>
        <w:suppressAutoHyphens/>
        <w:ind w:firstLine="426"/>
        <w:rPr>
          <w:rFonts w:eastAsia="Calibri"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826D6B" w:rsidRDefault="00826D6B" w:rsidP="00B24AC4">
      <w:pPr>
        <w:suppressAutoHyphens/>
        <w:ind w:firstLine="284"/>
        <w:rPr>
          <w:rFonts w:eastAsia="Calibri"/>
          <w:b/>
          <w:lang w:eastAsia="en-US"/>
        </w:rPr>
      </w:pPr>
    </w:p>
    <w:p w:rsidR="004F08E6" w:rsidRPr="00B51C7E" w:rsidRDefault="00F24774" w:rsidP="00B24AC4">
      <w:pPr>
        <w:suppressAutoHyphens/>
        <w:ind w:firstLine="284"/>
        <w:rPr>
          <w:rFonts w:eastAsia="Calibri"/>
          <w:b/>
          <w:lang w:val="en-US" w:eastAsia="en-US"/>
        </w:rPr>
      </w:pPr>
      <w:r>
        <w:rPr>
          <w:rFonts w:eastAsia="Calibri"/>
          <w:b/>
          <w:lang w:eastAsia="en-US"/>
        </w:rPr>
        <w:t>РЕШЕНИЕ  ПРИНЯТО ЕДИНОГЛАСНО</w:t>
      </w:r>
      <w:r w:rsidR="00B51C7E">
        <w:rPr>
          <w:rFonts w:eastAsia="Calibri"/>
          <w:b/>
          <w:lang w:val="en-US" w:eastAsia="en-US"/>
        </w:rPr>
        <w:t>.</w:t>
      </w:r>
      <w:bookmarkStart w:id="0" w:name="_GoBack"/>
      <w:bookmarkEnd w:id="0"/>
    </w:p>
    <w:p w:rsidR="004F08E6" w:rsidRPr="00ED0B6A" w:rsidRDefault="004F08E6" w:rsidP="00E52659">
      <w:pPr>
        <w:suppressAutoHyphens/>
        <w:ind w:firstLine="426"/>
        <w:rPr>
          <w:rFonts w:eastAsia="Calibri"/>
          <w:lang w:eastAsia="en-US"/>
        </w:rPr>
      </w:pPr>
    </w:p>
    <w:p w:rsidR="00E52659" w:rsidRPr="00ED0B6A" w:rsidRDefault="00E52659" w:rsidP="00E52659">
      <w:pPr>
        <w:suppressAutoHyphens/>
        <w:ind w:firstLine="426"/>
        <w:rPr>
          <w:rFonts w:eastAsia="Calibri"/>
          <w:lang w:eastAsia="en-US"/>
        </w:rPr>
      </w:pPr>
    </w:p>
    <w:sectPr w:rsidR="00E52659" w:rsidRPr="00ED0B6A" w:rsidSect="001A7B70">
      <w:footerReference w:type="default" r:id="rId10"/>
      <w:pgSz w:w="11906" w:h="16838"/>
      <w:pgMar w:top="993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9EC" w:rsidRDefault="007F79EC" w:rsidP="007D698A">
      <w:r>
        <w:separator/>
      </w:r>
    </w:p>
  </w:endnote>
  <w:endnote w:type="continuationSeparator" w:id="0">
    <w:p w:rsidR="007F79EC" w:rsidRDefault="007F79EC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F24774" w:rsidP="007D698A">
    <w:pPr>
      <w:pBdr>
        <w:top w:val="thinThickSmallGap" w:sz="24" w:space="1" w:color="622423"/>
      </w:pBdr>
      <w:tabs>
        <w:tab w:val="right" w:pos="9639"/>
      </w:tabs>
      <w:spacing w:after="240" w:line="276" w:lineRule="auto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>Выписка из Протокола рассмотрения и оценки заявок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  <w:t xml:space="preserve">Страница </w: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begin"/>
    </w:r>
    <w:r w:rsidR="001245A6" w:rsidRPr="007D698A">
      <w:rPr>
        <w:rFonts w:asciiTheme="minorHAnsi" w:eastAsiaTheme="minorHAnsi" w:hAnsiTheme="minorHAnsi" w:cstheme="minorBidi"/>
        <w:sz w:val="20"/>
        <w:szCs w:val="20"/>
        <w:lang w:eastAsia="en-GB"/>
      </w:rPr>
      <w:instrText>PAGE   \* MERGEFORMAT</w:instrText>
    </w:r>
    <w:r w:rsidR="001245A6" w:rsidRPr="007D698A">
      <w:rPr>
        <w:rFonts w:ascii="Calibri" w:eastAsiaTheme="minorHAnsi" w:hAnsi="Calibri" w:cstheme="minorBidi"/>
        <w:sz w:val="20"/>
        <w:szCs w:val="20"/>
        <w:lang w:eastAsia="en-GB"/>
      </w:rPr>
      <w:fldChar w:fldCharType="separate"/>
    </w:r>
    <w:r w:rsidR="00B51C7E" w:rsidRPr="00B51C7E">
      <w:rPr>
        <w:rFonts w:ascii="Cambria" w:eastAsiaTheme="minorHAnsi" w:hAnsi="Cambria" w:cstheme="minorBidi"/>
        <w:noProof/>
        <w:sz w:val="20"/>
        <w:szCs w:val="20"/>
        <w:lang w:eastAsia="en-GB"/>
      </w:rPr>
      <w:t>2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9EC" w:rsidRDefault="007F79EC" w:rsidP="007D698A">
      <w:r>
        <w:separator/>
      </w:r>
    </w:p>
  </w:footnote>
  <w:footnote w:type="continuationSeparator" w:id="0">
    <w:p w:rsidR="007F79EC" w:rsidRDefault="007F79EC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2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6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7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43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50" w:hanging="360"/>
      </w:pPr>
    </w:lvl>
    <w:lvl w:ilvl="2" w:tplc="0419001B" w:tentative="1">
      <w:start w:val="1"/>
      <w:numFmt w:val="lowerRoman"/>
      <w:lvlText w:val="%3."/>
      <w:lvlJc w:val="right"/>
      <w:pPr>
        <w:ind w:left="5770" w:hanging="180"/>
      </w:pPr>
    </w:lvl>
    <w:lvl w:ilvl="3" w:tplc="0419000F" w:tentative="1">
      <w:start w:val="1"/>
      <w:numFmt w:val="decimal"/>
      <w:lvlText w:val="%4."/>
      <w:lvlJc w:val="left"/>
      <w:pPr>
        <w:ind w:left="6490" w:hanging="360"/>
      </w:pPr>
    </w:lvl>
    <w:lvl w:ilvl="4" w:tplc="04190019" w:tentative="1">
      <w:start w:val="1"/>
      <w:numFmt w:val="lowerLetter"/>
      <w:lvlText w:val="%5."/>
      <w:lvlJc w:val="left"/>
      <w:pPr>
        <w:ind w:left="7210" w:hanging="360"/>
      </w:pPr>
    </w:lvl>
    <w:lvl w:ilvl="5" w:tplc="0419001B" w:tentative="1">
      <w:start w:val="1"/>
      <w:numFmt w:val="lowerRoman"/>
      <w:lvlText w:val="%6."/>
      <w:lvlJc w:val="right"/>
      <w:pPr>
        <w:ind w:left="7930" w:hanging="180"/>
      </w:pPr>
    </w:lvl>
    <w:lvl w:ilvl="6" w:tplc="0419000F" w:tentative="1">
      <w:start w:val="1"/>
      <w:numFmt w:val="decimal"/>
      <w:lvlText w:val="%7."/>
      <w:lvlJc w:val="left"/>
      <w:pPr>
        <w:ind w:left="8650" w:hanging="360"/>
      </w:pPr>
    </w:lvl>
    <w:lvl w:ilvl="7" w:tplc="04190019" w:tentative="1">
      <w:start w:val="1"/>
      <w:numFmt w:val="lowerLetter"/>
      <w:lvlText w:val="%8."/>
      <w:lvlJc w:val="left"/>
      <w:pPr>
        <w:ind w:left="9370" w:hanging="360"/>
      </w:pPr>
    </w:lvl>
    <w:lvl w:ilvl="8" w:tplc="0419001B" w:tentative="1">
      <w:start w:val="1"/>
      <w:numFmt w:val="lowerRoman"/>
      <w:lvlText w:val="%9."/>
      <w:lvlJc w:val="right"/>
      <w:pPr>
        <w:ind w:left="10090" w:hanging="180"/>
      </w:pPr>
    </w:lvl>
  </w:abstractNum>
  <w:abstractNum w:abstractNumId="8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9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15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2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1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32">
    <w:nsid w:val="718D6C9A"/>
    <w:multiLevelType w:val="multilevel"/>
    <w:tmpl w:val="15584FA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3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15"/>
  </w:num>
  <w:num w:numId="2">
    <w:abstractNumId w:val="27"/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1"/>
  </w:num>
  <w:num w:numId="7">
    <w:abstractNumId w:val="24"/>
  </w:num>
  <w:num w:numId="8">
    <w:abstractNumId w:val="23"/>
  </w:num>
  <w:num w:numId="9">
    <w:abstractNumId w:val="28"/>
  </w:num>
  <w:num w:numId="1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0"/>
  </w:num>
  <w:num w:numId="14">
    <w:abstractNumId w:val="30"/>
  </w:num>
  <w:num w:numId="15">
    <w:abstractNumId w:val="13"/>
  </w:num>
  <w:num w:numId="16">
    <w:abstractNumId w:val="6"/>
  </w:num>
  <w:num w:numId="17">
    <w:abstractNumId w:val="20"/>
  </w:num>
  <w:num w:numId="18">
    <w:abstractNumId w:val="10"/>
  </w:num>
  <w:num w:numId="19">
    <w:abstractNumId w:val="35"/>
  </w:num>
  <w:num w:numId="20">
    <w:abstractNumId w:val="9"/>
  </w:num>
  <w:num w:numId="21">
    <w:abstractNumId w:val="25"/>
  </w:num>
  <w:num w:numId="22">
    <w:abstractNumId w:val="29"/>
  </w:num>
  <w:num w:numId="23">
    <w:abstractNumId w:val="21"/>
  </w:num>
  <w:num w:numId="24">
    <w:abstractNumId w:val="12"/>
  </w:num>
  <w:num w:numId="25">
    <w:abstractNumId w:val="14"/>
  </w:num>
  <w:num w:numId="26">
    <w:abstractNumId w:val="36"/>
  </w:num>
  <w:num w:numId="27">
    <w:abstractNumId w:val="8"/>
  </w:num>
  <w:num w:numId="28">
    <w:abstractNumId w:val="16"/>
  </w:num>
  <w:num w:numId="29">
    <w:abstractNumId w:val="22"/>
  </w:num>
  <w:num w:numId="30">
    <w:abstractNumId w:val="7"/>
  </w:num>
  <w:num w:numId="31">
    <w:abstractNumId w:val="19"/>
  </w:num>
  <w:num w:numId="3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"/>
  </w:num>
  <w:num w:numId="35">
    <w:abstractNumId w:val="17"/>
  </w:num>
  <w:num w:numId="36">
    <w:abstractNumId w:val="34"/>
  </w:num>
  <w:num w:numId="37">
    <w:abstractNumId w:val="1"/>
  </w:num>
  <w:num w:numId="38">
    <w:abstractNumId w:val="32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autoHyphenation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06500"/>
    <w:rsid w:val="0001233F"/>
    <w:rsid w:val="0001236E"/>
    <w:rsid w:val="00012CA9"/>
    <w:rsid w:val="00013EDC"/>
    <w:rsid w:val="00014218"/>
    <w:rsid w:val="000220BC"/>
    <w:rsid w:val="00023279"/>
    <w:rsid w:val="00024E6B"/>
    <w:rsid w:val="00026357"/>
    <w:rsid w:val="0003288B"/>
    <w:rsid w:val="0003564D"/>
    <w:rsid w:val="000356ED"/>
    <w:rsid w:val="000539C6"/>
    <w:rsid w:val="00054F67"/>
    <w:rsid w:val="000578F0"/>
    <w:rsid w:val="0006049B"/>
    <w:rsid w:val="00061EDA"/>
    <w:rsid w:val="000645D7"/>
    <w:rsid w:val="00067FE4"/>
    <w:rsid w:val="00070CF5"/>
    <w:rsid w:val="00072C3B"/>
    <w:rsid w:val="000753F9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4791"/>
    <w:rsid w:val="000B0C85"/>
    <w:rsid w:val="000B0EEB"/>
    <w:rsid w:val="000B1AA4"/>
    <w:rsid w:val="000B3D4F"/>
    <w:rsid w:val="000B55EE"/>
    <w:rsid w:val="000C10E8"/>
    <w:rsid w:val="000C205F"/>
    <w:rsid w:val="000C233F"/>
    <w:rsid w:val="000C542B"/>
    <w:rsid w:val="000C6394"/>
    <w:rsid w:val="000D0FDE"/>
    <w:rsid w:val="000D2180"/>
    <w:rsid w:val="000D35E3"/>
    <w:rsid w:val="000D3A63"/>
    <w:rsid w:val="000D700D"/>
    <w:rsid w:val="000E4430"/>
    <w:rsid w:val="000E6FD9"/>
    <w:rsid w:val="000E7607"/>
    <w:rsid w:val="000F33C3"/>
    <w:rsid w:val="000F3E72"/>
    <w:rsid w:val="000F4E1D"/>
    <w:rsid w:val="00103956"/>
    <w:rsid w:val="001056AF"/>
    <w:rsid w:val="0011257C"/>
    <w:rsid w:val="00113B2D"/>
    <w:rsid w:val="001150F7"/>
    <w:rsid w:val="00116221"/>
    <w:rsid w:val="00116D52"/>
    <w:rsid w:val="00121B21"/>
    <w:rsid w:val="001245A6"/>
    <w:rsid w:val="00124E01"/>
    <w:rsid w:val="00126330"/>
    <w:rsid w:val="00131B51"/>
    <w:rsid w:val="00131DF4"/>
    <w:rsid w:val="0015144B"/>
    <w:rsid w:val="001521D0"/>
    <w:rsid w:val="00154066"/>
    <w:rsid w:val="00156920"/>
    <w:rsid w:val="001602CE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A7B70"/>
    <w:rsid w:val="001B23B2"/>
    <w:rsid w:val="001B24CD"/>
    <w:rsid w:val="001B44E7"/>
    <w:rsid w:val="001B4E67"/>
    <w:rsid w:val="001B795D"/>
    <w:rsid w:val="001C1372"/>
    <w:rsid w:val="001C5AED"/>
    <w:rsid w:val="001C6E9D"/>
    <w:rsid w:val="001D1245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5308"/>
    <w:rsid w:val="002021AE"/>
    <w:rsid w:val="00203E92"/>
    <w:rsid w:val="0020542B"/>
    <w:rsid w:val="00211D9D"/>
    <w:rsid w:val="0021256B"/>
    <w:rsid w:val="00213782"/>
    <w:rsid w:val="00215317"/>
    <w:rsid w:val="00220B58"/>
    <w:rsid w:val="002238F3"/>
    <w:rsid w:val="00224855"/>
    <w:rsid w:val="00232483"/>
    <w:rsid w:val="002337B0"/>
    <w:rsid w:val="002360D3"/>
    <w:rsid w:val="0024604C"/>
    <w:rsid w:val="00251174"/>
    <w:rsid w:val="00253C89"/>
    <w:rsid w:val="00253CDE"/>
    <w:rsid w:val="0025639A"/>
    <w:rsid w:val="002619AB"/>
    <w:rsid w:val="00262C24"/>
    <w:rsid w:val="00262C2B"/>
    <w:rsid w:val="0026318D"/>
    <w:rsid w:val="002633D1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3B68"/>
    <w:rsid w:val="002913FE"/>
    <w:rsid w:val="002940C9"/>
    <w:rsid w:val="002954D5"/>
    <w:rsid w:val="002963BE"/>
    <w:rsid w:val="00296EDF"/>
    <w:rsid w:val="00297ADF"/>
    <w:rsid w:val="002A2297"/>
    <w:rsid w:val="002A4E5B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E105E"/>
    <w:rsid w:val="002E2ABE"/>
    <w:rsid w:val="002E2D5E"/>
    <w:rsid w:val="002E2FAC"/>
    <w:rsid w:val="002E4C2A"/>
    <w:rsid w:val="002E703B"/>
    <w:rsid w:val="002F110C"/>
    <w:rsid w:val="002F410A"/>
    <w:rsid w:val="002F50FA"/>
    <w:rsid w:val="002F59BA"/>
    <w:rsid w:val="002F630E"/>
    <w:rsid w:val="00307CBB"/>
    <w:rsid w:val="003100FB"/>
    <w:rsid w:val="003119C2"/>
    <w:rsid w:val="00312CD8"/>
    <w:rsid w:val="003150AB"/>
    <w:rsid w:val="00317D16"/>
    <w:rsid w:val="00324DFB"/>
    <w:rsid w:val="00332E7F"/>
    <w:rsid w:val="00335714"/>
    <w:rsid w:val="00335F5D"/>
    <w:rsid w:val="003364BE"/>
    <w:rsid w:val="00340BC8"/>
    <w:rsid w:val="00342C8D"/>
    <w:rsid w:val="0034511C"/>
    <w:rsid w:val="00345820"/>
    <w:rsid w:val="00345E45"/>
    <w:rsid w:val="00346384"/>
    <w:rsid w:val="00347ADF"/>
    <w:rsid w:val="003534ED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C0DEF"/>
    <w:rsid w:val="003C1954"/>
    <w:rsid w:val="003C5C81"/>
    <w:rsid w:val="003C7A42"/>
    <w:rsid w:val="003D0C7C"/>
    <w:rsid w:val="003D1865"/>
    <w:rsid w:val="003D56AB"/>
    <w:rsid w:val="003D6C00"/>
    <w:rsid w:val="003E0962"/>
    <w:rsid w:val="003E0A7C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76F2"/>
    <w:rsid w:val="00437961"/>
    <w:rsid w:val="00441532"/>
    <w:rsid w:val="00445CE2"/>
    <w:rsid w:val="00450EE4"/>
    <w:rsid w:val="004527AC"/>
    <w:rsid w:val="00452B01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92CB4"/>
    <w:rsid w:val="00493816"/>
    <w:rsid w:val="0049585F"/>
    <w:rsid w:val="004A01A4"/>
    <w:rsid w:val="004A19F5"/>
    <w:rsid w:val="004A2DA0"/>
    <w:rsid w:val="004A40F9"/>
    <w:rsid w:val="004A48ED"/>
    <w:rsid w:val="004B0D49"/>
    <w:rsid w:val="004B62C4"/>
    <w:rsid w:val="004B63BB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20DC"/>
    <w:rsid w:val="00524A18"/>
    <w:rsid w:val="00525BA5"/>
    <w:rsid w:val="005262E5"/>
    <w:rsid w:val="00526921"/>
    <w:rsid w:val="00526C0A"/>
    <w:rsid w:val="00531893"/>
    <w:rsid w:val="00533758"/>
    <w:rsid w:val="005347F2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4674"/>
    <w:rsid w:val="00585273"/>
    <w:rsid w:val="005858EC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BFA"/>
    <w:rsid w:val="005C0551"/>
    <w:rsid w:val="005C108B"/>
    <w:rsid w:val="005C28E9"/>
    <w:rsid w:val="005C29AC"/>
    <w:rsid w:val="005D3624"/>
    <w:rsid w:val="005E4036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5DB3"/>
    <w:rsid w:val="0061115E"/>
    <w:rsid w:val="00611BA8"/>
    <w:rsid w:val="0061287A"/>
    <w:rsid w:val="00615195"/>
    <w:rsid w:val="00617452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3C6F"/>
    <w:rsid w:val="006541E1"/>
    <w:rsid w:val="006556E6"/>
    <w:rsid w:val="006561EA"/>
    <w:rsid w:val="00657B70"/>
    <w:rsid w:val="00662201"/>
    <w:rsid w:val="00667575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7B37"/>
    <w:rsid w:val="006A4924"/>
    <w:rsid w:val="006B019E"/>
    <w:rsid w:val="006B065E"/>
    <w:rsid w:val="006B09B2"/>
    <w:rsid w:val="006B12ED"/>
    <w:rsid w:val="006B1508"/>
    <w:rsid w:val="006B7F44"/>
    <w:rsid w:val="006C0B29"/>
    <w:rsid w:val="006C7F0A"/>
    <w:rsid w:val="006D18FE"/>
    <w:rsid w:val="006D1CE3"/>
    <w:rsid w:val="006D206E"/>
    <w:rsid w:val="006D34F2"/>
    <w:rsid w:val="006D6224"/>
    <w:rsid w:val="006E0D3B"/>
    <w:rsid w:val="006E2C40"/>
    <w:rsid w:val="006F225C"/>
    <w:rsid w:val="006F5A2C"/>
    <w:rsid w:val="00701E2A"/>
    <w:rsid w:val="00711A80"/>
    <w:rsid w:val="0071251F"/>
    <w:rsid w:val="00714B66"/>
    <w:rsid w:val="0071601B"/>
    <w:rsid w:val="0072128B"/>
    <w:rsid w:val="0072273E"/>
    <w:rsid w:val="007273EA"/>
    <w:rsid w:val="00732C63"/>
    <w:rsid w:val="00733528"/>
    <w:rsid w:val="00734634"/>
    <w:rsid w:val="007350E7"/>
    <w:rsid w:val="00740E75"/>
    <w:rsid w:val="007413E6"/>
    <w:rsid w:val="00747F19"/>
    <w:rsid w:val="00751119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0AFE"/>
    <w:rsid w:val="007F4608"/>
    <w:rsid w:val="007F5DA0"/>
    <w:rsid w:val="007F6A3D"/>
    <w:rsid w:val="007F79EC"/>
    <w:rsid w:val="008002C7"/>
    <w:rsid w:val="008004A0"/>
    <w:rsid w:val="00802CB5"/>
    <w:rsid w:val="00803023"/>
    <w:rsid w:val="00806CDB"/>
    <w:rsid w:val="008115A1"/>
    <w:rsid w:val="008124DA"/>
    <w:rsid w:val="00812F80"/>
    <w:rsid w:val="0081369F"/>
    <w:rsid w:val="0081464D"/>
    <w:rsid w:val="00815487"/>
    <w:rsid w:val="00817C19"/>
    <w:rsid w:val="00826149"/>
    <w:rsid w:val="008269C9"/>
    <w:rsid w:val="00826D6B"/>
    <w:rsid w:val="0082724F"/>
    <w:rsid w:val="00832611"/>
    <w:rsid w:val="008327CE"/>
    <w:rsid w:val="00834228"/>
    <w:rsid w:val="008357A8"/>
    <w:rsid w:val="00835B03"/>
    <w:rsid w:val="00840388"/>
    <w:rsid w:val="008426B1"/>
    <w:rsid w:val="00845CC0"/>
    <w:rsid w:val="00847F0E"/>
    <w:rsid w:val="00852B18"/>
    <w:rsid w:val="00855B49"/>
    <w:rsid w:val="00855D24"/>
    <w:rsid w:val="0085648F"/>
    <w:rsid w:val="00862316"/>
    <w:rsid w:val="0086281A"/>
    <w:rsid w:val="00863297"/>
    <w:rsid w:val="00867156"/>
    <w:rsid w:val="008714B1"/>
    <w:rsid w:val="00872F84"/>
    <w:rsid w:val="00874E03"/>
    <w:rsid w:val="00880019"/>
    <w:rsid w:val="00883373"/>
    <w:rsid w:val="008839FE"/>
    <w:rsid w:val="00890761"/>
    <w:rsid w:val="00892738"/>
    <w:rsid w:val="00893660"/>
    <w:rsid w:val="0089578F"/>
    <w:rsid w:val="008A445F"/>
    <w:rsid w:val="008B1582"/>
    <w:rsid w:val="008B32C3"/>
    <w:rsid w:val="008B5335"/>
    <w:rsid w:val="008B67E7"/>
    <w:rsid w:val="008B7F89"/>
    <w:rsid w:val="008C0155"/>
    <w:rsid w:val="008C203F"/>
    <w:rsid w:val="008C32E9"/>
    <w:rsid w:val="008C6AA4"/>
    <w:rsid w:val="008D2F48"/>
    <w:rsid w:val="008D576B"/>
    <w:rsid w:val="008D629C"/>
    <w:rsid w:val="008D7216"/>
    <w:rsid w:val="008E0BB4"/>
    <w:rsid w:val="008E389B"/>
    <w:rsid w:val="008E749C"/>
    <w:rsid w:val="008F3040"/>
    <w:rsid w:val="008F7784"/>
    <w:rsid w:val="0090140D"/>
    <w:rsid w:val="0090630D"/>
    <w:rsid w:val="0090739B"/>
    <w:rsid w:val="0091263B"/>
    <w:rsid w:val="00912F33"/>
    <w:rsid w:val="00921A25"/>
    <w:rsid w:val="009254B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610E"/>
    <w:rsid w:val="00957875"/>
    <w:rsid w:val="00961F1A"/>
    <w:rsid w:val="0096275F"/>
    <w:rsid w:val="009635B9"/>
    <w:rsid w:val="009645D6"/>
    <w:rsid w:val="00966D12"/>
    <w:rsid w:val="00966DCE"/>
    <w:rsid w:val="00971105"/>
    <w:rsid w:val="0097333B"/>
    <w:rsid w:val="009741D8"/>
    <w:rsid w:val="00975E85"/>
    <w:rsid w:val="009835BD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B08"/>
    <w:rsid w:val="009D4EFF"/>
    <w:rsid w:val="009D4F09"/>
    <w:rsid w:val="009D4F36"/>
    <w:rsid w:val="009D5775"/>
    <w:rsid w:val="009E1E38"/>
    <w:rsid w:val="009E74B8"/>
    <w:rsid w:val="009F13FA"/>
    <w:rsid w:val="009F3B51"/>
    <w:rsid w:val="00A0076F"/>
    <w:rsid w:val="00A02536"/>
    <w:rsid w:val="00A03150"/>
    <w:rsid w:val="00A06375"/>
    <w:rsid w:val="00A13729"/>
    <w:rsid w:val="00A137B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4F6D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4A5D"/>
    <w:rsid w:val="00AE4D9D"/>
    <w:rsid w:val="00AF1E26"/>
    <w:rsid w:val="00B00154"/>
    <w:rsid w:val="00B0276C"/>
    <w:rsid w:val="00B02C7A"/>
    <w:rsid w:val="00B10BF8"/>
    <w:rsid w:val="00B1416A"/>
    <w:rsid w:val="00B208DE"/>
    <w:rsid w:val="00B21AB2"/>
    <w:rsid w:val="00B222A1"/>
    <w:rsid w:val="00B22688"/>
    <w:rsid w:val="00B232A3"/>
    <w:rsid w:val="00B24AC4"/>
    <w:rsid w:val="00B30EC1"/>
    <w:rsid w:val="00B32132"/>
    <w:rsid w:val="00B348CB"/>
    <w:rsid w:val="00B36251"/>
    <w:rsid w:val="00B40691"/>
    <w:rsid w:val="00B40A00"/>
    <w:rsid w:val="00B411BF"/>
    <w:rsid w:val="00B43A4A"/>
    <w:rsid w:val="00B444EE"/>
    <w:rsid w:val="00B44B25"/>
    <w:rsid w:val="00B45410"/>
    <w:rsid w:val="00B51C7E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1E37"/>
    <w:rsid w:val="00B7351B"/>
    <w:rsid w:val="00B75E88"/>
    <w:rsid w:val="00B7615F"/>
    <w:rsid w:val="00B763CD"/>
    <w:rsid w:val="00B76727"/>
    <w:rsid w:val="00B80AC5"/>
    <w:rsid w:val="00B82434"/>
    <w:rsid w:val="00B830C6"/>
    <w:rsid w:val="00B87478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372F"/>
    <w:rsid w:val="00C5702F"/>
    <w:rsid w:val="00C63835"/>
    <w:rsid w:val="00C63845"/>
    <w:rsid w:val="00C64C06"/>
    <w:rsid w:val="00C66E66"/>
    <w:rsid w:val="00C677F0"/>
    <w:rsid w:val="00C7235C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A07FE"/>
    <w:rsid w:val="00CA0CAD"/>
    <w:rsid w:val="00CA2A6E"/>
    <w:rsid w:val="00CA3DCC"/>
    <w:rsid w:val="00CA62AC"/>
    <w:rsid w:val="00CA68C6"/>
    <w:rsid w:val="00CA72C0"/>
    <w:rsid w:val="00CB087B"/>
    <w:rsid w:val="00CB297A"/>
    <w:rsid w:val="00CB5478"/>
    <w:rsid w:val="00CB774C"/>
    <w:rsid w:val="00CB777E"/>
    <w:rsid w:val="00CC0D86"/>
    <w:rsid w:val="00CC3E9D"/>
    <w:rsid w:val="00CC420C"/>
    <w:rsid w:val="00CC62A9"/>
    <w:rsid w:val="00CD3826"/>
    <w:rsid w:val="00CD52BC"/>
    <w:rsid w:val="00CE0953"/>
    <w:rsid w:val="00CE21B8"/>
    <w:rsid w:val="00CE3A4D"/>
    <w:rsid w:val="00CE4168"/>
    <w:rsid w:val="00CE4C10"/>
    <w:rsid w:val="00CE501C"/>
    <w:rsid w:val="00CE78FC"/>
    <w:rsid w:val="00CF1476"/>
    <w:rsid w:val="00CF40F5"/>
    <w:rsid w:val="00D05307"/>
    <w:rsid w:val="00D07FF6"/>
    <w:rsid w:val="00D115AC"/>
    <w:rsid w:val="00D137DF"/>
    <w:rsid w:val="00D15825"/>
    <w:rsid w:val="00D16448"/>
    <w:rsid w:val="00D246AB"/>
    <w:rsid w:val="00D2634A"/>
    <w:rsid w:val="00D30AD1"/>
    <w:rsid w:val="00D3418B"/>
    <w:rsid w:val="00D36116"/>
    <w:rsid w:val="00D47556"/>
    <w:rsid w:val="00D47B6E"/>
    <w:rsid w:val="00D50A5C"/>
    <w:rsid w:val="00D50DB5"/>
    <w:rsid w:val="00D53235"/>
    <w:rsid w:val="00D53B9C"/>
    <w:rsid w:val="00D5642B"/>
    <w:rsid w:val="00D62DE6"/>
    <w:rsid w:val="00D675E2"/>
    <w:rsid w:val="00D67F6A"/>
    <w:rsid w:val="00D8280F"/>
    <w:rsid w:val="00D84059"/>
    <w:rsid w:val="00D86388"/>
    <w:rsid w:val="00D93E01"/>
    <w:rsid w:val="00D95B4E"/>
    <w:rsid w:val="00DA11EC"/>
    <w:rsid w:val="00DA164E"/>
    <w:rsid w:val="00DA3B16"/>
    <w:rsid w:val="00DB2F57"/>
    <w:rsid w:val="00DB3DB0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E22"/>
    <w:rsid w:val="00DD2FE8"/>
    <w:rsid w:val="00DD7621"/>
    <w:rsid w:val="00DE1320"/>
    <w:rsid w:val="00DE3324"/>
    <w:rsid w:val="00DF149A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7CB8"/>
    <w:rsid w:val="00E3150D"/>
    <w:rsid w:val="00E351C1"/>
    <w:rsid w:val="00E362BA"/>
    <w:rsid w:val="00E41532"/>
    <w:rsid w:val="00E44364"/>
    <w:rsid w:val="00E4558B"/>
    <w:rsid w:val="00E47C39"/>
    <w:rsid w:val="00E52659"/>
    <w:rsid w:val="00E54575"/>
    <w:rsid w:val="00E54F96"/>
    <w:rsid w:val="00E558FB"/>
    <w:rsid w:val="00E56752"/>
    <w:rsid w:val="00E61DDF"/>
    <w:rsid w:val="00E74ECD"/>
    <w:rsid w:val="00E86686"/>
    <w:rsid w:val="00E90AF5"/>
    <w:rsid w:val="00E93578"/>
    <w:rsid w:val="00E93F4E"/>
    <w:rsid w:val="00E93FF3"/>
    <w:rsid w:val="00E946F2"/>
    <w:rsid w:val="00EA6692"/>
    <w:rsid w:val="00EA67F0"/>
    <w:rsid w:val="00EA6EB6"/>
    <w:rsid w:val="00EB4D0A"/>
    <w:rsid w:val="00EB5A73"/>
    <w:rsid w:val="00EB6AD7"/>
    <w:rsid w:val="00EB7F40"/>
    <w:rsid w:val="00EC03F4"/>
    <w:rsid w:val="00EC21B8"/>
    <w:rsid w:val="00EC4C7A"/>
    <w:rsid w:val="00EC51F4"/>
    <w:rsid w:val="00EC7F0B"/>
    <w:rsid w:val="00ED0B6A"/>
    <w:rsid w:val="00ED149A"/>
    <w:rsid w:val="00ED17F2"/>
    <w:rsid w:val="00ED26DC"/>
    <w:rsid w:val="00ED661D"/>
    <w:rsid w:val="00EE4246"/>
    <w:rsid w:val="00EE5610"/>
    <w:rsid w:val="00EE6004"/>
    <w:rsid w:val="00EE6034"/>
    <w:rsid w:val="00EE61E0"/>
    <w:rsid w:val="00EE7D51"/>
    <w:rsid w:val="00EF20C2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774"/>
    <w:rsid w:val="00F25063"/>
    <w:rsid w:val="00F25EB2"/>
    <w:rsid w:val="00F3071B"/>
    <w:rsid w:val="00F3453B"/>
    <w:rsid w:val="00F35B7F"/>
    <w:rsid w:val="00F364F8"/>
    <w:rsid w:val="00F36B14"/>
    <w:rsid w:val="00F43403"/>
    <w:rsid w:val="00F502B0"/>
    <w:rsid w:val="00F51ABF"/>
    <w:rsid w:val="00F5572F"/>
    <w:rsid w:val="00F55E93"/>
    <w:rsid w:val="00F56F1D"/>
    <w:rsid w:val="00F63CB8"/>
    <w:rsid w:val="00F66BC6"/>
    <w:rsid w:val="00F728F3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1DC"/>
    <w:rsid w:val="00FA3661"/>
    <w:rsid w:val="00FA56F1"/>
    <w:rsid w:val="00FB1276"/>
    <w:rsid w:val="00FB6835"/>
    <w:rsid w:val="00FC38B0"/>
    <w:rsid w:val="00FC4044"/>
    <w:rsid w:val="00FC4879"/>
    <w:rsid w:val="00FC7CC5"/>
    <w:rsid w:val="00FD0D01"/>
    <w:rsid w:val="00FD2F90"/>
    <w:rsid w:val="00FD3916"/>
    <w:rsid w:val="00FD6188"/>
    <w:rsid w:val="00FD7984"/>
    <w:rsid w:val="00FE011F"/>
    <w:rsid w:val="00FE0F57"/>
    <w:rsid w:val="00FE2359"/>
    <w:rsid w:val="00FE68F2"/>
    <w:rsid w:val="00FF168C"/>
    <w:rsid w:val="00FF3FE0"/>
    <w:rsid w:val="00FF4522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8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ECD96C-F59E-44DE-8FE1-FAD759465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19</cp:revision>
  <cp:lastPrinted>2016-08-10T06:54:00Z</cp:lastPrinted>
  <dcterms:created xsi:type="dcterms:W3CDTF">2017-05-02T11:30:00Z</dcterms:created>
  <dcterms:modified xsi:type="dcterms:W3CDTF">2017-06-01T14:50:00Z</dcterms:modified>
</cp:coreProperties>
</file>