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0D1655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№</w:t>
      </w:r>
      <w:r w:rsidR="0040374D" w:rsidRPr="00F66D6B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з</w:t>
      </w:r>
      <w:r w:rsidR="008146C2" w:rsidRPr="009451BB">
        <w:rPr>
          <w:b/>
          <w:bCs/>
          <w:sz w:val="24"/>
          <w:szCs w:val="24"/>
          <w:lang w:val="ru-RU"/>
        </w:rPr>
        <w:t>-</w:t>
      </w:r>
      <w:r w:rsidR="000D1655" w:rsidRPr="000D1655">
        <w:rPr>
          <w:b/>
          <w:bCs/>
          <w:sz w:val="24"/>
          <w:szCs w:val="24"/>
          <w:lang w:val="ru-RU"/>
        </w:rPr>
        <w:t>17-50104/</w:t>
      </w:r>
      <w:r w:rsidR="001B36FB" w:rsidRPr="006C2C39">
        <w:rPr>
          <w:b/>
          <w:bCs/>
          <w:sz w:val="24"/>
          <w:szCs w:val="24"/>
          <w:lang w:val="ru-RU"/>
        </w:rPr>
        <w:t>40</w:t>
      </w:r>
      <w:r w:rsidR="00352737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 xml:space="preserve">от </w:t>
      </w:r>
      <w:r w:rsidR="001B36FB" w:rsidRPr="006C2C39">
        <w:rPr>
          <w:b/>
          <w:bCs/>
          <w:sz w:val="24"/>
          <w:szCs w:val="24"/>
          <w:lang w:val="ru-RU"/>
        </w:rPr>
        <w:t>24</w:t>
      </w:r>
      <w:r w:rsidR="000D1655" w:rsidRPr="000D1655">
        <w:rPr>
          <w:b/>
          <w:bCs/>
          <w:sz w:val="24"/>
          <w:szCs w:val="24"/>
          <w:lang w:val="ru-RU"/>
        </w:rPr>
        <w:t>.0</w:t>
      </w:r>
      <w:r w:rsidR="00352737">
        <w:rPr>
          <w:b/>
          <w:bCs/>
          <w:sz w:val="24"/>
          <w:szCs w:val="24"/>
          <w:lang w:val="ru-RU"/>
        </w:rPr>
        <w:t>4</w:t>
      </w:r>
      <w:r w:rsidR="000D1655" w:rsidRPr="000D1655">
        <w:rPr>
          <w:b/>
          <w:bCs/>
          <w:sz w:val="24"/>
          <w:szCs w:val="24"/>
          <w:lang w:val="ru-RU"/>
        </w:rPr>
        <w:t>.2017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96110E" w:rsidRPr="00352737" w:rsidRDefault="000D1655" w:rsidP="00352737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165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r w:rsidR="009810E3" w:rsidRPr="009810E3">
        <w:rPr>
          <w:rFonts w:ascii="Times New Roman" w:hAnsi="Times New Roman" w:cs="Times New Roman"/>
          <w:b/>
          <w:bCs/>
          <w:sz w:val="24"/>
          <w:szCs w:val="24"/>
        </w:rPr>
        <w:t xml:space="preserve">договора </w:t>
      </w:r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>поставк</w:t>
      </w:r>
      <w:r w:rsidR="00C35BA6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52737">
        <w:rPr>
          <w:rFonts w:ascii="Times New Roman" w:hAnsi="Times New Roman" w:cs="Times New Roman"/>
          <w:b/>
          <w:bCs/>
          <w:sz w:val="24"/>
          <w:szCs w:val="24"/>
        </w:rPr>
        <w:t>герметика огнезащитного</w:t>
      </w:r>
      <w:r w:rsidR="0040374D">
        <w:rPr>
          <w:rFonts w:ascii="Times New Roman" w:hAnsi="Times New Roman" w:cs="Times New Roman"/>
          <w:b/>
          <w:bCs/>
          <w:sz w:val="24"/>
          <w:szCs w:val="24"/>
        </w:rPr>
        <w:t xml:space="preserve"> для здания «Технопарк»</w:t>
      </w:r>
      <w:r w:rsidR="003527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6110E" w:rsidRPr="00352737">
        <w:rPr>
          <w:rFonts w:ascii="Times New Roman" w:hAnsi="Times New Roman" w:cs="Times New Roman"/>
          <w:b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1B36FB">
      <w:pPr>
        <w:ind w:firstLine="708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1B36FB">
        <w:rPr>
          <w:sz w:val="24"/>
          <w:szCs w:val="24"/>
          <w:lang w:val="ru-RU"/>
        </w:rPr>
        <w:t>594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1B36FB">
        <w:rPr>
          <w:sz w:val="24"/>
          <w:szCs w:val="24"/>
          <w:lang w:val="ru-RU"/>
        </w:rPr>
        <w:t>919</w:t>
      </w:r>
      <w:r w:rsidR="000D1655">
        <w:rPr>
          <w:sz w:val="24"/>
          <w:szCs w:val="24"/>
          <w:lang w:val="ru-RU"/>
        </w:rPr>
        <w:t>)</w:t>
      </w:r>
      <w:r w:rsidR="001B36FB">
        <w:rPr>
          <w:sz w:val="24"/>
          <w:szCs w:val="24"/>
          <w:lang w:val="ru-RU"/>
        </w:rPr>
        <w:t>109-07-64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1B36FB">
        <w:rPr>
          <w:sz w:val="24"/>
          <w:szCs w:val="24"/>
          <w:lang w:val="ru-RU"/>
        </w:rPr>
        <w:t>Соколова Мария</w:t>
      </w:r>
      <w:r w:rsidR="000D1655">
        <w:rPr>
          <w:sz w:val="24"/>
          <w:szCs w:val="24"/>
          <w:lang w:val="ru-RU"/>
        </w:rPr>
        <w:t xml:space="preserve"> 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03110D" w:rsidRPr="0003110D" w:rsidRDefault="00E32941" w:rsidP="0003110D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03110D">
        <w:rPr>
          <w:b/>
          <w:sz w:val="24"/>
          <w:szCs w:val="24"/>
          <w:lang w:val="ru-RU"/>
        </w:rPr>
        <w:t xml:space="preserve"> </w:t>
      </w:r>
      <w:r w:rsidR="0003110D">
        <w:rPr>
          <w:sz w:val="24"/>
          <w:szCs w:val="24"/>
          <w:lang w:val="ru-RU"/>
        </w:rPr>
        <w:t>поставка</w:t>
      </w:r>
      <w:r w:rsidR="0003110D" w:rsidRPr="0003110D">
        <w:rPr>
          <w:sz w:val="24"/>
          <w:szCs w:val="24"/>
          <w:lang w:val="ru-RU"/>
        </w:rPr>
        <w:t xml:space="preserve"> </w:t>
      </w:r>
      <w:r w:rsidR="003C65C3">
        <w:rPr>
          <w:sz w:val="24"/>
          <w:szCs w:val="24"/>
          <w:lang w:val="ru-RU"/>
        </w:rPr>
        <w:t>герметика огнезащитного</w:t>
      </w:r>
      <w:r w:rsidR="0003110D">
        <w:rPr>
          <w:sz w:val="24"/>
          <w:szCs w:val="24"/>
          <w:lang w:val="ru-RU"/>
        </w:rPr>
        <w:t>.</w:t>
      </w:r>
    </w:p>
    <w:p w:rsidR="00C41F3A" w:rsidRDefault="009B4032" w:rsidP="00C35BA6">
      <w:pPr>
        <w:ind w:firstLine="708"/>
        <w:jc w:val="both"/>
        <w:rPr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6F68A7">
        <w:rPr>
          <w:b/>
          <w:sz w:val="24"/>
          <w:szCs w:val="24"/>
          <w:lang w:val="ru-RU"/>
        </w:rPr>
        <w:t>поставляемого оборудования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 xml:space="preserve">) </w:t>
      </w:r>
      <w:r w:rsidR="00385DED" w:rsidRPr="00915DDA">
        <w:rPr>
          <w:sz w:val="24"/>
          <w:szCs w:val="24"/>
          <w:lang w:val="ru-RU"/>
        </w:rPr>
        <w:t>и Проекте д</w:t>
      </w:r>
      <w:r w:rsidR="00DB0744" w:rsidRPr="00915DDA">
        <w:rPr>
          <w:sz w:val="24"/>
          <w:szCs w:val="24"/>
          <w:lang w:val="ru-RU"/>
        </w:rPr>
        <w:t xml:space="preserve">оговора (Приложении </w:t>
      </w:r>
      <w:r w:rsidR="00385DED" w:rsidRPr="00915DDA">
        <w:rPr>
          <w:sz w:val="24"/>
          <w:szCs w:val="24"/>
          <w:lang w:val="ru-RU"/>
        </w:rPr>
        <w:t xml:space="preserve">№ </w:t>
      </w:r>
      <w:r w:rsidR="00DB0744" w:rsidRPr="00915DDA">
        <w:rPr>
          <w:sz w:val="24"/>
          <w:szCs w:val="24"/>
          <w:lang w:val="ru-RU"/>
        </w:rPr>
        <w:t>2</w:t>
      </w:r>
      <w:r w:rsidR="004E4707" w:rsidRPr="00915DDA">
        <w:rPr>
          <w:lang w:val="ru-RU"/>
        </w:rPr>
        <w:t xml:space="preserve"> </w:t>
      </w:r>
      <w:r w:rsidR="004E4707" w:rsidRPr="00915DDA">
        <w:rPr>
          <w:sz w:val="24"/>
          <w:szCs w:val="24"/>
          <w:lang w:val="ru-RU"/>
        </w:rPr>
        <w:t>к настоящему Извещению</w:t>
      </w:r>
      <w:r w:rsidR="00DB0744" w:rsidRPr="00915DDA">
        <w:rPr>
          <w:sz w:val="24"/>
          <w:szCs w:val="24"/>
          <w:lang w:val="ru-RU"/>
        </w:rPr>
        <w:t>)</w:t>
      </w:r>
      <w:r w:rsidR="00C35BA6" w:rsidRPr="00915DDA">
        <w:rPr>
          <w:sz w:val="24"/>
          <w:szCs w:val="24"/>
          <w:lang w:val="ru-RU"/>
        </w:rPr>
        <w:t>.</w:t>
      </w:r>
    </w:p>
    <w:p w:rsidR="0043710F" w:rsidRDefault="00F568AB" w:rsidP="003C65C3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3C65C3">
        <w:rPr>
          <w:sz w:val="24"/>
          <w:szCs w:val="24"/>
          <w:lang w:val="ru-RU"/>
        </w:rPr>
        <w:t>3 192 714,80</w:t>
      </w:r>
      <w:r w:rsidR="0003110D">
        <w:rPr>
          <w:sz w:val="24"/>
          <w:szCs w:val="24"/>
          <w:lang w:val="ru-RU"/>
        </w:rPr>
        <w:t xml:space="preserve"> руб. </w:t>
      </w:r>
      <w:r w:rsidR="003C65C3">
        <w:rPr>
          <w:sz w:val="24"/>
          <w:szCs w:val="24"/>
          <w:lang w:val="ru-RU"/>
        </w:rPr>
        <w:t>(</w:t>
      </w:r>
      <w:r w:rsidR="0043710F">
        <w:rPr>
          <w:sz w:val="24"/>
          <w:szCs w:val="24"/>
          <w:lang w:val="ru-RU"/>
        </w:rPr>
        <w:t>Т</w:t>
      </w:r>
      <w:r w:rsidR="003C65C3" w:rsidRPr="003C65C3">
        <w:rPr>
          <w:sz w:val="24"/>
          <w:szCs w:val="24"/>
          <w:lang w:val="ru-RU"/>
        </w:rPr>
        <w:t>ри миллиона сто девяносто две тысячи семьсот четырнадцать рублей восемьдесят копеек</w:t>
      </w:r>
      <w:r w:rsidR="00E16174">
        <w:rPr>
          <w:sz w:val="24"/>
          <w:szCs w:val="24"/>
          <w:lang w:val="ru-RU"/>
        </w:rPr>
        <w:t>)</w:t>
      </w:r>
      <w:r w:rsidR="0043710F">
        <w:rPr>
          <w:sz w:val="24"/>
          <w:szCs w:val="24"/>
          <w:lang w:val="ru-RU"/>
        </w:rPr>
        <w:t xml:space="preserve">, в </w:t>
      </w:r>
      <w:proofErr w:type="spellStart"/>
      <w:r w:rsidR="0043710F">
        <w:rPr>
          <w:sz w:val="24"/>
          <w:szCs w:val="24"/>
          <w:lang w:val="ru-RU"/>
        </w:rPr>
        <w:t>т.ч</w:t>
      </w:r>
      <w:proofErr w:type="spellEnd"/>
      <w:r w:rsidR="0043710F">
        <w:rPr>
          <w:sz w:val="24"/>
          <w:szCs w:val="24"/>
          <w:lang w:val="ru-RU"/>
        </w:rPr>
        <w:t>. НДС 18% в сумме</w:t>
      </w:r>
      <w:r w:rsidR="003C65C3" w:rsidRPr="003C65C3">
        <w:rPr>
          <w:sz w:val="24"/>
          <w:szCs w:val="24"/>
          <w:lang w:val="ru-RU"/>
        </w:rPr>
        <w:t xml:space="preserve"> 487</w:t>
      </w:r>
      <w:r w:rsidR="00E16174">
        <w:rPr>
          <w:sz w:val="24"/>
          <w:szCs w:val="24"/>
          <w:lang w:val="ru-RU"/>
        </w:rPr>
        <w:t> </w:t>
      </w:r>
      <w:r w:rsidR="003C65C3" w:rsidRPr="003C65C3">
        <w:rPr>
          <w:sz w:val="24"/>
          <w:szCs w:val="24"/>
          <w:lang w:val="ru-RU"/>
        </w:rPr>
        <w:t>024</w:t>
      </w:r>
      <w:r w:rsidR="00E16174">
        <w:rPr>
          <w:sz w:val="24"/>
          <w:szCs w:val="24"/>
          <w:lang w:val="ru-RU"/>
        </w:rPr>
        <w:t>,</w:t>
      </w:r>
      <w:r w:rsidR="003C65C3" w:rsidRPr="003C65C3">
        <w:rPr>
          <w:sz w:val="24"/>
          <w:szCs w:val="24"/>
          <w:lang w:val="ru-RU"/>
        </w:rPr>
        <w:t xml:space="preserve">29 руб. </w:t>
      </w:r>
    </w:p>
    <w:p w:rsidR="007E7C75" w:rsidRPr="007E7C75" w:rsidRDefault="007E7C75" w:rsidP="003C65C3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7E7C75" w:rsidRDefault="000D1655" w:rsidP="00471ED2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C35BA6">
        <w:rPr>
          <w:b/>
          <w:sz w:val="24"/>
          <w:szCs w:val="24"/>
          <w:lang w:val="ru-RU" w:eastAsia="ru-RU"/>
        </w:rPr>
        <w:t>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C35BA6" w:rsidRPr="00C35BA6">
        <w:rPr>
          <w:bCs/>
          <w:sz w:val="24"/>
          <w:szCs w:val="24"/>
          <w:lang w:val="ru-RU"/>
        </w:rPr>
        <w:t>Российская Федерация, г. Москва, территория инно</w:t>
      </w:r>
      <w:r w:rsidR="006F68A7">
        <w:rPr>
          <w:bCs/>
          <w:sz w:val="24"/>
          <w:szCs w:val="24"/>
          <w:lang w:val="ru-RU"/>
        </w:rPr>
        <w:t xml:space="preserve">вационного центра «Сколково», </w:t>
      </w:r>
      <w:r w:rsidR="00C35BA6" w:rsidRPr="00C35BA6">
        <w:rPr>
          <w:bCs/>
          <w:sz w:val="24"/>
          <w:szCs w:val="24"/>
          <w:lang w:val="ru-RU"/>
        </w:rPr>
        <w:t>Большой бульвар, 42, стр. 1</w:t>
      </w:r>
      <w:r>
        <w:rPr>
          <w:bCs/>
          <w:sz w:val="24"/>
          <w:szCs w:val="24"/>
          <w:lang w:val="ru-RU"/>
        </w:rPr>
        <w:t>.</w:t>
      </w:r>
    </w:p>
    <w:p w:rsidR="000D1655" w:rsidRPr="00F66D6B" w:rsidRDefault="00857F0E" w:rsidP="0047176C">
      <w:pPr>
        <w:ind w:firstLine="708"/>
        <w:jc w:val="both"/>
        <w:rPr>
          <w:b/>
          <w:bCs/>
          <w:sz w:val="24"/>
          <w:szCs w:val="24"/>
          <w:lang w:val="ru-RU"/>
        </w:rPr>
      </w:pPr>
      <w:r w:rsidRPr="00857F0E">
        <w:rPr>
          <w:b/>
          <w:bCs/>
          <w:sz w:val="24"/>
          <w:szCs w:val="24"/>
          <w:lang w:val="ru-RU"/>
        </w:rPr>
        <w:t xml:space="preserve">Срок </w:t>
      </w:r>
      <w:r w:rsidR="00C35BA6">
        <w:rPr>
          <w:b/>
          <w:bCs/>
          <w:sz w:val="24"/>
          <w:szCs w:val="24"/>
          <w:lang w:val="ru-RU"/>
        </w:rPr>
        <w:t>поставки товара</w:t>
      </w:r>
      <w:r w:rsidRPr="00857F0E">
        <w:rPr>
          <w:b/>
          <w:bCs/>
          <w:sz w:val="24"/>
          <w:szCs w:val="24"/>
          <w:lang w:val="ru-RU"/>
        </w:rPr>
        <w:t>:</w:t>
      </w:r>
      <w:r w:rsidR="0047176C">
        <w:rPr>
          <w:b/>
          <w:bCs/>
          <w:sz w:val="24"/>
          <w:szCs w:val="24"/>
          <w:lang w:val="ru-RU"/>
        </w:rPr>
        <w:t xml:space="preserve"> </w:t>
      </w:r>
      <w:r w:rsidR="0003110D" w:rsidRPr="000A0F6D">
        <w:rPr>
          <w:bCs/>
          <w:sz w:val="24"/>
          <w:szCs w:val="24"/>
          <w:lang w:val="ru-RU"/>
        </w:rPr>
        <w:t xml:space="preserve">не более </w:t>
      </w:r>
      <w:r w:rsidR="000A0F6D" w:rsidRPr="000A0F6D">
        <w:rPr>
          <w:bCs/>
          <w:sz w:val="24"/>
          <w:szCs w:val="24"/>
          <w:lang w:val="ru-RU"/>
        </w:rPr>
        <w:t>7</w:t>
      </w:r>
      <w:r w:rsidR="0003110D" w:rsidRPr="000A0F6D">
        <w:rPr>
          <w:bCs/>
          <w:sz w:val="24"/>
          <w:szCs w:val="24"/>
          <w:lang w:val="ru-RU"/>
        </w:rPr>
        <w:t xml:space="preserve"> (</w:t>
      </w:r>
      <w:r w:rsidR="0043710F">
        <w:rPr>
          <w:bCs/>
          <w:sz w:val="24"/>
          <w:szCs w:val="24"/>
          <w:lang w:val="ru-RU"/>
        </w:rPr>
        <w:t>Семи</w:t>
      </w:r>
      <w:r w:rsidR="0003110D" w:rsidRPr="000A0F6D">
        <w:rPr>
          <w:bCs/>
          <w:sz w:val="24"/>
          <w:szCs w:val="24"/>
          <w:lang w:val="ru-RU"/>
        </w:rPr>
        <w:t xml:space="preserve">) календарных дней </w:t>
      </w:r>
      <w:proofErr w:type="gramStart"/>
      <w:r w:rsidR="0003110D" w:rsidRPr="000A0F6D">
        <w:rPr>
          <w:bCs/>
          <w:sz w:val="24"/>
          <w:szCs w:val="24"/>
          <w:lang w:val="ru-RU"/>
        </w:rPr>
        <w:t>с даты заключения</w:t>
      </w:r>
      <w:proofErr w:type="gramEnd"/>
      <w:r w:rsidR="0003110D" w:rsidRPr="000A0F6D">
        <w:rPr>
          <w:bCs/>
          <w:sz w:val="24"/>
          <w:szCs w:val="24"/>
          <w:lang w:val="ru-RU"/>
        </w:rPr>
        <w:t xml:space="preserve"> договора.</w:t>
      </w:r>
      <w:r w:rsidR="00F66D6B" w:rsidRPr="000A0F6D">
        <w:rPr>
          <w:bCs/>
          <w:sz w:val="24"/>
          <w:szCs w:val="24"/>
          <w:lang w:val="ru-RU"/>
        </w:rPr>
        <w:t xml:space="preserve"> </w:t>
      </w:r>
    </w:p>
    <w:p w:rsidR="000D1655" w:rsidRPr="000D1655" w:rsidRDefault="000D165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 xml:space="preserve">подписывается руководителем организации к </w:t>
      </w:r>
      <w:r w:rsidR="008706C0" w:rsidRPr="00C25387">
        <w:rPr>
          <w:sz w:val="24"/>
          <w:szCs w:val="24"/>
          <w:lang w:val="ru-RU" w:eastAsia="ru-RU"/>
        </w:rPr>
        <w:lastRenderedPageBreak/>
        <w:t>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D70E5E">
        <w:rPr>
          <w:sz w:val="24"/>
          <w:szCs w:val="24"/>
          <w:lang w:val="ru-RU" w:eastAsia="ru-RU"/>
        </w:rPr>
        <w:t xml:space="preserve"> либо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</w:t>
      </w:r>
      <w:r w:rsidR="006C2C39">
        <w:rPr>
          <w:sz w:val="24"/>
          <w:szCs w:val="24"/>
          <w:lang w:val="ru-RU" w:eastAsia="ru-RU"/>
        </w:rPr>
        <w:t>–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6C2C39">
        <w:rPr>
          <w:sz w:val="24"/>
          <w:szCs w:val="24"/>
          <w:lang w:val="ru-RU" w:eastAsia="ru-RU"/>
        </w:rPr>
        <w:t xml:space="preserve">заявка должна содержать также </w:t>
      </w:r>
      <w:r w:rsidR="008706C0" w:rsidRPr="00C25387">
        <w:rPr>
          <w:sz w:val="24"/>
          <w:szCs w:val="24"/>
          <w:lang w:val="ru-RU" w:eastAsia="ru-RU"/>
        </w:rPr>
        <w:t xml:space="preserve">доверенность на осуществление действий от имени Участника </w:t>
      </w:r>
      <w:r w:rsidR="006C2C39"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</w:t>
      </w:r>
    </w:p>
    <w:p w:rsidR="006C2C39" w:rsidRPr="008E5AE3" w:rsidRDefault="006C2C39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2.5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proofErr w:type="gramStart"/>
      <w:r w:rsidR="00F6318C">
        <w:rPr>
          <w:sz w:val="24"/>
          <w:szCs w:val="24"/>
          <w:lang w:val="ru-RU" w:eastAsia="ru-RU"/>
        </w:rPr>
        <w:t>Электронная</w:t>
      </w:r>
      <w:proofErr w:type="gramEnd"/>
      <w:r w:rsidR="00F6318C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скан-</w:t>
      </w:r>
      <w:r w:rsidR="00F6318C">
        <w:rPr>
          <w:sz w:val="24"/>
          <w:szCs w:val="24"/>
          <w:lang w:val="ru-RU" w:eastAsia="ru-RU"/>
        </w:rPr>
        <w:t xml:space="preserve">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</w:t>
      </w:r>
      <w:bookmarkStart w:id="0" w:name="_GoBack"/>
      <w:bookmarkEnd w:id="0"/>
      <w:r w:rsidR="007E7C75" w:rsidRPr="007E7C75">
        <w:rPr>
          <w:b/>
          <w:sz w:val="24"/>
          <w:szCs w:val="24"/>
          <w:lang w:val="ru-RU"/>
        </w:rPr>
        <w:t xml:space="preserve"> проведения Процедуры закупки:</w:t>
      </w:r>
    </w:p>
    <w:p w:rsidR="000D1655" w:rsidRDefault="007E7C75" w:rsidP="000D1655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D165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380C62" w:rsidRDefault="003B6883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Авансовый платеж: </w:t>
      </w:r>
      <w:r w:rsidRPr="003B6883">
        <w:rPr>
          <w:sz w:val="24"/>
          <w:szCs w:val="24"/>
          <w:lang w:val="ru-RU" w:eastAsia="ru-RU"/>
        </w:rPr>
        <w:t>не предусмотрен</w:t>
      </w:r>
      <w:r>
        <w:rPr>
          <w:sz w:val="24"/>
          <w:szCs w:val="24"/>
          <w:lang w:val="ru-RU" w:eastAsia="ru-RU"/>
        </w:rPr>
        <w:t>о</w:t>
      </w:r>
      <w:r w:rsidR="00380C62" w:rsidRPr="003B6883">
        <w:rPr>
          <w:sz w:val="24"/>
          <w:szCs w:val="24"/>
          <w:lang w:val="ru-RU" w:eastAsia="ru-RU"/>
        </w:rPr>
        <w:t>.</w:t>
      </w:r>
      <w:r w:rsidR="00380C62" w:rsidRPr="00380C62">
        <w:rPr>
          <w:sz w:val="24"/>
          <w:szCs w:val="24"/>
          <w:lang w:val="ru-RU" w:eastAsia="ru-RU"/>
        </w:rPr>
        <w:t xml:space="preserve"> 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0E67A1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43710F">
        <w:rPr>
          <w:color w:val="FF0000"/>
          <w:sz w:val="24"/>
          <w:szCs w:val="24"/>
          <w:lang w:val="ru-RU" w:eastAsia="ru-RU"/>
        </w:rPr>
        <w:t>02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43710F">
        <w:rPr>
          <w:color w:val="FF0000"/>
          <w:sz w:val="24"/>
          <w:szCs w:val="24"/>
          <w:lang w:val="ru-RU" w:eastAsia="ru-RU"/>
        </w:rPr>
        <w:t>мая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8D44A2">
        <w:rPr>
          <w:color w:val="FF0000"/>
          <w:sz w:val="24"/>
          <w:szCs w:val="24"/>
          <w:lang w:val="ru-RU" w:eastAsia="ru-RU"/>
        </w:rPr>
        <w:t>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2729AA" w:rsidRPr="002729AA">
        <w:rPr>
          <w:color w:val="FF0000"/>
          <w:sz w:val="24"/>
          <w:szCs w:val="24"/>
          <w:lang w:val="ru-RU" w:eastAsia="ru-RU"/>
        </w:rPr>
        <w:t>1</w:t>
      </w:r>
      <w:r w:rsidR="0043710F">
        <w:rPr>
          <w:color w:val="FF0000"/>
          <w:sz w:val="24"/>
          <w:szCs w:val="24"/>
          <w:lang w:val="ru-RU" w:eastAsia="ru-RU"/>
        </w:rPr>
        <w:t>0</w:t>
      </w:r>
      <w:r w:rsidR="002872C4">
        <w:rPr>
          <w:color w:val="FF0000"/>
          <w:sz w:val="24"/>
          <w:szCs w:val="24"/>
          <w:lang w:val="ru-RU" w:eastAsia="ru-RU"/>
        </w:rPr>
        <w:t>:</w:t>
      </w:r>
      <w:r w:rsidR="0043710F">
        <w:rPr>
          <w:color w:val="FF0000"/>
          <w:sz w:val="24"/>
          <w:szCs w:val="24"/>
          <w:lang w:val="ru-RU" w:eastAsia="ru-RU"/>
        </w:rPr>
        <w:t>0</w:t>
      </w:r>
      <w:r w:rsidR="000E67A1">
        <w:rPr>
          <w:color w:val="FF0000"/>
          <w:sz w:val="24"/>
          <w:szCs w:val="24"/>
          <w:lang w:val="ru-RU" w:eastAsia="ru-RU"/>
        </w:rPr>
        <w:t>0 (</w:t>
      </w:r>
      <w:proofErr w:type="gramStart"/>
      <w:r w:rsidR="000E67A1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0E67A1">
        <w:rPr>
          <w:color w:val="FF0000"/>
          <w:sz w:val="24"/>
          <w:szCs w:val="24"/>
          <w:lang w:val="ru-RU" w:eastAsia="ru-RU"/>
        </w:rPr>
        <w:t>).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2620D9">
        <w:rPr>
          <w:b/>
          <w:sz w:val="24"/>
          <w:szCs w:val="24"/>
          <w:lang w:val="ru-RU"/>
        </w:rPr>
        <w:t>Место рассмотрения Заявок:</w:t>
      </w:r>
      <w:r w:rsidRPr="002620D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2620D9">
        <w:rPr>
          <w:sz w:val="24"/>
          <w:szCs w:val="24"/>
          <w:lang w:val="ru-RU" w:eastAsia="ru-RU"/>
        </w:rPr>
        <w:t xml:space="preserve">ля будет проводиться по </w:t>
      </w:r>
      <w:r w:rsidR="00F30EE0">
        <w:rPr>
          <w:sz w:val="24"/>
          <w:szCs w:val="24"/>
          <w:lang w:val="ru-RU" w:eastAsia="ru-RU"/>
        </w:rPr>
        <w:t xml:space="preserve">адресу: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47488C" w:rsidRPr="00092B80" w:rsidRDefault="0047488C" w:rsidP="0047488C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окончания рассмотрения </w:t>
      </w:r>
      <w:r w:rsidR="00D70E5E">
        <w:rPr>
          <w:b/>
          <w:sz w:val="24"/>
          <w:szCs w:val="24"/>
          <w:lang w:val="ru-RU" w:eastAsia="ru-RU"/>
        </w:rPr>
        <w:t xml:space="preserve">и оценки </w:t>
      </w:r>
      <w:r w:rsidRPr="007E7C75">
        <w:rPr>
          <w:b/>
          <w:sz w:val="24"/>
          <w:szCs w:val="24"/>
          <w:lang w:val="ru-RU" w:eastAsia="ru-RU"/>
        </w:rPr>
        <w:t>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="000E67A1">
        <w:rPr>
          <w:color w:val="FF0000"/>
          <w:sz w:val="24"/>
          <w:szCs w:val="24"/>
          <w:lang w:val="ru-RU" w:eastAsia="ru-RU"/>
        </w:rPr>
        <w:t>не позднее «</w:t>
      </w:r>
      <w:r w:rsidR="0043710F">
        <w:rPr>
          <w:color w:val="FF0000"/>
          <w:sz w:val="24"/>
          <w:szCs w:val="24"/>
          <w:lang w:val="ru-RU" w:eastAsia="ru-RU"/>
        </w:rPr>
        <w:t>11</w:t>
      </w:r>
      <w:r w:rsidRPr="00DC0A85">
        <w:rPr>
          <w:color w:val="FF0000"/>
          <w:sz w:val="24"/>
          <w:szCs w:val="24"/>
          <w:lang w:val="ru-RU" w:eastAsia="ru-RU"/>
        </w:rPr>
        <w:t xml:space="preserve">» </w:t>
      </w:r>
      <w:r w:rsidR="0043710F">
        <w:rPr>
          <w:color w:val="FF0000"/>
          <w:sz w:val="24"/>
          <w:szCs w:val="24"/>
          <w:lang w:val="ru-RU" w:eastAsia="ru-RU"/>
        </w:rPr>
        <w:t>мая</w:t>
      </w:r>
      <w:r w:rsidR="008D44A2">
        <w:rPr>
          <w:color w:val="FF0000"/>
          <w:sz w:val="24"/>
          <w:szCs w:val="24"/>
          <w:lang w:val="ru-RU" w:eastAsia="ru-RU"/>
        </w:rPr>
        <w:t xml:space="preserve"> 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 w:rsidR="00092B80" w:rsidRPr="00092B80">
        <w:rPr>
          <w:sz w:val="24"/>
          <w:szCs w:val="24"/>
          <w:lang w:val="ru-RU" w:eastAsia="ru-RU"/>
        </w:rPr>
        <w:t>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D70E5E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</w:t>
      </w:r>
    </w:p>
    <w:p w:rsid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E16174" w:rsidRPr="00471ED2" w:rsidRDefault="00E16174" w:rsidP="00E1617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>
        <w:rPr>
          <w:sz w:val="24"/>
          <w:szCs w:val="24"/>
          <w:lang w:val="ru-RU" w:eastAsia="ru-RU"/>
        </w:rPr>
        <w:t>.</w:t>
      </w:r>
    </w:p>
    <w:p w:rsidR="00E16174" w:rsidRDefault="00E16174" w:rsidP="00E1617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7</w:t>
      </w:r>
      <w:r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Pr="00471ED2">
        <w:rPr>
          <w:sz w:val="24"/>
          <w:szCs w:val="24"/>
          <w:lang w:val="ru-RU" w:eastAsia="ru-RU"/>
        </w:rPr>
        <w:t>Заявки</w:t>
      </w:r>
      <w:proofErr w:type="gramEnd"/>
      <w:r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092B80" w:rsidRPr="002410D6" w:rsidRDefault="00092B80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ED28C7" w:rsidRDefault="00ED28C7" w:rsidP="00AD7EDE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p w:rsidR="00880C7D" w:rsidRDefault="00880C7D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380C62" w:rsidRDefault="00380C62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sectPr w:rsidR="00380C62" w:rsidSect="00782A2A">
      <w:headerReference w:type="first" r:id="rId14"/>
      <w:pgSz w:w="11906" w:h="16838"/>
      <w:pgMar w:top="993" w:right="707" w:bottom="426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  <w:footnote w:id="1">
    <w:p w:rsidR="00E16174" w:rsidRPr="00BC3E20" w:rsidRDefault="00E16174" w:rsidP="00E16174">
      <w:pPr>
        <w:pStyle w:val="aff7"/>
        <w:jc w:val="both"/>
      </w:pPr>
      <w:r>
        <w:rPr>
          <w:rStyle w:val="aff9"/>
        </w:rPr>
        <w:footnoteRef/>
      </w:r>
      <w:r>
        <w:t xml:space="preserve"> </w:t>
      </w:r>
      <w:r w:rsidRPr="00BC3E20">
        <w:t xml:space="preserve">В соответствии с Положением о порядке ведения Реестра недобросовестных поставщиков Некоммерческой организации Фонд развития центра разработки и коммерциализации новых технологий, утверждённым приказом Фонда от 06.12.2012 № 171, под недобросовестным Поставщиком понимается: </w:t>
      </w:r>
    </w:p>
    <w:p w:rsidR="00E16174" w:rsidRPr="00BC3E20" w:rsidRDefault="00E16174" w:rsidP="00E16174">
      <w:pPr>
        <w:pStyle w:val="aff7"/>
        <w:jc w:val="both"/>
      </w:pPr>
      <w:r w:rsidRPr="00BC3E20">
        <w:t>1. Участник процедуры закупки, признанный уклонившимся от заключения Договора;</w:t>
      </w:r>
    </w:p>
    <w:p w:rsidR="00E16174" w:rsidRPr="00BC3E20" w:rsidRDefault="00E16174" w:rsidP="00E16174">
      <w:pPr>
        <w:pStyle w:val="aff7"/>
        <w:jc w:val="both"/>
      </w:pPr>
      <w:r w:rsidRPr="00BC3E20">
        <w:t xml:space="preserve">2. </w:t>
      </w:r>
      <w:proofErr w:type="gramStart"/>
      <w:r w:rsidRPr="00BC3E20">
        <w:t>Поставщик (подрядчик, исполнитель)</w:t>
      </w:r>
      <w:r w:rsidRPr="00377C99">
        <w:t>,</w:t>
      </w:r>
      <w:r w:rsidRPr="00BC3E20"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E16174" w:rsidRPr="00BC3E20" w:rsidRDefault="00E16174" w:rsidP="00E16174">
      <w:pPr>
        <w:pStyle w:val="aff7"/>
      </w:pPr>
      <w:r w:rsidRPr="00BC3E20">
        <w:t xml:space="preserve">Сведения о недобросовестном Поставщике вносятся в Реестр недобросовестных Поставщиков бессрочно. </w:t>
      </w:r>
    </w:p>
    <w:p w:rsidR="00E16174" w:rsidRDefault="00E16174" w:rsidP="00E16174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10D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0F6D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1655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36FB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29AA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2737"/>
    <w:rsid w:val="00355056"/>
    <w:rsid w:val="0035649F"/>
    <w:rsid w:val="00360678"/>
    <w:rsid w:val="00366882"/>
    <w:rsid w:val="003669EF"/>
    <w:rsid w:val="00374489"/>
    <w:rsid w:val="00377D25"/>
    <w:rsid w:val="00380C62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B6883"/>
    <w:rsid w:val="003C0234"/>
    <w:rsid w:val="003C30F1"/>
    <w:rsid w:val="003C5B61"/>
    <w:rsid w:val="003C65C3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374D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566A"/>
    <w:rsid w:val="0043710F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496"/>
    <w:rsid w:val="00482D24"/>
    <w:rsid w:val="004925B6"/>
    <w:rsid w:val="00495A5D"/>
    <w:rsid w:val="004A0761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E788E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83A9F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2C39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8A7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2A2A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46C2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26A2"/>
    <w:rsid w:val="00873214"/>
    <w:rsid w:val="008759FB"/>
    <w:rsid w:val="00877254"/>
    <w:rsid w:val="00880C7D"/>
    <w:rsid w:val="00881D8D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5DDA"/>
    <w:rsid w:val="00916072"/>
    <w:rsid w:val="00920243"/>
    <w:rsid w:val="00925D9A"/>
    <w:rsid w:val="00931244"/>
    <w:rsid w:val="0093226A"/>
    <w:rsid w:val="00933A51"/>
    <w:rsid w:val="009351B0"/>
    <w:rsid w:val="00940C00"/>
    <w:rsid w:val="009451BB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10E3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40BF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011F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35BA6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1DBD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1EB8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E5E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16174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66D6B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7ED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9D3BDBD-E0DD-455F-A53E-B4BF97D3F7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</Pages>
  <Words>1060</Words>
  <Characters>6042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35</cp:revision>
  <cp:lastPrinted>2016-06-20T10:46:00Z</cp:lastPrinted>
  <dcterms:created xsi:type="dcterms:W3CDTF">2017-01-18T07:00:00Z</dcterms:created>
  <dcterms:modified xsi:type="dcterms:W3CDTF">2017-04-24T08:58:00Z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