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Default="00C2308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CA72C0" w:rsidRDefault="00F35B7F" w:rsidP="00CA72C0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CA72C0" w:rsidRPr="00CA72C0">
        <w:rPr>
          <w:rFonts w:eastAsia="Calibri"/>
          <w:b/>
          <w:lang w:eastAsia="en-US"/>
        </w:rPr>
        <w:t xml:space="preserve"> 22-</w:t>
      </w:r>
      <w:r w:rsidR="0061115E">
        <w:rPr>
          <w:rFonts w:eastAsia="Calibri"/>
          <w:b/>
          <w:lang w:eastAsia="en-US"/>
        </w:rPr>
        <w:t>И</w:t>
      </w:r>
      <w:r w:rsidR="00CA72C0">
        <w:rPr>
          <w:rFonts w:eastAsia="Calibri"/>
          <w:b/>
          <w:lang w:eastAsia="en-US"/>
        </w:rPr>
        <w:t xml:space="preserve"> от </w:t>
      </w:r>
      <w:r w:rsidR="00CA72C0" w:rsidRPr="00CA72C0">
        <w:rPr>
          <w:rFonts w:eastAsia="Calibri"/>
          <w:b/>
          <w:lang w:eastAsia="en-US"/>
        </w:rPr>
        <w:t>28</w:t>
      </w:r>
      <w:r w:rsidR="00CA72C0">
        <w:rPr>
          <w:rFonts w:eastAsia="Calibri"/>
          <w:b/>
          <w:lang w:eastAsia="en-US"/>
        </w:rPr>
        <w:t>.0</w:t>
      </w:r>
      <w:r w:rsidR="00CA72C0" w:rsidRPr="00CA72C0">
        <w:rPr>
          <w:rFonts w:eastAsia="Calibri"/>
          <w:b/>
          <w:lang w:eastAsia="en-US"/>
        </w:rPr>
        <w:t>4</w:t>
      </w:r>
      <w:r w:rsidR="00CA72C0">
        <w:rPr>
          <w:rFonts w:eastAsia="Calibri"/>
          <w:b/>
          <w:lang w:eastAsia="en-US"/>
        </w:rPr>
        <w:t>.201</w:t>
      </w:r>
      <w:r w:rsidR="00CA72C0" w:rsidRPr="00CA72C0">
        <w:rPr>
          <w:rFonts w:eastAsia="Calibri"/>
          <w:b/>
          <w:lang w:eastAsia="en-US"/>
        </w:rPr>
        <w:t>7</w:t>
      </w:r>
    </w:p>
    <w:p w:rsidR="00996A87" w:rsidRDefault="007F4608" w:rsidP="00283B68">
      <w:pPr>
        <w:pStyle w:val="a3"/>
        <w:widowControl w:val="0"/>
        <w:suppressAutoHyphens/>
        <w:autoSpaceDE w:val="0"/>
        <w:autoSpaceDN w:val="0"/>
        <w:adjustRightInd w:val="0"/>
        <w:ind w:left="720"/>
        <w:jc w:val="center"/>
        <w:rPr>
          <w:rFonts w:eastAsia="Calibri"/>
        </w:rPr>
      </w:pPr>
      <w:r>
        <w:rPr>
          <w:bCs/>
        </w:rPr>
        <w:t>рассмотрения и оценки заявок У</w:t>
      </w:r>
      <w:r w:rsidR="00F35B7F" w:rsidRPr="00F35B7F">
        <w:rPr>
          <w:bCs/>
        </w:rPr>
        <w:t xml:space="preserve">частников </w:t>
      </w:r>
      <w:r w:rsidR="00F35B7F" w:rsidRPr="00F35B7F">
        <w:rPr>
          <w:rFonts w:eastAsia="Calibri"/>
        </w:rPr>
        <w:t xml:space="preserve">открытого Запроса </w:t>
      </w:r>
      <w:r w:rsidR="00CA72C0" w:rsidRPr="00CA72C0">
        <w:rPr>
          <w:rFonts w:eastAsia="Calibri"/>
        </w:rPr>
        <w:t xml:space="preserve">цен на </w:t>
      </w:r>
      <w:r w:rsidR="00996A87" w:rsidRPr="00996A87">
        <w:rPr>
          <w:rFonts w:eastAsia="Calibri"/>
        </w:rPr>
        <w:t>право заключения договора на выполнение комплекса строительно-монтажных работ по системе вентиляции и противодымной вентиляции, подпор в зоны маломобильных групп населения, с последующей чистовой отделкой здания «Технопарк»</w:t>
      </w:r>
      <w:r w:rsidR="00996A87">
        <w:rPr>
          <w:rFonts w:eastAsia="Calibri"/>
        </w:rPr>
        <w:t xml:space="preserve"> </w:t>
      </w:r>
    </w:p>
    <w:p w:rsidR="00CA72C0" w:rsidRPr="00CA72C0" w:rsidRDefault="00F35B7F" w:rsidP="00283B68">
      <w:pPr>
        <w:pStyle w:val="a3"/>
        <w:widowControl w:val="0"/>
        <w:suppressAutoHyphens/>
        <w:autoSpaceDE w:val="0"/>
        <w:autoSpaceDN w:val="0"/>
        <w:adjustRightInd w:val="0"/>
        <w:ind w:left="720"/>
        <w:jc w:val="center"/>
      </w:pPr>
      <w:r w:rsidRPr="00F35B7F">
        <w:t>для нужд</w:t>
      </w:r>
      <w:r w:rsidR="00CA72C0" w:rsidRPr="00CA72C0">
        <w:t xml:space="preserve"> </w:t>
      </w:r>
      <w:r w:rsidRPr="00F35B7F">
        <w:t xml:space="preserve">Общества с ограниченной ответственностью «Объединенная дирекция по </w:t>
      </w:r>
      <w:r w:rsidR="007F4608">
        <w:t>проектированию и строительству Центра разработки и коммерциализации новых технологий (инновационного центра «Сколково»)</w:t>
      </w:r>
      <w:r w:rsidR="00CA72C0" w:rsidRPr="00CA72C0">
        <w:t xml:space="preserve"> </w:t>
      </w:r>
      <w:r w:rsidR="00996A87">
        <w:rPr>
          <w:rFonts w:eastAsia="Calibri"/>
        </w:rPr>
        <w:t>(Извещение № з-17-50104/37 от 17</w:t>
      </w:r>
      <w:r w:rsidR="00CA72C0" w:rsidRPr="00CA72C0">
        <w:rPr>
          <w:rFonts w:eastAsia="Calibri"/>
        </w:rPr>
        <w:t>.04.2017 года).</w:t>
      </w:r>
    </w:p>
    <w:p w:rsidR="00F35B7F" w:rsidRPr="00CA72C0" w:rsidRDefault="00F35B7F" w:rsidP="00F35B7F">
      <w:pPr>
        <w:ind w:left="284" w:right="139"/>
        <w:jc w:val="center"/>
      </w:pPr>
    </w:p>
    <w:p w:rsidR="00B36251" w:rsidRPr="006D206E" w:rsidRDefault="00E54F96" w:rsidP="006D206E">
      <w:pPr>
        <w:pStyle w:val="a3"/>
        <w:numPr>
          <w:ilvl w:val="0"/>
          <w:numId w:val="38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6D206E">
        <w:rPr>
          <w:rFonts w:eastAsia="Calibri"/>
          <w:lang w:eastAsia="en-US"/>
        </w:rPr>
        <w:t>Ко времени и дате</w:t>
      </w:r>
      <w:r w:rsidR="00893660">
        <w:rPr>
          <w:rFonts w:eastAsia="Calibri"/>
          <w:lang w:eastAsia="en-US"/>
        </w:rPr>
        <w:t xml:space="preserve">, </w:t>
      </w:r>
      <w:r w:rsidRPr="006D206E">
        <w:rPr>
          <w:rFonts w:eastAsia="Calibri"/>
          <w:lang w:eastAsia="en-US"/>
        </w:rPr>
        <w:t xml:space="preserve">установленным </w:t>
      </w:r>
      <w:r w:rsidR="00893660">
        <w:rPr>
          <w:rFonts w:eastAsia="Calibri"/>
          <w:lang w:eastAsia="en-US"/>
        </w:rPr>
        <w:t>Извещением</w:t>
      </w:r>
      <w:r w:rsidRPr="006D206E">
        <w:rPr>
          <w:rFonts w:eastAsia="Calibri"/>
          <w:lang w:eastAsia="en-US"/>
        </w:rPr>
        <w:t xml:space="preserve"> о проведении </w:t>
      </w:r>
      <w:r w:rsidR="006D206E" w:rsidRPr="006D206E">
        <w:rPr>
          <w:rFonts w:eastAsia="Calibri"/>
          <w:lang w:eastAsia="en-US"/>
        </w:rPr>
        <w:t xml:space="preserve">открытого Запроса </w:t>
      </w:r>
      <w:r w:rsidR="00893660">
        <w:rPr>
          <w:rFonts w:eastAsia="Calibri"/>
          <w:lang w:eastAsia="en-US"/>
        </w:rPr>
        <w:t>цен</w:t>
      </w:r>
      <w:r w:rsidRPr="006D206E">
        <w:rPr>
          <w:rFonts w:eastAsia="Calibri"/>
          <w:lang w:eastAsia="en-US"/>
        </w:rPr>
        <w:t>, в Рабочую группу по проведению процедур закупок поступили Заявки от следующих Участников:</w:t>
      </w:r>
    </w:p>
    <w:p w:rsidR="00BB6DF5" w:rsidRDefault="00BB6DF5" w:rsidP="00E54F96">
      <w:pPr>
        <w:suppressAutoHyphens/>
        <w:spacing w:line="276" w:lineRule="auto"/>
        <w:ind w:firstLine="284"/>
        <w:jc w:val="both"/>
        <w:rPr>
          <w:rFonts w:eastAsia="Calibri"/>
          <w:lang w:eastAsia="en-US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45"/>
        <w:gridCol w:w="4252"/>
        <w:gridCol w:w="5617"/>
      </w:tblGrid>
      <w:tr w:rsidR="00B36251" w:rsidTr="00B36251">
        <w:tc>
          <w:tcPr>
            <w:tcW w:w="445" w:type="dxa"/>
          </w:tcPr>
          <w:p w:rsidR="00B36251" w:rsidRDefault="00B36251" w:rsidP="00E54F96">
            <w:pPr>
              <w:suppressAutoHyphens/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</w:t>
            </w:r>
          </w:p>
        </w:tc>
        <w:tc>
          <w:tcPr>
            <w:tcW w:w="4252" w:type="dxa"/>
          </w:tcPr>
          <w:p w:rsidR="00B36251" w:rsidRPr="001946BB" w:rsidRDefault="00B36251" w:rsidP="00B36251">
            <w:pPr>
              <w:suppressAutoHyphens/>
              <w:spacing w:line="276" w:lineRule="auto"/>
              <w:jc w:val="center"/>
              <w:rPr>
                <w:rFonts w:eastAsia="Calibri"/>
                <w:i/>
                <w:sz w:val="20"/>
                <w:szCs w:val="20"/>
                <w:lang w:eastAsia="en-US"/>
              </w:rPr>
            </w:pPr>
            <w:r w:rsidRPr="001946BB">
              <w:rPr>
                <w:rFonts w:eastAsia="Calibri"/>
                <w:i/>
                <w:sz w:val="20"/>
                <w:szCs w:val="20"/>
                <w:lang w:eastAsia="en-US"/>
              </w:rPr>
              <w:t>Наименование Участника</w:t>
            </w:r>
            <w:r w:rsidR="001946BB" w:rsidRPr="001946BB">
              <w:rPr>
                <w:rFonts w:eastAsia="Calibri"/>
                <w:i/>
                <w:sz w:val="20"/>
                <w:szCs w:val="20"/>
                <w:lang w:eastAsia="en-US"/>
              </w:rPr>
              <w:t xml:space="preserve"> Процедуры закупки</w:t>
            </w:r>
          </w:p>
        </w:tc>
        <w:tc>
          <w:tcPr>
            <w:tcW w:w="5617" w:type="dxa"/>
          </w:tcPr>
          <w:p w:rsidR="00B36251" w:rsidRPr="001946BB" w:rsidRDefault="00893660" w:rsidP="00B36251">
            <w:pPr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>А</w:t>
            </w:r>
            <w:r w:rsidR="00B36251" w:rsidRPr="001946BB">
              <w:rPr>
                <w:rFonts w:eastAsia="Calibri"/>
                <w:i/>
                <w:sz w:val="22"/>
                <w:szCs w:val="22"/>
                <w:lang w:eastAsia="en-US"/>
              </w:rPr>
              <w:t>дрес, ИНН</w:t>
            </w:r>
          </w:p>
        </w:tc>
      </w:tr>
      <w:tr w:rsidR="00893660" w:rsidTr="00893660">
        <w:tc>
          <w:tcPr>
            <w:tcW w:w="445" w:type="dxa"/>
            <w:vAlign w:val="center"/>
          </w:tcPr>
          <w:p w:rsidR="00893660" w:rsidRDefault="00893660" w:rsidP="00893660">
            <w:pPr>
              <w:suppressAutoHyphens/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4252" w:type="dxa"/>
            <w:vAlign w:val="center"/>
          </w:tcPr>
          <w:p w:rsidR="00893660" w:rsidRPr="007C717B" w:rsidRDefault="00893660" w:rsidP="00893660">
            <w:pPr>
              <w:jc w:val="center"/>
            </w:pPr>
            <w:r w:rsidRPr="007C717B">
              <w:t>ООО «Ионеси»</w:t>
            </w:r>
          </w:p>
        </w:tc>
        <w:tc>
          <w:tcPr>
            <w:tcW w:w="5617" w:type="dxa"/>
            <w:vAlign w:val="center"/>
          </w:tcPr>
          <w:p w:rsidR="00893660" w:rsidRPr="007C717B" w:rsidRDefault="00893660" w:rsidP="00893660">
            <w:pPr>
              <w:jc w:val="center"/>
            </w:pPr>
            <w:r w:rsidRPr="007C717B">
              <w:t>150000, г. Ярославль, ул. Республиканская, д. 3, корп. 5а, офис 203; ИНН 7611021857</w:t>
            </w:r>
          </w:p>
        </w:tc>
      </w:tr>
      <w:tr w:rsidR="00996A87" w:rsidTr="00996A87">
        <w:tc>
          <w:tcPr>
            <w:tcW w:w="445" w:type="dxa"/>
            <w:vAlign w:val="center"/>
          </w:tcPr>
          <w:p w:rsidR="00996A87" w:rsidRDefault="00996A87" w:rsidP="00893660">
            <w:pPr>
              <w:suppressAutoHyphens/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  <w:tc>
          <w:tcPr>
            <w:tcW w:w="4252" w:type="dxa"/>
            <w:vAlign w:val="center"/>
          </w:tcPr>
          <w:p w:rsidR="00996A87" w:rsidRPr="00404D6E" w:rsidRDefault="00996A87" w:rsidP="00996A87">
            <w:pPr>
              <w:jc w:val="center"/>
            </w:pPr>
            <w:r w:rsidRPr="00404D6E">
              <w:t>ООО «Город Мастеров»</w:t>
            </w:r>
          </w:p>
        </w:tc>
        <w:tc>
          <w:tcPr>
            <w:tcW w:w="5617" w:type="dxa"/>
            <w:vAlign w:val="center"/>
          </w:tcPr>
          <w:p w:rsidR="00996A87" w:rsidRDefault="00996A87" w:rsidP="00996A87">
            <w:pPr>
              <w:jc w:val="center"/>
            </w:pPr>
            <w:r w:rsidRPr="00404D6E">
              <w:t>105066, г. Москва, ул. Старая Басманная, д. 19, корп. 12, офис 204; ИНН 7723887669</w:t>
            </w:r>
          </w:p>
        </w:tc>
      </w:tr>
    </w:tbl>
    <w:p w:rsidR="00DD0E22" w:rsidRPr="00893660" w:rsidRDefault="00DD0E22" w:rsidP="00E54F96">
      <w:pPr>
        <w:suppressAutoHyphens/>
        <w:spacing w:line="276" w:lineRule="auto"/>
        <w:ind w:firstLine="284"/>
        <w:jc w:val="both"/>
        <w:rPr>
          <w:rFonts w:eastAsia="Calibri"/>
        </w:rPr>
      </w:pPr>
    </w:p>
    <w:p w:rsidR="002A4E5B" w:rsidRDefault="00B36251" w:rsidP="002A4E5B">
      <w:pPr>
        <w:pStyle w:val="a3"/>
        <w:numPr>
          <w:ilvl w:val="0"/>
          <w:numId w:val="38"/>
        </w:numPr>
        <w:suppressAutoHyphens/>
        <w:spacing w:line="276" w:lineRule="auto"/>
        <w:ind w:left="0" w:firstLine="284"/>
        <w:jc w:val="both"/>
        <w:rPr>
          <w:lang w:eastAsia="en-US"/>
        </w:rPr>
      </w:pPr>
      <w:r w:rsidRPr="002A4E5B">
        <w:rPr>
          <w:rFonts w:eastAsia="Calibri"/>
          <w:lang w:eastAsia="en-US"/>
        </w:rPr>
        <w:t xml:space="preserve">Члены Рабочей группы </w:t>
      </w:r>
      <w:r w:rsidR="00996A87">
        <w:rPr>
          <w:rFonts w:eastAsia="Calibri"/>
          <w:lang w:eastAsia="en-US"/>
        </w:rPr>
        <w:t>на основании предварительного рассмотрения Заявок</w:t>
      </w:r>
      <w:r w:rsidRPr="002A4E5B">
        <w:rPr>
          <w:rFonts w:eastAsia="Calibri"/>
          <w:lang w:eastAsia="en-US"/>
        </w:rPr>
        <w:t xml:space="preserve"> Участников Процедуры закупки </w:t>
      </w:r>
      <w:r w:rsidR="00996A87">
        <w:rPr>
          <w:rFonts w:eastAsia="Calibri"/>
          <w:lang w:eastAsia="en-US"/>
        </w:rPr>
        <w:t>приняли решение:</w:t>
      </w:r>
    </w:p>
    <w:p w:rsidR="00996A87" w:rsidRDefault="00996A87" w:rsidP="00996A87">
      <w:pPr>
        <w:pStyle w:val="a3"/>
        <w:numPr>
          <w:ilvl w:val="1"/>
          <w:numId w:val="38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  <w:r w:rsidRPr="00996A87">
        <w:rPr>
          <w:rFonts w:eastAsia="Calibri"/>
          <w:lang w:eastAsia="en-US"/>
        </w:rPr>
        <w:t xml:space="preserve">В соответствии со статьей 45 </w:t>
      </w:r>
      <w:r>
        <w:rPr>
          <w:rFonts w:eastAsia="Calibri"/>
          <w:lang w:eastAsia="en-US"/>
        </w:rPr>
        <w:t xml:space="preserve">главы 13 </w:t>
      </w:r>
      <w:r w:rsidRPr="00996A87">
        <w:rPr>
          <w:rFonts w:eastAsia="Calibri"/>
          <w:lang w:eastAsia="en-US"/>
        </w:rPr>
        <w:t>Положения о закупках Некоммерческой организации Фонд развития Центра разработки и ко</w:t>
      </w:r>
      <w:r>
        <w:rPr>
          <w:rFonts w:eastAsia="Calibri"/>
          <w:lang w:eastAsia="en-US"/>
        </w:rPr>
        <w:t>ммерциализации новых технологий</w:t>
      </w:r>
      <w:r w:rsidRPr="00996A87">
        <w:rPr>
          <w:rFonts w:eastAsia="Calibri"/>
          <w:lang w:eastAsia="en-US"/>
        </w:rPr>
        <w:t xml:space="preserve"> для повышения экономической привлекательности содержания заяв</w:t>
      </w:r>
      <w:r>
        <w:rPr>
          <w:rFonts w:eastAsia="Calibri"/>
          <w:lang w:eastAsia="en-US"/>
        </w:rPr>
        <w:t>ок Участников Процедуры закупки</w:t>
      </w:r>
      <w:r w:rsidRPr="00996A87">
        <w:rPr>
          <w:rFonts w:eastAsia="Calibri"/>
          <w:lang w:eastAsia="en-US"/>
        </w:rPr>
        <w:t xml:space="preserve"> провести Переторжку, предусмотренную </w:t>
      </w:r>
      <w:r>
        <w:rPr>
          <w:rFonts w:eastAsia="Calibri"/>
          <w:lang w:eastAsia="en-US"/>
        </w:rPr>
        <w:t>в разделе 3 Извещения о проведении запроса цен</w:t>
      </w:r>
      <w:r w:rsidRPr="00996A87">
        <w:rPr>
          <w:rFonts w:eastAsia="Calibri"/>
          <w:lang w:eastAsia="en-US"/>
        </w:rPr>
        <w:t>.</w:t>
      </w:r>
      <w:r>
        <w:rPr>
          <w:rFonts w:eastAsia="Calibri"/>
          <w:lang w:eastAsia="en-US"/>
        </w:rPr>
        <w:t xml:space="preserve"> </w:t>
      </w:r>
    </w:p>
    <w:p w:rsidR="00996A87" w:rsidRPr="00996A87" w:rsidRDefault="00996A87" w:rsidP="00996A87">
      <w:pPr>
        <w:pStyle w:val="a3"/>
        <w:numPr>
          <w:ilvl w:val="1"/>
          <w:numId w:val="38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996A87">
        <w:rPr>
          <w:rFonts w:eastAsia="Calibri"/>
          <w:lang w:eastAsia="en-US"/>
        </w:rPr>
        <w:t>Направить запросы в адрес Участников, руководствуясь п. 13.7.1 Положения о закупках, о предоставлении непредставленного Участниками обязательного документа, требования к предоставлению которого установлены в п. 2.5 Извещения о проведении Процедуры закупки, а именно:</w:t>
      </w:r>
    </w:p>
    <w:p w:rsidR="00996A87" w:rsidRPr="001A4EEE" w:rsidRDefault="00996A87" w:rsidP="00996A87">
      <w:pPr>
        <w:tabs>
          <w:tab w:val="left" w:pos="0"/>
        </w:tabs>
        <w:suppressAutoHyphens/>
        <w:spacing w:line="276" w:lineRule="auto"/>
        <w:ind w:right="-143"/>
        <w:jc w:val="both"/>
        <w:rPr>
          <w:rFonts w:eastAsia="Calibri"/>
          <w:i/>
        </w:rPr>
      </w:pPr>
      <w:r w:rsidRPr="001A4EEE">
        <w:rPr>
          <w:rFonts w:eastAsia="Calibri"/>
          <w:i/>
        </w:rPr>
        <w:t>«2.5. Лицензии, разрешения, свидетельства и иные документы, необходимые в соответствии с законодательством Российской Федерации для поставки товаров, выполнения работ и оказания услуг, являющихся Предметом закупки, а именно: копия лицензии на осуществление деятельности по монтажу, техническому обслуживанию и ремонту средств обеспечения пожарной безопасности зданий и сооружений, которая должна содержать следующий перечень работ и услуг:</w:t>
      </w:r>
    </w:p>
    <w:p w:rsidR="00996A87" w:rsidRPr="001A4EEE" w:rsidRDefault="00996A87" w:rsidP="00996A87">
      <w:pPr>
        <w:tabs>
          <w:tab w:val="left" w:pos="0"/>
        </w:tabs>
        <w:suppressAutoHyphens/>
        <w:spacing w:line="276" w:lineRule="auto"/>
        <w:ind w:right="-143"/>
        <w:jc w:val="both"/>
        <w:rPr>
          <w:rFonts w:eastAsia="Calibri"/>
          <w:i/>
        </w:rPr>
      </w:pPr>
      <w:r w:rsidRPr="001A4EEE">
        <w:rPr>
          <w:rFonts w:eastAsia="Calibri"/>
          <w:i/>
        </w:rPr>
        <w:t>п.4 Монтаж, техническое обслуживание и ремонт систем (элементов систем) дымоудаления и противодымной вентиляции, включая диспетчеризацию и проведение пусконаладочных работ;</w:t>
      </w:r>
    </w:p>
    <w:p w:rsidR="00996A87" w:rsidRPr="001A4EEE" w:rsidRDefault="00996A87" w:rsidP="00996A87">
      <w:pPr>
        <w:tabs>
          <w:tab w:val="left" w:pos="0"/>
        </w:tabs>
        <w:suppressAutoHyphens/>
        <w:spacing w:line="276" w:lineRule="auto"/>
        <w:ind w:right="-143"/>
        <w:jc w:val="both"/>
        <w:rPr>
          <w:rFonts w:eastAsia="Calibri"/>
          <w:i/>
        </w:rPr>
      </w:pPr>
      <w:r w:rsidRPr="001A4EEE">
        <w:rPr>
          <w:rFonts w:eastAsia="Calibri"/>
          <w:i/>
        </w:rPr>
        <w:t>п.8 Монтаж, техническое обслуживание и ремонт заполнений проемов в противопожарных преградах.».</w:t>
      </w:r>
    </w:p>
    <w:p w:rsidR="00996A87" w:rsidRDefault="00996A87" w:rsidP="00996A87">
      <w:pPr>
        <w:pStyle w:val="a3"/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996A87">
        <w:rPr>
          <w:rFonts w:eastAsia="Calibri"/>
          <w:lang w:eastAsia="en-US"/>
        </w:rPr>
        <w:t>3.</w:t>
      </w:r>
      <w:r w:rsidRPr="00996A87">
        <w:rPr>
          <w:rFonts w:eastAsia="Calibri"/>
          <w:lang w:eastAsia="en-US"/>
        </w:rPr>
        <w:tab/>
        <w:t>Ко времени и дате</w:t>
      </w:r>
      <w:r>
        <w:rPr>
          <w:rFonts w:eastAsia="Calibri"/>
          <w:lang w:eastAsia="en-US"/>
        </w:rPr>
        <w:t xml:space="preserve">, установленным </w:t>
      </w:r>
      <w:r w:rsidR="007D2841">
        <w:rPr>
          <w:rFonts w:eastAsia="Calibri"/>
          <w:lang w:eastAsia="en-US"/>
        </w:rPr>
        <w:t>в уведомлении</w:t>
      </w:r>
      <w:r>
        <w:rPr>
          <w:rFonts w:eastAsia="Calibri"/>
          <w:lang w:eastAsia="en-US"/>
        </w:rPr>
        <w:t xml:space="preserve"> о </w:t>
      </w:r>
      <w:r w:rsidR="007D2841">
        <w:rPr>
          <w:rFonts w:eastAsia="Calibri"/>
          <w:lang w:eastAsia="en-US"/>
        </w:rPr>
        <w:t xml:space="preserve">проведении </w:t>
      </w:r>
      <w:r>
        <w:rPr>
          <w:rFonts w:eastAsia="Calibri"/>
          <w:lang w:eastAsia="en-US"/>
        </w:rPr>
        <w:t>П</w:t>
      </w:r>
      <w:r w:rsidR="007D2841">
        <w:rPr>
          <w:rFonts w:eastAsia="Calibri"/>
          <w:lang w:eastAsia="en-US"/>
        </w:rPr>
        <w:t>ереторжки и запросах</w:t>
      </w:r>
      <w:r>
        <w:rPr>
          <w:rFonts w:eastAsia="Calibri"/>
          <w:lang w:eastAsia="en-US"/>
        </w:rPr>
        <w:t>, поступила</w:t>
      </w:r>
      <w:r w:rsidRPr="00996A87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Заявка</w:t>
      </w:r>
      <w:r w:rsidRPr="00996A87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Участника</w:t>
      </w:r>
      <w:r w:rsidRPr="00996A87">
        <w:rPr>
          <w:rFonts w:eastAsia="Calibri"/>
          <w:lang w:eastAsia="en-US"/>
        </w:rPr>
        <w:t>:</w:t>
      </w:r>
    </w:p>
    <w:p w:rsidR="007D2841" w:rsidRDefault="007D2841" w:rsidP="00996A87">
      <w:pPr>
        <w:pStyle w:val="a3"/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45"/>
        <w:gridCol w:w="4252"/>
        <w:gridCol w:w="5617"/>
      </w:tblGrid>
      <w:tr w:rsidR="00996A87" w:rsidRPr="001946BB" w:rsidTr="008A1290">
        <w:tc>
          <w:tcPr>
            <w:tcW w:w="445" w:type="dxa"/>
          </w:tcPr>
          <w:p w:rsidR="00996A87" w:rsidRDefault="00996A87" w:rsidP="008A1290">
            <w:pPr>
              <w:suppressAutoHyphens/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</w:t>
            </w:r>
          </w:p>
        </w:tc>
        <w:tc>
          <w:tcPr>
            <w:tcW w:w="4252" w:type="dxa"/>
          </w:tcPr>
          <w:p w:rsidR="00996A87" w:rsidRPr="001946BB" w:rsidRDefault="00996A87" w:rsidP="008A1290">
            <w:pPr>
              <w:suppressAutoHyphens/>
              <w:spacing w:line="276" w:lineRule="auto"/>
              <w:jc w:val="center"/>
              <w:rPr>
                <w:rFonts w:eastAsia="Calibri"/>
                <w:i/>
                <w:sz w:val="20"/>
                <w:szCs w:val="20"/>
                <w:lang w:eastAsia="en-US"/>
              </w:rPr>
            </w:pPr>
            <w:r w:rsidRPr="001946BB">
              <w:rPr>
                <w:rFonts w:eastAsia="Calibri"/>
                <w:i/>
                <w:sz w:val="20"/>
                <w:szCs w:val="20"/>
                <w:lang w:eastAsia="en-US"/>
              </w:rPr>
              <w:t>Наименование Участника Процедуры закупки</w:t>
            </w:r>
          </w:p>
        </w:tc>
        <w:tc>
          <w:tcPr>
            <w:tcW w:w="5617" w:type="dxa"/>
          </w:tcPr>
          <w:p w:rsidR="00996A87" w:rsidRPr="001946BB" w:rsidRDefault="00996A87" w:rsidP="008A1290">
            <w:pPr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>А</w:t>
            </w:r>
            <w:r w:rsidRPr="001946BB">
              <w:rPr>
                <w:rFonts w:eastAsia="Calibri"/>
                <w:i/>
                <w:sz w:val="22"/>
                <w:szCs w:val="22"/>
                <w:lang w:eastAsia="en-US"/>
              </w:rPr>
              <w:t>дрес, ИНН</w:t>
            </w:r>
          </w:p>
        </w:tc>
      </w:tr>
      <w:tr w:rsidR="00996A87" w:rsidTr="008A1290">
        <w:tc>
          <w:tcPr>
            <w:tcW w:w="445" w:type="dxa"/>
            <w:vAlign w:val="center"/>
          </w:tcPr>
          <w:p w:rsidR="00996A87" w:rsidRDefault="00996A87" w:rsidP="008A1290">
            <w:pPr>
              <w:suppressAutoHyphens/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4252" w:type="dxa"/>
            <w:vAlign w:val="center"/>
          </w:tcPr>
          <w:p w:rsidR="00996A87" w:rsidRPr="00404D6E" w:rsidRDefault="00996A87" w:rsidP="008A1290">
            <w:pPr>
              <w:jc w:val="center"/>
            </w:pPr>
            <w:r w:rsidRPr="00404D6E">
              <w:t>ООО «Город Мастеров»</w:t>
            </w:r>
          </w:p>
        </w:tc>
        <w:tc>
          <w:tcPr>
            <w:tcW w:w="5617" w:type="dxa"/>
            <w:vAlign w:val="center"/>
          </w:tcPr>
          <w:p w:rsidR="00996A87" w:rsidRDefault="00996A87" w:rsidP="008A1290">
            <w:pPr>
              <w:jc w:val="center"/>
            </w:pPr>
            <w:r w:rsidRPr="00404D6E">
              <w:t>105066, г. Москва, ул. Старая Басманная, д. 19, корп. 12, офис 204; ИНН 7723887669</w:t>
            </w:r>
          </w:p>
        </w:tc>
      </w:tr>
    </w:tbl>
    <w:p w:rsidR="00996A87" w:rsidRDefault="00996A87" w:rsidP="00996A87">
      <w:pPr>
        <w:pStyle w:val="a3"/>
        <w:suppressAutoHyphens/>
        <w:spacing w:line="276" w:lineRule="auto"/>
        <w:ind w:left="644"/>
        <w:jc w:val="both"/>
        <w:rPr>
          <w:rFonts w:eastAsia="Calibri"/>
          <w:lang w:eastAsia="en-US"/>
        </w:rPr>
      </w:pPr>
    </w:p>
    <w:p w:rsidR="00996A87" w:rsidRDefault="00996A87" w:rsidP="00996A87">
      <w:pPr>
        <w:pStyle w:val="a3"/>
        <w:suppressAutoHyphens/>
        <w:spacing w:line="276" w:lineRule="auto"/>
        <w:ind w:left="644"/>
        <w:jc w:val="both"/>
        <w:rPr>
          <w:rFonts w:eastAsia="Calibri"/>
          <w:lang w:eastAsia="en-US"/>
        </w:rPr>
      </w:pPr>
    </w:p>
    <w:p w:rsidR="002A4E5B" w:rsidRPr="009E219F" w:rsidRDefault="002A4E5B" w:rsidP="009E219F">
      <w:pPr>
        <w:pStyle w:val="a3"/>
        <w:numPr>
          <w:ilvl w:val="1"/>
          <w:numId w:val="40"/>
        </w:numPr>
        <w:suppressAutoHyphens/>
        <w:spacing w:line="276" w:lineRule="auto"/>
        <w:ind w:left="0" w:firstLine="0"/>
        <w:jc w:val="both"/>
        <w:rPr>
          <w:rFonts w:eastAsia="Calibri"/>
          <w:lang w:eastAsia="en-US"/>
        </w:rPr>
      </w:pPr>
      <w:r w:rsidRPr="009E219F">
        <w:rPr>
          <w:rFonts w:eastAsia="Calibri"/>
          <w:lang w:eastAsia="en-US"/>
        </w:rPr>
        <w:lastRenderedPageBreak/>
        <w:t>Руководствуясь п. 27.1 Положения о закупках члены Рабочей группы повторно рассмотрели Заявки Участников Процедуры закупки на соответствие требованиям, установленным в Извещении Процедуры закупки по двум вопросам:</w:t>
      </w:r>
    </w:p>
    <w:p w:rsidR="002A4E5B" w:rsidRPr="0063001B" w:rsidRDefault="002A4E5B" w:rsidP="002A4E5B">
      <w:pPr>
        <w:pStyle w:val="a3"/>
        <w:numPr>
          <w:ilvl w:val="0"/>
          <w:numId w:val="39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63001B">
        <w:rPr>
          <w:rFonts w:eastAsia="Calibri"/>
        </w:rPr>
        <w:t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</w:t>
      </w:r>
      <w:r>
        <w:rPr>
          <w:rFonts w:eastAsia="Calibri"/>
        </w:rPr>
        <w:t>х были установлены в Извещении П</w:t>
      </w:r>
      <w:r w:rsidRPr="0063001B">
        <w:rPr>
          <w:rFonts w:eastAsia="Calibri"/>
        </w:rPr>
        <w:t>роцедуры закупки;</w:t>
      </w:r>
    </w:p>
    <w:p w:rsidR="002A4E5B" w:rsidRPr="0063001B" w:rsidRDefault="002A4E5B" w:rsidP="002A4E5B">
      <w:pPr>
        <w:pStyle w:val="a3"/>
        <w:numPr>
          <w:ilvl w:val="0"/>
          <w:numId w:val="39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63001B">
        <w:rPr>
          <w:rFonts w:eastAsia="Calibri"/>
        </w:rPr>
        <w:t xml:space="preserve">соответствие/несоответствие предложения Участника Процедуры закупки требованиям, установленным в </w:t>
      </w:r>
      <w:r>
        <w:rPr>
          <w:rFonts w:eastAsia="Calibri"/>
        </w:rPr>
        <w:t>Извещении</w:t>
      </w:r>
      <w:r w:rsidRPr="0063001B">
        <w:rPr>
          <w:rFonts w:eastAsia="Calibri"/>
        </w:rPr>
        <w:t xml:space="preserve"> о проведении Запроса цен.</w:t>
      </w:r>
    </w:p>
    <w:p w:rsidR="002A4E5B" w:rsidRPr="00826D6B" w:rsidRDefault="002A4E5B" w:rsidP="009E219F">
      <w:pPr>
        <w:pStyle w:val="a3"/>
        <w:numPr>
          <w:ilvl w:val="0"/>
          <w:numId w:val="40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826D6B">
        <w:rPr>
          <w:rFonts w:eastAsia="Calibri"/>
          <w:lang w:eastAsia="en-US"/>
        </w:rPr>
        <w:t xml:space="preserve">По результатам </w:t>
      </w:r>
      <w:r w:rsidR="007D2841">
        <w:rPr>
          <w:rFonts w:eastAsia="Calibri"/>
          <w:lang w:eastAsia="en-US"/>
        </w:rPr>
        <w:t xml:space="preserve">повторного </w:t>
      </w:r>
      <w:r w:rsidRPr="00826D6B">
        <w:rPr>
          <w:rFonts w:eastAsia="Calibri"/>
          <w:lang w:eastAsia="en-US"/>
        </w:rPr>
        <w:t>рассмотрения Заявок участников Процедуры закупки</w:t>
      </w:r>
      <w:r w:rsidR="007D2841">
        <w:rPr>
          <w:rFonts w:eastAsia="Calibri"/>
          <w:lang w:eastAsia="en-US"/>
        </w:rPr>
        <w:t xml:space="preserve"> с учетом запросов и Переторжки</w:t>
      </w:r>
      <w:r w:rsidRPr="00826D6B">
        <w:rPr>
          <w:rFonts w:eastAsia="Calibri"/>
          <w:lang w:eastAsia="en-US"/>
        </w:rPr>
        <w:t>, члены Рабочей группы приняли решение о допуске/отказе в допуске Участников:</w:t>
      </w:r>
    </w:p>
    <w:tbl>
      <w:tblPr>
        <w:tblW w:w="10348" w:type="dxa"/>
        <w:tblInd w:w="108" w:type="dxa"/>
        <w:tblLook w:val="04A0" w:firstRow="1" w:lastRow="0" w:firstColumn="1" w:lastColumn="0" w:noHBand="0" w:noVBand="1"/>
      </w:tblPr>
      <w:tblGrid>
        <w:gridCol w:w="424"/>
        <w:gridCol w:w="2837"/>
        <w:gridCol w:w="1701"/>
        <w:gridCol w:w="5386"/>
      </w:tblGrid>
      <w:tr w:rsidR="002A4E5B" w:rsidRPr="0063001B" w:rsidTr="00516A83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535EED" w:rsidRDefault="002A4E5B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EED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535EED" w:rsidRDefault="002A4E5B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>
              <w:rPr>
                <w:rFonts w:eastAsia="Calibri"/>
                <w:i/>
                <w:sz w:val="22"/>
                <w:szCs w:val="22"/>
              </w:rPr>
              <w:t>Наименование</w:t>
            </w:r>
            <w:r w:rsidRPr="00535EED">
              <w:rPr>
                <w:rFonts w:eastAsia="Calibri"/>
                <w:i/>
                <w:sz w:val="22"/>
                <w:szCs w:val="22"/>
              </w:rPr>
              <w:t xml:space="preserve"> Участника Процедуры закупки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535EED" w:rsidRDefault="002A4E5B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EED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535EED" w:rsidRDefault="002A4E5B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EED">
              <w:rPr>
                <w:rFonts w:eastAsia="Calibri"/>
                <w:i/>
                <w:sz w:val="22"/>
                <w:szCs w:val="22"/>
              </w:rPr>
              <w:t xml:space="preserve">Обоснование решения </w:t>
            </w:r>
          </w:p>
        </w:tc>
      </w:tr>
      <w:tr w:rsidR="002A4E5B" w:rsidRPr="0063001B" w:rsidTr="00516A83">
        <w:trPr>
          <w:trHeight w:val="523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535EED" w:rsidRDefault="002A4E5B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4E149A" w:rsidRDefault="002A4E5B" w:rsidP="00516A83">
            <w:pPr>
              <w:jc w:val="center"/>
              <w:rPr>
                <w:sz w:val="22"/>
                <w:szCs w:val="22"/>
              </w:rPr>
            </w:pPr>
            <w:r w:rsidRPr="004E149A">
              <w:rPr>
                <w:sz w:val="22"/>
                <w:szCs w:val="22"/>
              </w:rPr>
              <w:t>ООО «Ионеси»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535EED" w:rsidRDefault="007D2841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Отказать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535EED" w:rsidRDefault="002A4E5B" w:rsidP="002A4E5B">
            <w:pPr>
              <w:tabs>
                <w:tab w:val="left" w:pos="567"/>
              </w:tabs>
              <w:suppressAutoHyphens/>
              <w:spacing w:line="276" w:lineRule="auto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 xml:space="preserve">Заявка </w:t>
            </w:r>
            <w:r w:rsidR="007D2841">
              <w:rPr>
                <w:rFonts w:eastAsia="Calibri"/>
                <w:sz w:val="22"/>
                <w:szCs w:val="22"/>
              </w:rPr>
              <w:t xml:space="preserve">не </w:t>
            </w:r>
            <w:r w:rsidRPr="00535EED">
              <w:rPr>
                <w:rFonts w:eastAsia="Calibri"/>
                <w:sz w:val="22"/>
                <w:szCs w:val="22"/>
              </w:rPr>
              <w:t>соответствует требованиям Извещения и Положения о закупках</w:t>
            </w:r>
          </w:p>
        </w:tc>
      </w:tr>
      <w:tr w:rsidR="002A4E5B" w:rsidRPr="001D5B80" w:rsidTr="00516A83">
        <w:trPr>
          <w:trHeight w:val="27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535EED" w:rsidRDefault="002A4E5B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F24D4C" w:rsidRDefault="002A4E5B" w:rsidP="007D2841">
            <w:pPr>
              <w:jc w:val="center"/>
            </w:pPr>
            <w:r w:rsidRPr="00F24D4C">
              <w:t>ООО «</w:t>
            </w:r>
            <w:r w:rsidR="007D2841">
              <w:t>Город Мастеров</w:t>
            </w:r>
            <w:r w:rsidRPr="00F24D4C"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535EED" w:rsidRDefault="002A4E5B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535EED" w:rsidRDefault="002A4E5B" w:rsidP="002A4E5B">
            <w:pPr>
              <w:tabs>
                <w:tab w:val="left" w:pos="567"/>
              </w:tabs>
              <w:suppressAutoHyphens/>
              <w:spacing w:line="276" w:lineRule="auto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Заявка соответствует требованиям Извещения и Положения о закупках</w:t>
            </w:r>
          </w:p>
        </w:tc>
      </w:tr>
    </w:tbl>
    <w:p w:rsidR="001946BB" w:rsidRDefault="001946BB" w:rsidP="001946BB">
      <w:pPr>
        <w:suppressAutoHyphens/>
        <w:spacing w:line="276" w:lineRule="auto"/>
        <w:ind w:firstLine="284"/>
        <w:jc w:val="both"/>
        <w:rPr>
          <w:lang w:eastAsia="en-US"/>
        </w:rPr>
      </w:pPr>
    </w:p>
    <w:p w:rsidR="009E219F" w:rsidRPr="009E219F" w:rsidRDefault="00826D6B" w:rsidP="009E219F">
      <w:pPr>
        <w:pStyle w:val="a3"/>
        <w:numPr>
          <w:ilvl w:val="1"/>
          <w:numId w:val="40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  <w:r w:rsidR="009E219F" w:rsidRPr="009E219F">
        <w:rPr>
          <w:rFonts w:eastAsia="Calibri"/>
          <w:lang w:eastAsia="en-US"/>
        </w:rPr>
        <w:t>В связи с тем, что на участие в Процедуре закупки Открытый Запрос цен на право заключения договора на выполнение комплекса строительно-монтажных работ по системе вентиляции и противодымной вентиляци</w:t>
      </w:r>
      <w:bookmarkStart w:id="0" w:name="_GoBack"/>
      <w:bookmarkEnd w:id="0"/>
      <w:r w:rsidR="009E219F" w:rsidRPr="009E219F">
        <w:rPr>
          <w:rFonts w:eastAsia="Calibri"/>
          <w:lang w:eastAsia="en-US"/>
        </w:rPr>
        <w:t>и, подпор в зоны маломобильных групп населения, с последующей чистовой отделкой здания «Технопарк» для нужд ООО «ОДПС Сколково» (Извещение № з-17-50104/37 от 17.04.2017 года) была допущена только одна заявка Участника, соответствующая требованиям Извещения, указанную Процедуру закупку признать несостоявшейся.</w:t>
      </w:r>
    </w:p>
    <w:p w:rsidR="009E219F" w:rsidRPr="009E219F" w:rsidRDefault="009E219F" w:rsidP="009E219F">
      <w:pPr>
        <w:pStyle w:val="a3"/>
        <w:numPr>
          <w:ilvl w:val="1"/>
          <w:numId w:val="40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9E219F">
        <w:rPr>
          <w:rFonts w:eastAsia="Calibri"/>
          <w:lang w:eastAsia="en-US"/>
        </w:rPr>
        <w:t>Рекомендовать инициатору Процедуры закупки заключить договор с единственным Участником процедуры закупки ООО «Город Мастеров» на условиях, указанных в Заявке Участника.</w:t>
      </w:r>
    </w:p>
    <w:p w:rsidR="00AB3B44" w:rsidRPr="0026318D" w:rsidRDefault="00AB3B44" w:rsidP="009E219F">
      <w:pPr>
        <w:pStyle w:val="a3"/>
        <w:suppressAutoHyphens/>
        <w:spacing w:line="276" w:lineRule="auto"/>
        <w:ind w:left="284"/>
        <w:jc w:val="both"/>
        <w:rPr>
          <w:rFonts w:eastAsia="Calibri"/>
          <w:lang w:eastAsia="en-US"/>
        </w:rPr>
      </w:pPr>
    </w:p>
    <w:p w:rsidR="00826D6B" w:rsidRDefault="00826D6B" w:rsidP="00B24AC4">
      <w:pPr>
        <w:suppressAutoHyphens/>
        <w:ind w:firstLine="284"/>
        <w:rPr>
          <w:rFonts w:eastAsia="Calibri"/>
          <w:b/>
          <w:lang w:eastAsia="en-US"/>
        </w:rPr>
      </w:pPr>
    </w:p>
    <w:p w:rsidR="00826D6B" w:rsidRDefault="00826D6B" w:rsidP="00B24AC4">
      <w:pPr>
        <w:suppressAutoHyphens/>
        <w:ind w:firstLine="284"/>
        <w:rPr>
          <w:rFonts w:eastAsia="Calibri"/>
          <w:b/>
          <w:lang w:eastAsia="en-US"/>
        </w:rPr>
      </w:pPr>
    </w:p>
    <w:p w:rsidR="004F08E6" w:rsidRPr="004D460F" w:rsidRDefault="0026318D" w:rsidP="00B24AC4">
      <w:pPr>
        <w:suppressAutoHyphens/>
        <w:ind w:firstLine="284"/>
        <w:rPr>
          <w:rFonts w:eastAsia="Calibri"/>
          <w:b/>
          <w:lang w:eastAsia="en-US"/>
        </w:rPr>
      </w:pPr>
      <w:r w:rsidRPr="004D460F">
        <w:rPr>
          <w:rFonts w:eastAsia="Calibri"/>
          <w:b/>
          <w:lang w:eastAsia="en-US"/>
        </w:rPr>
        <w:t>РЕШЕНИЕ  ПРИНЯТО ЕДИНОГЛАСНО.</w:t>
      </w:r>
    </w:p>
    <w:p w:rsidR="004F08E6" w:rsidRPr="00ED0B6A" w:rsidRDefault="004F08E6" w:rsidP="00E52659">
      <w:pPr>
        <w:suppressAutoHyphens/>
        <w:ind w:firstLine="426"/>
        <w:rPr>
          <w:rFonts w:eastAsia="Calibri"/>
          <w:lang w:eastAsia="en-US"/>
        </w:rPr>
      </w:pPr>
    </w:p>
    <w:p w:rsidR="00E52659" w:rsidRPr="00ED0B6A" w:rsidRDefault="00E52659" w:rsidP="00E52659">
      <w:pPr>
        <w:suppressAutoHyphens/>
        <w:ind w:firstLine="426"/>
        <w:rPr>
          <w:rFonts w:eastAsia="Calibri"/>
          <w:lang w:eastAsia="en-US"/>
        </w:rPr>
      </w:pPr>
    </w:p>
    <w:sectPr w:rsidR="00E52659" w:rsidRPr="00ED0B6A" w:rsidSect="00E44364">
      <w:footerReference w:type="default" r:id="rId10"/>
      <w:pgSz w:w="11906" w:h="16838"/>
      <w:pgMar w:top="709" w:right="566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79EC" w:rsidRDefault="007F79EC" w:rsidP="007D698A">
      <w:r>
        <w:separator/>
      </w:r>
    </w:p>
  </w:endnote>
  <w:endnote w:type="continuationSeparator" w:id="0">
    <w:p w:rsidR="007F79EC" w:rsidRDefault="007F79EC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1245A6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 w:rsidRPr="007D698A">
      <w:rPr>
        <w:rFonts w:ascii="Cambria" w:eastAsiaTheme="minorHAnsi" w:hAnsi="Cambria" w:cstheme="minorBidi"/>
        <w:sz w:val="20"/>
        <w:szCs w:val="20"/>
        <w:lang w:eastAsia="en-GB"/>
      </w:rPr>
      <w:tab/>
      <w:t xml:space="preserve">Страница </w: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B5028C" w:rsidRPr="00B5028C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79EC" w:rsidRDefault="007F79EC" w:rsidP="007D698A">
      <w:r>
        <w:separator/>
      </w:r>
    </w:p>
  </w:footnote>
  <w:footnote w:type="continuationSeparator" w:id="0">
    <w:p w:rsidR="007F79EC" w:rsidRDefault="007F79EC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43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050" w:hanging="360"/>
      </w:pPr>
    </w:lvl>
    <w:lvl w:ilvl="2" w:tplc="0419001B" w:tentative="1">
      <w:start w:val="1"/>
      <w:numFmt w:val="lowerRoman"/>
      <w:lvlText w:val="%3."/>
      <w:lvlJc w:val="right"/>
      <w:pPr>
        <w:ind w:left="5770" w:hanging="180"/>
      </w:pPr>
    </w:lvl>
    <w:lvl w:ilvl="3" w:tplc="0419000F" w:tentative="1">
      <w:start w:val="1"/>
      <w:numFmt w:val="decimal"/>
      <w:lvlText w:val="%4."/>
      <w:lvlJc w:val="left"/>
      <w:pPr>
        <w:ind w:left="6490" w:hanging="360"/>
      </w:pPr>
    </w:lvl>
    <w:lvl w:ilvl="4" w:tplc="04190019" w:tentative="1">
      <w:start w:val="1"/>
      <w:numFmt w:val="lowerLetter"/>
      <w:lvlText w:val="%5."/>
      <w:lvlJc w:val="left"/>
      <w:pPr>
        <w:ind w:left="7210" w:hanging="360"/>
      </w:pPr>
    </w:lvl>
    <w:lvl w:ilvl="5" w:tplc="0419001B" w:tentative="1">
      <w:start w:val="1"/>
      <w:numFmt w:val="lowerRoman"/>
      <w:lvlText w:val="%6."/>
      <w:lvlJc w:val="right"/>
      <w:pPr>
        <w:ind w:left="7930" w:hanging="180"/>
      </w:pPr>
    </w:lvl>
    <w:lvl w:ilvl="6" w:tplc="0419000F" w:tentative="1">
      <w:start w:val="1"/>
      <w:numFmt w:val="decimal"/>
      <w:lvlText w:val="%7."/>
      <w:lvlJc w:val="left"/>
      <w:pPr>
        <w:ind w:left="8650" w:hanging="360"/>
      </w:pPr>
    </w:lvl>
    <w:lvl w:ilvl="7" w:tplc="04190019" w:tentative="1">
      <w:start w:val="1"/>
      <w:numFmt w:val="lowerLetter"/>
      <w:lvlText w:val="%8."/>
      <w:lvlJc w:val="left"/>
      <w:pPr>
        <w:ind w:left="9370" w:hanging="360"/>
      </w:pPr>
    </w:lvl>
    <w:lvl w:ilvl="8" w:tplc="0419001B" w:tentative="1">
      <w:start w:val="1"/>
      <w:numFmt w:val="lowerRoman"/>
      <w:lvlText w:val="%9."/>
      <w:lvlJc w:val="right"/>
      <w:pPr>
        <w:ind w:left="10090" w:hanging="180"/>
      </w:pPr>
    </w:lvl>
  </w:abstractNum>
  <w:abstractNum w:abstractNumId="8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9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5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4F6756E3"/>
    <w:multiLevelType w:val="multilevel"/>
    <w:tmpl w:val="098A663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3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2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3">
    <w:nsid w:val="718D6C9A"/>
    <w:multiLevelType w:val="multilevel"/>
    <w:tmpl w:val="15584FAE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3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7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5"/>
  </w:num>
  <w:num w:numId="2">
    <w:abstractNumId w:val="28"/>
  </w:num>
  <w:num w:numId="3">
    <w:abstractNumId w:val="18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1"/>
  </w:num>
  <w:num w:numId="7">
    <w:abstractNumId w:val="25"/>
  </w:num>
  <w:num w:numId="8">
    <w:abstractNumId w:val="24"/>
  </w:num>
  <w:num w:numId="9">
    <w:abstractNumId w:val="29"/>
  </w:num>
  <w:num w:numId="1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31"/>
  </w:num>
  <w:num w:numId="15">
    <w:abstractNumId w:val="13"/>
  </w:num>
  <w:num w:numId="16">
    <w:abstractNumId w:val="6"/>
  </w:num>
  <w:num w:numId="17">
    <w:abstractNumId w:val="20"/>
  </w:num>
  <w:num w:numId="18">
    <w:abstractNumId w:val="10"/>
  </w:num>
  <w:num w:numId="19">
    <w:abstractNumId w:val="36"/>
  </w:num>
  <w:num w:numId="20">
    <w:abstractNumId w:val="9"/>
  </w:num>
  <w:num w:numId="21">
    <w:abstractNumId w:val="26"/>
  </w:num>
  <w:num w:numId="22">
    <w:abstractNumId w:val="30"/>
  </w:num>
  <w:num w:numId="23">
    <w:abstractNumId w:val="22"/>
  </w:num>
  <w:num w:numId="24">
    <w:abstractNumId w:val="12"/>
  </w:num>
  <w:num w:numId="25">
    <w:abstractNumId w:val="14"/>
  </w:num>
  <w:num w:numId="26">
    <w:abstractNumId w:val="37"/>
  </w:num>
  <w:num w:numId="27">
    <w:abstractNumId w:val="8"/>
  </w:num>
  <w:num w:numId="28">
    <w:abstractNumId w:val="16"/>
  </w:num>
  <w:num w:numId="29">
    <w:abstractNumId w:val="23"/>
  </w:num>
  <w:num w:numId="30">
    <w:abstractNumId w:val="7"/>
  </w:num>
  <w:num w:numId="31">
    <w:abstractNumId w:val="19"/>
  </w:num>
  <w:num w:numId="3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17"/>
  </w:num>
  <w:num w:numId="36">
    <w:abstractNumId w:val="35"/>
  </w:num>
  <w:num w:numId="37">
    <w:abstractNumId w:val="1"/>
  </w:num>
  <w:num w:numId="38">
    <w:abstractNumId w:val="33"/>
  </w:num>
  <w:num w:numId="39">
    <w:abstractNumId w:val="27"/>
  </w:num>
  <w:num w:numId="4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autoHyphenation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20BC"/>
    <w:rsid w:val="00023279"/>
    <w:rsid w:val="00024E6B"/>
    <w:rsid w:val="00026357"/>
    <w:rsid w:val="0003288B"/>
    <w:rsid w:val="0003564D"/>
    <w:rsid w:val="000356ED"/>
    <w:rsid w:val="000539C6"/>
    <w:rsid w:val="00054F67"/>
    <w:rsid w:val="000578F0"/>
    <w:rsid w:val="0006049B"/>
    <w:rsid w:val="00061EDA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4791"/>
    <w:rsid w:val="000B0C85"/>
    <w:rsid w:val="000B0EEB"/>
    <w:rsid w:val="000B1AA4"/>
    <w:rsid w:val="000B3D4F"/>
    <w:rsid w:val="000B55EE"/>
    <w:rsid w:val="000C10E8"/>
    <w:rsid w:val="000C205F"/>
    <w:rsid w:val="000C233F"/>
    <w:rsid w:val="000C542B"/>
    <w:rsid w:val="000C6394"/>
    <w:rsid w:val="000D0FDE"/>
    <w:rsid w:val="000D2180"/>
    <w:rsid w:val="000D35E3"/>
    <w:rsid w:val="000D3A63"/>
    <w:rsid w:val="000D700D"/>
    <w:rsid w:val="000E4430"/>
    <w:rsid w:val="000E6FD9"/>
    <w:rsid w:val="000E7607"/>
    <w:rsid w:val="000F33C3"/>
    <w:rsid w:val="000F3E72"/>
    <w:rsid w:val="000F4E1D"/>
    <w:rsid w:val="00103956"/>
    <w:rsid w:val="001056AF"/>
    <w:rsid w:val="0011257C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5144B"/>
    <w:rsid w:val="001521D0"/>
    <w:rsid w:val="00154066"/>
    <w:rsid w:val="00156920"/>
    <w:rsid w:val="001602CE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5AED"/>
    <w:rsid w:val="001C6E9D"/>
    <w:rsid w:val="001D1245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5308"/>
    <w:rsid w:val="002021AE"/>
    <w:rsid w:val="00203E92"/>
    <w:rsid w:val="0020542B"/>
    <w:rsid w:val="00211D9D"/>
    <w:rsid w:val="0021256B"/>
    <w:rsid w:val="00213782"/>
    <w:rsid w:val="00215317"/>
    <w:rsid w:val="00220B58"/>
    <w:rsid w:val="002238F3"/>
    <w:rsid w:val="00224855"/>
    <w:rsid w:val="00232483"/>
    <w:rsid w:val="002337B0"/>
    <w:rsid w:val="002360D3"/>
    <w:rsid w:val="0024604C"/>
    <w:rsid w:val="00251174"/>
    <w:rsid w:val="00253C89"/>
    <w:rsid w:val="00253CDE"/>
    <w:rsid w:val="0025639A"/>
    <w:rsid w:val="002619AB"/>
    <w:rsid w:val="00262C24"/>
    <w:rsid w:val="00262C2B"/>
    <w:rsid w:val="0026318D"/>
    <w:rsid w:val="002633D1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3B68"/>
    <w:rsid w:val="002913FE"/>
    <w:rsid w:val="002940C9"/>
    <w:rsid w:val="002954D5"/>
    <w:rsid w:val="002963BE"/>
    <w:rsid w:val="00296EDF"/>
    <w:rsid w:val="00297ADF"/>
    <w:rsid w:val="002A2297"/>
    <w:rsid w:val="002A4E5B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7CBB"/>
    <w:rsid w:val="003100FB"/>
    <w:rsid w:val="003119C2"/>
    <w:rsid w:val="00312CD8"/>
    <w:rsid w:val="003150AB"/>
    <w:rsid w:val="00317D16"/>
    <w:rsid w:val="00324DFB"/>
    <w:rsid w:val="00332E7F"/>
    <w:rsid w:val="00335714"/>
    <w:rsid w:val="00335F5D"/>
    <w:rsid w:val="003364BE"/>
    <w:rsid w:val="00342C8D"/>
    <w:rsid w:val="0034511C"/>
    <w:rsid w:val="00345820"/>
    <w:rsid w:val="00345E45"/>
    <w:rsid w:val="00346384"/>
    <w:rsid w:val="00347ADF"/>
    <w:rsid w:val="003534ED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C0DEF"/>
    <w:rsid w:val="003C1954"/>
    <w:rsid w:val="003C5C81"/>
    <w:rsid w:val="003C7A42"/>
    <w:rsid w:val="003D0C7C"/>
    <w:rsid w:val="003D1865"/>
    <w:rsid w:val="003D56AB"/>
    <w:rsid w:val="003D6C00"/>
    <w:rsid w:val="003E0962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76F2"/>
    <w:rsid w:val="00437961"/>
    <w:rsid w:val="00441532"/>
    <w:rsid w:val="00445CE2"/>
    <w:rsid w:val="00450EE4"/>
    <w:rsid w:val="004527AC"/>
    <w:rsid w:val="00452B01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92CB4"/>
    <w:rsid w:val="00493816"/>
    <w:rsid w:val="0049585F"/>
    <w:rsid w:val="004A01A4"/>
    <w:rsid w:val="004A19F5"/>
    <w:rsid w:val="004A2DA0"/>
    <w:rsid w:val="004A40F9"/>
    <w:rsid w:val="004A48ED"/>
    <w:rsid w:val="004B0D49"/>
    <w:rsid w:val="004B62C4"/>
    <w:rsid w:val="004B63BB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20DC"/>
    <w:rsid w:val="00524A18"/>
    <w:rsid w:val="00525BA5"/>
    <w:rsid w:val="005262E5"/>
    <w:rsid w:val="00526921"/>
    <w:rsid w:val="00526C0A"/>
    <w:rsid w:val="00531893"/>
    <w:rsid w:val="00533758"/>
    <w:rsid w:val="005347F2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5DB3"/>
    <w:rsid w:val="0061115E"/>
    <w:rsid w:val="00611BA8"/>
    <w:rsid w:val="0061287A"/>
    <w:rsid w:val="00615195"/>
    <w:rsid w:val="00617452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3C6F"/>
    <w:rsid w:val="006541E1"/>
    <w:rsid w:val="006556E6"/>
    <w:rsid w:val="006561EA"/>
    <w:rsid w:val="00657B70"/>
    <w:rsid w:val="00662201"/>
    <w:rsid w:val="00667575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7B37"/>
    <w:rsid w:val="006A4924"/>
    <w:rsid w:val="006B019E"/>
    <w:rsid w:val="006B065E"/>
    <w:rsid w:val="006B09B2"/>
    <w:rsid w:val="006B12ED"/>
    <w:rsid w:val="006B1508"/>
    <w:rsid w:val="006B7F44"/>
    <w:rsid w:val="006C0B29"/>
    <w:rsid w:val="006C7F0A"/>
    <w:rsid w:val="006D18FE"/>
    <w:rsid w:val="006D1CE3"/>
    <w:rsid w:val="006D206E"/>
    <w:rsid w:val="006D34F2"/>
    <w:rsid w:val="006D6224"/>
    <w:rsid w:val="006E0D3B"/>
    <w:rsid w:val="006E2C40"/>
    <w:rsid w:val="006F225C"/>
    <w:rsid w:val="006F5A2C"/>
    <w:rsid w:val="00701E2A"/>
    <w:rsid w:val="00711A80"/>
    <w:rsid w:val="0071251F"/>
    <w:rsid w:val="00714B66"/>
    <w:rsid w:val="0071601B"/>
    <w:rsid w:val="0072128B"/>
    <w:rsid w:val="0072273E"/>
    <w:rsid w:val="007273EA"/>
    <w:rsid w:val="00732C63"/>
    <w:rsid w:val="00733528"/>
    <w:rsid w:val="00734634"/>
    <w:rsid w:val="007350E7"/>
    <w:rsid w:val="00740E75"/>
    <w:rsid w:val="007413E6"/>
    <w:rsid w:val="00747F19"/>
    <w:rsid w:val="00751119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B6E6A"/>
    <w:rsid w:val="007C09D7"/>
    <w:rsid w:val="007C68FD"/>
    <w:rsid w:val="007C6DB8"/>
    <w:rsid w:val="007D2643"/>
    <w:rsid w:val="007D2841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608"/>
    <w:rsid w:val="007F5DA0"/>
    <w:rsid w:val="007F6A3D"/>
    <w:rsid w:val="007F79EC"/>
    <w:rsid w:val="008002C7"/>
    <w:rsid w:val="008004A0"/>
    <w:rsid w:val="00802CB5"/>
    <w:rsid w:val="00803023"/>
    <w:rsid w:val="00806CDB"/>
    <w:rsid w:val="008115A1"/>
    <w:rsid w:val="008124DA"/>
    <w:rsid w:val="00812F80"/>
    <w:rsid w:val="0081369F"/>
    <w:rsid w:val="0081464D"/>
    <w:rsid w:val="00815487"/>
    <w:rsid w:val="00817C19"/>
    <w:rsid w:val="00826149"/>
    <w:rsid w:val="008269C9"/>
    <w:rsid w:val="00826D6B"/>
    <w:rsid w:val="00832611"/>
    <w:rsid w:val="008327CE"/>
    <w:rsid w:val="00834228"/>
    <w:rsid w:val="008357A8"/>
    <w:rsid w:val="00835B03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7156"/>
    <w:rsid w:val="008714B1"/>
    <w:rsid w:val="00872F84"/>
    <w:rsid w:val="00874E03"/>
    <w:rsid w:val="00880019"/>
    <w:rsid w:val="00883373"/>
    <w:rsid w:val="008839FE"/>
    <w:rsid w:val="00890761"/>
    <w:rsid w:val="00892738"/>
    <w:rsid w:val="00893660"/>
    <w:rsid w:val="0089578F"/>
    <w:rsid w:val="008A445F"/>
    <w:rsid w:val="008B1582"/>
    <w:rsid w:val="008B32C3"/>
    <w:rsid w:val="008B5335"/>
    <w:rsid w:val="008B67E7"/>
    <w:rsid w:val="008B7F89"/>
    <w:rsid w:val="008C0155"/>
    <w:rsid w:val="008C203F"/>
    <w:rsid w:val="008C32E9"/>
    <w:rsid w:val="008C6AA4"/>
    <w:rsid w:val="008D2F48"/>
    <w:rsid w:val="008D576B"/>
    <w:rsid w:val="008D629C"/>
    <w:rsid w:val="008D7216"/>
    <w:rsid w:val="008E0BB4"/>
    <w:rsid w:val="008E389B"/>
    <w:rsid w:val="008E749C"/>
    <w:rsid w:val="008F3040"/>
    <w:rsid w:val="008F7784"/>
    <w:rsid w:val="0090140D"/>
    <w:rsid w:val="0090630D"/>
    <w:rsid w:val="0090739B"/>
    <w:rsid w:val="0091263B"/>
    <w:rsid w:val="00912F33"/>
    <w:rsid w:val="00921A25"/>
    <w:rsid w:val="009254B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333B"/>
    <w:rsid w:val="009741D8"/>
    <w:rsid w:val="00975E85"/>
    <w:rsid w:val="009835BD"/>
    <w:rsid w:val="00986D81"/>
    <w:rsid w:val="0099212A"/>
    <w:rsid w:val="00996A87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B08"/>
    <w:rsid w:val="009D4EFF"/>
    <w:rsid w:val="009D4F09"/>
    <w:rsid w:val="009D4F36"/>
    <w:rsid w:val="009D5775"/>
    <w:rsid w:val="009E1E38"/>
    <w:rsid w:val="009E219F"/>
    <w:rsid w:val="009E74B8"/>
    <w:rsid w:val="009F13FA"/>
    <w:rsid w:val="009F3B51"/>
    <w:rsid w:val="00A0076F"/>
    <w:rsid w:val="00A02536"/>
    <w:rsid w:val="00A03150"/>
    <w:rsid w:val="00A06375"/>
    <w:rsid w:val="00A13729"/>
    <w:rsid w:val="00A137B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F6D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4A5D"/>
    <w:rsid w:val="00AE4D9D"/>
    <w:rsid w:val="00AF1E26"/>
    <w:rsid w:val="00B00154"/>
    <w:rsid w:val="00B0276C"/>
    <w:rsid w:val="00B02C7A"/>
    <w:rsid w:val="00B10BF8"/>
    <w:rsid w:val="00B1416A"/>
    <w:rsid w:val="00B208DE"/>
    <w:rsid w:val="00B21AB2"/>
    <w:rsid w:val="00B222A1"/>
    <w:rsid w:val="00B22688"/>
    <w:rsid w:val="00B232A3"/>
    <w:rsid w:val="00B24AC4"/>
    <w:rsid w:val="00B30EC1"/>
    <w:rsid w:val="00B32132"/>
    <w:rsid w:val="00B36251"/>
    <w:rsid w:val="00B40691"/>
    <w:rsid w:val="00B40A00"/>
    <w:rsid w:val="00B411BF"/>
    <w:rsid w:val="00B43A4A"/>
    <w:rsid w:val="00B444EE"/>
    <w:rsid w:val="00B44B25"/>
    <w:rsid w:val="00B45410"/>
    <w:rsid w:val="00B5028C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1E37"/>
    <w:rsid w:val="00B75E88"/>
    <w:rsid w:val="00B763CD"/>
    <w:rsid w:val="00B76727"/>
    <w:rsid w:val="00B80AC5"/>
    <w:rsid w:val="00B82434"/>
    <w:rsid w:val="00B830C6"/>
    <w:rsid w:val="00B87478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372F"/>
    <w:rsid w:val="00C5702F"/>
    <w:rsid w:val="00C63835"/>
    <w:rsid w:val="00C63845"/>
    <w:rsid w:val="00C64C06"/>
    <w:rsid w:val="00C66E66"/>
    <w:rsid w:val="00C677F0"/>
    <w:rsid w:val="00C7235C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A07FE"/>
    <w:rsid w:val="00CA0CAD"/>
    <w:rsid w:val="00CA2A6E"/>
    <w:rsid w:val="00CA3DCC"/>
    <w:rsid w:val="00CA62AC"/>
    <w:rsid w:val="00CA68C6"/>
    <w:rsid w:val="00CA72C0"/>
    <w:rsid w:val="00CB087B"/>
    <w:rsid w:val="00CB297A"/>
    <w:rsid w:val="00CB5478"/>
    <w:rsid w:val="00CB774C"/>
    <w:rsid w:val="00CB777E"/>
    <w:rsid w:val="00CC0D86"/>
    <w:rsid w:val="00CC3E9D"/>
    <w:rsid w:val="00CC62A9"/>
    <w:rsid w:val="00CD3826"/>
    <w:rsid w:val="00CD52BC"/>
    <w:rsid w:val="00CE0953"/>
    <w:rsid w:val="00CE21B8"/>
    <w:rsid w:val="00CE3A4D"/>
    <w:rsid w:val="00CE4168"/>
    <w:rsid w:val="00CE4C10"/>
    <w:rsid w:val="00CE501C"/>
    <w:rsid w:val="00CE78FC"/>
    <w:rsid w:val="00CF1476"/>
    <w:rsid w:val="00CF40F5"/>
    <w:rsid w:val="00D05307"/>
    <w:rsid w:val="00D07FF6"/>
    <w:rsid w:val="00D115AC"/>
    <w:rsid w:val="00D137DF"/>
    <w:rsid w:val="00D15825"/>
    <w:rsid w:val="00D16448"/>
    <w:rsid w:val="00D246AB"/>
    <w:rsid w:val="00D2634A"/>
    <w:rsid w:val="00D30AD1"/>
    <w:rsid w:val="00D3418B"/>
    <w:rsid w:val="00D36116"/>
    <w:rsid w:val="00D47556"/>
    <w:rsid w:val="00D47B6E"/>
    <w:rsid w:val="00D50A5C"/>
    <w:rsid w:val="00D50DB5"/>
    <w:rsid w:val="00D53235"/>
    <w:rsid w:val="00D53B9C"/>
    <w:rsid w:val="00D5642B"/>
    <w:rsid w:val="00D62DE6"/>
    <w:rsid w:val="00D675E2"/>
    <w:rsid w:val="00D67F6A"/>
    <w:rsid w:val="00D8280F"/>
    <w:rsid w:val="00D84059"/>
    <w:rsid w:val="00D86388"/>
    <w:rsid w:val="00D93E01"/>
    <w:rsid w:val="00D95B4E"/>
    <w:rsid w:val="00DA11EC"/>
    <w:rsid w:val="00DA164E"/>
    <w:rsid w:val="00DA3B16"/>
    <w:rsid w:val="00DB2F57"/>
    <w:rsid w:val="00DB3DB0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E22"/>
    <w:rsid w:val="00DD2FE8"/>
    <w:rsid w:val="00DD7621"/>
    <w:rsid w:val="00DE1320"/>
    <w:rsid w:val="00DE3324"/>
    <w:rsid w:val="00DF149A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7CB8"/>
    <w:rsid w:val="00E3150D"/>
    <w:rsid w:val="00E351C1"/>
    <w:rsid w:val="00E362BA"/>
    <w:rsid w:val="00E41532"/>
    <w:rsid w:val="00E44364"/>
    <w:rsid w:val="00E4558B"/>
    <w:rsid w:val="00E47C39"/>
    <w:rsid w:val="00E52659"/>
    <w:rsid w:val="00E54575"/>
    <w:rsid w:val="00E54F96"/>
    <w:rsid w:val="00E558FB"/>
    <w:rsid w:val="00E56752"/>
    <w:rsid w:val="00E61DDF"/>
    <w:rsid w:val="00E74ECD"/>
    <w:rsid w:val="00E86686"/>
    <w:rsid w:val="00E90AF5"/>
    <w:rsid w:val="00E93578"/>
    <w:rsid w:val="00E93F4E"/>
    <w:rsid w:val="00E93FF3"/>
    <w:rsid w:val="00E946F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0B6A"/>
    <w:rsid w:val="00ED149A"/>
    <w:rsid w:val="00ED17F2"/>
    <w:rsid w:val="00ED26DC"/>
    <w:rsid w:val="00ED661D"/>
    <w:rsid w:val="00EE4246"/>
    <w:rsid w:val="00EE5610"/>
    <w:rsid w:val="00EE6004"/>
    <w:rsid w:val="00EE6034"/>
    <w:rsid w:val="00EE61E0"/>
    <w:rsid w:val="00EE7D51"/>
    <w:rsid w:val="00EF20C2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5063"/>
    <w:rsid w:val="00F25EB2"/>
    <w:rsid w:val="00F3071B"/>
    <w:rsid w:val="00F3453B"/>
    <w:rsid w:val="00F35B7F"/>
    <w:rsid w:val="00F364F8"/>
    <w:rsid w:val="00F36B14"/>
    <w:rsid w:val="00F43403"/>
    <w:rsid w:val="00F502B0"/>
    <w:rsid w:val="00F51ABF"/>
    <w:rsid w:val="00F5572F"/>
    <w:rsid w:val="00F55E93"/>
    <w:rsid w:val="00F56F1D"/>
    <w:rsid w:val="00F63CB8"/>
    <w:rsid w:val="00F66BC6"/>
    <w:rsid w:val="00F728F3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6835"/>
    <w:rsid w:val="00FC38B0"/>
    <w:rsid w:val="00FC4044"/>
    <w:rsid w:val="00FC4879"/>
    <w:rsid w:val="00FC7CC5"/>
    <w:rsid w:val="00FD0D01"/>
    <w:rsid w:val="00FD2F90"/>
    <w:rsid w:val="00FD3916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A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A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8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37EB66-527F-40B3-96F2-738B5229AC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669</Words>
  <Characters>3815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12</cp:revision>
  <cp:lastPrinted>2016-08-10T06:54:00Z</cp:lastPrinted>
  <dcterms:created xsi:type="dcterms:W3CDTF">2017-05-02T11:30:00Z</dcterms:created>
  <dcterms:modified xsi:type="dcterms:W3CDTF">2017-05-02T15:22:00Z</dcterms:modified>
</cp:coreProperties>
</file>