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№з-17-50104/22 от 16.03.2017 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CC3D6F">
      <w:pPr>
        <w:spacing w:line="240" w:lineRule="auto"/>
        <w:jc w:val="center"/>
        <w:rPr>
          <w:rFonts w:ascii="Arial" w:hAnsi="Arial"/>
          <w:b/>
          <w:sz w:val="24"/>
        </w:rPr>
      </w:pPr>
    </w:p>
    <w:p w:rsidR="00C87022" w:rsidRPr="00C87022" w:rsidRDefault="00C87022" w:rsidP="00CC3D6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DE488C" w:rsidRDefault="004C5394" w:rsidP="00CC3D6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DE488C" w:rsidRP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ренд</w:t>
      </w:r>
      <w:r w:rsid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DE488C" w:rsidRPr="00DE4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транспортных средств с экипажем</w:t>
      </w:r>
    </w:p>
    <w:p w:rsidR="00DE488C" w:rsidRPr="00DE488C" w:rsidRDefault="00707253" w:rsidP="00CC3D6F">
      <w:pPr>
        <w:spacing w:line="240" w:lineRule="auto"/>
        <w:jc w:val="both"/>
        <w:rPr>
          <w:rFonts w:ascii="Times New Roman" w:hAnsi="Times New Roman" w:cs="Times New Roman"/>
        </w:rPr>
      </w:pPr>
      <w:r w:rsidRPr="00707253">
        <w:rPr>
          <w:rFonts w:ascii="Arial" w:hAnsi="Arial"/>
        </w:rPr>
        <w:br w:type="page"/>
      </w:r>
      <w:r w:rsidR="00DE488C" w:rsidRPr="00DE488C">
        <w:rPr>
          <w:rFonts w:ascii="Times New Roman" w:hAnsi="Times New Roman" w:cs="Times New Roman"/>
          <w:b/>
        </w:rPr>
        <w:lastRenderedPageBreak/>
        <w:t>Заказчик:</w:t>
      </w:r>
      <w:r w:rsidR="00DE488C" w:rsidRPr="00DE488C">
        <w:rPr>
          <w:rFonts w:ascii="Times New Roman" w:hAnsi="Times New Roman" w:cs="Times New Roman"/>
        </w:rPr>
        <w:t xml:space="preserve"> Общество с</w:t>
      </w:r>
      <w:r w:rsidR="000E2E6B">
        <w:rPr>
          <w:rFonts w:ascii="Times New Roman" w:hAnsi="Times New Roman" w:cs="Times New Roman"/>
        </w:rPr>
        <w:t xml:space="preserve"> ограниченной ответственностью «</w:t>
      </w:r>
      <w:r w:rsidR="00DE488C" w:rsidRPr="00DE488C">
        <w:rPr>
          <w:rFonts w:ascii="Times New Roman" w:hAnsi="Times New Roman" w:cs="Times New Roman"/>
        </w:rPr>
        <w:t>Объединенная дирекция по проектированию и строительству Центра разработки и коммерциализации новых тех</w:t>
      </w:r>
      <w:r w:rsidR="000E2E6B">
        <w:rPr>
          <w:rFonts w:ascii="Times New Roman" w:hAnsi="Times New Roman" w:cs="Times New Roman"/>
        </w:rPr>
        <w:t>нологий (инновационного центра «Сколково»)»</w:t>
      </w:r>
      <w:r w:rsidR="00DE488C" w:rsidRPr="00DE488C">
        <w:rPr>
          <w:rFonts w:ascii="Times New Roman" w:hAnsi="Times New Roman" w:cs="Times New Roman"/>
        </w:rPr>
        <w:t xml:space="preserve"> (ООО «ОДПС Сколково»)</w:t>
      </w:r>
    </w:p>
    <w:p w:rsidR="00DE488C" w:rsidRPr="00DE488C" w:rsidRDefault="00DE488C" w:rsidP="00DE488C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E488C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  <w:b/>
        </w:rPr>
      </w:pPr>
    </w:p>
    <w:p w:rsidR="00DE488C" w:rsidRP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 xml:space="preserve">Режим работы: </w:t>
      </w:r>
      <w:r w:rsidRPr="00DE488C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DE488C" w:rsidRPr="00DE488C" w:rsidRDefault="00DE488C" w:rsidP="00DE488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Предмет закупки:</w:t>
      </w:r>
      <w:r w:rsidRPr="00DE488C">
        <w:rPr>
          <w:rFonts w:ascii="Times New Roman" w:hAnsi="Times New Roman" w:cs="Times New Roman"/>
          <w:b/>
        </w:rPr>
        <w:tab/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</w:t>
      </w:r>
      <w:r w:rsidRPr="00DE488C">
        <w:rPr>
          <w:rFonts w:ascii="Times New Roman" w:hAnsi="Times New Roman" w:cs="Times New Roman"/>
        </w:rPr>
        <w:t>ренд</w:t>
      </w:r>
      <w:r>
        <w:rPr>
          <w:rFonts w:ascii="Times New Roman" w:hAnsi="Times New Roman" w:cs="Times New Roman"/>
        </w:rPr>
        <w:t xml:space="preserve">а </w:t>
      </w:r>
      <w:r w:rsidRPr="00DE488C">
        <w:rPr>
          <w:rFonts w:ascii="Times New Roman" w:hAnsi="Times New Roman" w:cs="Times New Roman"/>
        </w:rPr>
        <w:t>транспортных средств с экипажем</w:t>
      </w: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подразделения:</w:t>
      </w:r>
      <w:r w:rsidRPr="00DE488C">
        <w:rPr>
          <w:rFonts w:ascii="Times New Roman" w:hAnsi="Times New Roman" w:cs="Times New Roman"/>
          <w:b/>
        </w:rPr>
        <w:tab/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Городецкая В.А. вн.2788</w:t>
      </w: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DE488C">
        <w:rPr>
          <w:rFonts w:ascii="Times New Roman" w:hAnsi="Times New Roman" w:cs="Times New Roman"/>
          <w:b/>
        </w:rPr>
        <w:tab/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Открытый запрос цен</w:t>
      </w:r>
    </w:p>
    <w:p w:rsidR="00DE488C" w:rsidRPr="00DE488C" w:rsidRDefault="00DE488C" w:rsidP="00DE488C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DE488C" w:rsidRPr="00DE488C" w:rsidRDefault="00DE488C" w:rsidP="00DE488C">
      <w:pPr>
        <w:numPr>
          <w:ilvl w:val="0"/>
          <w:numId w:val="22"/>
        </w:numPr>
        <w:shd w:val="clear" w:color="auto" w:fill="F2F2F2" w:themeFill="background1" w:themeFillShade="F2"/>
        <w:suppressAutoHyphens/>
        <w:ind w:left="284" w:hanging="284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DE488C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DE488C" w:rsidRPr="00DE488C" w:rsidRDefault="00DE488C" w:rsidP="00DE488C">
      <w:pPr>
        <w:suppressAutoHyphens/>
        <w:ind w:left="720"/>
        <w:contextualSpacing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ind w:firstLine="284"/>
        <w:contextualSpacing/>
        <w:rPr>
          <w:rFonts w:ascii="Times New Roman" w:hAnsi="Times New Roman" w:cs="Times New Roman"/>
          <w:i/>
          <w:sz w:val="18"/>
        </w:rPr>
      </w:pPr>
    </w:p>
    <w:tbl>
      <w:tblPr>
        <w:tblStyle w:val="2b"/>
        <w:tblW w:w="92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2693"/>
        <w:gridCol w:w="4253"/>
      </w:tblGrid>
      <w:tr w:rsidR="00DE488C" w:rsidRPr="00DE488C" w:rsidTr="00DE488C">
        <w:tc>
          <w:tcPr>
            <w:tcW w:w="2268" w:type="dxa"/>
            <w:vAlign w:val="center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2693" w:type="dxa"/>
            <w:vAlign w:val="center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транспортных средств, используемых ежедневно в течение периода</w:t>
            </w:r>
          </w:p>
        </w:tc>
        <w:tc>
          <w:tcPr>
            <w:tcW w:w="4253" w:type="dxa"/>
            <w:vAlign w:val="center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рабочих часов</w:t>
            </w:r>
          </w:p>
        </w:tc>
      </w:tr>
      <w:tr w:rsidR="00DE488C" w:rsidRPr="00DE488C" w:rsidTr="00DE488C">
        <w:tc>
          <w:tcPr>
            <w:tcW w:w="2268" w:type="dxa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1 апреля 2017-</w:t>
            </w:r>
          </w:p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30 сентября 2017</w:t>
            </w:r>
          </w:p>
        </w:tc>
        <w:tc>
          <w:tcPr>
            <w:tcW w:w="2693" w:type="dxa"/>
            <w:vAlign w:val="center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vAlign w:val="bottom"/>
          </w:tcPr>
          <w:p w:rsidR="00DE488C" w:rsidRPr="00DE488C" w:rsidRDefault="00DE488C" w:rsidP="00DE488C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126 рабочих дня*9 часов*2а/м 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88C">
              <w:rPr>
                <w:rFonts w:ascii="Times New Roman" w:hAnsi="Times New Roman" w:cs="Times New Roman"/>
                <w:b/>
              </w:rPr>
              <w:t>2268 часов</w:t>
            </w:r>
          </w:p>
        </w:tc>
      </w:tr>
      <w:tr w:rsidR="00DE488C" w:rsidRPr="00DE488C" w:rsidTr="00DE488C">
        <w:tc>
          <w:tcPr>
            <w:tcW w:w="2268" w:type="dxa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1 октября 2017-</w:t>
            </w:r>
          </w:p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31 декабря 2017</w:t>
            </w:r>
          </w:p>
        </w:tc>
        <w:tc>
          <w:tcPr>
            <w:tcW w:w="2693" w:type="dxa"/>
            <w:vAlign w:val="center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  <w:vAlign w:val="bottom"/>
          </w:tcPr>
          <w:p w:rsidR="00DE488C" w:rsidRPr="00DE488C" w:rsidRDefault="00DE488C" w:rsidP="00DE488C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64 рабочих дня*9 часов*1а/м=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88C">
              <w:rPr>
                <w:rFonts w:ascii="Times New Roman" w:hAnsi="Times New Roman" w:cs="Times New Roman"/>
                <w:b/>
              </w:rPr>
              <w:t>576 часов</w:t>
            </w:r>
          </w:p>
        </w:tc>
      </w:tr>
      <w:tr w:rsidR="00DE488C" w:rsidRPr="00DE488C" w:rsidTr="00DE488C">
        <w:tc>
          <w:tcPr>
            <w:tcW w:w="4961" w:type="dxa"/>
            <w:gridSpan w:val="2"/>
          </w:tcPr>
          <w:p w:rsidR="00DE488C" w:rsidRPr="00DE488C" w:rsidRDefault="00DE488C" w:rsidP="00DE488C">
            <w:pPr>
              <w:tabs>
                <w:tab w:val="left" w:pos="284"/>
              </w:tabs>
              <w:suppressAutoHyphens/>
              <w:contextualSpacing/>
              <w:jc w:val="right"/>
              <w:rPr>
                <w:rFonts w:ascii="Times New Roman" w:hAnsi="Times New Roman" w:cs="Times New Roman"/>
                <w:b/>
              </w:rPr>
            </w:pPr>
            <w:r w:rsidRPr="00DE488C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4253" w:type="dxa"/>
          </w:tcPr>
          <w:p w:rsidR="00DE488C" w:rsidRPr="00DE488C" w:rsidRDefault="00DE488C" w:rsidP="00DE488C">
            <w:pPr>
              <w:suppressAutoHyphens/>
              <w:jc w:val="center"/>
              <w:rPr>
                <w:rFonts w:ascii="Times New Roman" w:hAnsi="Times New Roman" w:cs="Times New Roman"/>
                <w:b/>
              </w:rPr>
            </w:pPr>
            <w:r w:rsidRPr="00DE488C">
              <w:rPr>
                <w:rFonts w:ascii="Times New Roman" w:hAnsi="Times New Roman" w:cs="Times New Roman"/>
                <w:b/>
              </w:rPr>
              <w:t>2844 часов</w:t>
            </w:r>
          </w:p>
        </w:tc>
      </w:tr>
    </w:tbl>
    <w:p w:rsidR="00DE488C" w:rsidRDefault="00DE488C" w:rsidP="00DE488C">
      <w:pPr>
        <w:tabs>
          <w:tab w:val="left" w:pos="284"/>
        </w:tabs>
        <w:suppressAutoHyphens/>
        <w:jc w:val="both"/>
      </w:pPr>
      <w:r w:rsidRPr="00DE488C">
        <w:tab/>
      </w:r>
    </w:p>
    <w:p w:rsidR="00DE488C" w:rsidRPr="00DE488C" w:rsidRDefault="00DE488C" w:rsidP="00DE488C">
      <w:pPr>
        <w:tabs>
          <w:tab w:val="left" w:pos="284"/>
        </w:tabs>
        <w:suppressAutoHyphens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Примечание: автомобили используются в рабочие дни по 9 часов с 08.30 до 17.30. </w:t>
      </w: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Адрес поставки товара:</w:t>
      </w:r>
    </w:p>
    <w:p w:rsidR="00DE488C" w:rsidRPr="00544893" w:rsidRDefault="00DE488C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ab/>
        <w:t>ул. Луговая, д.4, кор.2, территория инновационного центра «Сколково», г. Москва,  Российская Федерация, 143026</w:t>
      </w:r>
    </w:p>
    <w:p w:rsidR="004867C2" w:rsidRPr="00544893" w:rsidRDefault="004867C2" w:rsidP="00DE488C">
      <w:pPr>
        <w:tabs>
          <w:tab w:val="left" w:pos="284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договоров:</w:t>
      </w:r>
    </w:p>
    <w:p w:rsidR="00DE488C" w:rsidRPr="000E108B" w:rsidRDefault="00DE488C" w:rsidP="00DE488C">
      <w:pPr>
        <w:tabs>
          <w:tab w:val="left" w:pos="426"/>
        </w:tabs>
        <w:suppressAutoHyphens/>
        <w:spacing w:after="0"/>
        <w:contextualSpacing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2 539 692 (два миллиона пятьсот тридцать девять тысяч шестьсот девяносто два) рубля 00 коп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 w:rsidR="0082028D">
        <w:rPr>
          <w:rFonts w:ascii="Times New Roman" w:hAnsi="Times New Roman" w:cs="Times New Roman"/>
        </w:rPr>
        <w:t xml:space="preserve"> </w:t>
      </w:r>
      <w:proofErr w:type="gramStart"/>
      <w:r w:rsidR="0082028D">
        <w:rPr>
          <w:rFonts w:ascii="Times New Roman" w:hAnsi="Times New Roman" w:cs="Times New Roman"/>
        </w:rPr>
        <w:t>в</w:t>
      </w:r>
      <w:proofErr w:type="gramEnd"/>
      <w:r w:rsidR="0082028D">
        <w:rPr>
          <w:rFonts w:ascii="Times New Roman" w:hAnsi="Times New Roman" w:cs="Times New Roman"/>
        </w:rPr>
        <w:t xml:space="preserve"> том числе НДС 18% </w:t>
      </w:r>
      <w:r w:rsidR="0082028D" w:rsidRPr="0082028D">
        <w:rPr>
          <w:rFonts w:ascii="Times New Roman" w:hAnsi="Times New Roman" w:cs="Times New Roman"/>
        </w:rPr>
        <w:t>387</w:t>
      </w:r>
      <w:r w:rsidR="0082028D">
        <w:rPr>
          <w:rFonts w:ascii="Times New Roman" w:hAnsi="Times New Roman" w:cs="Times New Roman"/>
        </w:rPr>
        <w:t> </w:t>
      </w:r>
      <w:r w:rsidR="0082028D" w:rsidRPr="0082028D">
        <w:rPr>
          <w:rFonts w:ascii="Times New Roman" w:hAnsi="Times New Roman" w:cs="Times New Roman"/>
        </w:rPr>
        <w:t>410</w:t>
      </w:r>
      <w:r w:rsidR="0082028D">
        <w:rPr>
          <w:rFonts w:ascii="Times New Roman" w:hAnsi="Times New Roman" w:cs="Times New Roman"/>
        </w:rPr>
        <w:t xml:space="preserve"> (триста восемьдесят семь тысяч четыреста десять) рублей </w:t>
      </w:r>
      <w:r w:rsidR="0082028D" w:rsidRPr="0082028D">
        <w:rPr>
          <w:rFonts w:ascii="Times New Roman" w:hAnsi="Times New Roman" w:cs="Times New Roman"/>
        </w:rPr>
        <w:t>64</w:t>
      </w:r>
      <w:r w:rsidR="0082028D">
        <w:rPr>
          <w:rFonts w:ascii="Times New Roman" w:hAnsi="Times New Roman" w:cs="Times New Roman"/>
        </w:rPr>
        <w:t xml:space="preserve"> коп. </w:t>
      </w:r>
    </w:p>
    <w:p w:rsidR="004867C2" w:rsidRPr="000E108B" w:rsidRDefault="004867C2" w:rsidP="00DE488C">
      <w:pPr>
        <w:tabs>
          <w:tab w:val="left" w:pos="426"/>
        </w:tabs>
        <w:suppressAutoHyphens/>
        <w:spacing w:after="0"/>
        <w:contextualSpacing/>
        <w:rPr>
          <w:rFonts w:ascii="Times New Roman" w:hAnsi="Times New Roman" w:cs="Times New Roman"/>
          <w:b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 xml:space="preserve">Требования к техническим, функциональным и эксплуатационным характеристикам, </w:t>
      </w:r>
      <w:r w:rsidRPr="00DE488C">
        <w:rPr>
          <w:rFonts w:ascii="Times New Roman" w:hAnsi="Times New Roman" w:cs="Times New Roman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Транспортные средства, предоставляемые в аренду должны обладать следующими характеристиками:</w:t>
      </w:r>
    </w:p>
    <w:p w:rsidR="00DE488C" w:rsidRDefault="00DE488C" w:rsidP="00DE488C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0E2E6B" w:rsidRPr="004867C2" w:rsidRDefault="000E2E6B" w:rsidP="00DE488C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3"/>
        <w:gridCol w:w="3204"/>
        <w:gridCol w:w="1692"/>
      </w:tblGrid>
      <w:tr w:rsidR="00DE488C" w:rsidRPr="00DE488C" w:rsidTr="00DE488C">
        <w:trPr>
          <w:jc w:val="center"/>
        </w:trPr>
        <w:tc>
          <w:tcPr>
            <w:tcW w:w="4593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lastRenderedPageBreak/>
              <w:t xml:space="preserve">Основные 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технические характеристики</w:t>
            </w:r>
          </w:p>
        </w:tc>
        <w:tc>
          <w:tcPr>
            <w:tcW w:w="3204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Дополнительное оборудование</w:t>
            </w:r>
          </w:p>
        </w:tc>
        <w:tc>
          <w:tcPr>
            <w:tcW w:w="1692" w:type="dxa"/>
            <w:shd w:val="clear" w:color="auto" w:fill="auto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Цвет кузова</w:t>
            </w:r>
          </w:p>
        </w:tc>
      </w:tr>
      <w:tr w:rsidR="00DE488C" w:rsidRPr="00DE488C" w:rsidTr="00DE488C">
        <w:trPr>
          <w:jc w:val="center"/>
        </w:trPr>
        <w:tc>
          <w:tcPr>
            <w:tcW w:w="4593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дверей - 5.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Год выпуска - не ранее 2013 года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Количество посадочных мест – не менее 5.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Объём багажника - не менее 400 л.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Дорожный просвет (клиренс) - не менее 190 мм.</w:t>
            </w:r>
          </w:p>
          <w:p w:rsidR="00DE488C" w:rsidRPr="00DE488C" w:rsidRDefault="00DE488C" w:rsidP="00DE488C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Привод - полный</w:t>
            </w:r>
          </w:p>
        </w:tc>
        <w:tc>
          <w:tcPr>
            <w:tcW w:w="3204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 xml:space="preserve">Системы кондиционирования и отопления, система спутникового контроля (мониторинга) GPS или ГЛОНАСС. 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DE488C" w:rsidRPr="00DE488C" w:rsidRDefault="00DE488C" w:rsidP="00DE488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88C">
              <w:rPr>
                <w:rFonts w:ascii="Times New Roman" w:hAnsi="Times New Roman" w:cs="Times New Roman"/>
              </w:rPr>
              <w:t>белый</w:t>
            </w:r>
          </w:p>
        </w:tc>
      </w:tr>
    </w:tbl>
    <w:p w:rsidR="00DE488C" w:rsidRPr="00DE488C" w:rsidRDefault="00DE488C" w:rsidP="00DE488C">
      <w:pPr>
        <w:suppressAutoHyphens/>
        <w:spacing w:after="0"/>
        <w:ind w:left="720"/>
        <w:contextualSpacing/>
        <w:jc w:val="both"/>
        <w:rPr>
          <w:rFonts w:ascii="Times New Roman" w:hAnsi="Times New Roman" w:cs="Times New Roman"/>
        </w:rPr>
      </w:pP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Транспортные средства должны предоставляться в технически исправном состоянии, с отсутствием внешних повреждений, дефектов лакокрасочного покрытия, соответствовать всем установленным техническим требованиям с соблюдением норм технического обслуживания текущего и капитального ремонта.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Технические состояния автопокрышек должно соответствовать условиям безопасности (зима-лето). Наличие летнего и зимнего комплектов резины (степень износа каждого из комплектов не более 30 (тридцати) процентов)</w:t>
      </w:r>
      <w:r w:rsidR="000E2E6B">
        <w:rPr>
          <w:rFonts w:ascii="Times New Roman" w:hAnsi="Times New Roman" w:cs="Times New Roman"/>
        </w:rPr>
        <w:t>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производит техническое обслуживание транспортных сре</w:t>
      </w:r>
      <w:proofErr w:type="gramStart"/>
      <w:r w:rsidRPr="00DE488C">
        <w:rPr>
          <w:rFonts w:ascii="Times New Roman" w:hAnsi="Times New Roman" w:cs="Times New Roman"/>
        </w:rPr>
        <w:t>дств св</w:t>
      </w:r>
      <w:proofErr w:type="gramEnd"/>
      <w:r w:rsidRPr="00DE488C">
        <w:rPr>
          <w:rFonts w:ascii="Times New Roman" w:hAnsi="Times New Roman" w:cs="Times New Roman"/>
        </w:rPr>
        <w:t>оими силами и за счет собственных средств. Технические обслуживания транспортных средств должны проводиться в соответствии с требованиями завода-изготовителя транспортного средства.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spacing w:after="0"/>
        <w:ind w:left="709" w:hanging="709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Требование к оснащению транспортных средств: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>исправные системы вентиляции, кондиционирования и отопления в салоне;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>кресла с регулировкой наклона;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>каждое пассажирское место должно быть оснащено исправными ремнями безопасности;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 xml:space="preserve">наличие системы спутникового контроля (мониторинга) </w:t>
      </w:r>
      <w:r w:rsidR="00DE488C" w:rsidRPr="000E2E6B">
        <w:rPr>
          <w:rFonts w:ascii="Times New Roman" w:hAnsi="Times New Roman" w:cs="Times New Roman"/>
        </w:rPr>
        <w:t>GPS</w:t>
      </w:r>
      <w:r w:rsidR="00DE488C" w:rsidRPr="00DE488C">
        <w:rPr>
          <w:rFonts w:ascii="Times New Roman" w:hAnsi="Times New Roman" w:cs="Times New Roman"/>
        </w:rPr>
        <w:t xml:space="preserve"> или ГЛОНАСС.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Техническое оборудование транспортного средства должно быть исправно и действовать на протяжении всего периода транспортного обслуживания.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Арендодатель обязуется обеспечить проведение регламентных работ по ТО и текущего ремонта, ежедневного </w:t>
      </w:r>
      <w:proofErr w:type="spellStart"/>
      <w:r w:rsidRPr="00DE488C">
        <w:rPr>
          <w:rFonts w:ascii="Times New Roman" w:hAnsi="Times New Roman" w:cs="Times New Roman"/>
        </w:rPr>
        <w:t>предрейсового</w:t>
      </w:r>
      <w:proofErr w:type="spellEnd"/>
      <w:r w:rsidRPr="00DE488C">
        <w:rPr>
          <w:rFonts w:ascii="Times New Roman" w:hAnsi="Times New Roman" w:cs="Times New Roman"/>
        </w:rPr>
        <w:t xml:space="preserve"> технического контроля транспортных средств.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обязуется нанести фирменные обозначения Арендатора (далее «</w:t>
      </w:r>
      <w:proofErr w:type="spellStart"/>
      <w:r w:rsidRPr="00DE488C">
        <w:rPr>
          <w:rFonts w:ascii="Times New Roman" w:hAnsi="Times New Roman" w:cs="Times New Roman"/>
        </w:rPr>
        <w:t>Брендирование</w:t>
      </w:r>
      <w:proofErr w:type="spellEnd"/>
      <w:r w:rsidRPr="00DE488C">
        <w:rPr>
          <w:rFonts w:ascii="Times New Roman" w:hAnsi="Times New Roman" w:cs="Times New Roman"/>
        </w:rPr>
        <w:t xml:space="preserve">») согласно Макету </w:t>
      </w:r>
      <w:proofErr w:type="spellStart"/>
      <w:r w:rsidRPr="00DE488C">
        <w:rPr>
          <w:rFonts w:ascii="Times New Roman" w:hAnsi="Times New Roman" w:cs="Times New Roman"/>
        </w:rPr>
        <w:t>Брендирования</w:t>
      </w:r>
      <w:proofErr w:type="spellEnd"/>
      <w:r w:rsidRPr="00DE488C">
        <w:rPr>
          <w:rFonts w:ascii="Times New Roman" w:hAnsi="Times New Roman" w:cs="Times New Roman"/>
        </w:rPr>
        <w:t xml:space="preserve"> (Приложение № 1 к Заданию на проведение Процедуры закупки) не менее чем на один предоставленный в пользование автомобиль. 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несет ответственность за техническое состояние используемых транспортных средств, а также за причинение вреда жизни и здоровью пассажиров и их имуществу, возникших по вине арендодателя.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В период времени года, при среднесуточной температуре менее +5 °С, арендодатель, должен предоставлять арендатору транспортные средства, прошедшие подготовки к эксплуатации в условиях минусовых температур (заправка бачка стеклоомывателя незамерзающей жидкостью, установка колесных шин предназначенных для эксплуатации в условиях минусовых температур и другие необходимые процедуры).</w:t>
      </w:r>
    </w:p>
    <w:p w:rsidR="00DE488C" w:rsidRPr="000E2E6B" w:rsidRDefault="00DE488C" w:rsidP="000E2E6B">
      <w:pPr>
        <w:numPr>
          <w:ilvl w:val="2"/>
          <w:numId w:val="22"/>
        </w:numPr>
        <w:suppressAutoHyphens/>
        <w:spacing w:after="0"/>
        <w:ind w:left="709" w:hanging="709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На зимний период эксплуатации транспортные средства должны быть оснащены: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>комплектом зимней резины;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>зимними «дворниками»;</w:t>
      </w:r>
    </w:p>
    <w:p w:rsidR="00DE488C" w:rsidRPr="00DE488C" w:rsidRDefault="000E2E6B" w:rsidP="000E2E6B">
      <w:pPr>
        <w:suppressAutoHyphens/>
        <w:spacing w:after="0"/>
        <w:ind w:left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 xml:space="preserve">зимней жидкостью для </w:t>
      </w:r>
      <w:proofErr w:type="spellStart"/>
      <w:r w:rsidR="00DE488C" w:rsidRPr="00DE488C">
        <w:rPr>
          <w:rFonts w:ascii="Times New Roman" w:hAnsi="Times New Roman" w:cs="Times New Roman"/>
        </w:rPr>
        <w:t>омывания</w:t>
      </w:r>
      <w:proofErr w:type="spellEnd"/>
      <w:r w:rsidR="00DE488C" w:rsidRPr="00DE488C">
        <w:rPr>
          <w:rFonts w:ascii="Times New Roman" w:hAnsi="Times New Roman" w:cs="Times New Roman"/>
        </w:rPr>
        <w:t xml:space="preserve"> лобового стекла без резкого запаха.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обязан предоставлять транспортные средства укомплектованные аптечками, огнетушителями, аварийными знаками и буксировочными тросами, заводским комплектом инструментов для возможности оперативной замены колеса (домкрат, баллонный ключ и другие необходимые инструменты), полноразмерным запасным колесом.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Транспортные средства ежедневно подаются в чистом виде, с чистым салоном, с отсутствием запахов горюче-смазочных материалов, сигаретного дыма и иных неприятных запахов в салоне. Не допускается перевозка взрывчатых, огнеопасных, отравляющих веществ.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Арендодатель обеспечивает обязательное страхование гражданской ответственности (ОСАГО) и добровольное страхование (КАСКО). </w:t>
      </w:r>
    </w:p>
    <w:p w:rsidR="00DE488C" w:rsidRPr="00DE488C" w:rsidRDefault="00DE488C" w:rsidP="000E2E6B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сообщает арендатору следующую информацию:</w:t>
      </w:r>
    </w:p>
    <w:p w:rsidR="00DE488C" w:rsidRPr="00DE488C" w:rsidRDefault="000E2E6B" w:rsidP="000E2E6B">
      <w:pPr>
        <w:tabs>
          <w:tab w:val="left" w:pos="426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 xml:space="preserve">- </w:t>
      </w:r>
      <w:r w:rsidR="00DE488C" w:rsidRPr="00DE488C">
        <w:rPr>
          <w:rFonts w:ascii="Times New Roman" w:hAnsi="Times New Roman" w:cs="Times New Roman"/>
        </w:rPr>
        <w:t>данные транспортных средств: марка, государственный регистрационных номер, год выпуска, номер двигателя, номер кузова, идентификационный номер (</w:t>
      </w:r>
      <w:r w:rsidR="00DE488C" w:rsidRPr="00DE488C">
        <w:rPr>
          <w:rFonts w:ascii="Times New Roman" w:hAnsi="Times New Roman" w:cs="Times New Roman"/>
          <w:lang w:val="en-US"/>
        </w:rPr>
        <w:t>VIN</w:t>
      </w:r>
      <w:r w:rsidR="00DE488C" w:rsidRPr="00DE488C">
        <w:rPr>
          <w:rFonts w:ascii="Times New Roman" w:hAnsi="Times New Roman" w:cs="Times New Roman"/>
        </w:rPr>
        <w:t>).</w:t>
      </w:r>
      <w:proofErr w:type="gramEnd"/>
    </w:p>
    <w:p w:rsidR="00DE488C" w:rsidRPr="00DE488C" w:rsidRDefault="000E2E6B" w:rsidP="000E2E6B">
      <w:pPr>
        <w:tabs>
          <w:tab w:val="left" w:pos="426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E488C" w:rsidRPr="00DE488C">
        <w:rPr>
          <w:rFonts w:ascii="Times New Roman" w:hAnsi="Times New Roman" w:cs="Times New Roman"/>
        </w:rPr>
        <w:t xml:space="preserve">данные водителей: ФИО, номера мобильных телефонов. </w:t>
      </w:r>
    </w:p>
    <w:p w:rsidR="00DE488C" w:rsidRPr="00DE488C" w:rsidRDefault="00DE488C" w:rsidP="000E2E6B">
      <w:pPr>
        <w:suppressAutoHyphens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Информация об изменении указанных данных сообщается арендодателем арендатору до 18 часов дня, предшествующего дню вступления в силу таких изменений.</w:t>
      </w:r>
    </w:p>
    <w:p w:rsidR="00DE488C" w:rsidRPr="00DE488C" w:rsidRDefault="00DE488C" w:rsidP="000E2E6B">
      <w:pPr>
        <w:numPr>
          <w:ilvl w:val="2"/>
          <w:numId w:val="22"/>
        </w:numPr>
        <w:tabs>
          <w:tab w:val="left" w:pos="426"/>
        </w:tabs>
        <w:suppressAutoHyphens/>
        <w:spacing w:after="0"/>
        <w:ind w:left="851" w:hanging="851"/>
        <w:contextualSpacing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Требования к квалификации водителей:</w:t>
      </w:r>
    </w:p>
    <w:p w:rsidR="00DE488C" w:rsidRP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К управлению транспортными средствами допускаются лица, имеющие водительское удостоверение на право управления данной категорией транспортных средств.</w:t>
      </w:r>
    </w:p>
    <w:p w:rsidR="00DE488C" w:rsidRP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При оказании услуг экипаж (водители) полностью подчиняются распоряжениям арендатора  в части использования транспортных средств, а также должны иметь опрятный внешний вид.</w:t>
      </w:r>
    </w:p>
    <w:p w:rsidR="00DE488C" w:rsidRP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Водители должны проходить обязательный периодический медицинский осмотр согласно Федеральному закону от 10.12.1995 № 196-ФЗ «О безопасности дорожного движения», принимать все меры по обеспечению безопасности пассажиров, знать устройство автомобиля и иметь навыки по устранению мелких неисправностей.</w:t>
      </w:r>
    </w:p>
    <w:p w:rsidR="00DE488C" w:rsidRP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Водитель обязан поддерживать надлежащий внешний и внутренний вид транспортных средств - ежедневно.</w:t>
      </w:r>
    </w:p>
    <w:p w:rsidR="00DE488C" w:rsidRP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Экипаж (водители) должны ежедневно проходить </w:t>
      </w:r>
      <w:proofErr w:type="spellStart"/>
      <w:r w:rsidRPr="00DE488C">
        <w:rPr>
          <w:rFonts w:ascii="Times New Roman" w:hAnsi="Times New Roman" w:cs="Times New Roman"/>
        </w:rPr>
        <w:t>предрейсовое</w:t>
      </w:r>
      <w:proofErr w:type="spellEnd"/>
      <w:r w:rsidRPr="00DE488C">
        <w:rPr>
          <w:rFonts w:ascii="Times New Roman" w:hAnsi="Times New Roman" w:cs="Times New Roman"/>
        </w:rPr>
        <w:t xml:space="preserve"> медицинское освидетельствование.</w:t>
      </w:r>
    </w:p>
    <w:p w:rsidR="00DE488C" w:rsidRDefault="00DE488C" w:rsidP="004867C2">
      <w:pPr>
        <w:numPr>
          <w:ilvl w:val="0"/>
          <w:numId w:val="25"/>
        </w:numPr>
        <w:suppressAutoHyphens/>
        <w:spacing w:after="0"/>
        <w:ind w:left="851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Водители должны знать географическое расположение улиц города Москвы и Московской области, обладать опытом безаварийного вождения не менее 5 лет, обладать качествами устойчивости в стрессовых ситуациях и добросовестности при исполнении своих обязанностей.</w:t>
      </w:r>
    </w:p>
    <w:p w:rsidR="00CC3D6F" w:rsidRPr="00CC3D6F" w:rsidRDefault="00CC3D6F" w:rsidP="004867C2">
      <w:pPr>
        <w:pStyle w:val="aff7"/>
        <w:numPr>
          <w:ilvl w:val="0"/>
          <w:numId w:val="25"/>
        </w:numPr>
        <w:ind w:left="851"/>
        <w:rPr>
          <w:rFonts w:ascii="Times New Roman" w:eastAsiaTheme="minorHAnsi" w:hAnsi="Times New Roman"/>
          <w:sz w:val="22"/>
          <w:szCs w:val="22"/>
          <w:lang w:eastAsia="en-US"/>
        </w:rPr>
      </w:pPr>
      <w:r>
        <w:rPr>
          <w:rFonts w:ascii="Times New Roman" w:eastAsiaTheme="minorHAnsi" w:hAnsi="Times New Roman"/>
          <w:sz w:val="22"/>
          <w:szCs w:val="22"/>
          <w:lang w:eastAsia="en-US"/>
        </w:rPr>
        <w:t>В</w:t>
      </w:r>
      <w:r w:rsidRPr="00CC3D6F">
        <w:rPr>
          <w:rFonts w:ascii="Times New Roman" w:eastAsiaTheme="minorHAnsi" w:hAnsi="Times New Roman"/>
          <w:sz w:val="22"/>
          <w:szCs w:val="22"/>
          <w:lang w:eastAsia="en-US"/>
        </w:rPr>
        <w:t xml:space="preserve">одитель </w:t>
      </w:r>
      <w:r>
        <w:rPr>
          <w:rFonts w:ascii="Times New Roman" w:eastAsiaTheme="minorHAnsi" w:hAnsi="Times New Roman"/>
          <w:sz w:val="22"/>
          <w:szCs w:val="22"/>
          <w:lang w:eastAsia="en-US"/>
        </w:rPr>
        <w:t>обязан осуществлять управление а</w:t>
      </w:r>
      <w:r w:rsidRPr="00CC3D6F">
        <w:rPr>
          <w:rFonts w:ascii="Times New Roman" w:eastAsiaTheme="minorHAnsi" w:hAnsi="Times New Roman"/>
          <w:sz w:val="22"/>
          <w:szCs w:val="22"/>
          <w:lang w:eastAsia="en-US"/>
        </w:rPr>
        <w:t>втомобилем в строгом соответствии с Правилами дорожного движения, утвержденными Постановлением Совета Министров Правительства Российской Федерации от 23 октября 1993 г. № 1090 (ред. от 10.09.2016).</w:t>
      </w:r>
    </w:p>
    <w:p w:rsidR="00DE488C" w:rsidRPr="00DE488C" w:rsidRDefault="00DE488C" w:rsidP="00DE488C">
      <w:pPr>
        <w:numPr>
          <w:ilvl w:val="2"/>
          <w:numId w:val="22"/>
        </w:numPr>
        <w:tabs>
          <w:tab w:val="left" w:pos="426"/>
          <w:tab w:val="left" w:pos="993"/>
        </w:tabs>
        <w:suppressAutoHyphens/>
        <w:spacing w:after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В стоимость Транспортного обслуживания включены  расходы Арендодателя: 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оплата работы водителей;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мобильная связь водителей;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подача автомобиля;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услуги страхования (ОСАГО и КАСКО), регулярного технического обслуживания и ремонта автомобилей;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замена расходных материалов и зимней/летней резины; 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горюче-смазочные материалы; 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мойка и поддержание в чистоте автомобилей;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оплата штрафов за нарушение ПДД, налагаемых на экипаж (водителей);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proofErr w:type="spellStart"/>
      <w:r w:rsidRPr="00DE488C">
        <w:rPr>
          <w:rFonts w:ascii="Times New Roman" w:hAnsi="Times New Roman" w:cs="Times New Roman"/>
        </w:rPr>
        <w:t>предрейсовые</w:t>
      </w:r>
      <w:proofErr w:type="spellEnd"/>
      <w:r w:rsidRPr="00DE488C">
        <w:rPr>
          <w:rFonts w:ascii="Times New Roman" w:hAnsi="Times New Roman" w:cs="Times New Roman"/>
        </w:rPr>
        <w:t xml:space="preserve"> и </w:t>
      </w:r>
      <w:proofErr w:type="spellStart"/>
      <w:r w:rsidRPr="00DE488C">
        <w:rPr>
          <w:rFonts w:ascii="Times New Roman" w:hAnsi="Times New Roman" w:cs="Times New Roman"/>
        </w:rPr>
        <w:t>послерейсовые</w:t>
      </w:r>
      <w:proofErr w:type="spellEnd"/>
      <w:r w:rsidRPr="00DE488C">
        <w:rPr>
          <w:rFonts w:ascii="Times New Roman" w:hAnsi="Times New Roman" w:cs="Times New Roman"/>
        </w:rPr>
        <w:t xml:space="preserve"> медицинские осмотры водителей; 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нанесение и снятие фирменных обозначений на автомобили (</w:t>
      </w:r>
      <w:proofErr w:type="spellStart"/>
      <w:r w:rsidRPr="00DE488C">
        <w:rPr>
          <w:rFonts w:ascii="Times New Roman" w:hAnsi="Times New Roman" w:cs="Times New Roman"/>
        </w:rPr>
        <w:t>Брендирование</w:t>
      </w:r>
      <w:proofErr w:type="spellEnd"/>
      <w:r w:rsidRPr="00DE488C">
        <w:rPr>
          <w:rFonts w:ascii="Times New Roman" w:hAnsi="Times New Roman" w:cs="Times New Roman"/>
        </w:rPr>
        <w:t xml:space="preserve">), в том числе устранение последствий </w:t>
      </w:r>
      <w:proofErr w:type="spellStart"/>
      <w:r w:rsidRPr="00DE488C">
        <w:rPr>
          <w:rFonts w:ascii="Times New Roman" w:hAnsi="Times New Roman" w:cs="Times New Roman"/>
        </w:rPr>
        <w:t>Брендирования</w:t>
      </w:r>
      <w:proofErr w:type="spellEnd"/>
      <w:r w:rsidRPr="00DE488C">
        <w:rPr>
          <w:rFonts w:ascii="Times New Roman" w:hAnsi="Times New Roman" w:cs="Times New Roman"/>
        </w:rPr>
        <w:t xml:space="preserve">; </w:t>
      </w:r>
    </w:p>
    <w:p w:rsidR="00DE488C" w:rsidRP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при необходимости оплата стоянки автомобилей в рабочее время на платных парковках, но не более 1 часа в рабочий день;</w:t>
      </w:r>
    </w:p>
    <w:p w:rsidR="00DE488C" w:rsidRDefault="00DE488C" w:rsidP="004867C2">
      <w:pPr>
        <w:numPr>
          <w:ilvl w:val="0"/>
          <w:numId w:val="26"/>
        </w:numPr>
        <w:tabs>
          <w:tab w:val="left" w:pos="993"/>
        </w:tabs>
        <w:suppressAutoHyphens/>
        <w:spacing w:after="0"/>
        <w:ind w:left="851" w:hanging="425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оплата парковки для хранения автомобилей в нерабочее (ночное время) время, а также все иные расходы Арендодателя, связанные с эксплуатацией автомобилей и транспортным обслуживанием.</w:t>
      </w:r>
    </w:p>
    <w:p w:rsidR="00CC3D6F" w:rsidRDefault="00CC3D6F" w:rsidP="000E2E6B">
      <w:pPr>
        <w:tabs>
          <w:tab w:val="left" w:pos="993"/>
        </w:tabs>
        <w:suppressAutoHyphens/>
        <w:spacing w:after="0"/>
        <w:ind w:left="1843"/>
        <w:contextualSpacing/>
        <w:jc w:val="both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Гарантийный срок:</w:t>
      </w:r>
    </w:p>
    <w:p w:rsidR="00DE488C" w:rsidRPr="00DE488C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В случае неисправности транспортного средства, арендодатель обязан обеспечить замену равноценным транспортным средством в течение 1 (одного) часа с безвозмездным продлением времени его использования на срок ожидания замены.</w:t>
      </w:r>
    </w:p>
    <w:p w:rsidR="00DE488C" w:rsidRPr="00DE488C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proofErr w:type="gramStart"/>
      <w:r w:rsidRPr="00DE488C">
        <w:rPr>
          <w:rFonts w:ascii="Times New Roman" w:hAnsi="Times New Roman" w:cs="Times New Roman"/>
        </w:rPr>
        <w:lastRenderedPageBreak/>
        <w:t xml:space="preserve">При прерывании поездки по обстоятельствам, за которые отвечает арендодатель (в </w:t>
      </w:r>
      <w:proofErr w:type="spellStart"/>
      <w:r w:rsidRPr="00DE488C">
        <w:rPr>
          <w:rFonts w:ascii="Times New Roman" w:hAnsi="Times New Roman" w:cs="Times New Roman"/>
        </w:rPr>
        <w:t>т.ч</w:t>
      </w:r>
      <w:proofErr w:type="spellEnd"/>
      <w:r w:rsidRPr="00DE488C">
        <w:rPr>
          <w:rFonts w:ascii="Times New Roman" w:hAnsi="Times New Roman" w:cs="Times New Roman"/>
        </w:rPr>
        <w:t>. поломка транспортного средства, неправильно оформленные документы, нарушение Правил дорожного движения и т.д.), а также дорожно-транспортных происшествий с участием автомобиля, арендодатель обеспечивает доставку пассажиров, груза до конечного пункта следования и оплачивает возникающие в результате этого затраты за свой счет.</w:t>
      </w:r>
      <w:proofErr w:type="gramEnd"/>
    </w:p>
    <w:p w:rsidR="00DE488C" w:rsidRPr="00DE488C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должен по требованию заказчика заменять водителей автомобилей в течение 3 рабочих дней, а также предоставлять временного (подменного) водителя в случае болезни/отсутствия основного водителя автомобиля;</w:t>
      </w:r>
    </w:p>
    <w:p w:rsidR="00DE488C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Арендодатель обязуется осуществлять спутниковый контроль (мониторинг) всех автомобилей и предоставлять, по запросу арендатора,  в течение  4 (четырех) часов информацию о маршрутах и пройденном расстоянии автомобилей. Время хранения данной информац</w:t>
      </w:r>
      <w:proofErr w:type="gramStart"/>
      <w:r w:rsidRPr="00DE488C">
        <w:rPr>
          <w:rFonts w:ascii="Times New Roman" w:hAnsi="Times New Roman" w:cs="Times New Roman"/>
        </w:rPr>
        <w:t>ии у а</w:t>
      </w:r>
      <w:proofErr w:type="gramEnd"/>
      <w:r w:rsidRPr="00DE488C">
        <w:rPr>
          <w:rFonts w:ascii="Times New Roman" w:hAnsi="Times New Roman" w:cs="Times New Roman"/>
        </w:rPr>
        <w:t>рендодателя должна составлять не менее 1 (одного) календарного месяца.</w:t>
      </w:r>
    </w:p>
    <w:p w:rsidR="000E2E6B" w:rsidRPr="00DE488C" w:rsidRDefault="000E2E6B" w:rsidP="000E2E6B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DE488C" w:rsidRPr="00DE488C" w:rsidRDefault="00DE488C" w:rsidP="000E2E6B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jc w:val="both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С 01.04.2017 по 31.12.2017.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0"/>
          <w:numId w:val="22"/>
        </w:numPr>
        <w:shd w:val="clear" w:color="auto" w:fill="F2F2F2" w:themeFill="background1" w:themeFillShade="F2"/>
        <w:suppressAutoHyphens/>
        <w:ind w:left="284" w:hanging="284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DE488C"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 xml:space="preserve"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proofErr w:type="gramStart"/>
      <w:r w:rsidRPr="000E2E6B">
        <w:rPr>
          <w:rFonts w:ascii="Times New Roman" w:hAnsi="Times New Roman" w:cs="Times New Roman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>Отсутствовать в Реестре недобросовестных Поставщиков.</w:t>
      </w:r>
    </w:p>
    <w:p w:rsidR="00DE488C" w:rsidRPr="000E2E6B" w:rsidRDefault="00DE488C" w:rsidP="00CC3D6F">
      <w:pPr>
        <w:numPr>
          <w:ilvl w:val="2"/>
          <w:numId w:val="22"/>
        </w:numPr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hAnsi="Times New Roman" w:cs="Times New Roman"/>
        </w:rPr>
      </w:pPr>
      <w:r w:rsidRPr="000E2E6B">
        <w:rPr>
          <w:rFonts w:ascii="Times New Roman" w:hAnsi="Times New Roman" w:cs="Times New Roman"/>
        </w:rPr>
        <w:t xml:space="preserve">Не иметь на дату подачи </w:t>
      </w:r>
      <w:proofErr w:type="gramStart"/>
      <w:r w:rsidRPr="000E2E6B">
        <w:rPr>
          <w:rFonts w:ascii="Times New Roman" w:hAnsi="Times New Roman" w:cs="Times New Roman"/>
        </w:rPr>
        <w:t>Заявки</w:t>
      </w:r>
      <w:proofErr w:type="gramEnd"/>
      <w:r w:rsidRPr="000E2E6B">
        <w:rPr>
          <w:rFonts w:ascii="Times New Roman" w:hAnsi="Times New Roman" w:cs="Times New Roman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numPr>
          <w:ilvl w:val="0"/>
          <w:numId w:val="22"/>
        </w:numPr>
        <w:shd w:val="clear" w:color="auto" w:fill="F2F2F2" w:themeFill="background1" w:themeFillShade="F2"/>
        <w:suppressAutoHyphens/>
        <w:ind w:left="284" w:hanging="284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DE488C"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/>
        <w:contextualSpacing/>
        <w:rPr>
          <w:rFonts w:ascii="Times New Roman" w:hAnsi="Times New Roman" w:cs="Times New Roman"/>
          <w:b/>
        </w:rPr>
      </w:pPr>
    </w:p>
    <w:p w:rsidR="00DE488C" w:rsidRPr="00DE488C" w:rsidRDefault="00DE488C" w:rsidP="00DE488C">
      <w:pPr>
        <w:numPr>
          <w:ilvl w:val="1"/>
          <w:numId w:val="22"/>
        </w:numPr>
        <w:tabs>
          <w:tab w:val="left" w:pos="426"/>
        </w:tabs>
        <w:suppressAutoHyphens/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E488C" w:rsidRPr="00DE488C" w:rsidRDefault="00DE488C" w:rsidP="00DE488C">
      <w:pPr>
        <w:widowControl w:val="0"/>
        <w:tabs>
          <w:tab w:val="num" w:pos="567"/>
          <w:tab w:val="num" w:pos="1004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 xml:space="preserve">По окончании каждого календарного месяца Арендодатель в течение 5 (пяти) рабочих дней, </w:t>
      </w:r>
      <w:r w:rsidRPr="00DE488C">
        <w:rPr>
          <w:rFonts w:ascii="Times New Roman" w:hAnsi="Times New Roman" w:cs="Times New Roman"/>
        </w:rPr>
        <w:lastRenderedPageBreak/>
        <w:t xml:space="preserve">следующих за днем окончания Отчетного месяца, предоставляет Арендатору акт об оказанных услугах за прошедший месяц, а также счет на оплату и счет-фактуру. Арендатор в течение 15 (пятнадцати) рабочих дней после получения указанных документов согласовывает и подписывает их, либо предоставляет мотивированный отказ с указанием недостатков и срока их устранения. </w:t>
      </w:r>
    </w:p>
    <w:p w:rsidR="00DE488C" w:rsidRPr="00DE488C" w:rsidRDefault="00DE488C" w:rsidP="00DE488C">
      <w:pPr>
        <w:tabs>
          <w:tab w:val="left" w:pos="284"/>
        </w:tabs>
        <w:suppressAutoHyphens/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</w:rPr>
        <w:t>Оплата осуществляется путем перевода денежных сре</w:t>
      </w:r>
      <w:proofErr w:type="gramStart"/>
      <w:r w:rsidRPr="00DE488C">
        <w:rPr>
          <w:rFonts w:ascii="Times New Roman" w:hAnsi="Times New Roman" w:cs="Times New Roman"/>
        </w:rPr>
        <w:t>дств с р</w:t>
      </w:r>
      <w:proofErr w:type="gramEnd"/>
      <w:r w:rsidRPr="00DE488C">
        <w:rPr>
          <w:rFonts w:ascii="Times New Roman" w:hAnsi="Times New Roman" w:cs="Times New Roman"/>
        </w:rPr>
        <w:t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</w:t>
      </w:r>
      <w:proofErr w:type="gramStart"/>
      <w:r w:rsidRPr="00DE488C">
        <w:rPr>
          <w:rFonts w:ascii="Times New Roman" w:hAnsi="Times New Roman" w:cs="Times New Roman"/>
        </w:rPr>
        <w:t>дств с р</w:t>
      </w:r>
      <w:proofErr w:type="gramEnd"/>
      <w:r w:rsidRPr="00DE488C">
        <w:rPr>
          <w:rFonts w:ascii="Times New Roman" w:hAnsi="Times New Roman" w:cs="Times New Roman"/>
        </w:rPr>
        <w:t>асчетного счета Заказчика.</w:t>
      </w: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111355" w:rsidRPr="00DE488C" w:rsidRDefault="00111355" w:rsidP="00111355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Инструкция по заполнению заявки на участие в Процедуре закупки</w:t>
      </w:r>
    </w:p>
    <w:p w:rsidR="00111355" w:rsidRPr="00DE488C" w:rsidRDefault="00111355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Заявка на участие в открытом Запросе цен, подготовленная участником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AA7098">
        <w:rPr>
          <w:rFonts w:ascii="Times New Roman" w:hAnsi="Times New Roman" w:cs="Times New Roman"/>
        </w:rPr>
        <w:t xml:space="preserve">», «+», «-», «;» </w:t>
      </w:r>
      <w:proofErr w:type="gramEnd"/>
      <w:r w:rsidRPr="00AA7098">
        <w:rPr>
          <w:rFonts w:ascii="Times New Roman" w:hAnsi="Times New Roman" w:cs="Times New Roman"/>
        </w:rPr>
        <w:t>и т.п.;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В случае если в характеристике товара по показателям указано «наличие» - участник 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 указывает – «наличие».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DE488C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>
        <w:rPr>
          <w:rFonts w:ascii="Times New Roman" w:hAnsi="Times New Roman" w:cs="Times New Roman"/>
        </w:rPr>
        <w:t>пункте 2</w:t>
      </w:r>
      <w:r w:rsidRPr="00AA7098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AA7098">
        <w:rPr>
          <w:rFonts w:ascii="Times New Roman" w:hAnsi="Times New Roman" w:cs="Times New Roman"/>
        </w:rPr>
        <w:t xml:space="preserve"> к Извещению </w:t>
      </w:r>
      <w:r w:rsidR="00544893" w:rsidRPr="00544893">
        <w:rPr>
          <w:rFonts w:ascii="Times New Roman" w:hAnsi="Times New Roman" w:cs="Times New Roman"/>
        </w:rPr>
        <w:t>№з-17-50104/22 от 16.03.2017 года</w:t>
      </w:r>
      <w:bookmarkStart w:id="0" w:name="_GoBack"/>
      <w:bookmarkEnd w:id="0"/>
    </w:p>
    <w:p w:rsidR="00DE488C" w:rsidRDefault="00DE488C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544893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DE488C" w:rsidRDefault="00DE488C" w:rsidP="00DE488C">
      <w:pPr>
        <w:spacing w:line="360" w:lineRule="auto"/>
        <w:ind w:left="1065"/>
        <w:contextualSpacing/>
        <w:jc w:val="right"/>
        <w:rPr>
          <w:rFonts w:ascii="Times New Roman" w:hAnsi="Times New Roman" w:cs="Times New Roman"/>
          <w:b/>
        </w:rPr>
      </w:pPr>
      <w:r w:rsidRPr="00DE488C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  <w:r w:rsidRPr="00DE488C">
        <w:rPr>
          <w:rFonts w:ascii="Times New Roman" w:hAnsi="Times New Roman" w:cs="Times New Roman"/>
          <w:b/>
        </w:rPr>
        <w:t xml:space="preserve"> </w:t>
      </w:r>
    </w:p>
    <w:p w:rsidR="00DE488C" w:rsidRPr="00DE488C" w:rsidRDefault="009941E2" w:rsidP="00DE488C">
      <w:pPr>
        <w:tabs>
          <w:tab w:val="left" w:pos="5103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DE488C" w:rsidRPr="00DE488C">
        <w:rPr>
          <w:rFonts w:ascii="Times New Roman" w:hAnsi="Times New Roman" w:cs="Times New Roman"/>
          <w:sz w:val="24"/>
          <w:szCs w:val="24"/>
        </w:rPr>
        <w:t xml:space="preserve"> заданию на проведение Процедуры закупки</w:t>
      </w:r>
    </w:p>
    <w:p w:rsidR="00DE488C" w:rsidRPr="00DE488C" w:rsidRDefault="00DE488C" w:rsidP="00DE488C">
      <w:pPr>
        <w:tabs>
          <w:tab w:val="left" w:pos="510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488C" w:rsidRPr="00DE488C" w:rsidRDefault="00DE488C" w:rsidP="00DE488C">
      <w:pPr>
        <w:tabs>
          <w:tab w:val="left" w:pos="510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88C">
        <w:rPr>
          <w:rFonts w:ascii="Times New Roman" w:hAnsi="Times New Roman" w:cs="Times New Roman"/>
          <w:b/>
          <w:sz w:val="24"/>
          <w:szCs w:val="24"/>
        </w:rPr>
        <w:t xml:space="preserve">Макет </w:t>
      </w:r>
      <w:proofErr w:type="spellStart"/>
      <w:r w:rsidRPr="00DE488C">
        <w:rPr>
          <w:rFonts w:ascii="Times New Roman" w:hAnsi="Times New Roman" w:cs="Times New Roman"/>
          <w:b/>
          <w:sz w:val="24"/>
          <w:szCs w:val="24"/>
        </w:rPr>
        <w:t>брендирования</w:t>
      </w:r>
      <w:proofErr w:type="spellEnd"/>
    </w:p>
    <w:p w:rsidR="00707253" w:rsidRPr="00707253" w:rsidRDefault="00DE488C" w:rsidP="004C5394">
      <w:pPr>
        <w:jc w:val="center"/>
        <w:rPr>
          <w:rFonts w:ascii="Arial" w:hAnsi="Arial"/>
        </w:rPr>
      </w:pPr>
      <w:r>
        <w:rPr>
          <w:rFonts w:ascii="Arial" w:hAnsi="Arial"/>
          <w:noProof/>
          <w:lang w:eastAsia="ru-RU"/>
        </w:rPr>
        <w:drawing>
          <wp:inline distT="0" distB="0" distL="0" distR="0" wp14:anchorId="467E5D1D">
            <wp:extent cx="5426075" cy="29749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297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07253" w:rsidRPr="00707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4816"/>
    <w:multiLevelType w:val="hybridMultilevel"/>
    <w:tmpl w:val="5D363F3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73749E"/>
    <w:multiLevelType w:val="hybridMultilevel"/>
    <w:tmpl w:val="347CC6F6"/>
    <w:lvl w:ilvl="0" w:tplc="49B4EF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2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05537FD"/>
    <w:multiLevelType w:val="hybridMultilevel"/>
    <w:tmpl w:val="512EBAEC"/>
    <w:lvl w:ilvl="0" w:tplc="49B4EF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6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24"/>
  </w:num>
  <w:num w:numId="5">
    <w:abstractNumId w:val="17"/>
  </w:num>
  <w:num w:numId="6">
    <w:abstractNumId w:val="18"/>
  </w:num>
  <w:num w:numId="7">
    <w:abstractNumId w:val="22"/>
  </w:num>
  <w:num w:numId="8">
    <w:abstractNumId w:val="26"/>
  </w:num>
  <w:num w:numId="9">
    <w:abstractNumId w:val="15"/>
  </w:num>
  <w:num w:numId="10">
    <w:abstractNumId w:val="8"/>
  </w:num>
  <w:num w:numId="11">
    <w:abstractNumId w:val="2"/>
  </w:num>
  <w:num w:numId="12">
    <w:abstractNumId w:val="16"/>
  </w:num>
  <w:num w:numId="13">
    <w:abstractNumId w:val="23"/>
  </w:num>
  <w:num w:numId="14">
    <w:abstractNumId w:val="21"/>
  </w:num>
  <w:num w:numId="15">
    <w:abstractNumId w:val="20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 w:numId="20">
    <w:abstractNumId w:val="4"/>
  </w:num>
  <w:num w:numId="21">
    <w:abstractNumId w:val="25"/>
  </w:num>
  <w:num w:numId="22">
    <w:abstractNumId w:val="10"/>
  </w:num>
  <w:num w:numId="23">
    <w:abstractNumId w:val="13"/>
  </w:num>
  <w:num w:numId="24">
    <w:abstractNumId w:val="19"/>
  </w:num>
  <w:num w:numId="25">
    <w:abstractNumId w:val="0"/>
  </w:num>
  <w:num w:numId="26">
    <w:abstractNumId w:val="9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E108B"/>
    <w:rsid w:val="000E2E6B"/>
    <w:rsid w:val="000F7FD2"/>
    <w:rsid w:val="0010578A"/>
    <w:rsid w:val="00111355"/>
    <w:rsid w:val="003F199C"/>
    <w:rsid w:val="004867C2"/>
    <w:rsid w:val="004C5394"/>
    <w:rsid w:val="00522715"/>
    <w:rsid w:val="00544893"/>
    <w:rsid w:val="006013DC"/>
    <w:rsid w:val="00622365"/>
    <w:rsid w:val="006E4A4E"/>
    <w:rsid w:val="00707253"/>
    <w:rsid w:val="007F63D0"/>
    <w:rsid w:val="0082028D"/>
    <w:rsid w:val="00932267"/>
    <w:rsid w:val="00935F59"/>
    <w:rsid w:val="009941E2"/>
    <w:rsid w:val="00A03D67"/>
    <w:rsid w:val="00AA7098"/>
    <w:rsid w:val="00C87022"/>
    <w:rsid w:val="00CC3D6F"/>
    <w:rsid w:val="00DC4074"/>
    <w:rsid w:val="00DE488C"/>
    <w:rsid w:val="00E3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2094</Words>
  <Characters>11940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Darmonuk Natalia</cp:lastModifiedBy>
  <cp:revision>3</cp:revision>
  <dcterms:created xsi:type="dcterms:W3CDTF">2017-03-10T08:47:00Z</dcterms:created>
  <dcterms:modified xsi:type="dcterms:W3CDTF">2017-03-16T09:48:00Z</dcterms:modified>
</cp:coreProperties>
</file>