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F70E2D" w:rsidRDefault="00F70E2D" w:rsidP="00416FB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F70E2D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F70E2D">
        <w:rPr>
          <w:b/>
          <w:bCs/>
          <w:sz w:val="24"/>
          <w:szCs w:val="24"/>
          <w:lang w:val="ru-RU"/>
        </w:rPr>
        <w:t>договора поставки оборудования системы отопления</w:t>
      </w:r>
      <w:proofErr w:type="gramEnd"/>
      <w:r w:rsidRPr="00F70E2D">
        <w:rPr>
          <w:b/>
          <w:bCs/>
          <w:sz w:val="24"/>
          <w:szCs w:val="24"/>
          <w:lang w:val="ru-RU"/>
        </w:rPr>
        <w:t xml:space="preserve"> и теплоснабжения здания «Технопарк»: конвекторы торговой марки «</w:t>
      </w:r>
      <w:proofErr w:type="spellStart"/>
      <w:r w:rsidRPr="00F70E2D">
        <w:rPr>
          <w:b/>
          <w:bCs/>
          <w:sz w:val="24"/>
          <w:szCs w:val="24"/>
          <w:lang w:val="ru-RU"/>
        </w:rPr>
        <w:t>Kampmann</w:t>
      </w:r>
      <w:proofErr w:type="spellEnd"/>
      <w:r w:rsidRPr="00F70E2D">
        <w:rPr>
          <w:b/>
          <w:bCs/>
          <w:sz w:val="24"/>
          <w:szCs w:val="24"/>
          <w:lang w:val="ru-RU"/>
        </w:rPr>
        <w:t>»</w:t>
      </w:r>
      <w:r w:rsidR="00416FB2" w:rsidRPr="005467F8">
        <w:rPr>
          <w:b/>
          <w:bCs/>
          <w:sz w:val="24"/>
          <w:szCs w:val="24"/>
          <w:lang w:val="ru-RU"/>
        </w:rPr>
        <w:t xml:space="preserve"> </w:t>
      </w:r>
    </w:p>
    <w:p w:rsidR="00416FB2" w:rsidRPr="005467F8" w:rsidRDefault="00416FB2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C33854" w:rsidRPr="00C33854">
        <w:rPr>
          <w:sz w:val="24"/>
          <w:szCs w:val="24"/>
          <w:lang w:val="ru-RU" w:eastAsia="ru-RU"/>
        </w:rPr>
        <w:t xml:space="preserve">№з-17-50104/14 от 03.03.2017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F70E2D" w:rsidRPr="00F70E2D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F70E2D" w:rsidRPr="00F70E2D">
        <w:rPr>
          <w:sz w:val="24"/>
          <w:szCs w:val="24"/>
          <w:lang w:val="ru-RU" w:eastAsia="ru-RU"/>
        </w:rPr>
        <w:t>договора поставки оборудования системы отопления</w:t>
      </w:r>
      <w:proofErr w:type="gramEnd"/>
      <w:r w:rsidR="00F70E2D" w:rsidRPr="00F70E2D">
        <w:rPr>
          <w:sz w:val="24"/>
          <w:szCs w:val="24"/>
          <w:lang w:val="ru-RU" w:eastAsia="ru-RU"/>
        </w:rPr>
        <w:t xml:space="preserve"> и теплоснабжения здания «Технопарк»: конвекторы торговой марки «</w:t>
      </w:r>
      <w:proofErr w:type="spellStart"/>
      <w:r w:rsidR="00F70E2D" w:rsidRPr="00F70E2D">
        <w:rPr>
          <w:sz w:val="24"/>
          <w:szCs w:val="24"/>
          <w:lang w:val="ru-RU" w:eastAsia="ru-RU"/>
        </w:rPr>
        <w:t>Kampmann</w:t>
      </w:r>
      <w:proofErr w:type="spellEnd"/>
      <w:r w:rsidR="00F70E2D" w:rsidRPr="00F70E2D">
        <w:rPr>
          <w:sz w:val="24"/>
          <w:szCs w:val="24"/>
          <w:lang w:val="ru-RU" w:eastAsia="ru-RU"/>
        </w:rPr>
        <w:t>»</w:t>
      </w:r>
      <w:r w:rsidR="00416FB2" w:rsidRPr="00C91327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33854" w:rsidRPr="00C33854">
        <w:rPr>
          <w:sz w:val="24"/>
          <w:szCs w:val="24"/>
        </w:rPr>
        <w:t xml:space="preserve">№з-17-50104/14 от 03.03.2017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934696" w:rsidRDefault="006D5A85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F70E2D">
        <w:rPr>
          <w:b/>
          <w:sz w:val="24"/>
          <w:szCs w:val="24"/>
          <w:lang w:val="ru-RU" w:eastAsia="ru-RU"/>
        </w:rPr>
        <w:t>товара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F70E2D">
        <w:rPr>
          <w:b/>
          <w:sz w:val="24"/>
          <w:szCs w:val="24"/>
          <w:lang w:val="ru-RU" w:eastAsia="ru-RU"/>
        </w:rPr>
        <w:t>егося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-669" w:tblpY="568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408"/>
        <w:gridCol w:w="10"/>
        <w:gridCol w:w="5394"/>
        <w:gridCol w:w="1128"/>
        <w:gridCol w:w="6"/>
        <w:gridCol w:w="1134"/>
        <w:gridCol w:w="1134"/>
        <w:gridCol w:w="1276"/>
      </w:tblGrid>
      <w:tr w:rsidR="00F70E2D" w:rsidRPr="00C33854" w:rsidTr="00F70E2D">
        <w:trPr>
          <w:trHeight w:val="1540"/>
        </w:trPr>
        <w:tc>
          <w:tcPr>
            <w:tcW w:w="408" w:type="dxa"/>
            <w:shd w:val="clear" w:color="auto" w:fill="DDD9C3" w:themeFill="background2" w:themeFillShade="E6"/>
            <w:noWrap/>
            <w:vAlign w:val="center"/>
            <w:hideMark/>
          </w:tcPr>
          <w:p w:rsidR="00F70E2D" w:rsidRPr="00FB1881" w:rsidRDefault="00F70E2D" w:rsidP="00F70E2D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5404" w:type="dxa"/>
            <w:gridSpan w:val="2"/>
            <w:shd w:val="clear" w:color="auto" w:fill="DDD9C3" w:themeFill="background2" w:themeFillShade="E6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товара</w:t>
            </w:r>
          </w:p>
        </w:tc>
        <w:tc>
          <w:tcPr>
            <w:tcW w:w="1134" w:type="dxa"/>
            <w:gridSpan w:val="2"/>
            <w:shd w:val="clear" w:color="auto" w:fill="DDD9C3" w:themeFill="background2" w:themeFillShade="E6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Единица измерения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F70E2D" w:rsidRPr="004D6A62" w:rsidRDefault="00F70E2D" w:rsidP="00F70E2D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F70E2D" w:rsidRPr="004D6A62" w:rsidRDefault="00F70E2D" w:rsidP="00F70E2D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276" w:type="dxa"/>
            <w:shd w:val="clear" w:color="auto" w:fill="DDD9C3" w:themeFill="background2" w:themeFillShade="E6"/>
            <w:noWrap/>
            <w:vAlign w:val="center"/>
            <w:hideMark/>
          </w:tcPr>
          <w:p w:rsidR="00F70E2D" w:rsidRPr="004D6A62" w:rsidRDefault="00F70E2D" w:rsidP="00F70E2D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F70E2D" w:rsidRPr="00FB1881" w:rsidTr="00F70E2D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394" w:type="dxa"/>
            <w:shd w:val="clear" w:color="auto" w:fill="auto"/>
            <w:vAlign w:val="center"/>
            <w:hideMark/>
          </w:tcPr>
          <w:p w:rsidR="00F70E2D" w:rsidRPr="00F70E2D" w:rsidRDefault="00F70E2D" w:rsidP="00F70E2D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F70E2D">
              <w:rPr>
                <w:color w:val="000000"/>
                <w:sz w:val="22"/>
                <w:szCs w:val="22"/>
                <w:lang w:val="ru-RU"/>
              </w:rPr>
              <w:t xml:space="preserve">Конвектор настенный с боковым подключением в комплекте с воздуховыпускным клапаном и кронштейнами для крепления к стене  </w:t>
            </w:r>
            <w:r w:rsidRPr="00FF0E1B">
              <w:rPr>
                <w:color w:val="000000"/>
                <w:sz w:val="22"/>
                <w:szCs w:val="22"/>
              </w:rPr>
              <w:t>P</w:t>
            </w:r>
            <w:proofErr w:type="gramStart"/>
            <w:r w:rsidRPr="00F70E2D">
              <w:rPr>
                <w:color w:val="000000"/>
                <w:sz w:val="22"/>
                <w:szCs w:val="22"/>
                <w:lang w:val="ru-RU"/>
              </w:rPr>
              <w:t>О</w:t>
            </w:r>
            <w:proofErr w:type="gramEnd"/>
            <w:r w:rsidRPr="00FF0E1B">
              <w:rPr>
                <w:color w:val="000000"/>
                <w:sz w:val="22"/>
                <w:szCs w:val="22"/>
              </w:rPr>
              <w:t>WERKON</w:t>
            </w:r>
            <w:r w:rsidRPr="00F70E2D">
              <w:rPr>
                <w:color w:val="000000"/>
                <w:sz w:val="22"/>
                <w:szCs w:val="22"/>
                <w:lang w:val="ru-RU"/>
              </w:rPr>
              <w:t>+</w:t>
            </w:r>
            <w:r w:rsidRPr="00FF0E1B">
              <w:rPr>
                <w:color w:val="000000"/>
                <w:sz w:val="22"/>
                <w:szCs w:val="22"/>
              </w:rPr>
              <w:t>W</w:t>
            </w:r>
            <w:r w:rsidR="008C5AA4">
              <w:rPr>
                <w:color w:val="000000"/>
                <w:sz w:val="22"/>
                <w:szCs w:val="22"/>
                <w:lang w:val="ru-RU"/>
              </w:rPr>
              <w:t xml:space="preserve"> 120-550-900 </w:t>
            </w:r>
            <w:r w:rsidRPr="00F70E2D">
              <w:rPr>
                <w:color w:val="000000"/>
                <w:sz w:val="22"/>
                <w:szCs w:val="22"/>
                <w:lang w:val="ru-RU"/>
              </w:rPr>
              <w:t>код продукции 126065512109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F70E2D" w:rsidRPr="00FF0E1B" w:rsidRDefault="00F70E2D" w:rsidP="00F70E2D">
            <w:pPr>
              <w:jc w:val="center"/>
              <w:rPr>
                <w:color w:val="000000"/>
                <w:sz w:val="22"/>
                <w:szCs w:val="22"/>
              </w:rPr>
            </w:pPr>
            <w:r w:rsidRPr="00FF0E1B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140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E2D" w:rsidRPr="00FB1881" w:rsidTr="00F70E2D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394" w:type="dxa"/>
            <w:shd w:val="clear" w:color="auto" w:fill="auto"/>
            <w:vAlign w:val="center"/>
            <w:hideMark/>
          </w:tcPr>
          <w:p w:rsidR="00F70E2D" w:rsidRPr="00F70E2D" w:rsidRDefault="00F70E2D" w:rsidP="00F70E2D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F70E2D">
              <w:rPr>
                <w:color w:val="000000"/>
                <w:sz w:val="22"/>
                <w:szCs w:val="22"/>
                <w:lang w:val="ru-RU"/>
              </w:rPr>
              <w:t xml:space="preserve">Конвектор настенный с боковым подключением в комплекте с воздуховыпускным клапаном и кронштейнами для крепления к стене   </w:t>
            </w:r>
            <w:r w:rsidRPr="00FF0E1B">
              <w:rPr>
                <w:color w:val="000000"/>
                <w:sz w:val="22"/>
                <w:szCs w:val="22"/>
              </w:rPr>
              <w:t>P</w:t>
            </w:r>
            <w:proofErr w:type="gramStart"/>
            <w:r w:rsidRPr="00F70E2D">
              <w:rPr>
                <w:color w:val="000000"/>
                <w:sz w:val="22"/>
                <w:szCs w:val="22"/>
                <w:lang w:val="ru-RU"/>
              </w:rPr>
              <w:t>О</w:t>
            </w:r>
            <w:proofErr w:type="gramEnd"/>
            <w:r w:rsidRPr="00FF0E1B">
              <w:rPr>
                <w:color w:val="000000"/>
                <w:sz w:val="22"/>
                <w:szCs w:val="22"/>
              </w:rPr>
              <w:t>WERKON</w:t>
            </w:r>
            <w:r w:rsidRPr="00F70E2D">
              <w:rPr>
                <w:color w:val="000000"/>
                <w:sz w:val="22"/>
                <w:szCs w:val="22"/>
                <w:lang w:val="ru-RU"/>
              </w:rPr>
              <w:t>+</w:t>
            </w:r>
            <w:r w:rsidRPr="00FF0E1B">
              <w:rPr>
                <w:color w:val="000000"/>
                <w:sz w:val="22"/>
                <w:szCs w:val="22"/>
              </w:rPr>
              <w:t>W</w:t>
            </w:r>
            <w:r w:rsidR="008C5AA4">
              <w:rPr>
                <w:color w:val="000000"/>
                <w:sz w:val="22"/>
                <w:szCs w:val="22"/>
                <w:lang w:val="ru-RU"/>
              </w:rPr>
              <w:t xml:space="preserve"> 120-550-1400</w:t>
            </w:r>
            <w:r w:rsidRPr="00F70E2D">
              <w:rPr>
                <w:color w:val="000000"/>
                <w:sz w:val="22"/>
                <w:szCs w:val="22"/>
                <w:lang w:val="ru-RU"/>
              </w:rPr>
              <w:t xml:space="preserve"> код продукции 126065512114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F70E2D" w:rsidRPr="00FF0E1B" w:rsidRDefault="00F70E2D" w:rsidP="00F70E2D">
            <w:pPr>
              <w:jc w:val="center"/>
              <w:rPr>
                <w:color w:val="000000"/>
                <w:sz w:val="22"/>
                <w:szCs w:val="22"/>
              </w:rPr>
            </w:pPr>
            <w:r w:rsidRPr="00FF0E1B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140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E2D" w:rsidRPr="00FB1881" w:rsidTr="00F70E2D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394" w:type="dxa"/>
            <w:shd w:val="clear" w:color="auto" w:fill="auto"/>
            <w:vAlign w:val="center"/>
            <w:hideMark/>
          </w:tcPr>
          <w:p w:rsidR="00F70E2D" w:rsidRPr="00FB1881" w:rsidRDefault="00F70E2D" w:rsidP="00F70E2D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F70E2D">
              <w:rPr>
                <w:sz w:val="22"/>
                <w:szCs w:val="22"/>
                <w:lang w:val="ru-RU" w:eastAsia="ru-RU"/>
              </w:rPr>
              <w:t xml:space="preserve">Воздушно - тепловая завеса горизонтальная, электрическая в комплекте с беспроводным пультом управления </w:t>
            </w:r>
            <w:proofErr w:type="spellStart"/>
            <w:r w:rsidRPr="00F70E2D">
              <w:rPr>
                <w:sz w:val="22"/>
                <w:szCs w:val="22"/>
                <w:lang w:val="ru-RU" w:eastAsia="ru-RU"/>
              </w:rPr>
              <w:t>Tandem</w:t>
            </w:r>
            <w:proofErr w:type="spellEnd"/>
            <w:r w:rsidRPr="00F70E2D">
              <w:rPr>
                <w:sz w:val="22"/>
                <w:szCs w:val="22"/>
                <w:lang w:val="ru-RU" w:eastAsia="ru-RU"/>
              </w:rPr>
              <w:t xml:space="preserve"> 300 </w:t>
            </w:r>
            <w:proofErr w:type="spellStart"/>
            <w:r w:rsidRPr="00F70E2D">
              <w:rPr>
                <w:sz w:val="22"/>
                <w:szCs w:val="22"/>
                <w:lang w:val="ru-RU" w:eastAsia="ru-RU"/>
              </w:rPr>
              <w:t>Elektro</w:t>
            </w:r>
            <w:proofErr w:type="spellEnd"/>
            <w:r w:rsidRPr="00F70E2D">
              <w:rPr>
                <w:sz w:val="22"/>
                <w:szCs w:val="22"/>
                <w:lang w:val="ru-RU" w:eastAsia="ru-RU"/>
              </w:rPr>
              <w:t xml:space="preserve"> ТР15  код продукции 25100011546000W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F70E2D" w:rsidRPr="00FF0E1B" w:rsidRDefault="00F70E2D" w:rsidP="00F70E2D">
            <w:pPr>
              <w:jc w:val="center"/>
              <w:rPr>
                <w:color w:val="000000"/>
                <w:sz w:val="22"/>
                <w:szCs w:val="22"/>
              </w:rPr>
            </w:pPr>
            <w:r w:rsidRPr="00FF0E1B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40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E2D" w:rsidRPr="00FB1881" w:rsidTr="00F70E2D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394" w:type="dxa"/>
            <w:shd w:val="clear" w:color="auto" w:fill="auto"/>
            <w:vAlign w:val="center"/>
            <w:hideMark/>
          </w:tcPr>
          <w:p w:rsidR="00F70E2D" w:rsidRPr="00FB1881" w:rsidRDefault="00F70E2D" w:rsidP="00F70E2D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F70E2D">
              <w:rPr>
                <w:sz w:val="22"/>
                <w:szCs w:val="22"/>
                <w:lang w:val="ru-RU" w:eastAsia="ru-RU"/>
              </w:rPr>
              <w:t xml:space="preserve">Кожух для воздушно - тепловой завесы </w:t>
            </w:r>
            <w:proofErr w:type="spellStart"/>
            <w:r w:rsidRPr="00F70E2D">
              <w:rPr>
                <w:sz w:val="22"/>
                <w:szCs w:val="22"/>
                <w:lang w:val="ru-RU" w:eastAsia="ru-RU"/>
              </w:rPr>
              <w:t>Tandem</w:t>
            </w:r>
            <w:proofErr w:type="spellEnd"/>
            <w:r w:rsidRPr="00F70E2D">
              <w:rPr>
                <w:sz w:val="22"/>
                <w:szCs w:val="22"/>
                <w:lang w:val="ru-RU" w:eastAsia="ru-RU"/>
              </w:rPr>
              <w:t xml:space="preserve"> 300 </w:t>
            </w:r>
            <w:proofErr w:type="spellStart"/>
            <w:r w:rsidRPr="00F70E2D">
              <w:rPr>
                <w:sz w:val="22"/>
                <w:szCs w:val="22"/>
                <w:lang w:val="ru-RU" w:eastAsia="ru-RU"/>
              </w:rPr>
              <w:t>Elektro</w:t>
            </w:r>
            <w:proofErr w:type="spellEnd"/>
            <w:r w:rsidRPr="00F70E2D">
              <w:rPr>
                <w:sz w:val="22"/>
                <w:szCs w:val="22"/>
                <w:lang w:val="ru-RU" w:eastAsia="ru-RU"/>
              </w:rPr>
              <w:t xml:space="preserve"> ТР15  код продукции 251000115900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F70E2D" w:rsidRPr="00FF0E1B" w:rsidRDefault="00F70E2D" w:rsidP="00F70E2D">
            <w:pPr>
              <w:jc w:val="center"/>
              <w:rPr>
                <w:color w:val="000000"/>
                <w:sz w:val="22"/>
                <w:szCs w:val="22"/>
              </w:rPr>
            </w:pPr>
            <w:r w:rsidRPr="00FF0E1B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40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E2D" w:rsidRPr="00FB1881" w:rsidTr="00F70E2D">
        <w:trPr>
          <w:trHeight w:val="225"/>
        </w:trPr>
        <w:tc>
          <w:tcPr>
            <w:tcW w:w="418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394" w:type="dxa"/>
            <w:shd w:val="clear" w:color="auto" w:fill="auto"/>
            <w:vAlign w:val="center"/>
            <w:hideMark/>
          </w:tcPr>
          <w:p w:rsidR="00F70E2D" w:rsidRPr="00F70E2D" w:rsidRDefault="00F70E2D" w:rsidP="00F70E2D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F70E2D">
              <w:rPr>
                <w:color w:val="000000"/>
                <w:sz w:val="22"/>
                <w:szCs w:val="22"/>
                <w:lang w:val="ru-RU"/>
              </w:rPr>
              <w:t xml:space="preserve">Настенные консоли для воздушно - тепловой завесы  </w:t>
            </w:r>
            <w:r w:rsidRPr="00FF0E1B">
              <w:rPr>
                <w:color w:val="000000"/>
                <w:sz w:val="22"/>
                <w:szCs w:val="22"/>
              </w:rPr>
              <w:t>Tandem</w:t>
            </w:r>
            <w:r w:rsidRPr="00F70E2D">
              <w:rPr>
                <w:color w:val="000000"/>
                <w:sz w:val="22"/>
                <w:szCs w:val="22"/>
                <w:lang w:val="ru-RU"/>
              </w:rPr>
              <w:t xml:space="preserve"> 300 </w:t>
            </w:r>
            <w:proofErr w:type="spellStart"/>
            <w:r w:rsidRPr="00FF0E1B">
              <w:rPr>
                <w:color w:val="000000"/>
                <w:sz w:val="22"/>
                <w:szCs w:val="22"/>
              </w:rPr>
              <w:t>Elektro</w:t>
            </w:r>
            <w:proofErr w:type="spellEnd"/>
            <w:r w:rsidRPr="00F70E2D">
              <w:rPr>
                <w:color w:val="000000"/>
                <w:sz w:val="22"/>
                <w:szCs w:val="22"/>
                <w:lang w:val="ru-RU"/>
              </w:rPr>
              <w:t xml:space="preserve"> ТР15 код продукции 251000100990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F70E2D" w:rsidRPr="00FF0E1B" w:rsidRDefault="00F70E2D" w:rsidP="00F70E2D">
            <w:pPr>
              <w:jc w:val="center"/>
              <w:rPr>
                <w:color w:val="000000"/>
                <w:sz w:val="22"/>
                <w:szCs w:val="22"/>
              </w:rPr>
            </w:pPr>
            <w:r w:rsidRPr="00FF0E1B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40" w:type="dxa"/>
            <w:gridSpan w:val="2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proofErr w:type="gramStart"/>
            <w:r w:rsidRPr="00FB1881">
              <w:rPr>
                <w:sz w:val="22"/>
                <w:szCs w:val="22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F70E2D" w:rsidRPr="00FB1881" w:rsidRDefault="00F70E2D" w:rsidP="00F70E2D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F70E2D" w:rsidRPr="00FB1881" w:rsidTr="00F70E2D">
        <w:trPr>
          <w:trHeight w:val="225"/>
        </w:trPr>
        <w:tc>
          <w:tcPr>
            <w:tcW w:w="9214" w:type="dxa"/>
            <w:gridSpan w:val="7"/>
            <w:shd w:val="clear" w:color="auto" w:fill="auto"/>
            <w:noWrap/>
            <w:hideMark/>
          </w:tcPr>
          <w:p w:rsidR="00F70E2D" w:rsidRPr="00FB1881" w:rsidRDefault="00F70E2D" w:rsidP="00283064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F70E2D" w:rsidRPr="00FB1881" w:rsidRDefault="00F70E2D" w:rsidP="00F70E2D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F70E2D" w:rsidRPr="00FB1881" w:rsidTr="00F70E2D">
        <w:trPr>
          <w:trHeight w:val="225"/>
        </w:trPr>
        <w:tc>
          <w:tcPr>
            <w:tcW w:w="9214" w:type="dxa"/>
            <w:gridSpan w:val="7"/>
            <w:shd w:val="clear" w:color="auto" w:fill="auto"/>
            <w:noWrap/>
            <w:hideMark/>
          </w:tcPr>
          <w:p w:rsidR="00F70E2D" w:rsidRPr="00FB1881" w:rsidRDefault="00F70E2D" w:rsidP="00F70E2D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F70E2D" w:rsidRPr="00FB1881" w:rsidRDefault="00F70E2D" w:rsidP="00F70E2D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F70E2D" w:rsidRPr="00FB1881" w:rsidTr="00F70E2D">
        <w:trPr>
          <w:trHeight w:val="225"/>
        </w:trPr>
        <w:tc>
          <w:tcPr>
            <w:tcW w:w="9214" w:type="dxa"/>
            <w:gridSpan w:val="7"/>
            <w:shd w:val="clear" w:color="auto" w:fill="auto"/>
            <w:noWrap/>
            <w:hideMark/>
          </w:tcPr>
          <w:p w:rsidR="00F70E2D" w:rsidRPr="00FB1881" w:rsidRDefault="00F70E2D" w:rsidP="00F70E2D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F70E2D" w:rsidRPr="00FB1881" w:rsidRDefault="00F70E2D" w:rsidP="00F70E2D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B3764F" w:rsidRPr="00F70E2D" w:rsidRDefault="00B3764F" w:rsidP="00F70E2D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F70E2D" w:rsidRDefault="00F70E2D" w:rsidP="00D63DD3">
      <w:pPr>
        <w:spacing w:line="276" w:lineRule="auto"/>
        <w:contextualSpacing/>
        <w:jc w:val="both"/>
        <w:rPr>
          <w:sz w:val="24"/>
          <w:szCs w:val="24"/>
          <w:lang w:val="ru-RU" w:eastAsia="x-none"/>
        </w:rPr>
      </w:pPr>
    </w:p>
    <w:p w:rsidR="00B3764F" w:rsidRDefault="00B3764F" w:rsidP="00D63DD3">
      <w:pPr>
        <w:spacing w:line="276" w:lineRule="auto"/>
        <w:contextualSpacing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Общий срок </w:t>
      </w:r>
      <w:r w:rsidR="00F70E2D">
        <w:rPr>
          <w:sz w:val="24"/>
          <w:szCs w:val="24"/>
          <w:lang w:val="ru-RU" w:eastAsia="x-none"/>
        </w:rPr>
        <w:t>поставки товара</w:t>
      </w:r>
      <w:r>
        <w:rPr>
          <w:sz w:val="24"/>
          <w:szCs w:val="24"/>
          <w:lang w:val="ru-RU" w:eastAsia="x-none"/>
        </w:rPr>
        <w:t xml:space="preserve"> составляет _____ </w:t>
      </w:r>
      <w:r w:rsidR="00D6483F">
        <w:rPr>
          <w:sz w:val="24"/>
          <w:szCs w:val="24"/>
          <w:lang w:val="ru-RU" w:eastAsia="x-none"/>
        </w:rPr>
        <w:t xml:space="preserve">дней </w:t>
      </w:r>
      <w:proofErr w:type="gramStart"/>
      <w:r>
        <w:rPr>
          <w:sz w:val="24"/>
          <w:szCs w:val="24"/>
          <w:lang w:val="ru-RU" w:eastAsia="x-none"/>
        </w:rPr>
        <w:t>с даты подписания</w:t>
      </w:r>
      <w:proofErr w:type="gramEnd"/>
      <w:r>
        <w:rPr>
          <w:sz w:val="24"/>
          <w:szCs w:val="24"/>
          <w:lang w:val="ru-RU" w:eastAsia="x-none"/>
        </w:rPr>
        <w:t xml:space="preserve"> договора 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(указать срок, который не может превышать </w:t>
      </w:r>
      <w:r w:rsidR="00F70E2D">
        <w:rPr>
          <w:color w:val="FF0000"/>
          <w:sz w:val="32"/>
          <w:szCs w:val="32"/>
          <w:vertAlign w:val="superscript"/>
          <w:lang w:val="ru-RU" w:eastAsia="x-none"/>
        </w:rPr>
        <w:t>45</w:t>
      </w:r>
      <w:r w:rsidR="008C5AA4">
        <w:rPr>
          <w:color w:val="FF0000"/>
          <w:sz w:val="32"/>
          <w:szCs w:val="32"/>
          <w:vertAlign w:val="superscript"/>
          <w:lang w:val="ru-RU" w:eastAsia="x-none"/>
        </w:rPr>
        <w:t xml:space="preserve"> календарных дней с даты</w:t>
      </w:r>
      <w:r w:rsidR="001C1E82" w:rsidRPr="001C1E82">
        <w:rPr>
          <w:color w:val="FF0000"/>
          <w:sz w:val="32"/>
          <w:szCs w:val="32"/>
          <w:vertAlign w:val="superscript"/>
          <w:lang w:val="ru-RU" w:eastAsia="x-none"/>
        </w:rPr>
        <w:t xml:space="preserve"> подписания договора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>).</w:t>
      </w:r>
    </w:p>
    <w:p w:rsidR="00603BAA" w:rsidRPr="00347A28" w:rsidRDefault="00603BAA" w:rsidP="00D63DD3">
      <w:pPr>
        <w:spacing w:line="276" w:lineRule="auto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Гарантийный период на поставляемое оборудование составляет _______ месяцев со дня поставки 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(указать срок, который не может 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быть менее 24 месяцев </w:t>
      </w:r>
      <w:r w:rsidR="00B50845" w:rsidRPr="00B50845">
        <w:rPr>
          <w:color w:val="FF0000"/>
          <w:sz w:val="32"/>
          <w:szCs w:val="32"/>
          <w:vertAlign w:val="superscript"/>
          <w:lang w:val="ru-RU" w:eastAsia="x-none"/>
        </w:rPr>
        <w:t>с момента передачи Товара Покупателю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>).</w:t>
      </w:r>
    </w:p>
    <w:p w:rsidR="00B3764F" w:rsidRPr="00934696" w:rsidRDefault="00B3764F" w:rsidP="00D63DD3">
      <w:pPr>
        <w:contextualSpacing/>
        <w:jc w:val="both"/>
        <w:rPr>
          <w:color w:val="000000"/>
          <w:sz w:val="22"/>
          <w:szCs w:val="22"/>
          <w:lang w:val="ru-RU" w:eastAsia="ru-RU"/>
        </w:rPr>
      </w:pPr>
    </w:p>
    <w:p w:rsidR="00ED1645" w:rsidRPr="007749EC" w:rsidRDefault="00ED1645" w:rsidP="00D63DD3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F70E2D">
        <w:rPr>
          <w:i/>
          <w:sz w:val="24"/>
          <w:szCs w:val="24"/>
          <w:lang w:val="ru-RU" w:eastAsia="ru-RU"/>
        </w:rPr>
        <w:t>товара</w:t>
      </w:r>
      <w:r>
        <w:rPr>
          <w:i/>
          <w:sz w:val="24"/>
          <w:szCs w:val="24"/>
          <w:lang w:val="ru-RU" w:eastAsia="ru-RU"/>
        </w:rPr>
        <w:t xml:space="preserve">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C27FAB" w:rsidRDefault="00ED1645" w:rsidP="008C5AA4">
      <w:pPr>
        <w:pStyle w:val="-"/>
        <w:tabs>
          <w:tab w:val="clear" w:pos="567"/>
        </w:tabs>
        <w:ind w:left="0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70E2D">
        <w:t>поставить товары</w:t>
      </w:r>
      <w:r w:rsidRPr="00D11EBA">
        <w:t>, указанн</w:t>
      </w:r>
      <w:r>
        <w:t>ы</w:t>
      </w:r>
      <w:r w:rsidR="00934696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C33854" w:rsidRPr="00C33854">
        <w:t xml:space="preserve">№з-17-50104/14 от 03.03.2017 </w:t>
      </w:r>
      <w:bookmarkStart w:id="6" w:name="_GoBack"/>
      <w:bookmarkEnd w:id="6"/>
      <w:r w:rsidR="00317947" w:rsidRPr="00317947">
        <w:t>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F70E2D" w:rsidRPr="00F70E2D">
        <w:t>на право заключения договора поставки оборудования системы отопления и теплоснабжения здания «Технопарк»: конвекторы торговой марки «</w:t>
      </w:r>
      <w:proofErr w:type="spellStart"/>
      <w:r w:rsidR="00F70E2D" w:rsidRPr="00F70E2D">
        <w:t>Kampmann</w:t>
      </w:r>
      <w:proofErr w:type="spellEnd"/>
      <w:r w:rsidR="00F70E2D" w:rsidRPr="00F70E2D">
        <w:t>»</w:t>
      </w:r>
      <w:r w:rsidR="00416FB2">
        <w:t xml:space="preserve"> </w:t>
      </w:r>
      <w:r>
        <w:t xml:space="preserve">для нужд ООО «ОДПС Сколково». </w:t>
      </w:r>
    </w:p>
    <w:p w:rsidR="00F70E2D" w:rsidRDefault="00F70E2D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lastRenderedPageBreak/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поставкой </w:t>
      </w:r>
      <w:r w:rsidRPr="00F70E2D">
        <w:rPr>
          <w:sz w:val="24"/>
          <w:szCs w:val="24"/>
          <w:lang w:val="x-none" w:eastAsia="x-none"/>
        </w:rPr>
        <w:t xml:space="preserve">товара. </w:t>
      </w:r>
    </w:p>
    <w:p w:rsidR="00ED1645" w:rsidRDefault="00ED1645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C91327">
      <w:pPr>
        <w:rPr>
          <w:sz w:val="24"/>
          <w:szCs w:val="24"/>
          <w:lang w:val="ru-RU" w:eastAsia="ru-RU"/>
        </w:rPr>
      </w:pPr>
    </w:p>
    <w:p w:rsidR="00336C9C" w:rsidRPr="000E4474" w:rsidRDefault="00336C9C" w:rsidP="00C91327">
      <w:pPr>
        <w:rPr>
          <w:sz w:val="24"/>
          <w:szCs w:val="24"/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C91327">
      <w:pPr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C33854" w:rsidRPr="00C33854">
      <w:rPr>
        <w:sz w:val="24"/>
        <w:szCs w:val="24"/>
      </w:rPr>
      <w:t xml:space="preserve">№з-17-50104/14 от 03.03.2017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7D26E-6F9F-4DED-944C-C7619FF92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955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26</cp:revision>
  <cp:lastPrinted>2016-10-28T08:31:00Z</cp:lastPrinted>
  <dcterms:created xsi:type="dcterms:W3CDTF">2017-01-18T14:06:00Z</dcterms:created>
  <dcterms:modified xsi:type="dcterms:W3CDTF">2017-03-03T12:08:00Z</dcterms:modified>
</cp:coreProperties>
</file>