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74AF34" wp14:editId="357229F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4254A9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AB285B" w:rsidRPr="00AB285B" w:rsidRDefault="00C25BB8" w:rsidP="00AB285B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</w:t>
      </w:r>
      <w:r w:rsidR="00AB285B" w:rsidRPr="00AB285B">
        <w:rPr>
          <w:b/>
          <w:sz w:val="28"/>
          <w:szCs w:val="28"/>
          <w:lang w:val="ru-RU"/>
        </w:rPr>
        <w:t>поставку оборудования гидравлических выдвижных дорожных ограничителей (</w:t>
      </w:r>
      <w:proofErr w:type="spellStart"/>
      <w:r w:rsidR="00AB285B" w:rsidRPr="00AB285B">
        <w:rPr>
          <w:b/>
          <w:sz w:val="28"/>
          <w:szCs w:val="28"/>
          <w:lang w:val="ru-RU"/>
        </w:rPr>
        <w:t>боллардов</w:t>
      </w:r>
      <w:proofErr w:type="spellEnd"/>
      <w:r w:rsidR="00AB285B" w:rsidRPr="00AB285B">
        <w:rPr>
          <w:b/>
          <w:sz w:val="28"/>
          <w:szCs w:val="28"/>
          <w:lang w:val="ru-RU"/>
        </w:rPr>
        <w:t xml:space="preserve">) для оборудования пунктов пропуска автотранспортных средств </w:t>
      </w:r>
    </w:p>
    <w:p w:rsidR="0040361B" w:rsidRPr="008A56B6" w:rsidRDefault="00AB285B" w:rsidP="00AB285B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AB285B">
        <w:rPr>
          <w:b/>
          <w:sz w:val="28"/>
          <w:szCs w:val="28"/>
          <w:lang w:val="ru-RU"/>
        </w:rPr>
        <w:t xml:space="preserve">на </w:t>
      </w:r>
      <w:proofErr w:type="gramStart"/>
      <w:r w:rsidRPr="00AB285B">
        <w:rPr>
          <w:b/>
          <w:sz w:val="28"/>
          <w:szCs w:val="28"/>
          <w:lang w:val="ru-RU"/>
        </w:rPr>
        <w:t>объектах</w:t>
      </w:r>
      <w:proofErr w:type="gramEnd"/>
      <w:r w:rsidRPr="00AB285B">
        <w:rPr>
          <w:b/>
          <w:sz w:val="28"/>
          <w:szCs w:val="28"/>
          <w:lang w:val="ru-RU"/>
        </w:rPr>
        <w:t xml:space="preserve"> ИЦ «Сколково»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AB285B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</w:t>
      </w:r>
      <w:r w:rsidR="00AB285B" w:rsidRPr="00AB285B">
        <w:rPr>
          <w:rFonts w:eastAsiaTheme="minorEastAsia"/>
          <w:sz w:val="24"/>
          <w:szCs w:val="24"/>
          <w:lang w:val="ru-RU" w:eastAsia="ru-RU"/>
        </w:rPr>
        <w:t>поставку оборудования гидравлических выдвижных дорожных ограничителей (</w:t>
      </w:r>
      <w:proofErr w:type="spellStart"/>
      <w:r w:rsidR="00AB285B" w:rsidRPr="00AB285B">
        <w:rPr>
          <w:rFonts w:eastAsiaTheme="minorEastAsia"/>
          <w:sz w:val="24"/>
          <w:szCs w:val="24"/>
          <w:lang w:val="ru-RU" w:eastAsia="ru-RU"/>
        </w:rPr>
        <w:t>боллардов</w:t>
      </w:r>
      <w:proofErr w:type="spellEnd"/>
      <w:r w:rsidR="00AB285B" w:rsidRPr="00AB285B">
        <w:rPr>
          <w:rFonts w:eastAsiaTheme="minorEastAsia"/>
          <w:sz w:val="24"/>
          <w:szCs w:val="24"/>
          <w:lang w:val="ru-RU" w:eastAsia="ru-RU"/>
        </w:rPr>
        <w:t>) для оборудования пунктов пропуска автотранспортных средств на объектах ИЦ «Сколково»</w:t>
      </w:r>
      <w:r w:rsidR="008A56B6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4254A9" w:rsidRPr="004254A9">
        <w:rPr>
          <w:rFonts w:eastAsiaTheme="minorEastAsia"/>
          <w:sz w:val="24"/>
          <w:szCs w:val="24"/>
          <w:highlight w:val="yellow"/>
          <w:lang w:val="ru-RU" w:eastAsia="ru-RU"/>
        </w:rPr>
        <w:t>_______</w:t>
      </w:r>
      <w:r w:rsidR="00813B99" w:rsidRPr="004254A9">
        <w:rPr>
          <w:sz w:val="24"/>
          <w:szCs w:val="24"/>
          <w:highlight w:val="yellow"/>
          <w:lang w:val="ru-RU" w:eastAsia="ru-RU"/>
        </w:rPr>
        <w:t>_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2249D" w:rsidRDefault="0052249D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52249D" w:rsidSect="00813B99">
          <w:headerReference w:type="default" r:id="rId8"/>
          <w:footerReference w:type="default" r:id="rId9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2936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2"/>
        <w:gridCol w:w="4749"/>
        <w:gridCol w:w="1368"/>
        <w:gridCol w:w="1499"/>
        <w:gridCol w:w="1499"/>
        <w:gridCol w:w="1499"/>
      </w:tblGrid>
      <w:tr w:rsidR="00AB285B" w:rsidRPr="00AB285B" w:rsidTr="00AB285B">
        <w:trPr>
          <w:trHeight w:val="1006"/>
        </w:trPr>
        <w:tc>
          <w:tcPr>
            <w:tcW w:w="2322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  <w:proofErr w:type="spellEnd"/>
          </w:p>
        </w:tc>
        <w:tc>
          <w:tcPr>
            <w:tcW w:w="4749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b/>
                <w:bCs/>
                <w:sz w:val="24"/>
                <w:szCs w:val="24"/>
                <w:lang w:eastAsia="ru-RU"/>
              </w:rPr>
              <w:t>Описание</w:t>
            </w:r>
            <w:proofErr w:type="spellEnd"/>
          </w:p>
        </w:tc>
        <w:tc>
          <w:tcPr>
            <w:tcW w:w="1368" w:type="dxa"/>
            <w:shd w:val="clear" w:color="000000" w:fill="FFFFFF"/>
          </w:tcPr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b/>
                <w:bCs/>
                <w:sz w:val="24"/>
                <w:szCs w:val="24"/>
                <w:lang w:eastAsia="ru-RU"/>
              </w:rPr>
              <w:t>Единицы</w:t>
            </w:r>
            <w:proofErr w:type="spellEnd"/>
            <w:r w:rsidRPr="00125614">
              <w:rPr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b/>
                <w:bCs/>
                <w:sz w:val="24"/>
                <w:szCs w:val="24"/>
                <w:lang w:eastAsia="ru-RU"/>
              </w:rPr>
              <w:t>измерения</w:t>
            </w:r>
            <w:proofErr w:type="spellEnd"/>
          </w:p>
        </w:tc>
        <w:tc>
          <w:tcPr>
            <w:tcW w:w="1499" w:type="dxa"/>
            <w:shd w:val="clear" w:color="000000" w:fill="FFFFFF"/>
          </w:tcPr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  <w:p w:rsidR="00AB285B" w:rsidRPr="00125614" w:rsidRDefault="00AB285B" w:rsidP="00105CF0">
            <w:pPr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b/>
                <w:bCs/>
                <w:sz w:val="24"/>
                <w:szCs w:val="24"/>
                <w:lang w:eastAsia="ru-RU"/>
              </w:rPr>
              <w:t>Количество</w:t>
            </w:r>
            <w:proofErr w:type="spellEnd"/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AB285B" w:rsidRDefault="00AB285B" w:rsidP="00AB285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>Цена за ед., руб., вкл. НДС 18%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AB285B" w:rsidRDefault="00AB285B" w:rsidP="00AB285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sz w:val="24"/>
                <w:szCs w:val="24"/>
                <w:lang w:val="ru-RU" w:eastAsia="ru-RU"/>
              </w:rPr>
              <w:t>Стоимость, руб., вкл. НДС 18%</w:t>
            </w:r>
          </w:p>
        </w:tc>
      </w:tr>
      <w:tr w:rsidR="00AB285B" w:rsidRPr="00125614" w:rsidTr="00AB285B">
        <w:trPr>
          <w:trHeight w:val="1279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AB285B" w:rsidRPr="00AB285B" w:rsidRDefault="00AB285B" w:rsidP="00105CF0">
            <w:pPr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Гидравлический дорожный</w:t>
            </w:r>
          </w:p>
        </w:tc>
        <w:tc>
          <w:tcPr>
            <w:tcW w:w="474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Гидравлический дорожный блокиратор в </w:t>
            </w:r>
            <w:proofErr w:type="gramStart"/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виде</w:t>
            </w:r>
            <w:proofErr w:type="gramEnd"/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столба, высота 0,6 м, скороподъемность 6 сек, корпус - нержавейка.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RB 60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Inox</w:t>
            </w:r>
            <w:proofErr w:type="spellEnd"/>
          </w:p>
        </w:tc>
        <w:tc>
          <w:tcPr>
            <w:tcW w:w="1368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комплект</w:t>
            </w:r>
            <w:proofErr w:type="spellEnd"/>
          </w:p>
        </w:tc>
        <w:tc>
          <w:tcPr>
            <w:tcW w:w="149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285B" w:rsidRPr="00125614" w:rsidTr="00AB285B">
        <w:trPr>
          <w:trHeight w:val="1026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Нагреватель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термодатчиком</w:t>
            </w:r>
            <w:proofErr w:type="spellEnd"/>
          </w:p>
        </w:tc>
        <w:tc>
          <w:tcPr>
            <w:tcW w:w="4749" w:type="dxa"/>
            <w:shd w:val="clear" w:color="000000" w:fill="FFFFFF"/>
            <w:vAlign w:val="center"/>
            <w:hideMark/>
          </w:tcPr>
          <w:p w:rsidR="00AB285B" w:rsidRPr="00AB285B" w:rsidRDefault="00AB285B" w:rsidP="00105CF0">
            <w:pPr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Нагреватель с термодатчиком (до -40 </w:t>
            </w:r>
            <w:proofErr w:type="spellStart"/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град</w:t>
            </w:r>
            <w:proofErr w:type="gramStart"/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.С</w:t>
            </w:r>
            <w:proofErr w:type="spellEnd"/>
            <w:proofErr w:type="gramEnd"/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)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RB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Heating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40</w:t>
            </w:r>
          </w:p>
        </w:tc>
        <w:tc>
          <w:tcPr>
            <w:tcW w:w="1368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комплект</w:t>
            </w:r>
            <w:proofErr w:type="spellEnd"/>
          </w:p>
        </w:tc>
        <w:tc>
          <w:tcPr>
            <w:tcW w:w="149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285B" w:rsidRPr="00125614" w:rsidTr="00AB285B">
        <w:trPr>
          <w:trHeight w:val="825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Водонепроницаемое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основание</w:t>
            </w:r>
            <w:proofErr w:type="spellEnd"/>
          </w:p>
        </w:tc>
        <w:tc>
          <w:tcPr>
            <w:tcW w:w="474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Водонепроницаемое основание для серии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RB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с иммерсионным насосом.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RB Waterproof pit</w:t>
            </w:r>
          </w:p>
        </w:tc>
        <w:tc>
          <w:tcPr>
            <w:tcW w:w="1368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bookmarkStart w:id="6" w:name="OLE_LINK49"/>
            <w:bookmarkStart w:id="7" w:name="OLE_LINK50"/>
            <w:bookmarkStart w:id="8" w:name="OLE_LINK51"/>
            <w:bookmarkStart w:id="9" w:name="OLE_LINK52"/>
            <w:bookmarkStart w:id="10" w:name="OLE_LINK53"/>
            <w:bookmarkStart w:id="11" w:name="OLE_LINK54"/>
            <w:bookmarkStart w:id="12" w:name="OLE_LINK55"/>
            <w:bookmarkStart w:id="13" w:name="OLE_LINK61"/>
            <w:bookmarkStart w:id="14" w:name="OLE_LINK62"/>
            <w:bookmarkStart w:id="15" w:name="OLE_LINK63"/>
            <w:bookmarkStart w:id="16" w:name="OLE_LINK64"/>
            <w:bookmarkStart w:id="17" w:name="OLE_LINK65"/>
            <w:bookmarkStart w:id="18" w:name="OLE_LINK66"/>
            <w:bookmarkStart w:id="19" w:name="OLE_LINK67"/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комплект</w:t>
            </w:r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proofErr w:type="spellEnd"/>
          </w:p>
        </w:tc>
        <w:tc>
          <w:tcPr>
            <w:tcW w:w="149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285B" w:rsidRPr="00125614" w:rsidTr="00AB285B">
        <w:trPr>
          <w:trHeight w:val="942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Блок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управления</w:t>
            </w:r>
            <w:proofErr w:type="spellEnd"/>
          </w:p>
        </w:tc>
        <w:tc>
          <w:tcPr>
            <w:tcW w:w="4749" w:type="dxa"/>
            <w:shd w:val="clear" w:color="000000" w:fill="FFFFFF"/>
            <w:vAlign w:val="center"/>
            <w:hideMark/>
          </w:tcPr>
          <w:p w:rsidR="00AB285B" w:rsidRPr="00AB285B" w:rsidRDefault="00AB285B" w:rsidP="00105CF0">
            <w:pPr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Блок управления до 5-ти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RB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60 /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RB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80 Блок управления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RB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60/80 5</w:t>
            </w:r>
          </w:p>
        </w:tc>
        <w:tc>
          <w:tcPr>
            <w:tcW w:w="1368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комплект</w:t>
            </w:r>
            <w:proofErr w:type="spellEnd"/>
          </w:p>
        </w:tc>
        <w:tc>
          <w:tcPr>
            <w:tcW w:w="149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285B" w:rsidRPr="00125614" w:rsidTr="00AB285B">
        <w:trPr>
          <w:trHeight w:val="919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Петля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для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индукционного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датчика</w:t>
            </w:r>
            <w:proofErr w:type="spellEnd"/>
          </w:p>
        </w:tc>
        <w:tc>
          <w:tcPr>
            <w:tcW w:w="4749" w:type="dxa"/>
            <w:shd w:val="clear" w:color="000000" w:fill="FFFFFF"/>
            <w:vAlign w:val="center"/>
            <w:hideMark/>
          </w:tcPr>
          <w:p w:rsidR="00AB285B" w:rsidRPr="00AB285B" w:rsidRDefault="00AB285B" w:rsidP="00105CF0">
            <w:pPr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Петля для индукционного датчика  (2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x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1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m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/ длина подключения 5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m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),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OP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VEH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/136</w:t>
            </w:r>
          </w:p>
        </w:tc>
        <w:tc>
          <w:tcPr>
            <w:tcW w:w="1368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комплект</w:t>
            </w:r>
            <w:proofErr w:type="spellEnd"/>
          </w:p>
        </w:tc>
        <w:tc>
          <w:tcPr>
            <w:tcW w:w="149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285B" w:rsidRPr="00125614" w:rsidTr="00AB285B">
        <w:trPr>
          <w:trHeight w:val="765"/>
        </w:trPr>
        <w:tc>
          <w:tcPr>
            <w:tcW w:w="2322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Индукционный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датчик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магнитной</w:t>
            </w:r>
            <w:proofErr w:type="spellEnd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петли</w:t>
            </w:r>
            <w:proofErr w:type="spellEnd"/>
          </w:p>
        </w:tc>
        <w:tc>
          <w:tcPr>
            <w:tcW w:w="4749" w:type="dxa"/>
            <w:shd w:val="clear" w:color="000000" w:fill="FFFFFF"/>
            <w:vAlign w:val="center"/>
            <w:hideMark/>
          </w:tcPr>
          <w:p w:rsidR="00AB285B" w:rsidRPr="00AB285B" w:rsidRDefault="00AB285B" w:rsidP="00105CF0">
            <w:pPr>
              <w:rPr>
                <w:iCs/>
                <w:color w:val="000000"/>
                <w:sz w:val="24"/>
                <w:szCs w:val="24"/>
                <w:lang w:val="ru-RU" w:eastAsia="ru-RU"/>
              </w:rPr>
            </w:pP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Индукционный датчик магнитной петли, 2 канала, 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OP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VEH</w:t>
            </w:r>
            <w:r w:rsidRPr="00AB285B">
              <w:rPr>
                <w:iCs/>
                <w:color w:val="000000"/>
                <w:sz w:val="24"/>
                <w:szCs w:val="24"/>
                <w:lang w:val="ru-RU" w:eastAsia="ru-RU"/>
              </w:rPr>
              <w:t>/225</w:t>
            </w:r>
          </w:p>
        </w:tc>
        <w:tc>
          <w:tcPr>
            <w:tcW w:w="1368" w:type="dxa"/>
            <w:shd w:val="clear" w:color="000000" w:fill="FFFFFF"/>
            <w:vAlign w:val="center"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комплект</w:t>
            </w:r>
            <w:proofErr w:type="spellEnd"/>
          </w:p>
        </w:tc>
        <w:tc>
          <w:tcPr>
            <w:tcW w:w="1499" w:type="dxa"/>
            <w:shd w:val="clear" w:color="000000" w:fill="FFFFFF"/>
            <w:vAlign w:val="center"/>
            <w:hideMark/>
          </w:tcPr>
          <w:p w:rsidR="00AB285B" w:rsidRPr="00125614" w:rsidRDefault="00AB285B" w:rsidP="00105CF0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  <w:r w:rsidRPr="00125614">
              <w:rPr>
                <w:i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125614" w:rsidRDefault="00AB285B" w:rsidP="00AB285B">
            <w:pPr>
              <w:jc w:val="center"/>
              <w:rPr>
                <w:iCs/>
                <w:color w:val="000000"/>
                <w:sz w:val="24"/>
                <w:szCs w:val="24"/>
                <w:lang w:eastAsia="ru-RU"/>
              </w:rPr>
            </w:pPr>
          </w:p>
        </w:tc>
      </w:tr>
      <w:tr w:rsidR="00AB285B" w:rsidRPr="00127EB4" w:rsidTr="005D65CD">
        <w:trPr>
          <w:trHeight w:val="765"/>
        </w:trPr>
        <w:tc>
          <w:tcPr>
            <w:tcW w:w="11437" w:type="dxa"/>
            <w:gridSpan w:val="5"/>
            <w:shd w:val="clear" w:color="000000" w:fill="FFFFFF"/>
            <w:vAlign w:val="center"/>
          </w:tcPr>
          <w:p w:rsidR="00AB285B" w:rsidRPr="00AB285B" w:rsidRDefault="00AB285B" w:rsidP="00AB285B">
            <w:pPr>
              <w:jc w:val="right"/>
              <w:rPr>
                <w:b/>
                <w:iCs/>
                <w:color w:val="000000"/>
                <w:sz w:val="24"/>
                <w:szCs w:val="24"/>
                <w:lang w:val="ru-RU" w:eastAsia="ru-RU"/>
              </w:rPr>
            </w:pPr>
            <w:r w:rsidRPr="00AB285B">
              <w:rPr>
                <w:b/>
                <w:iCs/>
                <w:color w:val="000000"/>
                <w:sz w:val="24"/>
                <w:szCs w:val="24"/>
                <w:lang w:val="ru-RU" w:eastAsia="ru-RU"/>
              </w:rPr>
              <w:t>Общая стоимость, руб., вкл. НДС 18%</w:t>
            </w:r>
          </w:p>
        </w:tc>
        <w:tc>
          <w:tcPr>
            <w:tcW w:w="1499" w:type="dxa"/>
            <w:shd w:val="clear" w:color="000000" w:fill="FFFFFF"/>
            <w:vAlign w:val="center"/>
          </w:tcPr>
          <w:p w:rsidR="00AB285B" w:rsidRPr="00AB285B" w:rsidRDefault="00AB285B" w:rsidP="00AB285B">
            <w:pPr>
              <w:jc w:val="center"/>
              <w:rPr>
                <w:b/>
                <w:iCs/>
                <w:color w:val="000000"/>
                <w:sz w:val="24"/>
                <w:szCs w:val="24"/>
                <w:lang w:val="ru-RU" w:eastAsia="ru-RU"/>
              </w:rPr>
            </w:pPr>
          </w:p>
        </w:tc>
      </w:tr>
    </w:tbl>
    <w:p w:rsidR="00AB285B" w:rsidRDefault="00AB285B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285B" w:rsidRDefault="00AB285B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285B" w:rsidRDefault="00AB285B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A56B6" w:rsidRPr="005E5C78" w:rsidRDefault="008A56B6" w:rsidP="00CC3472">
      <w:pPr>
        <w:pStyle w:val="af0"/>
        <w:ind w:left="1429"/>
        <w:jc w:val="center"/>
      </w:pPr>
    </w:p>
    <w:p w:rsidR="00E079F6" w:rsidRPr="00AB285B" w:rsidRDefault="0052249D" w:rsidP="00C9555D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lang w:val="ru-RU" w:eastAsia="ru-RU"/>
        </w:rPr>
        <w:t>Примечание:</w:t>
      </w:r>
      <w:r w:rsidR="00E079F6" w:rsidRPr="0043629A">
        <w:rPr>
          <w:i/>
          <w:color w:val="FF0000"/>
          <w:lang w:val="ru-RU" w:eastAsia="ru-RU"/>
        </w:rPr>
        <w:t xml:space="preserve"> </w:t>
      </w:r>
      <w:r w:rsidR="00C9555D">
        <w:rPr>
          <w:i/>
          <w:color w:val="FF0000"/>
          <w:lang w:val="ru-RU" w:eastAsia="ru-RU"/>
        </w:rPr>
        <w:t>Общая стоимость не должна превышать установленную Начальн</w:t>
      </w:r>
      <w:r>
        <w:rPr>
          <w:i/>
          <w:color w:val="FF0000"/>
          <w:lang w:val="ru-RU" w:eastAsia="ru-RU"/>
        </w:rPr>
        <w:t>ую (максимальную) Цену Договора</w:t>
      </w:r>
      <w:r w:rsidR="00C9555D">
        <w:rPr>
          <w:i/>
          <w:color w:val="FF0000"/>
          <w:lang w:val="ru-RU" w:eastAsia="ru-RU"/>
        </w:rPr>
        <w:t xml:space="preserve">, которая </w:t>
      </w:r>
      <w:r w:rsidR="00C9555D" w:rsidRPr="00FB77A2">
        <w:rPr>
          <w:i/>
          <w:color w:val="FF0000"/>
          <w:lang w:val="ru-RU" w:eastAsia="ru-RU"/>
        </w:rPr>
        <w:t xml:space="preserve">составляет  </w:t>
      </w:r>
      <w:r w:rsidR="00AB285B" w:rsidRPr="00AB285B">
        <w:rPr>
          <w:b/>
          <w:i/>
          <w:color w:val="FF0000"/>
          <w:lang w:val="ru-RU" w:eastAsia="ru-RU"/>
        </w:rPr>
        <w:t xml:space="preserve">13 309 295,76 </w:t>
      </w:r>
      <w:r w:rsidR="00AB285B" w:rsidRPr="00AB285B">
        <w:rPr>
          <w:i/>
          <w:color w:val="FF0000"/>
          <w:lang w:val="ru-RU" w:eastAsia="ru-RU"/>
        </w:rPr>
        <w:t>(Тринадцать миллионов триста девять тысяч двести девяносто пять и 76/100) рублей, в том числе НДС 18%</w:t>
      </w:r>
      <w:r w:rsidR="00E079F6" w:rsidRPr="00AB285B">
        <w:rPr>
          <w:i/>
          <w:color w:val="FF0000"/>
          <w:lang w:val="ru-RU" w:eastAsia="ru-RU"/>
        </w:rPr>
        <w:t>.</w:t>
      </w:r>
    </w:p>
    <w:p w:rsidR="00E079F6" w:rsidRPr="0043629A" w:rsidRDefault="00E079F6" w:rsidP="00E079F6">
      <w:pPr>
        <w:outlineLvl w:val="0"/>
        <w:rPr>
          <w:lang w:val="ru-RU" w:eastAsia="ru-RU"/>
        </w:rPr>
      </w:pPr>
      <w:r w:rsidRPr="00FB77A2">
        <w:rPr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</w:t>
      </w:r>
      <w:r w:rsidRPr="0043629A">
        <w:rPr>
          <w:i/>
          <w:color w:val="FF0000"/>
          <w:lang w:val="ru-RU" w:eastAsia="ru-RU"/>
        </w:rPr>
        <w:t xml:space="preserve">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№1</w:t>
      </w:r>
      <w:r w:rsidR="00127EB4" w:rsidRPr="00127EB4">
        <w:rPr>
          <w:i/>
          <w:color w:val="FF0000"/>
          <w:highlight w:val="yellow"/>
          <w:lang w:val="ru-RU" w:eastAsia="ru-RU"/>
        </w:rPr>
        <w:t>7</w:t>
      </w:r>
      <w:bookmarkStart w:id="20" w:name="_GoBack"/>
      <w:bookmarkEnd w:id="20"/>
      <w:r>
        <w:rPr>
          <w:i/>
          <w:color w:val="FF0000"/>
          <w:highlight w:val="yellow"/>
          <w:lang w:val="ru-RU" w:eastAsia="ru-RU"/>
        </w:rPr>
        <w:t>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52249D" w:rsidRDefault="0052249D" w:rsidP="00C9555D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F60B34" w:rsidRDefault="00F60B34" w:rsidP="00C9555D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F60B34" w:rsidRDefault="00F60B34" w:rsidP="00F60B34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>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F60B34" w:rsidRPr="005F3022" w:rsidRDefault="00F60B34" w:rsidP="00F60B34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F60B34" w:rsidRDefault="00F60B34" w:rsidP="00F60B34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F60B34" w:rsidRDefault="00F60B34" w:rsidP="00F60B34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60B34" w:rsidRPr="00AA0C7E" w:rsidRDefault="00F60B34" w:rsidP="00F60B34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91F4F">
        <w:rPr>
          <w:b/>
          <w:sz w:val="24"/>
          <w:szCs w:val="24"/>
          <w:lang w:val="ru-RU" w:eastAsia="ru-RU"/>
        </w:rPr>
        <w:t>2.2.</w:t>
      </w:r>
      <w:r>
        <w:rPr>
          <w:b/>
          <w:sz w:val="24"/>
          <w:szCs w:val="24"/>
          <w:lang w:val="ru-RU" w:eastAsia="ru-RU"/>
        </w:rPr>
        <w:t xml:space="preserve"> Стоимость Договора:</w:t>
      </w:r>
    </w:p>
    <w:p w:rsidR="00F60B34" w:rsidRDefault="00F60B34" w:rsidP="00F60B3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поставить вышеперечисленное </w:t>
      </w:r>
      <w:r w:rsidR="00AB285B" w:rsidRPr="00AB285B">
        <w:rPr>
          <w:rFonts w:eastAsiaTheme="minorEastAsia"/>
          <w:sz w:val="24"/>
          <w:szCs w:val="24"/>
          <w:lang w:val="ru-RU" w:eastAsia="ru-RU"/>
        </w:rPr>
        <w:t>оборудовани</w:t>
      </w:r>
      <w:r w:rsidR="00AB285B">
        <w:rPr>
          <w:rFonts w:eastAsiaTheme="minorEastAsia"/>
          <w:sz w:val="24"/>
          <w:szCs w:val="24"/>
          <w:lang w:val="ru-RU" w:eastAsia="ru-RU"/>
        </w:rPr>
        <w:t>е</w:t>
      </w:r>
      <w:r w:rsidR="00AB285B" w:rsidRPr="00AB285B">
        <w:rPr>
          <w:rFonts w:eastAsiaTheme="minorEastAsia"/>
          <w:sz w:val="24"/>
          <w:szCs w:val="24"/>
          <w:lang w:val="ru-RU" w:eastAsia="ru-RU"/>
        </w:rPr>
        <w:t xml:space="preserve"> гидравлических выдвижных дорожных ограничителей (</w:t>
      </w:r>
      <w:proofErr w:type="spellStart"/>
      <w:r w:rsidR="00AB285B" w:rsidRPr="00AB285B">
        <w:rPr>
          <w:rFonts w:eastAsiaTheme="minorEastAsia"/>
          <w:sz w:val="24"/>
          <w:szCs w:val="24"/>
          <w:lang w:val="ru-RU" w:eastAsia="ru-RU"/>
        </w:rPr>
        <w:t>боллардов</w:t>
      </w:r>
      <w:proofErr w:type="spellEnd"/>
      <w:r w:rsidR="00AB285B" w:rsidRPr="00AB285B">
        <w:rPr>
          <w:rFonts w:eastAsiaTheme="minorEastAsia"/>
          <w:sz w:val="24"/>
          <w:szCs w:val="24"/>
          <w:lang w:val="ru-RU" w:eastAsia="ru-RU"/>
        </w:rPr>
        <w:t>) для оборудования пунктов пропуска автотранспортных средств на объектах ИЦ «Сколково»</w:t>
      </w:r>
      <w:r w:rsidR="00AB285B">
        <w:rPr>
          <w:rFonts w:eastAsiaTheme="minorEastAsia"/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по цене: </w:t>
      </w:r>
      <w:r w:rsidRPr="00CF7FF0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</w:t>
      </w:r>
      <w:proofErr w:type="gramEnd"/>
      <w:r w:rsidRPr="00CF7FF0">
        <w:rPr>
          <w:sz w:val="24"/>
          <w:szCs w:val="24"/>
          <w:lang w:val="ru-RU" w:eastAsia="ru-RU"/>
        </w:rPr>
        <w:t xml:space="preserve"> (Если НДС не облагается, указать основание).</w:t>
      </w:r>
    </w:p>
    <w:p w:rsidR="00F60B34" w:rsidRDefault="00F60B34" w:rsidP="00C9555D">
      <w:pPr>
        <w:spacing w:before="120" w:line="240" w:lineRule="atLeast"/>
        <w:rPr>
          <w:sz w:val="24"/>
          <w:szCs w:val="24"/>
          <w:lang w:val="ru-RU" w:eastAsia="x-none"/>
        </w:rPr>
        <w:sectPr w:rsidR="00F60B34" w:rsidSect="0052249D">
          <w:pgSz w:w="16838" w:h="11906" w:orient="landscape"/>
          <w:pgMar w:top="1134" w:right="1134" w:bottom="567" w:left="1134" w:header="709" w:footer="709" w:gutter="0"/>
          <w:pgNumType w:start="1"/>
          <w:cols w:space="708"/>
          <w:docGrid w:linePitch="360"/>
        </w:sectPr>
      </w:pPr>
      <w:r w:rsidRPr="00F60B34">
        <w:rPr>
          <w:sz w:val="24"/>
          <w:szCs w:val="24"/>
          <w:lang w:val="x-none" w:eastAsia="x-none"/>
        </w:rPr>
        <w:t xml:space="preserve">Указанная цена договора включает и покрывает </w:t>
      </w:r>
      <w:r w:rsidRPr="00C9555D">
        <w:rPr>
          <w:sz w:val="24"/>
          <w:szCs w:val="24"/>
          <w:lang w:val="x-none" w:eastAsia="x-none"/>
        </w:rPr>
        <w:t xml:space="preserve">все расходы прямо или косвенно связанные с поставкой, расходы на гарантию, а также расходы на </w:t>
      </w:r>
      <w:r>
        <w:rPr>
          <w:sz w:val="24"/>
          <w:szCs w:val="24"/>
          <w:lang w:val="ru-RU" w:eastAsia="x-none"/>
        </w:rPr>
        <w:t xml:space="preserve">хранение, </w:t>
      </w:r>
      <w:r w:rsidRPr="00C9555D">
        <w:rPr>
          <w:sz w:val="24"/>
          <w:szCs w:val="24"/>
          <w:lang w:val="x-none" w:eastAsia="x-none"/>
        </w:rPr>
        <w:t xml:space="preserve">доставку, страхование, уплату таможенных </w:t>
      </w:r>
      <w:r w:rsidRPr="00F60B34">
        <w:rPr>
          <w:sz w:val="24"/>
          <w:szCs w:val="24"/>
          <w:lang w:val="x-none" w:eastAsia="x-none"/>
        </w:rPr>
        <w:t>пошлин, сертификаци</w:t>
      </w:r>
      <w:r w:rsidRPr="00F60B34">
        <w:rPr>
          <w:sz w:val="24"/>
          <w:szCs w:val="24"/>
          <w:lang w:val="ru-RU" w:eastAsia="x-none"/>
        </w:rPr>
        <w:t>ю</w:t>
      </w:r>
      <w:r w:rsidRPr="00F60B34">
        <w:rPr>
          <w:sz w:val="24"/>
          <w:szCs w:val="24"/>
          <w:lang w:val="x-none" w:eastAsia="x-none"/>
        </w:rPr>
        <w:t>, гарантийно</w:t>
      </w:r>
      <w:r w:rsidRPr="00F60B34">
        <w:rPr>
          <w:sz w:val="24"/>
          <w:szCs w:val="24"/>
          <w:lang w:val="ru-RU" w:eastAsia="x-none"/>
        </w:rPr>
        <w:t>е</w:t>
      </w:r>
      <w:r w:rsidRPr="00F60B34">
        <w:rPr>
          <w:sz w:val="24"/>
          <w:szCs w:val="24"/>
          <w:lang w:val="x-none" w:eastAsia="x-none"/>
        </w:rPr>
        <w:t xml:space="preserve"> обслуживани</w:t>
      </w:r>
      <w:r w:rsidRPr="00F60B34">
        <w:rPr>
          <w:sz w:val="24"/>
          <w:szCs w:val="24"/>
          <w:lang w:val="ru-RU" w:eastAsia="x-none"/>
        </w:rPr>
        <w:t>е</w:t>
      </w:r>
      <w:r w:rsidRPr="00F60B34">
        <w:rPr>
          <w:sz w:val="24"/>
          <w:szCs w:val="24"/>
          <w:lang w:val="x-none" w:eastAsia="x-none"/>
        </w:rPr>
        <w:t xml:space="preserve"> Товара</w:t>
      </w:r>
      <w:r w:rsidRPr="00F60B34">
        <w:rPr>
          <w:sz w:val="24"/>
          <w:szCs w:val="24"/>
          <w:lang w:val="ru-RU" w:eastAsia="x-none"/>
        </w:rPr>
        <w:t>,</w:t>
      </w:r>
      <w:r w:rsidRPr="00F60B34">
        <w:rPr>
          <w:sz w:val="24"/>
          <w:szCs w:val="24"/>
          <w:lang w:val="x-none" w:eastAsia="x-none"/>
        </w:rPr>
        <w:t xml:space="preserve"> налоги</w:t>
      </w:r>
      <w:r w:rsidRPr="00C9555D">
        <w:rPr>
          <w:sz w:val="24"/>
          <w:szCs w:val="24"/>
          <w:lang w:val="x-none" w:eastAsia="x-none"/>
        </w:rPr>
        <w:t>, сборы и другие обязательные платежи</w:t>
      </w:r>
      <w:r>
        <w:rPr>
          <w:sz w:val="24"/>
          <w:szCs w:val="24"/>
          <w:lang w:val="ru-RU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*В случае если Заявка подписывается руководителем: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В случае</w:t>
      </w:r>
      <w:proofErr w:type="gramStart"/>
      <w:r w:rsidRPr="00E079F6">
        <w:rPr>
          <w:color w:val="FF0000"/>
          <w:lang w:val="ru-RU"/>
        </w:rPr>
        <w:t>,</w:t>
      </w:r>
      <w:proofErr w:type="gramEnd"/>
      <w:r w:rsidRPr="00E079F6">
        <w:rPr>
          <w:color w:val="FF0000"/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CF1022" w:rsidRDefault="004B3E74">
      <w:pPr>
        <w:rPr>
          <w:lang w:val="ru-RU"/>
        </w:rPr>
      </w:pPr>
      <w:r w:rsidRPr="00E079F6">
        <w:rPr>
          <w:color w:val="FF0000"/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E079F6">
        <w:rPr>
          <w:color w:val="FF0000"/>
          <w:lang w:val="ru-RU"/>
        </w:rPr>
        <w:t>,</w:t>
      </w:r>
      <w:proofErr w:type="gramEnd"/>
      <w:r w:rsidRPr="00E079F6">
        <w:rPr>
          <w:color w:val="FF0000"/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52249D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472" w:rsidRDefault="00CC3472" w:rsidP="00813B99">
      <w:r>
        <w:separator/>
      </w:r>
    </w:p>
  </w:endnote>
  <w:endnote w:type="continuationSeparator" w:id="0">
    <w:p w:rsidR="00CC3472" w:rsidRDefault="00CC347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CC3472" w:rsidRDefault="00CC3472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27EB4" w:rsidRPr="00127EB4">
          <w:rPr>
            <w:noProof/>
            <w:lang w:val="ru-RU"/>
          </w:rPr>
          <w:t>1</w:t>
        </w:r>
        <w:r>
          <w:fldChar w:fldCharType="end"/>
        </w:r>
      </w:p>
    </w:sdtContent>
  </w:sdt>
  <w:p w:rsidR="00CC3472" w:rsidRPr="00813B99" w:rsidRDefault="00CC3472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472" w:rsidRDefault="00CC3472" w:rsidP="00813B99">
      <w:r>
        <w:separator/>
      </w:r>
    </w:p>
  </w:footnote>
  <w:footnote w:type="continuationSeparator" w:id="0">
    <w:p w:rsidR="00CC3472" w:rsidRDefault="00CC347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3472" w:rsidRPr="00C25BB8" w:rsidRDefault="00CC3472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№______________</w:t>
    </w:r>
  </w:p>
  <w:p w:rsidR="00CC3472" w:rsidRPr="00E676B2" w:rsidRDefault="00CC3472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CC3472" w:rsidRDefault="00CC347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F003D"/>
    <w:multiLevelType w:val="hybridMultilevel"/>
    <w:tmpl w:val="485E9E3A"/>
    <w:lvl w:ilvl="0" w:tplc="968CEF7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215C0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27DA05AE"/>
    <w:multiLevelType w:val="multilevel"/>
    <w:tmpl w:val="1E4C98E0"/>
    <w:lvl w:ilvl="0">
      <w:start w:val="1"/>
      <w:numFmt w:val="decimal"/>
      <w:suff w:val="nothing"/>
      <w:lvlText w:val="%1."/>
      <w:lvlJc w:val="right"/>
      <w:pPr>
        <w:ind w:left="360" w:hanging="247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31611357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8C26FC3"/>
    <w:multiLevelType w:val="hybridMultilevel"/>
    <w:tmpl w:val="F9003A84"/>
    <w:lvl w:ilvl="0" w:tplc="8C54FF34">
      <w:start w:val="1"/>
      <w:numFmt w:val="decimal"/>
      <w:suff w:val="nothing"/>
      <w:lvlText w:val="Таблица %1."/>
      <w:lvlJc w:val="righ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51E2AA1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AE004D"/>
    <w:multiLevelType w:val="hybridMultilevel"/>
    <w:tmpl w:val="A490B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167CFE"/>
    <w:multiLevelType w:val="hybridMultilevel"/>
    <w:tmpl w:val="AB8E1A5E"/>
    <w:lvl w:ilvl="0" w:tplc="189EE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27EB4"/>
    <w:rsid w:val="00152C41"/>
    <w:rsid w:val="00153632"/>
    <w:rsid w:val="00180600"/>
    <w:rsid w:val="001B1A28"/>
    <w:rsid w:val="001D59A2"/>
    <w:rsid w:val="00205ED3"/>
    <w:rsid w:val="00247244"/>
    <w:rsid w:val="00263718"/>
    <w:rsid w:val="0026733D"/>
    <w:rsid w:val="00274873"/>
    <w:rsid w:val="002A3C23"/>
    <w:rsid w:val="002C585F"/>
    <w:rsid w:val="002D651C"/>
    <w:rsid w:val="002E4B9C"/>
    <w:rsid w:val="002E5BD8"/>
    <w:rsid w:val="00347FE7"/>
    <w:rsid w:val="003770B4"/>
    <w:rsid w:val="00396A30"/>
    <w:rsid w:val="003979B7"/>
    <w:rsid w:val="003C466C"/>
    <w:rsid w:val="003D1B88"/>
    <w:rsid w:val="003D4C8F"/>
    <w:rsid w:val="003F6532"/>
    <w:rsid w:val="0040361B"/>
    <w:rsid w:val="004254A9"/>
    <w:rsid w:val="00437AF0"/>
    <w:rsid w:val="0044323F"/>
    <w:rsid w:val="00456F97"/>
    <w:rsid w:val="00460AB3"/>
    <w:rsid w:val="00465EE5"/>
    <w:rsid w:val="0046700B"/>
    <w:rsid w:val="004B3E74"/>
    <w:rsid w:val="004D4409"/>
    <w:rsid w:val="0052249D"/>
    <w:rsid w:val="005346DC"/>
    <w:rsid w:val="005348BD"/>
    <w:rsid w:val="00542232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3A76"/>
    <w:rsid w:val="00724BDF"/>
    <w:rsid w:val="00733C3F"/>
    <w:rsid w:val="00775AC2"/>
    <w:rsid w:val="007914B4"/>
    <w:rsid w:val="007C46C2"/>
    <w:rsid w:val="007C77B8"/>
    <w:rsid w:val="007E3E1C"/>
    <w:rsid w:val="00806C37"/>
    <w:rsid w:val="00813B99"/>
    <w:rsid w:val="00845A03"/>
    <w:rsid w:val="00861CB4"/>
    <w:rsid w:val="008866F9"/>
    <w:rsid w:val="00891869"/>
    <w:rsid w:val="008A56B6"/>
    <w:rsid w:val="008D7C66"/>
    <w:rsid w:val="008F175D"/>
    <w:rsid w:val="009065C9"/>
    <w:rsid w:val="00910CF6"/>
    <w:rsid w:val="0091510E"/>
    <w:rsid w:val="00917BA8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80B04"/>
    <w:rsid w:val="00A95C59"/>
    <w:rsid w:val="00A977FD"/>
    <w:rsid w:val="00AA0C7E"/>
    <w:rsid w:val="00AB0FCA"/>
    <w:rsid w:val="00AB285B"/>
    <w:rsid w:val="00AB3E94"/>
    <w:rsid w:val="00B050E5"/>
    <w:rsid w:val="00B1182C"/>
    <w:rsid w:val="00B26C87"/>
    <w:rsid w:val="00B87C8E"/>
    <w:rsid w:val="00B92D38"/>
    <w:rsid w:val="00BE60A3"/>
    <w:rsid w:val="00BE7463"/>
    <w:rsid w:val="00BF2129"/>
    <w:rsid w:val="00C000B3"/>
    <w:rsid w:val="00C0645E"/>
    <w:rsid w:val="00C07493"/>
    <w:rsid w:val="00C12BBB"/>
    <w:rsid w:val="00C17BF3"/>
    <w:rsid w:val="00C25BB8"/>
    <w:rsid w:val="00C34ABC"/>
    <w:rsid w:val="00C51F05"/>
    <w:rsid w:val="00C53414"/>
    <w:rsid w:val="00C60085"/>
    <w:rsid w:val="00C63F9B"/>
    <w:rsid w:val="00C85D03"/>
    <w:rsid w:val="00C9555D"/>
    <w:rsid w:val="00CA20DF"/>
    <w:rsid w:val="00CB3990"/>
    <w:rsid w:val="00CC3472"/>
    <w:rsid w:val="00CF1022"/>
    <w:rsid w:val="00D15068"/>
    <w:rsid w:val="00D15491"/>
    <w:rsid w:val="00D34415"/>
    <w:rsid w:val="00D4348F"/>
    <w:rsid w:val="00D877DD"/>
    <w:rsid w:val="00D87ED2"/>
    <w:rsid w:val="00D96AED"/>
    <w:rsid w:val="00DB6B71"/>
    <w:rsid w:val="00DC0128"/>
    <w:rsid w:val="00DD1ACB"/>
    <w:rsid w:val="00DD7857"/>
    <w:rsid w:val="00E079F6"/>
    <w:rsid w:val="00E12571"/>
    <w:rsid w:val="00E17875"/>
    <w:rsid w:val="00E26974"/>
    <w:rsid w:val="00E344D0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0B34"/>
    <w:rsid w:val="00F624D5"/>
    <w:rsid w:val="00F77D6A"/>
    <w:rsid w:val="00F85610"/>
    <w:rsid w:val="00FB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link w:val="af1"/>
    <w:uiPriority w:val="34"/>
    <w:qFormat/>
    <w:rsid w:val="0052249D"/>
    <w:pPr>
      <w:ind w:left="708"/>
    </w:pPr>
    <w:rPr>
      <w:sz w:val="24"/>
      <w:szCs w:val="24"/>
      <w:lang w:val="ru-RU" w:eastAsia="ru-RU"/>
    </w:rPr>
  </w:style>
  <w:style w:type="character" w:customStyle="1" w:styleId="af1">
    <w:name w:val="Абзац списка Знак"/>
    <w:basedOn w:val="a0"/>
    <w:link w:val="af0"/>
    <w:rsid w:val="005224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link w:val="af1"/>
    <w:uiPriority w:val="34"/>
    <w:qFormat/>
    <w:rsid w:val="0052249D"/>
    <w:pPr>
      <w:ind w:left="708"/>
    </w:pPr>
    <w:rPr>
      <w:sz w:val="24"/>
      <w:szCs w:val="24"/>
      <w:lang w:val="ru-RU" w:eastAsia="ru-RU"/>
    </w:rPr>
  </w:style>
  <w:style w:type="character" w:customStyle="1" w:styleId="af1">
    <w:name w:val="Абзац списка Знак"/>
    <w:basedOn w:val="a0"/>
    <w:link w:val="af0"/>
    <w:rsid w:val="005224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0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4</Pages>
  <Words>1010</Words>
  <Characters>5759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Kurbatova Elena</cp:lastModifiedBy>
  <cp:revision>27</cp:revision>
  <cp:lastPrinted>2012-04-13T08:05:00Z</cp:lastPrinted>
  <dcterms:created xsi:type="dcterms:W3CDTF">2015-07-01T08:20:00Z</dcterms:created>
  <dcterms:modified xsi:type="dcterms:W3CDTF">2017-01-27T06:44:00Z</dcterms:modified>
</cp:coreProperties>
</file>