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№з</w:t>
      </w:r>
      <w:r w:rsidR="008146C2">
        <w:rPr>
          <w:b/>
          <w:bCs/>
          <w:sz w:val="24"/>
          <w:szCs w:val="24"/>
        </w:rPr>
        <w:t>-</w:t>
      </w:r>
      <w:bookmarkStart w:id="0" w:name="_GoBack"/>
      <w:bookmarkEnd w:id="0"/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B0011F">
        <w:rPr>
          <w:b/>
          <w:bCs/>
          <w:sz w:val="24"/>
          <w:szCs w:val="24"/>
          <w:lang w:val="ru-RU"/>
        </w:rPr>
        <w:t>10</w:t>
      </w:r>
      <w:r w:rsidR="000D1655" w:rsidRPr="000D1655">
        <w:rPr>
          <w:b/>
          <w:bCs/>
          <w:sz w:val="24"/>
          <w:szCs w:val="24"/>
          <w:lang w:val="ru-RU"/>
        </w:rPr>
        <w:t xml:space="preserve"> от </w:t>
      </w:r>
      <w:r w:rsidR="00B0011F">
        <w:rPr>
          <w:b/>
          <w:bCs/>
          <w:sz w:val="24"/>
          <w:szCs w:val="24"/>
          <w:lang w:val="ru-RU"/>
        </w:rPr>
        <w:t>17</w:t>
      </w:r>
      <w:r w:rsidR="000D1655" w:rsidRPr="000D1655">
        <w:rPr>
          <w:b/>
          <w:bCs/>
          <w:sz w:val="24"/>
          <w:szCs w:val="24"/>
          <w:lang w:val="ru-RU"/>
        </w:rPr>
        <w:t>.0</w:t>
      </w:r>
      <w:r w:rsidR="00B0011F">
        <w:rPr>
          <w:b/>
          <w:bCs/>
          <w:sz w:val="24"/>
          <w:szCs w:val="24"/>
          <w:lang w:val="ru-RU"/>
        </w:rPr>
        <w:t>2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6110E" w:rsidRPr="005467F8" w:rsidRDefault="000D1655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 на оказание услуг по доработке BIM модели до стадии «Эксплуатация» и разработке строительной модели по объекту «здание с инженерными коммуникациями» (здание объекта «Технопарк», расположенное по адресу: Российская Федерация, г. Москва, территория инноваци</w:t>
      </w:r>
      <w:r w:rsidR="00780200">
        <w:rPr>
          <w:rFonts w:ascii="Times New Roman" w:hAnsi="Times New Roman" w:cs="Times New Roman"/>
          <w:b/>
          <w:bCs/>
          <w:sz w:val="24"/>
          <w:szCs w:val="24"/>
        </w:rPr>
        <w:t>онного</w:t>
      </w:r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 центр</w:t>
      </w:r>
      <w:r w:rsidR="00780200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 «Сколково», </w:t>
      </w:r>
      <w:r w:rsidR="00780200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</w:t>
      </w:r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>Большой бульвар, 42, стр. 1)</w:t>
      </w:r>
      <w:r w:rsidR="009810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110E"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2594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E32941" w:rsidRDefault="00E32941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</w:p>
    <w:p w:rsidR="00E32941" w:rsidRPr="00E32941" w:rsidRDefault="000D1655" w:rsidP="0025332F">
      <w:pPr>
        <w:ind w:firstLine="708"/>
        <w:jc w:val="both"/>
        <w:rPr>
          <w:sz w:val="24"/>
          <w:szCs w:val="24"/>
          <w:lang w:val="ru-RU"/>
        </w:rPr>
      </w:pPr>
      <w:r w:rsidRPr="000D1655">
        <w:rPr>
          <w:sz w:val="24"/>
          <w:szCs w:val="24"/>
          <w:lang w:val="ru-RU"/>
        </w:rPr>
        <w:t xml:space="preserve">оказание услуг по доработке BIM модели до стадии «Эксплуатация» и разработке строительной модели по </w:t>
      </w:r>
      <w:r w:rsidR="00423B32" w:rsidRPr="00423B32">
        <w:rPr>
          <w:sz w:val="24"/>
          <w:szCs w:val="24"/>
          <w:lang w:val="ru-RU"/>
        </w:rPr>
        <w:t>здани</w:t>
      </w:r>
      <w:r w:rsidR="00423B32">
        <w:rPr>
          <w:sz w:val="24"/>
          <w:szCs w:val="24"/>
          <w:lang w:val="ru-RU"/>
        </w:rPr>
        <w:t>ю</w:t>
      </w:r>
      <w:r w:rsidR="00423B32" w:rsidRPr="00423B32">
        <w:rPr>
          <w:sz w:val="24"/>
          <w:szCs w:val="24"/>
          <w:lang w:val="ru-RU"/>
        </w:rPr>
        <w:t xml:space="preserve"> объекта «Технопарк», расположенного по адресу: Российская Федерация, г. </w:t>
      </w:r>
      <w:r w:rsidR="00780200">
        <w:rPr>
          <w:sz w:val="24"/>
          <w:szCs w:val="24"/>
          <w:lang w:val="ru-RU"/>
        </w:rPr>
        <w:t>Москва, территория инновационного</w:t>
      </w:r>
      <w:r w:rsidR="00423B32" w:rsidRPr="00423B32">
        <w:rPr>
          <w:sz w:val="24"/>
          <w:szCs w:val="24"/>
          <w:lang w:val="ru-RU"/>
        </w:rPr>
        <w:t xml:space="preserve"> центр</w:t>
      </w:r>
      <w:r w:rsidR="00780200">
        <w:rPr>
          <w:sz w:val="24"/>
          <w:szCs w:val="24"/>
          <w:lang w:val="ru-RU"/>
        </w:rPr>
        <w:t>а</w:t>
      </w:r>
      <w:r w:rsidR="00423B32" w:rsidRPr="00423B32">
        <w:rPr>
          <w:sz w:val="24"/>
          <w:szCs w:val="24"/>
          <w:lang w:val="ru-RU"/>
        </w:rPr>
        <w:t xml:space="preserve"> «Сколково», Большой бульвар, 42, стр. 1</w:t>
      </w:r>
      <w:r w:rsidR="00E32941">
        <w:rPr>
          <w:sz w:val="24"/>
          <w:szCs w:val="24"/>
          <w:lang w:val="ru-RU"/>
        </w:rPr>
        <w:t>.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0D1655">
        <w:rPr>
          <w:b/>
          <w:sz w:val="24"/>
          <w:szCs w:val="24"/>
          <w:lang w:val="ru-RU"/>
        </w:rPr>
        <w:t>оказываемых услуг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E32941">
        <w:rPr>
          <w:sz w:val="24"/>
          <w:szCs w:val="24"/>
          <w:lang w:val="ru-RU"/>
        </w:rPr>
        <w:t>: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0D1655" w:rsidRPr="000D1655" w:rsidRDefault="000D1655" w:rsidP="000D1655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>- д</w:t>
      </w:r>
      <w:r w:rsidRPr="000D1655">
        <w:rPr>
          <w:bCs/>
          <w:sz w:val="24"/>
          <w:szCs w:val="24"/>
          <w:lang w:val="ru-RU"/>
        </w:rPr>
        <w:t xml:space="preserve">оработка BIM модели до стадии «Эксплуатация» (уровень детализации LOD 500) в </w:t>
      </w:r>
      <w:proofErr w:type="spellStart"/>
      <w:r w:rsidRPr="000D1655">
        <w:rPr>
          <w:bCs/>
          <w:sz w:val="24"/>
          <w:szCs w:val="24"/>
          <w:lang w:val="ru-RU"/>
        </w:rPr>
        <w:t>Autodesk</w:t>
      </w:r>
      <w:proofErr w:type="spellEnd"/>
      <w:r w:rsidRPr="000D1655">
        <w:rPr>
          <w:bCs/>
          <w:sz w:val="24"/>
          <w:szCs w:val="24"/>
          <w:lang w:val="ru-RU"/>
        </w:rPr>
        <w:t xml:space="preserve"> </w:t>
      </w:r>
      <w:proofErr w:type="spellStart"/>
      <w:r w:rsidRPr="000D1655">
        <w:rPr>
          <w:bCs/>
          <w:sz w:val="24"/>
          <w:szCs w:val="24"/>
          <w:lang w:val="ru-RU"/>
        </w:rPr>
        <w:t>Revit</w:t>
      </w:r>
      <w:proofErr w:type="spellEnd"/>
      <w:r w:rsidRPr="000D1655">
        <w:rPr>
          <w:bCs/>
          <w:sz w:val="24"/>
          <w:szCs w:val="24"/>
          <w:lang w:val="ru-RU"/>
        </w:rPr>
        <w:t xml:space="preserve"> (</w:t>
      </w:r>
      <w:proofErr w:type="gramStart"/>
      <w:r w:rsidRPr="000D1655">
        <w:rPr>
          <w:bCs/>
          <w:sz w:val="24"/>
          <w:szCs w:val="24"/>
          <w:lang w:val="ru-RU"/>
        </w:rPr>
        <w:t>согласно Приложения</w:t>
      </w:r>
      <w:proofErr w:type="gramEnd"/>
      <w:r w:rsidRPr="000D1655">
        <w:rPr>
          <w:bCs/>
          <w:sz w:val="24"/>
          <w:szCs w:val="24"/>
          <w:lang w:val="ru-RU"/>
        </w:rPr>
        <w:t xml:space="preserve"> № 1 к настоящему Извещению)</w:t>
      </w:r>
    </w:p>
    <w:p w:rsidR="000D1655" w:rsidRDefault="000D1655" w:rsidP="000D1655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>- р</w:t>
      </w:r>
      <w:r w:rsidRPr="000D1655">
        <w:rPr>
          <w:bCs/>
          <w:sz w:val="24"/>
          <w:szCs w:val="24"/>
          <w:lang w:val="ru-RU"/>
        </w:rPr>
        <w:t>азработка строительной модели с внесением дополнительной информации из Исполнительной документации (</w:t>
      </w:r>
      <w:proofErr w:type="gramStart"/>
      <w:r w:rsidRPr="000D1655">
        <w:rPr>
          <w:bCs/>
          <w:sz w:val="24"/>
          <w:szCs w:val="24"/>
          <w:lang w:val="ru-RU"/>
        </w:rPr>
        <w:t>согласно Приложения</w:t>
      </w:r>
      <w:proofErr w:type="gramEnd"/>
      <w:r w:rsidRPr="000D1655">
        <w:rPr>
          <w:bCs/>
          <w:sz w:val="24"/>
          <w:szCs w:val="24"/>
          <w:lang w:val="ru-RU"/>
        </w:rPr>
        <w:t xml:space="preserve"> № 1 к</w:t>
      </w:r>
      <w:r w:rsidRPr="000D1655">
        <w:rPr>
          <w:lang w:val="ru-RU"/>
        </w:rPr>
        <w:t xml:space="preserve"> </w:t>
      </w:r>
      <w:r w:rsidRPr="000D1655">
        <w:rPr>
          <w:bCs/>
          <w:sz w:val="24"/>
          <w:szCs w:val="24"/>
          <w:lang w:val="ru-RU"/>
        </w:rPr>
        <w:t>настоящему Извещению)</w:t>
      </w:r>
    </w:p>
    <w:p w:rsidR="00C41F3A" w:rsidRPr="00C41F3A" w:rsidRDefault="00C41F3A" w:rsidP="0047176C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 w:rsidRPr="00C41F3A">
        <w:rPr>
          <w:b/>
          <w:bCs/>
          <w:sz w:val="24"/>
          <w:szCs w:val="24"/>
          <w:lang w:val="ru-RU"/>
        </w:rPr>
        <w:t>Детализация оказываемых услуг:</w:t>
      </w:r>
    </w:p>
    <w:p w:rsidR="00C41F3A" w:rsidRP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u w:val="single"/>
          <w:lang w:val="ru-RU"/>
        </w:rPr>
      </w:pPr>
      <w:r w:rsidRPr="00C41F3A">
        <w:rPr>
          <w:bCs/>
          <w:sz w:val="24"/>
          <w:szCs w:val="24"/>
          <w:u w:val="single"/>
          <w:lang w:val="ru-RU"/>
        </w:rPr>
        <w:t>Раздел: архитектурные решения</w:t>
      </w:r>
    </w:p>
    <w:p w:rsidR="00C41F3A" w:rsidRP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C41F3A">
        <w:rPr>
          <w:bCs/>
          <w:sz w:val="24"/>
          <w:szCs w:val="24"/>
          <w:lang w:val="ru-RU"/>
        </w:rPr>
        <w:t>1</w:t>
      </w:r>
      <w:r>
        <w:rPr>
          <w:bCs/>
          <w:sz w:val="24"/>
          <w:szCs w:val="24"/>
          <w:lang w:val="ru-RU"/>
        </w:rPr>
        <w:t>.</w:t>
      </w:r>
      <w:r w:rsidRPr="00C41F3A">
        <w:rPr>
          <w:bCs/>
          <w:sz w:val="24"/>
          <w:szCs w:val="24"/>
          <w:lang w:val="ru-RU"/>
        </w:rPr>
        <w:t xml:space="preserve"> Доработка модели до стадии «Эксплуатация» (уровень детализации LOD 500) согласно Приложению №1 </w:t>
      </w:r>
      <w:r>
        <w:rPr>
          <w:bCs/>
          <w:sz w:val="24"/>
          <w:szCs w:val="24"/>
          <w:lang w:val="ru-RU"/>
        </w:rPr>
        <w:t xml:space="preserve">к настоящему Извещению </w:t>
      </w:r>
    </w:p>
    <w:p w:rsid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C41F3A">
        <w:rPr>
          <w:bCs/>
          <w:sz w:val="24"/>
          <w:szCs w:val="24"/>
          <w:lang w:val="ru-RU"/>
        </w:rPr>
        <w:t>2</w:t>
      </w:r>
      <w:r>
        <w:rPr>
          <w:bCs/>
          <w:sz w:val="24"/>
          <w:szCs w:val="24"/>
          <w:lang w:val="ru-RU"/>
        </w:rPr>
        <w:t>.</w:t>
      </w:r>
      <w:r w:rsidRPr="00C41F3A">
        <w:rPr>
          <w:bCs/>
          <w:sz w:val="24"/>
          <w:szCs w:val="24"/>
          <w:lang w:val="ru-RU"/>
        </w:rPr>
        <w:t xml:space="preserve"> Разработка строительной модели с внесением дополнительной информации из Исполнительной документации за период с декабря 2015 г. по апрель 2016 г. согласно Приложению №1 к настоящему Извещению </w:t>
      </w:r>
    </w:p>
    <w:p w:rsidR="00C41F3A" w:rsidRP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C41F3A">
        <w:rPr>
          <w:bCs/>
          <w:sz w:val="24"/>
          <w:szCs w:val="24"/>
          <w:lang w:val="ru-RU"/>
        </w:rPr>
        <w:t>3</w:t>
      </w:r>
      <w:r>
        <w:rPr>
          <w:bCs/>
          <w:sz w:val="24"/>
          <w:szCs w:val="24"/>
          <w:lang w:val="ru-RU"/>
        </w:rPr>
        <w:t>.</w:t>
      </w:r>
      <w:r w:rsidRPr="00C41F3A">
        <w:rPr>
          <w:bCs/>
          <w:sz w:val="24"/>
          <w:szCs w:val="24"/>
          <w:lang w:val="ru-RU"/>
        </w:rPr>
        <w:t xml:space="preserve"> Разработка строительной модели с внесением дополнительной информации из Исполнительной документации за период с мая 2016 г. по август 2016 г. согласно Приложению №1 к настоящему Извещению </w:t>
      </w:r>
    </w:p>
    <w:p w:rsid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C41F3A">
        <w:rPr>
          <w:bCs/>
          <w:sz w:val="24"/>
          <w:szCs w:val="24"/>
          <w:lang w:val="ru-RU"/>
        </w:rPr>
        <w:t>4</w:t>
      </w:r>
      <w:r>
        <w:rPr>
          <w:bCs/>
          <w:sz w:val="24"/>
          <w:szCs w:val="24"/>
          <w:lang w:val="ru-RU"/>
        </w:rPr>
        <w:t>.</w:t>
      </w:r>
      <w:r w:rsidRPr="00C41F3A">
        <w:rPr>
          <w:bCs/>
          <w:sz w:val="24"/>
          <w:szCs w:val="24"/>
          <w:lang w:val="ru-RU"/>
        </w:rPr>
        <w:t xml:space="preserve"> Разработка строительной модели с внесением дополнительной информации из Исполнительной документации за период с сентября 2016 г. по декабрь 2016 г. согласно Приложению №1 к настоящему Извещению</w:t>
      </w:r>
    </w:p>
    <w:p w:rsid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</w:p>
    <w:p w:rsidR="00C41F3A" w:rsidRP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u w:val="single"/>
          <w:lang w:val="ru-RU"/>
        </w:rPr>
      </w:pPr>
      <w:r w:rsidRPr="00C41F3A">
        <w:rPr>
          <w:bCs/>
          <w:sz w:val="24"/>
          <w:szCs w:val="24"/>
          <w:u w:val="single"/>
          <w:lang w:val="ru-RU"/>
        </w:rPr>
        <w:t>Разделы: отопление, вентиляция, кондиционирование и холодоснабжение, водоснабжение, водоотведение, пожаротушение</w:t>
      </w:r>
    </w:p>
    <w:p w:rsidR="00C41F3A" w:rsidRP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C41F3A">
        <w:rPr>
          <w:bCs/>
          <w:sz w:val="24"/>
          <w:szCs w:val="24"/>
          <w:lang w:val="ru-RU"/>
        </w:rPr>
        <w:t>5</w:t>
      </w:r>
      <w:r>
        <w:rPr>
          <w:bCs/>
          <w:sz w:val="24"/>
          <w:szCs w:val="24"/>
          <w:lang w:val="ru-RU"/>
        </w:rPr>
        <w:t>.</w:t>
      </w:r>
      <w:r w:rsidRPr="00C41F3A">
        <w:rPr>
          <w:bCs/>
          <w:sz w:val="24"/>
          <w:szCs w:val="24"/>
          <w:lang w:val="ru-RU"/>
        </w:rPr>
        <w:t xml:space="preserve"> Доработка модели до стадии «Эксплуатация» (уровень детализации LOD 500) согласно Приложению №1 к настоящему Извещению</w:t>
      </w:r>
    </w:p>
    <w:p w:rsid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C41F3A">
        <w:rPr>
          <w:bCs/>
          <w:sz w:val="24"/>
          <w:szCs w:val="24"/>
          <w:lang w:val="ru-RU"/>
        </w:rPr>
        <w:t>6</w:t>
      </w:r>
      <w:r>
        <w:rPr>
          <w:bCs/>
          <w:sz w:val="24"/>
          <w:szCs w:val="24"/>
          <w:lang w:val="ru-RU"/>
        </w:rPr>
        <w:t>.</w:t>
      </w:r>
      <w:r w:rsidRPr="00C41F3A">
        <w:rPr>
          <w:bCs/>
          <w:sz w:val="24"/>
          <w:szCs w:val="24"/>
          <w:lang w:val="ru-RU"/>
        </w:rPr>
        <w:t xml:space="preserve"> Разработка строительной модели с внесением дополнительной информации из Исполнительной документации за период с декабря 2015 г. по июль 2016 г. согласно Приложению №1 к настоящему Извещению </w:t>
      </w:r>
    </w:p>
    <w:p w:rsid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C41F3A">
        <w:rPr>
          <w:bCs/>
          <w:sz w:val="24"/>
          <w:szCs w:val="24"/>
          <w:lang w:val="ru-RU"/>
        </w:rPr>
        <w:t>7</w:t>
      </w:r>
      <w:r>
        <w:rPr>
          <w:bCs/>
          <w:sz w:val="24"/>
          <w:szCs w:val="24"/>
          <w:lang w:val="ru-RU"/>
        </w:rPr>
        <w:t>.</w:t>
      </w:r>
      <w:r w:rsidRPr="00C41F3A">
        <w:rPr>
          <w:bCs/>
          <w:sz w:val="24"/>
          <w:szCs w:val="24"/>
          <w:lang w:val="ru-RU"/>
        </w:rPr>
        <w:t xml:space="preserve"> Разработка строительной модели с внесением дополнительной информации из Исполнительной документации за период с августа 2016 г. по декабрь 2016 г. согласно Приложению №1 к настоящему Извещению </w:t>
      </w:r>
    </w:p>
    <w:p w:rsid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</w:p>
    <w:p w:rsidR="00C41F3A" w:rsidRP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u w:val="single"/>
          <w:lang w:val="ru-RU"/>
        </w:rPr>
      </w:pPr>
      <w:r w:rsidRPr="00C41F3A">
        <w:rPr>
          <w:bCs/>
          <w:sz w:val="24"/>
          <w:szCs w:val="24"/>
          <w:u w:val="single"/>
          <w:lang w:val="ru-RU"/>
        </w:rPr>
        <w:t>Разделы: электроснабжение, электроосвещение</w:t>
      </w:r>
    </w:p>
    <w:p w:rsid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C41F3A">
        <w:rPr>
          <w:bCs/>
          <w:sz w:val="24"/>
          <w:szCs w:val="24"/>
          <w:lang w:val="ru-RU"/>
        </w:rPr>
        <w:t>8</w:t>
      </w:r>
      <w:r>
        <w:rPr>
          <w:bCs/>
          <w:sz w:val="24"/>
          <w:szCs w:val="24"/>
          <w:lang w:val="ru-RU"/>
        </w:rPr>
        <w:t xml:space="preserve">. </w:t>
      </w:r>
      <w:r w:rsidRPr="00C41F3A">
        <w:rPr>
          <w:bCs/>
          <w:sz w:val="24"/>
          <w:szCs w:val="24"/>
          <w:lang w:val="ru-RU"/>
        </w:rPr>
        <w:t xml:space="preserve">Доработка модели до стадии «Эксплуатация» (уровень детализации LOD 500) согласно Приложению №1 к настоящему Извещению </w:t>
      </w:r>
    </w:p>
    <w:p w:rsidR="00C41F3A" w:rsidRP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C41F3A">
        <w:rPr>
          <w:bCs/>
          <w:sz w:val="24"/>
          <w:szCs w:val="24"/>
          <w:lang w:val="ru-RU"/>
        </w:rPr>
        <w:t>9</w:t>
      </w:r>
      <w:r>
        <w:rPr>
          <w:bCs/>
          <w:sz w:val="24"/>
          <w:szCs w:val="24"/>
          <w:lang w:val="ru-RU"/>
        </w:rPr>
        <w:t xml:space="preserve">. </w:t>
      </w:r>
      <w:r w:rsidRPr="00C41F3A">
        <w:rPr>
          <w:bCs/>
          <w:sz w:val="24"/>
          <w:szCs w:val="24"/>
          <w:lang w:val="ru-RU"/>
        </w:rPr>
        <w:t>Разработка строительной модели с внесением дополнительной информации из Исполнительной документации за период с декабря 2015 г. по июль 2016 г. согласно Приложению №1 к настоящему Извещению</w:t>
      </w:r>
    </w:p>
    <w:p w:rsidR="000D1655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C41F3A">
        <w:rPr>
          <w:bCs/>
          <w:sz w:val="24"/>
          <w:szCs w:val="24"/>
          <w:lang w:val="ru-RU"/>
        </w:rPr>
        <w:t>10</w:t>
      </w:r>
      <w:r>
        <w:rPr>
          <w:bCs/>
          <w:sz w:val="24"/>
          <w:szCs w:val="24"/>
          <w:lang w:val="ru-RU"/>
        </w:rPr>
        <w:t xml:space="preserve">. </w:t>
      </w:r>
      <w:r w:rsidRPr="00C41F3A">
        <w:rPr>
          <w:bCs/>
          <w:sz w:val="24"/>
          <w:szCs w:val="24"/>
          <w:lang w:val="ru-RU"/>
        </w:rPr>
        <w:t>Разработка строительной модели с внесением дополнительной информации из Исполнительной документации за период с августа 2016 г. по декабрь 2016 г. согласно Приложению №1 к настоящему Извещению</w:t>
      </w:r>
    </w:p>
    <w:p w:rsidR="00C41F3A" w:rsidRDefault="00C41F3A" w:rsidP="00C41F3A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</w:p>
    <w:p w:rsidR="00525038" w:rsidRPr="00073762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>9 777 795,57</w:t>
      </w:r>
      <w:r w:rsidR="00654E75">
        <w:rPr>
          <w:sz w:val="24"/>
          <w:szCs w:val="24"/>
          <w:lang w:val="ru-RU"/>
        </w:rPr>
        <w:t xml:space="preserve"> руб. (</w:t>
      </w:r>
      <w:r w:rsidR="0047176C">
        <w:rPr>
          <w:sz w:val="24"/>
          <w:szCs w:val="24"/>
          <w:lang w:val="ru-RU"/>
        </w:rPr>
        <w:t>Д</w:t>
      </w:r>
      <w:r w:rsidR="000D1655">
        <w:rPr>
          <w:sz w:val="24"/>
          <w:szCs w:val="24"/>
          <w:lang w:val="ru-RU"/>
        </w:rPr>
        <w:t>евять миллион</w:t>
      </w:r>
      <w:r w:rsidR="0047176C">
        <w:rPr>
          <w:sz w:val="24"/>
          <w:szCs w:val="24"/>
          <w:lang w:val="ru-RU"/>
        </w:rPr>
        <w:t>ов</w:t>
      </w:r>
      <w:r w:rsidR="000D1655">
        <w:rPr>
          <w:sz w:val="24"/>
          <w:szCs w:val="24"/>
          <w:lang w:val="ru-RU"/>
        </w:rPr>
        <w:t xml:space="preserve"> семьсот семьдесят семь тыся</w:t>
      </w:r>
      <w:r w:rsidR="0047176C">
        <w:rPr>
          <w:sz w:val="24"/>
          <w:szCs w:val="24"/>
          <w:lang w:val="ru-RU"/>
        </w:rPr>
        <w:t>ч семьсот девяносто пять рублей</w:t>
      </w:r>
      <w:r w:rsidR="000D1655">
        <w:rPr>
          <w:sz w:val="24"/>
          <w:szCs w:val="24"/>
          <w:lang w:val="ru-RU"/>
        </w:rPr>
        <w:t xml:space="preserve"> пятьдесят семь копеек</w:t>
      </w:r>
      <w:r w:rsidR="00654E75">
        <w:rPr>
          <w:sz w:val="24"/>
          <w:szCs w:val="24"/>
          <w:lang w:val="ru-RU"/>
        </w:rPr>
        <w:t>)</w:t>
      </w:r>
      <w:r w:rsidR="00073762">
        <w:rPr>
          <w:sz w:val="24"/>
          <w:szCs w:val="24"/>
          <w:lang w:val="ru-RU"/>
        </w:rPr>
        <w:t xml:space="preserve">, </w:t>
      </w:r>
      <w:r w:rsidR="00525038" w:rsidRPr="00525038">
        <w:rPr>
          <w:sz w:val="24"/>
          <w:szCs w:val="24"/>
          <w:lang w:val="ru-RU"/>
        </w:rPr>
        <w:t>в том числе НДС 18%.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7E7C75" w:rsidRDefault="000D1655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Место оказания услуг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>
        <w:rPr>
          <w:bCs/>
          <w:sz w:val="24"/>
          <w:szCs w:val="24"/>
          <w:lang w:val="ru-RU"/>
        </w:rPr>
        <w:t>по месту нахождения Исполнителя.</w:t>
      </w:r>
    </w:p>
    <w:p w:rsidR="000D1655" w:rsidRPr="0047176C" w:rsidRDefault="00857F0E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r w:rsidRPr="00857F0E">
        <w:rPr>
          <w:b/>
          <w:bCs/>
          <w:sz w:val="24"/>
          <w:szCs w:val="24"/>
          <w:lang w:val="ru-RU"/>
        </w:rPr>
        <w:t>Срок оказания услуг: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47176C" w:rsidRPr="0047176C">
        <w:rPr>
          <w:bCs/>
          <w:sz w:val="24"/>
          <w:szCs w:val="24"/>
          <w:lang w:val="ru-RU"/>
        </w:rPr>
        <w:t>о</w:t>
      </w:r>
      <w:r w:rsidR="000D1655" w:rsidRPr="0047176C">
        <w:rPr>
          <w:sz w:val="24"/>
          <w:szCs w:val="24"/>
          <w:lang w:val="ru-RU" w:eastAsia="ru-RU"/>
        </w:rPr>
        <w:t xml:space="preserve">бщий срок оказания услуг не </w:t>
      </w:r>
      <w:r w:rsidR="00242654" w:rsidRPr="0047176C">
        <w:rPr>
          <w:sz w:val="24"/>
          <w:szCs w:val="24"/>
          <w:lang w:val="ru-RU" w:eastAsia="ru-RU"/>
        </w:rPr>
        <w:t>должен превышать</w:t>
      </w:r>
      <w:r w:rsidR="000D1655" w:rsidRPr="0047176C">
        <w:rPr>
          <w:sz w:val="24"/>
          <w:szCs w:val="24"/>
          <w:lang w:val="ru-RU" w:eastAsia="ru-RU"/>
        </w:rPr>
        <w:t xml:space="preserve"> </w:t>
      </w:r>
      <w:r w:rsidR="00881D8D" w:rsidRPr="00881D8D">
        <w:rPr>
          <w:sz w:val="24"/>
          <w:szCs w:val="24"/>
          <w:lang w:val="ru-RU" w:eastAsia="ru-RU"/>
        </w:rPr>
        <w:t xml:space="preserve">60 </w:t>
      </w:r>
      <w:r w:rsidR="00881D8D">
        <w:rPr>
          <w:sz w:val="24"/>
          <w:szCs w:val="24"/>
          <w:lang w:val="ru-RU" w:eastAsia="ru-RU"/>
        </w:rPr>
        <w:t xml:space="preserve">(шестидесяти) </w:t>
      </w:r>
      <w:r w:rsidR="00881D8D" w:rsidRPr="00881D8D">
        <w:rPr>
          <w:sz w:val="24"/>
          <w:szCs w:val="24"/>
          <w:lang w:val="ru-RU" w:eastAsia="ru-RU"/>
        </w:rPr>
        <w:t>календарных дней с момента подписания договора</w:t>
      </w:r>
      <w:r w:rsidR="000D1655" w:rsidRPr="0047176C">
        <w:rPr>
          <w:sz w:val="24"/>
          <w:szCs w:val="24"/>
          <w:lang w:val="ru-RU" w:eastAsia="ru-RU"/>
        </w:rPr>
        <w:t>.</w:t>
      </w:r>
    </w:p>
    <w:p w:rsidR="000D1655" w:rsidRPr="000D1655" w:rsidRDefault="000D165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r w:rsidR="00F6318C">
        <w:rPr>
          <w:sz w:val="24"/>
          <w:szCs w:val="24"/>
          <w:lang w:val="ru-RU" w:eastAsia="ru-RU"/>
        </w:rPr>
        <w:t xml:space="preserve">Электронная 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F857ED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F857ED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B0011F">
        <w:rPr>
          <w:color w:val="FF0000"/>
          <w:sz w:val="24"/>
          <w:szCs w:val="24"/>
          <w:lang w:val="ru-RU" w:eastAsia="ru-RU"/>
        </w:rPr>
        <w:t>28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B0011F">
        <w:rPr>
          <w:color w:val="FF0000"/>
          <w:sz w:val="24"/>
          <w:szCs w:val="24"/>
          <w:lang w:val="ru-RU" w:eastAsia="ru-RU"/>
        </w:rPr>
        <w:t>февраля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2872C4" w:rsidRPr="002872C4">
        <w:rPr>
          <w:color w:val="FF0000"/>
          <w:sz w:val="24"/>
          <w:szCs w:val="24"/>
          <w:lang w:val="ru-RU" w:eastAsia="ru-RU"/>
        </w:rPr>
        <w:t>1</w:t>
      </w:r>
      <w:r w:rsidR="00B0011F">
        <w:rPr>
          <w:color w:val="FF0000"/>
          <w:sz w:val="24"/>
          <w:szCs w:val="24"/>
          <w:lang w:val="ru-RU" w:eastAsia="ru-RU"/>
        </w:rPr>
        <w:t>5</w:t>
      </w:r>
      <w:r w:rsidR="002872C4">
        <w:rPr>
          <w:color w:val="FF0000"/>
          <w:sz w:val="24"/>
          <w:szCs w:val="24"/>
          <w:lang w:val="ru-RU" w:eastAsia="ru-RU"/>
        </w:rPr>
        <w:t>:</w:t>
      </w:r>
      <w:r w:rsidR="00B0011F">
        <w:rPr>
          <w:color w:val="FF0000"/>
          <w:sz w:val="24"/>
          <w:szCs w:val="24"/>
          <w:lang w:val="ru-RU" w:eastAsia="ru-RU"/>
        </w:rPr>
        <w:t>0</w:t>
      </w:r>
      <w:r w:rsidR="000E67A1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0E67A1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>
        <w:rPr>
          <w:color w:val="FF0000"/>
          <w:sz w:val="24"/>
          <w:szCs w:val="24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0E67A1">
        <w:rPr>
          <w:color w:val="FF0000"/>
          <w:sz w:val="24"/>
          <w:szCs w:val="24"/>
          <w:lang w:val="ru-RU" w:eastAsia="ru-RU"/>
        </w:rPr>
        <w:t>не позднее «</w:t>
      </w:r>
      <w:r w:rsidR="00B0011F">
        <w:rPr>
          <w:color w:val="FF0000"/>
          <w:sz w:val="24"/>
          <w:szCs w:val="24"/>
          <w:lang w:val="ru-RU" w:eastAsia="ru-RU"/>
        </w:rPr>
        <w:t>07</w:t>
      </w:r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B0011F">
        <w:rPr>
          <w:color w:val="FF0000"/>
          <w:sz w:val="24"/>
          <w:szCs w:val="24"/>
          <w:lang w:val="ru-RU" w:eastAsia="ru-RU"/>
        </w:rPr>
        <w:t>марта</w:t>
      </w:r>
      <w:r w:rsidR="008D44A2">
        <w:rPr>
          <w:color w:val="FF0000"/>
          <w:sz w:val="24"/>
          <w:szCs w:val="24"/>
          <w:lang w:val="ru-RU" w:eastAsia="ru-RU"/>
        </w:rPr>
        <w:t xml:space="preserve"> 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Поставщиков.</w:t>
      </w:r>
    </w:p>
    <w:p w:rsid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AB14A6">
      <w:headerReference w:type="first" r:id="rId14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DC02BB8-8AC8-4BFA-B70C-033A58EE2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1361</Words>
  <Characters>7758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16</cp:revision>
  <cp:lastPrinted>2016-06-20T10:46:00Z</cp:lastPrinted>
  <dcterms:created xsi:type="dcterms:W3CDTF">2017-01-18T07:00:00Z</dcterms:created>
  <dcterms:modified xsi:type="dcterms:W3CDTF">2017-02-17T11:48:00Z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