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6B11" w:rsidRPr="001A3751" w:rsidRDefault="00316B11" w:rsidP="00080569">
      <w:pPr>
        <w:spacing w:line="233" w:lineRule="auto"/>
        <w:jc w:val="center"/>
        <w:rPr>
          <w:b/>
        </w:rPr>
      </w:pPr>
      <w:r w:rsidRPr="00086A5D">
        <w:rPr>
          <w:b/>
        </w:rPr>
        <w:t>Техническое задание</w:t>
      </w:r>
    </w:p>
    <w:p w:rsidR="00316B11" w:rsidRPr="00E25ED4" w:rsidRDefault="00316B11" w:rsidP="00080569">
      <w:pPr>
        <w:spacing w:line="233" w:lineRule="auto"/>
        <w:jc w:val="center"/>
        <w:rPr>
          <w:b/>
        </w:rPr>
      </w:pPr>
      <w:r w:rsidRPr="00E25ED4">
        <w:rPr>
          <w:b/>
        </w:rPr>
        <w:t>на выполнение работ по содержанию временной улично-дорожной сети и объектов дорожного хозяйства на территории инновационного центра «Сколково» по адресу: г. Москва, территория ИЦ «Сколково»</w:t>
      </w:r>
    </w:p>
    <w:p w:rsidR="00316B11" w:rsidRPr="001A3751" w:rsidRDefault="00316B11" w:rsidP="00080569">
      <w:pPr>
        <w:spacing w:line="233" w:lineRule="auto"/>
        <w:jc w:val="center"/>
        <w:rPr>
          <w:b/>
        </w:rPr>
      </w:pPr>
    </w:p>
    <w:p w:rsidR="00316B11" w:rsidRPr="00086A5D" w:rsidRDefault="00316B11" w:rsidP="00080569">
      <w:pPr>
        <w:keepNext/>
        <w:keepLines/>
        <w:spacing w:line="233" w:lineRule="auto"/>
        <w:ind w:firstLine="709"/>
        <w:jc w:val="both"/>
        <w:outlineLvl w:val="0"/>
        <w:rPr>
          <w:rFonts w:eastAsiaTheme="majorEastAsia"/>
          <w:bCs/>
          <w:color w:val="365F91" w:themeColor="accent1" w:themeShade="BF"/>
        </w:rPr>
      </w:pPr>
      <w:r w:rsidRPr="00086A5D">
        <w:rPr>
          <w:rFonts w:eastAsiaTheme="majorEastAsia"/>
          <w:b/>
          <w:bCs/>
        </w:rPr>
        <w:t>Перечень, наименования и объемы Работ:</w:t>
      </w:r>
    </w:p>
    <w:p w:rsidR="00316B11" w:rsidRPr="00086A5D" w:rsidRDefault="00316B11" w:rsidP="00080569">
      <w:pPr>
        <w:spacing w:line="233" w:lineRule="auto"/>
        <w:ind w:firstLine="709"/>
        <w:jc w:val="both"/>
        <w:rPr>
          <w:rFonts w:eastAsia="Arial"/>
        </w:rPr>
      </w:pPr>
      <w:r w:rsidRPr="00086A5D">
        <w:rPr>
          <w:rFonts w:eastAsia="Arial"/>
        </w:rPr>
        <w:t xml:space="preserve">Выполнение работ по содержанию временной улично-дорожной сети и объектов дорожного хозяйства на территории инновационного центра «Сколково». </w:t>
      </w:r>
      <w:r w:rsidRPr="00086A5D">
        <w:t xml:space="preserve">Состав и объемы </w:t>
      </w:r>
      <w:r w:rsidRPr="00086A5D">
        <w:rPr>
          <w:rFonts w:eastAsia="Arial"/>
        </w:rPr>
        <w:t>работ по содержанию</w:t>
      </w:r>
      <w:r w:rsidRPr="00086A5D">
        <w:t xml:space="preserve"> </w:t>
      </w:r>
      <w:r>
        <w:t>определены</w:t>
      </w:r>
      <w:r w:rsidRPr="00086A5D">
        <w:t xml:space="preserve"> в Приложении №3 к Техническому заданию.</w:t>
      </w:r>
    </w:p>
    <w:p w:rsidR="00316B11" w:rsidRPr="00086A5D" w:rsidRDefault="00316B11" w:rsidP="00080569">
      <w:pPr>
        <w:spacing w:line="233" w:lineRule="auto"/>
        <w:ind w:firstLine="709"/>
        <w:jc w:val="both"/>
      </w:pPr>
    </w:p>
    <w:p w:rsidR="00316B11" w:rsidRPr="00086A5D" w:rsidRDefault="00316B11" w:rsidP="00080569">
      <w:pPr>
        <w:keepNext/>
        <w:keepLines/>
        <w:spacing w:line="233" w:lineRule="auto"/>
        <w:ind w:firstLine="709"/>
        <w:jc w:val="both"/>
        <w:outlineLvl w:val="0"/>
        <w:rPr>
          <w:rFonts w:eastAsiaTheme="majorEastAsia"/>
          <w:b/>
          <w:bCs/>
        </w:rPr>
      </w:pPr>
      <w:r w:rsidRPr="00086A5D">
        <w:rPr>
          <w:rFonts w:eastAsiaTheme="majorEastAsia"/>
          <w:b/>
          <w:bCs/>
        </w:rPr>
        <w:t>Характеристика временной улично-дорожной сети инновационного центра «Сколково»</w:t>
      </w:r>
    </w:p>
    <w:p w:rsidR="00316B11" w:rsidRPr="00086A5D" w:rsidRDefault="00316B11" w:rsidP="00080569">
      <w:pPr>
        <w:spacing w:line="233" w:lineRule="auto"/>
        <w:ind w:firstLine="709"/>
        <w:jc w:val="both"/>
        <w:rPr>
          <w:highlight w:val="green"/>
        </w:rPr>
      </w:pP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 xml:space="preserve">Общая схема </w:t>
      </w:r>
      <w:r>
        <w:t xml:space="preserve">временной улично-дорожной сети </w:t>
      </w:r>
      <w:r w:rsidRPr="00086A5D">
        <w:t xml:space="preserve">и состав земельных участков, на которых расположена </w:t>
      </w:r>
      <w:r>
        <w:t xml:space="preserve">временная </w:t>
      </w:r>
      <w:r w:rsidRPr="00086A5D">
        <w:t>улично-дорожная сеть и объекты дорожного-хозяйства</w:t>
      </w:r>
      <w:r>
        <w:t>,</w:t>
      </w:r>
      <w:r w:rsidRPr="00086A5D">
        <w:t xml:space="preserve"> отображены в Приложении №1 и Приложении №2 к Техническому заданию.</w:t>
      </w:r>
    </w:p>
    <w:p w:rsidR="00316B11" w:rsidRPr="00086A5D" w:rsidRDefault="00316B11" w:rsidP="00080569">
      <w:pPr>
        <w:spacing w:line="233" w:lineRule="auto"/>
        <w:ind w:firstLine="709"/>
        <w:jc w:val="both"/>
        <w:rPr>
          <w:highlight w:val="yellow"/>
        </w:rPr>
      </w:pPr>
    </w:p>
    <w:p w:rsidR="00316B11" w:rsidRPr="00086A5D" w:rsidRDefault="00316B11" w:rsidP="00080569">
      <w:pPr>
        <w:keepNext/>
        <w:keepLines/>
        <w:spacing w:line="233" w:lineRule="auto"/>
        <w:ind w:firstLine="709"/>
        <w:jc w:val="both"/>
        <w:outlineLvl w:val="0"/>
        <w:rPr>
          <w:rFonts w:eastAsiaTheme="majorEastAsia"/>
          <w:b/>
          <w:bCs/>
        </w:rPr>
      </w:pPr>
      <w:r w:rsidRPr="00086A5D">
        <w:rPr>
          <w:rFonts w:eastAsiaTheme="majorEastAsia"/>
          <w:b/>
          <w:bCs/>
        </w:rPr>
        <w:t>Требования к техническим и функциональным характеристикам, к качеству поставляемых товаров, выполняемых Работ, оказываемых услуг,  их безопасности, результатам Работ, а также иные показатели, связанные с определением соответствия выполняемых Работ, оказываемых услуг потребностям Заказчика.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rPr>
          <w:rFonts w:eastAsia="Arial"/>
        </w:rPr>
        <w:t>Работы по содержанию</w:t>
      </w:r>
      <w:r w:rsidRPr="00086A5D">
        <w:t xml:space="preserve"> временной улично-дорожной сети и объектов дорожного хозяйства (далее – ОДХ) на территории инновационного центра «Сколково» необходимо выполнять в соответствии с требованиями нормативных документов, действующих на территории Российской Федерации, включая, но не ограничиваясь: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Правила санитарного содержания территорий, организации уборки и обеспечения чистоты и порядка в г. Москве, утвержденные Постановлением Правительства Москвы № 1018 от 09.11.1999 г. (со всеми актуальными изменениями);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Положение о порядке организации работ по содержанию объектов дорожного хозяйства улично-дорожной сети города Москвы, утвержденные Постановлением Правительства Москвы от 15.05.2007 г. № 384-ПП «Об утверждении заданий по ремонту и разметке дорог на 2007 год и мерах по переходу на новый порядок организации работ по содержанию объектов дорожного хозяйства»;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 xml:space="preserve">Распоряжение от 28 сентября 2011 г. N 05-14-650/1 «Об утверждении технологии зимней уборки проезжей части магистралей, улиц, проездов и площадей (объектов дорожного хозяйства г. </w:t>
      </w:r>
      <w:proofErr w:type="spellStart"/>
      <w:r w:rsidRPr="00086A5D">
        <w:t>москвы</w:t>
      </w:r>
      <w:proofErr w:type="spellEnd"/>
      <w:r w:rsidRPr="00086A5D">
        <w:t xml:space="preserve">) с применением </w:t>
      </w:r>
      <w:proofErr w:type="spellStart"/>
      <w:r w:rsidRPr="00086A5D">
        <w:t>противогололедных</w:t>
      </w:r>
      <w:proofErr w:type="spellEnd"/>
      <w:r w:rsidRPr="00086A5D">
        <w:t xml:space="preserve"> реагентов и гранитного щебня фракции 2-5 мм (на зимние периоды с 2010-2011 гг. и далее)»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ГОСТ Р50597-93. Автомобильные дороги и улицы. Требования к эксплуатационному состоянию, допустимому по условиям обеспечения безопасности дорожного движения;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ТР 103-07 Технические рекомендации по устройству дорожных конструкций с применением асфальтобетона;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ГОСТ 9128-2009 Смеси асфальтобетонные дорожные, аэродромные и асфальтобетон. Технические условия;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ГОСТ 31015-2002 Смеси асфальтобетонные и асфальтобетон щебеночно-мастичные. Технические условия;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ТУ 5718-002-04000633-2006 Смеси асфальтобетонные литые и литой асфальтобетон;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ТР 164-04 Технические рекомендации по устройству и ремонту дорожных покрытий с применением литого асфальтобетона;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ТУ 5718-001-53737504-00 Смеси эмульсионно-минеральные для устройства слоев износа. Технические условия;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СТО ТР-002-53737504-05. Стандарт организации по ремонту объектов улично-дорожной сети с использованием смесей битумоминеральных холодных;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lastRenderedPageBreak/>
        <w:t>ТР 171-06 Технические рекомендации по составам и технологии ремонта дорожных одежд с применением холодных битумоминеральных смесей (холодного асфальта);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ГОСТ Р 52128-2003 Эмульсии битумные дорожные. Технические условия;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Временный порядок обеспечения безопасной организации работ на проезжей части дорог и магистралей в городе Москве (утв. п</w:t>
      </w:r>
      <w:r w:rsidR="00871FBD">
        <w:t>е</w:t>
      </w:r>
      <w:r w:rsidRPr="00086A5D">
        <w:t>рвым зам. Мэра в Правительстве Москвы 27.10.2009);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Правила производства земляных и строительных работ, прокладки и переустройства инженерных сетей и коммуникаций в г. Москве, утвержденные Постановлением Правительства Москвы от 7 декабря 2004 года № 857;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ОДМ 218.6.014-2014 Рекомендации по организации движения и ограждению мест производства дорожных работ;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ГОСТ Р 52575-2006 Материалы для дорожной разметки;</w:t>
      </w:r>
    </w:p>
    <w:p w:rsidR="00316B11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Регламент санитарного содержания территорий, организации уборки и обеспечения чистоты и порядка на территории инновационного центра «Сколково» на период строительства, утвержденный Приказом Фонда</w:t>
      </w:r>
      <w:r>
        <w:t xml:space="preserve"> </w:t>
      </w:r>
      <w:r w:rsidRPr="00086A5D">
        <w:t>от 29.07.2013г. № 211</w:t>
      </w:r>
      <w:r>
        <w:t>,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>
        <w:t xml:space="preserve">Правила </w:t>
      </w:r>
      <w:proofErr w:type="gramStart"/>
      <w:r>
        <w:t>проекта</w:t>
      </w:r>
      <w:r w:rsidRPr="00086A5D">
        <w:t xml:space="preserve"> .</w:t>
      </w:r>
      <w:proofErr w:type="gramEnd"/>
    </w:p>
    <w:p w:rsidR="00316B11" w:rsidRPr="00086A5D" w:rsidRDefault="00316B11" w:rsidP="00080569">
      <w:pPr>
        <w:spacing w:line="233" w:lineRule="auto"/>
        <w:ind w:left="709"/>
        <w:contextualSpacing/>
        <w:jc w:val="both"/>
      </w:pP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>В состав временной улично-дорожной сети и ОДХ входят: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дороги с покрытием из железобетонных плит;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дороги с асфальтобетонным покрытием.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>В состав дорог с покрытием из железобетонных плит входят: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проезжая часть;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площадки КПП;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площадки отстоя техники;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прилегающая территория (2-х метровая зона);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дорожные знаки, информационные щиты и указатели.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>В состав дорог с асфальтобетонным покрытием входят: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проезжая часть;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лотковая часть;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площадки КПП;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тротуары и велодорожки;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бортовой камень;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разделительные полосы;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дорожные знаки, информационные щиты и указатели;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прилегающая территория (2-х метровая зона).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>Работы выполняются Исполнителем ежедневно и круглосуточно и укрупненно включают в себя: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содержание, включающее уборку и устранение незначительных повреждений временной улично-дорожной сети и элементов ОДХ;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мониторинг состояния временной улично-дорожной сети и элементов ОДХ;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оперативное устранение дефектов покрытия</w:t>
      </w:r>
      <w:r w:rsidRPr="00C539A7">
        <w:t xml:space="preserve"> </w:t>
      </w:r>
      <w:r w:rsidRPr="00086A5D">
        <w:t>временной улично-дорожной сети;</w:t>
      </w:r>
    </w:p>
    <w:p w:rsidR="0012051D" w:rsidRPr="00DE2D9E" w:rsidRDefault="0012051D" w:rsidP="0012051D">
      <w:pPr>
        <w:numPr>
          <w:ilvl w:val="0"/>
          <w:numId w:val="2"/>
        </w:numPr>
        <w:ind w:left="0" w:firstLine="709"/>
        <w:jc w:val="both"/>
      </w:pPr>
      <w:r>
        <w:t>р</w:t>
      </w:r>
      <w:r w:rsidR="00316B11" w:rsidRPr="00086A5D">
        <w:t>азовые работы по Заявке Заказчика в соответствии с перечнем работ по Приложению №3 к Техническому заданию.</w:t>
      </w:r>
      <w:r>
        <w:t xml:space="preserve"> </w:t>
      </w:r>
      <w:r w:rsidRPr="00DE2D9E">
        <w:t>Стоимость разовых работ за период действия договора не может превысить сумму в размере 4 553 666,99 (четыре миллиона пятьсот пятьдесят три тысячи шестьсот шестьдесят шесть и 99/100) рублей. В том числе НДС 18% - 694 627,17 (шестьсот девяносто четыре тысячи шестьсот двадцать семь и 17/100) рублей.</w:t>
      </w:r>
    </w:p>
    <w:p w:rsidR="00316B11" w:rsidRPr="00086A5D" w:rsidRDefault="0012051D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DE2D9E">
        <w:t>прочие разовые работы по Заявке Заказчика, отсутствующие в Приложении №3. Прочие разовые работы, подлежащие выполнению по заявке Заказчика, оплачиваются на основании сметного расчета согласованным с Заказчиком, выполненного в нормативной базе ФСНБ - 2001 (редакция 2014 г.) с пересчетом в текущие цены на момент составления сметы. Общая стоимость прочих разовых работ за период действия договора не может превысить сумму в размере 10 988 195,40 (десять миллионов триста девятьсот восемьдесят восемь тысяч сто девяносто пять и 40/100</w:t>
      </w:r>
      <w:r w:rsidR="00DE2D9E">
        <w:t>) рублей,</w:t>
      </w:r>
      <w:r w:rsidRPr="00DE2D9E">
        <w:t xml:space="preserve"> </w:t>
      </w:r>
      <w:r w:rsidR="00DE2D9E">
        <w:t>в</w:t>
      </w:r>
      <w:r w:rsidRPr="00DE2D9E">
        <w:t xml:space="preserve"> том числе </w:t>
      </w:r>
      <w:r w:rsidRPr="00DE2D9E">
        <w:lastRenderedPageBreak/>
        <w:t>НДС 18% - 1 676 165,40 (один миллион шестьсот семьдесят шесть тысяч сто шестьдесят пять и 40/100) рублей.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 xml:space="preserve">Работы по содержанию временной улично-дорожной сети и ОДХ разделяются на работы по летнему содержанию (в период с </w:t>
      </w:r>
      <w:r w:rsidR="00362984">
        <w:t>16</w:t>
      </w:r>
      <w:r w:rsidRPr="00086A5D">
        <w:t xml:space="preserve"> </w:t>
      </w:r>
      <w:r w:rsidR="00362984">
        <w:t>апреля</w:t>
      </w:r>
      <w:r w:rsidRPr="00086A5D">
        <w:t xml:space="preserve"> по 31 октября) и работы по зимнему содержанию (в период с </w:t>
      </w:r>
      <w:r w:rsidR="00D97801">
        <w:t xml:space="preserve">февраля </w:t>
      </w:r>
      <w:r w:rsidR="00BF735A">
        <w:t>по 15 апреля и с 01 ноября</w:t>
      </w:r>
      <w:r w:rsidRPr="00086A5D">
        <w:t xml:space="preserve"> по 31 декабря) и подробно описаны в </w:t>
      </w:r>
      <w:r w:rsidR="00BF735A">
        <w:t>Требованиях</w:t>
      </w:r>
      <w:r w:rsidRPr="00086A5D">
        <w:t xml:space="preserve"> содержания </w:t>
      </w:r>
      <w:r>
        <w:t>усовершенствованного покрытия</w:t>
      </w:r>
      <w:r w:rsidRPr="00086A5D">
        <w:t>, приведенном в Приложении №</w:t>
      </w:r>
      <w:r w:rsidR="00BF735A">
        <w:t xml:space="preserve"> </w:t>
      </w:r>
      <w:r w:rsidRPr="00086A5D">
        <w:t xml:space="preserve">5 к Техническому заданию. 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 xml:space="preserve">В случае резкого изменения погодных условий (снег, мороз), сроки начала и окончания </w:t>
      </w:r>
      <w:r>
        <w:t>выполнения работ по летнему и зимнему содержанию</w:t>
      </w:r>
      <w:r w:rsidRPr="00086A5D">
        <w:t xml:space="preserve"> могут быть скорректированы по согласованию Исполнителя и Заказчика в письменном виде.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>Качество выполняемых Исполнителем Работ</w:t>
      </w:r>
      <w:r>
        <w:t>/Разовых работ</w:t>
      </w:r>
      <w:r w:rsidRPr="00086A5D">
        <w:t xml:space="preserve"> оценивается по </w:t>
      </w:r>
      <w:r w:rsidRPr="00B8523E">
        <w:t xml:space="preserve">результатам </w:t>
      </w:r>
      <w:r>
        <w:t>ежедневных и</w:t>
      </w:r>
      <w:r w:rsidRPr="00B8523E">
        <w:t xml:space="preserve"> вне</w:t>
      </w:r>
      <w:r w:rsidR="00BF735A">
        <w:t>очередных</w:t>
      </w:r>
      <w:r w:rsidRPr="00B8523E">
        <w:t xml:space="preserve"> осмотров</w:t>
      </w:r>
      <w:r w:rsidRPr="00086A5D">
        <w:t xml:space="preserve"> временной улично-дорожной сети представителями Заказчика. Результаты таких осмотров фиксируются в </w:t>
      </w:r>
      <w:r w:rsidR="00BF735A">
        <w:t xml:space="preserve">Чек листах и </w:t>
      </w:r>
      <w:r w:rsidRPr="00086A5D">
        <w:t>Акт</w:t>
      </w:r>
      <w:r>
        <w:t>е</w:t>
      </w:r>
      <w:r w:rsidRPr="00086A5D">
        <w:t xml:space="preserve"> </w:t>
      </w:r>
      <w:r>
        <w:t>проверки</w:t>
      </w:r>
      <w:r w:rsidRPr="00086A5D">
        <w:t xml:space="preserve"> </w:t>
      </w:r>
      <w:r>
        <w:t xml:space="preserve">состояния объектов, </w:t>
      </w:r>
      <w:proofErr w:type="gramStart"/>
      <w:r>
        <w:t xml:space="preserve">который </w:t>
      </w:r>
      <w:r w:rsidRPr="00086A5D">
        <w:t xml:space="preserve"> составляется</w:t>
      </w:r>
      <w:proofErr w:type="gramEnd"/>
      <w:r w:rsidRPr="00086A5D">
        <w:t xml:space="preserve"> </w:t>
      </w:r>
      <w:r>
        <w:t>в соответствии с Приложением №5 к Договору</w:t>
      </w:r>
      <w:r w:rsidRPr="00086A5D">
        <w:t xml:space="preserve"> в присутствии представителей Заказчика и Исполнителя.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 xml:space="preserve">Исполнитель обязуется закрепить ответственного специалиста (менеджера), непрерывно находящегося на территории </w:t>
      </w:r>
      <w:r>
        <w:t xml:space="preserve">инновационного центра </w:t>
      </w:r>
      <w:r w:rsidRPr="00086A5D">
        <w:t>«Сколково» на всем протяжении проведения Работ</w:t>
      </w:r>
      <w:r>
        <w:t>/Разовых работ</w:t>
      </w:r>
      <w:r w:rsidRPr="00086A5D">
        <w:t>, контролирующего процесс проведения Работ</w:t>
      </w:r>
      <w:r>
        <w:t>/Разовых работ</w:t>
      </w:r>
      <w:r w:rsidRPr="00086A5D">
        <w:t xml:space="preserve"> и курирующего проведение Работ</w:t>
      </w:r>
      <w:r>
        <w:t>/Разовых работ</w:t>
      </w:r>
      <w:r w:rsidRPr="00086A5D">
        <w:t>. Специалист обязан находиться на связи ежедневно и своевременно реагировать на распоряжения (указания) Заказчика.</w:t>
      </w:r>
      <w:bookmarkStart w:id="0" w:name="_GoBack"/>
      <w:bookmarkEnd w:id="0"/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 xml:space="preserve">Исполнитель обязуется вести мониторинг состояния временной улично-дорожной сети и элементов ОДХ путем ежедневных осмотров на наличие повреждений, дефектов и иных факторов, препятствующих безопасному движению транспорта (пешеходов) с занесением результатов осмотра в Журнал </w:t>
      </w:r>
      <w:r>
        <w:t xml:space="preserve">регистрации дефектов временной УДС и </w:t>
      </w:r>
      <w:proofErr w:type="gramStart"/>
      <w:r>
        <w:t>ОДХ,  также</w:t>
      </w:r>
      <w:proofErr w:type="gramEnd"/>
      <w:r>
        <w:t xml:space="preserve"> учета работ по их устранению </w:t>
      </w:r>
      <w:r w:rsidRPr="00086A5D">
        <w:t>(Приложение №4 к Техническому заданию) и незамедлительным информированием представителя Заказчика.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 xml:space="preserve">Исполнитель обеспечивает выполнение </w:t>
      </w:r>
      <w:r>
        <w:t>Р</w:t>
      </w:r>
      <w:r w:rsidRPr="00086A5D">
        <w:t>абот в соответствии с действующими в Российской Федерации нормами, требованиями и стандартами, а также в соответствии с объемами и периодичностью, установленными настоящим Техническим заданием и Приложениями к нему.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 xml:space="preserve">Допускаемые к применению </w:t>
      </w:r>
      <w:proofErr w:type="spellStart"/>
      <w:r w:rsidRPr="00086A5D">
        <w:t>противогололедные</w:t>
      </w:r>
      <w:proofErr w:type="spellEnd"/>
      <w:r w:rsidRPr="00086A5D">
        <w:t xml:space="preserve"> </w:t>
      </w:r>
      <w:r w:rsidR="00BF735A">
        <w:t>материалы</w:t>
      </w:r>
      <w:r w:rsidRPr="00086A5D">
        <w:t xml:space="preserve"> должны проходить предварительную оценку воздействия на жизнь и здоровье граждан, состояние компонентов окружающей среды, включая растения, почву, водные объекты, на состояние объектов дорожного хозяйства и связанных с ними гидротехнических и других коммуникаций путем проведения лабораторных исследований и широкомасштабных испытаний на соответствие требованиям: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к эксплуатационному состоянию автомобильных дорог и улиц, допустимому по условиям обеспечения безопасности дорожного движения (ГОСТ Р 50597-93 - национальный стандарт);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действующих санитарных норм и правил и гигиенических нормативов по состоянию компонентов окружающей среды;</w:t>
      </w:r>
    </w:p>
    <w:p w:rsidR="00316B11" w:rsidRPr="00086A5D" w:rsidRDefault="00316B11" w:rsidP="00080569">
      <w:pPr>
        <w:numPr>
          <w:ilvl w:val="0"/>
          <w:numId w:val="2"/>
        </w:numPr>
        <w:spacing w:line="233" w:lineRule="auto"/>
        <w:ind w:left="0" w:firstLine="709"/>
        <w:contextualSpacing/>
        <w:jc w:val="both"/>
      </w:pPr>
      <w:r w:rsidRPr="00086A5D">
        <w:t>к экологической безопасности автомобильных дорог (отраслевой дорожный норматив ОДН 218.5.016.2002 "Показатели и нормы экологической безопасности автомобильной дороги", утвержденный распоряжением Минтранса России от 25 декабря 2002 г. N ИС-1147-р).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 xml:space="preserve">Исполнитель гарантирует наличие всей необходимой для выполнения </w:t>
      </w:r>
      <w:r>
        <w:t>Р</w:t>
      </w:r>
      <w:r w:rsidRPr="00086A5D">
        <w:t xml:space="preserve">абот уборочной техники и инвентаря в необходимом количестве для оперативного и качественного выполнения </w:t>
      </w:r>
      <w:r>
        <w:t>Р</w:t>
      </w:r>
      <w:r w:rsidRPr="00086A5D">
        <w:t xml:space="preserve">абот согласно Техническому заданию. 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>Исполнитель обязан обеспечить своих работников специальной одеждой и средствами индивидуальной защиты за свой счет. На верхнюю одежду наносится фирменная эмблема логотип «Сколково». Место расположения, размер, цвет, формат логотипа устанавливается Заказчиком.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>Исполнитель за свой счет оплачивает расходные материалы и комплектующие.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>Все используемые материалы должны иметь соответствующие сертификаты, технические паспорта и другие документы, удостоверяющие их качество.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lastRenderedPageBreak/>
        <w:t>Исполнитель несет ответственность за привлечение и использование иностранной рабочей силы в соответствии с законодательством Российской Федерации.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 xml:space="preserve">Исполнитель имеет право привлекать к выполнению </w:t>
      </w:r>
      <w:r>
        <w:t>Р</w:t>
      </w:r>
      <w:r w:rsidRPr="00086A5D">
        <w:t xml:space="preserve">абот по </w:t>
      </w:r>
      <w:r>
        <w:t>Д</w:t>
      </w:r>
      <w:r w:rsidRPr="00086A5D">
        <w:t xml:space="preserve">оговору согласованных с Заказчиком </w:t>
      </w:r>
      <w:r>
        <w:t>субподрядчиков</w:t>
      </w:r>
      <w:r w:rsidRPr="00086A5D">
        <w:t xml:space="preserve">, при этом ответственность за работы, выполняемые </w:t>
      </w:r>
      <w:r>
        <w:t>субподрядчиками</w:t>
      </w:r>
      <w:r w:rsidRPr="00086A5D">
        <w:t>, несет Исполнитель.</w:t>
      </w:r>
    </w:p>
    <w:p w:rsidR="00316B11" w:rsidRDefault="00316B11" w:rsidP="00080569">
      <w:pPr>
        <w:spacing w:line="233" w:lineRule="auto"/>
        <w:ind w:firstLine="709"/>
        <w:jc w:val="both"/>
      </w:pPr>
      <w:r w:rsidRPr="00086A5D">
        <w:t xml:space="preserve">Исполнитель принимает на себя всю полноту ответственности за соблюдение им (его персоналом) правил техники безопасности, охраны труда, инструкций о пропускном и </w:t>
      </w:r>
      <w:proofErr w:type="spellStart"/>
      <w:r w:rsidRPr="00086A5D">
        <w:t>внутриобъектовом</w:t>
      </w:r>
      <w:proofErr w:type="spellEnd"/>
      <w:r w:rsidRPr="00086A5D">
        <w:t xml:space="preserve"> режиме, пожарной и экологической безопасности, в соответствии с положениями СНиП, административно-правовых актов.</w:t>
      </w:r>
    </w:p>
    <w:p w:rsidR="007021CC" w:rsidRDefault="007021CC" w:rsidP="00080569">
      <w:pPr>
        <w:spacing w:line="233" w:lineRule="auto"/>
        <w:ind w:firstLine="709"/>
        <w:jc w:val="both"/>
      </w:pPr>
    </w:p>
    <w:p w:rsidR="007021CC" w:rsidRPr="00F6465A" w:rsidRDefault="007021CC" w:rsidP="00080569">
      <w:pPr>
        <w:spacing w:line="233" w:lineRule="auto"/>
        <w:jc w:val="center"/>
        <w:rPr>
          <w:b/>
          <w:bCs/>
          <w:sz w:val="23"/>
          <w:szCs w:val="23"/>
          <w:lang w:val="x-none" w:eastAsia="x-none"/>
        </w:rPr>
      </w:pPr>
      <w:r w:rsidRPr="00F6465A">
        <w:rPr>
          <w:b/>
          <w:bCs/>
          <w:sz w:val="23"/>
          <w:szCs w:val="23"/>
          <w:lang w:val="x-none" w:eastAsia="x-none"/>
        </w:rPr>
        <w:t>Требования к Подрядчику и условиям выполнения работ</w:t>
      </w:r>
    </w:p>
    <w:p w:rsidR="007021CC" w:rsidRPr="00F6465A" w:rsidRDefault="007021CC" w:rsidP="00080569">
      <w:pPr>
        <w:autoSpaceDE w:val="0"/>
        <w:autoSpaceDN w:val="0"/>
        <w:spacing w:line="233" w:lineRule="auto"/>
        <w:outlineLvl w:val="2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 xml:space="preserve">Исполнитель обязан: </w:t>
      </w:r>
    </w:p>
    <w:p w:rsidR="007021CC" w:rsidRPr="00F6465A" w:rsidRDefault="007021CC" w:rsidP="00080569">
      <w:pPr>
        <w:autoSpaceDE w:val="0"/>
        <w:autoSpaceDN w:val="0"/>
        <w:spacing w:line="233" w:lineRule="auto"/>
        <w:ind w:firstLine="460"/>
        <w:outlineLvl w:val="2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 xml:space="preserve">- выполнять работы </w:t>
      </w:r>
      <w:proofErr w:type="gramStart"/>
      <w:r w:rsidRPr="00F6465A">
        <w:rPr>
          <w:rFonts w:eastAsia="Arial"/>
          <w:sz w:val="23"/>
          <w:szCs w:val="23"/>
        </w:rPr>
        <w:t>по летнему</w:t>
      </w:r>
      <w:proofErr w:type="gramEnd"/>
      <w:r w:rsidRPr="00F6465A">
        <w:rPr>
          <w:rFonts w:eastAsia="Arial"/>
          <w:sz w:val="23"/>
          <w:szCs w:val="23"/>
        </w:rPr>
        <w:t xml:space="preserve"> и зимнему содержанию объектов дорожного хозяйства (ОДХ) </w:t>
      </w:r>
      <w:r w:rsidRPr="001B248D">
        <w:rPr>
          <w:rFonts w:eastAsia="Arial"/>
          <w:sz w:val="23"/>
          <w:szCs w:val="23"/>
        </w:rPr>
        <w:t xml:space="preserve">своими силами и средствами в строгом соответствии с нормативными документами (в том числе Правилами санитарного содержания территорий, организации уборки и обеспечения чистоты и порядка в г. Москве, утвержденными постановлением правительства г. Москвы от 09.11.99 г. № 1018 и в соответствии с Приложением №6 Постановления Правительства Москвы от 15 мая </w:t>
      </w:r>
      <w:smartTag w:uri="urn:schemas-microsoft-com:office:smarttags" w:element="metricconverter">
        <w:smartTagPr>
          <w:attr w:name="ProductID" w:val="2007 г"/>
        </w:smartTagPr>
        <w:r w:rsidRPr="001B248D">
          <w:rPr>
            <w:rFonts w:eastAsia="Arial"/>
            <w:sz w:val="23"/>
            <w:szCs w:val="23"/>
          </w:rPr>
          <w:t>2007 г</w:t>
        </w:r>
      </w:smartTag>
      <w:r w:rsidRPr="001B248D">
        <w:rPr>
          <w:rFonts w:eastAsia="Arial"/>
          <w:sz w:val="23"/>
          <w:szCs w:val="23"/>
        </w:rPr>
        <w:t>. № 384-ПП);</w:t>
      </w:r>
    </w:p>
    <w:p w:rsidR="007021CC" w:rsidRPr="00F6465A" w:rsidRDefault="007021CC" w:rsidP="00080569">
      <w:pPr>
        <w:autoSpaceDE w:val="0"/>
        <w:autoSpaceDN w:val="0"/>
        <w:spacing w:line="233" w:lineRule="auto"/>
        <w:ind w:firstLine="460"/>
        <w:outlineLvl w:val="2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- иметь в наличии необходимое количество уборочной и ремонтной техники в соответствии с обслуживаемой площадью</w:t>
      </w:r>
      <w:r>
        <w:rPr>
          <w:rFonts w:eastAsia="Arial"/>
          <w:sz w:val="23"/>
          <w:szCs w:val="23"/>
        </w:rPr>
        <w:t xml:space="preserve">, а также </w:t>
      </w:r>
      <w:r w:rsidRPr="001B248D">
        <w:rPr>
          <w:rFonts w:eastAsia="Arial"/>
          <w:sz w:val="23"/>
          <w:szCs w:val="23"/>
        </w:rPr>
        <w:t>базы хранения ПГМ и материально-технической базы для надлежащего выполнения Работ/Разовых работ по Договору, расположенной не далее 20 километров от места выполнения Работ/Разовых работ;</w:t>
      </w:r>
    </w:p>
    <w:p w:rsidR="007021CC" w:rsidRPr="00F6465A" w:rsidRDefault="007021CC" w:rsidP="00080569">
      <w:pPr>
        <w:autoSpaceDE w:val="0"/>
        <w:autoSpaceDN w:val="0"/>
        <w:spacing w:line="233" w:lineRule="auto"/>
        <w:ind w:firstLine="460"/>
        <w:outlineLvl w:val="2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- обеспечить оборудование дорожно-уборочной техники системами спутникового позиционирования ГЛОНАСС/GPS (или эквивалент) (в том ч</w:t>
      </w:r>
      <w:r>
        <w:rPr>
          <w:rFonts w:eastAsia="Arial"/>
          <w:sz w:val="23"/>
          <w:szCs w:val="23"/>
        </w:rPr>
        <w:t>исле и на привлекаемую технику);</w:t>
      </w:r>
    </w:p>
    <w:p w:rsidR="007021CC" w:rsidRPr="00F6465A" w:rsidRDefault="007021CC" w:rsidP="00080569">
      <w:pPr>
        <w:autoSpaceDE w:val="0"/>
        <w:autoSpaceDN w:val="0"/>
        <w:spacing w:line="233" w:lineRule="auto"/>
        <w:ind w:firstLine="460"/>
        <w:outlineLvl w:val="2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- обеспечить соблюдение правил привлечения и использования иностранной и иногородней рабочей силы, установленные законодательством РФ</w:t>
      </w:r>
      <w:r>
        <w:rPr>
          <w:rFonts w:eastAsia="Arial"/>
          <w:sz w:val="23"/>
          <w:szCs w:val="23"/>
        </w:rPr>
        <w:t>;</w:t>
      </w:r>
    </w:p>
    <w:p w:rsidR="007021CC" w:rsidRPr="00F6465A" w:rsidRDefault="007021CC" w:rsidP="00080569">
      <w:pPr>
        <w:autoSpaceDE w:val="0"/>
        <w:autoSpaceDN w:val="0"/>
        <w:spacing w:line="233" w:lineRule="auto"/>
        <w:ind w:firstLine="460"/>
        <w:outlineLvl w:val="2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 xml:space="preserve">- организовать доставку материала и оборудования необходимого для выполнения работ; </w:t>
      </w:r>
    </w:p>
    <w:p w:rsidR="007021CC" w:rsidRPr="00F6465A" w:rsidRDefault="007021CC" w:rsidP="00080569">
      <w:pPr>
        <w:autoSpaceDE w:val="0"/>
        <w:autoSpaceDN w:val="0"/>
        <w:spacing w:line="233" w:lineRule="auto"/>
        <w:ind w:firstLine="460"/>
        <w:outlineLvl w:val="2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 xml:space="preserve">- </w:t>
      </w:r>
      <w:r>
        <w:rPr>
          <w:rFonts w:eastAsia="Arial"/>
          <w:sz w:val="23"/>
          <w:szCs w:val="23"/>
        </w:rPr>
        <w:t>в</w:t>
      </w:r>
      <w:r w:rsidRPr="00F6465A">
        <w:rPr>
          <w:rFonts w:eastAsia="Arial"/>
          <w:sz w:val="23"/>
          <w:szCs w:val="23"/>
        </w:rPr>
        <w:t xml:space="preserve"> случае необходимости, привлечение субподрядных организаций возможно, при условии оснащения привлеченной сторонне коммунальной техники датчиками  системы спутникового позиционирования ГЛОНАСС/GPS (или эквивалент). В случае отсутствия таких датчиков, оплата работ производиться не будет. </w:t>
      </w:r>
    </w:p>
    <w:p w:rsidR="007021CC" w:rsidRPr="00F6465A" w:rsidRDefault="007021CC" w:rsidP="00080569">
      <w:pPr>
        <w:autoSpaceDE w:val="0"/>
        <w:autoSpaceDN w:val="0"/>
        <w:spacing w:line="233" w:lineRule="auto"/>
        <w:ind w:firstLine="460"/>
        <w:outlineLvl w:val="2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 xml:space="preserve">- </w:t>
      </w:r>
      <w:r>
        <w:rPr>
          <w:rFonts w:eastAsia="Arial"/>
          <w:sz w:val="23"/>
          <w:szCs w:val="23"/>
        </w:rPr>
        <w:t>п</w:t>
      </w:r>
      <w:r w:rsidRPr="00F6465A">
        <w:rPr>
          <w:rFonts w:eastAsia="Arial"/>
          <w:sz w:val="23"/>
          <w:szCs w:val="23"/>
        </w:rPr>
        <w:t xml:space="preserve">одрядчик обязан письменно уведомить Заказчика о привлечении к выполнению </w:t>
      </w:r>
      <w:r>
        <w:rPr>
          <w:rFonts w:eastAsia="Arial"/>
          <w:sz w:val="23"/>
          <w:szCs w:val="23"/>
        </w:rPr>
        <w:t>Договора</w:t>
      </w:r>
      <w:r w:rsidRPr="00F6465A">
        <w:rPr>
          <w:rFonts w:eastAsia="Arial"/>
          <w:sz w:val="23"/>
          <w:szCs w:val="23"/>
        </w:rPr>
        <w:t xml:space="preserve"> субподрядной организации. Подрядчик несет ответственность по настоящему </w:t>
      </w:r>
      <w:r>
        <w:rPr>
          <w:rFonts w:eastAsia="Arial"/>
          <w:sz w:val="23"/>
          <w:szCs w:val="23"/>
        </w:rPr>
        <w:t>Договору</w:t>
      </w:r>
      <w:r w:rsidRPr="00F6465A">
        <w:rPr>
          <w:rFonts w:eastAsia="Arial"/>
          <w:sz w:val="23"/>
          <w:szCs w:val="23"/>
        </w:rPr>
        <w:t xml:space="preserve"> в полном объеме не зависимо от привлечения субподрядчиков.</w:t>
      </w:r>
    </w:p>
    <w:p w:rsidR="007021CC" w:rsidRPr="00F6465A" w:rsidRDefault="007021CC" w:rsidP="00080569">
      <w:pPr>
        <w:autoSpaceDE w:val="0"/>
        <w:autoSpaceDN w:val="0"/>
        <w:spacing w:line="233" w:lineRule="auto"/>
        <w:ind w:firstLine="460"/>
        <w:outlineLvl w:val="2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В данном случае, к субподрядной организации предъявляются те же требования, что и к Подрядчику.</w:t>
      </w:r>
    </w:p>
    <w:p w:rsidR="007021CC" w:rsidRPr="005D7E54" w:rsidRDefault="007021CC" w:rsidP="00080569">
      <w:pPr>
        <w:spacing w:line="233" w:lineRule="auto"/>
        <w:ind w:firstLine="709"/>
        <w:jc w:val="both"/>
        <w:rPr>
          <w:sz w:val="23"/>
          <w:szCs w:val="23"/>
        </w:rPr>
      </w:pPr>
      <w:r w:rsidRPr="005D7E54">
        <w:rPr>
          <w:sz w:val="23"/>
          <w:szCs w:val="23"/>
        </w:rPr>
        <w:t xml:space="preserve">Исполнитель обязан иметь на праве собственности или ином праве, транспортные средства и коммунальную технику (не старше </w:t>
      </w:r>
      <w:r>
        <w:rPr>
          <w:sz w:val="23"/>
          <w:szCs w:val="23"/>
        </w:rPr>
        <w:t>5</w:t>
      </w:r>
      <w:r w:rsidRPr="005D7E54">
        <w:rPr>
          <w:sz w:val="23"/>
          <w:szCs w:val="23"/>
        </w:rPr>
        <w:t xml:space="preserve"> лет), необходимые для выполнения Работ/Разовых работ и которые не могут быть задействованы на других объектах Исполнителя: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 w:rsidRPr="00337E36">
        <w:rPr>
          <w:sz w:val="23"/>
          <w:szCs w:val="23"/>
        </w:rPr>
        <w:t>Подметально-уборочные машины (не менее 4 единиц);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 w:rsidRPr="00337E36">
        <w:rPr>
          <w:sz w:val="23"/>
          <w:szCs w:val="23"/>
        </w:rPr>
        <w:t>Поливомоечные машины (не менее 4 единиц);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 w:rsidRPr="00337E36">
        <w:rPr>
          <w:sz w:val="23"/>
          <w:szCs w:val="23"/>
        </w:rPr>
        <w:t>Снегоуборщики роторного типа (не менее 1 единицы);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 w:rsidRPr="00337E36">
        <w:rPr>
          <w:sz w:val="23"/>
          <w:szCs w:val="23"/>
        </w:rPr>
        <w:t>Вакуумные подметально-уборочные машины (не менее 2 единиц);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 w:rsidRPr="00337E36">
        <w:rPr>
          <w:sz w:val="23"/>
          <w:szCs w:val="23"/>
        </w:rPr>
        <w:t>Оборудование для распределения жидких и твердых ПГМ (не менее 4 единиц);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 w:rsidRPr="00337E36">
        <w:rPr>
          <w:sz w:val="23"/>
          <w:szCs w:val="23"/>
        </w:rPr>
        <w:t>Самосвалы (не менее 4 единиц);</w:t>
      </w:r>
    </w:p>
    <w:p w:rsidR="007021CC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 w:rsidRPr="00337E36">
        <w:rPr>
          <w:sz w:val="23"/>
          <w:szCs w:val="23"/>
        </w:rPr>
        <w:t>Экскаватор (не менее 1 единицы);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>
        <w:t>Фронтальный погрузчик (не менее 2 единиц),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 w:rsidRPr="00337E36">
        <w:rPr>
          <w:sz w:val="23"/>
          <w:szCs w:val="23"/>
        </w:rPr>
        <w:t>Снегопогрузчик (не менее 2 единиц);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proofErr w:type="spellStart"/>
      <w:r w:rsidRPr="00337E36">
        <w:rPr>
          <w:sz w:val="23"/>
          <w:szCs w:val="23"/>
        </w:rPr>
        <w:t>Минипогрузчик</w:t>
      </w:r>
      <w:proofErr w:type="spellEnd"/>
      <w:r w:rsidRPr="00337E36">
        <w:rPr>
          <w:sz w:val="23"/>
          <w:szCs w:val="23"/>
        </w:rPr>
        <w:t xml:space="preserve"> (не менее 2 единиц);</w:t>
      </w:r>
    </w:p>
    <w:p w:rsidR="007021CC" w:rsidRPr="00337E36" w:rsidRDefault="00C502C6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>
        <w:rPr>
          <w:sz w:val="23"/>
          <w:szCs w:val="23"/>
        </w:rPr>
        <w:t>Автогрейдер (не менее 2 единиц</w:t>
      </w:r>
      <w:r w:rsidR="007021CC" w:rsidRPr="00337E36">
        <w:rPr>
          <w:sz w:val="23"/>
          <w:szCs w:val="23"/>
        </w:rPr>
        <w:t>);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 w:rsidRPr="00337E36">
        <w:rPr>
          <w:sz w:val="23"/>
          <w:szCs w:val="23"/>
        </w:rPr>
        <w:t>Автокран (не менее 1 единицы);</w:t>
      </w:r>
    </w:p>
    <w:p w:rsidR="007021CC" w:rsidRPr="00337E36" w:rsidRDefault="007021CC" w:rsidP="00080569">
      <w:pPr>
        <w:numPr>
          <w:ilvl w:val="0"/>
          <w:numId w:val="2"/>
        </w:numPr>
        <w:spacing w:line="233" w:lineRule="auto"/>
        <w:ind w:left="0" w:firstLine="709"/>
        <w:jc w:val="both"/>
        <w:rPr>
          <w:sz w:val="23"/>
          <w:szCs w:val="23"/>
        </w:rPr>
      </w:pPr>
      <w:r w:rsidRPr="00337E36">
        <w:rPr>
          <w:sz w:val="23"/>
          <w:szCs w:val="23"/>
        </w:rPr>
        <w:t>Аварийно-ремонтные машины (не менее 2 единиц).</w:t>
      </w:r>
    </w:p>
    <w:p w:rsidR="007021CC" w:rsidRPr="005D7E54" w:rsidRDefault="007021CC" w:rsidP="00080569">
      <w:pPr>
        <w:spacing w:line="233" w:lineRule="auto"/>
        <w:ind w:firstLine="709"/>
        <w:jc w:val="both"/>
        <w:rPr>
          <w:sz w:val="23"/>
          <w:szCs w:val="23"/>
        </w:rPr>
      </w:pPr>
      <w:r w:rsidRPr="005D7E54">
        <w:rPr>
          <w:sz w:val="23"/>
          <w:szCs w:val="23"/>
        </w:rPr>
        <w:t>Количество дорожных рабочих Исполнителя</w:t>
      </w:r>
      <w:r>
        <w:rPr>
          <w:sz w:val="23"/>
          <w:szCs w:val="23"/>
        </w:rPr>
        <w:t xml:space="preserve"> (не менее 12 человек в смену)</w:t>
      </w:r>
      <w:r w:rsidRPr="005D7E54">
        <w:rPr>
          <w:sz w:val="23"/>
          <w:szCs w:val="23"/>
        </w:rPr>
        <w:t xml:space="preserve">, задействованных для выполнения Работ/Разовых работ, должно обеспечивать надлежащее их выполнение в соответствии с условиями Договора. При возникновении необходимости (в том числе вызванной погодными явлениями) количество транспортных средств, коммунальной </w:t>
      </w:r>
      <w:r w:rsidRPr="005D7E54">
        <w:rPr>
          <w:sz w:val="23"/>
          <w:szCs w:val="23"/>
        </w:rPr>
        <w:lastRenderedPageBreak/>
        <w:t>техники и дорожных рабочих Исполнителя, задействованных для выполнения Работ/Разовых работ, должно быть увеличено.</w:t>
      </w:r>
    </w:p>
    <w:p w:rsidR="007021CC" w:rsidRPr="00F6465A" w:rsidRDefault="007021CC" w:rsidP="00080569">
      <w:pPr>
        <w:autoSpaceDE w:val="0"/>
        <w:autoSpaceDN w:val="0"/>
        <w:spacing w:line="233" w:lineRule="auto"/>
        <w:ind w:firstLine="460"/>
        <w:outlineLvl w:val="2"/>
        <w:rPr>
          <w:rFonts w:eastAsia="Arial"/>
          <w:sz w:val="23"/>
          <w:szCs w:val="23"/>
        </w:rPr>
      </w:pPr>
    </w:p>
    <w:p w:rsidR="007021CC" w:rsidRPr="00814002" w:rsidRDefault="007021CC" w:rsidP="00080569">
      <w:pPr>
        <w:spacing w:line="233" w:lineRule="auto"/>
        <w:jc w:val="center"/>
        <w:rPr>
          <w:rFonts w:eastAsia="Arial"/>
          <w:b/>
          <w:sz w:val="23"/>
          <w:szCs w:val="23"/>
        </w:rPr>
      </w:pPr>
      <w:r w:rsidRPr="00814002">
        <w:rPr>
          <w:rFonts w:eastAsia="Arial"/>
          <w:b/>
          <w:sz w:val="23"/>
          <w:szCs w:val="23"/>
        </w:rPr>
        <w:t>Организация технического содержания ОДХ:</w:t>
      </w:r>
    </w:p>
    <w:p w:rsidR="007021CC" w:rsidRPr="00814002" w:rsidRDefault="007021CC" w:rsidP="00080569">
      <w:pPr>
        <w:shd w:val="clear" w:color="auto" w:fill="FFFFFF"/>
        <w:tabs>
          <w:tab w:val="left" w:pos="893"/>
        </w:tabs>
        <w:spacing w:line="233" w:lineRule="auto"/>
        <w:ind w:right="19" w:firstLine="460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 xml:space="preserve">- для поддержания требуемого </w:t>
      </w:r>
      <w:proofErr w:type="spellStart"/>
      <w:r w:rsidRPr="00F6465A">
        <w:rPr>
          <w:rFonts w:eastAsia="Arial"/>
          <w:sz w:val="23"/>
          <w:szCs w:val="23"/>
        </w:rPr>
        <w:t>транспортно</w:t>
      </w:r>
      <w:proofErr w:type="spellEnd"/>
      <w:r w:rsidRPr="00F6465A">
        <w:rPr>
          <w:rFonts w:eastAsia="Arial"/>
          <w:sz w:val="23"/>
          <w:szCs w:val="23"/>
        </w:rPr>
        <w:t xml:space="preserve"> – эксплуатационного состояния ОДХ, организованы осмотры всех обслуживающих </w:t>
      </w:r>
      <w:r w:rsidRPr="00337E36">
        <w:rPr>
          <w:rFonts w:eastAsia="Arial"/>
          <w:sz w:val="23"/>
          <w:szCs w:val="23"/>
        </w:rPr>
        <w:t xml:space="preserve">ОДХ. В соответствии с </w:t>
      </w:r>
      <w:r w:rsidRPr="00337E36">
        <w:rPr>
          <w:rFonts w:eastAsia="Arial"/>
          <w:sz w:val="23"/>
          <w:szCs w:val="23"/>
          <w:lang w:val="en-US"/>
        </w:rPr>
        <w:t>SLA</w:t>
      </w:r>
      <w:r w:rsidRPr="00337E36">
        <w:rPr>
          <w:rFonts w:eastAsia="Arial"/>
          <w:sz w:val="23"/>
          <w:szCs w:val="23"/>
        </w:rPr>
        <w:t>.</w:t>
      </w:r>
    </w:p>
    <w:p w:rsidR="007021CC" w:rsidRPr="00F6465A" w:rsidRDefault="007021CC" w:rsidP="00080569">
      <w:pPr>
        <w:shd w:val="clear" w:color="auto" w:fill="FFFFFF"/>
        <w:tabs>
          <w:tab w:val="left" w:pos="893"/>
        </w:tabs>
        <w:spacing w:line="233" w:lineRule="auto"/>
        <w:ind w:right="19" w:firstLine="460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 xml:space="preserve">Выполнение работ  по содержанию ОДХ осуществляется в круглосуточном режиме. </w:t>
      </w:r>
    </w:p>
    <w:p w:rsidR="007021CC" w:rsidRPr="00F6465A" w:rsidRDefault="007021CC" w:rsidP="00080569">
      <w:pPr>
        <w:shd w:val="clear" w:color="auto" w:fill="FFFFFF"/>
        <w:tabs>
          <w:tab w:val="left" w:pos="893"/>
        </w:tabs>
        <w:spacing w:line="233" w:lineRule="auto"/>
        <w:ind w:right="19" w:firstLine="460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Выполнение работ не должно создавать неудобства или представлять угрозу жизни и здоровью людей.</w:t>
      </w:r>
    </w:p>
    <w:p w:rsidR="007021CC" w:rsidRPr="00F6465A" w:rsidRDefault="007021CC" w:rsidP="00080569">
      <w:pPr>
        <w:spacing w:line="233" w:lineRule="auto"/>
        <w:jc w:val="center"/>
        <w:rPr>
          <w:b/>
          <w:bCs/>
          <w:sz w:val="23"/>
          <w:szCs w:val="23"/>
          <w:lang w:val="x-none" w:eastAsia="x-none"/>
        </w:rPr>
      </w:pPr>
      <w:r w:rsidRPr="00F6465A">
        <w:rPr>
          <w:b/>
          <w:bCs/>
          <w:sz w:val="23"/>
          <w:szCs w:val="23"/>
          <w:lang w:val="x-none" w:eastAsia="x-none"/>
        </w:rPr>
        <w:t>Качество работ</w:t>
      </w:r>
    </w:p>
    <w:p w:rsidR="007021CC" w:rsidRPr="00F6465A" w:rsidRDefault="007021CC" w:rsidP="00080569">
      <w:pPr>
        <w:spacing w:line="233" w:lineRule="auto"/>
        <w:ind w:firstLine="567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Исполнитель несет ответственность перед Заказчиком за несвоевременное выполнение и ненадлежащее качество работ.</w:t>
      </w:r>
    </w:p>
    <w:p w:rsidR="007021CC" w:rsidRPr="00F6465A" w:rsidRDefault="007021CC" w:rsidP="00080569">
      <w:pPr>
        <w:shd w:val="clear" w:color="auto" w:fill="FFFFFF"/>
        <w:spacing w:line="233" w:lineRule="auto"/>
        <w:ind w:firstLine="567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Для качественного выполнения работ, применяемые материалы (товары) должны соответствовать требованиям к материалам, указанным в Техническом задании и его приложениях. Все материалы должны иметь соответствующие сертификаты. Материалы, предоставляемые участником, должны быть новыми, не бывшими в употреблении</w:t>
      </w:r>
      <w:r>
        <w:rPr>
          <w:rFonts w:eastAsia="Arial"/>
          <w:sz w:val="23"/>
          <w:szCs w:val="23"/>
        </w:rPr>
        <w:t>.</w:t>
      </w:r>
    </w:p>
    <w:p w:rsidR="007021CC" w:rsidRDefault="007021CC" w:rsidP="00080569">
      <w:pPr>
        <w:pStyle w:val="ConsPlusNormal"/>
        <w:spacing w:line="233" w:lineRule="auto"/>
        <w:ind w:firstLine="567"/>
        <w:rPr>
          <w:rFonts w:ascii="Times New Roman" w:eastAsia="Arial" w:hAnsi="Times New Roman" w:cs="Times New Roman"/>
          <w:sz w:val="23"/>
          <w:szCs w:val="23"/>
        </w:rPr>
      </w:pPr>
      <w:r w:rsidRPr="00F6465A">
        <w:rPr>
          <w:rFonts w:ascii="Times New Roman" w:eastAsia="Arial" w:hAnsi="Times New Roman" w:cs="Times New Roman"/>
          <w:sz w:val="23"/>
          <w:szCs w:val="23"/>
        </w:rPr>
        <w:t xml:space="preserve">После завершения работ Подрядчик обязан восстановить территорию, конструкции и инженерные коммуникации, измененные или поврежденные во время проведения работ. </w:t>
      </w:r>
    </w:p>
    <w:p w:rsidR="007021CC" w:rsidRDefault="007021CC" w:rsidP="00080569">
      <w:pPr>
        <w:shd w:val="clear" w:color="auto" w:fill="FFFFFF"/>
        <w:spacing w:line="233" w:lineRule="auto"/>
        <w:ind w:firstLine="360"/>
        <w:rPr>
          <w:b/>
          <w:spacing w:val="-11"/>
        </w:rPr>
      </w:pPr>
    </w:p>
    <w:p w:rsidR="007021CC" w:rsidRPr="00814002" w:rsidRDefault="007021CC" w:rsidP="00080569">
      <w:pPr>
        <w:shd w:val="clear" w:color="auto" w:fill="FFFFFF"/>
        <w:spacing w:line="233" w:lineRule="auto"/>
        <w:jc w:val="center"/>
        <w:rPr>
          <w:b/>
          <w:bCs/>
          <w:sz w:val="23"/>
          <w:szCs w:val="23"/>
          <w:lang w:val="x-none" w:eastAsia="x-none"/>
        </w:rPr>
      </w:pPr>
      <w:r w:rsidRPr="00814002">
        <w:rPr>
          <w:b/>
          <w:bCs/>
          <w:sz w:val="23"/>
          <w:szCs w:val="23"/>
          <w:lang w:val="x-none" w:eastAsia="x-none"/>
        </w:rPr>
        <w:t>Нормативы качества летнего содержания ОДХ по отдельным элементам:</w:t>
      </w:r>
    </w:p>
    <w:p w:rsidR="007021CC" w:rsidRPr="006361FA" w:rsidRDefault="007021CC" w:rsidP="00080569">
      <w:pPr>
        <w:shd w:val="clear" w:color="auto" w:fill="FFFFFF"/>
        <w:spacing w:line="233" w:lineRule="auto"/>
        <w:rPr>
          <w:b/>
        </w:rPr>
      </w:pPr>
      <w:r w:rsidRPr="006361FA">
        <w:rPr>
          <w:b/>
        </w:rPr>
        <w:t>Проезжая часть.</w:t>
      </w:r>
    </w:p>
    <w:p w:rsidR="007021CC" w:rsidRPr="00F6465A" w:rsidRDefault="007021CC" w:rsidP="00080569">
      <w:pPr>
        <w:shd w:val="clear" w:color="auto" w:fill="FFFFFF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В летний период проезжая часть должна быть очищена от загрязнений и не вызывать пыления.</w:t>
      </w:r>
    </w:p>
    <w:p w:rsidR="007021CC" w:rsidRPr="00F6465A" w:rsidRDefault="007021CC" w:rsidP="00080569">
      <w:pPr>
        <w:shd w:val="clear" w:color="auto" w:fill="FFFFFF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Мойка проезжей части обслуживаемых объектов дорожного хозяйства выполняется в ночное время, в период с 23.00 до 7.00 час;</w:t>
      </w:r>
    </w:p>
    <w:p w:rsidR="007021CC" w:rsidRPr="00F6465A" w:rsidRDefault="007021CC" w:rsidP="00080569">
      <w:pPr>
        <w:shd w:val="clear" w:color="auto" w:fill="FFFFFF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В целях устранения загрязнений, возникающих на проезжей части, осуществляется патрульная мойка п</w:t>
      </w:r>
      <w:r>
        <w:rPr>
          <w:rFonts w:eastAsia="Arial"/>
          <w:sz w:val="23"/>
          <w:szCs w:val="23"/>
        </w:rPr>
        <w:t>роезжей части в дневное время (</w:t>
      </w:r>
      <w:r w:rsidR="00F25C7F">
        <w:rPr>
          <w:rFonts w:eastAsia="Arial"/>
          <w:sz w:val="23"/>
          <w:szCs w:val="23"/>
        </w:rPr>
        <w:t>100 % площади), таким образом в течение суток осуществляется двукратная уборка проезжей части.</w:t>
      </w:r>
    </w:p>
    <w:p w:rsidR="007021CC" w:rsidRPr="00F6465A" w:rsidRDefault="007021CC" w:rsidP="00080569">
      <w:pPr>
        <w:shd w:val="clear" w:color="auto" w:fill="FFFFFF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В жаркие периоды лета при температурах +25° С и выше, как правило, в период с 12.00 до 16.00 осуществляется поливка проезжей части;</w:t>
      </w:r>
    </w:p>
    <w:p w:rsidR="007021CC" w:rsidRPr="00F6465A" w:rsidRDefault="007021CC" w:rsidP="00080569">
      <w:pPr>
        <w:shd w:val="clear" w:color="auto" w:fill="FFFFFF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 xml:space="preserve">При наличии осевых разделительных полос на объектах дорожного хозяйства </w:t>
      </w:r>
      <w:r>
        <w:rPr>
          <w:rFonts w:eastAsia="Arial"/>
          <w:sz w:val="23"/>
          <w:szCs w:val="23"/>
        </w:rPr>
        <w:t xml:space="preserve">производится </w:t>
      </w:r>
      <w:r w:rsidRPr="00F6465A">
        <w:rPr>
          <w:rFonts w:eastAsia="Arial"/>
          <w:sz w:val="23"/>
          <w:szCs w:val="23"/>
        </w:rPr>
        <w:t>их механизированное подметание подметально-уборочными машинами;</w:t>
      </w:r>
    </w:p>
    <w:p w:rsidR="007021CC" w:rsidRDefault="007021CC" w:rsidP="00080569">
      <w:pPr>
        <w:shd w:val="clear" w:color="auto" w:fill="FFFFFF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>Работы по техническому содержанию асфальтобетонных покрытий проезжей части, включая аварийно-восстановительный ремонт бортового камня, в летний период осуществляется с применением горячих и холодных асфальтобетонных с</w:t>
      </w:r>
      <w:r>
        <w:rPr>
          <w:rFonts w:eastAsia="Arial"/>
          <w:sz w:val="23"/>
          <w:szCs w:val="23"/>
        </w:rPr>
        <w:t>месей.</w:t>
      </w:r>
    </w:p>
    <w:p w:rsidR="007021CC" w:rsidRPr="00F6465A" w:rsidRDefault="007021CC" w:rsidP="00080569">
      <w:pPr>
        <w:shd w:val="clear" w:color="auto" w:fill="FFFFFF"/>
        <w:spacing w:line="233" w:lineRule="auto"/>
        <w:ind w:firstLine="567"/>
        <w:jc w:val="both"/>
        <w:rPr>
          <w:rFonts w:eastAsia="Arial"/>
          <w:sz w:val="23"/>
          <w:szCs w:val="23"/>
        </w:rPr>
      </w:pPr>
    </w:p>
    <w:p w:rsidR="007021CC" w:rsidRPr="006361FA" w:rsidRDefault="007021CC" w:rsidP="00080569">
      <w:pPr>
        <w:shd w:val="clear" w:color="auto" w:fill="FFFFFF"/>
        <w:spacing w:line="233" w:lineRule="auto"/>
        <w:rPr>
          <w:b/>
        </w:rPr>
      </w:pPr>
      <w:proofErr w:type="spellStart"/>
      <w:r w:rsidRPr="006361FA">
        <w:rPr>
          <w:b/>
        </w:rPr>
        <w:t>Прилотковые</w:t>
      </w:r>
      <w:proofErr w:type="spellEnd"/>
      <w:r w:rsidRPr="006361FA">
        <w:rPr>
          <w:b/>
        </w:rPr>
        <w:t xml:space="preserve"> зоны проезжей части и обочины.</w:t>
      </w:r>
    </w:p>
    <w:p w:rsidR="007021CC" w:rsidRPr="006361FA" w:rsidRDefault="007021CC" w:rsidP="00080569">
      <w:pPr>
        <w:widowControl w:val="0"/>
        <w:shd w:val="clear" w:color="auto" w:fill="FFFFFF"/>
        <w:tabs>
          <w:tab w:val="left" w:pos="34"/>
        </w:tabs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6361FA">
        <w:rPr>
          <w:rFonts w:eastAsia="Arial"/>
          <w:sz w:val="23"/>
          <w:szCs w:val="23"/>
        </w:rPr>
        <w:t>Лотковые полосы не должны иметь загрязнений различным мусором и грунтово-песчаных наносов. Обочины должны быть очищены от мусора;</w:t>
      </w:r>
    </w:p>
    <w:p w:rsidR="007021CC" w:rsidRPr="006361FA" w:rsidRDefault="007021CC" w:rsidP="00080569">
      <w:pPr>
        <w:widowControl w:val="0"/>
        <w:shd w:val="clear" w:color="auto" w:fill="FFFFFF"/>
        <w:tabs>
          <w:tab w:val="left" w:pos="34"/>
        </w:tabs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6361FA">
        <w:rPr>
          <w:rFonts w:eastAsia="Arial"/>
          <w:sz w:val="23"/>
          <w:szCs w:val="23"/>
        </w:rPr>
        <w:t xml:space="preserve">Мойка </w:t>
      </w:r>
      <w:proofErr w:type="spellStart"/>
      <w:r w:rsidRPr="006361FA">
        <w:rPr>
          <w:rFonts w:eastAsia="Arial"/>
          <w:sz w:val="23"/>
          <w:szCs w:val="23"/>
        </w:rPr>
        <w:t>прилотковой</w:t>
      </w:r>
      <w:proofErr w:type="spellEnd"/>
      <w:r w:rsidRPr="006361FA">
        <w:rPr>
          <w:rFonts w:eastAsia="Arial"/>
          <w:sz w:val="23"/>
          <w:szCs w:val="23"/>
        </w:rPr>
        <w:t xml:space="preserve"> зоны осуществляется в ночное время по окончании мойки проезжей части;</w:t>
      </w:r>
    </w:p>
    <w:p w:rsidR="007021CC" w:rsidRPr="006361FA" w:rsidRDefault="007021CC" w:rsidP="00080569">
      <w:pPr>
        <w:widowControl w:val="0"/>
        <w:shd w:val="clear" w:color="auto" w:fill="FFFFFF"/>
        <w:tabs>
          <w:tab w:val="left" w:pos="34"/>
        </w:tabs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6361FA">
        <w:rPr>
          <w:rFonts w:eastAsia="Arial"/>
          <w:sz w:val="23"/>
          <w:szCs w:val="23"/>
        </w:rPr>
        <w:t>В течени</w:t>
      </w:r>
      <w:r>
        <w:rPr>
          <w:rFonts w:eastAsia="Arial"/>
          <w:sz w:val="23"/>
          <w:szCs w:val="23"/>
        </w:rPr>
        <w:t>е</w:t>
      </w:r>
      <w:r w:rsidRPr="006361FA">
        <w:rPr>
          <w:rFonts w:eastAsia="Arial"/>
          <w:sz w:val="23"/>
          <w:szCs w:val="23"/>
        </w:rPr>
        <w:t xml:space="preserve"> суток на ОДХ выполняется </w:t>
      </w:r>
      <w:r>
        <w:rPr>
          <w:rFonts w:eastAsia="Arial"/>
          <w:sz w:val="23"/>
          <w:szCs w:val="23"/>
        </w:rPr>
        <w:t xml:space="preserve">подметание </w:t>
      </w:r>
      <w:proofErr w:type="spellStart"/>
      <w:r>
        <w:rPr>
          <w:rFonts w:eastAsia="Arial"/>
          <w:sz w:val="23"/>
          <w:szCs w:val="23"/>
        </w:rPr>
        <w:t>прилотковой</w:t>
      </w:r>
      <w:proofErr w:type="spellEnd"/>
      <w:r>
        <w:rPr>
          <w:rFonts w:eastAsia="Arial"/>
          <w:sz w:val="23"/>
          <w:szCs w:val="23"/>
        </w:rPr>
        <w:t xml:space="preserve"> зоны.</w:t>
      </w:r>
    </w:p>
    <w:p w:rsidR="007021CC" w:rsidRPr="006361FA" w:rsidRDefault="007021CC" w:rsidP="00080569">
      <w:pPr>
        <w:shd w:val="clear" w:color="auto" w:fill="FFFFFF"/>
        <w:tabs>
          <w:tab w:val="left" w:pos="766"/>
        </w:tabs>
        <w:spacing w:line="233" w:lineRule="auto"/>
        <w:rPr>
          <w:rFonts w:eastAsia="Arial"/>
          <w:sz w:val="23"/>
          <w:szCs w:val="23"/>
        </w:rPr>
      </w:pPr>
    </w:p>
    <w:p w:rsidR="007021CC" w:rsidRPr="006361FA" w:rsidRDefault="007021CC" w:rsidP="00080569">
      <w:pPr>
        <w:shd w:val="clear" w:color="auto" w:fill="FFFFFF"/>
        <w:tabs>
          <w:tab w:val="left" w:pos="766"/>
        </w:tabs>
        <w:spacing w:line="233" w:lineRule="auto"/>
        <w:jc w:val="center"/>
        <w:rPr>
          <w:b/>
          <w:bCs/>
          <w:sz w:val="23"/>
          <w:szCs w:val="23"/>
          <w:lang w:val="x-none" w:eastAsia="x-none"/>
        </w:rPr>
      </w:pPr>
      <w:r w:rsidRPr="006361FA">
        <w:rPr>
          <w:b/>
          <w:bCs/>
          <w:sz w:val="23"/>
          <w:szCs w:val="23"/>
          <w:lang w:val="x-none" w:eastAsia="x-none"/>
        </w:rPr>
        <w:t>Нормативы качества зимней уборки улиц и проездов по отдельным элементам.</w:t>
      </w:r>
    </w:p>
    <w:p w:rsidR="007021CC" w:rsidRPr="006361FA" w:rsidRDefault="007021CC" w:rsidP="00080569">
      <w:pPr>
        <w:shd w:val="clear" w:color="auto" w:fill="FFFFFF"/>
        <w:tabs>
          <w:tab w:val="left" w:pos="768"/>
        </w:tabs>
        <w:spacing w:line="233" w:lineRule="auto"/>
        <w:jc w:val="both"/>
        <w:rPr>
          <w:b/>
        </w:rPr>
      </w:pPr>
      <w:r w:rsidRPr="006361FA">
        <w:rPr>
          <w:b/>
        </w:rPr>
        <w:t>Проезжая часть.</w:t>
      </w:r>
    </w:p>
    <w:p w:rsidR="007021CC" w:rsidRPr="006361FA" w:rsidRDefault="007021CC" w:rsidP="000805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6361FA">
        <w:rPr>
          <w:rFonts w:eastAsia="Arial"/>
          <w:sz w:val="23"/>
          <w:szCs w:val="23"/>
        </w:rPr>
        <w:t xml:space="preserve">В периоды снегопадов и гололедицы для объектов дорожного хозяйства проезжая часть должна быть обработана </w:t>
      </w:r>
      <w:proofErr w:type="spellStart"/>
      <w:r w:rsidRPr="006361FA">
        <w:rPr>
          <w:rFonts w:eastAsia="Arial"/>
          <w:sz w:val="23"/>
          <w:szCs w:val="23"/>
        </w:rPr>
        <w:t>противогололедными</w:t>
      </w:r>
      <w:proofErr w:type="spellEnd"/>
      <w:r w:rsidRPr="006361FA">
        <w:rPr>
          <w:rFonts w:eastAsia="Arial"/>
          <w:sz w:val="23"/>
          <w:szCs w:val="23"/>
        </w:rPr>
        <w:t xml:space="preserve"> реагентами и обеспечивать беспрепятственное движение всех видов транспортных средств. Коэффициент сцепления покрытия должен соответствовать требованиям ГОСТ 50597-93 и обеспечивать безопасные условия движения со скоростью, разрешенной Правилами дорожного движения. Время, необходимое на сплошную обработку </w:t>
      </w:r>
      <w:proofErr w:type="spellStart"/>
      <w:r w:rsidRPr="006361FA">
        <w:rPr>
          <w:rFonts w:eastAsia="Arial"/>
          <w:sz w:val="23"/>
          <w:szCs w:val="23"/>
        </w:rPr>
        <w:t>противогололедными</w:t>
      </w:r>
      <w:proofErr w:type="spellEnd"/>
      <w:r w:rsidRPr="006361FA">
        <w:rPr>
          <w:rFonts w:eastAsia="Arial"/>
          <w:sz w:val="23"/>
          <w:szCs w:val="23"/>
        </w:rPr>
        <w:t xml:space="preserve"> реагентами всей территории не должно превышать 3-х часов с начала снегопада. Механизированное подметание проезжей части должно начинаться сразу после окончания очередного снегопада. Время, необходимое на подметание всей территории не должно превышать 3-х часов. При длительных интенсивных снегопадах (свыше 5 часов и более) очередное подметание проезжей части должно производиться после выпадения каждых </w:t>
      </w:r>
      <w:smartTag w:uri="urn:schemas-microsoft-com:office:smarttags" w:element="metricconverter">
        <w:smartTagPr>
          <w:attr w:name="ProductID" w:val="1 м2"/>
        </w:smartTagPr>
        <w:r w:rsidRPr="006361FA">
          <w:rPr>
            <w:rFonts w:eastAsia="Arial"/>
            <w:sz w:val="23"/>
            <w:szCs w:val="23"/>
          </w:rPr>
          <w:t>5 см</w:t>
        </w:r>
      </w:smartTag>
      <w:r w:rsidRPr="006361FA">
        <w:rPr>
          <w:rFonts w:eastAsia="Arial"/>
          <w:sz w:val="23"/>
          <w:szCs w:val="23"/>
        </w:rPr>
        <w:t xml:space="preserve"> свежевыпавшего неуплотненного снега с последующей обработкой дорожного полотна </w:t>
      </w:r>
      <w:proofErr w:type="spellStart"/>
      <w:r w:rsidRPr="006361FA">
        <w:rPr>
          <w:rFonts w:eastAsia="Arial"/>
          <w:sz w:val="23"/>
          <w:szCs w:val="23"/>
        </w:rPr>
        <w:t>противогололедными</w:t>
      </w:r>
      <w:proofErr w:type="spellEnd"/>
      <w:r w:rsidRPr="006361FA">
        <w:rPr>
          <w:rFonts w:eastAsia="Arial"/>
          <w:sz w:val="23"/>
          <w:szCs w:val="23"/>
        </w:rPr>
        <w:t xml:space="preserve"> реагентами</w:t>
      </w:r>
    </w:p>
    <w:p w:rsidR="007021CC" w:rsidRPr="006361FA" w:rsidRDefault="007021CC" w:rsidP="000805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6361FA">
        <w:rPr>
          <w:rFonts w:eastAsia="Arial"/>
          <w:sz w:val="23"/>
          <w:szCs w:val="23"/>
        </w:rPr>
        <w:t xml:space="preserve">После окончания снегопада для объектов дорожного хозяйства после завершения механизированного подметания, проезжая часть должна быть полностью очищена от снежных </w:t>
      </w:r>
      <w:r w:rsidRPr="006361FA">
        <w:rPr>
          <w:rFonts w:eastAsia="Arial"/>
          <w:sz w:val="23"/>
          <w:szCs w:val="23"/>
        </w:rPr>
        <w:lastRenderedPageBreak/>
        <w:t>накатов и наледей. Нормативный срок ликвидации зимней скользкости и окончания снегоочистки не более 3-х часов. Нормативный срок ликвидации зимней скользкости принимается с момента ее обнаружения до полной ликвидации, а окончание снегоочистки - с момента окончания снегопада или метели до момента завершения работ.</w:t>
      </w:r>
    </w:p>
    <w:p w:rsidR="007021CC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6361FA">
        <w:rPr>
          <w:rFonts w:eastAsia="Arial"/>
          <w:sz w:val="23"/>
          <w:szCs w:val="23"/>
        </w:rPr>
        <w:t xml:space="preserve">Проверку состояния проезжей части в местах повышенной опасности (спуски, подъемы, мостовые сооружения и т.п.) следует проводить в течение рабочей смены, </w:t>
      </w:r>
      <w:proofErr w:type="gramStart"/>
      <w:r w:rsidRPr="006361FA">
        <w:rPr>
          <w:rFonts w:eastAsia="Arial"/>
          <w:sz w:val="23"/>
          <w:szCs w:val="23"/>
        </w:rPr>
        <w:t>но  не</w:t>
      </w:r>
      <w:proofErr w:type="gramEnd"/>
      <w:r w:rsidRPr="006361FA">
        <w:rPr>
          <w:rFonts w:eastAsia="Arial"/>
          <w:sz w:val="23"/>
          <w:szCs w:val="23"/>
        </w:rPr>
        <w:t xml:space="preserve"> менее, чем 2-х кратный контрольный объезд.</w:t>
      </w:r>
    </w:p>
    <w:p w:rsidR="007021CC" w:rsidRPr="00F6465A" w:rsidRDefault="007021CC" w:rsidP="00080569">
      <w:pPr>
        <w:shd w:val="clear" w:color="auto" w:fill="FFFFFF"/>
        <w:spacing w:line="233" w:lineRule="auto"/>
        <w:ind w:firstLine="567"/>
        <w:jc w:val="both"/>
        <w:rPr>
          <w:rFonts w:eastAsia="Arial"/>
          <w:sz w:val="23"/>
          <w:szCs w:val="23"/>
        </w:rPr>
      </w:pPr>
      <w:r>
        <w:rPr>
          <w:rFonts w:eastAsia="Arial"/>
          <w:sz w:val="23"/>
          <w:szCs w:val="23"/>
        </w:rPr>
        <w:t>Подметание</w:t>
      </w:r>
      <w:r w:rsidRPr="00F6465A">
        <w:rPr>
          <w:rFonts w:eastAsia="Arial"/>
          <w:sz w:val="23"/>
          <w:szCs w:val="23"/>
        </w:rPr>
        <w:t xml:space="preserve"> проезжей части обслуживаемых объектов дорожного хозяйства выполняется в ночное время, в период с 23.00 до 7.00 час;</w:t>
      </w:r>
    </w:p>
    <w:p w:rsidR="007021CC" w:rsidRPr="00F6465A" w:rsidRDefault="007021CC" w:rsidP="00080569">
      <w:pPr>
        <w:shd w:val="clear" w:color="auto" w:fill="FFFFFF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6465A">
        <w:rPr>
          <w:rFonts w:eastAsia="Arial"/>
          <w:sz w:val="23"/>
          <w:szCs w:val="23"/>
        </w:rPr>
        <w:t xml:space="preserve">В целях устранения </w:t>
      </w:r>
      <w:r>
        <w:rPr>
          <w:rFonts w:eastAsia="Arial"/>
          <w:sz w:val="23"/>
          <w:szCs w:val="23"/>
        </w:rPr>
        <w:t>последствий погодных условий</w:t>
      </w:r>
      <w:r w:rsidRPr="00F6465A">
        <w:rPr>
          <w:rFonts w:eastAsia="Arial"/>
          <w:sz w:val="23"/>
          <w:szCs w:val="23"/>
        </w:rPr>
        <w:t>, возникающих на проезжей части, осуществляется патрульн</w:t>
      </w:r>
      <w:r>
        <w:rPr>
          <w:rFonts w:eastAsia="Arial"/>
          <w:sz w:val="23"/>
          <w:szCs w:val="23"/>
        </w:rPr>
        <w:t>ое</w:t>
      </w:r>
      <w:r w:rsidRPr="00F6465A">
        <w:rPr>
          <w:rFonts w:eastAsia="Arial"/>
          <w:sz w:val="23"/>
          <w:szCs w:val="23"/>
        </w:rPr>
        <w:t xml:space="preserve"> </w:t>
      </w:r>
      <w:r>
        <w:rPr>
          <w:rFonts w:eastAsia="Arial"/>
          <w:sz w:val="23"/>
          <w:szCs w:val="23"/>
        </w:rPr>
        <w:t>подметание</w:t>
      </w:r>
      <w:r w:rsidRPr="00F6465A">
        <w:rPr>
          <w:rFonts w:eastAsia="Arial"/>
          <w:sz w:val="23"/>
          <w:szCs w:val="23"/>
        </w:rPr>
        <w:t xml:space="preserve"> п</w:t>
      </w:r>
      <w:r>
        <w:rPr>
          <w:rFonts w:eastAsia="Arial"/>
          <w:sz w:val="23"/>
          <w:szCs w:val="23"/>
        </w:rPr>
        <w:t>роезжей части в дневное время (</w:t>
      </w:r>
      <w:r w:rsidR="00F25C7F">
        <w:rPr>
          <w:rFonts w:eastAsia="Arial"/>
          <w:sz w:val="23"/>
          <w:szCs w:val="23"/>
        </w:rPr>
        <w:t>100 % площади), таким образом в течение суток осуществляется двукратная уборка проезжей части.</w:t>
      </w:r>
    </w:p>
    <w:p w:rsidR="007021CC" w:rsidRPr="006361FA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</w:p>
    <w:p w:rsidR="007021CC" w:rsidRDefault="007021CC" w:rsidP="00080569">
      <w:pPr>
        <w:shd w:val="clear" w:color="auto" w:fill="FFFFFF"/>
        <w:tabs>
          <w:tab w:val="left" w:pos="768"/>
        </w:tabs>
        <w:spacing w:line="233" w:lineRule="auto"/>
        <w:jc w:val="both"/>
        <w:rPr>
          <w:b/>
        </w:rPr>
      </w:pPr>
    </w:p>
    <w:p w:rsidR="007021CC" w:rsidRPr="006361FA" w:rsidRDefault="007021CC" w:rsidP="00080569">
      <w:pPr>
        <w:shd w:val="clear" w:color="auto" w:fill="FFFFFF"/>
        <w:tabs>
          <w:tab w:val="left" w:pos="768"/>
        </w:tabs>
        <w:spacing w:line="233" w:lineRule="auto"/>
        <w:jc w:val="both"/>
        <w:rPr>
          <w:b/>
        </w:rPr>
      </w:pPr>
      <w:r w:rsidRPr="006361FA">
        <w:rPr>
          <w:b/>
        </w:rPr>
        <w:t xml:space="preserve">Обработка дорожных покрытий </w:t>
      </w:r>
      <w:proofErr w:type="spellStart"/>
      <w:r w:rsidRPr="006361FA">
        <w:rPr>
          <w:b/>
        </w:rPr>
        <w:t>противогололедными</w:t>
      </w:r>
      <w:proofErr w:type="spellEnd"/>
      <w:r w:rsidRPr="006361FA">
        <w:rPr>
          <w:b/>
        </w:rPr>
        <w:t xml:space="preserve"> материалами.</w:t>
      </w:r>
    </w:p>
    <w:p w:rsidR="007021CC" w:rsidRPr="006361FA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6361FA">
        <w:rPr>
          <w:rFonts w:eastAsia="Arial"/>
          <w:sz w:val="23"/>
          <w:szCs w:val="23"/>
        </w:rPr>
        <w:t xml:space="preserve">Применения различных видов </w:t>
      </w:r>
      <w:proofErr w:type="spellStart"/>
      <w:r w:rsidRPr="006361FA">
        <w:rPr>
          <w:rFonts w:eastAsia="Arial"/>
          <w:sz w:val="23"/>
          <w:szCs w:val="23"/>
        </w:rPr>
        <w:t>противогололедных</w:t>
      </w:r>
      <w:proofErr w:type="spellEnd"/>
      <w:r w:rsidRPr="006361FA">
        <w:rPr>
          <w:rFonts w:eastAsia="Arial"/>
          <w:sz w:val="23"/>
          <w:szCs w:val="23"/>
        </w:rPr>
        <w:t xml:space="preserve"> материалов (далее ПГМ) для обработки проезжей части ОДХ (предварительной – до начала снегопада и основной – во время проведения снегоуборочных работ) используются твердые и жидкие ПГ</w:t>
      </w:r>
      <w:r>
        <w:rPr>
          <w:rFonts w:eastAsia="Arial"/>
          <w:sz w:val="23"/>
          <w:szCs w:val="23"/>
        </w:rPr>
        <w:t>М</w:t>
      </w:r>
      <w:r w:rsidRPr="006361FA">
        <w:rPr>
          <w:rFonts w:eastAsia="Arial"/>
          <w:sz w:val="23"/>
          <w:szCs w:val="23"/>
        </w:rPr>
        <w:t>, которые необходимо распределять, строго соблюдая установленную норму обработки дорожного покрытия за один технологический цикл. В качестве основных ПГ</w:t>
      </w:r>
      <w:r>
        <w:rPr>
          <w:rFonts w:eastAsia="Arial"/>
          <w:sz w:val="23"/>
          <w:szCs w:val="23"/>
        </w:rPr>
        <w:t>М</w:t>
      </w:r>
      <w:r w:rsidRPr="006361FA">
        <w:rPr>
          <w:rFonts w:eastAsia="Arial"/>
          <w:sz w:val="23"/>
          <w:szCs w:val="23"/>
        </w:rPr>
        <w:t xml:space="preserve"> используются твердые ПГ</w:t>
      </w:r>
      <w:r>
        <w:rPr>
          <w:rFonts w:eastAsia="Arial"/>
          <w:sz w:val="23"/>
          <w:szCs w:val="23"/>
        </w:rPr>
        <w:t>М</w:t>
      </w:r>
      <w:r w:rsidRPr="006361FA">
        <w:rPr>
          <w:rFonts w:eastAsia="Arial"/>
          <w:sz w:val="23"/>
          <w:szCs w:val="23"/>
        </w:rPr>
        <w:t>.</w:t>
      </w:r>
    </w:p>
    <w:p w:rsidR="007021CC" w:rsidRPr="006361FA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6361FA">
        <w:rPr>
          <w:rFonts w:eastAsia="Arial"/>
          <w:sz w:val="23"/>
          <w:szCs w:val="23"/>
        </w:rPr>
        <w:t xml:space="preserve">Обработка проезжей части твердыми </w:t>
      </w:r>
      <w:proofErr w:type="spellStart"/>
      <w:r w:rsidRPr="006361FA">
        <w:rPr>
          <w:rFonts w:eastAsia="Arial"/>
          <w:sz w:val="23"/>
          <w:szCs w:val="23"/>
        </w:rPr>
        <w:t>противогололедными</w:t>
      </w:r>
      <w:proofErr w:type="spellEnd"/>
      <w:r w:rsidRPr="006361FA">
        <w:rPr>
          <w:rFonts w:eastAsia="Arial"/>
          <w:sz w:val="23"/>
          <w:szCs w:val="23"/>
        </w:rPr>
        <w:t xml:space="preserve"> реагентами должна производиться машинами, оборудованными системами автоматического регулирования норм распределения. 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>В случае получения от метеорологической службы города заблаговременного предупреждения: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>При угрозе возникновения гололеда, сплошная обработка проезжей части должна быть произведена до начала гололедных явлений.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>При получении предупреждения о возможном переходе температур воздуха через 0 0С в сторону отрицательных значений и возможного образовании гололеда (гололедной пленки, стекловидного льда), в частности в ночное время, должна быть произведена обработка ПГ</w:t>
      </w:r>
      <w:r>
        <w:rPr>
          <w:rFonts w:eastAsia="Arial"/>
          <w:sz w:val="23"/>
          <w:szCs w:val="23"/>
        </w:rPr>
        <w:t>М</w:t>
      </w:r>
      <w:r w:rsidRPr="00541ED4">
        <w:rPr>
          <w:rFonts w:eastAsia="Arial"/>
          <w:sz w:val="23"/>
          <w:szCs w:val="23"/>
        </w:rPr>
        <w:t xml:space="preserve">, она может не сопровождаться подметанием проезжей части в случае отсутствия выпадения атмосферных осадков. 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>При получении предупреждения о возможном образовании гололеда в периоды наиболее интенсивного движения автотранспорта и наличия атмосферных осадков, как правило, в дневное время, должна быть произведена обработка ПГ</w:t>
      </w:r>
      <w:r>
        <w:rPr>
          <w:rFonts w:eastAsia="Arial"/>
          <w:sz w:val="23"/>
          <w:szCs w:val="23"/>
        </w:rPr>
        <w:t>М</w:t>
      </w:r>
      <w:r w:rsidRPr="00541ED4">
        <w:rPr>
          <w:rFonts w:eastAsia="Arial"/>
          <w:sz w:val="23"/>
          <w:szCs w:val="23"/>
        </w:rPr>
        <w:t>, до подметания проезжей части.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>При снегопадах до 3 см: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>Сплошная обработка проезжей части ПГ</w:t>
      </w:r>
      <w:r>
        <w:rPr>
          <w:rFonts w:eastAsia="Arial"/>
          <w:sz w:val="23"/>
          <w:szCs w:val="23"/>
        </w:rPr>
        <w:t>М</w:t>
      </w:r>
      <w:r w:rsidRPr="00541ED4">
        <w:rPr>
          <w:rFonts w:eastAsia="Arial"/>
          <w:sz w:val="23"/>
          <w:szCs w:val="23"/>
        </w:rPr>
        <w:t xml:space="preserve"> производится до начала снегопада и после каждого цикла механизированного подметания проезжей части. Данная операция должна начинаться с крайней правой полосы движения, по которой проходят маршруты движения общественного транспорта. Не допускается образование скопления соляных растворов на полосах, по которым проходят маршруты движения электротранспорта.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>При обильных продолжительных снегопадах и высоте снежного покрова свыше 2-х см применяются только твердые ПГ</w:t>
      </w:r>
      <w:r>
        <w:rPr>
          <w:rFonts w:eastAsia="Arial"/>
          <w:sz w:val="23"/>
          <w:szCs w:val="23"/>
        </w:rPr>
        <w:t>М</w:t>
      </w:r>
      <w:r w:rsidRPr="00541ED4">
        <w:rPr>
          <w:rFonts w:eastAsia="Arial"/>
          <w:sz w:val="23"/>
          <w:szCs w:val="23"/>
        </w:rPr>
        <w:t>.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 xml:space="preserve">Для выполнения данных технологических операций необходимо, чтобы машины-распределители реагентов были постоянно загружены </w:t>
      </w:r>
      <w:proofErr w:type="spellStart"/>
      <w:r w:rsidRPr="00541ED4">
        <w:rPr>
          <w:rFonts w:eastAsia="Arial"/>
          <w:sz w:val="23"/>
          <w:szCs w:val="23"/>
        </w:rPr>
        <w:t>противогололедными</w:t>
      </w:r>
      <w:proofErr w:type="spellEnd"/>
      <w:r w:rsidRPr="00541ED4">
        <w:rPr>
          <w:rFonts w:eastAsia="Arial"/>
          <w:sz w:val="23"/>
          <w:szCs w:val="23"/>
        </w:rPr>
        <w:t xml:space="preserve"> реагентами в количестве, достаточном для обработки всей закрепленной площади.</w:t>
      </w:r>
    </w:p>
    <w:p w:rsidR="007021CC" w:rsidRDefault="007021CC" w:rsidP="00080569">
      <w:pPr>
        <w:shd w:val="clear" w:color="auto" w:fill="FFFFFF"/>
        <w:tabs>
          <w:tab w:val="left" w:pos="440"/>
        </w:tabs>
        <w:spacing w:line="233" w:lineRule="auto"/>
        <w:rPr>
          <w:b/>
          <w:spacing w:val="-12"/>
        </w:rPr>
      </w:pPr>
    </w:p>
    <w:p w:rsidR="007021CC" w:rsidRPr="00541ED4" w:rsidRDefault="007021CC" w:rsidP="00080569">
      <w:pPr>
        <w:shd w:val="clear" w:color="auto" w:fill="FFFFFF"/>
        <w:tabs>
          <w:tab w:val="left" w:pos="768"/>
        </w:tabs>
        <w:spacing w:line="233" w:lineRule="auto"/>
        <w:jc w:val="both"/>
        <w:rPr>
          <w:b/>
        </w:rPr>
      </w:pPr>
      <w:r w:rsidRPr="00541ED4">
        <w:rPr>
          <w:b/>
        </w:rPr>
        <w:t>Механизированное сгребание-подметание дорог.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>Механизированное сгребание-подметание проезжей части должно начинаться при высоте рыхлой снежной массы на дорожном полотне 2,5-</w:t>
      </w:r>
      <w:smartTag w:uri="urn:schemas-microsoft-com:office:smarttags" w:element="metricconverter">
        <w:smartTagPr>
          <w:attr w:name="ProductID" w:val="1 м2"/>
        </w:smartTagPr>
        <w:r w:rsidRPr="00541ED4">
          <w:rPr>
            <w:rFonts w:eastAsia="Arial"/>
            <w:sz w:val="23"/>
            <w:szCs w:val="23"/>
          </w:rPr>
          <w:t>3,0 см</w:t>
        </w:r>
      </w:smartTag>
      <w:r w:rsidRPr="00541ED4">
        <w:rPr>
          <w:rFonts w:eastAsia="Arial"/>
          <w:sz w:val="23"/>
          <w:szCs w:val="23"/>
        </w:rPr>
        <w:t xml:space="preserve">, что соответствует </w:t>
      </w:r>
      <w:smartTag w:uri="urn:schemas-microsoft-com:office:smarttags" w:element="metricconverter">
        <w:smartTagPr>
          <w:attr w:name="ProductID" w:val="1 м2"/>
        </w:smartTagPr>
        <w:r w:rsidRPr="00541ED4">
          <w:rPr>
            <w:rFonts w:eastAsia="Arial"/>
            <w:sz w:val="23"/>
            <w:szCs w:val="23"/>
          </w:rPr>
          <w:t xml:space="preserve">5 см </w:t>
        </w:r>
      </w:smartTag>
      <w:r w:rsidRPr="00541ED4">
        <w:rPr>
          <w:rFonts w:eastAsia="Arial"/>
          <w:sz w:val="23"/>
          <w:szCs w:val="23"/>
        </w:rPr>
        <w:t>свежевыпавшего неуплотненного снега.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 xml:space="preserve">При длительных снегопадах циклы механизированного сгребания-подметания проезжей части должны осуществляться после выпадения каждых </w:t>
      </w:r>
      <w:smartTag w:uri="urn:schemas-microsoft-com:office:smarttags" w:element="metricconverter">
        <w:smartTagPr>
          <w:attr w:name="ProductID" w:val="1 м2"/>
        </w:smartTagPr>
        <w:r w:rsidRPr="00541ED4">
          <w:rPr>
            <w:rFonts w:eastAsia="Arial"/>
            <w:sz w:val="23"/>
            <w:szCs w:val="23"/>
          </w:rPr>
          <w:t>5 см</w:t>
        </w:r>
      </w:smartTag>
      <w:r w:rsidRPr="00541ED4">
        <w:rPr>
          <w:rFonts w:eastAsia="Arial"/>
          <w:sz w:val="23"/>
          <w:szCs w:val="23"/>
        </w:rPr>
        <w:t xml:space="preserve"> свежевыпавшего (неуплотненного колесами машин) снега.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>Время, необходимое на подметание всех улиц и проездов не должно превышать 3-х часов (один цикл механизированного подметания).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 xml:space="preserve">При интенсивных длительных снегопадах время общего технологического цикла </w:t>
      </w:r>
      <w:r w:rsidRPr="00541ED4">
        <w:rPr>
          <w:rFonts w:eastAsia="Arial"/>
          <w:sz w:val="23"/>
          <w:szCs w:val="23"/>
        </w:rPr>
        <w:lastRenderedPageBreak/>
        <w:t>«распределение ПГ</w:t>
      </w:r>
      <w:r>
        <w:rPr>
          <w:rFonts w:eastAsia="Arial"/>
          <w:sz w:val="23"/>
          <w:szCs w:val="23"/>
        </w:rPr>
        <w:t>М</w:t>
      </w:r>
      <w:r w:rsidRPr="00541ED4">
        <w:rPr>
          <w:rFonts w:eastAsia="Arial"/>
          <w:sz w:val="23"/>
          <w:szCs w:val="23"/>
        </w:rPr>
        <w:t xml:space="preserve"> на ОДХ» не должно превышать 6 часов. При непрекращающемся снегопаде в течение суток должно быть выполнено не менее 3 полных технологических циклов «посыпка-подметание». При этом должна быть обеспечена постоянная работа уборочных машин на улицах города с кратковременными (не более 1-го часа) перерывами для заправки машин ГСМ и принятия пищи водителями.</w:t>
      </w:r>
    </w:p>
    <w:p w:rsidR="007021CC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541ED4">
        <w:rPr>
          <w:rFonts w:eastAsia="Arial"/>
          <w:sz w:val="23"/>
          <w:szCs w:val="23"/>
        </w:rPr>
        <w:t xml:space="preserve">В условиях длительных снегопадов, при выполнении 2-го и последующих циклов обработки проезжей части </w:t>
      </w:r>
      <w:proofErr w:type="spellStart"/>
      <w:r w:rsidRPr="00541ED4">
        <w:rPr>
          <w:rFonts w:eastAsia="Arial"/>
          <w:sz w:val="23"/>
          <w:szCs w:val="23"/>
        </w:rPr>
        <w:t>противогололедными</w:t>
      </w:r>
      <w:proofErr w:type="spellEnd"/>
      <w:r w:rsidRPr="00541ED4">
        <w:rPr>
          <w:rFonts w:eastAsia="Arial"/>
          <w:sz w:val="23"/>
          <w:szCs w:val="23"/>
        </w:rPr>
        <w:t xml:space="preserve"> реагентами, машины-распределители реагентов должны следовать непосредственно за колонной плужно-щеточных снегоочистителей, обрабатывая проезжую часть сразу на всю ширину подметания.</w:t>
      </w:r>
    </w:p>
    <w:p w:rsidR="007021CC" w:rsidRPr="00541ED4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</w:p>
    <w:p w:rsidR="007021CC" w:rsidRPr="00541ED4" w:rsidRDefault="007021CC" w:rsidP="00080569">
      <w:pPr>
        <w:shd w:val="clear" w:color="auto" w:fill="FFFFFF"/>
        <w:tabs>
          <w:tab w:val="left" w:pos="440"/>
        </w:tabs>
        <w:spacing w:line="233" w:lineRule="auto"/>
        <w:rPr>
          <w:b/>
        </w:rPr>
      </w:pPr>
      <w:r w:rsidRPr="00541ED4">
        <w:rPr>
          <w:b/>
        </w:rPr>
        <w:t>Лотковая часть объектов дорожного хозяйства.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D4D75">
        <w:rPr>
          <w:rFonts w:eastAsia="Arial"/>
          <w:sz w:val="23"/>
          <w:szCs w:val="23"/>
        </w:rPr>
        <w:t>Снег, счищаемый с проезжей части улиц и проездов, а также с тротуаров, сдвигается в лотковую часть улиц и проездов для временного складирования снежной массы.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D4D75">
        <w:rPr>
          <w:rFonts w:eastAsia="Arial"/>
          <w:sz w:val="23"/>
          <w:szCs w:val="23"/>
        </w:rPr>
        <w:t>В ходе механизированного подметания проезжей части валы снега должны быть максимально сдвинуты в лотковую часть и, при необходимости, дополнительно обработаны для обеспечения беспрепятственного движения автотранспорта. Ширина валов снега в лотковой части улиц не должна превышать 1,0 метра.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D4D75">
        <w:rPr>
          <w:rFonts w:eastAsia="Arial"/>
          <w:sz w:val="23"/>
          <w:szCs w:val="23"/>
        </w:rPr>
        <w:t>При формировании снежных валов в лотках не допускается перемещение снега на тротуары и газоны.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D4D75">
        <w:rPr>
          <w:rFonts w:eastAsia="Arial"/>
          <w:sz w:val="23"/>
          <w:szCs w:val="23"/>
        </w:rPr>
        <w:t>После формирования снежных валов должна быть произведена расчистка водосточных решеток от снега для обеспечения пропуска талых вод.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D4D75">
        <w:rPr>
          <w:rFonts w:eastAsia="Arial"/>
          <w:sz w:val="23"/>
          <w:szCs w:val="23"/>
        </w:rPr>
        <w:t>Формирование снежных валов не допускается: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>
        <w:rPr>
          <w:rFonts w:eastAsia="Arial"/>
          <w:sz w:val="23"/>
          <w:szCs w:val="23"/>
        </w:rPr>
        <w:t xml:space="preserve">- </w:t>
      </w:r>
      <w:r w:rsidRPr="00FD4D75">
        <w:rPr>
          <w:rFonts w:eastAsia="Arial"/>
          <w:sz w:val="23"/>
          <w:szCs w:val="23"/>
        </w:rPr>
        <w:t>на пересечениях улиц в одном уровне в зоне треугольника видимости;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>
        <w:rPr>
          <w:rFonts w:eastAsia="Arial"/>
          <w:sz w:val="23"/>
          <w:szCs w:val="23"/>
        </w:rPr>
        <w:t xml:space="preserve">- </w:t>
      </w:r>
      <w:r w:rsidRPr="00FD4D75">
        <w:rPr>
          <w:rFonts w:eastAsia="Arial"/>
          <w:sz w:val="23"/>
          <w:szCs w:val="23"/>
        </w:rPr>
        <w:t xml:space="preserve">ближе </w:t>
      </w:r>
      <w:smartTag w:uri="urn:schemas-microsoft-com:office:smarttags" w:element="metricconverter">
        <w:smartTagPr>
          <w:attr w:name="ProductID" w:val="1 м2"/>
        </w:smartTagPr>
        <w:r w:rsidRPr="00FD4D75">
          <w:rPr>
            <w:rFonts w:eastAsia="Arial"/>
            <w:sz w:val="23"/>
            <w:szCs w:val="23"/>
          </w:rPr>
          <w:t>5 м</w:t>
        </w:r>
      </w:smartTag>
      <w:r w:rsidRPr="00FD4D75">
        <w:rPr>
          <w:rFonts w:eastAsia="Arial"/>
          <w:sz w:val="23"/>
          <w:szCs w:val="23"/>
        </w:rPr>
        <w:t xml:space="preserve"> от пешеходного перехода;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>
        <w:rPr>
          <w:rFonts w:eastAsia="Arial"/>
          <w:sz w:val="23"/>
          <w:szCs w:val="23"/>
        </w:rPr>
        <w:t xml:space="preserve">- </w:t>
      </w:r>
      <w:r w:rsidRPr="00FD4D75">
        <w:rPr>
          <w:rFonts w:eastAsia="Arial"/>
          <w:sz w:val="23"/>
          <w:szCs w:val="23"/>
        </w:rPr>
        <w:t xml:space="preserve">ближе </w:t>
      </w:r>
      <w:smartTag w:uri="urn:schemas-microsoft-com:office:smarttags" w:element="metricconverter">
        <w:smartTagPr>
          <w:attr w:name="ProductID" w:val="1 м2"/>
        </w:smartTagPr>
        <w:r w:rsidRPr="00FD4D75">
          <w:rPr>
            <w:rFonts w:eastAsia="Arial"/>
            <w:sz w:val="23"/>
            <w:szCs w:val="23"/>
          </w:rPr>
          <w:t>20 м</w:t>
        </w:r>
      </w:smartTag>
      <w:r w:rsidRPr="00FD4D75">
        <w:rPr>
          <w:rFonts w:eastAsia="Arial"/>
          <w:sz w:val="23"/>
          <w:szCs w:val="23"/>
        </w:rPr>
        <w:t xml:space="preserve"> от остановочного пункта общественного транспорта;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>
        <w:rPr>
          <w:rFonts w:eastAsia="Arial"/>
          <w:sz w:val="23"/>
          <w:szCs w:val="23"/>
        </w:rPr>
        <w:t xml:space="preserve">- </w:t>
      </w:r>
      <w:r w:rsidRPr="00FD4D75">
        <w:rPr>
          <w:rFonts w:eastAsia="Arial"/>
          <w:sz w:val="23"/>
          <w:szCs w:val="23"/>
        </w:rPr>
        <w:t>на тротуарах.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D4D75">
        <w:rPr>
          <w:rFonts w:eastAsia="Arial"/>
          <w:sz w:val="23"/>
          <w:szCs w:val="23"/>
        </w:rPr>
        <w:t xml:space="preserve">Установленное время на формирование валов и  устройство разрывов в валах снега и расчистку водосточных решеток - </w:t>
      </w:r>
      <w:r>
        <w:rPr>
          <w:rFonts w:eastAsia="Arial"/>
          <w:sz w:val="23"/>
          <w:szCs w:val="23"/>
        </w:rPr>
        <w:t>16</w:t>
      </w:r>
      <w:r w:rsidRPr="00FD4D75">
        <w:rPr>
          <w:rFonts w:eastAsia="Arial"/>
          <w:sz w:val="23"/>
          <w:szCs w:val="23"/>
        </w:rPr>
        <w:t xml:space="preserve"> часов после окончания очередного снегопада.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D4D75">
        <w:rPr>
          <w:rFonts w:eastAsia="Arial"/>
          <w:sz w:val="23"/>
          <w:szCs w:val="23"/>
        </w:rPr>
        <w:t>Перед погрузкой в самосвалы, либо перекидкой на свободные территории снежные валы должны быть обработаны автогрейдером.</w:t>
      </w:r>
    </w:p>
    <w:p w:rsidR="007021CC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FD4D75">
        <w:rPr>
          <w:rFonts w:eastAsia="Arial"/>
          <w:sz w:val="23"/>
          <w:szCs w:val="23"/>
        </w:rPr>
        <w:t>Вслед за проходом снегопогрузчиков или роторной техники, лотки должны быть зачищены от остатков снега  с помощью автогрейдера или плужно-щеточного снегоочистителя.</w:t>
      </w:r>
    </w:p>
    <w:p w:rsidR="007021CC" w:rsidRPr="00FD4D75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</w:p>
    <w:p w:rsidR="007021CC" w:rsidRPr="00FD4D75" w:rsidRDefault="007021CC" w:rsidP="00080569">
      <w:pPr>
        <w:shd w:val="clear" w:color="auto" w:fill="FFFFFF"/>
        <w:tabs>
          <w:tab w:val="left" w:pos="440"/>
        </w:tabs>
        <w:spacing w:line="233" w:lineRule="auto"/>
        <w:rPr>
          <w:b/>
        </w:rPr>
      </w:pPr>
      <w:r w:rsidRPr="00FD4D75">
        <w:rPr>
          <w:b/>
        </w:rPr>
        <w:t>Обочины и обстановка пути</w:t>
      </w:r>
      <w:r w:rsidR="00F25C7F">
        <w:rPr>
          <w:b/>
        </w:rPr>
        <w:t>, площадки КПП</w:t>
      </w:r>
      <w:r w:rsidRPr="00FD4D75">
        <w:rPr>
          <w:b/>
        </w:rPr>
        <w:t>.</w:t>
      </w:r>
    </w:p>
    <w:p w:rsidR="007021CC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6665BE">
        <w:rPr>
          <w:rFonts w:eastAsia="Arial"/>
          <w:sz w:val="23"/>
          <w:szCs w:val="23"/>
        </w:rPr>
        <w:t xml:space="preserve">Снег, сдвигаемый в процессе снегоуборочных работ с проезжей части на обочины, должен быть перемещен с обочин на откосы насыпи или перекинут ротором в полосу отвода, а при невозможности выполнения названных операций, погружен в самосвалы и вывезен на </w:t>
      </w:r>
      <w:proofErr w:type="spellStart"/>
      <w:r w:rsidRPr="006665BE">
        <w:rPr>
          <w:rFonts w:eastAsia="Arial"/>
          <w:sz w:val="23"/>
          <w:szCs w:val="23"/>
        </w:rPr>
        <w:t>снегосплавные</w:t>
      </w:r>
      <w:proofErr w:type="spellEnd"/>
      <w:r w:rsidRPr="006665BE">
        <w:rPr>
          <w:rFonts w:eastAsia="Arial"/>
          <w:sz w:val="23"/>
          <w:szCs w:val="23"/>
        </w:rPr>
        <w:t xml:space="preserve"> пункты. Время, необходимое для очистки обочин от снега - не более 24 часов после окончания снегопада. Роторная уборка свежевыпавшего снега с ОДХ, допускается в случаях экстремальных погодных условий. Роторная уборка свежевыпавшего снега производится в период обильных снегопадов.</w:t>
      </w:r>
    </w:p>
    <w:p w:rsidR="00F25C7F" w:rsidRDefault="00F25C7F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>
        <w:rPr>
          <w:rFonts w:eastAsia="Arial"/>
          <w:sz w:val="23"/>
          <w:szCs w:val="23"/>
        </w:rPr>
        <w:t>Уборку площадок КПП необходимо производить механизированным способом (5693,1м2), вблизи постов охраны, отбойников, дорожных знаков, а также в других труднодоступных местах необходимо производить ручную очистку (2439,9м2).</w:t>
      </w:r>
    </w:p>
    <w:p w:rsidR="007021CC" w:rsidRPr="006665BE" w:rsidRDefault="007021CC" w:rsidP="00080569">
      <w:pPr>
        <w:widowControl w:val="0"/>
        <w:shd w:val="clear" w:color="auto" w:fill="FFFFFF"/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</w:p>
    <w:p w:rsidR="007021CC" w:rsidRPr="006665BE" w:rsidRDefault="007021CC" w:rsidP="00080569">
      <w:pPr>
        <w:widowControl w:val="0"/>
        <w:shd w:val="clear" w:color="auto" w:fill="FFFFFF"/>
        <w:tabs>
          <w:tab w:val="left" w:pos="780"/>
        </w:tabs>
        <w:autoSpaceDE w:val="0"/>
        <w:autoSpaceDN w:val="0"/>
        <w:adjustRightInd w:val="0"/>
        <w:spacing w:line="233" w:lineRule="auto"/>
        <w:rPr>
          <w:b/>
        </w:rPr>
      </w:pPr>
      <w:r w:rsidRPr="006665BE">
        <w:rPr>
          <w:b/>
        </w:rPr>
        <w:t>Работы по техническому содержанию ОДХ.</w:t>
      </w:r>
    </w:p>
    <w:p w:rsidR="007021CC" w:rsidRPr="002B44EB" w:rsidRDefault="007021CC" w:rsidP="000805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2B44EB">
        <w:rPr>
          <w:rFonts w:eastAsia="Arial"/>
          <w:sz w:val="23"/>
          <w:szCs w:val="23"/>
        </w:rPr>
        <w:t>Ремонт дорожных покрытий производится с применением:</w:t>
      </w:r>
    </w:p>
    <w:p w:rsidR="007021CC" w:rsidRPr="002B44EB" w:rsidRDefault="007021CC" w:rsidP="00080569">
      <w:pPr>
        <w:shd w:val="clear" w:color="auto" w:fill="FFFFFF"/>
        <w:tabs>
          <w:tab w:val="left" w:pos="0"/>
          <w:tab w:val="left" w:pos="859"/>
        </w:tabs>
        <w:spacing w:line="233" w:lineRule="auto"/>
        <w:ind w:firstLine="567"/>
        <w:rPr>
          <w:rFonts w:eastAsia="Arial"/>
          <w:sz w:val="23"/>
          <w:szCs w:val="23"/>
        </w:rPr>
      </w:pPr>
      <w:r w:rsidRPr="002B44EB">
        <w:rPr>
          <w:rFonts w:eastAsia="Arial"/>
          <w:sz w:val="23"/>
          <w:szCs w:val="23"/>
        </w:rPr>
        <w:t xml:space="preserve">- литых, горячих и холодных асфальтобетонных смесей. Для </w:t>
      </w:r>
      <w:proofErr w:type="spellStart"/>
      <w:r w:rsidRPr="002B44EB">
        <w:rPr>
          <w:rFonts w:eastAsia="Arial"/>
          <w:sz w:val="23"/>
          <w:szCs w:val="23"/>
        </w:rPr>
        <w:t>подгрунтовки</w:t>
      </w:r>
      <w:proofErr w:type="spellEnd"/>
      <w:r w:rsidRPr="002B44EB">
        <w:rPr>
          <w:rFonts w:eastAsia="Arial"/>
          <w:sz w:val="23"/>
          <w:szCs w:val="23"/>
        </w:rPr>
        <w:t xml:space="preserve"> основания использовать эмульсии битумные дорожные. При санации трещин в покрытии использовать мастики битумные кровельные. </w:t>
      </w:r>
    </w:p>
    <w:p w:rsidR="007021CC" w:rsidRPr="002B44EB" w:rsidRDefault="007021CC" w:rsidP="00080569">
      <w:pPr>
        <w:shd w:val="clear" w:color="auto" w:fill="FFFFFF"/>
        <w:tabs>
          <w:tab w:val="left" w:pos="0"/>
          <w:tab w:val="left" w:pos="859"/>
        </w:tabs>
        <w:spacing w:line="233" w:lineRule="auto"/>
        <w:ind w:firstLine="567"/>
        <w:rPr>
          <w:rFonts w:eastAsia="Arial"/>
          <w:sz w:val="23"/>
          <w:szCs w:val="23"/>
        </w:rPr>
      </w:pPr>
      <w:r w:rsidRPr="002B44EB">
        <w:rPr>
          <w:rFonts w:eastAsia="Arial"/>
          <w:sz w:val="23"/>
          <w:szCs w:val="23"/>
        </w:rPr>
        <w:t>- в течение рабочей смены осуществляется не менее чем 2-х кратный контрольный объезд на обслуживаемой территории.</w:t>
      </w:r>
    </w:p>
    <w:p w:rsidR="007021CC" w:rsidRPr="002B44EB" w:rsidRDefault="007021CC" w:rsidP="00080569">
      <w:pPr>
        <w:shd w:val="clear" w:color="auto" w:fill="FFFFFF"/>
        <w:tabs>
          <w:tab w:val="left" w:pos="0"/>
          <w:tab w:val="left" w:pos="859"/>
        </w:tabs>
        <w:spacing w:line="233" w:lineRule="auto"/>
        <w:ind w:firstLine="567"/>
        <w:rPr>
          <w:rFonts w:eastAsia="Arial"/>
          <w:sz w:val="23"/>
          <w:szCs w:val="23"/>
        </w:rPr>
      </w:pPr>
      <w:r w:rsidRPr="002B44EB">
        <w:rPr>
          <w:rFonts w:eastAsia="Arial"/>
          <w:sz w:val="23"/>
          <w:szCs w:val="23"/>
        </w:rPr>
        <w:t xml:space="preserve">Ремонт покрытий тротуаров с применением холодных асфальтобетонных смесей и тротуарной плитки производится в течение суток с момента обнаружения или получения предписания. </w:t>
      </w:r>
    </w:p>
    <w:p w:rsidR="007021CC" w:rsidRPr="002B44EB" w:rsidRDefault="007021CC" w:rsidP="00080569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2B44EB">
        <w:rPr>
          <w:rFonts w:eastAsia="Arial"/>
          <w:sz w:val="23"/>
          <w:szCs w:val="23"/>
        </w:rPr>
        <w:t>В случае разрушения бортового камня на обслуживаемой территории требуется произвести его замену на новый</w:t>
      </w:r>
    </w:p>
    <w:p w:rsidR="007021CC" w:rsidRPr="002B44EB" w:rsidRDefault="007021CC" w:rsidP="00080569">
      <w:pPr>
        <w:tabs>
          <w:tab w:val="left" w:pos="0"/>
        </w:tabs>
        <w:spacing w:line="233" w:lineRule="auto"/>
        <w:ind w:firstLine="567"/>
        <w:jc w:val="both"/>
        <w:rPr>
          <w:rFonts w:eastAsia="Arial"/>
          <w:sz w:val="23"/>
          <w:szCs w:val="23"/>
        </w:rPr>
      </w:pPr>
      <w:r w:rsidRPr="002B44EB">
        <w:rPr>
          <w:rFonts w:eastAsia="Arial"/>
          <w:sz w:val="23"/>
          <w:szCs w:val="23"/>
        </w:rPr>
        <w:t>Очистка урн осуществляется ежедневно по мере накопления мусора.</w:t>
      </w:r>
    </w:p>
    <w:p w:rsidR="007021CC" w:rsidRPr="00086A5D" w:rsidRDefault="007021CC" w:rsidP="00080569">
      <w:pPr>
        <w:spacing w:line="233" w:lineRule="auto"/>
        <w:ind w:firstLine="709"/>
        <w:jc w:val="both"/>
      </w:pPr>
    </w:p>
    <w:p w:rsidR="00316B11" w:rsidRPr="00086A5D" w:rsidRDefault="00316B11" w:rsidP="00080569">
      <w:pPr>
        <w:spacing w:line="233" w:lineRule="auto"/>
        <w:ind w:firstLine="709"/>
        <w:jc w:val="both"/>
      </w:pPr>
    </w:p>
    <w:p w:rsidR="00316B11" w:rsidRPr="00086A5D" w:rsidRDefault="00316B11" w:rsidP="00080569">
      <w:pPr>
        <w:spacing w:line="233" w:lineRule="auto"/>
        <w:ind w:firstLine="709"/>
        <w:jc w:val="both"/>
        <w:rPr>
          <w:rFonts w:eastAsiaTheme="majorEastAsia"/>
          <w:b/>
          <w:bCs/>
        </w:rPr>
      </w:pPr>
      <w:r w:rsidRPr="00086A5D">
        <w:rPr>
          <w:rFonts w:eastAsiaTheme="majorEastAsia"/>
          <w:b/>
          <w:bCs/>
        </w:rPr>
        <w:t>Требования к отчетной документации</w:t>
      </w:r>
    </w:p>
    <w:p w:rsidR="00316B11" w:rsidRPr="00086A5D" w:rsidRDefault="00316B11" w:rsidP="00080569">
      <w:pPr>
        <w:spacing w:line="233" w:lineRule="auto"/>
        <w:ind w:firstLine="709"/>
        <w:jc w:val="both"/>
        <w:rPr>
          <w:rFonts w:eastAsiaTheme="majorEastAsia"/>
          <w:bCs/>
        </w:rPr>
      </w:pPr>
      <w:r w:rsidRPr="00086A5D">
        <w:rPr>
          <w:rFonts w:eastAsiaTheme="majorEastAsia"/>
          <w:bCs/>
        </w:rPr>
        <w:t>Подрядчиком предоставляется комплект отчетной документации, в том числе, но не ограничиваясь:</w:t>
      </w:r>
    </w:p>
    <w:p w:rsidR="00316B11" w:rsidRPr="00086A5D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r w:rsidRPr="00086A5D">
        <w:rPr>
          <w:rFonts w:eastAsiaTheme="majorEastAsia"/>
          <w:bCs/>
        </w:rPr>
        <w:t>Акт сдачи-приемки выполненных работ;</w:t>
      </w:r>
    </w:p>
    <w:p w:rsidR="00316B11" w:rsidRPr="00086A5D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r w:rsidRPr="00086A5D">
        <w:rPr>
          <w:rFonts w:eastAsiaTheme="majorEastAsia"/>
          <w:bCs/>
        </w:rPr>
        <w:t>Журнал учета выполненных работ;</w:t>
      </w:r>
    </w:p>
    <w:p w:rsidR="00316B11" w:rsidRPr="00086A5D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r w:rsidRPr="00086A5D">
        <w:rPr>
          <w:rFonts w:eastAsiaTheme="majorEastAsia"/>
          <w:bCs/>
        </w:rPr>
        <w:t>Счет;</w:t>
      </w:r>
    </w:p>
    <w:p w:rsidR="00316B11" w:rsidRPr="00086A5D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r w:rsidRPr="00086A5D">
        <w:rPr>
          <w:rFonts w:eastAsiaTheme="majorEastAsia"/>
          <w:bCs/>
        </w:rPr>
        <w:t>Счет-фактура;</w:t>
      </w:r>
    </w:p>
    <w:p w:rsidR="00316B11" w:rsidRPr="00086A5D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r w:rsidRPr="00086A5D">
        <w:rPr>
          <w:rFonts w:eastAsiaTheme="majorEastAsia"/>
          <w:bCs/>
        </w:rPr>
        <w:t>Акты о приемке выполненных работ (по форме КС-2) – при необходимости;</w:t>
      </w:r>
    </w:p>
    <w:p w:rsidR="00316B11" w:rsidRPr="00086A5D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r w:rsidRPr="00086A5D">
        <w:rPr>
          <w:rFonts w:eastAsiaTheme="majorEastAsia"/>
          <w:bCs/>
        </w:rPr>
        <w:t>Справки о стоимости выполненных работ и затрат (по форме КС-3) – при необходимости;</w:t>
      </w:r>
    </w:p>
    <w:p w:rsidR="00316B11" w:rsidRPr="00086A5D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proofErr w:type="spellStart"/>
      <w:r w:rsidRPr="00086A5D">
        <w:rPr>
          <w:rFonts w:eastAsiaTheme="majorEastAsia"/>
          <w:bCs/>
        </w:rPr>
        <w:t>Фотофиксация</w:t>
      </w:r>
      <w:proofErr w:type="spellEnd"/>
      <w:r w:rsidRPr="00086A5D">
        <w:rPr>
          <w:rFonts w:eastAsiaTheme="majorEastAsia"/>
          <w:bCs/>
        </w:rPr>
        <w:t xml:space="preserve"> выполненных </w:t>
      </w:r>
      <w:r>
        <w:rPr>
          <w:rFonts w:eastAsiaTheme="majorEastAsia"/>
          <w:bCs/>
        </w:rPr>
        <w:t>Р</w:t>
      </w:r>
      <w:r w:rsidRPr="00086A5D">
        <w:rPr>
          <w:rFonts w:eastAsiaTheme="majorEastAsia"/>
          <w:bCs/>
        </w:rPr>
        <w:t>абот;</w:t>
      </w:r>
    </w:p>
    <w:p w:rsidR="00316B11" w:rsidRPr="00086A5D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proofErr w:type="spellStart"/>
      <w:r w:rsidRPr="00086A5D">
        <w:rPr>
          <w:rFonts w:eastAsiaTheme="majorEastAsia"/>
          <w:bCs/>
        </w:rPr>
        <w:t>Видеофиксация</w:t>
      </w:r>
      <w:proofErr w:type="spellEnd"/>
      <w:r w:rsidRPr="00086A5D">
        <w:rPr>
          <w:rFonts w:eastAsiaTheme="majorEastAsia"/>
          <w:bCs/>
        </w:rPr>
        <w:t xml:space="preserve"> выполненных </w:t>
      </w:r>
      <w:r>
        <w:rPr>
          <w:rFonts w:eastAsiaTheme="majorEastAsia"/>
          <w:bCs/>
        </w:rPr>
        <w:t>Р</w:t>
      </w:r>
      <w:r w:rsidRPr="00086A5D">
        <w:rPr>
          <w:rFonts w:eastAsiaTheme="majorEastAsia"/>
          <w:bCs/>
        </w:rPr>
        <w:t>абот. На электронном носителе предоставля</w:t>
      </w:r>
      <w:r>
        <w:rPr>
          <w:rFonts w:eastAsiaTheme="majorEastAsia"/>
          <w:bCs/>
        </w:rPr>
        <w:t>ю</w:t>
      </w:r>
      <w:r w:rsidRPr="00086A5D">
        <w:rPr>
          <w:rFonts w:eastAsiaTheme="majorEastAsia"/>
          <w:bCs/>
        </w:rPr>
        <w:t>тся данные видеорегистраторов, установленных в уборочной технике. Видеорегистратор должен быть установлен как минимум в одной машине при проходе группой, либо в каждой машине при одиночных проходах;</w:t>
      </w:r>
    </w:p>
    <w:p w:rsidR="00316B11" w:rsidRPr="00086A5D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r w:rsidRPr="00086A5D">
        <w:rPr>
          <w:rFonts w:eastAsiaTheme="majorEastAsia"/>
          <w:bCs/>
        </w:rPr>
        <w:t>Данные системы мониторинга (отчет) на основе автоматизированной навигационно-диспетчерской системы, выполненной на базе технологий ГЛОНАСС/GPS, с приложением картографических материалов с указанием треков движения и количеством проходов уборочной техники. Датчик должен быть установлен как минимум в одной машине при проходе группой, либо в каждой машине при одиночных проходах.</w:t>
      </w:r>
    </w:p>
    <w:p w:rsidR="00316B11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r w:rsidRPr="00086A5D">
        <w:rPr>
          <w:rFonts w:eastAsiaTheme="majorEastAsia"/>
          <w:bCs/>
        </w:rPr>
        <w:t>Накладные, копии путевых листов, акты проведения скрытых работ, талоны на утилизацию ТБО, снега, строительного мусора, сертификаты, паспорта на используемые материалы и пр. – при необходимости</w:t>
      </w:r>
      <w:r>
        <w:rPr>
          <w:rFonts w:eastAsiaTheme="majorEastAsia"/>
          <w:bCs/>
        </w:rPr>
        <w:t>;</w:t>
      </w:r>
    </w:p>
    <w:p w:rsidR="00316B11" w:rsidRDefault="00316B11" w:rsidP="00080569">
      <w:pPr>
        <w:numPr>
          <w:ilvl w:val="0"/>
          <w:numId w:val="3"/>
        </w:numPr>
        <w:spacing w:line="233" w:lineRule="auto"/>
        <w:contextualSpacing/>
        <w:jc w:val="both"/>
        <w:rPr>
          <w:rFonts w:eastAsiaTheme="majorEastAsia"/>
          <w:bCs/>
        </w:rPr>
      </w:pPr>
      <w:r>
        <w:rPr>
          <w:rFonts w:eastAsiaTheme="majorEastAsia"/>
          <w:bCs/>
        </w:rPr>
        <w:t>Чек-листы, Акты осмотра состояния объектов (при наличии).</w:t>
      </w:r>
    </w:p>
    <w:p w:rsidR="00316B11" w:rsidRPr="00086A5D" w:rsidRDefault="00316B11" w:rsidP="00080569">
      <w:pPr>
        <w:spacing w:line="233" w:lineRule="auto"/>
        <w:ind w:firstLine="709"/>
        <w:contextualSpacing/>
        <w:jc w:val="both"/>
        <w:rPr>
          <w:rFonts w:eastAsiaTheme="majorEastAsia"/>
          <w:bCs/>
        </w:rPr>
      </w:pPr>
      <w:r w:rsidRPr="00936A45">
        <w:rPr>
          <w:rFonts w:eastAsiaTheme="majorEastAsia"/>
          <w:bCs/>
        </w:rPr>
        <w:t>При необходимости по требованию Заказчика Исполнитель предоставляет необходимые первичные документы (накладные, копии путевых листов, акты освидетельствования проведения Работ, фотоматериал и т.д.).</w:t>
      </w:r>
    </w:p>
    <w:p w:rsidR="00316B11" w:rsidRDefault="00316B11" w:rsidP="00080569">
      <w:pPr>
        <w:spacing w:line="233" w:lineRule="auto"/>
        <w:ind w:firstLine="709"/>
        <w:jc w:val="both"/>
      </w:pPr>
    </w:p>
    <w:p w:rsidR="007B64B1" w:rsidRPr="00E25ED4" w:rsidRDefault="007B64B1" w:rsidP="00080569">
      <w:pPr>
        <w:pStyle w:val="10"/>
        <w:spacing w:before="0" w:line="233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5ED4">
        <w:rPr>
          <w:rFonts w:ascii="Times New Roman" w:hAnsi="Times New Roman" w:cs="Times New Roman"/>
          <w:color w:val="auto"/>
          <w:sz w:val="24"/>
          <w:szCs w:val="24"/>
        </w:rPr>
        <w:t>Требования к участникам Процедуры закупки, устанавливаемые в соответствии с законодательством Российской Федерации к лицам, осуществляющим поставку товаров, выполнение работ, оказание услуг, являющихся предметом торгов (лицензии, свидетельство СРО и т.д.)</w:t>
      </w:r>
    </w:p>
    <w:p w:rsidR="007B64B1" w:rsidRPr="00E25ED4" w:rsidRDefault="007B64B1" w:rsidP="00080569">
      <w:pPr>
        <w:spacing w:line="233" w:lineRule="auto"/>
        <w:ind w:firstLine="709"/>
        <w:jc w:val="both"/>
      </w:pPr>
      <w:r w:rsidRPr="00E25ED4">
        <w:t>Обладать всеми лицензиями, разрешениями, свидетельствами и иными документами, необходимыми в соответствии с законодательством Российской Федерации  для поставки товаров, выполнения работ и оказания услуг, являющихся Предметом закупки.</w:t>
      </w:r>
    </w:p>
    <w:p w:rsidR="007B64B1" w:rsidRPr="00E25ED4" w:rsidRDefault="007B64B1" w:rsidP="00080569">
      <w:pPr>
        <w:spacing w:line="233" w:lineRule="auto"/>
        <w:ind w:firstLine="709"/>
        <w:jc w:val="both"/>
      </w:pPr>
      <w:r w:rsidRPr="00E25ED4">
        <w:t>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7B64B1" w:rsidRPr="00E25ED4" w:rsidRDefault="007B64B1" w:rsidP="00080569">
      <w:pPr>
        <w:spacing w:line="233" w:lineRule="auto"/>
        <w:ind w:firstLine="709"/>
        <w:jc w:val="both"/>
      </w:pPr>
      <w:r w:rsidRPr="00E25ED4">
        <w:t>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7B64B1" w:rsidRPr="00E25ED4" w:rsidRDefault="007B64B1" w:rsidP="00080569">
      <w:pPr>
        <w:spacing w:line="233" w:lineRule="auto"/>
        <w:ind w:firstLine="709"/>
        <w:jc w:val="both"/>
      </w:pPr>
      <w:r w:rsidRPr="00E25ED4"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</w:p>
    <w:p w:rsidR="007B64B1" w:rsidRPr="00E25ED4" w:rsidRDefault="007B64B1" w:rsidP="00080569">
      <w:pPr>
        <w:spacing w:line="233" w:lineRule="auto"/>
        <w:ind w:firstLine="709"/>
        <w:jc w:val="both"/>
        <w:rPr>
          <w:b/>
        </w:rPr>
      </w:pPr>
      <w:r w:rsidRPr="00E25ED4">
        <w:t>Отсутствовать в Реестре недобросовестных Поставщиков.</w:t>
      </w:r>
    </w:p>
    <w:p w:rsidR="00316B11" w:rsidRPr="00086A5D" w:rsidRDefault="00316B11" w:rsidP="00080569">
      <w:pPr>
        <w:keepNext/>
        <w:keepLines/>
        <w:spacing w:line="233" w:lineRule="auto"/>
        <w:ind w:firstLine="709"/>
        <w:jc w:val="both"/>
        <w:outlineLvl w:val="0"/>
        <w:rPr>
          <w:rFonts w:eastAsiaTheme="majorEastAsia"/>
          <w:b/>
          <w:bCs/>
        </w:rPr>
      </w:pPr>
      <w:r w:rsidRPr="00086A5D">
        <w:rPr>
          <w:rFonts w:eastAsiaTheme="majorEastAsia"/>
          <w:b/>
          <w:bCs/>
        </w:rPr>
        <w:t>Гарантийные обязательства</w:t>
      </w:r>
    </w:p>
    <w:p w:rsidR="00316B11" w:rsidRPr="00086A5D" w:rsidRDefault="00316B11" w:rsidP="00080569">
      <w:pPr>
        <w:spacing w:line="233" w:lineRule="auto"/>
        <w:ind w:firstLine="709"/>
        <w:jc w:val="both"/>
        <w:rPr>
          <w:color w:val="000000"/>
        </w:rPr>
      </w:pPr>
      <w:r w:rsidRPr="00086A5D">
        <w:rPr>
          <w:color w:val="000000"/>
        </w:rPr>
        <w:t xml:space="preserve">Срок гарантии на результат выполненных </w:t>
      </w:r>
      <w:r>
        <w:rPr>
          <w:color w:val="000000"/>
        </w:rPr>
        <w:t>Р</w:t>
      </w:r>
      <w:r w:rsidRPr="00086A5D">
        <w:rPr>
          <w:color w:val="000000"/>
        </w:rPr>
        <w:t>абот и применённые  материалы устанавливается 12 месяцев с момента подписания Акта приемки выполненных работ</w:t>
      </w:r>
      <w:r>
        <w:rPr>
          <w:color w:val="000000"/>
        </w:rPr>
        <w:t>, Акта</w:t>
      </w:r>
      <w:r w:rsidRPr="00936A45">
        <w:t xml:space="preserve"> </w:t>
      </w:r>
      <w:r w:rsidRPr="00936A45">
        <w:rPr>
          <w:color w:val="000000"/>
        </w:rPr>
        <w:t>о приемке выполненных работ (по форме КС-2)</w:t>
      </w:r>
      <w:r>
        <w:rPr>
          <w:color w:val="000000"/>
        </w:rPr>
        <w:t>,</w:t>
      </w:r>
      <w:r w:rsidRPr="00936A45">
        <w:rPr>
          <w:color w:val="000000"/>
        </w:rPr>
        <w:tab/>
        <w:t>Справки о стоимости выполненных работ и затрат (по форме КС-3)</w:t>
      </w:r>
      <w:r>
        <w:rPr>
          <w:color w:val="000000"/>
        </w:rPr>
        <w:t>.</w:t>
      </w:r>
    </w:p>
    <w:p w:rsidR="00316B11" w:rsidRPr="00086A5D" w:rsidRDefault="00316B11" w:rsidP="00080569">
      <w:pPr>
        <w:spacing w:line="233" w:lineRule="auto"/>
        <w:ind w:firstLine="709"/>
        <w:jc w:val="both"/>
        <w:rPr>
          <w:color w:val="000000"/>
        </w:rPr>
      </w:pPr>
      <w:r w:rsidRPr="00086A5D">
        <w:rPr>
          <w:color w:val="000000"/>
        </w:rPr>
        <w:t xml:space="preserve">Если в течение срока гарантии обнаружится факт некачественного выполнения </w:t>
      </w:r>
      <w:r>
        <w:rPr>
          <w:color w:val="000000"/>
        </w:rPr>
        <w:t>Р</w:t>
      </w:r>
      <w:r w:rsidRPr="00086A5D">
        <w:rPr>
          <w:color w:val="000000"/>
        </w:rPr>
        <w:t xml:space="preserve">абот или несоответствия выполненных </w:t>
      </w:r>
      <w:r>
        <w:rPr>
          <w:color w:val="000000"/>
        </w:rPr>
        <w:t>Р</w:t>
      </w:r>
      <w:r w:rsidRPr="00086A5D">
        <w:rPr>
          <w:color w:val="000000"/>
        </w:rPr>
        <w:t>абот</w:t>
      </w:r>
      <w:r>
        <w:rPr>
          <w:color w:val="000000"/>
        </w:rPr>
        <w:t xml:space="preserve"> у</w:t>
      </w:r>
      <w:r w:rsidRPr="00086A5D">
        <w:rPr>
          <w:color w:val="000000"/>
        </w:rPr>
        <w:t xml:space="preserve">словиям Технического задания, </w:t>
      </w:r>
      <w:r>
        <w:rPr>
          <w:color w:val="000000"/>
        </w:rPr>
        <w:t xml:space="preserve">Договора, </w:t>
      </w:r>
      <w:r>
        <w:rPr>
          <w:color w:val="000000"/>
        </w:rPr>
        <w:lastRenderedPageBreak/>
        <w:t xml:space="preserve">требованиям законодательства </w:t>
      </w:r>
      <w:r w:rsidRPr="00086A5D">
        <w:rPr>
          <w:color w:val="000000"/>
        </w:rPr>
        <w:t xml:space="preserve">Исполнитель обязан за свой счет устранить недостатки либо повторно выполнить  </w:t>
      </w:r>
      <w:r>
        <w:rPr>
          <w:color w:val="000000"/>
        </w:rPr>
        <w:t>Р</w:t>
      </w:r>
      <w:r w:rsidRPr="00086A5D">
        <w:rPr>
          <w:color w:val="000000"/>
        </w:rPr>
        <w:t>аботы в срок, согласованный сторонами</w:t>
      </w:r>
      <w:r>
        <w:rPr>
          <w:color w:val="000000"/>
        </w:rPr>
        <w:t>.</w:t>
      </w:r>
    </w:p>
    <w:p w:rsidR="007B64B1" w:rsidRDefault="007B64B1" w:rsidP="00080569">
      <w:pPr>
        <w:pStyle w:val="10"/>
        <w:spacing w:before="0" w:line="233" w:lineRule="auto"/>
        <w:ind w:firstLine="709"/>
        <w:jc w:val="both"/>
      </w:pPr>
    </w:p>
    <w:p w:rsidR="007B64B1" w:rsidRPr="00E25ED4" w:rsidRDefault="007B64B1" w:rsidP="00080569">
      <w:pPr>
        <w:pStyle w:val="10"/>
        <w:spacing w:before="0" w:line="233" w:lineRule="auto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E25ED4">
        <w:rPr>
          <w:rFonts w:ascii="Times New Roman" w:hAnsi="Times New Roman" w:cs="Times New Roman"/>
          <w:color w:val="auto"/>
          <w:sz w:val="24"/>
          <w:szCs w:val="24"/>
        </w:rPr>
        <w:t>Планируемые сроки поставки товаров, выполнения работ, оказания услуг</w:t>
      </w:r>
    </w:p>
    <w:p w:rsidR="007B64B1" w:rsidRPr="00226019" w:rsidRDefault="007B64B1" w:rsidP="00080569">
      <w:pPr>
        <w:spacing w:line="233" w:lineRule="auto"/>
        <w:ind w:firstLine="709"/>
        <w:jc w:val="both"/>
        <w:rPr>
          <w:rFonts w:eastAsia="Arial"/>
          <w:bCs/>
          <w:spacing w:val="2"/>
        </w:rPr>
      </w:pPr>
      <w:r w:rsidRPr="00E25ED4">
        <w:rPr>
          <w:rFonts w:eastAsia="Arial"/>
          <w:bCs/>
          <w:spacing w:val="2"/>
        </w:rPr>
        <w:t xml:space="preserve">Срок выполнения работ  </w:t>
      </w:r>
      <w:r w:rsidR="00226019" w:rsidRPr="00226019">
        <w:rPr>
          <w:rFonts w:eastAsia="Arial"/>
          <w:bCs/>
          <w:spacing w:val="2"/>
        </w:rPr>
        <w:t xml:space="preserve">11 </w:t>
      </w:r>
      <w:r w:rsidR="00226019">
        <w:rPr>
          <w:rFonts w:eastAsia="Arial"/>
          <w:bCs/>
          <w:spacing w:val="2"/>
        </w:rPr>
        <w:t xml:space="preserve"> месяцев с даты заключения договора.</w:t>
      </w:r>
    </w:p>
    <w:p w:rsidR="00316B11" w:rsidRPr="00086A5D" w:rsidRDefault="00316B11" w:rsidP="00080569">
      <w:pPr>
        <w:spacing w:line="233" w:lineRule="auto"/>
        <w:ind w:firstLine="709"/>
        <w:jc w:val="both"/>
        <w:rPr>
          <w:b/>
        </w:rPr>
      </w:pPr>
      <w:r w:rsidRPr="00086A5D">
        <w:rPr>
          <w:b/>
        </w:rPr>
        <w:t>Приложения к Техническому заданию:</w:t>
      </w:r>
    </w:p>
    <w:p w:rsidR="00316B11" w:rsidRPr="00086A5D" w:rsidRDefault="00316B11" w:rsidP="00080569">
      <w:pPr>
        <w:spacing w:line="233" w:lineRule="auto"/>
        <w:ind w:firstLine="709"/>
        <w:jc w:val="both"/>
      </w:pP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 xml:space="preserve">Приложение №1 - Общая схема временной улично-дорожной сети на территории </w:t>
      </w:r>
      <w:r>
        <w:t>инновационного центра</w:t>
      </w:r>
      <w:r w:rsidRPr="00086A5D">
        <w:t xml:space="preserve"> «Сколково»;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>Приложение №2 -</w:t>
      </w:r>
      <w:r>
        <w:t xml:space="preserve"> </w:t>
      </w:r>
      <w:r w:rsidRPr="00086A5D">
        <w:t xml:space="preserve">Состав </w:t>
      </w:r>
      <w:r w:rsidR="004F42CD">
        <w:t>временной</w:t>
      </w:r>
      <w:r w:rsidRPr="00086A5D">
        <w:t xml:space="preserve"> улично-дорожн</w:t>
      </w:r>
      <w:r w:rsidR="004F42CD">
        <w:t>ой</w:t>
      </w:r>
      <w:r w:rsidRPr="00086A5D">
        <w:t xml:space="preserve"> сет</w:t>
      </w:r>
      <w:r w:rsidR="004F42CD">
        <w:t>и</w:t>
      </w:r>
      <w:r w:rsidRPr="00086A5D">
        <w:t xml:space="preserve"> и </w:t>
      </w:r>
      <w:r w:rsidR="004F42CD" w:rsidRPr="00086A5D">
        <w:t>объект</w:t>
      </w:r>
      <w:r w:rsidR="004F42CD">
        <w:t>ов</w:t>
      </w:r>
      <w:r w:rsidR="004F42CD" w:rsidRPr="00086A5D">
        <w:t xml:space="preserve"> </w:t>
      </w:r>
      <w:r w:rsidRPr="00086A5D">
        <w:t>дорожного-хозяйства;</w:t>
      </w:r>
    </w:p>
    <w:p w:rsidR="00316B11" w:rsidRDefault="00316B11" w:rsidP="00080569">
      <w:pPr>
        <w:tabs>
          <w:tab w:val="left" w:pos="2235"/>
        </w:tabs>
        <w:spacing w:line="233" w:lineRule="auto"/>
        <w:ind w:firstLine="709"/>
        <w:jc w:val="both"/>
        <w:rPr>
          <w:rFonts w:eastAsia="Arial"/>
        </w:rPr>
      </w:pPr>
      <w:r w:rsidRPr="00086A5D">
        <w:t xml:space="preserve">Приложение №3 - Перечень и объемы </w:t>
      </w:r>
      <w:r w:rsidRPr="00086A5D">
        <w:rPr>
          <w:rFonts w:eastAsia="Arial"/>
        </w:rPr>
        <w:t>работ</w:t>
      </w:r>
      <w:r w:rsidRPr="00086A5D">
        <w:t xml:space="preserve"> по содержанию</w:t>
      </w:r>
      <w:r>
        <w:t xml:space="preserve"> </w:t>
      </w:r>
      <w:r w:rsidRPr="00086A5D">
        <w:rPr>
          <w:rFonts w:eastAsia="Arial"/>
        </w:rPr>
        <w:t>временной улично-дорожной сети и объектов дорожного хозяйства на территории инновационного центра «Сколково»;</w:t>
      </w:r>
    </w:p>
    <w:p w:rsidR="00316B11" w:rsidRPr="00086A5D" w:rsidRDefault="00316B11" w:rsidP="00080569">
      <w:pPr>
        <w:spacing w:line="233" w:lineRule="auto"/>
        <w:ind w:firstLine="709"/>
        <w:jc w:val="both"/>
      </w:pPr>
      <w:r w:rsidRPr="00086A5D">
        <w:t>Приложение №4 - Форма Журнала регистрации дефектов ОДХ и учета работ по их устранению;</w:t>
      </w:r>
    </w:p>
    <w:p w:rsidR="00316B11" w:rsidRDefault="00316B11" w:rsidP="00080569">
      <w:pPr>
        <w:spacing w:line="233" w:lineRule="auto"/>
        <w:ind w:firstLine="708"/>
        <w:jc w:val="both"/>
      </w:pPr>
      <w:r w:rsidRPr="00086A5D">
        <w:t>Приложение №5 - Регламент содержания усовершенствованного покрытия.</w:t>
      </w:r>
    </w:p>
    <w:p w:rsidR="007B64B1" w:rsidRPr="00434724" w:rsidRDefault="007B64B1" w:rsidP="007B64B1">
      <w:pPr>
        <w:keepNext/>
        <w:spacing w:before="240" w:after="120"/>
        <w:ind w:left="567"/>
        <w:jc w:val="center"/>
        <w:outlineLvl w:val="0"/>
        <w:rPr>
          <w:b/>
        </w:rPr>
      </w:pPr>
    </w:p>
    <w:tbl>
      <w:tblPr>
        <w:tblW w:w="10535" w:type="dxa"/>
        <w:tblLook w:val="04A0" w:firstRow="1" w:lastRow="0" w:firstColumn="1" w:lastColumn="0" w:noHBand="0" w:noVBand="1"/>
      </w:tblPr>
      <w:tblGrid>
        <w:gridCol w:w="4532"/>
        <w:gridCol w:w="1010"/>
        <w:gridCol w:w="1980"/>
        <w:gridCol w:w="2049"/>
        <w:gridCol w:w="964"/>
      </w:tblGrid>
      <w:tr w:rsidR="007B64B1" w:rsidRPr="00500611" w:rsidTr="00DE0208">
        <w:trPr>
          <w:trHeight w:val="1614"/>
        </w:trPr>
        <w:tc>
          <w:tcPr>
            <w:tcW w:w="5542" w:type="dxa"/>
            <w:gridSpan w:val="2"/>
          </w:tcPr>
          <w:p w:rsidR="007B64B1" w:rsidRPr="000B6257" w:rsidRDefault="007B64B1" w:rsidP="003D2684">
            <w:pPr>
              <w:keepNext/>
              <w:spacing w:before="240" w:after="120"/>
              <w:ind w:firstLine="34"/>
              <w:outlineLvl w:val="0"/>
              <w:rPr>
                <w:b/>
              </w:rPr>
            </w:pPr>
          </w:p>
        </w:tc>
        <w:tc>
          <w:tcPr>
            <w:tcW w:w="4993" w:type="dxa"/>
            <w:gridSpan w:val="3"/>
          </w:tcPr>
          <w:p w:rsidR="007B64B1" w:rsidRPr="000B6257" w:rsidRDefault="007B64B1" w:rsidP="003D2684">
            <w:pPr>
              <w:keepNext/>
              <w:outlineLvl w:val="0"/>
            </w:pPr>
          </w:p>
        </w:tc>
      </w:tr>
      <w:tr w:rsidR="00DE0208" w:rsidRPr="00364296" w:rsidTr="00DE2D9E">
        <w:tblPrEx>
          <w:tblCellMar>
            <w:left w:w="0" w:type="dxa"/>
            <w:right w:w="0" w:type="dxa"/>
          </w:tblCellMar>
        </w:tblPrEx>
        <w:trPr>
          <w:gridAfter w:val="1"/>
          <w:wAfter w:w="964" w:type="dxa"/>
          <w:trHeight w:val="543"/>
        </w:trPr>
        <w:tc>
          <w:tcPr>
            <w:tcW w:w="45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208" w:rsidRPr="00364296" w:rsidRDefault="00DE0208" w:rsidP="00F06055">
            <w:pPr>
              <w:autoSpaceDE w:val="0"/>
              <w:autoSpaceDN w:val="0"/>
            </w:pPr>
          </w:p>
        </w:tc>
        <w:tc>
          <w:tcPr>
            <w:tcW w:w="29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208" w:rsidRPr="00364296" w:rsidRDefault="00DE0208" w:rsidP="00F06055">
            <w:pPr>
              <w:jc w:val="both"/>
            </w:pPr>
          </w:p>
        </w:tc>
        <w:tc>
          <w:tcPr>
            <w:tcW w:w="20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208" w:rsidRPr="00364296" w:rsidRDefault="00DE0208" w:rsidP="00F06055"/>
        </w:tc>
      </w:tr>
      <w:tr w:rsidR="00DE0208" w:rsidRPr="00364296" w:rsidTr="00DE2D9E">
        <w:tblPrEx>
          <w:tblCellMar>
            <w:left w:w="0" w:type="dxa"/>
            <w:right w:w="0" w:type="dxa"/>
          </w:tblCellMar>
        </w:tblPrEx>
        <w:trPr>
          <w:gridAfter w:val="1"/>
          <w:wAfter w:w="964" w:type="dxa"/>
        </w:trPr>
        <w:tc>
          <w:tcPr>
            <w:tcW w:w="45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208" w:rsidRPr="00364296" w:rsidRDefault="00DE0208" w:rsidP="00F06055">
            <w:pPr>
              <w:autoSpaceDE w:val="0"/>
              <w:autoSpaceDN w:val="0"/>
            </w:pPr>
          </w:p>
        </w:tc>
        <w:tc>
          <w:tcPr>
            <w:tcW w:w="29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208" w:rsidRPr="00364296" w:rsidRDefault="00DE0208" w:rsidP="00F06055">
            <w:pPr>
              <w:jc w:val="both"/>
            </w:pPr>
          </w:p>
        </w:tc>
        <w:tc>
          <w:tcPr>
            <w:tcW w:w="20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208" w:rsidRPr="00364296" w:rsidRDefault="00DE0208" w:rsidP="00F06055"/>
        </w:tc>
      </w:tr>
      <w:tr w:rsidR="00DE0208" w:rsidRPr="00364296" w:rsidTr="00DE2D9E">
        <w:tblPrEx>
          <w:tblCellMar>
            <w:left w:w="0" w:type="dxa"/>
            <w:right w:w="0" w:type="dxa"/>
          </w:tblCellMar>
        </w:tblPrEx>
        <w:trPr>
          <w:gridAfter w:val="1"/>
          <w:wAfter w:w="964" w:type="dxa"/>
        </w:trPr>
        <w:tc>
          <w:tcPr>
            <w:tcW w:w="453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208" w:rsidRPr="00364296" w:rsidRDefault="00DE0208" w:rsidP="00F06055">
            <w:pPr>
              <w:autoSpaceDE w:val="0"/>
              <w:autoSpaceDN w:val="0"/>
              <w:spacing w:before="240"/>
            </w:pPr>
          </w:p>
        </w:tc>
        <w:tc>
          <w:tcPr>
            <w:tcW w:w="2990" w:type="dxa"/>
            <w:gridSpan w:val="2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208" w:rsidRPr="00364296" w:rsidRDefault="00DE0208" w:rsidP="00F06055">
            <w:pPr>
              <w:spacing w:before="240"/>
              <w:jc w:val="both"/>
            </w:pPr>
          </w:p>
        </w:tc>
        <w:tc>
          <w:tcPr>
            <w:tcW w:w="2049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E0208" w:rsidRPr="00364296" w:rsidRDefault="00DE0208" w:rsidP="00F06055">
            <w:pPr>
              <w:spacing w:before="240"/>
            </w:pPr>
          </w:p>
        </w:tc>
      </w:tr>
    </w:tbl>
    <w:p w:rsidR="007B64B1" w:rsidRDefault="007B64B1" w:rsidP="00316B11">
      <w:pPr>
        <w:ind w:firstLine="709"/>
        <w:jc w:val="both"/>
      </w:pPr>
    </w:p>
    <w:p w:rsidR="007B64B1" w:rsidRPr="00086A5D" w:rsidRDefault="007B64B1" w:rsidP="00316B11">
      <w:pPr>
        <w:ind w:firstLine="709"/>
        <w:jc w:val="both"/>
        <w:sectPr w:rsidR="007B64B1" w:rsidRPr="00086A5D" w:rsidSect="00AB6E3F">
          <w:pgSz w:w="11906" w:h="16838"/>
          <w:pgMar w:top="851" w:right="851" w:bottom="567" w:left="1701" w:header="709" w:footer="709" w:gutter="0"/>
          <w:cols w:space="708"/>
          <w:docGrid w:linePitch="360"/>
        </w:sectPr>
      </w:pPr>
    </w:p>
    <w:p w:rsidR="00316B11" w:rsidRPr="00086A5D" w:rsidRDefault="00316B11" w:rsidP="007B64B1">
      <w:pPr>
        <w:keepNext/>
        <w:keepLines/>
        <w:ind w:firstLine="709"/>
        <w:jc w:val="right"/>
        <w:outlineLvl w:val="0"/>
        <w:rPr>
          <w:b/>
        </w:rPr>
      </w:pPr>
      <w:r w:rsidRPr="00086A5D">
        <w:rPr>
          <w:b/>
        </w:rPr>
        <w:lastRenderedPageBreak/>
        <w:t xml:space="preserve">Приложение №1 </w:t>
      </w:r>
    </w:p>
    <w:p w:rsidR="00316B11" w:rsidRPr="00086A5D" w:rsidRDefault="00316B11" w:rsidP="00434724">
      <w:pPr>
        <w:ind w:firstLine="709"/>
        <w:jc w:val="right"/>
        <w:rPr>
          <w:b/>
        </w:rPr>
      </w:pPr>
      <w:r w:rsidRPr="00086A5D">
        <w:rPr>
          <w:b/>
        </w:rPr>
        <w:t>к Техническому заданию</w:t>
      </w:r>
    </w:p>
    <w:p w:rsidR="00316B11" w:rsidRDefault="00316B11" w:rsidP="007B64B1">
      <w:pPr>
        <w:ind w:firstLine="709"/>
        <w:jc w:val="center"/>
      </w:pPr>
      <w:r w:rsidRPr="00086A5D">
        <w:rPr>
          <w:noProof/>
        </w:rPr>
        <w:drawing>
          <wp:anchor distT="0" distB="0" distL="114300" distR="114300" simplePos="0" relativeHeight="251661312" behindDoc="0" locked="0" layoutInCell="1" allowOverlap="1" wp14:anchorId="2421453B" wp14:editId="2B699BD6">
            <wp:simplePos x="0" y="0"/>
            <wp:positionH relativeFrom="margin">
              <wp:posOffset>554990</wp:posOffset>
            </wp:positionH>
            <wp:positionV relativeFrom="margin">
              <wp:posOffset>897255</wp:posOffset>
            </wp:positionV>
            <wp:extent cx="5233035" cy="6772275"/>
            <wp:effectExtent l="0" t="0" r="0" b="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789" t="8040" r="20155" b="3522"/>
                    <a:stretch/>
                  </pic:blipFill>
                  <pic:spPr bwMode="auto">
                    <a:xfrm>
                      <a:off x="0" y="0"/>
                      <a:ext cx="5233035" cy="67722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086A5D">
        <w:t xml:space="preserve">Общая схема временной улично-дорожной сети </w:t>
      </w:r>
    </w:p>
    <w:p w:rsidR="00316B11" w:rsidRPr="00086A5D" w:rsidRDefault="00316B11" w:rsidP="007B64B1">
      <w:pPr>
        <w:ind w:firstLine="709"/>
        <w:jc w:val="center"/>
      </w:pPr>
      <w:r w:rsidRPr="00086A5D">
        <w:t xml:space="preserve">на территории </w:t>
      </w:r>
      <w:r>
        <w:t>инновационного центра</w:t>
      </w:r>
      <w:r w:rsidRPr="00086A5D">
        <w:t xml:space="preserve"> «Сколково»</w:t>
      </w: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tabs>
          <w:tab w:val="left" w:pos="5820"/>
        </w:tabs>
        <w:ind w:firstLine="709"/>
        <w:jc w:val="both"/>
      </w:pPr>
      <w:r w:rsidRPr="00086A5D">
        <w:tab/>
      </w: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316B11" w:rsidRPr="00086A5D" w:rsidRDefault="00316B11" w:rsidP="007B64B1">
      <w:pPr>
        <w:ind w:firstLine="709"/>
        <w:jc w:val="both"/>
      </w:pPr>
    </w:p>
    <w:p w:rsidR="007B64B1" w:rsidRDefault="00316B11" w:rsidP="007B64B1">
      <w:pPr>
        <w:tabs>
          <w:tab w:val="left" w:pos="709"/>
        </w:tabs>
        <w:ind w:firstLine="709"/>
        <w:jc w:val="both"/>
      </w:pPr>
      <w:r w:rsidRPr="00086A5D">
        <w:t xml:space="preserve">Текущая схема временной улично-дорожной сети с отображением наименований улиц на период строительства </w:t>
      </w:r>
      <w:r>
        <w:t xml:space="preserve">может </w:t>
      </w:r>
      <w:r w:rsidRPr="00086A5D">
        <w:t>пересматриват</w:t>
      </w:r>
      <w:r>
        <w:t>ь</w:t>
      </w:r>
      <w:r w:rsidRPr="00086A5D">
        <w:t xml:space="preserve">ся и </w:t>
      </w:r>
      <w:r>
        <w:t xml:space="preserve">в этом случае </w:t>
      </w:r>
      <w:r w:rsidRPr="00086A5D">
        <w:t>утверждается не позднее последнего</w:t>
      </w:r>
      <w:r>
        <w:t xml:space="preserve"> </w:t>
      </w:r>
      <w:r w:rsidRPr="00086A5D">
        <w:t>числа каждого месяца, предшествующего отчетному.</w:t>
      </w:r>
    </w:p>
    <w:tbl>
      <w:tblPr>
        <w:tblW w:w="10535" w:type="dxa"/>
        <w:tblLook w:val="04A0" w:firstRow="1" w:lastRow="0" w:firstColumn="1" w:lastColumn="0" w:noHBand="0" w:noVBand="1"/>
      </w:tblPr>
      <w:tblGrid>
        <w:gridCol w:w="5542"/>
        <w:gridCol w:w="4993"/>
      </w:tblGrid>
      <w:tr w:rsidR="007B64B1" w:rsidRPr="00500611" w:rsidTr="003D2684">
        <w:trPr>
          <w:trHeight w:val="1614"/>
        </w:trPr>
        <w:tc>
          <w:tcPr>
            <w:tcW w:w="5542" w:type="dxa"/>
          </w:tcPr>
          <w:p w:rsidR="007B64B1" w:rsidRPr="000B6257" w:rsidRDefault="007B64B1" w:rsidP="007B64B1">
            <w:pPr>
              <w:ind w:firstLine="34"/>
              <w:rPr>
                <w:b/>
              </w:rPr>
            </w:pPr>
          </w:p>
        </w:tc>
        <w:tc>
          <w:tcPr>
            <w:tcW w:w="4993" w:type="dxa"/>
          </w:tcPr>
          <w:p w:rsidR="007B64B1" w:rsidRPr="000B6257" w:rsidRDefault="007B64B1" w:rsidP="007B64B1">
            <w:pPr>
              <w:keepNext/>
              <w:outlineLvl w:val="0"/>
            </w:pPr>
          </w:p>
        </w:tc>
      </w:tr>
    </w:tbl>
    <w:p w:rsidR="007B64B1" w:rsidRPr="00086A5D" w:rsidRDefault="007B64B1" w:rsidP="00316B11">
      <w:pPr>
        <w:tabs>
          <w:tab w:val="left" w:pos="2235"/>
        </w:tabs>
        <w:ind w:firstLine="709"/>
        <w:jc w:val="both"/>
        <w:sectPr w:rsidR="007B64B1" w:rsidRPr="00086A5D" w:rsidSect="00362984">
          <w:pgSz w:w="11906" w:h="16838"/>
          <w:pgMar w:top="851" w:right="850" w:bottom="1134" w:left="851" w:header="708" w:footer="708" w:gutter="0"/>
          <w:cols w:space="708"/>
          <w:docGrid w:linePitch="360"/>
        </w:sectPr>
      </w:pPr>
    </w:p>
    <w:p w:rsidR="00316B11" w:rsidRPr="00086A5D" w:rsidRDefault="00316B11" w:rsidP="00316B11">
      <w:pPr>
        <w:keepNext/>
        <w:keepLines/>
        <w:ind w:firstLine="709"/>
        <w:jc w:val="right"/>
        <w:outlineLvl w:val="0"/>
        <w:rPr>
          <w:b/>
        </w:rPr>
      </w:pPr>
      <w:r w:rsidRPr="00086A5D">
        <w:rPr>
          <w:b/>
        </w:rPr>
        <w:lastRenderedPageBreak/>
        <w:t xml:space="preserve">Приложение №2 </w:t>
      </w:r>
    </w:p>
    <w:p w:rsidR="00316B11" w:rsidRDefault="00316B11" w:rsidP="00434724">
      <w:pPr>
        <w:ind w:firstLine="709"/>
        <w:jc w:val="right"/>
        <w:rPr>
          <w:b/>
        </w:rPr>
      </w:pPr>
      <w:r w:rsidRPr="00086A5D">
        <w:rPr>
          <w:b/>
        </w:rPr>
        <w:t>к Техническому заданию</w:t>
      </w:r>
      <w:r w:rsidR="00D546FD">
        <w:rPr>
          <w:b/>
        </w:rPr>
        <w:t xml:space="preserve"> </w:t>
      </w:r>
    </w:p>
    <w:p w:rsidR="00316B11" w:rsidRPr="00086A5D" w:rsidRDefault="00316B11" w:rsidP="00316B11">
      <w:pPr>
        <w:ind w:firstLine="709"/>
        <w:jc w:val="right"/>
        <w:rPr>
          <w:b/>
        </w:rPr>
      </w:pPr>
    </w:p>
    <w:p w:rsidR="00316B11" w:rsidRDefault="00316B11" w:rsidP="004F42CD">
      <w:pPr>
        <w:ind w:firstLine="709"/>
        <w:jc w:val="center"/>
        <w:rPr>
          <w:b/>
        </w:rPr>
      </w:pPr>
      <w:r w:rsidRPr="008A4AB6">
        <w:rPr>
          <w:b/>
        </w:rPr>
        <w:t xml:space="preserve">Состав </w:t>
      </w:r>
      <w:r w:rsidR="00D546FD">
        <w:rPr>
          <w:b/>
        </w:rPr>
        <w:t>в</w:t>
      </w:r>
      <w:r w:rsidR="004F42CD">
        <w:rPr>
          <w:b/>
        </w:rPr>
        <w:t>ременной</w:t>
      </w:r>
      <w:r w:rsidRPr="008A4AB6">
        <w:rPr>
          <w:b/>
        </w:rPr>
        <w:t xml:space="preserve"> улично-дорож</w:t>
      </w:r>
      <w:r w:rsidR="00D546FD">
        <w:rPr>
          <w:b/>
        </w:rPr>
        <w:t>н</w:t>
      </w:r>
      <w:r w:rsidR="004F42CD">
        <w:rPr>
          <w:b/>
        </w:rPr>
        <w:t>ой</w:t>
      </w:r>
      <w:r w:rsidRPr="008A4AB6">
        <w:rPr>
          <w:b/>
        </w:rPr>
        <w:t xml:space="preserve"> сет</w:t>
      </w:r>
      <w:r w:rsidR="004F42CD">
        <w:rPr>
          <w:b/>
        </w:rPr>
        <w:t>и</w:t>
      </w:r>
      <w:r w:rsidRPr="008A4AB6">
        <w:rPr>
          <w:b/>
        </w:rPr>
        <w:t xml:space="preserve"> и объект</w:t>
      </w:r>
      <w:r w:rsidR="004F42CD">
        <w:rPr>
          <w:b/>
        </w:rPr>
        <w:t>ов</w:t>
      </w:r>
      <w:r w:rsidRPr="008A4AB6">
        <w:rPr>
          <w:b/>
        </w:rPr>
        <w:t xml:space="preserve"> дорожного-хозяйства</w:t>
      </w:r>
    </w:p>
    <w:tbl>
      <w:tblPr>
        <w:tblW w:w="9360" w:type="dxa"/>
        <w:jc w:val="center"/>
        <w:tblLook w:val="04A0" w:firstRow="1" w:lastRow="0" w:firstColumn="1" w:lastColumn="0" w:noHBand="0" w:noVBand="1"/>
      </w:tblPr>
      <w:tblGrid>
        <w:gridCol w:w="5210"/>
        <w:gridCol w:w="4150"/>
      </w:tblGrid>
      <w:tr w:rsidR="00316B11" w:rsidRPr="00086A5D" w:rsidTr="00362984">
        <w:trPr>
          <w:jc w:val="center"/>
        </w:trPr>
        <w:tc>
          <w:tcPr>
            <w:tcW w:w="5210" w:type="dxa"/>
          </w:tcPr>
          <w:p w:rsidR="00316B11" w:rsidRPr="00086A5D" w:rsidRDefault="00316B11" w:rsidP="00A208DE">
            <w:pPr>
              <w:spacing w:after="200" w:line="276" w:lineRule="auto"/>
            </w:pPr>
          </w:p>
        </w:tc>
        <w:tc>
          <w:tcPr>
            <w:tcW w:w="4150" w:type="dxa"/>
          </w:tcPr>
          <w:p w:rsidR="00316B11" w:rsidRPr="00086A5D" w:rsidRDefault="00316B11" w:rsidP="00362984">
            <w:pPr>
              <w:tabs>
                <w:tab w:val="left" w:pos="2235"/>
              </w:tabs>
              <w:jc w:val="both"/>
            </w:pPr>
          </w:p>
        </w:tc>
      </w:tr>
    </w:tbl>
    <w:p w:rsidR="00316B11" w:rsidRPr="00086A5D" w:rsidRDefault="00316B11" w:rsidP="00316B11">
      <w:pPr>
        <w:tabs>
          <w:tab w:val="left" w:pos="2235"/>
        </w:tabs>
        <w:ind w:firstLine="709"/>
        <w:jc w:val="both"/>
        <w:sectPr w:rsidR="00316B11" w:rsidRPr="00086A5D" w:rsidSect="00362984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p w:rsidR="00316B11" w:rsidRPr="00086A5D" w:rsidRDefault="00316B11" w:rsidP="00316B11">
      <w:pPr>
        <w:keepNext/>
        <w:keepLines/>
        <w:ind w:firstLine="709"/>
        <w:jc w:val="right"/>
        <w:outlineLvl w:val="0"/>
        <w:rPr>
          <w:b/>
        </w:rPr>
      </w:pPr>
      <w:r w:rsidRPr="00086A5D">
        <w:rPr>
          <w:b/>
        </w:rPr>
        <w:lastRenderedPageBreak/>
        <w:t xml:space="preserve">Приложение №3 </w:t>
      </w:r>
    </w:p>
    <w:p w:rsidR="00316B11" w:rsidRDefault="00316B11" w:rsidP="00434724">
      <w:pPr>
        <w:ind w:firstLine="709"/>
        <w:jc w:val="right"/>
        <w:rPr>
          <w:b/>
        </w:rPr>
      </w:pPr>
      <w:r w:rsidRPr="00086A5D">
        <w:rPr>
          <w:b/>
        </w:rPr>
        <w:t>к Техническому заданию</w:t>
      </w:r>
      <w:r w:rsidRPr="008A4AB6">
        <w:rPr>
          <w:b/>
        </w:rPr>
        <w:t xml:space="preserve"> </w:t>
      </w:r>
    </w:p>
    <w:p w:rsidR="00316B11" w:rsidRPr="00086A5D" w:rsidRDefault="00316B11" w:rsidP="00316B11">
      <w:pPr>
        <w:tabs>
          <w:tab w:val="left" w:pos="2235"/>
        </w:tabs>
        <w:ind w:firstLine="709"/>
        <w:jc w:val="right"/>
      </w:pPr>
    </w:p>
    <w:p w:rsidR="00316B11" w:rsidRPr="008A4AB6" w:rsidRDefault="00316B11" w:rsidP="00316B11">
      <w:pPr>
        <w:tabs>
          <w:tab w:val="left" w:pos="2235"/>
        </w:tabs>
        <w:ind w:firstLine="709"/>
        <w:jc w:val="center"/>
        <w:rPr>
          <w:b/>
        </w:rPr>
      </w:pPr>
    </w:p>
    <w:p w:rsidR="00316B11" w:rsidRPr="008A4AB6" w:rsidRDefault="00316B11" w:rsidP="00316B11">
      <w:pPr>
        <w:tabs>
          <w:tab w:val="left" w:pos="2235"/>
        </w:tabs>
        <w:ind w:firstLine="709"/>
        <w:jc w:val="center"/>
        <w:rPr>
          <w:b/>
        </w:rPr>
      </w:pPr>
      <w:r w:rsidRPr="008A4AB6">
        <w:rPr>
          <w:b/>
        </w:rPr>
        <w:t xml:space="preserve">Перечень и объемы </w:t>
      </w:r>
      <w:r w:rsidRPr="008A4AB6">
        <w:rPr>
          <w:rFonts w:eastAsia="Arial"/>
          <w:b/>
        </w:rPr>
        <w:t>работ по содержанию временной улично-дорожной сети и объектов дорожного хозяйства на территории инновационного центра «Сколково»</w:t>
      </w:r>
    </w:p>
    <w:p w:rsidR="00316B11" w:rsidRPr="00086A5D" w:rsidRDefault="00316B11" w:rsidP="00316B11">
      <w:pPr>
        <w:tabs>
          <w:tab w:val="left" w:pos="2235"/>
        </w:tabs>
        <w:ind w:firstLine="709"/>
        <w:jc w:val="both"/>
        <w:rPr>
          <w:b/>
        </w:rPr>
      </w:pPr>
    </w:p>
    <w:tbl>
      <w:tblPr>
        <w:tblW w:w="89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8"/>
        <w:gridCol w:w="2616"/>
        <w:gridCol w:w="1122"/>
        <w:gridCol w:w="1272"/>
        <w:gridCol w:w="1570"/>
        <w:gridCol w:w="1452"/>
      </w:tblGrid>
      <w:tr w:rsidR="00316B11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№ п/п</w:t>
            </w:r>
          </w:p>
        </w:tc>
        <w:tc>
          <w:tcPr>
            <w:tcW w:w="1460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Наименование работ</w:t>
            </w:r>
          </w:p>
        </w:tc>
        <w:tc>
          <w:tcPr>
            <w:tcW w:w="626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Ед. измерения площади, количества, объема, длины</w:t>
            </w:r>
          </w:p>
        </w:tc>
        <w:tc>
          <w:tcPr>
            <w:tcW w:w="710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Площадь, количество, объемы, длины</w:t>
            </w:r>
          </w:p>
        </w:tc>
        <w:tc>
          <w:tcPr>
            <w:tcW w:w="876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Периодичность выполнения работ</w:t>
            </w:r>
          </w:p>
        </w:tc>
        <w:tc>
          <w:tcPr>
            <w:tcW w:w="810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 xml:space="preserve">Расчетное количество раз выполнения работ </w:t>
            </w:r>
            <w:r>
              <w:rPr>
                <w:color w:val="000000"/>
                <w:sz w:val="18"/>
                <w:szCs w:val="18"/>
              </w:rPr>
              <w:t>за период действия договора</w:t>
            </w:r>
          </w:p>
        </w:tc>
      </w:tr>
      <w:tr w:rsidR="00316B11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1460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2</w:t>
            </w:r>
          </w:p>
        </w:tc>
        <w:tc>
          <w:tcPr>
            <w:tcW w:w="626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3</w:t>
            </w:r>
          </w:p>
        </w:tc>
        <w:tc>
          <w:tcPr>
            <w:tcW w:w="710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876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6</w:t>
            </w:r>
          </w:p>
        </w:tc>
        <w:tc>
          <w:tcPr>
            <w:tcW w:w="810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7</w:t>
            </w:r>
          </w:p>
        </w:tc>
      </w:tr>
      <w:tr w:rsidR="00316B11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</w:t>
            </w:r>
          </w:p>
        </w:tc>
        <w:tc>
          <w:tcPr>
            <w:tcW w:w="4482" w:type="pct"/>
            <w:gridSpan w:val="5"/>
            <w:shd w:val="clear" w:color="000000" w:fill="D9D9D9"/>
            <w:vAlign w:val="center"/>
            <w:hideMark/>
          </w:tcPr>
          <w:p w:rsidR="00316B11" w:rsidRPr="00086A5D" w:rsidRDefault="00587980" w:rsidP="00362984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 xml:space="preserve">Раздел </w:t>
            </w:r>
            <w:r w:rsidR="00316B11" w:rsidRPr="00086A5D">
              <w:rPr>
                <w:color w:val="000000"/>
                <w:sz w:val="18"/>
                <w:szCs w:val="18"/>
              </w:rPr>
              <w:t>Содержание  </w:t>
            </w:r>
          </w:p>
        </w:tc>
      </w:tr>
      <w:tr w:rsidR="00316B11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1.1</w:t>
            </w:r>
          </w:p>
        </w:tc>
        <w:tc>
          <w:tcPr>
            <w:tcW w:w="4482" w:type="pct"/>
            <w:gridSpan w:val="5"/>
            <w:shd w:val="clear" w:color="000000" w:fill="D9D9D9"/>
            <w:vAlign w:val="center"/>
            <w:hideMark/>
          </w:tcPr>
          <w:p w:rsidR="00316B11" w:rsidRPr="00086A5D" w:rsidRDefault="00316B11" w:rsidP="007A5C80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 xml:space="preserve">Перечень работ, проводимых в летний период (с </w:t>
            </w:r>
            <w:r w:rsidR="007A5C80">
              <w:rPr>
                <w:color w:val="000000"/>
                <w:sz w:val="18"/>
                <w:szCs w:val="18"/>
              </w:rPr>
              <w:t>16 апреля</w:t>
            </w:r>
            <w:r w:rsidRPr="00086A5D">
              <w:rPr>
                <w:color w:val="000000"/>
                <w:sz w:val="18"/>
                <w:szCs w:val="18"/>
              </w:rPr>
              <w:t xml:space="preserve"> по 31 октября) </w:t>
            </w:r>
          </w:p>
        </w:tc>
      </w:tr>
      <w:tr w:rsidR="00316B11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1.1.1</w:t>
            </w:r>
          </w:p>
        </w:tc>
        <w:tc>
          <w:tcPr>
            <w:tcW w:w="1460" w:type="pct"/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 xml:space="preserve">Механизированная очистка с поливом комбинированными дорожными </w:t>
            </w:r>
            <w:proofErr w:type="gramStart"/>
            <w:r w:rsidRPr="00086A5D">
              <w:rPr>
                <w:color w:val="000000"/>
                <w:sz w:val="18"/>
                <w:szCs w:val="18"/>
              </w:rPr>
              <w:t>машинами  дорог</w:t>
            </w:r>
            <w:proofErr w:type="gramEnd"/>
            <w:r w:rsidRPr="00086A5D">
              <w:rPr>
                <w:color w:val="000000"/>
                <w:sz w:val="18"/>
                <w:szCs w:val="18"/>
              </w:rPr>
              <w:t xml:space="preserve"> и площадок с асфальтобетонным покрытием и покрытием из ж/б плит</w:t>
            </w:r>
          </w:p>
        </w:tc>
        <w:tc>
          <w:tcPr>
            <w:tcW w:w="626" w:type="pct"/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316B11" w:rsidRPr="004F42CD" w:rsidRDefault="00EA17C0" w:rsidP="00EA17C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30126</w:t>
            </w:r>
            <w:r w:rsidR="000445D2">
              <w:rPr>
                <w:color w:val="000000"/>
                <w:sz w:val="18"/>
                <w:szCs w:val="18"/>
              </w:rPr>
              <w:t>,7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:rsidR="00316B11" w:rsidRPr="00086A5D" w:rsidRDefault="00A20116" w:rsidP="00A20116">
            <w:pPr>
              <w:jc w:val="center"/>
              <w:rPr>
                <w:color w:val="000000"/>
                <w:sz w:val="18"/>
                <w:szCs w:val="18"/>
              </w:rPr>
            </w:pPr>
            <w:r w:rsidRPr="00A20116">
              <w:rPr>
                <w:color w:val="000000"/>
                <w:sz w:val="18"/>
                <w:szCs w:val="18"/>
              </w:rPr>
              <w:t xml:space="preserve">ежедневно (до 398 </w:t>
            </w:r>
            <w:r>
              <w:rPr>
                <w:color w:val="000000"/>
                <w:sz w:val="18"/>
                <w:szCs w:val="18"/>
              </w:rPr>
              <w:t>раз</w:t>
            </w:r>
            <w:r w:rsidRPr="00A20116">
              <w:rPr>
                <w:color w:val="000000"/>
                <w:sz w:val="18"/>
                <w:szCs w:val="18"/>
              </w:rPr>
              <w:t xml:space="preserve"> в году)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:rsidR="00316B11" w:rsidRPr="00443E30" w:rsidRDefault="00443E3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443E30">
              <w:rPr>
                <w:color w:val="000000"/>
                <w:sz w:val="18"/>
                <w:szCs w:val="18"/>
              </w:rPr>
              <w:t>398</w:t>
            </w:r>
          </w:p>
        </w:tc>
      </w:tr>
      <w:tr w:rsidR="00EA17C0" w:rsidRPr="00086A5D" w:rsidTr="004F42CD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</w:tcPr>
          <w:p w:rsidR="00EA17C0" w:rsidRPr="00086A5D" w:rsidRDefault="00371F02" w:rsidP="00362984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1.1.2</w:t>
            </w:r>
          </w:p>
        </w:tc>
        <w:tc>
          <w:tcPr>
            <w:tcW w:w="1460" w:type="pct"/>
            <w:shd w:val="clear" w:color="auto" w:fill="auto"/>
            <w:vAlign w:val="center"/>
          </w:tcPr>
          <w:p w:rsidR="00EA17C0" w:rsidRPr="00086A5D" w:rsidRDefault="00EA17C0" w:rsidP="00362984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Полив газонов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1491</w:t>
            </w:r>
          </w:p>
        </w:tc>
        <w:tc>
          <w:tcPr>
            <w:tcW w:w="876" w:type="pct"/>
            <w:shd w:val="clear" w:color="auto" w:fill="auto"/>
            <w:vAlign w:val="center"/>
          </w:tcPr>
          <w:p w:rsidR="00EA17C0" w:rsidRPr="00086A5D" w:rsidRDefault="00EA17C0" w:rsidP="00EA17C0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2 раз</w:t>
            </w:r>
            <w:r>
              <w:rPr>
                <w:color w:val="000000"/>
                <w:sz w:val="18"/>
                <w:szCs w:val="18"/>
              </w:rPr>
              <w:t>а</w:t>
            </w:r>
            <w:r w:rsidRPr="00086A5D">
              <w:rPr>
                <w:color w:val="000000"/>
                <w:sz w:val="18"/>
                <w:szCs w:val="18"/>
              </w:rPr>
              <w:t xml:space="preserve"> в месяц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EA17C0" w:rsidRPr="00443E30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</w:tr>
      <w:tr w:rsidR="00EA17C0" w:rsidRPr="00086A5D" w:rsidTr="004F42CD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</w:tcPr>
          <w:p w:rsidR="00EA17C0" w:rsidRPr="00086A5D" w:rsidRDefault="00371F02" w:rsidP="00362984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1.1.3</w:t>
            </w:r>
          </w:p>
        </w:tc>
        <w:tc>
          <w:tcPr>
            <w:tcW w:w="1460" w:type="pct"/>
            <w:shd w:val="clear" w:color="auto" w:fill="auto"/>
            <w:vAlign w:val="center"/>
          </w:tcPr>
          <w:p w:rsidR="00EA17C0" w:rsidRPr="00086A5D" w:rsidRDefault="00EA17C0" w:rsidP="00362984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Выкашивание газонов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EA17C0" w:rsidRPr="00086A5D" w:rsidRDefault="00EA17C0" w:rsidP="003159B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1491</w:t>
            </w:r>
          </w:p>
        </w:tc>
        <w:tc>
          <w:tcPr>
            <w:tcW w:w="876" w:type="pct"/>
            <w:shd w:val="clear" w:color="auto" w:fill="auto"/>
            <w:vAlign w:val="center"/>
          </w:tcPr>
          <w:p w:rsidR="00EA17C0" w:rsidRPr="00086A5D" w:rsidRDefault="00EA17C0" w:rsidP="00EA17C0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2 раз</w:t>
            </w:r>
            <w:r>
              <w:rPr>
                <w:color w:val="000000"/>
                <w:sz w:val="18"/>
                <w:szCs w:val="18"/>
              </w:rPr>
              <w:t>а</w:t>
            </w:r>
            <w:r w:rsidRPr="00086A5D">
              <w:rPr>
                <w:color w:val="000000"/>
                <w:sz w:val="18"/>
                <w:szCs w:val="18"/>
              </w:rPr>
              <w:t xml:space="preserve"> в месяц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EA17C0" w:rsidRPr="00443E30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</w:t>
            </w:r>
          </w:p>
        </w:tc>
      </w:tr>
      <w:tr w:rsidR="00EA17C0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EA17C0" w:rsidRPr="00086A5D" w:rsidRDefault="00EA17C0" w:rsidP="00800F9C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1.1.</w:t>
            </w:r>
            <w:r w:rsidR="00371F02">
              <w:rPr>
                <w:color w:val="000000"/>
                <w:sz w:val="18"/>
                <w:szCs w:val="18"/>
              </w:rPr>
              <w:t>4</w:t>
            </w:r>
          </w:p>
        </w:tc>
        <w:tc>
          <w:tcPr>
            <w:tcW w:w="1460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rPr>
                <w:color w:val="000000"/>
                <w:sz w:val="18"/>
                <w:szCs w:val="18"/>
              </w:rPr>
            </w:pPr>
            <w:r w:rsidRPr="00EA17C0">
              <w:rPr>
                <w:color w:val="000000"/>
                <w:sz w:val="18"/>
                <w:szCs w:val="18"/>
              </w:rPr>
              <w:t>Очистка и мойка водой из шланга: дорожных знаков, указателей</w:t>
            </w:r>
            <w:r w:rsidRPr="00EA17C0" w:rsidDel="00EA17C0">
              <w:rPr>
                <w:color w:val="000000"/>
                <w:sz w:val="18"/>
                <w:szCs w:val="18"/>
              </w:rPr>
              <w:t xml:space="preserve"> </w:t>
            </w:r>
            <w:r w:rsidRPr="00086A5D">
              <w:rPr>
                <w:color w:val="000000"/>
                <w:sz w:val="18"/>
                <w:szCs w:val="18"/>
              </w:rPr>
              <w:t>(стойка со знаками в сборе)</w:t>
            </w:r>
          </w:p>
        </w:tc>
        <w:tc>
          <w:tcPr>
            <w:tcW w:w="626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шт.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EA17C0" w:rsidRPr="004F42C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145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:rsidR="00EA17C0" w:rsidRPr="00086A5D" w:rsidRDefault="00EA17C0" w:rsidP="00EA17C0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2 раз</w:t>
            </w:r>
            <w:r>
              <w:rPr>
                <w:color w:val="000000"/>
                <w:sz w:val="18"/>
                <w:szCs w:val="18"/>
              </w:rPr>
              <w:t>а</w:t>
            </w:r>
            <w:r w:rsidRPr="00086A5D">
              <w:rPr>
                <w:color w:val="000000"/>
                <w:sz w:val="18"/>
                <w:szCs w:val="18"/>
              </w:rPr>
              <w:t xml:space="preserve"> в месяц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:rsidR="00EA17C0" w:rsidRPr="00443E30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443E30">
              <w:rPr>
                <w:color w:val="000000"/>
                <w:sz w:val="18"/>
                <w:szCs w:val="18"/>
              </w:rPr>
              <w:t>13</w:t>
            </w:r>
          </w:p>
        </w:tc>
      </w:tr>
      <w:tr w:rsidR="00EA17C0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EA17C0" w:rsidRPr="00086A5D" w:rsidRDefault="00EA17C0" w:rsidP="00800F9C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1.1.</w:t>
            </w:r>
            <w:r w:rsidR="00371F02">
              <w:rPr>
                <w:color w:val="000000"/>
                <w:sz w:val="18"/>
                <w:szCs w:val="18"/>
              </w:rPr>
              <w:t>5</w:t>
            </w:r>
          </w:p>
        </w:tc>
        <w:tc>
          <w:tcPr>
            <w:tcW w:w="1460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Ручная уборка площадок КПП</w:t>
            </w:r>
          </w:p>
        </w:tc>
        <w:tc>
          <w:tcPr>
            <w:tcW w:w="626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EA17C0" w:rsidRPr="00086A5D" w:rsidRDefault="00EA17C0" w:rsidP="00EA17C0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2439,9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до 2-х раз в неделю (при необходимости)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:rsidR="00EA17C0" w:rsidRPr="00443E30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</w:t>
            </w:r>
          </w:p>
        </w:tc>
      </w:tr>
      <w:tr w:rsidR="00EA17C0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</w:tcPr>
          <w:p w:rsidR="00EA17C0" w:rsidRPr="00086A5D" w:rsidRDefault="00371F02" w:rsidP="00800F9C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1.1.6</w:t>
            </w:r>
          </w:p>
        </w:tc>
        <w:tc>
          <w:tcPr>
            <w:tcW w:w="1460" w:type="pct"/>
            <w:shd w:val="clear" w:color="auto" w:fill="auto"/>
            <w:vAlign w:val="center"/>
          </w:tcPr>
          <w:p w:rsidR="00EA17C0" w:rsidRPr="00086A5D" w:rsidRDefault="00EA17C0" w:rsidP="00362984">
            <w:pPr>
              <w:rPr>
                <w:color w:val="000000"/>
                <w:sz w:val="18"/>
                <w:szCs w:val="18"/>
              </w:rPr>
            </w:pPr>
            <w:r w:rsidRPr="00EA17C0">
              <w:rPr>
                <w:color w:val="000000"/>
                <w:sz w:val="18"/>
                <w:szCs w:val="18"/>
              </w:rPr>
              <w:t xml:space="preserve">Очистка площадок КПП: механической щеткой на тракторе 55-80 </w:t>
            </w:r>
            <w:proofErr w:type="spellStart"/>
            <w:r w:rsidRPr="00EA17C0">
              <w:rPr>
                <w:color w:val="000000"/>
                <w:sz w:val="18"/>
                <w:szCs w:val="18"/>
              </w:rPr>
              <w:t>л.с</w:t>
            </w:r>
            <w:proofErr w:type="spellEnd"/>
            <w:r w:rsidRPr="00EA17C0">
              <w:rPr>
                <w:color w:val="000000"/>
                <w:sz w:val="18"/>
                <w:szCs w:val="18"/>
              </w:rPr>
              <w:t>. с увлажнением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5 693,1</w:t>
            </w:r>
          </w:p>
        </w:tc>
        <w:tc>
          <w:tcPr>
            <w:tcW w:w="876" w:type="pct"/>
            <w:shd w:val="clear" w:color="auto" w:fill="auto"/>
            <w:vAlign w:val="center"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до 2-х раз в неделю (при необходимости)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EA17C0" w:rsidRPr="00443E30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</w:t>
            </w:r>
          </w:p>
        </w:tc>
      </w:tr>
      <w:tr w:rsidR="00EA17C0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EA17C0" w:rsidRPr="00086A5D" w:rsidRDefault="00EA17C0" w:rsidP="00800F9C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1.1.</w:t>
            </w:r>
            <w:r w:rsidR="00371F02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460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Влажная уборка пола в помещении КПП</w:t>
            </w:r>
          </w:p>
        </w:tc>
        <w:tc>
          <w:tcPr>
            <w:tcW w:w="626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297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Еженедельно</w:t>
            </w:r>
            <w:r>
              <w:rPr>
                <w:color w:val="000000"/>
                <w:sz w:val="18"/>
                <w:szCs w:val="18"/>
              </w:rPr>
              <w:t xml:space="preserve"> </w:t>
            </w:r>
            <w:r w:rsidRPr="00086A5D">
              <w:rPr>
                <w:color w:val="000000"/>
                <w:sz w:val="18"/>
                <w:szCs w:val="18"/>
              </w:rPr>
              <w:t>(при необходимости)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:rsidR="00EA17C0" w:rsidRPr="00443E30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443E30">
              <w:rPr>
                <w:color w:val="000000"/>
                <w:sz w:val="18"/>
                <w:szCs w:val="18"/>
              </w:rPr>
              <w:t>28</w:t>
            </w:r>
          </w:p>
        </w:tc>
      </w:tr>
      <w:tr w:rsidR="00EA17C0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EA17C0" w:rsidRPr="00086A5D" w:rsidRDefault="00EA17C0" w:rsidP="00362984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1.2</w:t>
            </w:r>
          </w:p>
        </w:tc>
        <w:tc>
          <w:tcPr>
            <w:tcW w:w="4482" w:type="pct"/>
            <w:gridSpan w:val="5"/>
            <w:shd w:val="clear" w:color="000000" w:fill="D9D9D9"/>
            <w:vAlign w:val="center"/>
            <w:hideMark/>
          </w:tcPr>
          <w:p w:rsidR="00EA17C0" w:rsidRPr="00086A5D" w:rsidRDefault="00EA17C0" w:rsidP="00D97801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 xml:space="preserve">Перечень работ, проводимых в зимний период (с </w:t>
            </w:r>
            <w:r>
              <w:rPr>
                <w:color w:val="000000"/>
                <w:sz w:val="18"/>
                <w:szCs w:val="18"/>
              </w:rPr>
              <w:t>1 февраля по 15 апреля и с 1</w:t>
            </w:r>
            <w:r w:rsidRPr="00086A5D">
              <w:rPr>
                <w:color w:val="000000"/>
                <w:sz w:val="18"/>
                <w:szCs w:val="18"/>
              </w:rPr>
              <w:t xml:space="preserve"> ноября по 31 декабря)</w:t>
            </w:r>
          </w:p>
        </w:tc>
      </w:tr>
      <w:tr w:rsidR="00EA17C0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EA17C0" w:rsidRPr="00086A5D" w:rsidRDefault="00EA17C0" w:rsidP="00362984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1.2.1</w:t>
            </w:r>
          </w:p>
        </w:tc>
        <w:tc>
          <w:tcPr>
            <w:tcW w:w="1460" w:type="pct"/>
            <w:shd w:val="clear" w:color="auto" w:fill="auto"/>
            <w:vAlign w:val="center"/>
            <w:hideMark/>
          </w:tcPr>
          <w:p w:rsidR="00EA17C0" w:rsidRPr="00086A5D" w:rsidRDefault="00371F02" w:rsidP="00362984">
            <w:pPr>
              <w:rPr>
                <w:color w:val="000000"/>
                <w:sz w:val="18"/>
                <w:szCs w:val="18"/>
              </w:rPr>
            </w:pPr>
            <w:r w:rsidRPr="00371F02">
              <w:rPr>
                <w:color w:val="000000"/>
                <w:sz w:val="18"/>
                <w:szCs w:val="18"/>
              </w:rPr>
              <w:t>Механизированная уборка снега с дорог и площадок комбинированной дорожной машиной</w:t>
            </w:r>
          </w:p>
        </w:tc>
        <w:tc>
          <w:tcPr>
            <w:tcW w:w="626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  <w:hideMark/>
          </w:tcPr>
          <w:p w:rsidR="00EA17C0" w:rsidRPr="0083333F" w:rsidRDefault="00371F02" w:rsidP="0083333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30126,7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:rsidR="00EA17C0" w:rsidRPr="00A20116" w:rsidRDefault="00EA17C0" w:rsidP="00371F02">
            <w:pPr>
              <w:jc w:val="center"/>
              <w:rPr>
                <w:color w:val="000000"/>
                <w:sz w:val="18"/>
                <w:szCs w:val="18"/>
              </w:rPr>
            </w:pPr>
            <w:r w:rsidRPr="00A20116">
              <w:rPr>
                <w:color w:val="000000"/>
                <w:sz w:val="18"/>
                <w:szCs w:val="18"/>
              </w:rPr>
              <w:t xml:space="preserve">ежедневно (до </w:t>
            </w:r>
            <w:r w:rsidR="00371F02">
              <w:rPr>
                <w:color w:val="000000"/>
                <w:sz w:val="18"/>
                <w:szCs w:val="18"/>
              </w:rPr>
              <w:t>270</w:t>
            </w:r>
            <w:r w:rsidRPr="00A20116">
              <w:rPr>
                <w:color w:val="000000"/>
                <w:sz w:val="18"/>
                <w:szCs w:val="18"/>
              </w:rPr>
              <w:t xml:space="preserve"> </w:t>
            </w:r>
            <w:r>
              <w:rPr>
                <w:color w:val="000000"/>
                <w:sz w:val="18"/>
                <w:szCs w:val="18"/>
              </w:rPr>
              <w:t>раз</w:t>
            </w:r>
            <w:r w:rsidRPr="00A20116">
              <w:rPr>
                <w:color w:val="000000"/>
                <w:sz w:val="18"/>
                <w:szCs w:val="18"/>
              </w:rPr>
              <w:t xml:space="preserve"> в году</w:t>
            </w:r>
            <w:r>
              <w:rPr>
                <w:color w:val="000000"/>
                <w:sz w:val="18"/>
                <w:szCs w:val="18"/>
              </w:rPr>
              <w:t>)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270</w:t>
            </w:r>
          </w:p>
        </w:tc>
      </w:tr>
      <w:tr w:rsidR="00EA17C0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EA17C0" w:rsidRPr="00086A5D" w:rsidRDefault="00EA17C0" w:rsidP="00362984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1.2.2</w:t>
            </w:r>
          </w:p>
        </w:tc>
        <w:tc>
          <w:tcPr>
            <w:tcW w:w="1460" w:type="pct"/>
            <w:shd w:val="clear" w:color="auto" w:fill="auto"/>
            <w:vAlign w:val="center"/>
            <w:hideMark/>
          </w:tcPr>
          <w:p w:rsidR="00EA17C0" w:rsidRPr="00086A5D" w:rsidRDefault="00371F02" w:rsidP="00362984">
            <w:pPr>
              <w:rPr>
                <w:color w:val="000000"/>
                <w:sz w:val="18"/>
                <w:szCs w:val="18"/>
              </w:rPr>
            </w:pPr>
            <w:r w:rsidRPr="00371F02">
              <w:rPr>
                <w:color w:val="000000"/>
                <w:sz w:val="18"/>
                <w:szCs w:val="18"/>
              </w:rPr>
              <w:t xml:space="preserve">Механизированная </w:t>
            </w:r>
            <w:proofErr w:type="gramStart"/>
            <w:r w:rsidRPr="00371F02">
              <w:rPr>
                <w:color w:val="000000"/>
                <w:sz w:val="18"/>
                <w:szCs w:val="18"/>
              </w:rPr>
              <w:t xml:space="preserve">обработка  </w:t>
            </w:r>
            <w:proofErr w:type="spellStart"/>
            <w:r w:rsidRPr="00371F02">
              <w:rPr>
                <w:color w:val="000000"/>
                <w:sz w:val="18"/>
                <w:szCs w:val="18"/>
              </w:rPr>
              <w:t>противогололедным</w:t>
            </w:r>
            <w:proofErr w:type="spellEnd"/>
            <w:proofErr w:type="gramEnd"/>
            <w:r w:rsidRPr="00371F02">
              <w:rPr>
                <w:color w:val="000000"/>
                <w:sz w:val="18"/>
                <w:szCs w:val="18"/>
              </w:rPr>
              <w:t xml:space="preserve"> составом 50гр/м2 со стоимостью реагента</w:t>
            </w:r>
          </w:p>
        </w:tc>
        <w:tc>
          <w:tcPr>
            <w:tcW w:w="626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  <w:hideMark/>
          </w:tcPr>
          <w:p w:rsidR="00EA17C0" w:rsidRPr="0083333F" w:rsidRDefault="00371F02" w:rsidP="0083333F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30126,7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:rsidR="00EA17C0" w:rsidRPr="00086A5D" w:rsidRDefault="00EA17C0" w:rsidP="00371F02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при необходимости (до 1</w:t>
            </w:r>
            <w:r w:rsidR="00371F02">
              <w:rPr>
                <w:color w:val="000000"/>
                <w:sz w:val="18"/>
                <w:szCs w:val="18"/>
              </w:rPr>
              <w:t>35</w:t>
            </w:r>
            <w:r w:rsidRPr="00B33704">
              <w:rPr>
                <w:color w:val="000000"/>
                <w:sz w:val="18"/>
                <w:szCs w:val="18"/>
              </w:rPr>
              <w:t xml:space="preserve"> раз в </w:t>
            </w:r>
            <w:proofErr w:type="gramStart"/>
            <w:r w:rsidRPr="00B33704">
              <w:rPr>
                <w:color w:val="000000"/>
                <w:sz w:val="18"/>
                <w:szCs w:val="18"/>
              </w:rPr>
              <w:t>году )</w:t>
            </w:r>
            <w:proofErr w:type="gramEnd"/>
          </w:p>
        </w:tc>
        <w:tc>
          <w:tcPr>
            <w:tcW w:w="810" w:type="pct"/>
            <w:shd w:val="clear" w:color="auto" w:fill="auto"/>
            <w:vAlign w:val="center"/>
            <w:hideMark/>
          </w:tcPr>
          <w:p w:rsidR="00EA17C0" w:rsidRPr="00086A5D" w:rsidRDefault="00EA17C0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135</w:t>
            </w:r>
          </w:p>
        </w:tc>
      </w:tr>
      <w:tr w:rsidR="00371F02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</w:tcPr>
          <w:p w:rsidR="00371F02" w:rsidRPr="00086A5D" w:rsidRDefault="00092AF7" w:rsidP="00776E3F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1.2.3</w:t>
            </w:r>
          </w:p>
        </w:tc>
        <w:tc>
          <w:tcPr>
            <w:tcW w:w="1460" w:type="pct"/>
            <w:shd w:val="clear" w:color="auto" w:fill="auto"/>
            <w:vAlign w:val="center"/>
          </w:tcPr>
          <w:p w:rsidR="00371F02" w:rsidRPr="00086A5D" w:rsidRDefault="00371F02" w:rsidP="00362984">
            <w:pPr>
              <w:rPr>
                <w:color w:val="000000"/>
                <w:sz w:val="18"/>
                <w:szCs w:val="18"/>
              </w:rPr>
            </w:pPr>
            <w:r w:rsidRPr="00371F02">
              <w:rPr>
                <w:color w:val="000000"/>
                <w:sz w:val="18"/>
                <w:szCs w:val="18"/>
              </w:rPr>
              <w:t>Очистка площадок КПП вручную от снега и льда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371F02" w:rsidRPr="00086A5D" w:rsidRDefault="00371F02" w:rsidP="00E81B6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2439,9</w:t>
            </w:r>
          </w:p>
        </w:tc>
        <w:tc>
          <w:tcPr>
            <w:tcW w:w="876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371F02">
              <w:rPr>
                <w:color w:val="000000"/>
                <w:sz w:val="18"/>
                <w:szCs w:val="18"/>
              </w:rPr>
              <w:t>до 2 раз в неделю (при необходимости)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</w:t>
            </w:r>
          </w:p>
        </w:tc>
      </w:tr>
      <w:tr w:rsidR="00371F02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</w:tcPr>
          <w:p w:rsidR="00371F02" w:rsidRPr="00086A5D" w:rsidRDefault="00092AF7" w:rsidP="00776E3F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1.2.4</w:t>
            </w:r>
          </w:p>
        </w:tc>
        <w:tc>
          <w:tcPr>
            <w:tcW w:w="1460" w:type="pct"/>
            <w:shd w:val="clear" w:color="auto" w:fill="auto"/>
            <w:vAlign w:val="center"/>
          </w:tcPr>
          <w:p w:rsidR="00371F02" w:rsidRPr="00086A5D" w:rsidRDefault="00371F02" w:rsidP="00362984">
            <w:pPr>
              <w:rPr>
                <w:color w:val="000000"/>
                <w:sz w:val="18"/>
                <w:szCs w:val="18"/>
              </w:rPr>
            </w:pPr>
            <w:r w:rsidRPr="00371F02">
              <w:rPr>
                <w:color w:val="000000"/>
                <w:sz w:val="18"/>
                <w:szCs w:val="18"/>
              </w:rPr>
              <w:t>Механизированная очистка площадок КПП от снега и льда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371F02" w:rsidRPr="00086A5D" w:rsidRDefault="00371F02" w:rsidP="00E81B6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5 693,1</w:t>
            </w:r>
          </w:p>
        </w:tc>
        <w:tc>
          <w:tcPr>
            <w:tcW w:w="876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371F02">
              <w:rPr>
                <w:color w:val="000000"/>
                <w:sz w:val="18"/>
                <w:szCs w:val="18"/>
              </w:rPr>
              <w:t>до 2 раз в неделю (при необходимости)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</w:t>
            </w:r>
          </w:p>
        </w:tc>
      </w:tr>
      <w:tr w:rsidR="00371F02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</w:tcPr>
          <w:p w:rsidR="00371F02" w:rsidRPr="00086A5D" w:rsidRDefault="00092AF7" w:rsidP="00776E3F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1.2.5</w:t>
            </w:r>
          </w:p>
        </w:tc>
        <w:tc>
          <w:tcPr>
            <w:tcW w:w="1460" w:type="pct"/>
            <w:shd w:val="clear" w:color="auto" w:fill="auto"/>
            <w:vAlign w:val="center"/>
          </w:tcPr>
          <w:p w:rsidR="00371F02" w:rsidRPr="00086A5D" w:rsidRDefault="00371F02" w:rsidP="00362984">
            <w:pPr>
              <w:rPr>
                <w:color w:val="000000"/>
                <w:sz w:val="18"/>
                <w:szCs w:val="18"/>
              </w:rPr>
            </w:pPr>
            <w:r w:rsidRPr="00371F02">
              <w:rPr>
                <w:color w:val="000000"/>
                <w:sz w:val="18"/>
                <w:szCs w:val="18"/>
              </w:rPr>
              <w:t xml:space="preserve">Россыпь </w:t>
            </w:r>
            <w:proofErr w:type="spellStart"/>
            <w:r w:rsidRPr="00371F02">
              <w:rPr>
                <w:color w:val="000000"/>
                <w:sz w:val="18"/>
                <w:szCs w:val="18"/>
              </w:rPr>
              <w:t>пескосоляной</w:t>
            </w:r>
            <w:proofErr w:type="spellEnd"/>
            <w:r w:rsidRPr="00371F02">
              <w:rPr>
                <w:color w:val="000000"/>
                <w:sz w:val="18"/>
                <w:szCs w:val="18"/>
              </w:rPr>
              <w:t xml:space="preserve"> смеси вручную на территории площадок КПП 50гр/м2 (со стоимостью </w:t>
            </w:r>
            <w:proofErr w:type="spellStart"/>
            <w:r w:rsidRPr="00371F02">
              <w:rPr>
                <w:color w:val="000000"/>
                <w:sz w:val="18"/>
                <w:szCs w:val="18"/>
              </w:rPr>
              <w:t>противогололедного</w:t>
            </w:r>
            <w:proofErr w:type="spellEnd"/>
            <w:r w:rsidRPr="00371F02">
              <w:rPr>
                <w:color w:val="000000"/>
                <w:sz w:val="18"/>
                <w:szCs w:val="18"/>
              </w:rPr>
              <w:t xml:space="preserve"> реагента)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371F02" w:rsidRPr="00086A5D" w:rsidRDefault="00371F02" w:rsidP="00E81B6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2439,9</w:t>
            </w:r>
          </w:p>
        </w:tc>
        <w:tc>
          <w:tcPr>
            <w:tcW w:w="876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371F02">
              <w:rPr>
                <w:color w:val="000000"/>
                <w:sz w:val="18"/>
                <w:szCs w:val="18"/>
              </w:rPr>
              <w:t>до 2 раз в неделю (при необходимости)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</w:t>
            </w:r>
          </w:p>
        </w:tc>
      </w:tr>
      <w:tr w:rsidR="00371F02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</w:tcPr>
          <w:p w:rsidR="00371F02" w:rsidRPr="00086A5D" w:rsidRDefault="00092AF7" w:rsidP="00776E3F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1.2.6</w:t>
            </w:r>
          </w:p>
        </w:tc>
        <w:tc>
          <w:tcPr>
            <w:tcW w:w="1460" w:type="pct"/>
            <w:shd w:val="clear" w:color="auto" w:fill="auto"/>
            <w:vAlign w:val="center"/>
          </w:tcPr>
          <w:p w:rsidR="00371F02" w:rsidRPr="00086A5D" w:rsidRDefault="00371F02" w:rsidP="00362984">
            <w:pPr>
              <w:rPr>
                <w:color w:val="000000"/>
                <w:sz w:val="18"/>
                <w:szCs w:val="18"/>
              </w:rPr>
            </w:pPr>
            <w:r w:rsidRPr="00371F02">
              <w:rPr>
                <w:color w:val="000000"/>
                <w:sz w:val="18"/>
                <w:szCs w:val="18"/>
              </w:rPr>
              <w:t xml:space="preserve">Механизированная </w:t>
            </w:r>
            <w:proofErr w:type="gramStart"/>
            <w:r w:rsidRPr="00371F02">
              <w:rPr>
                <w:color w:val="000000"/>
                <w:sz w:val="18"/>
                <w:szCs w:val="18"/>
              </w:rPr>
              <w:t xml:space="preserve">обработка  </w:t>
            </w:r>
            <w:proofErr w:type="spellStart"/>
            <w:r w:rsidRPr="00371F02">
              <w:rPr>
                <w:color w:val="000000"/>
                <w:sz w:val="18"/>
                <w:szCs w:val="18"/>
              </w:rPr>
              <w:t>противогололедным</w:t>
            </w:r>
            <w:proofErr w:type="spellEnd"/>
            <w:proofErr w:type="gramEnd"/>
            <w:r w:rsidRPr="00371F02">
              <w:rPr>
                <w:color w:val="000000"/>
                <w:sz w:val="18"/>
                <w:szCs w:val="18"/>
              </w:rPr>
              <w:t xml:space="preserve"> составом 50гр/м2 со стоимостью реагента на территории площадок КПП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371F02" w:rsidRPr="00086A5D" w:rsidRDefault="00371F02" w:rsidP="00E81B6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5 693,1</w:t>
            </w:r>
          </w:p>
        </w:tc>
        <w:tc>
          <w:tcPr>
            <w:tcW w:w="876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371F02">
              <w:rPr>
                <w:color w:val="000000"/>
                <w:sz w:val="18"/>
                <w:szCs w:val="18"/>
              </w:rPr>
              <w:t>до 2 раз в неделю (при необходимости)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39</w:t>
            </w:r>
          </w:p>
        </w:tc>
      </w:tr>
      <w:tr w:rsidR="00371F02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371F02" w:rsidRPr="00086A5D" w:rsidRDefault="00371F02" w:rsidP="00776E3F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lastRenderedPageBreak/>
              <w:t>1.2.</w:t>
            </w:r>
            <w:r w:rsidR="00092AF7">
              <w:rPr>
                <w:color w:val="000000"/>
                <w:sz w:val="18"/>
                <w:szCs w:val="18"/>
              </w:rPr>
              <w:t>7</w:t>
            </w:r>
          </w:p>
        </w:tc>
        <w:tc>
          <w:tcPr>
            <w:tcW w:w="1460" w:type="pct"/>
            <w:shd w:val="clear" w:color="auto" w:fill="auto"/>
            <w:vAlign w:val="center"/>
            <w:hideMark/>
          </w:tcPr>
          <w:p w:rsidR="00371F02" w:rsidRPr="00086A5D" w:rsidRDefault="00092AF7" w:rsidP="00362984">
            <w:pPr>
              <w:rPr>
                <w:color w:val="000000"/>
                <w:sz w:val="18"/>
                <w:szCs w:val="18"/>
              </w:rPr>
            </w:pPr>
            <w:r w:rsidRPr="00092AF7">
              <w:rPr>
                <w:color w:val="000000"/>
                <w:sz w:val="18"/>
                <w:szCs w:val="18"/>
              </w:rPr>
              <w:t>Перемещение (перевозка) снега по территории ИЦ "Сколково" на расстояние до 1 км в места складирования по указанию Заказчика (толщина снежного покрова 0,5м, объемный вес 0,3тн/м3)</w:t>
            </w:r>
          </w:p>
        </w:tc>
        <w:tc>
          <w:tcPr>
            <w:tcW w:w="626" w:type="pct"/>
            <w:shd w:val="clear" w:color="auto" w:fill="auto"/>
            <w:vAlign w:val="center"/>
            <w:hideMark/>
          </w:tcPr>
          <w:p w:rsidR="00371F02" w:rsidRPr="00086A5D" w:rsidRDefault="00092AF7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т</w:t>
            </w:r>
          </w:p>
        </w:tc>
        <w:tc>
          <w:tcPr>
            <w:tcW w:w="710" w:type="pct"/>
            <w:shd w:val="clear" w:color="auto" w:fill="auto"/>
            <w:vAlign w:val="center"/>
            <w:hideMark/>
          </w:tcPr>
          <w:p w:rsidR="00371F02" w:rsidRPr="0083333F" w:rsidRDefault="00092AF7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573,9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По Регламенту (после окончания снегопада)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:rsidR="00371F02" w:rsidRPr="00086A5D" w:rsidRDefault="00371F02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</w:t>
            </w:r>
            <w:r w:rsidR="00092AF7">
              <w:rPr>
                <w:color w:val="000000"/>
                <w:sz w:val="18"/>
                <w:szCs w:val="18"/>
              </w:rPr>
              <w:t>0</w:t>
            </w:r>
          </w:p>
        </w:tc>
      </w:tr>
      <w:tr w:rsidR="00092AF7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</w:tcPr>
          <w:p w:rsidR="00092AF7" w:rsidRPr="00086A5D" w:rsidRDefault="00092AF7" w:rsidP="00776E3F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1.2.8</w:t>
            </w:r>
          </w:p>
        </w:tc>
        <w:tc>
          <w:tcPr>
            <w:tcW w:w="1460" w:type="pct"/>
            <w:shd w:val="clear" w:color="auto" w:fill="auto"/>
            <w:vAlign w:val="center"/>
          </w:tcPr>
          <w:p w:rsidR="00092AF7" w:rsidRPr="00086A5D" w:rsidRDefault="00092AF7" w:rsidP="00362984">
            <w:pPr>
              <w:rPr>
                <w:color w:val="000000"/>
                <w:sz w:val="18"/>
                <w:szCs w:val="18"/>
              </w:rPr>
            </w:pPr>
            <w:r w:rsidRPr="00092AF7">
              <w:rPr>
                <w:color w:val="000000"/>
                <w:sz w:val="18"/>
                <w:szCs w:val="18"/>
              </w:rPr>
              <w:t>Погрузка снега и наледи снегопогрузчиком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092AF7" w:rsidRPr="00086A5D" w:rsidRDefault="00092AF7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м3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092AF7" w:rsidRDefault="00092AF7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19 130</w:t>
            </w:r>
          </w:p>
        </w:tc>
        <w:tc>
          <w:tcPr>
            <w:tcW w:w="876" w:type="pct"/>
            <w:shd w:val="clear" w:color="auto" w:fill="auto"/>
            <w:vAlign w:val="center"/>
          </w:tcPr>
          <w:p w:rsidR="00092AF7" w:rsidRPr="00086A5D" w:rsidRDefault="00092AF7" w:rsidP="00E81B61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По Регламенту (после окончания снегопада)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092AF7" w:rsidRPr="00086A5D" w:rsidRDefault="00092AF7" w:rsidP="00E81B61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</w:tr>
      <w:tr w:rsidR="00092AF7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</w:tcPr>
          <w:p w:rsidR="00092AF7" w:rsidRPr="00086A5D" w:rsidRDefault="00092AF7" w:rsidP="00776E3F">
            <w:pPr>
              <w:jc w:val="both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1.2.9</w:t>
            </w:r>
          </w:p>
        </w:tc>
        <w:tc>
          <w:tcPr>
            <w:tcW w:w="1460" w:type="pct"/>
            <w:shd w:val="clear" w:color="auto" w:fill="auto"/>
            <w:vAlign w:val="center"/>
          </w:tcPr>
          <w:p w:rsidR="00092AF7" w:rsidRPr="00086A5D" w:rsidRDefault="00092AF7" w:rsidP="00362984">
            <w:pPr>
              <w:rPr>
                <w:color w:val="000000"/>
                <w:sz w:val="18"/>
                <w:szCs w:val="18"/>
              </w:rPr>
            </w:pPr>
            <w:r w:rsidRPr="00092AF7">
              <w:rPr>
                <w:color w:val="000000"/>
                <w:sz w:val="18"/>
                <w:szCs w:val="18"/>
              </w:rPr>
              <w:t>Перевозка грузов 1 класса на расстояние до 10 км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092AF7" w:rsidRPr="00086A5D" w:rsidRDefault="00092AF7" w:rsidP="00E81B6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т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092AF7" w:rsidRPr="0083333F" w:rsidRDefault="00092AF7" w:rsidP="00E81B61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573,9</w:t>
            </w:r>
          </w:p>
        </w:tc>
        <w:tc>
          <w:tcPr>
            <w:tcW w:w="876" w:type="pct"/>
            <w:shd w:val="clear" w:color="auto" w:fill="auto"/>
            <w:vAlign w:val="center"/>
          </w:tcPr>
          <w:p w:rsidR="00092AF7" w:rsidRPr="00086A5D" w:rsidRDefault="00092AF7" w:rsidP="00E81B61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По Регламенту (после окончания снегопада)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092AF7" w:rsidRPr="00086A5D" w:rsidRDefault="00092AF7" w:rsidP="00E81B61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</w:tr>
      <w:tr w:rsidR="00092AF7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  <w:hideMark/>
          </w:tcPr>
          <w:p w:rsidR="00092AF7" w:rsidRPr="00086A5D" w:rsidRDefault="00092AF7" w:rsidP="00776E3F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1.2.</w:t>
            </w:r>
            <w:r>
              <w:rPr>
                <w:color w:val="000000"/>
                <w:sz w:val="18"/>
                <w:szCs w:val="18"/>
              </w:rPr>
              <w:t>10</w:t>
            </w:r>
          </w:p>
        </w:tc>
        <w:tc>
          <w:tcPr>
            <w:tcW w:w="1460" w:type="pct"/>
            <w:shd w:val="clear" w:color="auto" w:fill="auto"/>
            <w:vAlign w:val="center"/>
            <w:hideMark/>
          </w:tcPr>
          <w:p w:rsidR="00092AF7" w:rsidRPr="00086A5D" w:rsidRDefault="00092AF7" w:rsidP="00362984">
            <w:pPr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Утилизация снега</w:t>
            </w:r>
          </w:p>
        </w:tc>
        <w:tc>
          <w:tcPr>
            <w:tcW w:w="626" w:type="pct"/>
            <w:shd w:val="clear" w:color="auto" w:fill="auto"/>
            <w:vAlign w:val="center"/>
            <w:hideMark/>
          </w:tcPr>
          <w:p w:rsidR="00092AF7" w:rsidRPr="00086A5D" w:rsidRDefault="00092AF7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м3</w:t>
            </w:r>
          </w:p>
        </w:tc>
        <w:tc>
          <w:tcPr>
            <w:tcW w:w="710" w:type="pct"/>
            <w:shd w:val="clear" w:color="auto" w:fill="auto"/>
            <w:vAlign w:val="center"/>
            <w:hideMark/>
          </w:tcPr>
          <w:p w:rsidR="00092AF7" w:rsidRPr="004F42CD" w:rsidRDefault="00092AF7" w:rsidP="00362984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19 130</w:t>
            </w:r>
          </w:p>
        </w:tc>
        <w:tc>
          <w:tcPr>
            <w:tcW w:w="876" w:type="pct"/>
            <w:shd w:val="clear" w:color="auto" w:fill="auto"/>
            <w:vAlign w:val="center"/>
            <w:hideMark/>
          </w:tcPr>
          <w:p w:rsidR="00092AF7" w:rsidRPr="00086A5D" w:rsidRDefault="00092AF7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По Регламенту (после окончания снегопада)</w:t>
            </w:r>
          </w:p>
        </w:tc>
        <w:tc>
          <w:tcPr>
            <w:tcW w:w="810" w:type="pct"/>
            <w:shd w:val="clear" w:color="auto" w:fill="auto"/>
            <w:vAlign w:val="center"/>
            <w:hideMark/>
          </w:tcPr>
          <w:p w:rsidR="00092AF7" w:rsidRPr="00086A5D" w:rsidRDefault="00092AF7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</w:t>
            </w:r>
            <w:r>
              <w:rPr>
                <w:color w:val="000000"/>
                <w:sz w:val="18"/>
                <w:szCs w:val="18"/>
              </w:rPr>
              <w:t>0</w:t>
            </w:r>
          </w:p>
        </w:tc>
      </w:tr>
      <w:tr w:rsidR="00092AF7" w:rsidRPr="00086A5D" w:rsidTr="000400F3">
        <w:trPr>
          <w:trHeight w:val="20"/>
          <w:tblHeader/>
          <w:jc w:val="center"/>
        </w:trPr>
        <w:tc>
          <w:tcPr>
            <w:tcW w:w="518" w:type="pct"/>
            <w:shd w:val="clear" w:color="000000" w:fill="D9D9D9"/>
            <w:vAlign w:val="center"/>
          </w:tcPr>
          <w:p w:rsidR="00092AF7" w:rsidRPr="00086A5D" w:rsidRDefault="00092AF7" w:rsidP="00776E3F">
            <w:pPr>
              <w:jc w:val="both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1.2.</w:t>
            </w:r>
            <w:r>
              <w:rPr>
                <w:color w:val="000000"/>
                <w:sz w:val="18"/>
                <w:szCs w:val="18"/>
              </w:rPr>
              <w:t>11</w:t>
            </w:r>
          </w:p>
        </w:tc>
        <w:tc>
          <w:tcPr>
            <w:tcW w:w="1460" w:type="pct"/>
            <w:shd w:val="clear" w:color="auto" w:fill="auto"/>
            <w:vAlign w:val="center"/>
          </w:tcPr>
          <w:p w:rsidR="00092AF7" w:rsidRPr="00086A5D" w:rsidRDefault="00092AF7" w:rsidP="00362984">
            <w:pPr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Влажная уборка пола в помещении КПП</w:t>
            </w:r>
          </w:p>
        </w:tc>
        <w:tc>
          <w:tcPr>
            <w:tcW w:w="626" w:type="pct"/>
            <w:shd w:val="clear" w:color="auto" w:fill="auto"/>
            <w:vAlign w:val="center"/>
          </w:tcPr>
          <w:p w:rsidR="00092AF7" w:rsidRPr="00086A5D" w:rsidRDefault="00092AF7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м2</w:t>
            </w:r>
          </w:p>
        </w:tc>
        <w:tc>
          <w:tcPr>
            <w:tcW w:w="710" w:type="pct"/>
            <w:shd w:val="clear" w:color="auto" w:fill="auto"/>
            <w:vAlign w:val="center"/>
          </w:tcPr>
          <w:p w:rsidR="00092AF7" w:rsidRPr="00086A5D" w:rsidRDefault="00092AF7" w:rsidP="00362984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>297</w:t>
            </w:r>
          </w:p>
        </w:tc>
        <w:tc>
          <w:tcPr>
            <w:tcW w:w="876" w:type="pct"/>
            <w:shd w:val="clear" w:color="auto" w:fill="auto"/>
            <w:vAlign w:val="center"/>
          </w:tcPr>
          <w:p w:rsidR="00092AF7" w:rsidRPr="00086A5D" w:rsidRDefault="00092AF7" w:rsidP="00092AF7">
            <w:pPr>
              <w:jc w:val="center"/>
              <w:rPr>
                <w:color w:val="000000"/>
                <w:sz w:val="18"/>
                <w:szCs w:val="18"/>
              </w:rPr>
            </w:pPr>
            <w:r w:rsidRPr="00086A5D">
              <w:rPr>
                <w:color w:val="000000"/>
                <w:sz w:val="18"/>
                <w:szCs w:val="18"/>
              </w:rPr>
              <w:t xml:space="preserve">Еженедельно </w:t>
            </w:r>
          </w:p>
        </w:tc>
        <w:tc>
          <w:tcPr>
            <w:tcW w:w="810" w:type="pct"/>
            <w:shd w:val="clear" w:color="auto" w:fill="auto"/>
            <w:vAlign w:val="center"/>
          </w:tcPr>
          <w:p w:rsidR="00092AF7" w:rsidRPr="00086A5D" w:rsidRDefault="00092AF7" w:rsidP="00092AF7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color w:val="000000"/>
                <w:sz w:val="18"/>
                <w:szCs w:val="18"/>
              </w:rPr>
              <w:t>19</w:t>
            </w:r>
          </w:p>
        </w:tc>
      </w:tr>
    </w:tbl>
    <w:p w:rsidR="00587980" w:rsidRDefault="00587980" w:rsidP="00316B11">
      <w:pPr>
        <w:tabs>
          <w:tab w:val="left" w:pos="2235"/>
        </w:tabs>
        <w:ind w:firstLine="709"/>
        <w:jc w:val="both"/>
      </w:pPr>
    </w:p>
    <w:p w:rsidR="00587980" w:rsidRDefault="00587980" w:rsidP="00316B11">
      <w:pPr>
        <w:tabs>
          <w:tab w:val="left" w:pos="2235"/>
        </w:tabs>
        <w:ind w:firstLine="709"/>
        <w:jc w:val="both"/>
      </w:pPr>
      <w:r>
        <w:t>2. Раздел Работы по разовой заявке Заказчика включая, но не ограничиваясь:</w:t>
      </w:r>
    </w:p>
    <w:tbl>
      <w:tblPr>
        <w:tblW w:w="9740" w:type="dxa"/>
        <w:tblInd w:w="98" w:type="dxa"/>
        <w:tblLook w:val="04A0" w:firstRow="1" w:lastRow="0" w:firstColumn="1" w:lastColumn="0" w:noHBand="0" w:noVBand="1"/>
      </w:tblPr>
      <w:tblGrid>
        <w:gridCol w:w="880"/>
        <w:gridCol w:w="1280"/>
        <w:gridCol w:w="3940"/>
        <w:gridCol w:w="1820"/>
        <w:gridCol w:w="1820"/>
      </w:tblGrid>
      <w:tr w:rsidR="00587980" w:rsidRPr="00587980" w:rsidTr="00587980">
        <w:trPr>
          <w:trHeight w:val="1020"/>
        </w:trPr>
        <w:tc>
          <w:tcPr>
            <w:tcW w:w="880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Ямочный ремонт асфальтобетонных покрытий толщиной слоя  50 мм, со стоимостью материалов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87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Ямочный ремонт тротуаров и велодорожек,  со стоимостью материалов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отдельных листов при ремонте металлических автопавильонов или кровли из листовой стали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бортовых камней (без стоимости бортовых камней)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300"/>
        </w:trPr>
        <w:tc>
          <w:tcPr>
            <w:tcW w:w="9740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 xml:space="preserve">Стоимость бортовых </w:t>
            </w:r>
            <w:proofErr w:type="spellStart"/>
            <w:r w:rsidRPr="00587980">
              <w:rPr>
                <w:color w:val="000000"/>
                <w:sz w:val="22"/>
                <w:szCs w:val="22"/>
              </w:rPr>
              <w:t>камнй</w:t>
            </w:r>
            <w:proofErr w:type="spellEnd"/>
          </w:p>
        </w:tc>
      </w:tr>
      <w:tr w:rsidR="00587980" w:rsidRPr="00587980" w:rsidTr="00587980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4.1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Камни бортовые: БР 100.30.15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4.2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Камни бортовые: БР 100.30.18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4.3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Камни бортовые: БР 100.20.8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Нанесение вертикальной разметки: 2.7 на бордюрный камень со стоимостью материалов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 xml:space="preserve">Разметка проезжей части </w:t>
            </w:r>
            <w:proofErr w:type="gramStart"/>
            <w:r w:rsidRPr="00587980">
              <w:rPr>
                <w:color w:val="000000"/>
                <w:sz w:val="22"/>
                <w:szCs w:val="22"/>
              </w:rPr>
              <w:t>краской  типа</w:t>
            </w:r>
            <w:proofErr w:type="gramEnd"/>
            <w:r w:rsidRPr="00587980">
              <w:rPr>
                <w:color w:val="000000"/>
                <w:sz w:val="22"/>
                <w:szCs w:val="22"/>
              </w:rPr>
              <w:t xml:space="preserve"> "БИРСС" линией шириной : 0,1 м 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Сколка льда и обледенелого снега, прорубка борозд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Разметка проезжей части термопластиком типа ТХП линией шириной 0,1 м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Очистка водоотводных лотков водой из шланга под давлением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10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Очистка водоотводных лотков вручную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Окраска стоек дорожных знаков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щитков дорожных знаков: на стойках, без стоимости щитков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lastRenderedPageBreak/>
              <w:t>16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щитков дорожных знаков: на рамных опорах, без стоимости щитков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 xml:space="preserve">Установка дополнительных щитков дорожных </w:t>
            </w:r>
            <w:proofErr w:type="spellStart"/>
            <w:proofErr w:type="gramStart"/>
            <w:r w:rsidRPr="00587980">
              <w:rPr>
                <w:color w:val="000000"/>
                <w:sz w:val="22"/>
                <w:szCs w:val="22"/>
              </w:rPr>
              <w:t>знаков,без</w:t>
            </w:r>
            <w:proofErr w:type="spellEnd"/>
            <w:proofErr w:type="gramEnd"/>
            <w:r w:rsidRPr="00587980">
              <w:rPr>
                <w:color w:val="000000"/>
                <w:sz w:val="22"/>
                <w:szCs w:val="22"/>
              </w:rPr>
              <w:t xml:space="preserve"> стоимости щитков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300"/>
        </w:trPr>
        <w:tc>
          <w:tcPr>
            <w:tcW w:w="9740" w:type="dxa"/>
            <w:gridSpan w:val="5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Стоимость щитков дорожных знаков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предупреждающие, размером 900х900х900 мм, тип 1.1, 1.2, 1.5-1.33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предупреждающие, размером 350х700 мм, тип 1.4.1-1.4.6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предупреждающие, тип 1.3.1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предупреждающие, тип 1.3.2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предупреждающие, размером 500х2250 мм, тип 1.34.1, 1.34.2, 1.34.3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приоритета, размером 900х900х900 мм, тип 2.3.1-2.3.7, 2.4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приоритета, круг диаметром 700 мм, тип 2.6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приоритета, размером 700х700 мм, тип 2.1, 2.2, 2.7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26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приоритета, 8-угольник размером 900 мм, тип 2.5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запрещающие, круг диаметром 700 мм, тип 3.1-3.33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предписывающие, круг диаметром 700 мм, тип 4.1.1-4.7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lastRenderedPageBreak/>
              <w:t>29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особых предписаний, размером 1350х900 мм, тип 5.1-5.4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особых предписаний, размером 700х700 мм, тип 5.5, 5.6, 5.8-5.14, 5.15.2-5.15.6, 5.19.1, 5.19.2, 5.20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особых предписаний, размером 900х600 мм, тип 5.16-5.18, 5.21, 5.22, 5.27-5.34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особых предписаний, размером 700х930 мм, тип 5.15.1, 5.15.7, 5.15.8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особых предписаний, размером 700х1400 мм, тип 5.15.1, 5.15.7, 5.15.8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особых предписаний, размером 350х1050 мм, тип 5.7.1, 5.7.2, 5.23.2, 5.24.2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информационные, размером 200х300 мм, тип 6.13, двухсторонние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14.19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сервиса, размером 1050х700 мм, тип 7.1-7.18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дополнительной информации, размером 700х700 мм, тип 8.1.2, 8.13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дополнительной информации, размером 350х700 мм, тип 8.1.1, 8.1.3-8.12, 8.14-8.21.3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lastRenderedPageBreak/>
              <w:t>39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предупреждающие, размером 1200х1200х1200 мм, тип 1.1, 1.2, 1.5-1.33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приоритета, размером 1200х1200х1200 мм, тип 2.3.1-2.3.7, 2.4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информационные, размером 350x700 мм, тип 6.14.1, 6.14.2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информационные, размером 700x700 мм, тип 6.2, 6.3.1, 6.3.2, 6.4-6.7, 6.8.1-6.8.3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приоритета, 8-угольник размером 700 мм, тип 2.5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предписывающие, размером 900х600 мм, тип 4.8.1-4.8.3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информационные, размером 1050x700 мм, тип 6.19.1, 6.19.2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14.29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приоритета, круг диаметром 900 мм, тип 2.6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приоритета, размером 900х900 мм, тип 2.1, 2.2, 2.7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дополнительной информации, размером 900х900 мм, тип 8.1.2, 8.13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информационные, размером 900x900 мм, тип 6.2, 6.3.1, 6.3.2, 6.4, 6.8.1-6.8.3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lastRenderedPageBreak/>
              <w:t>50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особых предписаний, размером 900х900 мм, тип 5.5, 5.6, 5.8-5.14, 5.15.2-5.15.6, 5.19.1, 5.19.2, 5.20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запрещающие, круг диаметром 900 мм, тип 3.1-3.9, 3.11-3.33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предписывающие, круг диаметром 900 мм, тип 4.1.1-4.3, 4.6, 4.7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сервиса, размером 1350х900 мм, тип 7.1-7.18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информационные, размером 350x1050 мм, тип 6.14.2, 6.16, 6.18.1-6.18.3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предупреждающие, размером 450х900 мм, тип 1.4.1-1.4.6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14.39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предупреждающие, размером 700х3150 мм, тип 1.34.1, 1.34.2, 1.34.3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57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14.40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особых предписаний, размером 900х1200 мм, тип 5.15.1, 5.15.7, 5.15.8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58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14.41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особых предписаний, размером 900х1800 мм, тип 5.15.1, 5.15.7, 5.15.8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59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14.42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особых предписаний, размером 450х1350 мм, тип 5.7.1, 5.7.2, 5.23.2, 5.24.2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lastRenderedPageBreak/>
              <w:t>60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14.43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информационные, размером 350х450 мм, тип 6.13, двухсторонние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14.44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информационные, размером 450x1350 мм, тип 6.14.2, 6.16, 6.18.1-6.18.3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14.45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дополнительной информации, размером 450х900 мм, тип 8.1.1, 8.1.3-8.12, 8.14-8.21.3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5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14.46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87980" w:rsidRPr="00587980" w:rsidRDefault="00587980" w:rsidP="00587980">
            <w:pPr>
              <w:rPr>
                <w:sz w:val="22"/>
                <w:szCs w:val="22"/>
              </w:rPr>
            </w:pPr>
            <w:r w:rsidRPr="00587980">
              <w:rPr>
                <w:sz w:val="22"/>
                <w:szCs w:val="22"/>
              </w:rPr>
              <w:t xml:space="preserve">Знаки дорожные на оцинкованной подоснове со </w:t>
            </w:r>
            <w:proofErr w:type="spellStart"/>
            <w:r w:rsidRPr="00587980">
              <w:rPr>
                <w:sz w:val="22"/>
                <w:szCs w:val="22"/>
              </w:rPr>
              <w:t>световозвращающей</w:t>
            </w:r>
            <w:proofErr w:type="spellEnd"/>
            <w:r w:rsidRPr="00587980">
              <w:rPr>
                <w:sz w:val="22"/>
                <w:szCs w:val="22"/>
              </w:rPr>
              <w:t xml:space="preserve"> пленкой: дополнительной информации, размером 1700х500 мм, тип 8.22.1-8.22.3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стоек дорожных знаков (с сохранением щитка), со стоимостью материалов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дефектных решеток типа Л-РС (В) водоприемных колодцев, со стоимостью решеток из высокопрочного чугуна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Окраска металлического перильного ограждения: пешеходного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Окраска металлического барьерного ограждения на металлических стойках эмалью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68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19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Выправка отдельных секций металлического барьерного ограждения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69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 xml:space="preserve">Покраска автопавильонов,  и других вертикальных поверхностей эмалью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70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21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Уборка различных предметов и мусора с элементов автомобильной дороги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71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Уборка снега из-под барьерного ограждения вручную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72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Очистка дорожного полотна поливомоечными машинами с применением химических реагентов типа "Торнадо"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73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24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 xml:space="preserve">Очистка газона от случайного мусора с выносом за пределы газона (в </w:t>
            </w:r>
            <w:proofErr w:type="spellStart"/>
            <w:r w:rsidRPr="00587980">
              <w:rPr>
                <w:color w:val="000000"/>
                <w:sz w:val="22"/>
                <w:szCs w:val="22"/>
              </w:rPr>
              <w:t>т.ч</w:t>
            </w:r>
            <w:proofErr w:type="spellEnd"/>
            <w:r w:rsidRPr="00587980">
              <w:rPr>
                <w:color w:val="000000"/>
                <w:sz w:val="22"/>
                <w:szCs w:val="22"/>
              </w:rPr>
              <w:t>. бытового и крупногабаритного)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lastRenderedPageBreak/>
              <w:t>74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25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Заделка трещин в асфальтобетонном покрытии битумом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27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Очистка урн и пепельниц от мусора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76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28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Очистка скамеек от пыли и грязи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29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proofErr w:type="spellStart"/>
            <w:r w:rsidRPr="00587980">
              <w:rPr>
                <w:color w:val="000000"/>
                <w:sz w:val="22"/>
                <w:szCs w:val="22"/>
              </w:rPr>
              <w:t>Зачехление</w:t>
            </w:r>
            <w:proofErr w:type="spellEnd"/>
            <w:r w:rsidRPr="00587980">
              <w:rPr>
                <w:color w:val="000000"/>
                <w:sz w:val="22"/>
                <w:szCs w:val="22"/>
              </w:rPr>
              <w:t xml:space="preserve"> и </w:t>
            </w:r>
            <w:proofErr w:type="spellStart"/>
            <w:r w:rsidRPr="00587980">
              <w:rPr>
                <w:color w:val="000000"/>
                <w:sz w:val="22"/>
                <w:szCs w:val="22"/>
              </w:rPr>
              <w:t>расчехление</w:t>
            </w:r>
            <w:proofErr w:type="spellEnd"/>
            <w:r w:rsidRPr="00587980">
              <w:rPr>
                <w:color w:val="000000"/>
                <w:sz w:val="22"/>
                <w:szCs w:val="22"/>
              </w:rPr>
              <w:t xml:space="preserve">  дорожных знаков, расстановка и уборка столбиков сигнальных пластиковых (без </w:t>
            </w:r>
            <w:proofErr w:type="spellStart"/>
            <w:r w:rsidRPr="00587980">
              <w:rPr>
                <w:color w:val="000000"/>
                <w:sz w:val="22"/>
                <w:szCs w:val="22"/>
              </w:rPr>
              <w:t>ст-ти</w:t>
            </w:r>
            <w:proofErr w:type="spellEnd"/>
            <w:r w:rsidRPr="00587980">
              <w:rPr>
                <w:color w:val="000000"/>
                <w:sz w:val="22"/>
                <w:szCs w:val="22"/>
              </w:rPr>
              <w:t xml:space="preserve"> чехлов)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31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Демонтаж щитков дорожных знаков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43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79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Демонтаж дорожных знаков на стойках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80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32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Механизированная уборка покрытий комбинированными дорожными машинами с поливом (дополнительно, лето)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81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33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Механизированная уборка снега с дорог и площадок комбинированной дорожной машиной  (дополнительно, зима)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12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82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34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 xml:space="preserve">Механизированная уборка дорог и площадок с поливом, с применением дорожных чистящих средств (типа </w:t>
            </w:r>
            <w:proofErr w:type="spellStart"/>
            <w:r w:rsidRPr="00587980">
              <w:rPr>
                <w:color w:val="000000"/>
                <w:sz w:val="22"/>
                <w:szCs w:val="22"/>
              </w:rPr>
              <w:t>Чистодор</w:t>
            </w:r>
            <w:proofErr w:type="spellEnd"/>
            <w:r w:rsidRPr="00587980">
              <w:rPr>
                <w:color w:val="000000"/>
                <w:sz w:val="22"/>
                <w:szCs w:val="22"/>
              </w:rPr>
              <w:t xml:space="preserve"> или аналог)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CF10B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8</w:t>
            </w:r>
            <w:r w:rsidR="00CF10B0">
              <w:rPr>
                <w:color w:val="000000"/>
                <w:sz w:val="22"/>
                <w:szCs w:val="22"/>
              </w:rPr>
              <w:t>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35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Восстановление профиля водоотводных канав экскаватором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E81B61" w:rsidP="00E81B61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км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CF10B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8</w:t>
            </w:r>
            <w:r w:rsidR="00CF10B0">
              <w:rPr>
                <w:color w:val="000000"/>
                <w:sz w:val="22"/>
                <w:szCs w:val="22"/>
              </w:rPr>
              <w:t>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ламп освещения  (150 Вт светильники ЖКУ 15-200), без стоимости лампы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36</w:t>
            </w:r>
            <w:r w:rsidR="00587980" w:rsidRPr="00587980">
              <w:rPr>
                <w:color w:val="000000"/>
                <w:sz w:val="22"/>
                <w:szCs w:val="22"/>
              </w:rPr>
              <w:t>.1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Стоимость лампы ДНАТ 150 Е40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70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86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37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 xml:space="preserve">Ликвидация съездов и въездов в неустановленных местах трактором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1 съезд</w:t>
            </w:r>
          </w:p>
        </w:tc>
      </w:tr>
      <w:tr w:rsidR="00587980" w:rsidRPr="00587980" w:rsidTr="00587980">
        <w:trPr>
          <w:trHeight w:val="100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87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38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 xml:space="preserve">Ямочный ремонт покрытия из плит ПАГ-18 (ремонт сколов и обломов плит и заделка стыков бетоном В30)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3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88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39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стоек дорожных знаков</w:t>
            </w:r>
            <w:r w:rsidR="00E81B61">
              <w:rPr>
                <w:color w:val="000000"/>
                <w:sz w:val="22"/>
                <w:szCs w:val="22"/>
              </w:rPr>
              <w:t xml:space="preserve"> со стоимостью материала, стойка оцинкованная диаметром 76 мм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89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40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Восстановление обочин вручную (засыпка ям грунтом)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м3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41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Восстановление газона (рыхление, подсев семян)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9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42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 xml:space="preserve">Откачка воды с прилегающих территорий механизированным способом (электронасосами)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м3</w:t>
            </w:r>
          </w:p>
        </w:tc>
      </w:tr>
      <w:tr w:rsidR="00587980" w:rsidRPr="00587980" w:rsidTr="00587980">
        <w:trPr>
          <w:trHeight w:val="133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92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43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Ремонт дорожного покрытия из плит ПАГ-18 (размер плит 2 х 6 х 0,18) с устройством подсыпки выравнивающих слоев из песка толщиной до 10см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6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44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Перенос опор ВЛ освещения (СКЦ 10-2,5-1)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Перенос опор ВЛ освещения НФГ-11,5(</w:t>
            </w:r>
            <w:proofErr w:type="gramStart"/>
            <w:r w:rsidRPr="00587980">
              <w:rPr>
                <w:color w:val="000000"/>
                <w:sz w:val="22"/>
                <w:szCs w:val="22"/>
              </w:rPr>
              <w:t>75)-</w:t>
            </w:r>
            <w:proofErr w:type="gramEnd"/>
            <w:r w:rsidRPr="00587980">
              <w:rPr>
                <w:color w:val="000000"/>
                <w:sz w:val="22"/>
                <w:szCs w:val="22"/>
              </w:rPr>
              <w:t>02ц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88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95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46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Устройство средств технического регулирования (без стоимости блоков)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93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96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47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Ремонт порыва кабелей и системы освещения (СИП 2а 3х70+1х95) (замена поврежденных участков кабеля)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103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97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48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Установка муфт в местах порыва кабелей системы освещения, со стоимостью муфты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67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98</w:t>
            </w:r>
          </w:p>
        </w:tc>
        <w:tc>
          <w:tcPr>
            <w:tcW w:w="1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49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щитов освещения (ЯВ3-32М) со стоимостью щитов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99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50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 xml:space="preserve">Устройство искусственной дорожной неровности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м2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51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both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бетонных водоотводных лотков DN-300</w:t>
            </w:r>
            <w:r w:rsidR="00CF10B0">
              <w:rPr>
                <w:color w:val="000000"/>
                <w:sz w:val="22"/>
                <w:szCs w:val="22"/>
              </w:rPr>
              <w:t xml:space="preserve"> со стоимостью материала с чугунными решетками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101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52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both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бетонных водоотводных лотков DN-500</w:t>
            </w:r>
            <w:r w:rsidR="00CF10B0">
              <w:rPr>
                <w:color w:val="000000"/>
                <w:sz w:val="22"/>
                <w:szCs w:val="22"/>
              </w:rPr>
              <w:t xml:space="preserve"> со стоимостью материала с чугунными решетками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102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53</w:t>
            </w:r>
          </w:p>
        </w:tc>
        <w:tc>
          <w:tcPr>
            <w:tcW w:w="39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both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Замена бетонных водоотводных лотков DN100</w:t>
            </w:r>
            <w:r w:rsidR="00CF10B0">
              <w:rPr>
                <w:color w:val="000000"/>
                <w:sz w:val="22"/>
                <w:szCs w:val="22"/>
              </w:rPr>
              <w:t xml:space="preserve"> со стоимостью материала с чугунными решетками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м</w:t>
            </w:r>
          </w:p>
        </w:tc>
      </w:tr>
      <w:tr w:rsidR="00587980" w:rsidRPr="00587980" w:rsidTr="00587980">
        <w:trPr>
          <w:trHeight w:val="91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103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54</w:t>
            </w:r>
          </w:p>
        </w:tc>
        <w:tc>
          <w:tcPr>
            <w:tcW w:w="39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Развешивание или демонтаж флагов, баннеров, временных дорожных знаков, навигации</w:t>
            </w:r>
            <w:r w:rsidR="00CF10B0">
              <w:rPr>
                <w:color w:val="000000"/>
                <w:sz w:val="22"/>
                <w:szCs w:val="22"/>
              </w:rPr>
              <w:t xml:space="preserve"> с использованием автогидроподъемником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100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104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Отлов бездомных животных и перемещение на территорию специализированных питомников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600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105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CF10B0" w:rsidP="00587980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56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Обслуживание туалетных кабин (биотуалетов)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шт.</w:t>
            </w:r>
          </w:p>
        </w:tc>
      </w:tr>
      <w:tr w:rsidR="00587980" w:rsidRPr="00587980" w:rsidTr="00587980">
        <w:trPr>
          <w:trHeight w:val="3435"/>
        </w:trPr>
        <w:tc>
          <w:tcPr>
            <w:tcW w:w="88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BC665A" w:rsidP="00BC665A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lastRenderedPageBreak/>
              <w:t>106</w:t>
            </w:r>
          </w:p>
        </w:tc>
        <w:tc>
          <w:tcPr>
            <w:tcW w:w="1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jc w:val="center"/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 </w:t>
            </w:r>
          </w:p>
        </w:tc>
        <w:tc>
          <w:tcPr>
            <w:tcW w:w="3940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proofErr w:type="gramStart"/>
            <w:r w:rsidRPr="00587980">
              <w:rPr>
                <w:color w:val="000000"/>
                <w:sz w:val="22"/>
                <w:szCs w:val="22"/>
              </w:rPr>
              <w:t>Все работы</w:t>
            </w:r>
            <w:proofErr w:type="gramEnd"/>
            <w:r w:rsidRPr="00587980">
              <w:rPr>
                <w:color w:val="000000"/>
                <w:sz w:val="22"/>
                <w:szCs w:val="22"/>
              </w:rPr>
              <w:t xml:space="preserve"> не вошедшие в указанный перечень 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 </w:t>
            </w:r>
            <w:r>
              <w:rPr>
                <w:color w:val="000000"/>
                <w:sz w:val="22"/>
                <w:szCs w:val="22"/>
              </w:rPr>
              <w:t>По заявке</w:t>
            </w: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7980" w:rsidRPr="00587980" w:rsidRDefault="00587980" w:rsidP="00587980">
            <w:pPr>
              <w:rPr>
                <w:color w:val="000000"/>
                <w:sz w:val="22"/>
                <w:szCs w:val="22"/>
              </w:rPr>
            </w:pPr>
            <w:r w:rsidRPr="00587980">
              <w:rPr>
                <w:color w:val="000000"/>
                <w:sz w:val="22"/>
                <w:szCs w:val="22"/>
              </w:rPr>
              <w:t> </w:t>
            </w:r>
            <w:r w:rsidRPr="00434724">
              <w:rPr>
                <w:b/>
                <w:color w:val="000000"/>
                <w:sz w:val="18"/>
                <w:szCs w:val="18"/>
                <w:highlight w:val="yellow"/>
              </w:rPr>
              <w:t>Выполнение разовых работ по переустройству, реконструкции, устройству и демонтажу временных дорог (в том числе дорог из асфальтобетона и железобетонных плит), в том числе демонтаж временных опор освещения, провода СИП и светильников.</w:t>
            </w:r>
            <w:r>
              <w:rPr>
                <w:b/>
                <w:color w:val="000000"/>
                <w:sz w:val="18"/>
                <w:szCs w:val="18"/>
              </w:rPr>
              <w:t xml:space="preserve"> Работы выполняются в соответствии с техническим заданием. Стоимость рассчитывается </w:t>
            </w:r>
            <w:r w:rsidRPr="005C5C11">
              <w:rPr>
                <w:b/>
                <w:color w:val="000000"/>
                <w:sz w:val="18"/>
                <w:szCs w:val="18"/>
              </w:rPr>
              <w:t>в нормативной базе ФСНБ - 2001 (редакция 2014 г.) с пересчетом в текущие цены на момент составления сметы</w:t>
            </w:r>
            <w:r>
              <w:rPr>
                <w:b/>
                <w:color w:val="000000"/>
                <w:sz w:val="18"/>
                <w:szCs w:val="18"/>
              </w:rPr>
              <w:t>.</w:t>
            </w:r>
          </w:p>
        </w:tc>
      </w:tr>
    </w:tbl>
    <w:p w:rsidR="00587980" w:rsidRDefault="00587980" w:rsidP="00316B11">
      <w:pPr>
        <w:tabs>
          <w:tab w:val="left" w:pos="2235"/>
        </w:tabs>
        <w:ind w:firstLine="709"/>
        <w:jc w:val="both"/>
      </w:pPr>
    </w:p>
    <w:p w:rsidR="00587980" w:rsidRDefault="00587980" w:rsidP="00316B11">
      <w:pPr>
        <w:tabs>
          <w:tab w:val="left" w:pos="2235"/>
        </w:tabs>
        <w:ind w:firstLine="709"/>
        <w:jc w:val="both"/>
      </w:pPr>
    </w:p>
    <w:p w:rsidR="00316B11" w:rsidRPr="008A4AB6" w:rsidRDefault="00316B11" w:rsidP="00316B11">
      <w:pPr>
        <w:tabs>
          <w:tab w:val="left" w:pos="2235"/>
        </w:tabs>
        <w:ind w:firstLine="709"/>
        <w:jc w:val="both"/>
      </w:pPr>
      <w:r w:rsidRPr="008A4AB6">
        <w:t xml:space="preserve">Объемы площадей проезжих частей, тротуаров и велодорожек, а также газона предусмотрены согласно </w:t>
      </w:r>
      <w:r w:rsidR="0083333F">
        <w:t>данным инвентарным номерам и фактическим замерам</w:t>
      </w:r>
      <w:r w:rsidRPr="008A4AB6">
        <w:t>.</w:t>
      </w:r>
    </w:p>
    <w:p w:rsidR="00316B11" w:rsidRPr="008A4AB6" w:rsidRDefault="00316B11" w:rsidP="00316B11">
      <w:pPr>
        <w:tabs>
          <w:tab w:val="left" w:pos="2235"/>
        </w:tabs>
        <w:ind w:firstLine="709"/>
        <w:jc w:val="both"/>
      </w:pPr>
    </w:p>
    <w:p w:rsidR="00DE0208" w:rsidRPr="00086A5D" w:rsidRDefault="00DE0208" w:rsidP="00316B11">
      <w:pPr>
        <w:tabs>
          <w:tab w:val="left" w:pos="2235"/>
        </w:tabs>
        <w:ind w:firstLine="709"/>
        <w:jc w:val="both"/>
        <w:rPr>
          <w:b/>
        </w:rPr>
        <w:sectPr w:rsidR="00DE0208" w:rsidRPr="00086A5D" w:rsidSect="00362984">
          <w:pgSz w:w="11906" w:h="16838"/>
          <w:pgMar w:top="1134" w:right="850" w:bottom="1134" w:left="851" w:header="708" w:footer="708" w:gutter="0"/>
          <w:cols w:space="708"/>
          <w:docGrid w:linePitch="360"/>
        </w:sectPr>
      </w:pPr>
    </w:p>
    <w:p w:rsidR="00316B11" w:rsidRPr="00086A5D" w:rsidRDefault="00316B11" w:rsidP="00316B11">
      <w:pPr>
        <w:keepNext/>
        <w:keepLines/>
        <w:ind w:firstLine="709"/>
        <w:jc w:val="right"/>
        <w:outlineLvl w:val="0"/>
        <w:rPr>
          <w:b/>
        </w:rPr>
      </w:pPr>
      <w:r w:rsidRPr="00086A5D">
        <w:rPr>
          <w:b/>
        </w:rPr>
        <w:lastRenderedPageBreak/>
        <w:t>Приложение №4</w:t>
      </w:r>
    </w:p>
    <w:p w:rsidR="00316B11" w:rsidRDefault="00316B11" w:rsidP="00F90B87">
      <w:pPr>
        <w:ind w:firstLine="709"/>
        <w:jc w:val="right"/>
        <w:rPr>
          <w:b/>
        </w:rPr>
      </w:pPr>
      <w:r w:rsidRPr="00086A5D">
        <w:rPr>
          <w:b/>
        </w:rPr>
        <w:t>к Техническому заданию</w:t>
      </w:r>
      <w:r>
        <w:rPr>
          <w:b/>
        </w:rPr>
        <w:t xml:space="preserve"> </w:t>
      </w:r>
    </w:p>
    <w:p w:rsidR="00316B11" w:rsidRPr="00086A5D" w:rsidRDefault="00316B11" w:rsidP="00316B11">
      <w:pPr>
        <w:ind w:firstLine="709"/>
        <w:jc w:val="right"/>
        <w:rPr>
          <w:b/>
        </w:rPr>
      </w:pPr>
    </w:p>
    <w:p w:rsidR="00316B11" w:rsidRPr="00086A5D" w:rsidRDefault="00316B11" w:rsidP="00316B11">
      <w:pPr>
        <w:ind w:firstLine="709"/>
        <w:jc w:val="both"/>
      </w:pPr>
      <w:r w:rsidRPr="00086A5D">
        <w:t xml:space="preserve">Форма Журнала регистрации дефектов </w:t>
      </w:r>
      <w:r>
        <w:t xml:space="preserve">временной УДС и </w:t>
      </w:r>
      <w:r w:rsidRPr="00086A5D">
        <w:t>ОДХ</w:t>
      </w:r>
      <w:r>
        <w:t xml:space="preserve">, а также </w:t>
      </w:r>
      <w:r w:rsidRPr="00086A5D">
        <w:t>учета работ по их устранению</w:t>
      </w:r>
    </w:p>
    <w:p w:rsidR="00316B11" w:rsidRPr="00086A5D" w:rsidRDefault="00316B11" w:rsidP="00316B11">
      <w:pPr>
        <w:ind w:firstLine="709"/>
        <w:jc w:val="both"/>
        <w:rPr>
          <w:b/>
        </w:rPr>
      </w:pPr>
      <w:proofErr w:type="spellStart"/>
      <w:r w:rsidRPr="00086A5D">
        <w:t>Стр</w:t>
      </w:r>
      <w:proofErr w:type="spellEnd"/>
      <w:r w:rsidRPr="00086A5D">
        <w:t xml:space="preserve"> 1.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758"/>
        <w:gridCol w:w="2677"/>
        <w:gridCol w:w="3980"/>
        <w:gridCol w:w="2253"/>
        <w:gridCol w:w="1496"/>
        <w:gridCol w:w="1369"/>
        <w:gridCol w:w="2253"/>
      </w:tblGrid>
      <w:tr w:rsidR="00316B11" w:rsidRPr="00086A5D" w:rsidTr="00362984">
        <w:trPr>
          <w:trHeight w:val="900"/>
        </w:trPr>
        <w:tc>
          <w:tcPr>
            <w:tcW w:w="25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№ п/п</w:t>
            </w:r>
          </w:p>
        </w:tc>
        <w:tc>
          <w:tcPr>
            <w:tcW w:w="90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Дата выявления дефекта</w:t>
            </w:r>
          </w:p>
        </w:tc>
        <w:tc>
          <w:tcPr>
            <w:tcW w:w="2614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Местоположение</w:t>
            </w:r>
          </w:p>
        </w:tc>
        <w:tc>
          <w:tcPr>
            <w:tcW w:w="46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Вид дефекта</w:t>
            </w:r>
          </w:p>
        </w:tc>
        <w:tc>
          <w:tcPr>
            <w:tcW w:w="762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Размер и другие характеристики дефекта</w:t>
            </w:r>
          </w:p>
        </w:tc>
      </w:tr>
      <w:tr w:rsidR="00316B11" w:rsidRPr="00086A5D" w:rsidTr="00362984">
        <w:trPr>
          <w:trHeight w:val="630"/>
        </w:trPr>
        <w:tc>
          <w:tcPr>
            <w:tcW w:w="25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90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Наименование элемента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Наименование улицы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Местный ориентир</w:t>
            </w:r>
          </w:p>
        </w:tc>
        <w:tc>
          <w:tcPr>
            <w:tcW w:w="46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</w:tr>
      <w:tr w:rsidR="00316B11" w:rsidRPr="00086A5D" w:rsidTr="00362984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1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2</w:t>
            </w: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3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4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5</w:t>
            </w: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6</w:t>
            </w: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7</w:t>
            </w:r>
          </w:p>
        </w:tc>
      </w:tr>
      <w:tr w:rsidR="00316B11" w:rsidRPr="00086A5D" w:rsidTr="00362984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1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</w:tr>
      <w:tr w:rsidR="00316B11" w:rsidRPr="00086A5D" w:rsidTr="00362984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2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</w:tr>
      <w:tr w:rsidR="00316B11" w:rsidRPr="00086A5D" w:rsidTr="00362984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3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</w:tr>
      <w:tr w:rsidR="00316B11" w:rsidRPr="00086A5D" w:rsidTr="00362984">
        <w:trPr>
          <w:trHeight w:val="315"/>
        </w:trPr>
        <w:tc>
          <w:tcPr>
            <w:tcW w:w="25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4</w:t>
            </w:r>
          </w:p>
        </w:tc>
        <w:tc>
          <w:tcPr>
            <w:tcW w:w="90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134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6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6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</w:tr>
    </w:tbl>
    <w:p w:rsidR="00316B11" w:rsidRPr="00086A5D" w:rsidRDefault="00316B11" w:rsidP="00316B11">
      <w:pPr>
        <w:ind w:firstLine="709"/>
        <w:jc w:val="both"/>
      </w:pPr>
      <w:proofErr w:type="spellStart"/>
      <w:r w:rsidRPr="00086A5D">
        <w:t>Стр</w:t>
      </w:r>
      <w:proofErr w:type="spellEnd"/>
      <w:r w:rsidRPr="00086A5D">
        <w:t xml:space="preserve"> 2.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6109"/>
        <w:gridCol w:w="1233"/>
        <w:gridCol w:w="1233"/>
        <w:gridCol w:w="2310"/>
        <w:gridCol w:w="3901"/>
      </w:tblGrid>
      <w:tr w:rsidR="00316B11" w:rsidRPr="00086A5D" w:rsidTr="00362984">
        <w:trPr>
          <w:trHeight w:val="900"/>
        </w:trPr>
        <w:tc>
          <w:tcPr>
            <w:tcW w:w="206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Требуемый вид ремонта</w:t>
            </w:r>
          </w:p>
        </w:tc>
        <w:tc>
          <w:tcPr>
            <w:tcW w:w="834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Объем работ</w:t>
            </w:r>
          </w:p>
        </w:tc>
        <w:tc>
          <w:tcPr>
            <w:tcW w:w="78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Дата выполнения работ</w:t>
            </w:r>
          </w:p>
        </w:tc>
        <w:tc>
          <w:tcPr>
            <w:tcW w:w="1319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ФИО ответственного лица</w:t>
            </w:r>
          </w:p>
        </w:tc>
      </w:tr>
      <w:tr w:rsidR="00316B11" w:rsidRPr="00086A5D" w:rsidTr="00362984">
        <w:trPr>
          <w:trHeight w:val="630"/>
        </w:trPr>
        <w:tc>
          <w:tcPr>
            <w:tcW w:w="206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Ед. изм.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Кол-во</w:t>
            </w:r>
          </w:p>
        </w:tc>
        <w:tc>
          <w:tcPr>
            <w:tcW w:w="78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1319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</w:tr>
      <w:tr w:rsidR="00316B11" w:rsidRPr="00086A5D" w:rsidTr="00362984">
        <w:trPr>
          <w:trHeight w:val="315"/>
        </w:trPr>
        <w:tc>
          <w:tcPr>
            <w:tcW w:w="20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8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9</w:t>
            </w: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10</w:t>
            </w: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11</w:t>
            </w:r>
          </w:p>
        </w:tc>
        <w:tc>
          <w:tcPr>
            <w:tcW w:w="1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  <w:r w:rsidRPr="00086A5D">
              <w:rPr>
                <w:color w:val="000000"/>
              </w:rPr>
              <w:t>12</w:t>
            </w:r>
          </w:p>
        </w:tc>
      </w:tr>
      <w:tr w:rsidR="00316B11" w:rsidRPr="00086A5D" w:rsidTr="00362984">
        <w:trPr>
          <w:trHeight w:val="315"/>
        </w:trPr>
        <w:tc>
          <w:tcPr>
            <w:tcW w:w="20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1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</w:tr>
      <w:tr w:rsidR="00316B11" w:rsidRPr="00086A5D" w:rsidTr="00362984">
        <w:trPr>
          <w:trHeight w:val="315"/>
        </w:trPr>
        <w:tc>
          <w:tcPr>
            <w:tcW w:w="20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1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</w:tr>
      <w:tr w:rsidR="00316B11" w:rsidRPr="00086A5D" w:rsidTr="00362984">
        <w:trPr>
          <w:trHeight w:val="315"/>
        </w:trPr>
        <w:tc>
          <w:tcPr>
            <w:tcW w:w="20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1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</w:tr>
      <w:tr w:rsidR="00316B11" w:rsidRPr="00086A5D" w:rsidTr="00362984">
        <w:trPr>
          <w:trHeight w:val="315"/>
        </w:trPr>
        <w:tc>
          <w:tcPr>
            <w:tcW w:w="206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41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7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  <w:tc>
          <w:tcPr>
            <w:tcW w:w="131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16B11" w:rsidRPr="00086A5D" w:rsidRDefault="00316B11" w:rsidP="00362984">
            <w:pPr>
              <w:jc w:val="center"/>
              <w:rPr>
                <w:color w:val="000000"/>
              </w:rPr>
            </w:pPr>
          </w:p>
        </w:tc>
      </w:tr>
    </w:tbl>
    <w:tbl>
      <w:tblPr>
        <w:tblStyle w:val="ae"/>
        <w:tblW w:w="105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42"/>
        <w:gridCol w:w="4993"/>
      </w:tblGrid>
      <w:tr w:rsidR="00316B11" w:rsidRPr="0022412C" w:rsidTr="00362984">
        <w:trPr>
          <w:trHeight w:val="1614"/>
        </w:trPr>
        <w:tc>
          <w:tcPr>
            <w:tcW w:w="5542" w:type="dxa"/>
          </w:tcPr>
          <w:p w:rsidR="00316B11" w:rsidRDefault="00316B11" w:rsidP="00362984">
            <w:pPr>
              <w:ind w:firstLine="34"/>
              <w:jc w:val="both"/>
              <w:rPr>
                <w:b/>
              </w:rPr>
            </w:pPr>
          </w:p>
          <w:p w:rsidR="00316B11" w:rsidRPr="0022412C" w:rsidRDefault="00316B11" w:rsidP="00362984">
            <w:pPr>
              <w:ind w:firstLine="34"/>
              <w:jc w:val="both"/>
              <w:rPr>
                <w:b/>
              </w:rPr>
            </w:pPr>
            <w:r w:rsidRPr="0022412C">
              <w:rPr>
                <w:b/>
              </w:rPr>
              <w:t>Заказчик</w:t>
            </w:r>
          </w:p>
          <w:p w:rsidR="00587980" w:rsidRDefault="00587980" w:rsidP="00362984">
            <w:pPr>
              <w:ind w:firstLine="34"/>
              <w:rPr>
                <w:bCs/>
              </w:rPr>
            </w:pPr>
          </w:p>
          <w:p w:rsidR="00587980" w:rsidRDefault="00587980" w:rsidP="00362984">
            <w:pPr>
              <w:ind w:firstLine="34"/>
              <w:rPr>
                <w:bCs/>
              </w:rPr>
            </w:pPr>
          </w:p>
          <w:p w:rsidR="00316B11" w:rsidRDefault="00316B11" w:rsidP="00362984">
            <w:pPr>
              <w:ind w:firstLine="34"/>
            </w:pPr>
            <w:r w:rsidRPr="000C1475">
              <w:rPr>
                <w:bCs/>
              </w:rPr>
              <w:t>______________________/</w:t>
            </w:r>
            <w:r w:rsidR="00587980">
              <w:rPr>
                <w:bCs/>
              </w:rPr>
              <w:t xml:space="preserve">                </w:t>
            </w:r>
            <w:r w:rsidRPr="000C1475">
              <w:rPr>
                <w:bCs/>
              </w:rPr>
              <w:t>/</w:t>
            </w:r>
          </w:p>
          <w:p w:rsidR="00316B11" w:rsidRPr="00F63C1F" w:rsidRDefault="00316B11" w:rsidP="00362984">
            <w:pPr>
              <w:ind w:firstLine="34"/>
            </w:pPr>
            <w:r w:rsidRPr="000C1475">
              <w:t>М.П.</w:t>
            </w:r>
          </w:p>
        </w:tc>
        <w:tc>
          <w:tcPr>
            <w:tcW w:w="4993" w:type="dxa"/>
          </w:tcPr>
          <w:p w:rsidR="00316B11" w:rsidRDefault="00316B11" w:rsidP="00362984">
            <w:pPr>
              <w:jc w:val="both"/>
              <w:rPr>
                <w:b/>
              </w:rPr>
            </w:pPr>
            <w:r>
              <w:rPr>
                <w:b/>
              </w:rPr>
              <w:t>ФОРМА ЖУРНАЛА СОГЛАСОВАНА:</w:t>
            </w:r>
          </w:p>
          <w:p w:rsidR="00316B11" w:rsidRDefault="00316B11" w:rsidP="00362984">
            <w:pPr>
              <w:jc w:val="both"/>
              <w:rPr>
                <w:b/>
              </w:rPr>
            </w:pPr>
            <w:r>
              <w:rPr>
                <w:b/>
              </w:rPr>
              <w:t>И</w:t>
            </w:r>
            <w:r w:rsidRPr="0022412C">
              <w:rPr>
                <w:b/>
              </w:rPr>
              <w:t>сполнител</w:t>
            </w:r>
            <w:r>
              <w:rPr>
                <w:b/>
              </w:rPr>
              <w:t>ь</w:t>
            </w:r>
          </w:p>
          <w:p w:rsidR="00316B11" w:rsidRPr="00F63C1F" w:rsidRDefault="00316B11" w:rsidP="00362984">
            <w:pPr>
              <w:jc w:val="both"/>
            </w:pPr>
          </w:p>
          <w:p w:rsidR="00316B11" w:rsidRPr="00F63C1F" w:rsidRDefault="00316B11" w:rsidP="00362984">
            <w:pPr>
              <w:keepNext/>
              <w:outlineLvl w:val="0"/>
            </w:pPr>
          </w:p>
          <w:p w:rsidR="00316B11" w:rsidRPr="00F63C1F" w:rsidRDefault="00316B11" w:rsidP="00362984">
            <w:pPr>
              <w:keepNext/>
              <w:outlineLvl w:val="0"/>
            </w:pPr>
            <w:r w:rsidRPr="00F63C1F">
              <w:t>________________________/</w:t>
            </w:r>
            <w:r w:rsidR="00587980">
              <w:t xml:space="preserve">         </w:t>
            </w:r>
            <w:r w:rsidRPr="00F63C1F">
              <w:t>/</w:t>
            </w:r>
          </w:p>
          <w:p w:rsidR="00316B11" w:rsidRPr="0022412C" w:rsidRDefault="00316B11" w:rsidP="00362984">
            <w:pPr>
              <w:keepNext/>
              <w:outlineLvl w:val="0"/>
            </w:pPr>
            <w:r w:rsidRPr="00F63C1F">
              <w:t>М.П.</w:t>
            </w:r>
          </w:p>
        </w:tc>
      </w:tr>
    </w:tbl>
    <w:p w:rsidR="00316B11" w:rsidRPr="00086A5D" w:rsidRDefault="00316B11" w:rsidP="00316B11">
      <w:pPr>
        <w:ind w:firstLine="709"/>
        <w:jc w:val="both"/>
        <w:rPr>
          <w:b/>
        </w:rPr>
        <w:sectPr w:rsidR="00316B11" w:rsidRPr="00086A5D" w:rsidSect="00362984">
          <w:pgSz w:w="16838" w:h="11906" w:orient="landscape"/>
          <w:pgMar w:top="709" w:right="1134" w:bottom="850" w:left="1134" w:header="708" w:footer="708" w:gutter="0"/>
          <w:cols w:space="708"/>
          <w:docGrid w:linePitch="360"/>
        </w:sectPr>
      </w:pPr>
    </w:p>
    <w:p w:rsidR="00316B11" w:rsidRPr="00086A5D" w:rsidRDefault="00316B11" w:rsidP="00316B11">
      <w:pPr>
        <w:keepNext/>
        <w:keepLines/>
        <w:ind w:firstLine="709"/>
        <w:jc w:val="right"/>
        <w:outlineLvl w:val="0"/>
        <w:rPr>
          <w:b/>
        </w:rPr>
      </w:pPr>
      <w:r w:rsidRPr="00086A5D">
        <w:rPr>
          <w:b/>
        </w:rPr>
        <w:lastRenderedPageBreak/>
        <w:t>Приложение №5</w:t>
      </w:r>
    </w:p>
    <w:p w:rsidR="00316B11" w:rsidRDefault="00316B11" w:rsidP="00F90B87">
      <w:pPr>
        <w:ind w:firstLine="709"/>
        <w:jc w:val="right"/>
        <w:rPr>
          <w:b/>
        </w:rPr>
      </w:pPr>
      <w:r w:rsidRPr="00086A5D">
        <w:rPr>
          <w:b/>
        </w:rPr>
        <w:t>к Техническому заданию</w:t>
      </w:r>
      <w:r>
        <w:rPr>
          <w:b/>
        </w:rPr>
        <w:t xml:space="preserve"> </w:t>
      </w:r>
    </w:p>
    <w:p w:rsidR="00316B11" w:rsidRPr="00086A5D" w:rsidRDefault="00316B11" w:rsidP="00316B11">
      <w:pPr>
        <w:tabs>
          <w:tab w:val="left" w:pos="2235"/>
        </w:tabs>
        <w:ind w:firstLine="709"/>
        <w:jc w:val="right"/>
        <w:rPr>
          <w:b/>
        </w:rPr>
      </w:pPr>
    </w:p>
    <w:p w:rsidR="00316B11" w:rsidRPr="00086A5D" w:rsidRDefault="00316B11" w:rsidP="00316B11">
      <w:pPr>
        <w:tabs>
          <w:tab w:val="left" w:pos="2235"/>
        </w:tabs>
        <w:ind w:firstLine="709"/>
        <w:jc w:val="both"/>
      </w:pPr>
    </w:p>
    <w:p w:rsidR="00316B11" w:rsidRPr="00086A5D" w:rsidRDefault="007F5F73" w:rsidP="00316B11">
      <w:pPr>
        <w:ind w:firstLine="709"/>
        <w:contextualSpacing/>
        <w:jc w:val="center"/>
        <w:rPr>
          <w:b/>
        </w:rPr>
      </w:pPr>
      <w:r>
        <w:rPr>
          <w:b/>
        </w:rPr>
        <w:t xml:space="preserve">Требования к </w:t>
      </w:r>
      <w:r w:rsidR="00316B11">
        <w:rPr>
          <w:b/>
        </w:rPr>
        <w:t xml:space="preserve"> </w:t>
      </w:r>
      <w:r w:rsidR="00316B11" w:rsidRPr="00086A5D">
        <w:rPr>
          <w:b/>
        </w:rPr>
        <w:t>содержани</w:t>
      </w:r>
      <w:r>
        <w:rPr>
          <w:b/>
        </w:rPr>
        <w:t>ю</w:t>
      </w:r>
      <w:r w:rsidR="00316B11" w:rsidRPr="00086A5D">
        <w:rPr>
          <w:b/>
        </w:rPr>
        <w:t xml:space="preserve"> усовершенствованного покрытия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Регламент является обязательным документом для исполнения физическим или юридическим лицом, независимо от его организационно-правовой формы и формы собственности, признанным победителем конкурса на исполнение контракта по содержанию временной улично-дорожной сети и объектов дорожного хозяйства на территории Заказчика.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</w:p>
    <w:p w:rsidR="00316B11" w:rsidRPr="00086A5D" w:rsidRDefault="00316B11" w:rsidP="00316B11">
      <w:pPr>
        <w:tabs>
          <w:tab w:val="left" w:pos="1080"/>
        </w:tabs>
        <w:ind w:firstLine="709"/>
        <w:jc w:val="center"/>
        <w:rPr>
          <w:b/>
        </w:rPr>
      </w:pPr>
      <w:r w:rsidRPr="00086A5D">
        <w:rPr>
          <w:b/>
        </w:rPr>
        <w:t>Организация уборки на территории Заказчика в Летний период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Основная задача летней уборки заключается в удалении загрязнений, скапливающихся на поверхности проезжей части, тротуаров, остановок общественного транспорта, бордюров, обочин и элементов обустройства ОДХ, которые являются источником запыленности воздуха, замусоривания городских территорий и ухудшают эстетичный вид </w:t>
      </w:r>
      <w:r>
        <w:t>инновационного центра</w:t>
      </w:r>
      <w:r w:rsidRPr="00086A5D">
        <w:t xml:space="preserve"> «Сколково». 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Основными технологическими операциями летней уборки являются: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- мойка и полив проезжей части;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- подметание осевых и резервных полос, 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- подметание и зачистка лотков; 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- уборка тротуаров;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- уборка велодорожек;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- очистка и мойка элементов обустройства.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Летняя уборка </w:t>
      </w:r>
      <w:r>
        <w:t xml:space="preserve">временной улично-дорожной сети и </w:t>
      </w:r>
      <w:r w:rsidRPr="00086A5D">
        <w:t>ОДХ осуществляется</w:t>
      </w:r>
      <w:r>
        <w:t xml:space="preserve"> Исполнителем</w:t>
      </w:r>
      <w:r w:rsidRPr="00086A5D">
        <w:t xml:space="preserve"> в круглосуточном режиме.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Передача смены осуществляется с 08-00 до 09-00 и с 20-00 до 21-00</w:t>
      </w:r>
      <w:r>
        <w:t>часов</w:t>
      </w:r>
      <w:r w:rsidRPr="00086A5D">
        <w:t xml:space="preserve">. 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В течение смены </w:t>
      </w:r>
      <w:r>
        <w:t>Исполнителем</w:t>
      </w:r>
      <w:r w:rsidRPr="00086A5D">
        <w:t xml:space="preserve"> должно быть выполнено не менее 2-х контрольных объездов всех обслуживаемых </w:t>
      </w:r>
      <w:r>
        <w:t>объектов</w:t>
      </w:r>
      <w:r w:rsidRPr="00086A5D">
        <w:t>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</w:p>
    <w:p w:rsidR="00316B11" w:rsidRPr="00086A5D" w:rsidRDefault="00316B11" w:rsidP="00316B11">
      <w:pPr>
        <w:tabs>
          <w:tab w:val="left" w:pos="1080"/>
        </w:tabs>
        <w:ind w:firstLine="709"/>
        <w:jc w:val="center"/>
        <w:rPr>
          <w:b/>
        </w:rPr>
      </w:pPr>
      <w:r w:rsidRPr="00086A5D">
        <w:rPr>
          <w:b/>
        </w:rPr>
        <w:t>Нормативы летней уборки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В летний период проезжая часть, включая осевые и резервные полосы, обозначенные линиями дорожной разметки, а также </w:t>
      </w:r>
      <w:proofErr w:type="spellStart"/>
      <w:r w:rsidRPr="00086A5D">
        <w:t>прилотковую</w:t>
      </w:r>
      <w:proofErr w:type="spellEnd"/>
      <w:r w:rsidRPr="00086A5D">
        <w:t xml:space="preserve"> зону, должна быть очищена от всякого вида загрязнений, песка, мусора и не вызывать пыления. Мойка проезжей части </w:t>
      </w:r>
      <w:r>
        <w:t xml:space="preserve">временной улично-дорожной сети и </w:t>
      </w:r>
      <w:r w:rsidRPr="00086A5D">
        <w:t xml:space="preserve">ОДХ производится в ночное время, с 23-00 до 07-00. При необходимости в целях устранения возникающих загрязнений в течение дня периодичность мойки проезжей части </w:t>
      </w:r>
      <w:r>
        <w:t xml:space="preserve">временной улично-дорожной сети и </w:t>
      </w:r>
      <w:r w:rsidRPr="00086A5D">
        <w:t>ОДХ может быть изменена по письменному согласованию с Заказчиком. В отдельных случаях при повышенной загрязнённости покрытия  рекомендуется предварительно полить его водой 0,2 л/кв.м. (если загрязнения сухие) с последующей мойкой через 20-30 минут.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B02D18">
        <w:rPr>
          <w:b/>
        </w:rPr>
        <w:t>Тротуары и остановки общественного транспорта</w:t>
      </w:r>
      <w:r w:rsidRPr="00086A5D">
        <w:t>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Тротуары и посадочные площадки остановок общественного транспорта должны быть полностью очищены от грунтово-песчаных наносов и различного мусора. Допускаются небольшие отдельные загрязнения песком и мелким мусором, которые могут появиться в промежутках между циклами уборки.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Металлические направляющие пешеходные ограждения, металлические барьерные ограждения, дорожные знаки и указатели со стойками и креплениями должны быть промыты и очищены от грязи и пыли. Все надписи на дорожных знаках и указателях должны быть четко различимы. Металлические направляющие</w:t>
      </w:r>
      <w:r>
        <w:t>,</w:t>
      </w:r>
      <w:r w:rsidRPr="00086A5D">
        <w:t xml:space="preserve"> пешеходные ограждения, </w:t>
      </w:r>
      <w:r w:rsidRPr="00086A5D">
        <w:lastRenderedPageBreak/>
        <w:t>дорожные знаки, щиты и информационные указатели со стойками и креплениями должны полностью очищаться.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</w:p>
    <w:p w:rsidR="00316B11" w:rsidRPr="00086A5D" w:rsidRDefault="00316B11" w:rsidP="00316B11">
      <w:pPr>
        <w:tabs>
          <w:tab w:val="left" w:pos="1080"/>
        </w:tabs>
        <w:ind w:firstLine="709"/>
        <w:jc w:val="both"/>
        <w:rPr>
          <w:b/>
        </w:rPr>
      </w:pPr>
      <w:r w:rsidRPr="00086A5D">
        <w:rPr>
          <w:b/>
        </w:rPr>
        <w:t>Организация уборки территории Заказчика в Зимний период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В случае возникновения скользкости обработка покрытия производится </w:t>
      </w:r>
      <w:proofErr w:type="spellStart"/>
      <w:r w:rsidRPr="00086A5D">
        <w:t>противогололедными</w:t>
      </w:r>
      <w:proofErr w:type="spellEnd"/>
      <w:r w:rsidRPr="00086A5D">
        <w:t xml:space="preserve"> материалами по норме 30-50 гм/м</w:t>
      </w:r>
      <w:r w:rsidRPr="00086A5D">
        <w:rPr>
          <w:vertAlign w:val="superscript"/>
        </w:rPr>
        <w:t>2</w:t>
      </w:r>
      <w:r w:rsidRPr="00086A5D">
        <w:t xml:space="preserve">. Допускается применение иных сертифицированных </w:t>
      </w:r>
      <w:proofErr w:type="spellStart"/>
      <w:r w:rsidRPr="00086A5D">
        <w:t>противогололедных</w:t>
      </w:r>
      <w:proofErr w:type="spellEnd"/>
      <w:r w:rsidRPr="00086A5D">
        <w:t xml:space="preserve"> материалов. Размягченные после обработки льдообразования должны быть сдвинуты или сметены до 08:00 каждого рабочего дня.  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 В периоды длительных интенсивных снегопадов допускается наличие слоя уплотненного снега, обработанного </w:t>
      </w:r>
      <w:proofErr w:type="spellStart"/>
      <w:r w:rsidRPr="00086A5D">
        <w:t>противогололедными</w:t>
      </w:r>
      <w:proofErr w:type="spellEnd"/>
      <w:r w:rsidRPr="00086A5D">
        <w:t xml:space="preserve"> материалами (реагенты), при этом должна быть исключена возможность скольжения пешеходов. Удаление наледи и уплотненного снега допускается производить в течения всего дня. Сбор случайного мусора осуществляется 1 раз в сутки, уборка должна быть завершена до 08:00 каждого рабочего дня.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Время, необходимое на сгребание, подметание, формирование снежного вала и выполнение разрывов в валах снега на всех дорогах, обслуживаемых предприятием, а также время, отведенное на выполнение этих Работ после завершения снегопада, не должно превышать 4 часа.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При длительном снегопаде циклы механизированного подметания асфальтобетонного покрытия осуществляются после каждых 5 см свежевыпавшего снега.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При непрекращающемся снегопаде количество технологических циклов (подметание) повторяют необходимое количество раз. 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Сгребание и подметание снега производится механизированным способом. Обработка </w:t>
      </w:r>
      <w:proofErr w:type="spellStart"/>
      <w:r w:rsidRPr="00086A5D">
        <w:t>противогололедными</w:t>
      </w:r>
      <w:proofErr w:type="spellEnd"/>
      <w:r w:rsidRPr="00086A5D">
        <w:t xml:space="preserve"> материалами (далее – реагент) производится механизированным способом. По окончании выборочной посыпки там, где есть необходимость, посыпка доводится до сплошной. 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Раздвигание снежных валов производится механизированным способом немедленно вслед за сгребанием или подметанием. 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Формирование снежных валов производится механизированным способом с целью последующего удаления снега с проезда. Вал снега должен быть уложен с таким расчетом, чтобы в основании он был не шире 1 м и давал возможность нормального движения  транспорта. </w:t>
      </w:r>
    </w:p>
    <w:p w:rsidR="00316B11" w:rsidRPr="00086A5D" w:rsidRDefault="00316B11" w:rsidP="00316B11">
      <w:pPr>
        <w:tabs>
          <w:tab w:val="left" w:pos="1080"/>
        </w:tabs>
        <w:ind w:firstLine="709"/>
        <w:jc w:val="both"/>
      </w:pPr>
      <w:r w:rsidRPr="00086A5D">
        <w:t>Скалывание льда и удаление снежно-ледяных накатов, как следствие нарушения технологии уборки или сроков проведения технологических операций, производится механическим, ручным или комбинированным способом. Эта технологическая операция применяется также во время оттепелей для отвода талых вод с асфальтобетонного покрытия.</w:t>
      </w:r>
    </w:p>
    <w:p w:rsidR="00316B11" w:rsidRDefault="00316B11" w:rsidP="00316B11">
      <w:pPr>
        <w:tabs>
          <w:tab w:val="left" w:pos="1080"/>
        </w:tabs>
        <w:ind w:firstLine="709"/>
        <w:jc w:val="both"/>
      </w:pPr>
      <w:r w:rsidRPr="00086A5D">
        <w:t xml:space="preserve">Вывоз снега с улиц и проездов должен осуществляться на специально подготовленные площадки («сухие» </w:t>
      </w:r>
      <w:proofErr w:type="spellStart"/>
      <w:r w:rsidRPr="00086A5D">
        <w:t>снегосвалки</w:t>
      </w:r>
      <w:proofErr w:type="spellEnd"/>
      <w:r w:rsidRPr="00086A5D">
        <w:t xml:space="preserve"> и </w:t>
      </w:r>
      <w:proofErr w:type="spellStart"/>
      <w:r w:rsidRPr="00086A5D">
        <w:t>снегоплавильные</w:t>
      </w:r>
      <w:proofErr w:type="spellEnd"/>
      <w:r w:rsidRPr="00086A5D">
        <w:t xml:space="preserve"> пункты). Запрещается вывоз снега на несогласованные, в установленном порядке, места.</w:t>
      </w:r>
    </w:p>
    <w:sectPr w:rsidR="00316B11" w:rsidSect="00871F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ltica">
    <w:altName w:val="Times New Roman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Futura Bk BT">
    <w:charset w:val="00"/>
    <w:family w:val="swiss"/>
    <w:pitch w:val="variable"/>
    <w:sig w:usb0="800000AF" w:usb1="1000204A" w:usb2="00000000" w:usb3="00000000" w:csb0="00000011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Impact">
    <w:panose1 w:val="020B0806030902050204"/>
    <w:charset w:val="CC"/>
    <w:family w:val="swiss"/>
    <w:pitch w:val="variable"/>
    <w:sig w:usb0="00000287" w:usb1="00000000" w:usb2="00000000" w:usb3="00000000" w:csb0="0000009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F1DD3"/>
    <w:multiLevelType w:val="hybridMultilevel"/>
    <w:tmpl w:val="D730E2DA"/>
    <w:lvl w:ilvl="0" w:tplc="1B32D58A">
      <w:start w:val="1"/>
      <w:numFmt w:val="bullet"/>
      <w:lvlText w:val="-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A1A4475"/>
    <w:multiLevelType w:val="hybridMultilevel"/>
    <w:tmpl w:val="EB54833C"/>
    <w:lvl w:ilvl="0" w:tplc="E816281C">
      <w:start w:val="1"/>
      <w:numFmt w:val="upperRoman"/>
      <w:pStyle w:val="4"/>
      <w:lvlText w:val="%1."/>
      <w:lvlJc w:val="right"/>
      <w:pPr>
        <w:tabs>
          <w:tab w:val="num" w:pos="424"/>
        </w:tabs>
        <w:ind w:left="368" w:hanging="84"/>
      </w:pPr>
      <w:rPr>
        <w:rFonts w:hint="default"/>
      </w:rPr>
    </w:lvl>
    <w:lvl w:ilvl="1" w:tplc="096CDDB6">
      <w:numFmt w:val="none"/>
      <w:lvlText w:val=""/>
      <w:lvlJc w:val="left"/>
      <w:pPr>
        <w:tabs>
          <w:tab w:val="num" w:pos="360"/>
        </w:tabs>
      </w:pPr>
    </w:lvl>
    <w:lvl w:ilvl="2" w:tplc="2370ED42">
      <w:numFmt w:val="none"/>
      <w:lvlText w:val=""/>
      <w:lvlJc w:val="left"/>
      <w:pPr>
        <w:tabs>
          <w:tab w:val="num" w:pos="360"/>
        </w:tabs>
      </w:pPr>
      <w:rPr>
        <w:rFonts w:hint="default"/>
      </w:rPr>
    </w:lvl>
    <w:lvl w:ilvl="3" w:tplc="9B8CB55A">
      <w:numFmt w:val="none"/>
      <w:lvlText w:val=""/>
      <w:lvlJc w:val="left"/>
      <w:pPr>
        <w:tabs>
          <w:tab w:val="num" w:pos="360"/>
        </w:tabs>
      </w:pPr>
    </w:lvl>
    <w:lvl w:ilvl="4" w:tplc="C2A8212A">
      <w:numFmt w:val="none"/>
      <w:lvlText w:val=""/>
      <w:lvlJc w:val="left"/>
      <w:pPr>
        <w:tabs>
          <w:tab w:val="num" w:pos="360"/>
        </w:tabs>
      </w:pPr>
    </w:lvl>
    <w:lvl w:ilvl="5" w:tplc="CBE47844">
      <w:numFmt w:val="none"/>
      <w:lvlText w:val=""/>
      <w:lvlJc w:val="left"/>
      <w:pPr>
        <w:tabs>
          <w:tab w:val="num" w:pos="360"/>
        </w:tabs>
      </w:pPr>
    </w:lvl>
    <w:lvl w:ilvl="6" w:tplc="3648C75C">
      <w:numFmt w:val="none"/>
      <w:lvlText w:val=""/>
      <w:lvlJc w:val="left"/>
      <w:pPr>
        <w:tabs>
          <w:tab w:val="num" w:pos="360"/>
        </w:tabs>
      </w:pPr>
    </w:lvl>
    <w:lvl w:ilvl="7" w:tplc="98CEA46C">
      <w:numFmt w:val="none"/>
      <w:lvlText w:val=""/>
      <w:lvlJc w:val="left"/>
      <w:pPr>
        <w:tabs>
          <w:tab w:val="num" w:pos="360"/>
        </w:tabs>
      </w:pPr>
    </w:lvl>
    <w:lvl w:ilvl="8" w:tplc="6FFED2C2">
      <w:numFmt w:val="none"/>
      <w:lvlText w:val=""/>
      <w:lvlJc w:val="left"/>
      <w:pPr>
        <w:tabs>
          <w:tab w:val="num" w:pos="360"/>
        </w:tabs>
      </w:pPr>
    </w:lvl>
  </w:abstractNum>
  <w:abstractNum w:abstractNumId="2">
    <w:nsid w:val="15D416F2"/>
    <w:multiLevelType w:val="multilevel"/>
    <w:tmpl w:val="0419001F"/>
    <w:styleLink w:val="111111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abstractNum w:abstractNumId="3">
    <w:nsid w:val="282248E0"/>
    <w:multiLevelType w:val="hybridMultilevel"/>
    <w:tmpl w:val="96FA6A5C"/>
    <w:lvl w:ilvl="0" w:tplc="2D0CEC84">
      <w:start w:val="1"/>
      <w:numFmt w:val="bullet"/>
      <w:pStyle w:val="BULLETS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plc="79F40C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plc="C2EA0A3A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plc="86500B2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plc="F0884336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plc="335A20F8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plc="380853E0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plc="7AF60AB8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plc="6ACC9464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267478C"/>
    <w:multiLevelType w:val="hybridMultilevel"/>
    <w:tmpl w:val="4926C550"/>
    <w:lvl w:ilvl="0" w:tplc="C55254F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75440603"/>
    <w:multiLevelType w:val="multilevel"/>
    <w:tmpl w:val="5DA8564A"/>
    <w:styleLink w:val="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3"/>
      <w:numFmt w:val="decimal"/>
      <w:isLgl/>
      <w:lvlText w:val="%1.%2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5"/>
  </w:num>
  <w:num w:numId="5">
    <w:abstractNumId w:val="2"/>
  </w:num>
  <w:num w:numId="6">
    <w:abstractNumId w:val="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7312"/>
    <w:rsid w:val="000016AC"/>
    <w:rsid w:val="00006BF5"/>
    <w:rsid w:val="00015D75"/>
    <w:rsid w:val="000400F3"/>
    <w:rsid w:val="000445D2"/>
    <w:rsid w:val="00077AC2"/>
    <w:rsid w:val="00080569"/>
    <w:rsid w:val="00092AF7"/>
    <w:rsid w:val="000B3C4D"/>
    <w:rsid w:val="000D3924"/>
    <w:rsid w:val="0012051D"/>
    <w:rsid w:val="00130330"/>
    <w:rsid w:val="00150FEC"/>
    <w:rsid w:val="00157E85"/>
    <w:rsid w:val="00192846"/>
    <w:rsid w:val="001A3751"/>
    <w:rsid w:val="001F23EE"/>
    <w:rsid w:val="00224C82"/>
    <w:rsid w:val="00226019"/>
    <w:rsid w:val="00234441"/>
    <w:rsid w:val="002B693D"/>
    <w:rsid w:val="002D44C9"/>
    <w:rsid w:val="002D50D9"/>
    <w:rsid w:val="003159B7"/>
    <w:rsid w:val="00316B11"/>
    <w:rsid w:val="00321919"/>
    <w:rsid w:val="00350A59"/>
    <w:rsid w:val="00350D1E"/>
    <w:rsid w:val="00362984"/>
    <w:rsid w:val="00371F02"/>
    <w:rsid w:val="003D2684"/>
    <w:rsid w:val="003E45DE"/>
    <w:rsid w:val="00423793"/>
    <w:rsid w:val="004250B3"/>
    <w:rsid w:val="00434724"/>
    <w:rsid w:val="00443E30"/>
    <w:rsid w:val="004525B4"/>
    <w:rsid w:val="00484651"/>
    <w:rsid w:val="004B2B54"/>
    <w:rsid w:val="004F42CD"/>
    <w:rsid w:val="005113A8"/>
    <w:rsid w:val="0054782C"/>
    <w:rsid w:val="00550356"/>
    <w:rsid w:val="00551368"/>
    <w:rsid w:val="00553EDD"/>
    <w:rsid w:val="005762D6"/>
    <w:rsid w:val="00587980"/>
    <w:rsid w:val="005B392E"/>
    <w:rsid w:val="00635421"/>
    <w:rsid w:val="00664BDD"/>
    <w:rsid w:val="00677A0A"/>
    <w:rsid w:val="0069028C"/>
    <w:rsid w:val="0069618A"/>
    <w:rsid w:val="006E6B24"/>
    <w:rsid w:val="007021CC"/>
    <w:rsid w:val="00764169"/>
    <w:rsid w:val="00776E3F"/>
    <w:rsid w:val="007A5C80"/>
    <w:rsid w:val="007B64B1"/>
    <w:rsid w:val="007F5F73"/>
    <w:rsid w:val="00800F9C"/>
    <w:rsid w:val="00822144"/>
    <w:rsid w:val="0083333F"/>
    <w:rsid w:val="00871FBD"/>
    <w:rsid w:val="008743C2"/>
    <w:rsid w:val="00896860"/>
    <w:rsid w:val="008E7D34"/>
    <w:rsid w:val="00905B68"/>
    <w:rsid w:val="00935A04"/>
    <w:rsid w:val="00982D29"/>
    <w:rsid w:val="009B6C5D"/>
    <w:rsid w:val="00A03EBE"/>
    <w:rsid w:val="00A20116"/>
    <w:rsid w:val="00A208DE"/>
    <w:rsid w:val="00A21084"/>
    <w:rsid w:val="00A37CD8"/>
    <w:rsid w:val="00A55848"/>
    <w:rsid w:val="00A86F39"/>
    <w:rsid w:val="00AB5E75"/>
    <w:rsid w:val="00AB6E3F"/>
    <w:rsid w:val="00AE4045"/>
    <w:rsid w:val="00B33704"/>
    <w:rsid w:val="00B425A3"/>
    <w:rsid w:val="00BC665A"/>
    <w:rsid w:val="00BE7643"/>
    <w:rsid w:val="00BF735A"/>
    <w:rsid w:val="00C173BB"/>
    <w:rsid w:val="00C25E64"/>
    <w:rsid w:val="00C3596A"/>
    <w:rsid w:val="00C4388B"/>
    <w:rsid w:val="00C502C6"/>
    <w:rsid w:val="00C66A2F"/>
    <w:rsid w:val="00C72733"/>
    <w:rsid w:val="00C87312"/>
    <w:rsid w:val="00CD43BD"/>
    <w:rsid w:val="00CE4327"/>
    <w:rsid w:val="00CF10B0"/>
    <w:rsid w:val="00CF7611"/>
    <w:rsid w:val="00D00C9D"/>
    <w:rsid w:val="00D546FD"/>
    <w:rsid w:val="00D629DC"/>
    <w:rsid w:val="00D8378C"/>
    <w:rsid w:val="00D97801"/>
    <w:rsid w:val="00DB41A7"/>
    <w:rsid w:val="00DD1F28"/>
    <w:rsid w:val="00DE0208"/>
    <w:rsid w:val="00DE2D9E"/>
    <w:rsid w:val="00DE524C"/>
    <w:rsid w:val="00DF0604"/>
    <w:rsid w:val="00DF6840"/>
    <w:rsid w:val="00E77B6F"/>
    <w:rsid w:val="00E81B61"/>
    <w:rsid w:val="00EA17C0"/>
    <w:rsid w:val="00F06055"/>
    <w:rsid w:val="00F25C7F"/>
    <w:rsid w:val="00F3022E"/>
    <w:rsid w:val="00F33A9E"/>
    <w:rsid w:val="00F90B87"/>
    <w:rsid w:val="00F90BDD"/>
    <w:rsid w:val="00F951BC"/>
    <w:rsid w:val="00FF5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789B6BE3-B62B-461A-8EB1-98CC957979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qFormat="1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iPriority="0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3A9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0">
    <w:name w:val="heading 1"/>
    <w:aliases w:val="Document Header1,H1,Заголовок 1 Знак2 Знак,Заголовок 1 Знак1 Знак Знак,Заголовок 1 Знак Знак Знак Знак,Заголовок 1 Знак Знак1 Знак Знак,Заголовок 1 Знак Знак2 Знак,Заголовок 1 Знак1 Знак1,Заголовок 1 Знак Знак Знак1"/>
    <w:basedOn w:val="a"/>
    <w:next w:val="a"/>
    <w:link w:val="11"/>
    <w:uiPriority w:val="9"/>
    <w:qFormat/>
    <w:rsid w:val="00F33A9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aliases w:val="H2"/>
    <w:basedOn w:val="a"/>
    <w:next w:val="a"/>
    <w:link w:val="20"/>
    <w:uiPriority w:val="9"/>
    <w:unhideWhenUsed/>
    <w:qFormat/>
    <w:rsid w:val="00F33A9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qFormat/>
    <w:rsid w:val="00316B11"/>
    <w:pPr>
      <w:keepNext/>
      <w:spacing w:before="960" w:after="480"/>
      <w:jc w:val="center"/>
      <w:outlineLvl w:val="2"/>
    </w:pPr>
    <w:rPr>
      <w:rFonts w:eastAsia="Arial Unicode MS"/>
      <w:b/>
      <w:sz w:val="26"/>
    </w:rPr>
  </w:style>
  <w:style w:type="paragraph" w:styleId="4">
    <w:name w:val="heading 4"/>
    <w:basedOn w:val="a"/>
    <w:next w:val="a"/>
    <w:link w:val="40"/>
    <w:qFormat/>
    <w:rsid w:val="00F33A9E"/>
    <w:pPr>
      <w:keepNext/>
      <w:numPr>
        <w:numId w:val="1"/>
      </w:numPr>
      <w:spacing w:before="480" w:after="240"/>
      <w:ind w:hanging="85"/>
      <w:jc w:val="center"/>
      <w:outlineLvl w:val="3"/>
    </w:pPr>
    <w:rPr>
      <w:b/>
      <w:sz w:val="26"/>
      <w:szCs w:val="26"/>
    </w:rPr>
  </w:style>
  <w:style w:type="paragraph" w:styleId="5">
    <w:name w:val="heading 5"/>
    <w:basedOn w:val="a"/>
    <w:next w:val="a"/>
    <w:link w:val="50"/>
    <w:qFormat/>
    <w:rsid w:val="00316B11"/>
    <w:pPr>
      <w:jc w:val="both"/>
      <w:outlineLvl w:val="4"/>
    </w:pPr>
    <w:rPr>
      <w:rFonts w:ascii="Verdana" w:hAnsi="Verdana"/>
      <w:i/>
      <w:iCs/>
      <w:sz w:val="26"/>
      <w:szCs w:val="26"/>
      <w:lang w:eastAsia="en-US"/>
    </w:rPr>
  </w:style>
  <w:style w:type="paragraph" w:styleId="6">
    <w:name w:val="heading 6"/>
    <w:basedOn w:val="a"/>
    <w:next w:val="a"/>
    <w:link w:val="60"/>
    <w:qFormat/>
    <w:rsid w:val="00316B11"/>
    <w:pPr>
      <w:spacing w:before="240" w:after="60"/>
      <w:jc w:val="both"/>
      <w:outlineLvl w:val="5"/>
    </w:pPr>
    <w:rPr>
      <w:rFonts w:ascii="Verdana" w:hAnsi="Verdana"/>
      <w:b/>
      <w:bCs/>
      <w:i/>
      <w:iCs/>
      <w:sz w:val="26"/>
      <w:szCs w:val="26"/>
      <w:lang w:eastAsia="en-US"/>
    </w:rPr>
  </w:style>
  <w:style w:type="paragraph" w:styleId="7">
    <w:name w:val="heading 7"/>
    <w:basedOn w:val="a"/>
    <w:next w:val="a"/>
    <w:link w:val="70"/>
    <w:qFormat/>
    <w:rsid w:val="00316B11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qFormat/>
    <w:rsid w:val="00316B11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qFormat/>
    <w:rsid w:val="00316B11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aliases w:val="Document Header1 Знак,H1 Знак1,Заголовок 1 Знак2 Знак Знак1,Заголовок 1 Знак1 Знак Знак Знак1,Заголовок 1 Знак Знак Знак Знак Знак1,Заголовок 1 Знак Знак1 Знак Знак Знак1,Заголовок 1 Знак Знак2 Знак Знак1,Заголовок 1 Знак1 Знак1 Знак1"/>
    <w:basedOn w:val="a0"/>
    <w:link w:val="10"/>
    <w:uiPriority w:val="9"/>
    <w:rsid w:val="00F33A9E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aliases w:val="H2 Знак"/>
    <w:basedOn w:val="a0"/>
    <w:link w:val="2"/>
    <w:uiPriority w:val="9"/>
    <w:rsid w:val="00F33A9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F33A9E"/>
    <w:rPr>
      <w:rFonts w:ascii="Times New Roman" w:eastAsia="Times New Roman" w:hAnsi="Times New Roman" w:cs="Times New Roman"/>
      <w:b/>
      <w:sz w:val="26"/>
      <w:szCs w:val="26"/>
      <w:lang w:eastAsia="ru-RU"/>
    </w:rPr>
  </w:style>
  <w:style w:type="paragraph" w:customStyle="1" w:styleId="ConsPlusNormal">
    <w:name w:val="ConsPlusNormal"/>
    <w:rsid w:val="00F33A9E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a3">
    <w:name w:val="Текст выноски Знак"/>
    <w:basedOn w:val="a0"/>
    <w:link w:val="a4"/>
    <w:uiPriority w:val="99"/>
    <w:rsid w:val="00F33A9E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uiPriority w:val="99"/>
    <w:unhideWhenUsed/>
    <w:rsid w:val="00F33A9E"/>
    <w:rPr>
      <w:rFonts w:ascii="Tahoma" w:hAnsi="Tahoma" w:cs="Tahoma"/>
      <w:sz w:val="16"/>
      <w:szCs w:val="16"/>
    </w:rPr>
  </w:style>
  <w:style w:type="paragraph" w:styleId="a5">
    <w:name w:val="Body Text Indent"/>
    <w:basedOn w:val="a"/>
    <w:link w:val="a6"/>
    <w:uiPriority w:val="99"/>
    <w:rsid w:val="00F33A9E"/>
    <w:pPr>
      <w:widowControl w:val="0"/>
      <w:shd w:val="clear" w:color="auto" w:fill="FFFFFF"/>
      <w:autoSpaceDE w:val="0"/>
      <w:autoSpaceDN w:val="0"/>
      <w:adjustRightInd w:val="0"/>
      <w:ind w:left="7747"/>
    </w:pPr>
    <w:rPr>
      <w:b/>
      <w:bCs/>
      <w:color w:val="000000"/>
      <w:spacing w:val="1"/>
      <w:sz w:val="28"/>
      <w:szCs w:val="28"/>
    </w:rPr>
  </w:style>
  <w:style w:type="character" w:customStyle="1" w:styleId="a6">
    <w:name w:val="Основной текст с отступом Знак"/>
    <w:basedOn w:val="a0"/>
    <w:link w:val="a5"/>
    <w:uiPriority w:val="99"/>
    <w:rsid w:val="00F33A9E"/>
    <w:rPr>
      <w:rFonts w:ascii="Times New Roman" w:eastAsia="Times New Roman" w:hAnsi="Times New Roman" w:cs="Times New Roman"/>
      <w:b/>
      <w:bCs/>
      <w:color w:val="000000"/>
      <w:spacing w:val="1"/>
      <w:sz w:val="28"/>
      <w:szCs w:val="28"/>
      <w:shd w:val="clear" w:color="auto" w:fill="FFFFFF"/>
      <w:lang w:eastAsia="ru-RU"/>
    </w:rPr>
  </w:style>
  <w:style w:type="paragraph" w:styleId="a7">
    <w:name w:val="List Paragraph"/>
    <w:basedOn w:val="a"/>
    <w:link w:val="a8"/>
    <w:uiPriority w:val="34"/>
    <w:qFormat/>
    <w:rsid w:val="00F33A9E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8">
    <w:name w:val="Абзац списка Знак"/>
    <w:basedOn w:val="a0"/>
    <w:link w:val="a7"/>
    <w:uiPriority w:val="34"/>
    <w:rsid w:val="00F33A9E"/>
  </w:style>
  <w:style w:type="character" w:styleId="a9">
    <w:name w:val="annotation reference"/>
    <w:basedOn w:val="a0"/>
    <w:uiPriority w:val="99"/>
    <w:unhideWhenUsed/>
    <w:rsid w:val="00F33A9E"/>
    <w:rPr>
      <w:sz w:val="16"/>
      <w:szCs w:val="16"/>
    </w:rPr>
  </w:style>
  <w:style w:type="paragraph" w:styleId="aa">
    <w:name w:val="annotation text"/>
    <w:basedOn w:val="a"/>
    <w:link w:val="ab"/>
    <w:unhideWhenUsed/>
    <w:rsid w:val="00F33A9E"/>
    <w:rPr>
      <w:sz w:val="20"/>
      <w:szCs w:val="20"/>
    </w:rPr>
  </w:style>
  <w:style w:type="character" w:customStyle="1" w:styleId="ab">
    <w:name w:val="Текст примечания Знак"/>
    <w:basedOn w:val="a0"/>
    <w:link w:val="aa"/>
    <w:rsid w:val="00F33A9E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c">
    <w:name w:val="Тема примечания Знак"/>
    <w:basedOn w:val="ab"/>
    <w:link w:val="ad"/>
    <w:uiPriority w:val="99"/>
    <w:rsid w:val="00F33A9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d">
    <w:name w:val="annotation subject"/>
    <w:basedOn w:val="aa"/>
    <w:next w:val="aa"/>
    <w:link w:val="ac"/>
    <w:uiPriority w:val="99"/>
    <w:unhideWhenUsed/>
    <w:rsid w:val="00F33A9E"/>
    <w:rPr>
      <w:b/>
      <w:bCs/>
    </w:rPr>
  </w:style>
  <w:style w:type="character" w:customStyle="1" w:styleId="apple-converted-space">
    <w:name w:val="apple-converted-space"/>
    <w:basedOn w:val="a0"/>
    <w:rsid w:val="00F33A9E"/>
  </w:style>
  <w:style w:type="table" w:styleId="ae">
    <w:name w:val="Table Grid"/>
    <w:basedOn w:val="a1"/>
    <w:uiPriority w:val="59"/>
    <w:rsid w:val="00F33A9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">
    <w:name w:val="Основной текст 21"/>
    <w:basedOn w:val="a"/>
    <w:rsid w:val="00F33A9E"/>
    <w:pPr>
      <w:ind w:firstLine="567"/>
      <w:jc w:val="both"/>
    </w:pPr>
    <w:rPr>
      <w:szCs w:val="20"/>
    </w:rPr>
  </w:style>
  <w:style w:type="paragraph" w:customStyle="1" w:styleId="ConsPlusNonformat">
    <w:name w:val="ConsPlusNonformat"/>
    <w:uiPriority w:val="99"/>
    <w:rsid w:val="00F33A9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">
    <w:name w:val="No Spacing"/>
    <w:uiPriority w:val="99"/>
    <w:qFormat/>
    <w:rsid w:val="00F33A9E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316B11"/>
    <w:rPr>
      <w:rFonts w:ascii="Times New Roman" w:eastAsia="Arial Unicode MS" w:hAnsi="Times New Roman" w:cs="Times New Roman"/>
      <w:b/>
      <w:sz w:val="26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316B11"/>
    <w:rPr>
      <w:rFonts w:ascii="Verdana" w:eastAsia="Times New Roman" w:hAnsi="Verdana" w:cs="Times New Roman"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rsid w:val="00316B11"/>
    <w:rPr>
      <w:rFonts w:ascii="Verdana" w:eastAsia="Times New Roman" w:hAnsi="Verdana" w:cs="Times New Roman"/>
      <w:b/>
      <w:bCs/>
      <w:i/>
      <w:iCs/>
      <w:sz w:val="26"/>
      <w:szCs w:val="26"/>
    </w:rPr>
  </w:style>
  <w:style w:type="character" w:customStyle="1" w:styleId="70">
    <w:name w:val="Заголовок 7 Знак"/>
    <w:basedOn w:val="a0"/>
    <w:link w:val="7"/>
    <w:rsid w:val="00316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316B11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316B11"/>
    <w:rPr>
      <w:rFonts w:ascii="Arial" w:eastAsia="Times New Roman" w:hAnsi="Arial" w:cs="Arial"/>
      <w:lang w:eastAsia="ru-RU"/>
    </w:rPr>
  </w:style>
  <w:style w:type="numbering" w:customStyle="1" w:styleId="12">
    <w:name w:val="Нет списка1"/>
    <w:next w:val="a2"/>
    <w:semiHidden/>
    <w:rsid w:val="00316B11"/>
  </w:style>
  <w:style w:type="paragraph" w:styleId="af0">
    <w:name w:val="footer"/>
    <w:basedOn w:val="a"/>
    <w:link w:val="af1"/>
    <w:uiPriority w:val="99"/>
    <w:rsid w:val="00316B11"/>
    <w:pPr>
      <w:tabs>
        <w:tab w:val="center" w:pos="4677"/>
        <w:tab w:val="right" w:pos="9355"/>
      </w:tabs>
    </w:pPr>
  </w:style>
  <w:style w:type="character" w:customStyle="1" w:styleId="af1">
    <w:name w:val="Нижний колонтитул Знак"/>
    <w:basedOn w:val="a0"/>
    <w:link w:val="af0"/>
    <w:uiPriority w:val="99"/>
    <w:rsid w:val="00316B1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2">
    <w:name w:val="page number"/>
    <w:basedOn w:val="a0"/>
    <w:rsid w:val="00316B11"/>
  </w:style>
  <w:style w:type="paragraph" w:styleId="22">
    <w:name w:val="Body Text Indent 2"/>
    <w:basedOn w:val="a"/>
    <w:link w:val="23"/>
    <w:rsid w:val="00316B11"/>
    <w:pPr>
      <w:ind w:firstLine="283"/>
    </w:pPr>
    <w:rPr>
      <w:b/>
      <w:sz w:val="22"/>
      <w:szCs w:val="20"/>
    </w:rPr>
  </w:style>
  <w:style w:type="character" w:customStyle="1" w:styleId="23">
    <w:name w:val="Основной текст с отступом 2 Знак"/>
    <w:basedOn w:val="a0"/>
    <w:link w:val="22"/>
    <w:rsid w:val="00316B11"/>
    <w:rPr>
      <w:rFonts w:ascii="Times New Roman" w:eastAsia="Times New Roman" w:hAnsi="Times New Roman" w:cs="Times New Roman"/>
      <w:b/>
      <w:szCs w:val="20"/>
      <w:lang w:eastAsia="ru-RU"/>
    </w:rPr>
  </w:style>
  <w:style w:type="paragraph" w:styleId="31">
    <w:name w:val="Body Text Indent 3"/>
    <w:basedOn w:val="a"/>
    <w:link w:val="32"/>
    <w:rsid w:val="00316B11"/>
    <w:pPr>
      <w:spacing w:before="120" w:after="120"/>
      <w:ind w:left="1440" w:firstLine="720"/>
      <w:jc w:val="both"/>
    </w:pPr>
    <w:rPr>
      <w:b/>
      <w:i/>
    </w:rPr>
  </w:style>
  <w:style w:type="character" w:customStyle="1" w:styleId="32">
    <w:name w:val="Основной текст с отступом 3 Знак"/>
    <w:basedOn w:val="a0"/>
    <w:link w:val="31"/>
    <w:rsid w:val="00316B11"/>
    <w:rPr>
      <w:rFonts w:ascii="Times New Roman" w:eastAsia="Times New Roman" w:hAnsi="Times New Roman" w:cs="Times New Roman"/>
      <w:b/>
      <w:i/>
      <w:sz w:val="24"/>
      <w:szCs w:val="24"/>
      <w:lang w:eastAsia="ru-RU"/>
    </w:rPr>
  </w:style>
  <w:style w:type="paragraph" w:styleId="af3">
    <w:name w:val="header"/>
    <w:basedOn w:val="a"/>
    <w:link w:val="af4"/>
    <w:uiPriority w:val="99"/>
    <w:rsid w:val="00316B11"/>
    <w:pPr>
      <w:tabs>
        <w:tab w:val="center" w:pos="4677"/>
        <w:tab w:val="right" w:pos="9355"/>
      </w:tabs>
    </w:pPr>
  </w:style>
  <w:style w:type="character" w:customStyle="1" w:styleId="af4">
    <w:name w:val="Верхний колонтитул Знак"/>
    <w:basedOn w:val="a0"/>
    <w:link w:val="af3"/>
    <w:uiPriority w:val="99"/>
    <w:rsid w:val="00316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Document Map"/>
    <w:basedOn w:val="a"/>
    <w:link w:val="af6"/>
    <w:rsid w:val="00316B11"/>
    <w:pPr>
      <w:shd w:val="clear" w:color="auto" w:fill="000080"/>
    </w:pPr>
    <w:rPr>
      <w:rFonts w:ascii="Tahoma" w:hAnsi="Tahoma" w:cs="Tahoma"/>
      <w:sz w:val="20"/>
      <w:szCs w:val="20"/>
    </w:rPr>
  </w:style>
  <w:style w:type="character" w:customStyle="1" w:styleId="af6">
    <w:name w:val="Схема документа Знак"/>
    <w:basedOn w:val="a0"/>
    <w:link w:val="af5"/>
    <w:rsid w:val="00316B11"/>
    <w:rPr>
      <w:rFonts w:ascii="Tahoma" w:eastAsia="Times New Roman" w:hAnsi="Tahoma" w:cs="Tahoma"/>
      <w:sz w:val="20"/>
      <w:szCs w:val="20"/>
      <w:shd w:val="clear" w:color="auto" w:fill="000080"/>
      <w:lang w:eastAsia="ru-RU"/>
    </w:rPr>
  </w:style>
  <w:style w:type="paragraph" w:customStyle="1" w:styleId="af7">
    <w:name w:val="СписокАндр"/>
    <w:basedOn w:val="a"/>
    <w:rsid w:val="00316B11"/>
    <w:pPr>
      <w:tabs>
        <w:tab w:val="right" w:pos="9923"/>
      </w:tabs>
      <w:spacing w:after="20"/>
      <w:ind w:left="283" w:hanging="283"/>
      <w:jc w:val="both"/>
    </w:pPr>
    <w:rPr>
      <w:szCs w:val="20"/>
    </w:rPr>
  </w:style>
  <w:style w:type="paragraph" w:customStyle="1" w:styleId="af8">
    <w:name w:val="договор"/>
    <w:basedOn w:val="a"/>
    <w:rsid w:val="00316B11"/>
    <w:pPr>
      <w:tabs>
        <w:tab w:val="right" w:pos="9923"/>
      </w:tabs>
      <w:ind w:firstLine="284"/>
      <w:jc w:val="both"/>
    </w:pPr>
    <w:rPr>
      <w:szCs w:val="20"/>
    </w:rPr>
  </w:style>
  <w:style w:type="numbering" w:customStyle="1" w:styleId="1">
    <w:name w:val="Текущий список1"/>
    <w:rsid w:val="00316B11"/>
    <w:pPr>
      <w:numPr>
        <w:numId w:val="4"/>
      </w:numPr>
    </w:pPr>
  </w:style>
  <w:style w:type="paragraph" w:styleId="af9">
    <w:name w:val="Plain Text"/>
    <w:basedOn w:val="a"/>
    <w:link w:val="afa"/>
    <w:rsid w:val="00316B11"/>
    <w:rPr>
      <w:rFonts w:ascii="Courier New" w:hAnsi="Courier New"/>
      <w:sz w:val="20"/>
      <w:szCs w:val="20"/>
      <w:lang w:eastAsia="en-US"/>
    </w:rPr>
  </w:style>
  <w:style w:type="character" w:customStyle="1" w:styleId="afa">
    <w:name w:val="Текст Знак"/>
    <w:basedOn w:val="a0"/>
    <w:link w:val="af9"/>
    <w:rsid w:val="00316B11"/>
    <w:rPr>
      <w:rFonts w:ascii="Courier New" w:eastAsia="Times New Roman" w:hAnsi="Courier New" w:cs="Times New Roman"/>
      <w:sz w:val="20"/>
      <w:szCs w:val="20"/>
    </w:rPr>
  </w:style>
  <w:style w:type="numbering" w:styleId="111111">
    <w:name w:val="Outline List 2"/>
    <w:basedOn w:val="a2"/>
    <w:rsid w:val="00316B11"/>
    <w:pPr>
      <w:numPr>
        <w:numId w:val="5"/>
      </w:numPr>
    </w:pPr>
  </w:style>
  <w:style w:type="paragraph" w:customStyle="1" w:styleId="ConsPlusTitle">
    <w:name w:val="ConsPlusTitle"/>
    <w:rsid w:val="00316B1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  <w:style w:type="paragraph" w:styleId="afb">
    <w:name w:val="Revision"/>
    <w:hidden/>
    <w:uiPriority w:val="99"/>
    <w:semiHidden/>
    <w:rsid w:val="00316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customStyle="1" w:styleId="13">
    <w:name w:val="Сетка таблицы1"/>
    <w:basedOn w:val="a1"/>
    <w:next w:val="ae"/>
    <w:uiPriority w:val="59"/>
    <w:rsid w:val="00316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">
    <w:name w:val="Сетка таблицы2"/>
    <w:basedOn w:val="a1"/>
    <w:next w:val="ae"/>
    <w:rsid w:val="00316B11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3">
    <w:name w:val="Сетка таблицы3"/>
    <w:basedOn w:val="a1"/>
    <w:next w:val="ae"/>
    <w:uiPriority w:val="59"/>
    <w:rsid w:val="00316B11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c">
    <w:name w:val="Hyperlink"/>
    <w:uiPriority w:val="99"/>
    <w:rsid w:val="00316B11"/>
    <w:rPr>
      <w:color w:val="0000FF"/>
      <w:u w:val="single"/>
    </w:rPr>
  </w:style>
  <w:style w:type="numbering" w:customStyle="1" w:styleId="25">
    <w:name w:val="Нет списка2"/>
    <w:next w:val="a2"/>
    <w:uiPriority w:val="99"/>
    <w:semiHidden/>
    <w:unhideWhenUsed/>
    <w:rsid w:val="00316B11"/>
  </w:style>
  <w:style w:type="paragraph" w:styleId="26">
    <w:name w:val="Body Text 2"/>
    <w:basedOn w:val="a"/>
    <w:link w:val="27"/>
    <w:rsid w:val="00316B11"/>
    <w:pPr>
      <w:widowControl w:val="0"/>
      <w:autoSpaceDE w:val="0"/>
      <w:autoSpaceDN w:val="0"/>
      <w:adjustRightInd w:val="0"/>
      <w:spacing w:before="20" w:line="360" w:lineRule="auto"/>
    </w:pPr>
  </w:style>
  <w:style w:type="character" w:customStyle="1" w:styleId="27">
    <w:name w:val="Основной текст 2 Знак"/>
    <w:basedOn w:val="a0"/>
    <w:link w:val="26"/>
    <w:rsid w:val="00316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d">
    <w:name w:val="Body Text"/>
    <w:aliases w:val="Основной текст Знак Знак Знак,Основной текст Знак Знак Знак Знак, Знак1,body text Знак Знак"/>
    <w:basedOn w:val="a"/>
    <w:link w:val="afe"/>
    <w:rsid w:val="00316B11"/>
    <w:pPr>
      <w:widowControl w:val="0"/>
      <w:autoSpaceDE w:val="0"/>
      <w:autoSpaceDN w:val="0"/>
      <w:adjustRightInd w:val="0"/>
      <w:spacing w:before="20"/>
      <w:jc w:val="both"/>
    </w:pPr>
    <w:rPr>
      <w:rFonts w:ascii="Verdana" w:hAnsi="Verdana"/>
    </w:rPr>
  </w:style>
  <w:style w:type="character" w:customStyle="1" w:styleId="afe">
    <w:name w:val="Основной текст Знак"/>
    <w:aliases w:val="Основной текст Знак Знак Знак Знак2,Основной текст Знак Знак Знак Знак Знак1, Знак1 Знак1,body text Знак Знак Знак"/>
    <w:basedOn w:val="a0"/>
    <w:link w:val="afd"/>
    <w:rsid w:val="00316B11"/>
    <w:rPr>
      <w:rFonts w:ascii="Verdana" w:eastAsia="Times New Roman" w:hAnsi="Verdana" w:cs="Times New Roman"/>
      <w:sz w:val="24"/>
      <w:szCs w:val="24"/>
      <w:lang w:eastAsia="ru-RU"/>
    </w:rPr>
  </w:style>
  <w:style w:type="paragraph" w:customStyle="1" w:styleId="14">
    <w:name w:val="Стиль1"/>
    <w:basedOn w:val="a"/>
    <w:rsid w:val="00316B11"/>
    <w:pPr>
      <w:jc w:val="both"/>
    </w:pPr>
    <w:rPr>
      <w:i/>
      <w:sz w:val="26"/>
      <w:szCs w:val="20"/>
    </w:rPr>
  </w:style>
  <w:style w:type="paragraph" w:styleId="aff">
    <w:name w:val="Normal (Web)"/>
    <w:basedOn w:val="a"/>
    <w:uiPriority w:val="99"/>
    <w:rsid w:val="00316B11"/>
    <w:pPr>
      <w:spacing w:before="100" w:beforeAutospacing="1" w:after="100" w:afterAutospacing="1"/>
    </w:pPr>
    <w:rPr>
      <w:rFonts w:ascii="Arial Unicode MS" w:eastAsia="Arial Unicode MS" w:hAnsi="Arial Unicode MS" w:cs="Arial Unicode MS"/>
    </w:rPr>
  </w:style>
  <w:style w:type="paragraph" w:styleId="34">
    <w:name w:val="Body Text 3"/>
    <w:basedOn w:val="a"/>
    <w:link w:val="35"/>
    <w:rsid w:val="00316B11"/>
    <w:pPr>
      <w:spacing w:after="120"/>
    </w:pPr>
    <w:rPr>
      <w:sz w:val="16"/>
      <w:szCs w:val="16"/>
    </w:rPr>
  </w:style>
  <w:style w:type="character" w:customStyle="1" w:styleId="35">
    <w:name w:val="Основной текст 3 Знак"/>
    <w:basedOn w:val="a0"/>
    <w:link w:val="34"/>
    <w:rsid w:val="00316B11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styleId="aff0">
    <w:name w:val="Strong"/>
    <w:qFormat/>
    <w:rsid w:val="00316B11"/>
    <w:rPr>
      <w:b/>
      <w:bCs/>
    </w:rPr>
  </w:style>
  <w:style w:type="character" w:styleId="aff1">
    <w:name w:val="Emphasis"/>
    <w:uiPriority w:val="99"/>
    <w:qFormat/>
    <w:rsid w:val="00316B11"/>
    <w:rPr>
      <w:i/>
      <w:iCs/>
    </w:rPr>
  </w:style>
  <w:style w:type="paragraph" w:styleId="aff2">
    <w:name w:val="Subtitle"/>
    <w:basedOn w:val="a"/>
    <w:link w:val="aff3"/>
    <w:qFormat/>
    <w:rsid w:val="00316B11"/>
    <w:pPr>
      <w:ind w:firstLine="709"/>
    </w:pPr>
    <w:rPr>
      <w:sz w:val="28"/>
      <w:szCs w:val="20"/>
      <w:lang w:eastAsia="en-US"/>
    </w:rPr>
  </w:style>
  <w:style w:type="character" w:customStyle="1" w:styleId="aff3">
    <w:name w:val="Подзаголовок Знак"/>
    <w:basedOn w:val="a0"/>
    <w:link w:val="aff2"/>
    <w:rsid w:val="00316B11"/>
    <w:rPr>
      <w:rFonts w:ascii="Times New Roman" w:eastAsia="Times New Roman" w:hAnsi="Times New Roman" w:cs="Times New Roman"/>
      <w:sz w:val="28"/>
      <w:szCs w:val="20"/>
    </w:rPr>
  </w:style>
  <w:style w:type="paragraph" w:styleId="aff4">
    <w:name w:val="Block Text"/>
    <w:basedOn w:val="a"/>
    <w:rsid w:val="00316B11"/>
    <w:pPr>
      <w:spacing w:line="360" w:lineRule="auto"/>
      <w:ind w:left="567" w:right="284" w:firstLine="284"/>
    </w:pPr>
    <w:rPr>
      <w:szCs w:val="20"/>
    </w:rPr>
  </w:style>
  <w:style w:type="paragraph" w:customStyle="1" w:styleId="310">
    <w:name w:val="Основной текст 31"/>
    <w:basedOn w:val="a"/>
    <w:rsid w:val="00316B11"/>
    <w:rPr>
      <w:sz w:val="22"/>
      <w:szCs w:val="20"/>
      <w:lang w:val="en-US"/>
    </w:rPr>
  </w:style>
  <w:style w:type="character" w:customStyle="1" w:styleId="FontStyle70">
    <w:name w:val="Font Style70"/>
    <w:rsid w:val="00316B11"/>
    <w:rPr>
      <w:rFonts w:ascii="Times New Roman" w:hAnsi="Times New Roman" w:cs="Times New Roman"/>
      <w:color w:val="000000"/>
      <w:sz w:val="24"/>
      <w:szCs w:val="24"/>
    </w:rPr>
  </w:style>
  <w:style w:type="character" w:customStyle="1" w:styleId="FontStyle72">
    <w:name w:val="Font Style72"/>
    <w:rsid w:val="00316B11"/>
    <w:rPr>
      <w:rFonts w:ascii="Times New Roman" w:hAnsi="Times New Roman" w:cs="Times New Roman"/>
      <w:b/>
      <w:bCs/>
      <w:color w:val="000000"/>
      <w:spacing w:val="10"/>
      <w:sz w:val="24"/>
      <w:szCs w:val="24"/>
    </w:rPr>
  </w:style>
  <w:style w:type="paragraph" w:customStyle="1" w:styleId="Iiiaeuiue">
    <w:name w:val="Ii?iaeuiue"/>
    <w:rsid w:val="00316B11"/>
    <w:pPr>
      <w:spacing w:after="0" w:line="240" w:lineRule="auto"/>
    </w:pPr>
    <w:rPr>
      <w:rFonts w:ascii="Baltica" w:eastAsia="Times New Roman" w:hAnsi="Baltica" w:cs="Baltica"/>
      <w:sz w:val="24"/>
      <w:szCs w:val="24"/>
      <w:lang w:eastAsia="ru-RU"/>
    </w:rPr>
  </w:style>
  <w:style w:type="character" w:customStyle="1" w:styleId="FontStyle16">
    <w:name w:val="Font Style16"/>
    <w:rsid w:val="00316B11"/>
    <w:rPr>
      <w:rFonts w:ascii="Times New Roman" w:hAnsi="Times New Roman" w:cs="Times New Roman"/>
      <w:sz w:val="26"/>
      <w:szCs w:val="26"/>
    </w:rPr>
  </w:style>
  <w:style w:type="character" w:customStyle="1" w:styleId="FontStyle17">
    <w:name w:val="Font Style17"/>
    <w:rsid w:val="00316B11"/>
    <w:rPr>
      <w:rFonts w:ascii="Times New Roman" w:hAnsi="Times New Roman" w:cs="Times New Roman"/>
      <w:b/>
      <w:bCs/>
      <w:sz w:val="26"/>
      <w:szCs w:val="26"/>
    </w:rPr>
  </w:style>
  <w:style w:type="paragraph" w:customStyle="1" w:styleId="91">
    <w:name w:val="Ќ€‹”‘”‰”ђ 9"/>
    <w:basedOn w:val="a"/>
    <w:next w:val="a"/>
    <w:rsid w:val="00316B11"/>
    <w:pPr>
      <w:keepNext/>
      <w:jc w:val="center"/>
    </w:pPr>
  </w:style>
  <w:style w:type="paragraph" w:customStyle="1" w:styleId="Iauiue">
    <w:name w:val="Iau?iue"/>
    <w:uiPriority w:val="99"/>
    <w:rsid w:val="00316B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92">
    <w:name w:val="çàãîëîâîê 9"/>
    <w:basedOn w:val="a"/>
    <w:next w:val="a"/>
    <w:rsid w:val="00316B11"/>
    <w:pPr>
      <w:keepNext/>
      <w:jc w:val="center"/>
    </w:pPr>
  </w:style>
  <w:style w:type="paragraph" w:customStyle="1" w:styleId="BodyTextIndent31">
    <w:name w:val="Body Text Indent 31"/>
    <w:basedOn w:val="a"/>
    <w:rsid w:val="00316B11"/>
    <w:pPr>
      <w:spacing w:line="360" w:lineRule="auto"/>
      <w:ind w:firstLine="720"/>
      <w:jc w:val="both"/>
    </w:pPr>
  </w:style>
  <w:style w:type="paragraph" w:styleId="aff5">
    <w:name w:val="Title"/>
    <w:basedOn w:val="a"/>
    <w:link w:val="aff6"/>
    <w:qFormat/>
    <w:rsid w:val="00316B11"/>
    <w:pPr>
      <w:jc w:val="center"/>
    </w:pPr>
    <w:rPr>
      <w:rFonts w:ascii="Cambria" w:eastAsia="MS Gothic" w:hAnsi="Cambria"/>
      <w:b/>
      <w:bCs/>
      <w:kern w:val="28"/>
      <w:sz w:val="32"/>
      <w:szCs w:val="32"/>
      <w:lang w:eastAsia="en-US"/>
    </w:rPr>
  </w:style>
  <w:style w:type="character" w:customStyle="1" w:styleId="aff6">
    <w:name w:val="Название Знак"/>
    <w:basedOn w:val="a0"/>
    <w:link w:val="aff5"/>
    <w:rsid w:val="00316B11"/>
    <w:rPr>
      <w:rFonts w:ascii="Cambria" w:eastAsia="MS Gothic" w:hAnsi="Cambria" w:cs="Times New Roman"/>
      <w:b/>
      <w:bCs/>
      <w:kern w:val="28"/>
      <w:sz w:val="32"/>
      <w:szCs w:val="32"/>
    </w:rPr>
  </w:style>
  <w:style w:type="paragraph" w:styleId="15">
    <w:name w:val="toc 1"/>
    <w:basedOn w:val="a"/>
    <w:next w:val="a"/>
    <w:autoRedefine/>
    <w:uiPriority w:val="39"/>
    <w:qFormat/>
    <w:rsid w:val="00316B11"/>
    <w:pPr>
      <w:spacing w:before="240" w:after="120"/>
    </w:pPr>
    <w:rPr>
      <w:rFonts w:ascii="Cambria" w:hAnsi="Cambria"/>
      <w:b/>
      <w:caps/>
      <w:sz w:val="22"/>
      <w:szCs w:val="22"/>
      <w:u w:val="single"/>
    </w:rPr>
  </w:style>
  <w:style w:type="paragraph" w:styleId="28">
    <w:name w:val="toc 2"/>
    <w:basedOn w:val="a"/>
    <w:next w:val="a"/>
    <w:autoRedefine/>
    <w:uiPriority w:val="39"/>
    <w:qFormat/>
    <w:rsid w:val="00316B11"/>
    <w:rPr>
      <w:rFonts w:ascii="Cambria" w:hAnsi="Cambria"/>
      <w:b/>
      <w:smallCaps/>
      <w:sz w:val="22"/>
      <w:szCs w:val="22"/>
    </w:rPr>
  </w:style>
  <w:style w:type="paragraph" w:styleId="36">
    <w:name w:val="toc 3"/>
    <w:basedOn w:val="a"/>
    <w:next w:val="a"/>
    <w:autoRedefine/>
    <w:uiPriority w:val="39"/>
    <w:qFormat/>
    <w:rsid w:val="00316B11"/>
    <w:rPr>
      <w:rFonts w:ascii="Cambria" w:hAnsi="Cambria"/>
      <w:smallCaps/>
      <w:sz w:val="22"/>
      <w:szCs w:val="22"/>
    </w:rPr>
  </w:style>
  <w:style w:type="paragraph" w:customStyle="1" w:styleId="1-21">
    <w:name w:val="„_ЊЉ’ШШ –Њђ€ 1 - ЛђљЊ’ 21"/>
    <w:basedOn w:val="a"/>
    <w:uiPriority w:val="34"/>
    <w:qFormat/>
    <w:rsid w:val="00316B11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41">
    <w:name w:val="toc 4"/>
    <w:basedOn w:val="a"/>
    <w:next w:val="a"/>
    <w:autoRedefine/>
    <w:uiPriority w:val="39"/>
    <w:rsid w:val="00316B11"/>
    <w:rPr>
      <w:rFonts w:ascii="Cambria" w:hAnsi="Cambria"/>
      <w:sz w:val="22"/>
      <w:szCs w:val="22"/>
    </w:rPr>
  </w:style>
  <w:style w:type="paragraph" w:styleId="51">
    <w:name w:val="toc 5"/>
    <w:basedOn w:val="a"/>
    <w:next w:val="a"/>
    <w:autoRedefine/>
    <w:uiPriority w:val="39"/>
    <w:rsid w:val="00316B11"/>
    <w:rPr>
      <w:rFonts w:ascii="Cambria" w:hAnsi="Cambria"/>
      <w:sz w:val="22"/>
      <w:szCs w:val="22"/>
    </w:rPr>
  </w:style>
  <w:style w:type="paragraph" w:styleId="61">
    <w:name w:val="toc 6"/>
    <w:basedOn w:val="a"/>
    <w:next w:val="a"/>
    <w:autoRedefine/>
    <w:uiPriority w:val="39"/>
    <w:rsid w:val="00316B11"/>
    <w:rPr>
      <w:rFonts w:ascii="Cambria" w:hAnsi="Cambria"/>
      <w:sz w:val="22"/>
      <w:szCs w:val="22"/>
    </w:rPr>
  </w:style>
  <w:style w:type="paragraph" w:styleId="71">
    <w:name w:val="toc 7"/>
    <w:basedOn w:val="a"/>
    <w:next w:val="a"/>
    <w:autoRedefine/>
    <w:uiPriority w:val="39"/>
    <w:rsid w:val="00316B11"/>
    <w:rPr>
      <w:rFonts w:ascii="Cambria" w:hAnsi="Cambria"/>
      <w:sz w:val="22"/>
      <w:szCs w:val="22"/>
    </w:rPr>
  </w:style>
  <w:style w:type="paragraph" w:styleId="81">
    <w:name w:val="toc 8"/>
    <w:basedOn w:val="a"/>
    <w:next w:val="a"/>
    <w:autoRedefine/>
    <w:uiPriority w:val="39"/>
    <w:rsid w:val="00316B11"/>
    <w:rPr>
      <w:rFonts w:ascii="Cambria" w:hAnsi="Cambria"/>
      <w:sz w:val="22"/>
      <w:szCs w:val="22"/>
    </w:rPr>
  </w:style>
  <w:style w:type="paragraph" w:styleId="93">
    <w:name w:val="toc 9"/>
    <w:basedOn w:val="a"/>
    <w:next w:val="a"/>
    <w:autoRedefine/>
    <w:uiPriority w:val="39"/>
    <w:rsid w:val="00316B11"/>
    <w:rPr>
      <w:rFonts w:ascii="Cambria" w:hAnsi="Cambria"/>
      <w:sz w:val="22"/>
      <w:szCs w:val="22"/>
    </w:rPr>
  </w:style>
  <w:style w:type="character" w:styleId="aff7">
    <w:name w:val="FollowedHyperlink"/>
    <w:uiPriority w:val="99"/>
    <w:rsid w:val="00316B11"/>
    <w:rPr>
      <w:color w:val="800080"/>
      <w:u w:val="single"/>
    </w:rPr>
  </w:style>
  <w:style w:type="character" w:styleId="aff8">
    <w:name w:val="Subtle Emphasis"/>
    <w:uiPriority w:val="19"/>
    <w:qFormat/>
    <w:rsid w:val="00316B11"/>
    <w:rPr>
      <w:i/>
    </w:rPr>
  </w:style>
  <w:style w:type="character" w:customStyle="1" w:styleId="FontStyle73">
    <w:name w:val="Font Style73"/>
    <w:rsid w:val="00316B11"/>
    <w:rPr>
      <w:rFonts w:ascii="Times New Roman" w:hAnsi="Times New Roman"/>
      <w:color w:val="000000"/>
      <w:sz w:val="20"/>
    </w:rPr>
  </w:style>
  <w:style w:type="paragraph" w:customStyle="1" w:styleId="Style22">
    <w:name w:val="Style22"/>
    <w:basedOn w:val="a"/>
    <w:rsid w:val="00316B11"/>
    <w:pPr>
      <w:widowControl w:val="0"/>
      <w:autoSpaceDE w:val="0"/>
      <w:autoSpaceDN w:val="0"/>
      <w:adjustRightInd w:val="0"/>
    </w:pPr>
  </w:style>
  <w:style w:type="paragraph" w:customStyle="1" w:styleId="Style48">
    <w:name w:val="Style48"/>
    <w:basedOn w:val="a"/>
    <w:rsid w:val="00316B11"/>
    <w:pPr>
      <w:widowControl w:val="0"/>
      <w:autoSpaceDE w:val="0"/>
      <w:autoSpaceDN w:val="0"/>
      <w:adjustRightInd w:val="0"/>
    </w:pPr>
  </w:style>
  <w:style w:type="paragraph" w:customStyle="1" w:styleId="Style51">
    <w:name w:val="Style51"/>
    <w:basedOn w:val="a"/>
    <w:rsid w:val="00316B11"/>
    <w:pPr>
      <w:widowControl w:val="0"/>
      <w:autoSpaceDE w:val="0"/>
      <w:autoSpaceDN w:val="0"/>
      <w:adjustRightInd w:val="0"/>
    </w:pPr>
  </w:style>
  <w:style w:type="paragraph" w:customStyle="1" w:styleId="29">
    <w:name w:val="Абзац списка2"/>
    <w:basedOn w:val="a"/>
    <w:qFormat/>
    <w:rsid w:val="00316B11"/>
    <w:pPr>
      <w:ind w:left="708"/>
    </w:pPr>
    <w:rPr>
      <w:rFonts w:ascii="Arial" w:hAnsi="Arial"/>
      <w:szCs w:val="20"/>
    </w:rPr>
  </w:style>
  <w:style w:type="character" w:customStyle="1" w:styleId="label">
    <w:name w:val="label"/>
    <w:rsid w:val="00316B11"/>
  </w:style>
  <w:style w:type="character" w:customStyle="1" w:styleId="value">
    <w:name w:val="value"/>
    <w:rsid w:val="00316B11"/>
  </w:style>
  <w:style w:type="character" w:customStyle="1" w:styleId="apple-style-span">
    <w:name w:val="apple-style-span"/>
    <w:rsid w:val="00316B11"/>
  </w:style>
  <w:style w:type="paragraph" w:customStyle="1" w:styleId="Normal1">
    <w:name w:val="Normal1"/>
    <w:rsid w:val="00316B11"/>
    <w:pPr>
      <w:widowControl w:val="0"/>
      <w:spacing w:after="0" w:line="320" w:lineRule="auto"/>
      <w:ind w:firstLine="280"/>
    </w:pPr>
    <w:rPr>
      <w:rFonts w:ascii="Times New Roman" w:eastAsia="Calibri" w:hAnsi="Times New Roman" w:cs="Times New Roman"/>
      <w:sz w:val="18"/>
      <w:szCs w:val="20"/>
      <w:lang w:eastAsia="ru-RU"/>
    </w:rPr>
  </w:style>
  <w:style w:type="paragraph" w:customStyle="1" w:styleId="Schedule2">
    <w:name w:val="Schedule 2"/>
    <w:basedOn w:val="a"/>
    <w:rsid w:val="00316B11"/>
    <w:pPr>
      <w:numPr>
        <w:ilvl w:val="1"/>
      </w:numPr>
      <w:tabs>
        <w:tab w:val="num" w:pos="680"/>
      </w:tabs>
      <w:spacing w:after="140" w:line="290" w:lineRule="auto"/>
      <w:ind w:left="680" w:hanging="680"/>
      <w:jc w:val="both"/>
      <w:outlineLvl w:val="1"/>
    </w:pPr>
    <w:rPr>
      <w:rFonts w:ascii="Arial" w:eastAsia="Calibri" w:hAnsi="Arial"/>
      <w:kern w:val="20"/>
      <w:sz w:val="20"/>
      <w:lang w:eastAsia="en-US"/>
    </w:rPr>
  </w:style>
  <w:style w:type="paragraph" w:styleId="HTML">
    <w:name w:val="HTML Preformatted"/>
    <w:basedOn w:val="a"/>
    <w:link w:val="HTML0"/>
    <w:rsid w:val="00316B1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Calibri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316B11"/>
    <w:rPr>
      <w:rFonts w:ascii="Courier New" w:eastAsia="Calibri" w:hAnsi="Courier New" w:cs="Courier New"/>
      <w:sz w:val="20"/>
      <w:szCs w:val="20"/>
      <w:lang w:eastAsia="ru-RU"/>
    </w:rPr>
  </w:style>
  <w:style w:type="paragraph" w:customStyle="1" w:styleId="aff9">
    <w:name w:val="Îáû÷íûé"/>
    <w:rsid w:val="00316B11"/>
    <w:pPr>
      <w:widowControl w:val="0"/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paragraph" w:customStyle="1" w:styleId="CBREBodyText">
    <w:name w:val="CBRE Body Text"/>
    <w:basedOn w:val="a"/>
    <w:rsid w:val="00316B11"/>
    <w:pPr>
      <w:ind w:right="566"/>
      <w:jc w:val="both"/>
    </w:pPr>
    <w:rPr>
      <w:rFonts w:ascii="Futura Bk BT" w:eastAsia="Calibri" w:hAnsi="Futura Bk BT"/>
      <w:sz w:val="22"/>
      <w:szCs w:val="20"/>
      <w:lang w:val="en-GB" w:eastAsia="en-GB"/>
    </w:rPr>
  </w:style>
  <w:style w:type="paragraph" w:customStyle="1" w:styleId="SerjoshaSurzhin">
    <w:name w:val="Serjosha_Surzhin"/>
    <w:basedOn w:val="a"/>
    <w:link w:val="SerjoshaSurzhin0"/>
    <w:rsid w:val="00316B11"/>
    <w:pPr>
      <w:ind w:firstLine="720"/>
      <w:jc w:val="both"/>
    </w:pPr>
    <w:rPr>
      <w:rFonts w:eastAsia="Calibri"/>
      <w:szCs w:val="20"/>
      <w:lang w:eastAsia="en-US"/>
    </w:rPr>
  </w:style>
  <w:style w:type="character" w:customStyle="1" w:styleId="SerjoshaSurzhin0">
    <w:name w:val="Serjosha_Surzhin Знак"/>
    <w:basedOn w:val="a0"/>
    <w:link w:val="SerjoshaSurzhin"/>
    <w:locked/>
    <w:rsid w:val="00316B11"/>
    <w:rPr>
      <w:rFonts w:ascii="Times New Roman" w:eastAsia="Calibri" w:hAnsi="Times New Roman" w:cs="Times New Roman"/>
      <w:sz w:val="24"/>
      <w:szCs w:val="20"/>
    </w:rPr>
  </w:style>
  <w:style w:type="character" w:customStyle="1" w:styleId="msocomspan21">
    <w:name w:val="msocomspan21"/>
    <w:basedOn w:val="a0"/>
    <w:rsid w:val="00316B11"/>
    <w:rPr>
      <w:rFonts w:cs="Times New Roman"/>
    </w:rPr>
  </w:style>
  <w:style w:type="paragraph" w:customStyle="1" w:styleId="CharCharCharChar1CharChar">
    <w:name w:val="Знак Знак Знак Знак Знак Char Char Знак Знак Знак Char Char1 Знак Знак Char Char Знак Знак Знак Знак Знак Знак"/>
    <w:basedOn w:val="a"/>
    <w:rsid w:val="00316B1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">
    <w:name w:val="Char Char"/>
    <w:basedOn w:val="a"/>
    <w:link w:val="CharCharChar"/>
    <w:rsid w:val="00316B1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CharCharChar">
    <w:name w:val="Char Char Char"/>
    <w:basedOn w:val="a0"/>
    <w:link w:val="CharChar"/>
    <w:locked/>
    <w:rsid w:val="00316B11"/>
    <w:rPr>
      <w:rFonts w:ascii="Verdana" w:eastAsia="Calibri" w:hAnsi="Verdana" w:cs="Times New Roman"/>
      <w:sz w:val="20"/>
      <w:szCs w:val="20"/>
    </w:rPr>
  </w:style>
  <w:style w:type="paragraph" w:customStyle="1" w:styleId="CharChar0">
    <w:name w:val="Знак Знак Char Char Знак Знак"/>
    <w:basedOn w:val="a"/>
    <w:rsid w:val="00316B1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affa">
    <w:name w:val="Знак Знак Знак"/>
    <w:basedOn w:val="a"/>
    <w:rsid w:val="00316B1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6">
    <w:name w:val="Знак Знак1"/>
    <w:basedOn w:val="a"/>
    <w:rsid w:val="00316B1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CharChar1">
    <w:name w:val="Char Char1"/>
    <w:basedOn w:val="a"/>
    <w:rsid w:val="00316B1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7">
    <w:name w:val="1"/>
    <w:basedOn w:val="a"/>
    <w:rsid w:val="00316B1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character" w:customStyle="1" w:styleId="DocumentMapChar">
    <w:name w:val="Document Map Char"/>
    <w:semiHidden/>
    <w:locked/>
    <w:rsid w:val="00316B11"/>
    <w:rPr>
      <w:rFonts w:ascii="Tahoma" w:hAnsi="Tahoma"/>
      <w:sz w:val="20"/>
      <w:shd w:val="clear" w:color="auto" w:fill="000080"/>
      <w:lang w:val="en-US"/>
    </w:rPr>
  </w:style>
  <w:style w:type="character" w:customStyle="1" w:styleId="DocumentMapChar1">
    <w:name w:val="Document Map Char1"/>
    <w:basedOn w:val="a0"/>
    <w:semiHidden/>
    <w:locked/>
    <w:rsid w:val="00316B11"/>
    <w:rPr>
      <w:rFonts w:ascii="Times New Roman" w:hAnsi="Times New Roman" w:cs="Times New Roman"/>
      <w:sz w:val="2"/>
      <w:lang w:val="en-US" w:eastAsia="en-US"/>
    </w:rPr>
  </w:style>
  <w:style w:type="character" w:customStyle="1" w:styleId="CommentSubjectChar">
    <w:name w:val="Comment Subject Char"/>
    <w:semiHidden/>
    <w:locked/>
    <w:rsid w:val="00316B11"/>
    <w:rPr>
      <w:rFonts w:ascii="Times New Roman" w:hAnsi="Times New Roman"/>
      <w:b/>
      <w:sz w:val="20"/>
      <w:lang w:val="en-US"/>
    </w:rPr>
  </w:style>
  <w:style w:type="character" w:customStyle="1" w:styleId="CommentSubjectChar1">
    <w:name w:val="Comment Subject Char1"/>
    <w:basedOn w:val="ab"/>
    <w:semiHidden/>
    <w:locked/>
    <w:rsid w:val="00316B11"/>
    <w:rPr>
      <w:rFonts w:ascii="Times New Roman" w:eastAsia="Times New Roman" w:hAnsi="Times New Roman" w:cs="Times New Roman"/>
      <w:b/>
      <w:bCs/>
      <w:color w:val="000000"/>
      <w:sz w:val="20"/>
      <w:szCs w:val="20"/>
      <w:lang w:val="en-US" w:eastAsia="en-US"/>
    </w:rPr>
  </w:style>
  <w:style w:type="paragraph" w:customStyle="1" w:styleId="CharCharCharChar">
    <w:name w:val="Char Char Знак Знак Знак Знак Char Char"/>
    <w:basedOn w:val="a"/>
    <w:rsid w:val="00316B1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18">
    <w:name w:val="Знак1"/>
    <w:basedOn w:val="a"/>
    <w:rsid w:val="00316B11"/>
    <w:pPr>
      <w:tabs>
        <w:tab w:val="num" w:pos="720"/>
      </w:tabs>
      <w:spacing w:after="160" w:line="240" w:lineRule="exact"/>
      <w:ind w:left="720" w:hanging="720"/>
      <w:jc w:val="both"/>
    </w:pPr>
    <w:rPr>
      <w:rFonts w:ascii="Verdana" w:eastAsia="Calibri" w:hAnsi="Verdana" w:cs="Arial"/>
      <w:sz w:val="20"/>
      <w:szCs w:val="20"/>
      <w:lang w:eastAsia="en-US"/>
    </w:rPr>
  </w:style>
  <w:style w:type="paragraph" w:customStyle="1" w:styleId="text1">
    <w:name w:val="text1"/>
    <w:basedOn w:val="a"/>
    <w:rsid w:val="00316B11"/>
    <w:pPr>
      <w:spacing w:before="100" w:beforeAutospacing="1" w:after="100" w:afterAutospacing="1" w:line="300" w:lineRule="atLeast"/>
      <w:ind w:firstLine="600"/>
      <w:jc w:val="both"/>
      <w:textAlignment w:val="top"/>
    </w:pPr>
    <w:rPr>
      <w:rFonts w:ascii="Verdana" w:eastAsia="Calibri" w:hAnsi="Verdana"/>
      <w:color w:val="000033"/>
      <w:sz w:val="18"/>
      <w:szCs w:val="18"/>
    </w:rPr>
  </w:style>
  <w:style w:type="paragraph" w:customStyle="1" w:styleId="19">
    <w:name w:val="Абзац списка1"/>
    <w:basedOn w:val="a"/>
    <w:qFormat/>
    <w:rsid w:val="00316B11"/>
    <w:pPr>
      <w:ind w:left="720"/>
      <w:contextualSpacing/>
    </w:pPr>
    <w:rPr>
      <w:rFonts w:eastAsia="Calibri"/>
      <w:lang w:eastAsia="en-US"/>
    </w:rPr>
  </w:style>
  <w:style w:type="paragraph" w:customStyle="1" w:styleId="CharCharCharChar1">
    <w:name w:val="Char Char Знак Знак Знак Знак Char Char1"/>
    <w:basedOn w:val="a"/>
    <w:rsid w:val="00316B11"/>
    <w:pPr>
      <w:spacing w:after="160" w:line="240" w:lineRule="exact"/>
    </w:pPr>
    <w:rPr>
      <w:rFonts w:ascii="Verdana" w:eastAsia="Calibri" w:hAnsi="Verdana"/>
      <w:sz w:val="20"/>
      <w:szCs w:val="20"/>
      <w:lang w:eastAsia="en-US"/>
    </w:rPr>
  </w:style>
  <w:style w:type="paragraph" w:customStyle="1" w:styleId="Style12">
    <w:name w:val="Style12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5">
    <w:name w:val="Style15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7">
    <w:name w:val="Style17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8">
    <w:name w:val="Style18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25">
    <w:name w:val="Font Style25"/>
    <w:basedOn w:val="a0"/>
    <w:rsid w:val="00316B11"/>
    <w:rPr>
      <w:rFonts w:ascii="Times New Roman" w:hAnsi="Times New Roman" w:cs="Times New Roman"/>
      <w:sz w:val="18"/>
      <w:szCs w:val="18"/>
    </w:rPr>
  </w:style>
  <w:style w:type="character" w:customStyle="1" w:styleId="FontStyle26">
    <w:name w:val="Font Style26"/>
    <w:basedOn w:val="a0"/>
    <w:rsid w:val="00316B11"/>
    <w:rPr>
      <w:rFonts w:ascii="Times New Roman" w:hAnsi="Times New Roman" w:cs="Times New Roman"/>
      <w:b/>
      <w:bCs/>
      <w:i/>
      <w:iCs/>
      <w:sz w:val="18"/>
      <w:szCs w:val="18"/>
    </w:rPr>
  </w:style>
  <w:style w:type="character" w:customStyle="1" w:styleId="FontStyle28">
    <w:name w:val="Font Style28"/>
    <w:basedOn w:val="a0"/>
    <w:rsid w:val="00316B11"/>
    <w:rPr>
      <w:rFonts w:ascii="Times New Roman" w:hAnsi="Times New Roman" w:cs="Times New Roman"/>
      <w:b/>
      <w:bCs/>
      <w:sz w:val="20"/>
      <w:szCs w:val="20"/>
    </w:rPr>
  </w:style>
  <w:style w:type="paragraph" w:customStyle="1" w:styleId="Style11">
    <w:name w:val="Style11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13">
    <w:name w:val="Style13"/>
    <w:basedOn w:val="a"/>
    <w:rsid w:val="00316B11"/>
    <w:pPr>
      <w:widowControl w:val="0"/>
      <w:autoSpaceDE w:val="0"/>
      <w:autoSpaceDN w:val="0"/>
      <w:adjustRightInd w:val="0"/>
      <w:spacing w:line="206" w:lineRule="exact"/>
      <w:jc w:val="center"/>
    </w:pPr>
    <w:rPr>
      <w:rFonts w:eastAsia="Calibri"/>
    </w:rPr>
  </w:style>
  <w:style w:type="paragraph" w:customStyle="1" w:styleId="Style14">
    <w:name w:val="Style14"/>
    <w:basedOn w:val="a"/>
    <w:rsid w:val="00316B11"/>
    <w:pPr>
      <w:widowControl w:val="0"/>
      <w:autoSpaceDE w:val="0"/>
      <w:autoSpaceDN w:val="0"/>
      <w:adjustRightInd w:val="0"/>
      <w:spacing w:line="182" w:lineRule="exact"/>
      <w:jc w:val="center"/>
    </w:pPr>
    <w:rPr>
      <w:rFonts w:eastAsia="Calibri"/>
    </w:rPr>
  </w:style>
  <w:style w:type="paragraph" w:customStyle="1" w:styleId="Style16">
    <w:name w:val="Style16"/>
    <w:basedOn w:val="a"/>
    <w:rsid w:val="00316B11"/>
    <w:pPr>
      <w:widowControl w:val="0"/>
      <w:autoSpaceDE w:val="0"/>
      <w:autoSpaceDN w:val="0"/>
      <w:adjustRightInd w:val="0"/>
      <w:spacing w:line="187" w:lineRule="exact"/>
    </w:pPr>
    <w:rPr>
      <w:rFonts w:eastAsia="Calibri"/>
    </w:rPr>
  </w:style>
  <w:style w:type="character" w:customStyle="1" w:styleId="FontStyle27">
    <w:name w:val="Font Style27"/>
    <w:basedOn w:val="a0"/>
    <w:rsid w:val="00316B11"/>
    <w:rPr>
      <w:rFonts w:ascii="Times New Roman" w:hAnsi="Times New Roman" w:cs="Times New Roman"/>
      <w:sz w:val="16"/>
      <w:szCs w:val="16"/>
    </w:rPr>
  </w:style>
  <w:style w:type="character" w:customStyle="1" w:styleId="FontStyle29">
    <w:name w:val="Font Style29"/>
    <w:basedOn w:val="a0"/>
    <w:uiPriority w:val="99"/>
    <w:rsid w:val="00316B11"/>
    <w:rPr>
      <w:rFonts w:ascii="Times New Roman" w:hAnsi="Times New Roman" w:cs="Times New Roman"/>
      <w:sz w:val="14"/>
      <w:szCs w:val="14"/>
    </w:rPr>
  </w:style>
  <w:style w:type="paragraph" w:customStyle="1" w:styleId="Style1">
    <w:name w:val="Style1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2">
    <w:name w:val="Style2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3">
    <w:name w:val="Style3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4">
    <w:name w:val="Style4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5">
    <w:name w:val="Style5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6">
    <w:name w:val="Style6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paragraph" w:customStyle="1" w:styleId="Style7">
    <w:name w:val="Style7"/>
    <w:basedOn w:val="a"/>
    <w:rsid w:val="00316B11"/>
    <w:pPr>
      <w:widowControl w:val="0"/>
      <w:autoSpaceDE w:val="0"/>
      <w:autoSpaceDN w:val="0"/>
      <w:adjustRightInd w:val="0"/>
    </w:pPr>
    <w:rPr>
      <w:rFonts w:eastAsia="Calibri"/>
    </w:rPr>
  </w:style>
  <w:style w:type="character" w:customStyle="1" w:styleId="FontStyle11">
    <w:name w:val="Font Style11"/>
    <w:basedOn w:val="a0"/>
    <w:rsid w:val="00316B11"/>
    <w:rPr>
      <w:rFonts w:ascii="Times New Roman" w:hAnsi="Times New Roman" w:cs="Times New Roman"/>
      <w:sz w:val="18"/>
      <w:szCs w:val="18"/>
    </w:rPr>
  </w:style>
  <w:style w:type="character" w:customStyle="1" w:styleId="FontStyle12">
    <w:name w:val="Font Style12"/>
    <w:basedOn w:val="a0"/>
    <w:rsid w:val="00316B1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13">
    <w:name w:val="Font Style13"/>
    <w:basedOn w:val="a0"/>
    <w:rsid w:val="00316B11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4">
    <w:name w:val="Font Style14"/>
    <w:basedOn w:val="a0"/>
    <w:rsid w:val="00316B11"/>
    <w:rPr>
      <w:rFonts w:ascii="Times New Roman" w:hAnsi="Times New Roman" w:cs="Times New Roman"/>
      <w:sz w:val="14"/>
      <w:szCs w:val="14"/>
    </w:rPr>
  </w:style>
  <w:style w:type="character" w:customStyle="1" w:styleId="FontStyle15">
    <w:name w:val="Font Style15"/>
    <w:basedOn w:val="a0"/>
    <w:rsid w:val="00316B11"/>
    <w:rPr>
      <w:rFonts w:ascii="Times New Roman" w:hAnsi="Times New Roman" w:cs="Times New Roman"/>
      <w:b/>
      <w:bCs/>
      <w:i/>
      <w:iCs/>
      <w:sz w:val="18"/>
      <w:szCs w:val="18"/>
    </w:rPr>
  </w:style>
  <w:style w:type="paragraph" w:customStyle="1" w:styleId="Oaeno">
    <w:name w:val="Oaeno"/>
    <w:basedOn w:val="a"/>
    <w:rsid w:val="00316B11"/>
    <w:rPr>
      <w:rFonts w:ascii="Courier New" w:eastAsia="Calibri" w:hAnsi="Courier New"/>
      <w:b/>
      <w:sz w:val="20"/>
      <w:szCs w:val="20"/>
    </w:rPr>
  </w:style>
  <w:style w:type="character" w:customStyle="1" w:styleId="TitleChar">
    <w:name w:val="Title Char"/>
    <w:basedOn w:val="a0"/>
    <w:locked/>
    <w:rsid w:val="00316B11"/>
    <w:rPr>
      <w:rFonts w:ascii="Times New Roman" w:hAnsi="Times New Roman" w:cs="Times New Roman"/>
      <w:b/>
      <w:sz w:val="20"/>
      <w:szCs w:val="20"/>
    </w:rPr>
  </w:style>
  <w:style w:type="character" w:customStyle="1" w:styleId="BodyText2Char">
    <w:name w:val="Body Text 2 Char"/>
    <w:basedOn w:val="a0"/>
    <w:locked/>
    <w:rsid w:val="00316B11"/>
    <w:rPr>
      <w:rFonts w:ascii="Times New Roman" w:hAnsi="Times New Roman" w:cs="Times New Roman"/>
      <w:sz w:val="20"/>
      <w:szCs w:val="20"/>
    </w:rPr>
  </w:style>
  <w:style w:type="character" w:customStyle="1" w:styleId="BodyTextChar">
    <w:name w:val="Body Text Char"/>
    <w:basedOn w:val="a0"/>
    <w:locked/>
    <w:rsid w:val="00316B11"/>
    <w:rPr>
      <w:rFonts w:ascii="Times New Roman" w:hAnsi="Times New Roman" w:cs="Times New Roman"/>
      <w:color w:val="000000"/>
      <w:sz w:val="20"/>
      <w:szCs w:val="20"/>
    </w:rPr>
  </w:style>
  <w:style w:type="paragraph" w:customStyle="1" w:styleId="msonormalcxspmiddle">
    <w:name w:val="msonormalcxspmiddle"/>
    <w:basedOn w:val="a"/>
    <w:rsid w:val="00316B11"/>
    <w:pPr>
      <w:spacing w:before="100" w:beforeAutospacing="1" w:after="100" w:afterAutospacing="1"/>
    </w:pPr>
    <w:rPr>
      <w:rFonts w:eastAsia="Calibri"/>
    </w:rPr>
  </w:style>
  <w:style w:type="character" w:customStyle="1" w:styleId="100">
    <w:name w:val="Знак Знак10"/>
    <w:basedOn w:val="a0"/>
    <w:locked/>
    <w:rsid w:val="00316B11"/>
    <w:rPr>
      <w:rFonts w:ascii="Calibri" w:eastAsia="Calibri" w:hAnsi="Calibri"/>
      <w:b/>
      <w:sz w:val="24"/>
      <w:lang w:val="ru-RU" w:eastAsia="en-US" w:bidi="ar-SA"/>
    </w:rPr>
  </w:style>
  <w:style w:type="character" w:customStyle="1" w:styleId="140">
    <w:name w:val="Знак Знак14"/>
    <w:basedOn w:val="a0"/>
    <w:locked/>
    <w:rsid w:val="00316B11"/>
    <w:rPr>
      <w:rFonts w:ascii="Calibri" w:eastAsia="Calibri" w:hAnsi="Calibri"/>
      <w:b/>
      <w:sz w:val="24"/>
      <w:lang w:val="ru-RU" w:eastAsia="en-US" w:bidi="ar-SA"/>
    </w:rPr>
  </w:style>
  <w:style w:type="paragraph" w:customStyle="1" w:styleId="msonormalcxsplast">
    <w:name w:val="msonormalcxsplast"/>
    <w:basedOn w:val="a"/>
    <w:rsid w:val="00316B11"/>
    <w:pPr>
      <w:spacing w:before="100" w:beforeAutospacing="1" w:after="100" w:afterAutospacing="1"/>
    </w:pPr>
  </w:style>
  <w:style w:type="paragraph" w:customStyle="1" w:styleId="120">
    <w:name w:val="Знак Знак12"/>
    <w:basedOn w:val="a"/>
    <w:rsid w:val="00316B11"/>
    <w:pPr>
      <w:spacing w:after="16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1a">
    <w:name w:val="Обычный1"/>
    <w:rsid w:val="00316B11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nformat">
    <w:name w:val="ConsNonformat"/>
    <w:rsid w:val="00316B11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SpecTextCharChar">
    <w:name w:val="Spec Text Char Char"/>
    <w:link w:val="SpecText"/>
    <w:locked/>
    <w:rsid w:val="00316B11"/>
    <w:rPr>
      <w:rFonts w:ascii="Arial" w:hAnsi="Arial" w:cs="Arial"/>
    </w:rPr>
  </w:style>
  <w:style w:type="paragraph" w:customStyle="1" w:styleId="SpecText">
    <w:name w:val="Spec Text"/>
    <w:link w:val="SpecTextCharChar"/>
    <w:rsid w:val="00316B11"/>
    <w:pPr>
      <w:spacing w:after="120" w:line="260" w:lineRule="atLeast"/>
    </w:pPr>
    <w:rPr>
      <w:rFonts w:ascii="Arial" w:hAnsi="Arial" w:cs="Arial"/>
    </w:rPr>
  </w:style>
  <w:style w:type="character" w:customStyle="1" w:styleId="110">
    <w:name w:val="Заголовок 1 Знак1"/>
    <w:aliases w:val="Document Header1 Знак1,H1 Знак,Заголовок 1 Знак2 Знак Знак,Заголовок 1 Знак1 Знак Знак Знак,Заголовок 1 Знак Знак Знак Знак Знак,Заголовок 1 Знак Знак1 Знак Знак Знак,Заголовок 1 Знак Знак2 Знак Знак,Заголовок 1 Знак1 Знак1 Знак"/>
    <w:rsid w:val="00316B11"/>
    <w:rPr>
      <w:rFonts w:cs="Arial"/>
      <w:b/>
      <w:bCs/>
      <w:kern w:val="32"/>
      <w:sz w:val="24"/>
      <w:szCs w:val="32"/>
      <w:lang w:val="ru-RU" w:eastAsia="ru-RU" w:bidi="ar-SA"/>
    </w:rPr>
  </w:style>
  <w:style w:type="character" w:customStyle="1" w:styleId="37">
    <w:name w:val="Знак Знак3"/>
    <w:rsid w:val="00316B11"/>
    <w:rPr>
      <w:rFonts w:cs="Arial"/>
      <w:b/>
      <w:bCs/>
      <w:sz w:val="24"/>
      <w:szCs w:val="26"/>
      <w:lang w:val="ru-RU" w:eastAsia="ru-RU" w:bidi="ar-SA"/>
    </w:rPr>
  </w:style>
  <w:style w:type="character" w:customStyle="1" w:styleId="2a">
    <w:name w:val="Знак Знак2"/>
    <w:rsid w:val="00316B11"/>
    <w:rPr>
      <w:sz w:val="24"/>
      <w:szCs w:val="24"/>
      <w:lang w:val="ru-RU" w:eastAsia="ru-RU" w:bidi="ar-SA"/>
    </w:rPr>
  </w:style>
  <w:style w:type="character" w:customStyle="1" w:styleId="affb">
    <w:name w:val="Знак Знак"/>
    <w:rsid w:val="00316B11"/>
    <w:rPr>
      <w:rFonts w:ascii="Arial" w:hAnsi="Arial" w:cs="Arial"/>
      <w:sz w:val="24"/>
      <w:szCs w:val="24"/>
      <w:lang w:val="ru-RU" w:eastAsia="ru-RU" w:bidi="ar-SA"/>
    </w:rPr>
  </w:style>
  <w:style w:type="character" w:customStyle="1" w:styleId="1b">
    <w:name w:val="Основной текст Знак Знак Знак Знак1"/>
    <w:aliases w:val="Основной текст Знак Знак Знак Знак Знак,Знак1 Знак, Знак1 Знак,body text Знак Знак Знак Знак"/>
    <w:rsid w:val="00316B11"/>
    <w:rPr>
      <w:sz w:val="24"/>
      <w:szCs w:val="24"/>
    </w:rPr>
  </w:style>
  <w:style w:type="character" w:customStyle="1" w:styleId="1c">
    <w:name w:val="Стиль1 Знак"/>
    <w:rsid w:val="00316B11"/>
    <w:rPr>
      <w:b/>
      <w:bCs/>
      <w:color w:val="000000"/>
      <w:sz w:val="24"/>
      <w:szCs w:val="24"/>
      <w:shd w:val="clear" w:color="auto" w:fill="FFFFFF"/>
      <w:lang w:val="en-US"/>
    </w:rPr>
  </w:style>
  <w:style w:type="paragraph" w:customStyle="1" w:styleId="affc">
    <w:name w:val="Знак"/>
    <w:basedOn w:val="a"/>
    <w:rsid w:val="00316B1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130">
    <w:name w:val="Обычный + 13"/>
    <w:aliases w:val="5 pt,по ширине,Слева:  0,09 см,Первая строка:  1,18 см,Справ...,Обычный + 13 pt,кернинг от 8 pt,разреженный на  0,7 пт,Обычный + 14 pt,Черный,Обычный + 12 pt,57 см,Перед:  14,4 пт,Узор: Нет (Белый),Обычный + 11 pt,Справа:  0,08 см,полужирны"/>
    <w:basedOn w:val="a"/>
    <w:rsid w:val="00316B11"/>
    <w:pPr>
      <w:shd w:val="clear" w:color="auto" w:fill="FFFFFF"/>
      <w:ind w:left="34"/>
      <w:jc w:val="center"/>
    </w:pPr>
    <w:rPr>
      <w:b/>
      <w:snapToGrid w:val="0"/>
      <w:color w:val="000000"/>
      <w:spacing w:val="14"/>
      <w:kern w:val="16"/>
      <w:sz w:val="26"/>
      <w:szCs w:val="26"/>
    </w:rPr>
  </w:style>
  <w:style w:type="paragraph" w:customStyle="1" w:styleId="affd">
    <w:name w:val="Знак Знак Знак Знак Знак Знак Знак Знак Знак Знак Знак Знак Знак"/>
    <w:basedOn w:val="a"/>
    <w:rsid w:val="00316B11"/>
    <w:pPr>
      <w:spacing w:after="160" w:line="240" w:lineRule="exact"/>
    </w:pPr>
    <w:rPr>
      <w:rFonts w:ascii="Verdana" w:hAnsi="Verdana"/>
      <w:lang w:val="en-US" w:eastAsia="en-US"/>
    </w:rPr>
  </w:style>
  <w:style w:type="paragraph" w:customStyle="1" w:styleId="affe">
    <w:name w:val="Таблицы (моноширинный)"/>
    <w:basedOn w:val="a"/>
    <w:next w:val="a"/>
    <w:rsid w:val="00316B11"/>
    <w:pPr>
      <w:jc w:val="both"/>
    </w:pPr>
    <w:rPr>
      <w:rFonts w:ascii="Courier New" w:hAnsi="Courier New" w:cs="Courier New"/>
      <w:sz w:val="16"/>
      <w:szCs w:val="16"/>
    </w:rPr>
  </w:style>
  <w:style w:type="character" w:customStyle="1" w:styleId="afff">
    <w:name w:val="Цветовое выделение"/>
    <w:rsid w:val="00316B11"/>
    <w:rPr>
      <w:b/>
      <w:bCs/>
      <w:color w:val="000080"/>
      <w:sz w:val="16"/>
      <w:szCs w:val="16"/>
    </w:rPr>
  </w:style>
  <w:style w:type="character" w:customStyle="1" w:styleId="afff0">
    <w:name w:val="Гипертекстовая ссылка"/>
    <w:rsid w:val="00316B11"/>
    <w:rPr>
      <w:b/>
      <w:bCs/>
      <w:color w:val="008000"/>
      <w:sz w:val="16"/>
      <w:szCs w:val="16"/>
      <w:u w:val="single"/>
    </w:rPr>
  </w:style>
  <w:style w:type="paragraph" w:customStyle="1" w:styleId="38">
    <w:name w:val="Знак3 Знак Знак Знак"/>
    <w:basedOn w:val="a"/>
    <w:rsid w:val="00316B1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410">
    <w:name w:val="Знак4 Знак Знак Знак1"/>
    <w:basedOn w:val="a"/>
    <w:rsid w:val="00316B1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afff1">
    <w:name w:val="Таблица шапка"/>
    <w:basedOn w:val="a"/>
    <w:rsid w:val="00316B11"/>
    <w:pPr>
      <w:keepNext/>
      <w:spacing w:before="40" w:after="40"/>
      <w:ind w:left="57" w:right="57"/>
    </w:pPr>
    <w:rPr>
      <w:sz w:val="18"/>
      <w:szCs w:val="18"/>
    </w:rPr>
  </w:style>
  <w:style w:type="paragraph" w:customStyle="1" w:styleId="111">
    <w:name w:val="заголовок 11"/>
    <w:basedOn w:val="a"/>
    <w:next w:val="a"/>
    <w:rsid w:val="00316B11"/>
    <w:pPr>
      <w:keepNext/>
      <w:jc w:val="center"/>
    </w:pPr>
    <w:rPr>
      <w:szCs w:val="20"/>
    </w:rPr>
  </w:style>
  <w:style w:type="paragraph" w:customStyle="1" w:styleId="xl28">
    <w:name w:val="xl28"/>
    <w:basedOn w:val="a"/>
    <w:rsid w:val="00316B11"/>
    <w:pPr>
      <w:pBdr>
        <w:left w:val="single" w:sz="8" w:space="0" w:color="auto"/>
      </w:pBdr>
      <w:spacing w:before="100" w:beforeAutospacing="1" w:after="100" w:afterAutospacing="1"/>
      <w:jc w:val="center"/>
    </w:pPr>
    <w:rPr>
      <w:rFonts w:ascii="Arial Narrow" w:hAnsi="Arial Narrow"/>
      <w:b/>
      <w:bCs/>
    </w:rPr>
  </w:style>
  <w:style w:type="paragraph" w:customStyle="1" w:styleId="311">
    <w:name w:val="Заголовок 31"/>
    <w:basedOn w:val="a"/>
    <w:next w:val="a"/>
    <w:rsid w:val="00316B11"/>
    <w:pPr>
      <w:keepNext/>
      <w:jc w:val="both"/>
      <w:outlineLvl w:val="2"/>
    </w:pPr>
    <w:rPr>
      <w:szCs w:val="20"/>
    </w:rPr>
  </w:style>
  <w:style w:type="paragraph" w:styleId="2b">
    <w:name w:val="List 2"/>
    <w:basedOn w:val="a"/>
    <w:unhideWhenUsed/>
    <w:rsid w:val="00316B11"/>
    <w:pPr>
      <w:ind w:left="566" w:hanging="283"/>
    </w:pPr>
    <w:rPr>
      <w:sz w:val="20"/>
      <w:szCs w:val="20"/>
    </w:rPr>
  </w:style>
  <w:style w:type="paragraph" w:styleId="afff2">
    <w:name w:val="Date"/>
    <w:basedOn w:val="a"/>
    <w:next w:val="a"/>
    <w:link w:val="afff3"/>
    <w:rsid w:val="00316B11"/>
    <w:pPr>
      <w:spacing w:after="60"/>
      <w:jc w:val="both"/>
    </w:pPr>
  </w:style>
  <w:style w:type="character" w:customStyle="1" w:styleId="afff3">
    <w:name w:val="Дата Знак"/>
    <w:basedOn w:val="a0"/>
    <w:link w:val="afff2"/>
    <w:rsid w:val="00316B1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f4">
    <w:name w:val="Пункт"/>
    <w:basedOn w:val="a"/>
    <w:rsid w:val="00316B11"/>
    <w:pPr>
      <w:tabs>
        <w:tab w:val="num" w:pos="1980"/>
      </w:tabs>
      <w:ind w:left="1404" w:hanging="504"/>
      <w:jc w:val="both"/>
    </w:pPr>
    <w:rPr>
      <w:szCs w:val="28"/>
    </w:rPr>
  </w:style>
  <w:style w:type="paragraph" w:customStyle="1" w:styleId="2c">
    <w:name w:val="Знак2"/>
    <w:basedOn w:val="a"/>
    <w:rsid w:val="00316B1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8">
    <w:name w:val="Style8"/>
    <w:basedOn w:val="a"/>
    <w:rsid w:val="00316B11"/>
    <w:pPr>
      <w:spacing w:line="175" w:lineRule="exact"/>
      <w:ind w:hanging="113"/>
    </w:pPr>
  </w:style>
  <w:style w:type="character" w:customStyle="1" w:styleId="FontStyle57">
    <w:name w:val="Font Style57"/>
    <w:rsid w:val="00316B11"/>
    <w:rPr>
      <w:rFonts w:ascii="Arial" w:hAnsi="Arial" w:cs="Arial"/>
      <w:sz w:val="18"/>
      <w:szCs w:val="18"/>
    </w:rPr>
  </w:style>
  <w:style w:type="character" w:customStyle="1" w:styleId="FontStyle59">
    <w:name w:val="Font Style59"/>
    <w:rsid w:val="00316B11"/>
    <w:rPr>
      <w:rFonts w:ascii="Impact" w:hAnsi="Impact" w:cs="Impact"/>
      <w:sz w:val="22"/>
      <w:szCs w:val="22"/>
    </w:rPr>
  </w:style>
  <w:style w:type="character" w:customStyle="1" w:styleId="FontStyle60">
    <w:name w:val="Font Style60"/>
    <w:rsid w:val="00316B11"/>
    <w:rPr>
      <w:rFonts w:ascii="Georgia" w:hAnsi="Georgia" w:cs="Georgia"/>
      <w:sz w:val="26"/>
      <w:szCs w:val="26"/>
    </w:rPr>
  </w:style>
  <w:style w:type="character" w:customStyle="1" w:styleId="FontStyle68">
    <w:name w:val="Font Style68"/>
    <w:rsid w:val="00316B11"/>
    <w:rPr>
      <w:rFonts w:ascii="Georgia" w:hAnsi="Georgia" w:cs="Georgia"/>
      <w:sz w:val="18"/>
      <w:szCs w:val="18"/>
    </w:rPr>
  </w:style>
  <w:style w:type="character" w:customStyle="1" w:styleId="FontStyle69">
    <w:name w:val="Font Style69"/>
    <w:rsid w:val="00316B11"/>
    <w:rPr>
      <w:rFonts w:ascii="Georgia" w:hAnsi="Georgia" w:cs="Georgia"/>
      <w:i/>
      <w:iCs/>
      <w:spacing w:val="-10"/>
      <w:sz w:val="18"/>
      <w:szCs w:val="18"/>
    </w:rPr>
  </w:style>
  <w:style w:type="character" w:customStyle="1" w:styleId="FontStyle96">
    <w:name w:val="Font Style96"/>
    <w:rsid w:val="00316B11"/>
    <w:rPr>
      <w:rFonts w:ascii="Arial" w:hAnsi="Arial" w:cs="Arial"/>
      <w:b/>
      <w:bCs/>
      <w:sz w:val="18"/>
      <w:szCs w:val="18"/>
    </w:rPr>
  </w:style>
  <w:style w:type="paragraph" w:customStyle="1" w:styleId="afff5">
    <w:name w:val="Знак Знак Знак Знак"/>
    <w:basedOn w:val="a"/>
    <w:rsid w:val="00316B1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94">
    <w:name w:val="Знак9"/>
    <w:basedOn w:val="a"/>
    <w:rsid w:val="00316B11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paragraph" w:customStyle="1" w:styleId="Style19">
    <w:name w:val="Style19"/>
    <w:basedOn w:val="a"/>
    <w:rsid w:val="00316B11"/>
    <w:pPr>
      <w:spacing w:line="254" w:lineRule="exact"/>
    </w:pPr>
    <w:rPr>
      <w:rFonts w:ascii="Constantia" w:hAnsi="Constantia"/>
    </w:rPr>
  </w:style>
  <w:style w:type="paragraph" w:customStyle="1" w:styleId="Style20">
    <w:name w:val="Style20"/>
    <w:basedOn w:val="a"/>
    <w:rsid w:val="00316B11"/>
    <w:rPr>
      <w:rFonts w:ascii="Constantia" w:hAnsi="Constantia"/>
    </w:rPr>
  </w:style>
  <w:style w:type="paragraph" w:customStyle="1" w:styleId="Style21">
    <w:name w:val="Style21"/>
    <w:basedOn w:val="a"/>
    <w:rsid w:val="00316B11"/>
    <w:rPr>
      <w:rFonts w:ascii="Constantia" w:hAnsi="Constantia"/>
    </w:rPr>
  </w:style>
  <w:style w:type="character" w:customStyle="1" w:styleId="FontStyle61">
    <w:name w:val="Font Style61"/>
    <w:rsid w:val="00316B11"/>
    <w:rPr>
      <w:rFonts w:ascii="Georgia" w:hAnsi="Georgia" w:cs="Georgia"/>
      <w:sz w:val="20"/>
      <w:szCs w:val="20"/>
    </w:rPr>
  </w:style>
  <w:style w:type="character" w:customStyle="1" w:styleId="FontStyle62">
    <w:name w:val="Font Style62"/>
    <w:rsid w:val="00316B11"/>
    <w:rPr>
      <w:rFonts w:ascii="Georgia" w:hAnsi="Georgia" w:cs="Georgia"/>
      <w:sz w:val="18"/>
      <w:szCs w:val="18"/>
    </w:rPr>
  </w:style>
  <w:style w:type="character" w:customStyle="1" w:styleId="FontStyle63">
    <w:name w:val="Font Style63"/>
    <w:rsid w:val="00316B11"/>
    <w:rPr>
      <w:rFonts w:ascii="Georgia" w:hAnsi="Georgia" w:cs="Georgia"/>
      <w:sz w:val="20"/>
      <w:szCs w:val="20"/>
    </w:rPr>
  </w:style>
  <w:style w:type="paragraph" w:customStyle="1" w:styleId="Style10">
    <w:name w:val="Style10"/>
    <w:basedOn w:val="a"/>
    <w:rsid w:val="00316B11"/>
    <w:pPr>
      <w:spacing w:line="250" w:lineRule="exact"/>
      <w:jc w:val="both"/>
    </w:pPr>
    <w:rPr>
      <w:rFonts w:ascii="Constantia" w:hAnsi="Constantia"/>
    </w:rPr>
  </w:style>
  <w:style w:type="paragraph" w:customStyle="1" w:styleId="Style23">
    <w:name w:val="Style23"/>
    <w:basedOn w:val="a"/>
    <w:rsid w:val="00316B11"/>
    <w:rPr>
      <w:rFonts w:ascii="Constantia" w:hAnsi="Constantia"/>
    </w:rPr>
  </w:style>
  <w:style w:type="paragraph" w:customStyle="1" w:styleId="Style27">
    <w:name w:val="Style27"/>
    <w:basedOn w:val="a"/>
    <w:rsid w:val="00316B11"/>
    <w:rPr>
      <w:rFonts w:ascii="Constantia" w:hAnsi="Constantia"/>
    </w:rPr>
  </w:style>
  <w:style w:type="paragraph" w:customStyle="1" w:styleId="Style25">
    <w:name w:val="Style25"/>
    <w:basedOn w:val="a"/>
    <w:rsid w:val="00316B11"/>
    <w:rPr>
      <w:rFonts w:ascii="Constantia" w:hAnsi="Constantia"/>
    </w:rPr>
  </w:style>
  <w:style w:type="paragraph" w:customStyle="1" w:styleId="Style31">
    <w:name w:val="Style31"/>
    <w:basedOn w:val="a"/>
    <w:rsid w:val="00316B11"/>
    <w:rPr>
      <w:rFonts w:ascii="Constantia" w:hAnsi="Constantia"/>
    </w:rPr>
  </w:style>
  <w:style w:type="paragraph" w:customStyle="1" w:styleId="Style32">
    <w:name w:val="Style32"/>
    <w:basedOn w:val="a"/>
    <w:rsid w:val="00316B11"/>
    <w:rPr>
      <w:rFonts w:ascii="Constantia" w:hAnsi="Constantia"/>
    </w:rPr>
  </w:style>
  <w:style w:type="paragraph" w:customStyle="1" w:styleId="Style33">
    <w:name w:val="Style33"/>
    <w:basedOn w:val="a"/>
    <w:rsid w:val="00316B11"/>
    <w:rPr>
      <w:rFonts w:ascii="Constantia" w:hAnsi="Constantia"/>
    </w:rPr>
  </w:style>
  <w:style w:type="paragraph" w:customStyle="1" w:styleId="Style35">
    <w:name w:val="Style35"/>
    <w:basedOn w:val="a"/>
    <w:rsid w:val="00316B11"/>
    <w:rPr>
      <w:rFonts w:ascii="Constantia" w:hAnsi="Constantia"/>
    </w:rPr>
  </w:style>
  <w:style w:type="paragraph" w:customStyle="1" w:styleId="Style36">
    <w:name w:val="Style36"/>
    <w:basedOn w:val="a"/>
    <w:rsid w:val="00316B11"/>
    <w:pPr>
      <w:spacing w:line="250" w:lineRule="exact"/>
    </w:pPr>
    <w:rPr>
      <w:rFonts w:ascii="Constantia" w:hAnsi="Constantia"/>
    </w:rPr>
  </w:style>
  <w:style w:type="character" w:customStyle="1" w:styleId="FontStyle71">
    <w:name w:val="Font Style71"/>
    <w:rsid w:val="00316B11"/>
    <w:rPr>
      <w:rFonts w:ascii="Georgia" w:hAnsi="Georgia" w:cs="Georgia"/>
      <w:sz w:val="18"/>
      <w:szCs w:val="18"/>
    </w:rPr>
  </w:style>
  <w:style w:type="character" w:customStyle="1" w:styleId="FontStyle74">
    <w:name w:val="Font Style74"/>
    <w:rsid w:val="00316B11"/>
    <w:rPr>
      <w:rFonts w:ascii="Georgia" w:hAnsi="Georgia" w:cs="Georgia"/>
      <w:b/>
      <w:bCs/>
      <w:sz w:val="16"/>
      <w:szCs w:val="16"/>
    </w:rPr>
  </w:style>
  <w:style w:type="character" w:customStyle="1" w:styleId="FontStyle75">
    <w:name w:val="Font Style75"/>
    <w:rsid w:val="00316B11"/>
    <w:rPr>
      <w:rFonts w:ascii="Georgia" w:hAnsi="Georgia" w:cs="Georgia"/>
      <w:i/>
      <w:iCs/>
      <w:sz w:val="20"/>
      <w:szCs w:val="20"/>
    </w:rPr>
  </w:style>
  <w:style w:type="character" w:customStyle="1" w:styleId="FontStyle78">
    <w:name w:val="Font Style78"/>
    <w:rsid w:val="00316B11"/>
    <w:rPr>
      <w:rFonts w:ascii="Georgia" w:hAnsi="Georgia" w:cs="Georgia"/>
      <w:b/>
      <w:bCs/>
      <w:sz w:val="12"/>
      <w:szCs w:val="12"/>
    </w:rPr>
  </w:style>
  <w:style w:type="paragraph" w:customStyle="1" w:styleId="Style40">
    <w:name w:val="Style40"/>
    <w:basedOn w:val="a"/>
    <w:rsid w:val="00316B11"/>
    <w:rPr>
      <w:rFonts w:ascii="Constantia" w:hAnsi="Constantia"/>
    </w:rPr>
  </w:style>
  <w:style w:type="paragraph" w:customStyle="1" w:styleId="Style42">
    <w:name w:val="Style42"/>
    <w:basedOn w:val="a"/>
    <w:rsid w:val="00316B11"/>
    <w:rPr>
      <w:rFonts w:ascii="Constantia" w:hAnsi="Constantia"/>
    </w:rPr>
  </w:style>
  <w:style w:type="paragraph" w:customStyle="1" w:styleId="Style46">
    <w:name w:val="Style46"/>
    <w:basedOn w:val="a"/>
    <w:rsid w:val="00316B11"/>
    <w:rPr>
      <w:rFonts w:ascii="Constantia" w:hAnsi="Constantia"/>
    </w:rPr>
  </w:style>
  <w:style w:type="paragraph" w:customStyle="1" w:styleId="Style47">
    <w:name w:val="Style47"/>
    <w:basedOn w:val="a"/>
    <w:rsid w:val="00316B11"/>
    <w:rPr>
      <w:rFonts w:ascii="Constantia" w:hAnsi="Constantia"/>
    </w:rPr>
  </w:style>
  <w:style w:type="character" w:customStyle="1" w:styleId="FontStyle79">
    <w:name w:val="Font Style79"/>
    <w:rsid w:val="00316B11"/>
    <w:rPr>
      <w:rFonts w:ascii="Georgia" w:hAnsi="Georgia" w:cs="Georgia"/>
      <w:b/>
      <w:bCs/>
      <w:sz w:val="10"/>
      <w:szCs w:val="10"/>
    </w:rPr>
  </w:style>
  <w:style w:type="character" w:customStyle="1" w:styleId="FontStyle84">
    <w:name w:val="Font Style84"/>
    <w:rsid w:val="00316B11"/>
    <w:rPr>
      <w:rFonts w:ascii="Georgia" w:hAnsi="Georgia" w:cs="Georgia"/>
      <w:sz w:val="20"/>
      <w:szCs w:val="20"/>
    </w:rPr>
  </w:style>
  <w:style w:type="character" w:customStyle="1" w:styleId="FontStyle85">
    <w:name w:val="Font Style85"/>
    <w:rsid w:val="00316B11"/>
    <w:rPr>
      <w:rFonts w:ascii="Georgia" w:hAnsi="Georgia" w:cs="Georgia"/>
      <w:sz w:val="20"/>
      <w:szCs w:val="20"/>
    </w:rPr>
  </w:style>
  <w:style w:type="character" w:customStyle="1" w:styleId="FontStyle86">
    <w:name w:val="Font Style86"/>
    <w:rsid w:val="00316B11"/>
    <w:rPr>
      <w:rFonts w:ascii="Georgia" w:hAnsi="Georgia" w:cs="Georgia"/>
      <w:b/>
      <w:bCs/>
      <w:i/>
      <w:iCs/>
      <w:spacing w:val="-10"/>
      <w:sz w:val="10"/>
      <w:szCs w:val="10"/>
    </w:rPr>
  </w:style>
  <w:style w:type="paragraph" w:customStyle="1" w:styleId="Style26">
    <w:name w:val="Style26"/>
    <w:basedOn w:val="a"/>
    <w:rsid w:val="00316B11"/>
    <w:rPr>
      <w:rFonts w:ascii="Constantia" w:hAnsi="Constantia"/>
    </w:rPr>
  </w:style>
  <w:style w:type="paragraph" w:customStyle="1" w:styleId="Style52">
    <w:name w:val="Style52"/>
    <w:basedOn w:val="a"/>
    <w:rsid w:val="00316B11"/>
    <w:rPr>
      <w:rFonts w:ascii="Constantia" w:hAnsi="Constantia"/>
    </w:rPr>
  </w:style>
  <w:style w:type="character" w:customStyle="1" w:styleId="FontStyle87">
    <w:name w:val="Font Style87"/>
    <w:rsid w:val="00316B11"/>
    <w:rPr>
      <w:rFonts w:ascii="Georgia" w:hAnsi="Georgia" w:cs="Georgia"/>
      <w:sz w:val="20"/>
      <w:szCs w:val="20"/>
    </w:rPr>
  </w:style>
  <w:style w:type="character" w:customStyle="1" w:styleId="FontStyle88">
    <w:name w:val="Font Style88"/>
    <w:rsid w:val="00316B11"/>
    <w:rPr>
      <w:rFonts w:ascii="Georgia" w:hAnsi="Georgia" w:cs="Georgia"/>
      <w:b/>
      <w:bCs/>
      <w:sz w:val="18"/>
      <w:szCs w:val="18"/>
    </w:rPr>
  </w:style>
  <w:style w:type="character" w:customStyle="1" w:styleId="FontStyle89">
    <w:name w:val="Font Style89"/>
    <w:rsid w:val="00316B11"/>
    <w:rPr>
      <w:rFonts w:ascii="Georgia" w:hAnsi="Georgia" w:cs="Georgia"/>
      <w:b/>
      <w:bCs/>
      <w:i/>
      <w:iCs/>
      <w:sz w:val="8"/>
      <w:szCs w:val="8"/>
    </w:rPr>
  </w:style>
  <w:style w:type="paragraph" w:customStyle="1" w:styleId="Style30">
    <w:name w:val="Style30"/>
    <w:basedOn w:val="a"/>
    <w:rsid w:val="00316B11"/>
    <w:rPr>
      <w:rFonts w:ascii="Constantia" w:hAnsi="Constantia"/>
    </w:rPr>
  </w:style>
  <w:style w:type="paragraph" w:customStyle="1" w:styleId="Style44">
    <w:name w:val="Style44"/>
    <w:basedOn w:val="a"/>
    <w:rsid w:val="00316B11"/>
    <w:rPr>
      <w:rFonts w:ascii="Constantia" w:hAnsi="Constantia"/>
    </w:rPr>
  </w:style>
  <w:style w:type="paragraph" w:customStyle="1" w:styleId="Style50">
    <w:name w:val="Style50"/>
    <w:basedOn w:val="a"/>
    <w:rsid w:val="00316B11"/>
    <w:rPr>
      <w:rFonts w:ascii="Constantia" w:hAnsi="Constantia"/>
    </w:rPr>
  </w:style>
  <w:style w:type="character" w:customStyle="1" w:styleId="FontStyle90">
    <w:name w:val="Font Style90"/>
    <w:rsid w:val="00316B11"/>
    <w:rPr>
      <w:rFonts w:ascii="Georgia" w:hAnsi="Georgia" w:cs="Georgia"/>
      <w:sz w:val="18"/>
      <w:szCs w:val="18"/>
    </w:rPr>
  </w:style>
  <w:style w:type="character" w:customStyle="1" w:styleId="FontStyle91">
    <w:name w:val="Font Style91"/>
    <w:rsid w:val="00316B11"/>
    <w:rPr>
      <w:rFonts w:ascii="Georgia" w:hAnsi="Georgia" w:cs="Georgia"/>
      <w:sz w:val="18"/>
      <w:szCs w:val="18"/>
    </w:rPr>
  </w:style>
  <w:style w:type="character" w:customStyle="1" w:styleId="FontStyle92">
    <w:name w:val="Font Style92"/>
    <w:rsid w:val="00316B11"/>
    <w:rPr>
      <w:rFonts w:ascii="Georgia" w:hAnsi="Georgia" w:cs="Georgia"/>
      <w:sz w:val="20"/>
      <w:szCs w:val="20"/>
    </w:rPr>
  </w:style>
  <w:style w:type="character" w:customStyle="1" w:styleId="FontStyle93">
    <w:name w:val="Font Style93"/>
    <w:rsid w:val="00316B11"/>
    <w:rPr>
      <w:rFonts w:ascii="Georgia" w:hAnsi="Georgia" w:cs="Georgia"/>
      <w:b/>
      <w:bCs/>
      <w:sz w:val="18"/>
      <w:szCs w:val="18"/>
    </w:rPr>
  </w:style>
  <w:style w:type="character" w:customStyle="1" w:styleId="FontStyle94">
    <w:name w:val="Font Style94"/>
    <w:rsid w:val="00316B11"/>
    <w:rPr>
      <w:rFonts w:ascii="Georgia" w:hAnsi="Georgia" w:cs="Georgia"/>
      <w:b/>
      <w:bCs/>
      <w:sz w:val="18"/>
      <w:szCs w:val="18"/>
    </w:rPr>
  </w:style>
  <w:style w:type="paragraph" w:customStyle="1" w:styleId="Style34">
    <w:name w:val="Style34"/>
    <w:basedOn w:val="a"/>
    <w:rsid w:val="00316B11"/>
    <w:rPr>
      <w:rFonts w:ascii="Constantia" w:hAnsi="Constantia"/>
    </w:rPr>
  </w:style>
  <w:style w:type="character" w:customStyle="1" w:styleId="FontStyle97">
    <w:name w:val="Font Style97"/>
    <w:rsid w:val="00316B11"/>
    <w:rPr>
      <w:rFonts w:ascii="Georgia" w:hAnsi="Georgia" w:cs="Georgia"/>
      <w:sz w:val="18"/>
      <w:szCs w:val="18"/>
    </w:rPr>
  </w:style>
  <w:style w:type="character" w:customStyle="1" w:styleId="FontStyle98">
    <w:name w:val="Font Style98"/>
    <w:rsid w:val="00316B11"/>
    <w:rPr>
      <w:rFonts w:ascii="Georgia" w:hAnsi="Georgia" w:cs="Georgia"/>
      <w:sz w:val="20"/>
      <w:szCs w:val="20"/>
    </w:rPr>
  </w:style>
  <w:style w:type="character" w:customStyle="1" w:styleId="FontStyle99">
    <w:name w:val="Font Style99"/>
    <w:rsid w:val="00316B11"/>
    <w:rPr>
      <w:rFonts w:ascii="Georgia" w:hAnsi="Georgia" w:cs="Georgia"/>
      <w:b/>
      <w:bCs/>
      <w:sz w:val="18"/>
      <w:szCs w:val="18"/>
    </w:rPr>
  </w:style>
  <w:style w:type="paragraph" w:customStyle="1" w:styleId="afff6">
    <w:name w:val="Стиль текста"/>
    <w:basedOn w:val="afd"/>
    <w:rsid w:val="00316B11"/>
    <w:pPr>
      <w:keepLines/>
      <w:widowControl/>
      <w:autoSpaceDE/>
      <w:autoSpaceDN/>
      <w:adjustRightInd/>
      <w:spacing w:before="60" w:after="60"/>
    </w:pPr>
    <w:rPr>
      <w:rFonts w:ascii="Times New Roman" w:hAnsi="Times New Roman"/>
      <w:szCs w:val="20"/>
    </w:rPr>
  </w:style>
  <w:style w:type="numbering" w:customStyle="1" w:styleId="112">
    <w:name w:val="Нет списка11"/>
    <w:next w:val="a2"/>
    <w:semiHidden/>
    <w:rsid w:val="00316B11"/>
  </w:style>
  <w:style w:type="paragraph" w:styleId="afff7">
    <w:name w:val="footnote text"/>
    <w:basedOn w:val="a"/>
    <w:link w:val="afff8"/>
    <w:rsid w:val="00316B11"/>
    <w:rPr>
      <w:sz w:val="20"/>
      <w:szCs w:val="20"/>
    </w:rPr>
  </w:style>
  <w:style w:type="character" w:customStyle="1" w:styleId="afff8">
    <w:name w:val="Текст сноски Знак"/>
    <w:basedOn w:val="a0"/>
    <w:link w:val="afff7"/>
    <w:rsid w:val="00316B11"/>
    <w:rPr>
      <w:rFonts w:ascii="Times New Roman" w:eastAsia="Times New Roman" w:hAnsi="Times New Roman" w:cs="Times New Roman"/>
      <w:sz w:val="20"/>
      <w:szCs w:val="20"/>
      <w:lang w:eastAsia="ru-RU"/>
    </w:rPr>
  </w:style>
  <w:style w:type="numbering" w:customStyle="1" w:styleId="210">
    <w:name w:val="Нет списка21"/>
    <w:next w:val="a2"/>
    <w:semiHidden/>
    <w:unhideWhenUsed/>
    <w:rsid w:val="00316B11"/>
  </w:style>
  <w:style w:type="character" w:styleId="afff9">
    <w:name w:val="footnote reference"/>
    <w:uiPriority w:val="99"/>
    <w:unhideWhenUsed/>
    <w:rsid w:val="00316B11"/>
    <w:rPr>
      <w:vertAlign w:val="superscript"/>
    </w:rPr>
  </w:style>
  <w:style w:type="paragraph" w:customStyle="1" w:styleId="PamkaStad">
    <w:name w:val="PamkaStad"/>
    <w:basedOn w:val="a"/>
    <w:rsid w:val="00316B11"/>
    <w:pPr>
      <w:jc w:val="center"/>
    </w:pPr>
    <w:rPr>
      <w:rFonts w:ascii="Arial" w:hAnsi="Arial"/>
      <w:szCs w:val="20"/>
    </w:rPr>
  </w:style>
  <w:style w:type="paragraph" w:customStyle="1" w:styleId="formattext">
    <w:name w:val="formattext"/>
    <w:basedOn w:val="a"/>
    <w:rsid w:val="00316B11"/>
    <w:pPr>
      <w:spacing w:before="100" w:beforeAutospacing="1" w:after="100" w:afterAutospacing="1"/>
    </w:pPr>
  </w:style>
  <w:style w:type="paragraph" w:customStyle="1" w:styleId="Default">
    <w:name w:val="Default"/>
    <w:rsid w:val="00316B11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paragraph" w:customStyle="1" w:styleId="afffa">
    <w:name w:val="Таблица текст"/>
    <w:basedOn w:val="a"/>
    <w:rsid w:val="00316B11"/>
    <w:pPr>
      <w:spacing w:before="40" w:after="40"/>
      <w:ind w:left="57" w:right="57"/>
    </w:pPr>
    <w:rPr>
      <w:snapToGrid w:val="0"/>
      <w:sz w:val="28"/>
      <w:szCs w:val="20"/>
    </w:rPr>
  </w:style>
  <w:style w:type="paragraph" w:customStyle="1" w:styleId="113">
    <w:name w:val="Заголовок 11"/>
    <w:basedOn w:val="a"/>
    <w:rsid w:val="00316B11"/>
    <w:rPr>
      <w:b/>
      <w:sz w:val="32"/>
    </w:rPr>
  </w:style>
  <w:style w:type="paragraph" w:customStyle="1" w:styleId="211">
    <w:name w:val="Заголовок 21"/>
    <w:basedOn w:val="113"/>
    <w:rsid w:val="00316B11"/>
    <w:rPr>
      <w:sz w:val="28"/>
    </w:rPr>
  </w:style>
  <w:style w:type="paragraph" w:customStyle="1" w:styleId="1d">
    <w:name w:val="Название объекта1"/>
    <w:basedOn w:val="a"/>
    <w:rsid w:val="00316B11"/>
    <w:rPr>
      <w:i/>
      <w:sz w:val="20"/>
    </w:rPr>
  </w:style>
  <w:style w:type="character" w:customStyle="1" w:styleId="HEADERFOOTER">
    <w:name w:val="HEADER_FOOTER"/>
    <w:rsid w:val="00316B11"/>
    <w:rPr>
      <w:rFonts w:ascii="Arial" w:hAnsi="Arial"/>
      <w:color w:val="808080"/>
      <w:sz w:val="20"/>
    </w:rPr>
  </w:style>
  <w:style w:type="paragraph" w:customStyle="1" w:styleId="BULLETS">
    <w:name w:val="BULLETS"/>
    <w:basedOn w:val="a"/>
    <w:autoRedefine/>
    <w:rsid w:val="00316B11"/>
    <w:pPr>
      <w:numPr>
        <w:numId w:val="6"/>
      </w:numPr>
      <w:spacing w:before="100" w:beforeAutospacing="1" w:after="100" w:afterAutospacing="1"/>
    </w:pPr>
    <w:rPr>
      <w:szCs w:val="20"/>
      <w:lang w:val="en-US"/>
    </w:rPr>
  </w:style>
  <w:style w:type="paragraph" w:customStyle="1" w:styleId="-11">
    <w:name w:val="Цветной список - Акцент 11"/>
    <w:basedOn w:val="a"/>
    <w:uiPriority w:val="34"/>
    <w:qFormat/>
    <w:rsid w:val="00316B11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24">
    <w:name w:val="Style 2"/>
    <w:basedOn w:val="a"/>
    <w:uiPriority w:val="99"/>
    <w:rsid w:val="00316B11"/>
    <w:pPr>
      <w:autoSpaceDE w:val="0"/>
      <w:autoSpaceDN w:val="0"/>
      <w:adjustRightInd w:val="0"/>
    </w:pPr>
    <w:rPr>
      <w:rFonts w:eastAsia="MS Mincho"/>
      <w:sz w:val="20"/>
      <w:szCs w:val="20"/>
      <w:lang w:val="en-US" w:eastAsia="en-US"/>
    </w:rPr>
  </w:style>
  <w:style w:type="character" w:customStyle="1" w:styleId="CharacterStyle2">
    <w:name w:val="Character Style 2"/>
    <w:uiPriority w:val="99"/>
    <w:rsid w:val="00316B11"/>
    <w:rPr>
      <w:sz w:val="20"/>
      <w:szCs w:val="20"/>
    </w:rPr>
  </w:style>
  <w:style w:type="paragraph" w:customStyle="1" w:styleId="-12">
    <w:name w:val="Цветной список - Акцент 12"/>
    <w:basedOn w:val="a"/>
    <w:uiPriority w:val="34"/>
    <w:qFormat/>
    <w:rsid w:val="00316B11"/>
    <w:pPr>
      <w:ind w:left="720"/>
      <w:contextualSpacing/>
    </w:pPr>
    <w:rPr>
      <w:szCs w:val="28"/>
    </w:rPr>
  </w:style>
  <w:style w:type="table" w:customStyle="1" w:styleId="212">
    <w:name w:val="Сетка таблицы21"/>
    <w:basedOn w:val="a1"/>
    <w:next w:val="ae"/>
    <w:uiPriority w:val="59"/>
    <w:rsid w:val="00316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rialNarrow85pt">
    <w:name w:val="Основной текст + Arial Narrow;8;5 pt"/>
    <w:basedOn w:val="a0"/>
    <w:rsid w:val="00316B1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ru-RU"/>
    </w:rPr>
  </w:style>
  <w:style w:type="character" w:customStyle="1" w:styleId="ArialUnicodeMS65pt0pt">
    <w:name w:val="Основной текст + Arial Unicode MS;6;5 pt;Интервал 0 pt"/>
    <w:basedOn w:val="a0"/>
    <w:rsid w:val="00316B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-1"/>
      <w:w w:val="100"/>
      <w:position w:val="0"/>
      <w:sz w:val="13"/>
      <w:szCs w:val="13"/>
      <w:u w:val="none"/>
      <w:lang w:val="ru-RU"/>
    </w:rPr>
  </w:style>
  <w:style w:type="character" w:customStyle="1" w:styleId="afffb">
    <w:name w:val="Основной текст_"/>
    <w:basedOn w:val="a0"/>
    <w:link w:val="1e"/>
    <w:rsid w:val="00316B11"/>
    <w:rPr>
      <w:shd w:val="clear" w:color="auto" w:fill="FFFFFF"/>
    </w:rPr>
  </w:style>
  <w:style w:type="paragraph" w:customStyle="1" w:styleId="1e">
    <w:name w:val="Основной текст1"/>
    <w:basedOn w:val="a"/>
    <w:link w:val="afffb"/>
    <w:rsid w:val="00316B11"/>
    <w:pPr>
      <w:widowControl w:val="0"/>
      <w:shd w:val="clear" w:color="auto" w:fill="FFFFFF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rialUnicodeMS65pt0pt80">
    <w:name w:val="Основной текст + Arial Unicode MS;6;5 pt;Интервал 0 pt;Масштаб 80%"/>
    <w:basedOn w:val="afffb"/>
    <w:rsid w:val="00316B11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color w:val="000000"/>
      <w:spacing w:val="1"/>
      <w:w w:val="80"/>
      <w:position w:val="0"/>
      <w:sz w:val="13"/>
      <w:szCs w:val="13"/>
      <w:u w:val="none"/>
      <w:shd w:val="clear" w:color="auto" w:fill="FFFFFF"/>
      <w:lang w:val="ru-RU"/>
    </w:rPr>
  </w:style>
  <w:style w:type="character" w:customStyle="1" w:styleId="ArialNarrow85pt0pt">
    <w:name w:val="Основной текст + Arial Narrow;8;5 pt;Интервал 0 pt"/>
    <w:basedOn w:val="afffb"/>
    <w:rsid w:val="00316B1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4"/>
      <w:w w:val="100"/>
      <w:position w:val="0"/>
      <w:sz w:val="17"/>
      <w:szCs w:val="17"/>
      <w:u w:val="none"/>
      <w:shd w:val="clear" w:color="auto" w:fill="FFFFFF"/>
      <w:lang w:val="ru-RU"/>
    </w:rPr>
  </w:style>
  <w:style w:type="character" w:customStyle="1" w:styleId="ArialNarrow55pt">
    <w:name w:val="Основной текст + Arial Narrow;5;5 pt;Полужирный"/>
    <w:basedOn w:val="afffb"/>
    <w:rsid w:val="00316B11"/>
    <w:rPr>
      <w:rFonts w:ascii="Arial Narrow" w:eastAsia="Arial Narrow" w:hAnsi="Arial Narrow" w:cs="Arial Narrow"/>
      <w:b/>
      <w:bCs/>
      <w:i w:val="0"/>
      <w:iCs w:val="0"/>
      <w:smallCaps w:val="0"/>
      <w:strike w:val="0"/>
      <w:color w:val="000000"/>
      <w:spacing w:val="0"/>
      <w:w w:val="100"/>
      <w:position w:val="0"/>
      <w:sz w:val="11"/>
      <w:szCs w:val="11"/>
      <w:u w:val="none"/>
      <w:shd w:val="clear" w:color="auto" w:fill="FFFFFF"/>
      <w:lang w:val="en-US"/>
    </w:rPr>
  </w:style>
  <w:style w:type="character" w:customStyle="1" w:styleId="ArialNarrow7pt">
    <w:name w:val="Основной текст + Arial Narrow;7 pt"/>
    <w:basedOn w:val="afffb"/>
    <w:rsid w:val="00316B11"/>
    <w:rPr>
      <w:rFonts w:ascii="Arial Narrow" w:eastAsia="Arial Narrow" w:hAnsi="Arial Narrow" w:cs="Arial Narrow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4"/>
      <w:szCs w:val="14"/>
      <w:u w:val="none"/>
      <w:shd w:val="clear" w:color="auto" w:fill="FFFFFF"/>
      <w:lang w:val="ru-RU"/>
    </w:rPr>
  </w:style>
  <w:style w:type="table" w:customStyle="1" w:styleId="114">
    <w:name w:val="Сетка таблицы11"/>
    <w:basedOn w:val="a1"/>
    <w:next w:val="ae"/>
    <w:uiPriority w:val="59"/>
    <w:rsid w:val="00316B1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5">
    <w:name w:val="font5"/>
    <w:basedOn w:val="a"/>
    <w:rsid w:val="00316B11"/>
    <w:pPr>
      <w:spacing w:before="100" w:beforeAutospacing="1" w:after="100" w:afterAutospacing="1"/>
    </w:pPr>
    <w:rPr>
      <w:rFonts w:ascii="Calibri" w:hAnsi="Calibri"/>
      <w:sz w:val="20"/>
      <w:szCs w:val="20"/>
    </w:rPr>
  </w:style>
  <w:style w:type="paragraph" w:customStyle="1" w:styleId="font6">
    <w:name w:val="font6"/>
    <w:basedOn w:val="a"/>
    <w:rsid w:val="00316B11"/>
    <w:pPr>
      <w:spacing w:before="100" w:beforeAutospacing="1" w:after="100" w:afterAutospacing="1"/>
    </w:pPr>
    <w:rPr>
      <w:rFonts w:ascii="Calibri" w:hAnsi="Calibri"/>
      <w:b/>
      <w:bCs/>
      <w:sz w:val="20"/>
      <w:szCs w:val="20"/>
    </w:rPr>
  </w:style>
  <w:style w:type="paragraph" w:customStyle="1" w:styleId="font7">
    <w:name w:val="font7"/>
    <w:basedOn w:val="a"/>
    <w:rsid w:val="00316B11"/>
    <w:pPr>
      <w:spacing w:before="100" w:beforeAutospacing="1" w:after="100" w:afterAutospacing="1"/>
    </w:pPr>
    <w:rPr>
      <w:rFonts w:ascii="Calibri" w:hAnsi="Calibri"/>
      <w:color w:val="333333"/>
      <w:sz w:val="20"/>
      <w:szCs w:val="20"/>
    </w:rPr>
  </w:style>
  <w:style w:type="paragraph" w:customStyle="1" w:styleId="font8">
    <w:name w:val="font8"/>
    <w:basedOn w:val="a"/>
    <w:rsid w:val="00316B11"/>
    <w:pPr>
      <w:spacing w:before="100" w:beforeAutospacing="1" w:after="100" w:afterAutospacing="1"/>
    </w:pPr>
    <w:rPr>
      <w:rFonts w:ascii="Calibri" w:hAnsi="Calibri"/>
      <w:b/>
      <w:bCs/>
      <w:color w:val="333333"/>
      <w:sz w:val="20"/>
      <w:szCs w:val="20"/>
    </w:rPr>
  </w:style>
  <w:style w:type="paragraph" w:customStyle="1" w:styleId="xl65">
    <w:name w:val="xl65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66">
    <w:name w:val="xl66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</w:rPr>
  </w:style>
  <w:style w:type="paragraph" w:customStyle="1" w:styleId="xl67">
    <w:name w:val="xl67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8">
    <w:name w:val="xl68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</w:rPr>
  </w:style>
  <w:style w:type="paragraph" w:customStyle="1" w:styleId="xl69">
    <w:name w:val="xl69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</w:rPr>
  </w:style>
  <w:style w:type="paragraph" w:customStyle="1" w:styleId="xl70">
    <w:name w:val="xl70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sz w:val="18"/>
      <w:szCs w:val="18"/>
    </w:rPr>
  </w:style>
  <w:style w:type="paragraph" w:customStyle="1" w:styleId="xl71">
    <w:name w:val="xl71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333333"/>
    </w:rPr>
  </w:style>
  <w:style w:type="paragraph" w:customStyle="1" w:styleId="xl72">
    <w:name w:val="xl72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color w:val="333333"/>
    </w:rPr>
  </w:style>
  <w:style w:type="paragraph" w:customStyle="1" w:styleId="xl73">
    <w:name w:val="xl73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</w:rPr>
  </w:style>
  <w:style w:type="paragraph" w:customStyle="1" w:styleId="xl74">
    <w:name w:val="xl74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</w:rPr>
  </w:style>
  <w:style w:type="paragraph" w:customStyle="1" w:styleId="xl75">
    <w:name w:val="xl75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</w:style>
  <w:style w:type="paragraph" w:customStyle="1" w:styleId="xl76">
    <w:name w:val="xl76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77">
    <w:name w:val="xl77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</w:style>
  <w:style w:type="paragraph" w:customStyle="1" w:styleId="xl78">
    <w:name w:val="xl78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79">
    <w:name w:val="xl79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</w:rPr>
  </w:style>
  <w:style w:type="paragraph" w:customStyle="1" w:styleId="xl80">
    <w:name w:val="xl80"/>
    <w:basedOn w:val="a"/>
    <w:rsid w:val="00316B1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Calibri" w:hAnsi="Calibri"/>
      <w:b/>
      <w:bCs/>
    </w:rPr>
  </w:style>
  <w:style w:type="paragraph" w:customStyle="1" w:styleId="xl81">
    <w:name w:val="xl81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</w:style>
  <w:style w:type="paragraph" w:customStyle="1" w:styleId="xl82">
    <w:name w:val="xl82"/>
    <w:basedOn w:val="a"/>
    <w:rsid w:val="00316B11"/>
    <w:pPr>
      <w:spacing w:before="100" w:beforeAutospacing="1" w:after="100" w:afterAutospacing="1"/>
      <w:jc w:val="center"/>
      <w:textAlignment w:val="center"/>
    </w:pPr>
  </w:style>
  <w:style w:type="paragraph" w:customStyle="1" w:styleId="xl83">
    <w:name w:val="xl83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center"/>
    </w:pPr>
    <w:rPr>
      <w:color w:val="FF0000"/>
    </w:rPr>
  </w:style>
  <w:style w:type="paragraph" w:customStyle="1" w:styleId="xl84">
    <w:name w:val="xl84"/>
    <w:basedOn w:val="a"/>
    <w:rsid w:val="00316B11"/>
    <w:pPr>
      <w:shd w:val="clear" w:color="000000" w:fill="D9D9D9"/>
      <w:spacing w:before="100" w:beforeAutospacing="1" w:after="100" w:afterAutospacing="1"/>
    </w:pPr>
    <w:rPr>
      <w:color w:val="FF0000"/>
    </w:rPr>
  </w:style>
  <w:style w:type="paragraph" w:customStyle="1" w:styleId="xl85">
    <w:name w:val="xl85"/>
    <w:basedOn w:val="a"/>
    <w:rsid w:val="00316B11"/>
    <w:pPr>
      <w:shd w:val="clear" w:color="000000" w:fill="D9D9D9"/>
      <w:spacing w:before="100" w:beforeAutospacing="1" w:after="100" w:afterAutospacing="1"/>
      <w:jc w:val="center"/>
      <w:textAlignment w:val="center"/>
    </w:pPr>
    <w:rPr>
      <w:color w:val="FF0000"/>
    </w:rPr>
  </w:style>
  <w:style w:type="paragraph" w:customStyle="1" w:styleId="xl86">
    <w:name w:val="xl86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20"/>
      <w:szCs w:val="20"/>
    </w:rPr>
  </w:style>
  <w:style w:type="paragraph" w:customStyle="1" w:styleId="xl87">
    <w:name w:val="xl87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</w:style>
  <w:style w:type="paragraph" w:customStyle="1" w:styleId="xl88">
    <w:name w:val="xl88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color w:val="FF0000"/>
    </w:rPr>
  </w:style>
  <w:style w:type="paragraph" w:customStyle="1" w:styleId="xl89">
    <w:name w:val="xl89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color w:val="FF0000"/>
    </w:rPr>
  </w:style>
  <w:style w:type="paragraph" w:customStyle="1" w:styleId="xl90">
    <w:name w:val="xl90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color w:val="FF0000"/>
      <w:sz w:val="20"/>
      <w:szCs w:val="20"/>
    </w:rPr>
  </w:style>
  <w:style w:type="paragraph" w:customStyle="1" w:styleId="xl91">
    <w:name w:val="xl91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top"/>
    </w:pPr>
    <w:rPr>
      <w:color w:val="FF0000"/>
    </w:rPr>
  </w:style>
  <w:style w:type="paragraph" w:customStyle="1" w:styleId="xl92">
    <w:name w:val="xl92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color w:val="FF0000"/>
    </w:rPr>
  </w:style>
  <w:style w:type="paragraph" w:customStyle="1" w:styleId="xl93">
    <w:name w:val="xl93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  <w:rPr>
      <w:color w:val="FF0000"/>
    </w:rPr>
  </w:style>
  <w:style w:type="paragraph" w:customStyle="1" w:styleId="xl94">
    <w:name w:val="xl94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</w:pPr>
    <w:rPr>
      <w:color w:val="FF0000"/>
    </w:rPr>
  </w:style>
  <w:style w:type="paragraph" w:customStyle="1" w:styleId="xl95">
    <w:name w:val="xl95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  <w:rPr>
      <w:color w:val="FF0000"/>
    </w:rPr>
  </w:style>
  <w:style w:type="paragraph" w:customStyle="1" w:styleId="xl96">
    <w:name w:val="xl96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b/>
      <w:bCs/>
      <w:i/>
      <w:iCs/>
      <w:color w:val="FF0000"/>
    </w:rPr>
  </w:style>
  <w:style w:type="paragraph" w:customStyle="1" w:styleId="xl97">
    <w:name w:val="xl97"/>
    <w:basedOn w:val="a"/>
    <w:rsid w:val="00316B11"/>
    <w:pPr>
      <w:pBdr>
        <w:top w:val="single" w:sz="4" w:space="0" w:color="auto"/>
        <w:bottom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b/>
      <w:bCs/>
      <w:i/>
      <w:iCs/>
      <w:color w:val="FF0000"/>
    </w:rPr>
  </w:style>
  <w:style w:type="paragraph" w:customStyle="1" w:styleId="xl98">
    <w:name w:val="xl98"/>
    <w:basedOn w:val="a"/>
    <w:rsid w:val="00316B11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CD5B4"/>
      <w:spacing w:before="100" w:beforeAutospacing="1" w:after="100" w:afterAutospacing="1"/>
      <w:jc w:val="right"/>
      <w:textAlignment w:val="center"/>
    </w:pPr>
    <w:rPr>
      <w:b/>
      <w:bCs/>
      <w:i/>
      <w:iCs/>
      <w:color w:val="FF0000"/>
    </w:rPr>
  </w:style>
  <w:style w:type="paragraph" w:customStyle="1" w:styleId="xl99">
    <w:name w:val="xl99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paragraph" w:customStyle="1" w:styleId="xl100">
    <w:name w:val="xl100"/>
    <w:basedOn w:val="a"/>
    <w:rsid w:val="00316B11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paragraph" w:customStyle="1" w:styleId="xl101">
    <w:name w:val="xl101"/>
    <w:basedOn w:val="a"/>
    <w:rsid w:val="00316B11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b/>
      <w:bCs/>
      <w:i/>
      <w:iCs/>
    </w:rPr>
  </w:style>
  <w:style w:type="paragraph" w:styleId="afffc">
    <w:name w:val="TOC Heading"/>
    <w:basedOn w:val="10"/>
    <w:next w:val="a"/>
    <w:uiPriority w:val="39"/>
    <w:semiHidden/>
    <w:unhideWhenUsed/>
    <w:qFormat/>
    <w:rsid w:val="00316B11"/>
    <w:pPr>
      <w:spacing w:line="276" w:lineRule="auto"/>
      <w:outlineLvl w:val="9"/>
    </w:pPr>
  </w:style>
  <w:style w:type="paragraph" w:styleId="afffd">
    <w:name w:val="endnote text"/>
    <w:basedOn w:val="a"/>
    <w:link w:val="afffe"/>
    <w:uiPriority w:val="99"/>
    <w:unhideWhenUsed/>
    <w:rsid w:val="00316B11"/>
    <w:rPr>
      <w:rFonts w:eastAsia="MS Mincho"/>
      <w:sz w:val="20"/>
      <w:szCs w:val="20"/>
    </w:rPr>
  </w:style>
  <w:style w:type="character" w:customStyle="1" w:styleId="afffe">
    <w:name w:val="Текст концевой сноски Знак"/>
    <w:basedOn w:val="a0"/>
    <w:link w:val="afffd"/>
    <w:uiPriority w:val="99"/>
    <w:rsid w:val="00316B11"/>
    <w:rPr>
      <w:rFonts w:ascii="Times New Roman" w:eastAsia="MS Mincho" w:hAnsi="Times New Roman" w:cs="Times New Roman"/>
      <w:sz w:val="20"/>
      <w:szCs w:val="20"/>
      <w:lang w:eastAsia="ru-RU"/>
    </w:rPr>
  </w:style>
  <w:style w:type="character" w:styleId="affff">
    <w:name w:val="endnote reference"/>
    <w:basedOn w:val="a0"/>
    <w:uiPriority w:val="99"/>
    <w:unhideWhenUsed/>
    <w:rsid w:val="00316B11"/>
    <w:rPr>
      <w:vertAlign w:val="superscript"/>
    </w:rPr>
  </w:style>
  <w:style w:type="numbering" w:customStyle="1" w:styleId="39">
    <w:name w:val="Нет списка3"/>
    <w:next w:val="a2"/>
    <w:uiPriority w:val="99"/>
    <w:semiHidden/>
    <w:unhideWhenUsed/>
    <w:rsid w:val="00316B11"/>
  </w:style>
  <w:style w:type="table" w:customStyle="1" w:styleId="312">
    <w:name w:val="Сетка таблицы31"/>
    <w:basedOn w:val="a1"/>
    <w:next w:val="ae"/>
    <w:uiPriority w:val="59"/>
    <w:rsid w:val="00316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2">
    <w:name w:val="Сетка таблицы4"/>
    <w:basedOn w:val="a1"/>
    <w:next w:val="ae"/>
    <w:uiPriority w:val="59"/>
    <w:rsid w:val="00316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xl63">
    <w:name w:val="xl63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64">
    <w:name w:val="xl64"/>
    <w:basedOn w:val="a"/>
    <w:rsid w:val="00316B11"/>
    <w:pPr>
      <w:spacing w:before="100" w:beforeAutospacing="1" w:after="100" w:afterAutospacing="1"/>
      <w:jc w:val="center"/>
      <w:textAlignment w:val="center"/>
    </w:pPr>
  </w:style>
  <w:style w:type="paragraph" w:customStyle="1" w:styleId="xl102">
    <w:name w:val="xl102"/>
    <w:basedOn w:val="a"/>
    <w:rsid w:val="00316B11"/>
    <w:pPr>
      <w:pBdr>
        <w:lef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3">
    <w:name w:val="xl103"/>
    <w:basedOn w:val="a"/>
    <w:rsid w:val="00316B11"/>
    <w:pPr>
      <w:pBdr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04">
    <w:name w:val="xl104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05">
    <w:name w:val="xl105"/>
    <w:basedOn w:val="a"/>
    <w:rsid w:val="00316B1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06">
    <w:name w:val="xl106"/>
    <w:basedOn w:val="a"/>
    <w:rsid w:val="00316B11"/>
    <w:pPr>
      <w:pBdr>
        <w:left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07">
    <w:name w:val="xl107"/>
    <w:basedOn w:val="a"/>
    <w:rsid w:val="00316B1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</w:style>
  <w:style w:type="paragraph" w:customStyle="1" w:styleId="xl108">
    <w:name w:val="xl108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/>
      <w:textAlignment w:val="center"/>
    </w:pPr>
  </w:style>
  <w:style w:type="paragraph" w:customStyle="1" w:styleId="xl109">
    <w:name w:val="xl109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b/>
      <w:bCs/>
    </w:rPr>
  </w:style>
  <w:style w:type="paragraph" w:customStyle="1" w:styleId="xl110">
    <w:name w:val="xl110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</w:style>
  <w:style w:type="paragraph" w:customStyle="1" w:styleId="xl111">
    <w:name w:val="xl111"/>
    <w:basedOn w:val="a"/>
    <w:rsid w:val="00316B11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</w:style>
  <w:style w:type="paragraph" w:customStyle="1" w:styleId="xl112">
    <w:name w:val="xl112"/>
    <w:basedOn w:val="a"/>
    <w:rsid w:val="00316B11"/>
    <w:pPr>
      <w:pBdr>
        <w:top w:val="single" w:sz="4" w:space="0" w:color="auto"/>
        <w:bottom w:val="single" w:sz="4" w:space="0" w:color="auto"/>
      </w:pBdr>
      <w:shd w:val="clear" w:color="000000" w:fill="D9D9D9"/>
      <w:spacing w:before="100" w:beforeAutospacing="1" w:after="100" w:afterAutospacing="1"/>
      <w:jc w:val="right"/>
      <w:textAlignment w:val="center"/>
    </w:pPr>
  </w:style>
  <w:style w:type="numbering" w:customStyle="1" w:styleId="43">
    <w:name w:val="Нет списка4"/>
    <w:next w:val="a2"/>
    <w:uiPriority w:val="99"/>
    <w:semiHidden/>
    <w:unhideWhenUsed/>
    <w:rsid w:val="00316B11"/>
  </w:style>
  <w:style w:type="numbering" w:customStyle="1" w:styleId="121">
    <w:name w:val="Нет списка12"/>
    <w:next w:val="a2"/>
    <w:semiHidden/>
    <w:rsid w:val="00316B11"/>
  </w:style>
  <w:style w:type="numbering" w:customStyle="1" w:styleId="220">
    <w:name w:val="Нет списка22"/>
    <w:next w:val="a2"/>
    <w:semiHidden/>
    <w:unhideWhenUsed/>
    <w:rsid w:val="00316B11"/>
  </w:style>
  <w:style w:type="table" w:customStyle="1" w:styleId="221">
    <w:name w:val="Сетка таблицы22"/>
    <w:basedOn w:val="a1"/>
    <w:next w:val="ae"/>
    <w:uiPriority w:val="59"/>
    <w:rsid w:val="00316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2">
    <w:name w:val="Сетка таблицы12"/>
    <w:basedOn w:val="a1"/>
    <w:next w:val="ae"/>
    <w:uiPriority w:val="59"/>
    <w:rsid w:val="00316B11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313">
    <w:name w:val="Нет списка31"/>
    <w:next w:val="a2"/>
    <w:uiPriority w:val="99"/>
    <w:semiHidden/>
    <w:unhideWhenUsed/>
    <w:rsid w:val="00316B11"/>
  </w:style>
  <w:style w:type="table" w:customStyle="1" w:styleId="320">
    <w:name w:val="Сетка таблицы32"/>
    <w:basedOn w:val="a1"/>
    <w:next w:val="ae"/>
    <w:uiPriority w:val="59"/>
    <w:rsid w:val="00316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30">
    <w:name w:val="Сетка таблицы23"/>
    <w:basedOn w:val="a1"/>
    <w:next w:val="ae"/>
    <w:uiPriority w:val="59"/>
    <w:rsid w:val="00316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1"/>
    <w:next w:val="ae"/>
    <w:uiPriority w:val="59"/>
    <w:rsid w:val="00316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52">
    <w:name w:val="Нет списка5"/>
    <w:next w:val="a2"/>
    <w:uiPriority w:val="99"/>
    <w:semiHidden/>
    <w:unhideWhenUsed/>
    <w:rsid w:val="00316B11"/>
  </w:style>
  <w:style w:type="table" w:customStyle="1" w:styleId="53">
    <w:name w:val="Сетка таблицы5"/>
    <w:basedOn w:val="a1"/>
    <w:next w:val="ae"/>
    <w:uiPriority w:val="59"/>
    <w:rsid w:val="00316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62">
    <w:name w:val="Нет списка6"/>
    <w:next w:val="a2"/>
    <w:uiPriority w:val="99"/>
    <w:semiHidden/>
    <w:unhideWhenUsed/>
    <w:rsid w:val="00316B11"/>
  </w:style>
  <w:style w:type="table" w:customStyle="1" w:styleId="63">
    <w:name w:val="Сетка таблицы6"/>
    <w:basedOn w:val="a1"/>
    <w:next w:val="ae"/>
    <w:uiPriority w:val="59"/>
    <w:rsid w:val="00316B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213">
    <w:name w:val="Основной текст с отступом 21"/>
    <w:basedOn w:val="a"/>
    <w:rsid w:val="00A208DE"/>
    <w:pPr>
      <w:tabs>
        <w:tab w:val="left" w:pos="9639"/>
      </w:tabs>
      <w:suppressAutoHyphens/>
      <w:ind w:firstLine="567"/>
      <w:jc w:val="both"/>
    </w:pPr>
    <w:rPr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839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6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91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854C8D-1D62-4DEC-A547-2FB42206E2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24</Pages>
  <Words>7579</Words>
  <Characters>43205</Characters>
  <Application>Microsoft Office Word</Application>
  <DocSecurity>0</DocSecurity>
  <Lines>360</Lines>
  <Paragraphs>101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Alyabiev Vladimir</dc:creator>
  <cp:lastModifiedBy>Kalimullin Rinat</cp:lastModifiedBy>
  <cp:revision>9</cp:revision>
  <cp:lastPrinted>2016-12-23T07:45:00Z</cp:lastPrinted>
  <dcterms:created xsi:type="dcterms:W3CDTF">2016-12-23T07:16:00Z</dcterms:created>
  <dcterms:modified xsi:type="dcterms:W3CDTF">2017-01-17T08:04:00Z</dcterms:modified>
</cp:coreProperties>
</file>