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4ACD" w:rsidRPr="00D83056" w:rsidRDefault="00D83056" w:rsidP="00D83056">
      <w:pPr>
        <w:jc w:val="both"/>
        <w:rPr>
          <w:rFonts w:ascii="Times New Roman" w:hAnsi="Times New Roman" w:cs="Times New Roman"/>
          <w:b/>
          <w:caps/>
          <w:sz w:val="28"/>
          <w:szCs w:val="28"/>
        </w:rPr>
      </w:pPr>
      <w:r w:rsidRPr="00D83056">
        <w:rPr>
          <w:rFonts w:ascii="Times New Roman" w:hAnsi="Times New Roman" w:cs="Times New Roman"/>
          <w:b/>
          <w:caps/>
          <w:sz w:val="28"/>
          <w:szCs w:val="28"/>
        </w:rPr>
        <w:t>Вопросы – Ответы</w:t>
      </w:r>
    </w:p>
    <w:p w:rsidR="00D83056" w:rsidRPr="00D83056" w:rsidRDefault="00D83056" w:rsidP="00D83056">
      <w:pPr>
        <w:jc w:val="both"/>
        <w:rPr>
          <w:rFonts w:ascii="Times New Roman" w:hAnsi="Times New Roman" w:cs="Times New Roman"/>
          <w:b/>
          <w:sz w:val="28"/>
          <w:szCs w:val="28"/>
        </w:rPr>
      </w:pPr>
    </w:p>
    <w:p w:rsidR="00D83056" w:rsidRPr="00D83056" w:rsidRDefault="00D83056" w:rsidP="00D83056">
      <w:pPr>
        <w:jc w:val="both"/>
        <w:rPr>
          <w:rFonts w:ascii="Times New Roman" w:hAnsi="Times New Roman" w:cs="Times New Roman"/>
          <w:sz w:val="28"/>
          <w:szCs w:val="28"/>
        </w:rPr>
      </w:pPr>
      <w:r w:rsidRPr="00271ECC">
        <w:rPr>
          <w:rFonts w:ascii="Times New Roman" w:hAnsi="Times New Roman" w:cs="Times New Roman"/>
          <w:b/>
          <w:sz w:val="28"/>
          <w:szCs w:val="28"/>
        </w:rPr>
        <w:t>ВОПРОС 1.</w:t>
      </w:r>
      <w:r w:rsidRPr="00D83056">
        <w:rPr>
          <w:rFonts w:ascii="Times New Roman" w:hAnsi="Times New Roman" w:cs="Times New Roman"/>
          <w:sz w:val="28"/>
          <w:szCs w:val="28"/>
        </w:rPr>
        <w:t xml:space="preserve"> </w:t>
      </w:r>
      <w:r w:rsidRPr="00D83056">
        <w:rPr>
          <w:rFonts w:ascii="Times New Roman" w:hAnsi="Times New Roman" w:cs="Times New Roman"/>
          <w:sz w:val="28"/>
          <w:szCs w:val="28"/>
        </w:rPr>
        <w:t xml:space="preserve"> "Комплексы должны быть смонтированы на мачты городского освещения, расположенные вдоль проезжей части. При этом для монтажа комплексов необходимо предусмотреть замену существующих облегченных мачт городского освещения на несущие, которые обеспечат размещение оборудования, входящего в состав комплекса на высоте от 6 до 8 метров над уровнем проезжей части с выносом до 1,5 метров."</w:t>
      </w:r>
    </w:p>
    <w:p w:rsidR="00D83056" w:rsidRPr="00D83056" w:rsidRDefault="00D83056" w:rsidP="00D83056">
      <w:pPr>
        <w:jc w:val="both"/>
        <w:rPr>
          <w:rFonts w:ascii="Times New Roman" w:hAnsi="Times New Roman" w:cs="Times New Roman"/>
          <w:sz w:val="28"/>
          <w:szCs w:val="28"/>
        </w:rPr>
      </w:pPr>
      <w:r w:rsidRPr="00D83056">
        <w:rPr>
          <w:rFonts w:ascii="Times New Roman" w:hAnsi="Times New Roman" w:cs="Times New Roman"/>
          <w:sz w:val="28"/>
          <w:szCs w:val="28"/>
        </w:rPr>
        <w:t>Оценивалась ли несущая способность установленных опор? Требуется ли получение ТУ и у какой организации, необходимо ли проектирование установки новых опор или внесение изменений в существующий проект?</w:t>
      </w:r>
    </w:p>
    <w:p w:rsidR="00D83056" w:rsidRPr="00D83056" w:rsidRDefault="00D83056" w:rsidP="00D83056">
      <w:pPr>
        <w:pStyle w:val="a8"/>
        <w:ind w:left="0"/>
        <w:jc w:val="both"/>
        <w:rPr>
          <w:rFonts w:ascii="Times New Roman" w:hAnsi="Times New Roman"/>
          <w:sz w:val="28"/>
          <w:szCs w:val="28"/>
        </w:rPr>
      </w:pPr>
      <w:r w:rsidRPr="00271ECC">
        <w:rPr>
          <w:rFonts w:ascii="Times New Roman" w:hAnsi="Times New Roman"/>
          <w:b/>
          <w:sz w:val="28"/>
          <w:szCs w:val="28"/>
        </w:rPr>
        <w:t>ОТВЕТ:</w:t>
      </w:r>
      <w:r w:rsidRPr="00D83056">
        <w:rPr>
          <w:rFonts w:ascii="Times New Roman" w:hAnsi="Times New Roman"/>
          <w:sz w:val="28"/>
          <w:szCs w:val="28"/>
        </w:rPr>
        <w:t xml:space="preserve"> </w:t>
      </w:r>
      <w:r w:rsidRPr="00D83056">
        <w:rPr>
          <w:rFonts w:ascii="Times New Roman" w:hAnsi="Times New Roman"/>
          <w:sz w:val="28"/>
          <w:szCs w:val="28"/>
        </w:rPr>
        <w:t>– существует проектное решение на установку новых опор для размещения комплексов фиксации нарушений ПДД (Комплексов), обоснованное расчётом. Внесение изменений в проектную документацию возможно потребуется для учёта особенностей устанавливаемого оборудования;</w:t>
      </w:r>
    </w:p>
    <w:p w:rsidR="00D83056" w:rsidRPr="00D83056" w:rsidRDefault="00D83056" w:rsidP="00D83056">
      <w:pPr>
        <w:jc w:val="both"/>
        <w:rPr>
          <w:rFonts w:ascii="Times New Roman" w:hAnsi="Times New Roman" w:cs="Times New Roman"/>
          <w:sz w:val="28"/>
          <w:szCs w:val="28"/>
        </w:rPr>
      </w:pPr>
    </w:p>
    <w:p w:rsidR="00D83056" w:rsidRPr="00D83056" w:rsidRDefault="00D83056" w:rsidP="00271ECC">
      <w:pPr>
        <w:jc w:val="both"/>
        <w:rPr>
          <w:rFonts w:ascii="Times New Roman" w:hAnsi="Times New Roman" w:cs="Times New Roman"/>
          <w:sz w:val="28"/>
          <w:szCs w:val="28"/>
        </w:rPr>
      </w:pPr>
      <w:r w:rsidRPr="00271ECC">
        <w:rPr>
          <w:rFonts w:ascii="Times New Roman" w:hAnsi="Times New Roman" w:cs="Times New Roman"/>
          <w:b/>
          <w:sz w:val="28"/>
          <w:szCs w:val="28"/>
        </w:rPr>
        <w:t xml:space="preserve">ВОПРОС </w:t>
      </w:r>
      <w:r w:rsidRPr="00271ECC">
        <w:rPr>
          <w:rFonts w:ascii="Times New Roman" w:hAnsi="Times New Roman" w:cs="Times New Roman"/>
          <w:b/>
          <w:sz w:val="28"/>
          <w:szCs w:val="28"/>
        </w:rPr>
        <w:t>2</w:t>
      </w:r>
      <w:r w:rsidRPr="00271ECC">
        <w:rPr>
          <w:rFonts w:ascii="Times New Roman" w:hAnsi="Times New Roman" w:cs="Times New Roman"/>
          <w:b/>
          <w:sz w:val="28"/>
          <w:szCs w:val="28"/>
        </w:rPr>
        <w:t>.</w:t>
      </w:r>
      <w:r w:rsidRPr="00D83056">
        <w:rPr>
          <w:rFonts w:ascii="Times New Roman" w:hAnsi="Times New Roman" w:cs="Times New Roman"/>
          <w:sz w:val="28"/>
          <w:szCs w:val="28"/>
        </w:rPr>
        <w:t>   "Подключение к си</w:t>
      </w:r>
      <w:r w:rsidR="00271ECC">
        <w:rPr>
          <w:rFonts w:ascii="Times New Roman" w:hAnsi="Times New Roman" w:cs="Times New Roman"/>
          <w:sz w:val="28"/>
          <w:szCs w:val="28"/>
        </w:rPr>
        <w:t xml:space="preserve">стемам связи и электроснабжения. </w:t>
      </w:r>
      <w:r w:rsidRPr="00D83056">
        <w:rPr>
          <w:rFonts w:ascii="Times New Roman" w:hAnsi="Times New Roman" w:cs="Times New Roman"/>
          <w:sz w:val="28"/>
          <w:szCs w:val="28"/>
        </w:rPr>
        <w:t>Комплексы фиксации нарушений правил дорожного движения на улично-дорожной сети подключаются к локальной вычислительной сети программно-аппаратного комплекса Центра диспетчеризации и мониторинга через коммутаторы доступа, устанавливаемые в коммутационных шкафах системы видеонаблюдения."</w:t>
      </w:r>
    </w:p>
    <w:p w:rsidR="00D83056" w:rsidRPr="00D83056" w:rsidRDefault="00D83056" w:rsidP="00D83056">
      <w:pPr>
        <w:pStyle w:val="gmail-msobodytext"/>
        <w:jc w:val="both"/>
        <w:rPr>
          <w:sz w:val="28"/>
          <w:szCs w:val="28"/>
        </w:rPr>
      </w:pPr>
      <w:r w:rsidRPr="00D83056">
        <w:rPr>
          <w:sz w:val="28"/>
          <w:szCs w:val="28"/>
        </w:rPr>
        <w:t>Прокладка систем электропитания и ЛВС от опор уличного освещения с установленными приборами до точек подключения осуществляется чрез кабельную канализацию или методом подвеса на опорах освещения? Требуется ли Исполнителем получение ТУ и проектирование для выполнения работ по прокладке кабелей.</w:t>
      </w:r>
    </w:p>
    <w:p w:rsidR="00D83056" w:rsidRPr="00D83056" w:rsidRDefault="00D83056" w:rsidP="00D83056">
      <w:pPr>
        <w:pStyle w:val="a8"/>
        <w:ind w:left="0"/>
        <w:jc w:val="both"/>
        <w:rPr>
          <w:rFonts w:ascii="Times New Roman" w:hAnsi="Times New Roman"/>
          <w:sz w:val="28"/>
          <w:szCs w:val="28"/>
        </w:rPr>
      </w:pPr>
      <w:r w:rsidRPr="00271ECC">
        <w:rPr>
          <w:rFonts w:ascii="Times New Roman" w:hAnsi="Times New Roman"/>
          <w:b/>
          <w:sz w:val="28"/>
          <w:szCs w:val="28"/>
        </w:rPr>
        <w:t>ОТВЕТ:</w:t>
      </w:r>
      <w:r w:rsidRPr="00D83056">
        <w:rPr>
          <w:rFonts w:ascii="Times New Roman" w:hAnsi="Times New Roman"/>
          <w:sz w:val="28"/>
          <w:szCs w:val="28"/>
        </w:rPr>
        <w:t xml:space="preserve"> </w:t>
      </w:r>
      <w:r w:rsidRPr="00D83056">
        <w:rPr>
          <w:rFonts w:ascii="Times New Roman" w:hAnsi="Times New Roman"/>
          <w:sz w:val="28"/>
          <w:szCs w:val="28"/>
        </w:rPr>
        <w:t>– подключение комплексов к системам электропитания и связи осуществляется в точке установки Комплекса, получение ТУ у сторонних организаций и проектирование для выполнения работ по прокладке кабелей не требуется;</w:t>
      </w:r>
    </w:p>
    <w:p w:rsidR="00D83056" w:rsidRPr="00D83056" w:rsidRDefault="00D83056" w:rsidP="00D83056">
      <w:pPr>
        <w:pStyle w:val="gmail-msobodytext"/>
        <w:jc w:val="both"/>
        <w:rPr>
          <w:sz w:val="28"/>
          <w:szCs w:val="28"/>
        </w:rPr>
      </w:pPr>
    </w:p>
    <w:p w:rsidR="00D83056" w:rsidRPr="00D83056" w:rsidRDefault="00D83056" w:rsidP="00D83056">
      <w:pPr>
        <w:pStyle w:val="gmail-msobodytext"/>
        <w:jc w:val="both"/>
        <w:rPr>
          <w:sz w:val="28"/>
          <w:szCs w:val="28"/>
        </w:rPr>
      </w:pPr>
      <w:r w:rsidRPr="00271ECC">
        <w:rPr>
          <w:b/>
          <w:sz w:val="28"/>
          <w:szCs w:val="28"/>
        </w:rPr>
        <w:t>ВОПРОС 3.</w:t>
      </w:r>
      <w:r w:rsidRPr="00D83056">
        <w:rPr>
          <w:sz w:val="28"/>
          <w:szCs w:val="28"/>
        </w:rPr>
        <w:t xml:space="preserve"> </w:t>
      </w:r>
      <w:r w:rsidRPr="00D83056">
        <w:rPr>
          <w:sz w:val="28"/>
          <w:szCs w:val="28"/>
        </w:rPr>
        <w:t xml:space="preserve">Кто осуществляет настройку существующих коммутаторов доступа ЛВС при подключении приборов </w:t>
      </w:r>
      <w:proofErr w:type="spellStart"/>
      <w:r w:rsidRPr="00D83056">
        <w:rPr>
          <w:sz w:val="28"/>
          <w:szCs w:val="28"/>
        </w:rPr>
        <w:t>фотовидеофиквации</w:t>
      </w:r>
      <w:proofErr w:type="spellEnd"/>
      <w:r w:rsidRPr="00D83056">
        <w:rPr>
          <w:sz w:val="28"/>
          <w:szCs w:val="28"/>
        </w:rPr>
        <w:t>?</w:t>
      </w:r>
    </w:p>
    <w:p w:rsidR="00D83056" w:rsidRPr="00D83056" w:rsidRDefault="00D83056" w:rsidP="00D83056">
      <w:pPr>
        <w:pStyle w:val="a8"/>
        <w:ind w:left="0"/>
        <w:jc w:val="both"/>
        <w:rPr>
          <w:rFonts w:ascii="Times New Roman" w:hAnsi="Times New Roman"/>
          <w:sz w:val="28"/>
          <w:szCs w:val="28"/>
        </w:rPr>
      </w:pPr>
      <w:r w:rsidRPr="00271ECC">
        <w:rPr>
          <w:rFonts w:ascii="Times New Roman" w:hAnsi="Times New Roman"/>
          <w:b/>
          <w:sz w:val="28"/>
          <w:szCs w:val="28"/>
        </w:rPr>
        <w:t>ОТВЕТ:</w:t>
      </w:r>
      <w:r w:rsidRPr="00D83056">
        <w:rPr>
          <w:rFonts w:ascii="Times New Roman" w:hAnsi="Times New Roman"/>
          <w:sz w:val="28"/>
          <w:szCs w:val="28"/>
        </w:rPr>
        <w:t xml:space="preserve"> </w:t>
      </w:r>
      <w:r w:rsidRPr="00D83056">
        <w:rPr>
          <w:rFonts w:ascii="Times New Roman" w:hAnsi="Times New Roman"/>
          <w:sz w:val="28"/>
          <w:szCs w:val="28"/>
        </w:rPr>
        <w:t>– настройку коммутаторов при подключении Комплексов осуществляет инженер Исполнителя по данным Заказчика;</w:t>
      </w:r>
    </w:p>
    <w:p w:rsidR="00D83056" w:rsidRPr="00D83056" w:rsidRDefault="00D83056" w:rsidP="00D83056">
      <w:pPr>
        <w:pStyle w:val="gmail-msobodytext"/>
        <w:jc w:val="both"/>
        <w:rPr>
          <w:sz w:val="28"/>
          <w:szCs w:val="28"/>
        </w:rPr>
      </w:pPr>
      <w:r w:rsidRPr="00271ECC">
        <w:rPr>
          <w:b/>
          <w:sz w:val="28"/>
          <w:szCs w:val="28"/>
        </w:rPr>
        <w:t>ВОПРОС 4.</w:t>
      </w:r>
      <w:r w:rsidRPr="00D83056">
        <w:rPr>
          <w:sz w:val="28"/>
          <w:szCs w:val="28"/>
        </w:rPr>
        <w:t xml:space="preserve"> </w:t>
      </w:r>
      <w:r w:rsidRPr="00D83056">
        <w:rPr>
          <w:sz w:val="28"/>
          <w:szCs w:val="28"/>
        </w:rPr>
        <w:t xml:space="preserve">Требуется ли передача в реальном времени потокового видео с приборов </w:t>
      </w:r>
      <w:proofErr w:type="spellStart"/>
      <w:r w:rsidRPr="00D83056">
        <w:rPr>
          <w:sz w:val="28"/>
          <w:szCs w:val="28"/>
        </w:rPr>
        <w:t>фотовидеофиксации</w:t>
      </w:r>
      <w:proofErr w:type="spellEnd"/>
      <w:r w:rsidRPr="00D83056">
        <w:rPr>
          <w:sz w:val="28"/>
          <w:szCs w:val="28"/>
        </w:rPr>
        <w:t>?</w:t>
      </w:r>
    </w:p>
    <w:p w:rsidR="00D83056" w:rsidRPr="00D83056" w:rsidRDefault="00D83056" w:rsidP="00D83056">
      <w:pPr>
        <w:pStyle w:val="a8"/>
        <w:ind w:left="0"/>
        <w:jc w:val="both"/>
        <w:rPr>
          <w:rFonts w:ascii="Times New Roman" w:hAnsi="Times New Roman"/>
          <w:sz w:val="28"/>
          <w:szCs w:val="28"/>
        </w:rPr>
      </w:pPr>
      <w:proofErr w:type="gramStart"/>
      <w:r w:rsidRPr="00271ECC">
        <w:rPr>
          <w:rFonts w:ascii="Times New Roman" w:hAnsi="Times New Roman"/>
          <w:b/>
          <w:sz w:val="28"/>
          <w:szCs w:val="28"/>
        </w:rPr>
        <w:t>ОТВЕТ:</w:t>
      </w:r>
      <w:r w:rsidRPr="00D83056">
        <w:rPr>
          <w:rFonts w:ascii="Times New Roman" w:hAnsi="Times New Roman"/>
          <w:sz w:val="28"/>
          <w:szCs w:val="28"/>
        </w:rPr>
        <w:t>–</w:t>
      </w:r>
      <w:proofErr w:type="gramEnd"/>
      <w:r w:rsidRPr="00D83056">
        <w:rPr>
          <w:rFonts w:ascii="Times New Roman" w:hAnsi="Times New Roman"/>
          <w:sz w:val="28"/>
          <w:szCs w:val="28"/>
        </w:rPr>
        <w:t xml:space="preserve"> оборудование Комплекса должно  поддерживать возможность передачи потока видеоизображения;</w:t>
      </w:r>
    </w:p>
    <w:p w:rsidR="00D83056" w:rsidRPr="00D83056" w:rsidRDefault="00D83056" w:rsidP="00D83056">
      <w:pPr>
        <w:pStyle w:val="gmail-msobodytext"/>
        <w:ind w:left="720"/>
        <w:jc w:val="both"/>
        <w:rPr>
          <w:sz w:val="28"/>
          <w:szCs w:val="28"/>
        </w:rPr>
      </w:pPr>
    </w:p>
    <w:p w:rsidR="00D83056" w:rsidRPr="00D83056" w:rsidRDefault="00D83056" w:rsidP="00D83056">
      <w:pPr>
        <w:jc w:val="both"/>
        <w:rPr>
          <w:rFonts w:ascii="Times New Roman" w:hAnsi="Times New Roman" w:cs="Times New Roman"/>
          <w:sz w:val="28"/>
          <w:szCs w:val="28"/>
        </w:rPr>
      </w:pPr>
      <w:r w:rsidRPr="00271ECC">
        <w:rPr>
          <w:rFonts w:ascii="Times New Roman" w:hAnsi="Times New Roman" w:cs="Times New Roman"/>
          <w:b/>
          <w:sz w:val="28"/>
          <w:szCs w:val="28"/>
        </w:rPr>
        <w:t xml:space="preserve">ВОПРОС </w:t>
      </w:r>
      <w:r w:rsidRPr="00271ECC">
        <w:rPr>
          <w:rFonts w:ascii="Times New Roman" w:hAnsi="Times New Roman" w:cs="Times New Roman"/>
          <w:b/>
          <w:sz w:val="28"/>
          <w:szCs w:val="28"/>
        </w:rPr>
        <w:t>5</w:t>
      </w:r>
      <w:r w:rsidR="00271ECC">
        <w:rPr>
          <w:rFonts w:ascii="Times New Roman" w:hAnsi="Times New Roman" w:cs="Times New Roman"/>
          <w:sz w:val="28"/>
          <w:szCs w:val="28"/>
        </w:rPr>
        <w:t>.</w:t>
      </w:r>
      <w:r w:rsidRPr="00D83056">
        <w:rPr>
          <w:rFonts w:ascii="Times New Roman" w:hAnsi="Times New Roman" w:cs="Times New Roman"/>
          <w:sz w:val="28"/>
          <w:szCs w:val="28"/>
        </w:rPr>
        <w:t xml:space="preserve"> Нас очень смущает требование к диапазону измеряемых скоростей до 300 км/ч. Это очень значительная величина и насколько она критична? Существует ли возможность уменьшения этого порога в целях расширения пула возможных участников конкурса.</w:t>
      </w:r>
    </w:p>
    <w:p w:rsidR="00D83056" w:rsidRPr="00D83056" w:rsidRDefault="00D83056" w:rsidP="00D83056">
      <w:pPr>
        <w:pStyle w:val="a8"/>
        <w:ind w:left="0"/>
        <w:jc w:val="both"/>
        <w:rPr>
          <w:rFonts w:ascii="Times New Roman" w:hAnsi="Times New Roman"/>
          <w:sz w:val="28"/>
          <w:szCs w:val="28"/>
        </w:rPr>
      </w:pPr>
      <w:r w:rsidRPr="00271ECC">
        <w:rPr>
          <w:rFonts w:ascii="Times New Roman" w:hAnsi="Times New Roman"/>
          <w:b/>
          <w:sz w:val="28"/>
          <w:szCs w:val="28"/>
        </w:rPr>
        <w:t>ОТВЕТ:</w:t>
      </w:r>
      <w:r w:rsidRPr="00D83056">
        <w:rPr>
          <w:rFonts w:ascii="Times New Roman" w:hAnsi="Times New Roman"/>
          <w:sz w:val="28"/>
          <w:szCs w:val="28"/>
        </w:rPr>
        <w:t xml:space="preserve"> </w:t>
      </w:r>
      <w:r w:rsidRPr="00D83056">
        <w:rPr>
          <w:rFonts w:ascii="Times New Roman" w:hAnsi="Times New Roman"/>
          <w:sz w:val="28"/>
          <w:szCs w:val="28"/>
        </w:rPr>
        <w:t>– диапазон измеряемых скоростей характеризует уровень оборудования, разумеется, снижение требований к качеству расширит число предложений, но вряд ли целесообразно;</w:t>
      </w:r>
    </w:p>
    <w:p w:rsidR="00D83056" w:rsidRPr="00D83056" w:rsidRDefault="00D83056" w:rsidP="00D83056">
      <w:pPr>
        <w:jc w:val="both"/>
        <w:rPr>
          <w:rFonts w:ascii="Times New Roman" w:hAnsi="Times New Roman" w:cs="Times New Roman"/>
          <w:sz w:val="28"/>
          <w:szCs w:val="28"/>
        </w:rPr>
      </w:pPr>
    </w:p>
    <w:p w:rsidR="00D83056" w:rsidRPr="00D83056" w:rsidRDefault="00D83056" w:rsidP="00D83056">
      <w:pPr>
        <w:jc w:val="both"/>
        <w:rPr>
          <w:rFonts w:ascii="Times New Roman" w:hAnsi="Times New Roman" w:cs="Times New Roman"/>
          <w:sz w:val="28"/>
          <w:szCs w:val="28"/>
        </w:rPr>
      </w:pPr>
    </w:p>
    <w:p w:rsidR="00D83056" w:rsidRPr="00D83056" w:rsidRDefault="00D83056" w:rsidP="00D83056">
      <w:pPr>
        <w:pStyle w:val="a8"/>
        <w:ind w:left="0"/>
        <w:jc w:val="both"/>
        <w:rPr>
          <w:rFonts w:ascii="Times New Roman" w:hAnsi="Times New Roman"/>
          <w:sz w:val="28"/>
          <w:szCs w:val="28"/>
        </w:rPr>
      </w:pPr>
      <w:r w:rsidRPr="00271ECC">
        <w:rPr>
          <w:rFonts w:ascii="Times New Roman" w:hAnsi="Times New Roman"/>
          <w:b/>
          <w:sz w:val="28"/>
          <w:szCs w:val="28"/>
        </w:rPr>
        <w:t>ВОПРОС 6</w:t>
      </w:r>
      <w:r w:rsidR="00271ECC">
        <w:rPr>
          <w:rFonts w:ascii="Times New Roman" w:hAnsi="Times New Roman"/>
          <w:sz w:val="28"/>
          <w:szCs w:val="28"/>
        </w:rPr>
        <w:t>.</w:t>
      </w:r>
      <w:r w:rsidRPr="00D83056">
        <w:rPr>
          <w:rFonts w:ascii="Times New Roman" w:hAnsi="Times New Roman"/>
          <w:sz w:val="28"/>
          <w:szCs w:val="28"/>
        </w:rPr>
        <w:t xml:space="preserve"> </w:t>
      </w:r>
      <w:r w:rsidRPr="00D83056">
        <w:rPr>
          <w:rFonts w:ascii="Times New Roman" w:hAnsi="Times New Roman"/>
          <w:sz w:val="28"/>
          <w:szCs w:val="28"/>
        </w:rPr>
        <w:t>"Иметь активную (пассивную) защиту видеокамер от пыли и грязи, обеспечивающую длительную работу комплекса в реальных городских условиях и не требующую периодического (не чаще 1 раза в квартал) выполнения работ по протирке (промывке) оптических элементов".</w:t>
      </w:r>
    </w:p>
    <w:p w:rsidR="00D83056" w:rsidRPr="00D83056" w:rsidRDefault="00D83056" w:rsidP="00D83056">
      <w:pPr>
        <w:jc w:val="both"/>
        <w:rPr>
          <w:rFonts w:ascii="Times New Roman" w:hAnsi="Times New Roman" w:cs="Times New Roman"/>
          <w:sz w:val="28"/>
          <w:szCs w:val="28"/>
        </w:rPr>
      </w:pPr>
      <w:r w:rsidRPr="00D83056">
        <w:rPr>
          <w:rFonts w:ascii="Times New Roman" w:hAnsi="Times New Roman" w:cs="Times New Roman"/>
          <w:sz w:val="28"/>
          <w:szCs w:val="28"/>
        </w:rPr>
        <w:t xml:space="preserve">Насколько жесткое требование и неизменное к наличию систем активной или пассивной очистке? Основываясь на огромный опыт нашей компании в эксплуатации систем </w:t>
      </w:r>
      <w:proofErr w:type="spellStart"/>
      <w:r w:rsidRPr="00D83056">
        <w:rPr>
          <w:rFonts w:ascii="Times New Roman" w:hAnsi="Times New Roman" w:cs="Times New Roman"/>
          <w:sz w:val="28"/>
          <w:szCs w:val="28"/>
        </w:rPr>
        <w:t>фотовидеофиксации</w:t>
      </w:r>
      <w:proofErr w:type="spellEnd"/>
      <w:r w:rsidRPr="00D83056">
        <w:rPr>
          <w:rFonts w:ascii="Times New Roman" w:hAnsi="Times New Roman" w:cs="Times New Roman"/>
          <w:sz w:val="28"/>
          <w:szCs w:val="28"/>
        </w:rPr>
        <w:t xml:space="preserve"> ПДД можно утверждать, что проблема загрязнения приборов </w:t>
      </w:r>
      <w:proofErr w:type="spellStart"/>
      <w:r w:rsidRPr="00D83056">
        <w:rPr>
          <w:rFonts w:ascii="Times New Roman" w:hAnsi="Times New Roman" w:cs="Times New Roman"/>
          <w:sz w:val="28"/>
          <w:szCs w:val="28"/>
        </w:rPr>
        <w:t>фотовидеофиксации</w:t>
      </w:r>
      <w:proofErr w:type="spellEnd"/>
      <w:r w:rsidRPr="00D83056">
        <w:rPr>
          <w:rFonts w:ascii="Times New Roman" w:hAnsi="Times New Roman" w:cs="Times New Roman"/>
          <w:sz w:val="28"/>
          <w:szCs w:val="28"/>
        </w:rPr>
        <w:t xml:space="preserve"> на участках автодорог в ИЦ Сколково, с учетом ограниченного доступа и предполагаемой пропускной способности будет не сильно актуальна. Смягчение данного пункта позволит расширить пул участников конкурса и в следствии привести к снижению стоимости реализации проекта.</w:t>
      </w:r>
    </w:p>
    <w:p w:rsidR="00D83056" w:rsidRPr="00D83056" w:rsidRDefault="00D83056" w:rsidP="00D83056">
      <w:pPr>
        <w:pStyle w:val="a8"/>
        <w:ind w:left="0"/>
        <w:jc w:val="both"/>
        <w:rPr>
          <w:rFonts w:ascii="Times New Roman" w:hAnsi="Times New Roman"/>
          <w:sz w:val="28"/>
          <w:szCs w:val="28"/>
        </w:rPr>
      </w:pPr>
      <w:r w:rsidRPr="00271ECC">
        <w:rPr>
          <w:rFonts w:ascii="Times New Roman" w:hAnsi="Times New Roman"/>
          <w:b/>
          <w:sz w:val="28"/>
          <w:szCs w:val="28"/>
        </w:rPr>
        <w:t>ОТВЕТ:</w:t>
      </w:r>
      <w:r w:rsidRPr="00D83056">
        <w:rPr>
          <w:rFonts w:ascii="Times New Roman" w:hAnsi="Times New Roman"/>
          <w:sz w:val="28"/>
          <w:szCs w:val="28"/>
        </w:rPr>
        <w:t xml:space="preserve"> </w:t>
      </w:r>
      <w:r w:rsidRPr="00D83056">
        <w:rPr>
          <w:rFonts w:ascii="Times New Roman" w:hAnsi="Times New Roman"/>
          <w:sz w:val="28"/>
          <w:szCs w:val="28"/>
        </w:rPr>
        <w:t>– снижение требований по защите от воздействий окружающей среды и увеличение периодичности обслуживания оборудования приведет к увеличению эксплуатационных расходов.</w:t>
      </w:r>
    </w:p>
    <w:p w:rsidR="00D83056" w:rsidRPr="00D83056" w:rsidRDefault="00D83056" w:rsidP="00D83056">
      <w:pPr>
        <w:jc w:val="both"/>
        <w:rPr>
          <w:rFonts w:ascii="Times New Roman" w:hAnsi="Times New Roman" w:cs="Times New Roman"/>
          <w:b/>
          <w:sz w:val="28"/>
          <w:szCs w:val="28"/>
        </w:rPr>
      </w:pPr>
      <w:bookmarkStart w:id="0" w:name="_GoBack"/>
      <w:bookmarkEnd w:id="0"/>
    </w:p>
    <w:sectPr w:rsidR="00D83056" w:rsidRPr="00D83056" w:rsidSect="00E61FA2">
      <w:pgSz w:w="11906" w:h="16838"/>
      <w:pgMar w:top="1134" w:right="850" w:bottom="993"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F42FBB"/>
    <w:multiLevelType w:val="hybridMultilevel"/>
    <w:tmpl w:val="DD5A5212"/>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1D0C0480"/>
    <w:multiLevelType w:val="hybridMultilevel"/>
    <w:tmpl w:val="DD5A5212"/>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nsid w:val="2D2C2753"/>
    <w:multiLevelType w:val="hybridMultilevel"/>
    <w:tmpl w:val="DD5A5212"/>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nsid w:val="353163FB"/>
    <w:multiLevelType w:val="hybridMultilevel"/>
    <w:tmpl w:val="DD5A5212"/>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nsid w:val="74F64931"/>
    <w:multiLevelType w:val="hybridMultilevel"/>
    <w:tmpl w:val="DD5A5212"/>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 w:numId="4">
    <w:abstractNumId w:val="4"/>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169B"/>
    <w:rsid w:val="0004169B"/>
    <w:rsid w:val="00271ECC"/>
    <w:rsid w:val="003D4ACD"/>
    <w:rsid w:val="00D83056"/>
    <w:rsid w:val="00E61F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F3C5000-C414-47A0-A32B-3213BFC13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04169B"/>
  </w:style>
  <w:style w:type="character" w:styleId="a3">
    <w:name w:val="Hyperlink"/>
    <w:basedOn w:val="a0"/>
    <w:uiPriority w:val="99"/>
    <w:semiHidden/>
    <w:unhideWhenUsed/>
    <w:rsid w:val="0004169B"/>
    <w:rPr>
      <w:color w:val="0000FF"/>
      <w:u w:val="single"/>
    </w:rPr>
  </w:style>
  <w:style w:type="paragraph" w:styleId="a4">
    <w:name w:val="No Spacing"/>
    <w:uiPriority w:val="1"/>
    <w:qFormat/>
    <w:rsid w:val="0004169B"/>
    <w:pPr>
      <w:spacing w:after="0" w:line="240" w:lineRule="auto"/>
    </w:pPr>
  </w:style>
  <w:style w:type="paragraph" w:styleId="a5">
    <w:name w:val="Normal (Web)"/>
    <w:basedOn w:val="a"/>
    <w:uiPriority w:val="99"/>
    <w:semiHidden/>
    <w:unhideWhenUsed/>
    <w:rsid w:val="00E61F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ab">
    <w:name w:val="tab"/>
    <w:basedOn w:val="a"/>
    <w:rsid w:val="00E61F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E61FA2"/>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E61FA2"/>
    <w:rPr>
      <w:rFonts w:ascii="Segoe UI" w:hAnsi="Segoe UI" w:cs="Segoe UI"/>
      <w:sz w:val="18"/>
      <w:szCs w:val="18"/>
    </w:rPr>
  </w:style>
  <w:style w:type="paragraph" w:styleId="a8">
    <w:name w:val="List Paragraph"/>
    <w:basedOn w:val="a"/>
    <w:uiPriority w:val="34"/>
    <w:qFormat/>
    <w:rsid w:val="00D83056"/>
    <w:pPr>
      <w:spacing w:after="0" w:line="240" w:lineRule="auto"/>
      <w:ind w:left="720"/>
    </w:pPr>
    <w:rPr>
      <w:rFonts w:ascii="Calibri" w:hAnsi="Calibri" w:cs="Times New Roman"/>
    </w:rPr>
  </w:style>
  <w:style w:type="paragraph" w:customStyle="1" w:styleId="gmail-msobodytext">
    <w:name w:val="gmail-msobodytext"/>
    <w:basedOn w:val="a"/>
    <w:uiPriority w:val="99"/>
    <w:rsid w:val="00D83056"/>
    <w:pPr>
      <w:spacing w:before="100" w:beforeAutospacing="1" w:after="100" w:afterAutospacing="1" w:line="240" w:lineRule="auto"/>
    </w:pPr>
    <w:rPr>
      <w:rFonts w:ascii="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68310725">
      <w:bodyDiv w:val="1"/>
      <w:marLeft w:val="0"/>
      <w:marRight w:val="0"/>
      <w:marTop w:val="0"/>
      <w:marBottom w:val="0"/>
      <w:divBdr>
        <w:top w:val="none" w:sz="0" w:space="0" w:color="auto"/>
        <w:left w:val="none" w:sz="0" w:space="0" w:color="auto"/>
        <w:bottom w:val="none" w:sz="0" w:space="0" w:color="auto"/>
        <w:right w:val="none" w:sz="0" w:space="0" w:color="auto"/>
      </w:divBdr>
    </w:div>
    <w:div w:id="1438864048">
      <w:bodyDiv w:val="1"/>
      <w:marLeft w:val="0"/>
      <w:marRight w:val="0"/>
      <w:marTop w:val="0"/>
      <w:marBottom w:val="0"/>
      <w:divBdr>
        <w:top w:val="none" w:sz="0" w:space="0" w:color="auto"/>
        <w:left w:val="none" w:sz="0" w:space="0" w:color="auto"/>
        <w:bottom w:val="none" w:sz="0" w:space="0" w:color="auto"/>
        <w:right w:val="none" w:sz="0" w:space="0" w:color="auto"/>
      </w:divBdr>
    </w:div>
    <w:div w:id="1576696107">
      <w:bodyDiv w:val="1"/>
      <w:marLeft w:val="0"/>
      <w:marRight w:val="0"/>
      <w:marTop w:val="0"/>
      <w:marBottom w:val="0"/>
      <w:divBdr>
        <w:top w:val="none" w:sz="0" w:space="0" w:color="auto"/>
        <w:left w:val="none" w:sz="0" w:space="0" w:color="auto"/>
        <w:bottom w:val="none" w:sz="0" w:space="0" w:color="auto"/>
        <w:right w:val="none" w:sz="0" w:space="0" w:color="auto"/>
      </w:divBdr>
      <w:divsChild>
        <w:div w:id="18978897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2B6321-E77A-4A97-836A-371FBA8D9D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941</TotalTime>
  <Pages>2</Pages>
  <Words>530</Words>
  <Characters>3021</Characters>
  <Application>Microsoft Office Word</Application>
  <DocSecurity>0</DocSecurity>
  <Lines>25</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Kalimullin Rinat</dc:creator>
  <cp:keywords/>
  <dc:description/>
  <cp:lastModifiedBy>Kalimullin Rinat</cp:lastModifiedBy>
  <cp:revision>1</cp:revision>
  <cp:lastPrinted>2017-01-26T17:01:00Z</cp:lastPrinted>
  <dcterms:created xsi:type="dcterms:W3CDTF">2017-01-26T16:45:00Z</dcterms:created>
  <dcterms:modified xsi:type="dcterms:W3CDTF">2017-01-27T08:26:00Z</dcterms:modified>
</cp:coreProperties>
</file>