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721AA6" w:rsidRDefault="00721AA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0A2DD6" w:rsidRDefault="00E435EB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F4D40" w:rsidRPr="002F4D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16-50204/380-4/2</w:t>
      </w:r>
    </w:p>
    <w:p w:rsidR="002F4D40" w:rsidRPr="002F4D40" w:rsidRDefault="009D28D5" w:rsidP="002F4D4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F4D40" w:rsidRPr="002F4D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запроса предложений на право заключения договора на поставку светильников д</w:t>
      </w:r>
      <w:bookmarkStart w:id="0" w:name="_GoBack"/>
      <w:bookmarkEnd w:id="0"/>
      <w:r w:rsidR="002F4D40" w:rsidRPr="002F4D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ля оснащения помещений комплекса объектов: апартаменты кварталов 9, 10, 11 района D2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2F4D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2F4D40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F4D40">
              <w:rPr>
                <w:rFonts w:ascii="Times New Roman" w:eastAsia="Calibri" w:hAnsi="Times New Roman" w:cs="Times New Roman"/>
                <w:sz w:val="28"/>
                <w:szCs w:val="28"/>
              </w:rPr>
              <w:t>янва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2F4D40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4954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</w:t>
      </w:r>
      <w:r w:rsidR="00A11451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звещением</w:t>
      </w:r>
      <w:r w:rsidR="00A11451">
        <w:rPr>
          <w:rFonts w:ascii="Times New Roman" w:eastAsia="Calibri" w:hAnsi="Times New Roman" w:cs="Times New Roman"/>
          <w:sz w:val="28"/>
          <w:szCs w:val="28"/>
        </w:rPr>
        <w:t xml:space="preserve"> и Документацией процедуры закупки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11451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</w:t>
      </w:r>
      <w:r w:rsidR="00A11451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заявк</w:t>
      </w:r>
      <w:r w:rsidR="00A11451">
        <w:rPr>
          <w:rFonts w:ascii="Times New Roman" w:eastAsia="Calibri" w:hAnsi="Times New Roman" w:cs="Times New Roman"/>
          <w:sz w:val="28"/>
          <w:szCs w:val="28"/>
        </w:rPr>
        <w:t>и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 от следующ</w:t>
      </w:r>
      <w:r w:rsidR="00A11451">
        <w:rPr>
          <w:rFonts w:ascii="Times New Roman" w:eastAsia="Calibri" w:hAnsi="Times New Roman" w:cs="Times New Roman"/>
          <w:sz w:val="28"/>
          <w:szCs w:val="28"/>
        </w:rPr>
        <w:t>их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A11451">
        <w:rPr>
          <w:rFonts w:ascii="Times New Roman" w:eastAsia="Calibri" w:hAnsi="Times New Roman" w:cs="Times New Roman"/>
          <w:sz w:val="28"/>
          <w:szCs w:val="28"/>
          <w:lang w:eastAsia="ru-RU"/>
        </w:rPr>
        <w:t>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343" w:type="dxa"/>
        <w:jc w:val="center"/>
        <w:tblLook w:val="04A0" w:firstRow="1" w:lastRow="0" w:firstColumn="1" w:lastColumn="0" w:noHBand="0" w:noVBand="1"/>
      </w:tblPr>
      <w:tblGrid>
        <w:gridCol w:w="654"/>
        <w:gridCol w:w="3169"/>
        <w:gridCol w:w="6520"/>
      </w:tblGrid>
      <w:tr w:rsidR="00FB550F" w:rsidRPr="00A11451" w:rsidTr="00A1145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A11451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11451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A11451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11451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A11451" w:rsidRDefault="00FB550F" w:rsidP="008C044B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11451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A11451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2F4D40" w:rsidRPr="00A11451" w:rsidTr="00A1145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D40" w:rsidRPr="00A11451" w:rsidRDefault="002F4D40" w:rsidP="002F4D4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"Офис-Интерьер"</w:t>
            </w:r>
          </w:p>
        </w:tc>
        <w:tc>
          <w:tcPr>
            <w:tcW w:w="6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123022, Москва, Звенигородское ш. д.2, ИНН 7718123026</w:t>
            </w:r>
          </w:p>
        </w:tc>
      </w:tr>
      <w:tr w:rsidR="002F4D40" w:rsidRPr="00A11451" w:rsidTr="00A1145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D40" w:rsidRPr="00A11451" w:rsidRDefault="002F4D40" w:rsidP="002F4D4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Италпорт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143050, Московская обл., Одинцовский р-он, Малые Вяземы, Петровский 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A11451">
              <w:rPr>
                <w:rFonts w:cs="Times New Roman"/>
                <w:color w:val="000000"/>
                <w:sz w:val="24"/>
                <w:szCs w:val="24"/>
              </w:rPr>
              <w:t>д ,</w:t>
            </w:r>
            <w:proofErr w:type="gramEnd"/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 вл.5, стр.1 ИНН 5032185240</w:t>
            </w:r>
          </w:p>
        </w:tc>
      </w:tr>
      <w:tr w:rsidR="002F4D40" w:rsidRPr="00A11451" w:rsidTr="00A1145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D40" w:rsidRPr="00A11451" w:rsidRDefault="002F4D40" w:rsidP="002F4D4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Космо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127055, Москва, ул. 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Палиха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>, д.10, стр.3 ИНН 7731432601</w:t>
            </w:r>
          </w:p>
        </w:tc>
      </w:tr>
      <w:tr w:rsidR="002F4D40" w:rsidRPr="00A11451" w:rsidTr="00A1145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D40" w:rsidRPr="00A11451" w:rsidRDefault="002F4D40" w:rsidP="002F4D4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ЛидерЛайт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 трейд"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105484, Москва, ул. Парковая16-я, д.26, к.1 ИНН 7719744273</w:t>
            </w:r>
          </w:p>
        </w:tc>
      </w:tr>
      <w:tr w:rsidR="002F4D40" w:rsidRPr="00A11451" w:rsidTr="00A1145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D40" w:rsidRPr="00A11451" w:rsidRDefault="002F4D40" w:rsidP="002F4D4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"Ионеси"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1451" w:rsidRDefault="002F4D40" w:rsidP="002F4D40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152321, Ярославская обл., 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Тутаевский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 р-он, п. Константиновский, ул. 20 лет октября, д.59, оф.1 </w:t>
            </w:r>
          </w:p>
          <w:p w:rsidR="002F4D40" w:rsidRPr="00A11451" w:rsidRDefault="002F4D40" w:rsidP="002F4D40">
            <w:pPr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ИНН 7611021857</w:t>
            </w:r>
          </w:p>
        </w:tc>
      </w:tr>
      <w:tr w:rsidR="002F4D40" w:rsidRPr="00A11451" w:rsidTr="00A11451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D40" w:rsidRPr="00A11451" w:rsidRDefault="002F4D40" w:rsidP="002F4D4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D40" w:rsidRPr="00A11451" w:rsidRDefault="002F4D40" w:rsidP="002F4D4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"Агентство региональной информатизации"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1451" w:rsidRDefault="002F4D40" w:rsidP="002F4D40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111024, Москва, Авиамоторная, д.50, стр.2, оф.14 </w:t>
            </w:r>
          </w:p>
          <w:p w:rsidR="002F4D40" w:rsidRPr="00A11451" w:rsidRDefault="002F4D40" w:rsidP="002F4D40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ИНН 7722794348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A11451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A11451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1C8A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A11451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A11451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711C8A"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о проведении Запроса </w:t>
      </w:r>
      <w:r w:rsidR="00C83CE0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0E11CF"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1C4797">
        <w:rPr>
          <w:rFonts w:ascii="Times New Roman" w:eastAsia="Calibri" w:hAnsi="Times New Roman" w:cs="Times New Roman"/>
          <w:sz w:val="28"/>
          <w:szCs w:val="28"/>
        </w:rPr>
        <w:t>поступивш</w:t>
      </w:r>
      <w:r w:rsidR="002F4D40">
        <w:rPr>
          <w:rFonts w:ascii="Times New Roman" w:eastAsia="Calibri" w:hAnsi="Times New Roman" w:cs="Times New Roman"/>
          <w:sz w:val="28"/>
          <w:szCs w:val="28"/>
        </w:rPr>
        <w:t>их</w:t>
      </w:r>
      <w:r w:rsidR="001C4797">
        <w:rPr>
          <w:rFonts w:ascii="Times New Roman" w:eastAsia="Calibri" w:hAnsi="Times New Roman" w:cs="Times New Roman"/>
          <w:sz w:val="28"/>
          <w:szCs w:val="28"/>
        </w:rPr>
        <w:t xml:space="preserve"> Заяв</w:t>
      </w:r>
      <w:r w:rsidR="002F4D40">
        <w:rPr>
          <w:rFonts w:ascii="Times New Roman" w:eastAsia="Calibri" w:hAnsi="Times New Roman" w:cs="Times New Roman"/>
          <w:sz w:val="28"/>
          <w:szCs w:val="28"/>
        </w:rPr>
        <w:t>о</w:t>
      </w:r>
      <w:r w:rsidR="001C4797">
        <w:rPr>
          <w:rFonts w:ascii="Times New Roman" w:eastAsia="Calibri" w:hAnsi="Times New Roman" w:cs="Times New Roman"/>
          <w:sz w:val="28"/>
          <w:szCs w:val="28"/>
        </w:rPr>
        <w:t>к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lastRenderedPageBreak/>
        <w:t>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19"/>
        <w:gridCol w:w="2009"/>
        <w:gridCol w:w="4561"/>
      </w:tblGrid>
      <w:tr w:rsidR="00721AA6" w:rsidRPr="00A11451" w:rsidTr="002F4D40">
        <w:tc>
          <w:tcPr>
            <w:tcW w:w="484" w:type="dxa"/>
          </w:tcPr>
          <w:p w:rsidR="00721AA6" w:rsidRPr="00A11451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721AA6" w:rsidRPr="00A11451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A11451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561" w:type="dxa"/>
          </w:tcPr>
          <w:p w:rsidR="00721AA6" w:rsidRPr="00A11451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2F4D40" w:rsidRPr="00A11451" w:rsidTr="002F4D40">
        <w:trPr>
          <w:trHeight w:val="523"/>
        </w:trPr>
        <w:tc>
          <w:tcPr>
            <w:tcW w:w="484" w:type="dxa"/>
            <w:tcBorders>
              <w:bottom w:val="single" w:sz="4" w:space="0" w:color="auto"/>
            </w:tcBorders>
            <w:vAlign w:val="center"/>
          </w:tcPr>
          <w:p w:rsidR="002F4D40" w:rsidRPr="00A11451" w:rsidRDefault="002F4D40" w:rsidP="002F4D4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D40" w:rsidRPr="00A11451" w:rsidRDefault="002F4D40" w:rsidP="002F4D40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"Офис-Интерьер"</w:t>
            </w:r>
          </w:p>
        </w:tc>
        <w:tc>
          <w:tcPr>
            <w:tcW w:w="2009" w:type="dxa"/>
            <w:tcBorders>
              <w:bottom w:val="single" w:sz="4" w:space="0" w:color="auto"/>
            </w:tcBorders>
            <w:vAlign w:val="center"/>
          </w:tcPr>
          <w:p w:rsidR="002F4D40" w:rsidRPr="00A11451" w:rsidRDefault="002F4D40" w:rsidP="00A11451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561" w:type="dxa"/>
            <w:tcBorders>
              <w:bottom w:val="single" w:sz="4" w:space="0" w:color="auto"/>
            </w:tcBorders>
            <w:vAlign w:val="center"/>
          </w:tcPr>
          <w:p w:rsidR="002F4D40" w:rsidRPr="00A11451" w:rsidRDefault="002F4D40" w:rsidP="002F4D40">
            <w:pPr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Представленное оборудование не соответствует требованиям Т</w:t>
            </w:r>
            <w:r w:rsidR="00A11451" w:rsidRPr="00A11451">
              <w:rPr>
                <w:rFonts w:eastAsia="Calibri" w:cs="Times New Roman"/>
                <w:sz w:val="24"/>
                <w:szCs w:val="24"/>
              </w:rPr>
              <w:t xml:space="preserve">ехнического </w:t>
            </w:r>
            <w:r w:rsidRPr="00A11451">
              <w:rPr>
                <w:rFonts w:eastAsia="Calibri" w:cs="Times New Roman"/>
                <w:sz w:val="24"/>
                <w:szCs w:val="24"/>
              </w:rPr>
              <w:t>З</w:t>
            </w:r>
            <w:r w:rsidR="00A11451" w:rsidRPr="00A11451">
              <w:rPr>
                <w:rFonts w:eastAsia="Calibri" w:cs="Times New Roman"/>
                <w:sz w:val="24"/>
                <w:szCs w:val="24"/>
              </w:rPr>
              <w:t>адания</w:t>
            </w:r>
          </w:p>
        </w:tc>
      </w:tr>
      <w:tr w:rsidR="00A11451" w:rsidRPr="00A11451" w:rsidTr="002F4D40">
        <w:trPr>
          <w:trHeight w:val="523"/>
        </w:trPr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1451" w:rsidRPr="00A11451" w:rsidRDefault="00A11451" w:rsidP="00A1145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451" w:rsidRPr="00A11451" w:rsidRDefault="00A11451" w:rsidP="00A1145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Италпорт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1451" w:rsidRPr="00A11451" w:rsidRDefault="00A11451" w:rsidP="00A11451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1451" w:rsidRPr="00A11451" w:rsidRDefault="00A11451" w:rsidP="00A11451">
            <w:pPr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Представленное оборудование не соответствует требованиям Технического Задания</w:t>
            </w:r>
          </w:p>
        </w:tc>
      </w:tr>
      <w:tr w:rsidR="00A11451" w:rsidRPr="00A11451" w:rsidTr="002F4D40">
        <w:trPr>
          <w:trHeight w:val="523"/>
        </w:trPr>
        <w:tc>
          <w:tcPr>
            <w:tcW w:w="484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451" w:rsidRPr="00A11451" w:rsidRDefault="00A11451" w:rsidP="00A1145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Космо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561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Заявка не соответствует требованиям Технического задания, Извещения и Документации процедуры Закупки</w:t>
            </w:r>
          </w:p>
        </w:tc>
      </w:tr>
      <w:tr w:rsidR="00A11451" w:rsidRPr="00A11451" w:rsidTr="002F4D40">
        <w:trPr>
          <w:trHeight w:val="523"/>
        </w:trPr>
        <w:tc>
          <w:tcPr>
            <w:tcW w:w="484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451" w:rsidRPr="00A11451" w:rsidRDefault="00A11451" w:rsidP="00A1145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A11451">
              <w:rPr>
                <w:rFonts w:cs="Times New Roman"/>
                <w:color w:val="000000"/>
                <w:sz w:val="24"/>
                <w:szCs w:val="24"/>
              </w:rPr>
              <w:t>ЛидерЛайт</w:t>
            </w:r>
            <w:proofErr w:type="spellEnd"/>
            <w:r w:rsidRPr="00A11451">
              <w:rPr>
                <w:rFonts w:cs="Times New Roman"/>
                <w:color w:val="000000"/>
                <w:sz w:val="24"/>
                <w:szCs w:val="24"/>
              </w:rPr>
              <w:t xml:space="preserve"> трейд"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561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Представленное оборудование не соответствует требованиям Технического Задания</w:t>
            </w:r>
          </w:p>
        </w:tc>
      </w:tr>
      <w:tr w:rsidR="00A11451" w:rsidRPr="00A11451" w:rsidTr="002F4D40">
        <w:trPr>
          <w:trHeight w:val="523"/>
        </w:trPr>
        <w:tc>
          <w:tcPr>
            <w:tcW w:w="484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451" w:rsidRPr="00A11451" w:rsidRDefault="00A11451" w:rsidP="00A1145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"Ионеси"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561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Извещения и Документации процедуры Закупки</w:t>
            </w:r>
          </w:p>
        </w:tc>
      </w:tr>
      <w:tr w:rsidR="00A11451" w:rsidRPr="00A11451" w:rsidTr="002F4D40">
        <w:trPr>
          <w:trHeight w:val="523"/>
        </w:trPr>
        <w:tc>
          <w:tcPr>
            <w:tcW w:w="484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451" w:rsidRPr="00A11451" w:rsidRDefault="00A11451" w:rsidP="00A1145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11451">
              <w:rPr>
                <w:rFonts w:cs="Times New Roman"/>
                <w:color w:val="000000"/>
                <w:sz w:val="24"/>
                <w:szCs w:val="24"/>
              </w:rPr>
              <w:t>ООО "Агентство региональной информатизации"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561" w:type="dxa"/>
            <w:tcBorders>
              <w:top w:val="single" w:sz="4" w:space="0" w:color="auto"/>
            </w:tcBorders>
            <w:vAlign w:val="center"/>
          </w:tcPr>
          <w:p w:rsidR="00A11451" w:rsidRPr="00A11451" w:rsidRDefault="00A11451" w:rsidP="00A11451">
            <w:pPr>
              <w:rPr>
                <w:rFonts w:eastAsia="Calibri" w:cs="Times New Roman"/>
                <w:sz w:val="24"/>
                <w:szCs w:val="24"/>
              </w:rPr>
            </w:pPr>
            <w:r w:rsidRPr="00A11451">
              <w:rPr>
                <w:rFonts w:eastAsia="Calibri" w:cs="Times New Roman"/>
                <w:sz w:val="24"/>
                <w:szCs w:val="24"/>
              </w:rPr>
              <w:t>Заявка не соответствует требованиям Технического задания, Извещения и Документации процедуры Закупки</w:t>
            </w:r>
          </w:p>
        </w:tc>
      </w:tr>
    </w:tbl>
    <w:p w:rsidR="00030A33" w:rsidRDefault="006F3DAF" w:rsidP="00711C8A">
      <w:pPr>
        <w:pStyle w:val="a3"/>
        <w:numPr>
          <w:ilvl w:val="1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A205AD" w:rsidRPr="00711C8A">
        <w:rPr>
          <w:rFonts w:ascii="Times New Roman" w:eastAsia="Calibri" w:hAnsi="Times New Roman" w:cs="Times New Roman"/>
          <w:sz w:val="28"/>
          <w:szCs w:val="28"/>
        </w:rPr>
        <w:t>к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A205AD" w:rsidRPr="00711C8A">
        <w:rPr>
          <w:rFonts w:ascii="Times New Roman" w:eastAsia="Calibri" w:hAnsi="Times New Roman" w:cs="Times New Roman"/>
          <w:sz w:val="28"/>
          <w:szCs w:val="28"/>
        </w:rPr>
        <w:t>ю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 xml:space="preserve"> в открытом Запросе </w:t>
      </w:r>
      <w:r w:rsidR="00C83CE0" w:rsidRPr="00711C8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 xml:space="preserve"> на право заключения договора </w:t>
      </w:r>
      <w:r w:rsidR="00A11451" w:rsidRPr="00711C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поставку светильников для оснащения помещений комплекса объектов: апартаменты кварталов 9, 10, 11 района D2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205AD" w:rsidRPr="00711C8A">
        <w:rPr>
          <w:rFonts w:ascii="Times New Roman" w:eastAsia="Calibri" w:hAnsi="Times New Roman" w:cs="Times New Roman"/>
          <w:sz w:val="28"/>
          <w:szCs w:val="28"/>
        </w:rPr>
        <w:t>не допущена ни одна Заявка</w:t>
      </w:r>
      <w:r w:rsidR="00964EBE" w:rsidRPr="00711C8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 xml:space="preserve">указанный Запрос </w:t>
      </w:r>
      <w:r w:rsidR="00A205AD" w:rsidRPr="00711C8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 xml:space="preserve"> призна</w:t>
      </w:r>
      <w:r w:rsidR="00711C8A">
        <w:rPr>
          <w:rFonts w:ascii="Times New Roman" w:eastAsia="Calibri" w:hAnsi="Times New Roman" w:cs="Times New Roman"/>
          <w:sz w:val="28"/>
          <w:szCs w:val="28"/>
        </w:rPr>
        <w:t xml:space="preserve">ть </w:t>
      </w:r>
      <w:r w:rsidR="008017CC" w:rsidRPr="00711C8A">
        <w:rPr>
          <w:rFonts w:ascii="Times New Roman" w:eastAsia="Calibri" w:hAnsi="Times New Roman" w:cs="Times New Roman"/>
          <w:sz w:val="28"/>
          <w:szCs w:val="28"/>
        </w:rPr>
        <w:t>несостоявшимся</w:t>
      </w:r>
      <w:r w:rsidR="00424B22" w:rsidRPr="00711C8A">
        <w:rPr>
          <w:rFonts w:ascii="Times New Roman" w:eastAsia="Calibri" w:hAnsi="Times New Roman" w:cs="Times New Roman"/>
          <w:sz w:val="28"/>
          <w:szCs w:val="28"/>
        </w:rPr>
        <w:t>.</w:t>
      </w:r>
    </w:p>
    <w:sectPr w:rsidR="00030A33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62E" w:rsidRDefault="006F562E" w:rsidP="00F745B9">
      <w:pPr>
        <w:spacing w:after="0" w:line="240" w:lineRule="auto"/>
      </w:pPr>
      <w:r>
        <w:separator/>
      </w:r>
    </w:p>
  </w:endnote>
  <w:end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35EB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62E" w:rsidRDefault="006F562E" w:rsidP="00F745B9">
      <w:pPr>
        <w:spacing w:after="0" w:line="240" w:lineRule="auto"/>
      </w:pPr>
      <w:r>
        <w:separator/>
      </w:r>
    </w:p>
  </w:footnote>
  <w:foot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4D40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598"/>
    <w:rsid w:val="006E47A8"/>
    <w:rsid w:val="006E4961"/>
    <w:rsid w:val="006E4C42"/>
    <w:rsid w:val="006E7B4F"/>
    <w:rsid w:val="006F181A"/>
    <w:rsid w:val="006F3DAF"/>
    <w:rsid w:val="006F562E"/>
    <w:rsid w:val="006F6E6A"/>
    <w:rsid w:val="00702B87"/>
    <w:rsid w:val="00703FE2"/>
    <w:rsid w:val="00710287"/>
    <w:rsid w:val="0071050E"/>
    <w:rsid w:val="00711C8A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570FA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1451"/>
    <w:rsid w:val="00A12411"/>
    <w:rsid w:val="00A17255"/>
    <w:rsid w:val="00A205AD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3CE0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538B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5EB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ECC0F-9763-4011-8721-1F8734313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2017-02-01T10:49:00Z</cp:lastPrinted>
  <dcterms:created xsi:type="dcterms:W3CDTF">2017-02-01T10:49:00Z</dcterms:created>
  <dcterms:modified xsi:type="dcterms:W3CDTF">2017-02-01T10:50:00Z</dcterms:modified>
</cp:coreProperties>
</file>