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ИНН___________________________________, Юридический адрес___________________________________________________________, Фактический адрес____________________________________________________________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</w:t>
      </w:r>
      <w:r w:rsidR="00804C05">
        <w:t xml:space="preserve"> законом от 29.07.2004 N 98-ФЗ «О коммерческой тайне»</w:t>
      </w:r>
      <w:bookmarkStart w:id="0" w:name="_GoBack"/>
      <w:bookmarkEnd w:id="0"/>
      <w:r>
        <w:t>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5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6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7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9A7DC3">
      <w:pPr>
        <w:keepNext/>
        <w:spacing w:before="100" w:after="100"/>
        <w:jc w:val="both"/>
      </w:pPr>
      <w:r>
        <w:t>Руководитель организации</w:t>
      </w:r>
      <w:proofErr w:type="gramStart"/>
      <w:r>
        <w:t xml:space="preserve"> ________________________ </w:t>
      </w:r>
      <w:r>
        <w:tab/>
      </w:r>
      <w:r>
        <w:tab/>
        <w:t>(___________________)</w:t>
      </w:r>
      <w:proofErr w:type="gramEnd"/>
    </w:p>
    <w:p w:rsidR="009A7DC3" w:rsidRDefault="009A7DC3" w:rsidP="009A7DC3">
      <w:pPr>
        <w:keepNext/>
        <w:spacing w:before="100" w:after="10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(ФИО)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p w:rsidR="009A7DC3" w:rsidRDefault="009A7DC3" w:rsidP="009A7DC3">
      <w:pPr>
        <w:keepNext/>
        <w:spacing w:before="100" w:after="100"/>
        <w:jc w:val="both"/>
      </w:pPr>
      <w:r>
        <w:t>М.П.</w:t>
      </w: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>
        <w:tab/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804C05"/>
    <w:rsid w:val="009A7DC3"/>
    <w:rsid w:val="00CB6255"/>
    <w:rsid w:val="00E5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16786;fld=134;dst=10113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342;fld=134;dst=101154" TargetMode="External"/><Relationship Id="rId5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dcterms:created xsi:type="dcterms:W3CDTF">2015-10-15T08:20:00Z</dcterms:created>
  <dcterms:modified xsi:type="dcterms:W3CDTF">2016-12-30T13:20:00Z</dcterms:modified>
</cp:coreProperties>
</file>