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72772" wp14:editId="54F12EB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CAFE31B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634CF0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891869" w:rsidRPr="00634CF0">
        <w:rPr>
          <w:sz w:val="28"/>
          <w:szCs w:val="28"/>
          <w:lang w:val="ru-RU" w:eastAsia="ru-RU"/>
        </w:rPr>
        <w:t xml:space="preserve">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0B52A7">
        <w:rPr>
          <w:sz w:val="24"/>
          <w:szCs w:val="24"/>
          <w:lang w:val="ru-RU" w:eastAsia="ru-RU"/>
        </w:rPr>
        <w:t>Технопарк</w:t>
      </w:r>
      <w:r w:rsidR="00003738" w:rsidRPr="002E0BF9">
        <w:rPr>
          <w:sz w:val="24"/>
          <w:szCs w:val="24"/>
          <w:lang w:val="ru-RU" w:eastAsia="ru-RU"/>
        </w:rPr>
        <w:t xml:space="preserve"> «Сколково»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890B5F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2410E0" w:rsidRPr="002410E0" w:rsidRDefault="002410E0" w:rsidP="002410E0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sz w:val="28"/>
          <w:szCs w:val="28"/>
          <w:lang w:val="ru-RU"/>
        </w:rPr>
      </w:pPr>
      <w:r w:rsidRPr="002410E0">
        <w:rPr>
          <w:b/>
          <w:sz w:val="28"/>
          <w:szCs w:val="28"/>
          <w:lang w:val="ru-RU"/>
        </w:rPr>
        <w:t>на право заключения договора на поставку телевизионного и видео оборудования для проведения мероприятий</w:t>
      </w:r>
    </w:p>
    <w:p w:rsidR="000B52A7" w:rsidRPr="000B52A7" w:rsidRDefault="002410E0" w:rsidP="00D7563A">
      <w:pPr>
        <w:jc w:val="center"/>
        <w:rPr>
          <w:rFonts w:eastAsia="Calibri"/>
          <w:b/>
          <w:sz w:val="28"/>
          <w:szCs w:val="28"/>
          <w:lang w:val="ru-RU"/>
        </w:rPr>
      </w:pPr>
      <w:r w:rsidRPr="002410E0">
        <w:rPr>
          <w:b/>
          <w:sz w:val="28"/>
          <w:szCs w:val="28"/>
          <w:lang w:val="ru-RU"/>
        </w:rPr>
        <w:t>для нужд ООО «Технопарк «Сколково»</w:t>
      </w:r>
      <w:r w:rsidR="000B52A7" w:rsidRPr="000B52A7">
        <w:rPr>
          <w:b/>
          <w:sz w:val="28"/>
          <w:szCs w:val="28"/>
          <w:lang w:val="ru-RU"/>
        </w:rPr>
        <w:t xml:space="preserve"> </w:t>
      </w:r>
    </w:p>
    <w:p w:rsidR="00891869" w:rsidRPr="00806C37" w:rsidRDefault="00891869" w:rsidP="000B52A7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D7563A" w:rsidRPr="00D7563A" w:rsidRDefault="00891869" w:rsidP="00D7563A">
      <w:pPr>
        <w:jc w:val="both"/>
        <w:rPr>
          <w:sz w:val="24"/>
          <w:szCs w:val="24"/>
          <w:lang w:val="ru-RU" w:eastAsia="ru-RU"/>
        </w:rPr>
      </w:pPr>
      <w:r w:rsidRPr="00D7563A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D7563A">
        <w:rPr>
          <w:sz w:val="24"/>
          <w:szCs w:val="24"/>
          <w:lang w:val="ru-RU" w:eastAsia="ru-RU"/>
        </w:rPr>
        <w:t xml:space="preserve">на право заключения </w:t>
      </w:r>
      <w:r w:rsidR="00396A30" w:rsidRPr="00D7563A">
        <w:rPr>
          <w:sz w:val="24"/>
          <w:szCs w:val="24"/>
          <w:lang w:val="ru-RU" w:eastAsia="ru-RU"/>
        </w:rPr>
        <w:t xml:space="preserve">договора на </w:t>
      </w:r>
      <w:r w:rsidR="002410E0" w:rsidRPr="002410E0">
        <w:rPr>
          <w:sz w:val="24"/>
          <w:szCs w:val="24"/>
          <w:lang w:val="ru-RU" w:eastAsia="ru-RU"/>
        </w:rPr>
        <w:t>поставку телевизионного и видео оборудования для проведения мероприятий</w:t>
      </w:r>
      <w:r w:rsidR="00D7563A">
        <w:rPr>
          <w:sz w:val="24"/>
          <w:szCs w:val="24"/>
          <w:lang w:val="ru-RU" w:eastAsia="ru-RU"/>
        </w:rPr>
        <w:t xml:space="preserve"> </w:t>
      </w:r>
      <w:r w:rsidR="00D7563A" w:rsidRPr="00D7563A">
        <w:rPr>
          <w:sz w:val="24"/>
          <w:szCs w:val="24"/>
          <w:lang w:val="ru-RU" w:eastAsia="ru-RU"/>
        </w:rPr>
        <w:t xml:space="preserve"> </w:t>
      </w: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</w:t>
      </w:r>
      <w:r w:rsidR="000B52A7">
        <w:rPr>
          <w:sz w:val="24"/>
          <w:szCs w:val="24"/>
          <w:highlight w:val="yellow"/>
          <w:lang w:val="ru-RU" w:eastAsia="ru-RU"/>
        </w:rPr>
        <w:t>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564824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="00564824">
        <w:rPr>
          <w:sz w:val="24"/>
          <w:szCs w:val="24"/>
          <w:lang w:eastAsia="ru-RU"/>
        </w:rPr>
        <w:t>e</w:t>
      </w:r>
      <w:r w:rsidR="00564824" w:rsidRPr="00564824">
        <w:rPr>
          <w:sz w:val="24"/>
          <w:szCs w:val="24"/>
          <w:lang w:val="ru-RU" w:eastAsia="ru-RU"/>
        </w:rPr>
        <w:t>-</w:t>
      </w:r>
      <w:r w:rsidR="00564824">
        <w:rPr>
          <w:sz w:val="24"/>
          <w:szCs w:val="24"/>
          <w:lang w:eastAsia="ru-RU"/>
        </w:rPr>
        <w:t>mail</w:t>
      </w:r>
      <w:r w:rsidR="00564824" w:rsidRPr="00564824">
        <w:rPr>
          <w:sz w:val="24"/>
          <w:szCs w:val="24"/>
          <w:highlight w:val="yellow"/>
          <w:lang w:val="ru-RU" w:eastAsia="ru-RU"/>
        </w:rPr>
        <w:t>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4"/>
        <w:gridCol w:w="4149"/>
        <w:gridCol w:w="1134"/>
        <w:gridCol w:w="1586"/>
        <w:gridCol w:w="1842"/>
      </w:tblGrid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vAlign w:val="center"/>
          </w:tcPr>
          <w:p w:rsidR="002410E0" w:rsidRPr="002410E0" w:rsidRDefault="002410E0" w:rsidP="006A1744">
            <w:pPr>
              <w:jc w:val="center"/>
              <w:rPr>
                <w:color w:val="000000"/>
                <w:sz w:val="22"/>
                <w:szCs w:val="22"/>
              </w:rPr>
            </w:pPr>
            <w:r w:rsidRPr="002410E0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4149" w:type="dxa"/>
            <w:vAlign w:val="center"/>
          </w:tcPr>
          <w:p w:rsidR="002410E0" w:rsidRPr="002410E0" w:rsidRDefault="002410E0" w:rsidP="006A1744">
            <w:pPr>
              <w:jc w:val="center"/>
              <w:rPr>
                <w:b/>
                <w:sz w:val="22"/>
                <w:szCs w:val="22"/>
              </w:rPr>
            </w:pPr>
            <w:r w:rsidRPr="002410E0">
              <w:rPr>
                <w:b/>
                <w:sz w:val="22"/>
                <w:szCs w:val="22"/>
              </w:rPr>
              <w:t>Технические характеристики, описание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410E0" w:rsidRPr="002410E0" w:rsidRDefault="002410E0" w:rsidP="006A1744">
            <w:pPr>
              <w:jc w:val="center"/>
              <w:rPr>
                <w:b/>
                <w:sz w:val="22"/>
                <w:szCs w:val="22"/>
              </w:rPr>
            </w:pPr>
            <w:r w:rsidRPr="002410E0">
              <w:rPr>
                <w:b/>
                <w:sz w:val="22"/>
                <w:szCs w:val="22"/>
              </w:rPr>
              <w:t>Кол-во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Стоимость за ед. изм., руб., в т.ч. НДС</w:t>
            </w:r>
          </w:p>
        </w:tc>
        <w:tc>
          <w:tcPr>
            <w:tcW w:w="1842" w:type="dxa"/>
          </w:tcPr>
          <w:p w:rsidR="002410E0" w:rsidRDefault="002410E0" w:rsidP="006A174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Сумма, руб., в т.ч. НДС</w:t>
            </w: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Кинокамера «</w:t>
            </w:r>
            <w:r w:rsidRPr="002410E0">
              <w:rPr>
                <w:b/>
                <w:color w:val="000000"/>
                <w:sz w:val="22"/>
                <w:szCs w:val="22"/>
              </w:rPr>
              <w:t>Blackmagic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design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URSA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4.6</w:t>
            </w:r>
            <w:r w:rsidRPr="002410E0">
              <w:rPr>
                <w:b/>
                <w:color w:val="000000"/>
                <w:sz w:val="22"/>
                <w:szCs w:val="22"/>
              </w:rPr>
              <w:t>K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EF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Цифровая кинокамера с байонетом 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. 4.6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-сенсор, размером 25.34 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 14.25 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mm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Super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 35).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Возможность замены матрицы в комплекте с байонетом. Возможна замена байонета для кинообъективов.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Встроенные просмотровые дисплеи TFT-LCD: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1 x 10,1 дюйма - 1920 x 1200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 x 5 дюймов - 800 x 480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gramStart"/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Встроенный</w:t>
            </w:r>
            <w:proofErr w:type="gramEnd"/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 сенсорный ЖК-экран (5 дюймов)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Частота кад./сек. - 23.98, 24, 25, 29.97, 30, 50, 59.94, 60.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Разрешение - 4608x2592, 4096x2304, 4608x1920, 3840x2160, 3072x2560, 2048x1152, 1920x1080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Видеовыход SDI – 1 х 12G-SDI (4:2:2), 1 х 3G-SDI 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Видеовход SDI - 1 x 12G-SDI, 1 х синхровход BNC,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2 х XLR с переключением между микрофоном и линейным сигналом. 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Возможность питания микрофона от камеры.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1 х разъем диаметром 1/4 дюйма для мониторинга при помощи гарнитуры.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Вывод звука через </w:t>
            </w:r>
            <w:r w:rsidRPr="002410E0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SDI</w:t>
            </w:r>
            <w:r w:rsidRPr="002410E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- 2 канала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Дистанционное управление - 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1 х порт 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LANC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 2,5 мм для запуска/остановки записи, управления диафрагмой и фокусом на объективах с поддержкой данной функции</w:t>
            </w:r>
          </w:p>
        </w:tc>
        <w:tc>
          <w:tcPr>
            <w:tcW w:w="1134" w:type="dxa"/>
            <w:shd w:val="clear" w:color="auto" w:fill="auto"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lastRenderedPageBreak/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lastRenderedPageBreak/>
              <w:t>Камера «Blackmagic design URSA Mini 4.6K EF»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Цифровая кинокамера с байонетом EF. 4.6K-сенсор, размером 25.34 x 14.25 mm (Super 35).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Возможность замены матрицы в комплекте с байонетом. 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Возможность подключения телевизионных объективов с автоматическим и дистанционным управлением.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Стандарт записи - CinemaDNG RAW, Apple ProRes.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Частота кадров в секунду - 23.98, 24, 25, 29.97, 30, 50, 59.94, 60.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Функция 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low 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otion: 120 кадров в секунду.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Разрешение - 4608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2592, 4096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2304, 4608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1920, 3840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2160, 3072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2560, 2048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1152, 1920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1080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Видеовыход 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SDI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 – 1 х 12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SDI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 (4:2:2), 1 х 3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SDI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Видеовход 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SDI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 - 1 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 12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SDI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, 1 х синхровход 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BNC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2 х 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XLR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 с переключением между микрофоном и линейным сигналом. Возможность питания микрофона от камеры.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1 х разъем диаметром 1/4 дюйма для мониторинга при помощи гарнитуры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Дистанционное управление - 1 х порт 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LANC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 2,5 мм 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Камера «Blackmagic design Micro Cinema Camera»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Миниатюрная профессиональная кинокамера с матрицей 12.48 </w:t>
            </w:r>
            <w:r w:rsidRPr="002410E0">
              <w:t>x</w:t>
            </w:r>
            <w:r w:rsidRPr="002410E0">
              <w:rPr>
                <w:lang w:val="ru-RU"/>
              </w:rPr>
              <w:t xml:space="preserve"> 7.02 (</w:t>
            </w:r>
            <w:r w:rsidRPr="002410E0">
              <w:t>Sup</w:t>
            </w:r>
            <w:proofErr w:type="gramStart"/>
            <w:r w:rsidRPr="002410E0">
              <w:rPr>
                <w:lang w:val="ru-RU"/>
              </w:rPr>
              <w:t>е</w:t>
            </w:r>
            <w:proofErr w:type="gramEnd"/>
            <w:r w:rsidRPr="002410E0">
              <w:t>r</w:t>
            </w:r>
            <w:r w:rsidRPr="002410E0">
              <w:rPr>
                <w:lang w:val="ru-RU"/>
              </w:rPr>
              <w:t xml:space="preserve"> 16) и портом расширения для дистанционного управления с помощью сигналов </w:t>
            </w:r>
            <w:r w:rsidRPr="002410E0">
              <w:t>PWM</w:t>
            </w:r>
            <w:r w:rsidRPr="002410E0">
              <w:rPr>
                <w:lang w:val="ru-RU"/>
              </w:rPr>
              <w:t xml:space="preserve"> и </w:t>
            </w:r>
            <w:r w:rsidRPr="002410E0">
              <w:t>S</w:t>
            </w:r>
            <w:r w:rsidRPr="002410E0">
              <w:rPr>
                <w:lang w:val="ru-RU"/>
              </w:rPr>
              <w:t>.</w:t>
            </w:r>
            <w:r w:rsidRPr="002410E0">
              <w:t>Bus</w:t>
            </w:r>
            <w:r w:rsidRPr="002410E0">
              <w:rPr>
                <w:lang w:val="ru-RU"/>
              </w:rPr>
              <w:t>.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Разрешение съемки:</w:t>
            </w:r>
          </w:p>
          <w:p w:rsidR="002410E0" w:rsidRPr="002410E0" w:rsidRDefault="002410E0" w:rsidP="006A1744">
            <w:pPr>
              <w:pStyle w:val="af6"/>
              <w:shd w:val="clear" w:color="auto" w:fill="FFFFFF"/>
              <w:spacing w:before="0" w:beforeAutospacing="0" w:after="45" w:afterAutospacing="0" w:line="270" w:lineRule="atLeast"/>
              <w:rPr>
                <w:sz w:val="20"/>
                <w:szCs w:val="20"/>
              </w:rPr>
            </w:pPr>
            <w:r w:rsidRPr="002410E0">
              <w:rPr>
                <w:sz w:val="20"/>
                <w:szCs w:val="20"/>
              </w:rPr>
              <w:t>1920 x 1080</w:t>
            </w:r>
          </w:p>
          <w:p w:rsidR="002410E0" w:rsidRPr="002410E0" w:rsidRDefault="002410E0" w:rsidP="006A1744">
            <w:pPr>
              <w:pStyle w:val="af6"/>
              <w:shd w:val="clear" w:color="auto" w:fill="FFFFFF"/>
              <w:spacing w:before="0" w:beforeAutospacing="0" w:after="45" w:afterAutospacing="0" w:line="270" w:lineRule="atLeast"/>
              <w:rPr>
                <w:sz w:val="20"/>
                <w:szCs w:val="20"/>
              </w:rPr>
            </w:pPr>
            <w:r w:rsidRPr="002410E0">
              <w:rPr>
                <w:sz w:val="20"/>
                <w:szCs w:val="20"/>
              </w:rPr>
              <w:t>Частота кадров:</w:t>
            </w:r>
          </w:p>
          <w:p w:rsidR="002410E0" w:rsidRPr="002410E0" w:rsidRDefault="002410E0" w:rsidP="006A1744">
            <w:pPr>
              <w:pStyle w:val="af6"/>
              <w:shd w:val="clear" w:color="auto" w:fill="FFFFFF"/>
              <w:spacing w:before="0" w:beforeAutospacing="0" w:after="45" w:afterAutospacing="0" w:line="270" w:lineRule="atLeast"/>
              <w:rPr>
                <w:sz w:val="20"/>
                <w:szCs w:val="20"/>
              </w:rPr>
            </w:pPr>
            <w:r w:rsidRPr="002410E0">
              <w:rPr>
                <w:sz w:val="20"/>
                <w:szCs w:val="20"/>
              </w:rPr>
              <w:t>1080p — 23,98/24/25/29,97/30/50/59,94/60 кадров/</w:t>
            </w:r>
            <w:proofErr w:type="gramStart"/>
            <w:r w:rsidRPr="002410E0">
              <w:rPr>
                <w:sz w:val="20"/>
                <w:szCs w:val="20"/>
              </w:rPr>
              <w:t>с</w:t>
            </w:r>
            <w:proofErr w:type="gramEnd"/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Питание - </w:t>
            </w:r>
            <w:r w:rsidRPr="002410E0">
              <w:t>LP</w:t>
            </w:r>
            <w:r w:rsidRPr="002410E0">
              <w:rPr>
                <w:lang w:val="ru-RU"/>
              </w:rPr>
              <w:t>-</w:t>
            </w:r>
            <w:r w:rsidRPr="002410E0">
              <w:t>E</w:t>
            </w:r>
            <w:r w:rsidRPr="002410E0">
              <w:rPr>
                <w:lang w:val="ru-RU"/>
              </w:rPr>
              <w:t xml:space="preserve">6, </w:t>
            </w:r>
            <w:r w:rsidRPr="002410E0">
              <w:t>DC</w:t>
            </w:r>
            <w:r w:rsidRPr="002410E0">
              <w:rPr>
                <w:lang w:val="ru-RU"/>
              </w:rPr>
              <w:t xml:space="preserve"> 12В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lastRenderedPageBreak/>
              <w:t xml:space="preserve">Байонет (возможность замены объектива) – </w:t>
            </w:r>
            <w:r w:rsidRPr="002410E0">
              <w:t>MFT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Формат хранения данных</w:t>
            </w:r>
          </w:p>
          <w:p w:rsidR="002410E0" w:rsidRPr="002410E0" w:rsidRDefault="002410E0" w:rsidP="006A1744">
            <w:pPr>
              <w:pStyle w:val="af6"/>
              <w:shd w:val="clear" w:color="auto" w:fill="FFFFFF"/>
              <w:spacing w:before="0" w:beforeAutospacing="0" w:after="45" w:afterAutospacing="0" w:line="270" w:lineRule="atLeast"/>
              <w:rPr>
                <w:sz w:val="20"/>
                <w:szCs w:val="20"/>
              </w:rPr>
            </w:pPr>
            <w:r w:rsidRPr="002410E0">
              <w:rPr>
                <w:sz w:val="20"/>
                <w:szCs w:val="20"/>
                <w:lang w:val="en-US"/>
              </w:rPr>
              <w:t xml:space="preserve">Mac OS Extended </w:t>
            </w:r>
            <w:r w:rsidRPr="002410E0">
              <w:rPr>
                <w:sz w:val="20"/>
                <w:szCs w:val="20"/>
              </w:rPr>
              <w:t>или</w:t>
            </w:r>
            <w:r w:rsidRPr="002410E0">
              <w:rPr>
                <w:sz w:val="20"/>
                <w:szCs w:val="20"/>
                <w:lang w:val="en-US"/>
              </w:rPr>
              <w:t xml:space="preserve"> exFAT. </w:t>
            </w:r>
            <w:r w:rsidRPr="002410E0">
              <w:rPr>
                <w:sz w:val="20"/>
                <w:szCs w:val="20"/>
              </w:rPr>
              <w:t>SD-карты можно отформатировать на камере, а также на любом компьютере Mac или Windows. </w:t>
            </w:r>
          </w:p>
          <w:p w:rsidR="002410E0" w:rsidRPr="002410E0" w:rsidRDefault="002410E0" w:rsidP="006A1744">
            <w:pPr>
              <w:pStyle w:val="af6"/>
              <w:shd w:val="clear" w:color="auto" w:fill="FFFFFF"/>
              <w:spacing w:before="0" w:beforeAutospacing="0" w:after="45" w:afterAutospacing="0" w:line="270" w:lineRule="atLeast"/>
              <w:rPr>
                <w:color w:val="2F2F2F"/>
                <w:sz w:val="17"/>
                <w:szCs w:val="17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lastRenderedPageBreak/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lastRenderedPageBreak/>
              <w:t>Камера «</w:t>
            </w:r>
            <w:r w:rsidRPr="002410E0">
              <w:rPr>
                <w:b/>
                <w:color w:val="000000"/>
                <w:sz w:val="22"/>
                <w:szCs w:val="22"/>
              </w:rPr>
              <w:t>DJI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OSMO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Трех осевая ручная камера с возможностью съёмки видео 4</w:t>
            </w:r>
            <w:r w:rsidRPr="002410E0">
              <w:t>K</w:t>
            </w:r>
            <w:r w:rsidRPr="002410E0">
              <w:rPr>
                <w:lang w:val="ru-RU"/>
              </w:rPr>
              <w:t xml:space="preserve"> и с аудиовходом </w:t>
            </w:r>
            <w:r w:rsidRPr="002410E0">
              <w:t>Jack</w:t>
            </w:r>
            <w:r w:rsidRPr="002410E0">
              <w:rPr>
                <w:lang w:val="ru-RU"/>
              </w:rPr>
              <w:t xml:space="preserve"> 3.5 </w:t>
            </w:r>
            <w:r w:rsidRPr="002410E0">
              <w:t>mm</w:t>
            </w:r>
            <w:r w:rsidRPr="002410E0">
              <w:rPr>
                <w:lang w:val="ru-RU"/>
              </w:rPr>
              <w:t>.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Матрица 1/2.3” </w:t>
            </w:r>
            <w:r w:rsidRPr="002410E0">
              <w:t>CMOS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Число эффективных пикселей: 12,4 </w:t>
            </w:r>
            <w:proofErr w:type="gramStart"/>
            <w:r w:rsidRPr="002410E0">
              <w:t>M</w:t>
            </w:r>
            <w:proofErr w:type="gramEnd"/>
            <w:r w:rsidRPr="002410E0">
              <w:rPr>
                <w:lang w:val="ru-RU"/>
              </w:rPr>
              <w:t>п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(Общее число пикселей: 12,76 </w:t>
            </w:r>
            <w:proofErr w:type="gramStart"/>
            <w:r w:rsidRPr="002410E0">
              <w:t>M</w:t>
            </w:r>
            <w:proofErr w:type="gramEnd"/>
            <w:r w:rsidRPr="002410E0">
              <w:rPr>
                <w:lang w:val="ru-RU"/>
              </w:rPr>
              <w:t>п)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Разрешение </w:t>
            </w:r>
            <w:r w:rsidRPr="002410E0">
              <w:t>UHD</w:t>
            </w:r>
            <w:r w:rsidRPr="002410E0">
              <w:rPr>
                <w:lang w:val="ru-RU"/>
              </w:rPr>
              <w:t>: 4</w:t>
            </w:r>
            <w:r w:rsidRPr="002410E0">
              <w:t>K</w:t>
            </w:r>
            <w:r w:rsidRPr="002410E0">
              <w:rPr>
                <w:lang w:val="ru-RU"/>
              </w:rPr>
              <w:t xml:space="preserve"> (4096 </w:t>
            </w:r>
            <w:r w:rsidRPr="002410E0">
              <w:t>x</w:t>
            </w:r>
            <w:r w:rsidRPr="002410E0">
              <w:rPr>
                <w:lang w:val="ru-RU"/>
              </w:rPr>
              <w:t xml:space="preserve"> 2160) 24/25</w:t>
            </w:r>
            <w:r w:rsidRPr="002410E0">
              <w:t>p</w:t>
            </w:r>
          </w:p>
          <w:p w:rsidR="002410E0" w:rsidRPr="002410E0" w:rsidRDefault="002410E0" w:rsidP="006A1744">
            <w:r w:rsidRPr="002410E0">
              <w:t>UHD 4K (3840 x 2160) 24/25/30p</w:t>
            </w:r>
          </w:p>
          <w:p w:rsidR="002410E0" w:rsidRPr="002410E0" w:rsidRDefault="002410E0" w:rsidP="006A1744">
            <w:r w:rsidRPr="002410E0">
              <w:t>2.7K (2704 x 1520) 24/25/30p</w:t>
            </w:r>
          </w:p>
          <w:p w:rsidR="002410E0" w:rsidRPr="002410E0" w:rsidRDefault="002410E0" w:rsidP="006A1744">
            <w:r w:rsidRPr="002410E0">
              <w:t>FHD: 1920 x 1080 24/25/30/48/50/60/100p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t>HD</w:t>
            </w:r>
            <w:r w:rsidRPr="002410E0">
              <w:rPr>
                <w:lang w:val="ru-RU"/>
              </w:rPr>
              <w:t xml:space="preserve">: 1280 </w:t>
            </w:r>
            <w:r w:rsidRPr="002410E0">
              <w:t>x</w:t>
            </w:r>
            <w:r w:rsidRPr="002410E0">
              <w:rPr>
                <w:lang w:val="ru-RU"/>
              </w:rPr>
              <w:t xml:space="preserve"> 720 24/25/30/48/50/60</w:t>
            </w:r>
            <w:r w:rsidRPr="002410E0">
              <w:t>p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Объектив </w:t>
            </w:r>
            <w:r w:rsidRPr="002410E0">
              <w:t>FOV</w:t>
            </w:r>
            <w:r w:rsidRPr="002410E0">
              <w:rPr>
                <w:lang w:val="ru-RU"/>
              </w:rPr>
              <w:t xml:space="preserve"> 94°, 20 мм 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(эквивалент формата 35 мм)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t>f</w:t>
            </w:r>
            <w:r w:rsidRPr="002410E0">
              <w:rPr>
                <w:lang w:val="ru-RU"/>
              </w:rPr>
              <w:t>/2.8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Фокус: 3,5 м (допустимый диапазон: от 1,5 м до ∞)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</w:p>
          <w:p w:rsidR="002410E0" w:rsidRPr="002410E0" w:rsidRDefault="002410E0" w:rsidP="006A1744">
            <w:pPr>
              <w:rPr>
                <w:lang w:val="ru-RU"/>
              </w:rPr>
            </w:pPr>
          </w:p>
          <w:p w:rsidR="002410E0" w:rsidRPr="002410E0" w:rsidRDefault="002410E0" w:rsidP="006A1744">
            <w:pPr>
              <w:rPr>
                <w:lang w:val="ru-RU"/>
              </w:rPr>
            </w:pPr>
          </w:p>
          <w:p w:rsidR="002410E0" w:rsidRPr="002410E0" w:rsidRDefault="002410E0" w:rsidP="006A1744">
            <w:pPr>
              <w:rPr>
                <w:lang w:val="ru-RU"/>
              </w:rPr>
            </w:pP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Камера «Canon EOS 5D Mark IV» body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t>DSLR</w:t>
            </w:r>
            <w:r w:rsidRPr="002410E0">
              <w:rPr>
                <w:lang w:val="ru-RU"/>
              </w:rPr>
              <w:t xml:space="preserve"> фото-камера с возможностью записи видео с разрешением 4</w:t>
            </w:r>
            <w:r w:rsidRPr="002410E0">
              <w:t>K</w:t>
            </w:r>
            <w:r w:rsidRPr="002410E0">
              <w:rPr>
                <w:lang w:val="ru-RU"/>
              </w:rPr>
              <w:t>.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Тип сенсора и его размер - </w:t>
            </w:r>
            <w:r w:rsidRPr="002410E0">
              <w:t>CMOS</w:t>
            </w:r>
            <w:r w:rsidRPr="002410E0">
              <w:rPr>
                <w:lang w:val="ru-RU"/>
              </w:rPr>
              <w:t xml:space="preserve">, 36 </w:t>
            </w:r>
            <w:r w:rsidRPr="002410E0">
              <w:t>x</w:t>
            </w:r>
            <w:r w:rsidRPr="002410E0">
              <w:rPr>
                <w:lang w:val="ru-RU"/>
              </w:rPr>
              <w:t xml:space="preserve"> 24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Общее число пикселов: 31.7 </w:t>
            </w:r>
            <w:proofErr w:type="gramStart"/>
            <w:r w:rsidRPr="002410E0">
              <w:rPr>
                <w:lang w:val="ru-RU"/>
              </w:rPr>
              <w:t>млн</w:t>
            </w:r>
            <w:proofErr w:type="gramEnd"/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Число мегапикселей: 30.4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Максимальное разрешение: 6720 </w:t>
            </w:r>
            <w:r w:rsidRPr="002410E0">
              <w:t>x</w:t>
            </w:r>
            <w:r w:rsidRPr="002410E0">
              <w:rPr>
                <w:lang w:val="ru-RU"/>
              </w:rPr>
              <w:t xml:space="preserve"> 4480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Чувствительность: 100 - 3200 </w:t>
            </w:r>
            <w:r w:rsidRPr="002410E0">
              <w:t>ISO</w:t>
            </w:r>
            <w:r w:rsidRPr="002410E0">
              <w:rPr>
                <w:lang w:val="ru-RU"/>
              </w:rPr>
              <w:t xml:space="preserve">, </w:t>
            </w:r>
            <w:r w:rsidRPr="002410E0">
              <w:t>Auto</w:t>
            </w:r>
            <w:r w:rsidRPr="002410E0">
              <w:rPr>
                <w:lang w:val="ru-RU"/>
              </w:rPr>
              <w:t xml:space="preserve"> </w:t>
            </w:r>
            <w:r w:rsidRPr="002410E0">
              <w:t>ISO</w:t>
            </w:r>
            <w:r w:rsidRPr="002410E0">
              <w:rPr>
                <w:lang w:val="ru-RU"/>
              </w:rPr>
              <w:t xml:space="preserve">, </w:t>
            </w:r>
            <w:r w:rsidRPr="002410E0">
              <w:t>ISO</w:t>
            </w:r>
            <w:r w:rsidRPr="002410E0">
              <w:rPr>
                <w:lang w:val="ru-RU"/>
              </w:rPr>
              <w:t xml:space="preserve">6400, </w:t>
            </w:r>
            <w:r w:rsidRPr="002410E0">
              <w:t>ISO</w:t>
            </w:r>
            <w:r w:rsidRPr="002410E0">
              <w:rPr>
                <w:lang w:val="ru-RU"/>
              </w:rPr>
              <w:t xml:space="preserve">12800, </w:t>
            </w:r>
            <w:r w:rsidRPr="002410E0">
              <w:t>ISO</w:t>
            </w:r>
            <w:r w:rsidRPr="002410E0">
              <w:rPr>
                <w:lang w:val="ru-RU"/>
              </w:rPr>
              <w:t xml:space="preserve">25600, </w:t>
            </w:r>
            <w:r w:rsidRPr="002410E0">
              <w:t>ISO</w:t>
            </w:r>
            <w:r w:rsidRPr="002410E0">
              <w:rPr>
                <w:lang w:val="ru-RU"/>
              </w:rPr>
              <w:t xml:space="preserve">51200, </w:t>
            </w:r>
            <w:r w:rsidRPr="002410E0">
              <w:t>ISO</w:t>
            </w:r>
            <w:r w:rsidRPr="002410E0">
              <w:rPr>
                <w:lang w:val="ru-RU"/>
              </w:rPr>
              <w:t>102400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Скорость съемки (кадр/сек): 7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Объектив в комплекте: нет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Тип видоискателя: зеркальный (</w:t>
            </w:r>
            <w:r w:rsidRPr="002410E0">
              <w:t>TTL</w:t>
            </w:r>
            <w:r w:rsidRPr="002410E0">
              <w:rPr>
                <w:lang w:val="ru-RU"/>
              </w:rPr>
              <w:t>)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ЖК-экран: 1620000 точек, 3.20 дюйма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Выдержка (сек): 30 - 1/8000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Выдержка </w:t>
            </w:r>
            <w:r w:rsidRPr="002410E0">
              <w:t>X</w:t>
            </w:r>
            <w:r w:rsidRPr="002410E0">
              <w:rPr>
                <w:lang w:val="ru-RU"/>
              </w:rPr>
              <w:t>-</w:t>
            </w:r>
            <w:r w:rsidRPr="002410E0">
              <w:t>Sync</w:t>
            </w:r>
            <w:r w:rsidRPr="002410E0">
              <w:rPr>
                <w:lang w:val="ru-RU"/>
              </w:rPr>
              <w:t xml:space="preserve">: 1/200 </w:t>
            </w:r>
            <w:r w:rsidRPr="002410E0">
              <w:t>c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Замер экспозиции: центровзвешенный, общий (</w:t>
            </w:r>
            <w:r w:rsidRPr="002410E0">
              <w:t>Evaluative</w:t>
            </w:r>
            <w:r w:rsidRPr="002410E0">
              <w:rPr>
                <w:lang w:val="ru-RU"/>
              </w:rPr>
              <w:t>), точечный</w:t>
            </w:r>
          </w:p>
          <w:p w:rsidR="002410E0" w:rsidRPr="002410E0" w:rsidRDefault="002410E0" w:rsidP="006A1744">
            <w:r w:rsidRPr="002410E0">
              <w:t>Тип носителя данных: CompactFlash, CompactFlash Type II, SD, SDHC, SDXC</w:t>
            </w:r>
          </w:p>
          <w:p w:rsidR="002410E0" w:rsidRPr="002410E0" w:rsidRDefault="002410E0" w:rsidP="006A1744">
            <w:r w:rsidRPr="002410E0">
              <w:t>Форматы изображения: 3 JPEG, RAW</w:t>
            </w:r>
          </w:p>
          <w:p w:rsidR="002410E0" w:rsidRPr="002410E0" w:rsidRDefault="002410E0" w:rsidP="006A1744">
            <w:r w:rsidRPr="002410E0">
              <w:t>Интерфейсы: USB 3.0, HDMI, микрофонный вход, Wi-Fi, NFC, разъем для пульта ДУ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Запись видео/звука: есть/есть </w:t>
            </w:r>
            <w:r w:rsidRPr="002410E0">
              <w:t>AAC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Формат записи видео: </w:t>
            </w:r>
            <w:r w:rsidRPr="002410E0">
              <w:t>MOV</w:t>
            </w:r>
            <w:r w:rsidRPr="002410E0">
              <w:rPr>
                <w:lang w:val="ru-RU"/>
              </w:rPr>
              <w:t xml:space="preserve">, </w:t>
            </w:r>
            <w:r w:rsidRPr="002410E0">
              <w:t>MP</w:t>
            </w:r>
            <w:r w:rsidRPr="002410E0">
              <w:rPr>
                <w:lang w:val="ru-RU"/>
              </w:rPr>
              <w:t>4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Видеокодеки: </w:t>
            </w:r>
            <w:r w:rsidRPr="002410E0">
              <w:t>MPEG</w:t>
            </w:r>
            <w:r w:rsidRPr="002410E0">
              <w:rPr>
                <w:lang w:val="ru-RU"/>
              </w:rPr>
              <w:t xml:space="preserve">4, </w:t>
            </w:r>
            <w:r w:rsidRPr="002410E0">
              <w:t>MJPEG</w:t>
            </w:r>
          </w:p>
          <w:p w:rsidR="002410E0" w:rsidRPr="002410E0" w:rsidRDefault="002410E0" w:rsidP="006A1744">
            <w:r w:rsidRPr="002410E0">
              <w:t>Максимальное разрешение роликов: 4096x2160</w:t>
            </w:r>
          </w:p>
          <w:p w:rsidR="002410E0" w:rsidRPr="002410E0" w:rsidRDefault="002410E0" w:rsidP="006A1744"/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Профессиональный квадрокоптер «</w:t>
            </w:r>
            <w:r w:rsidRPr="002410E0">
              <w:rPr>
                <w:b/>
                <w:color w:val="000000"/>
                <w:sz w:val="22"/>
                <w:szCs w:val="22"/>
              </w:rPr>
              <w:t>DJI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INSPIRE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1 </w:t>
            </w:r>
            <w:r w:rsidRPr="002410E0">
              <w:rPr>
                <w:b/>
                <w:color w:val="000000"/>
                <w:sz w:val="22"/>
                <w:szCs w:val="22"/>
              </w:rPr>
              <w:t>PRO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lastRenderedPageBreak/>
              <w:t>BLACK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lastRenderedPageBreak/>
              <w:t xml:space="preserve">Точность зависания (режим </w:t>
            </w:r>
            <w:r w:rsidRPr="002410E0">
              <w:t>GPS</w:t>
            </w:r>
            <w:r w:rsidRPr="002410E0">
              <w:rPr>
                <w:lang w:val="ru-RU"/>
              </w:rPr>
              <w:t>): по вертикали 0,5 м, по горизонтали 2,5м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Максимальная угловая скорость: наклон: 300°/с; вращение 150°/</w:t>
            </w:r>
            <w:proofErr w:type="gramStart"/>
            <w:r w:rsidRPr="002410E0">
              <w:rPr>
                <w:lang w:val="ru-RU"/>
              </w:rPr>
              <w:t>с</w:t>
            </w:r>
            <w:proofErr w:type="gramEnd"/>
          </w:p>
          <w:p w:rsidR="002410E0" w:rsidRPr="002410E0" w:rsidRDefault="002410E0" w:rsidP="006A1744">
            <w:pPr>
              <w:rPr>
                <w:lang w:val="ru-RU"/>
              </w:rPr>
            </w:pPr>
            <w:proofErr w:type="gramStart"/>
            <w:r w:rsidRPr="002410E0">
              <w:rPr>
                <w:lang w:val="ru-RU"/>
              </w:rPr>
              <w:lastRenderedPageBreak/>
              <w:t>Максимальная</w:t>
            </w:r>
            <w:proofErr w:type="gramEnd"/>
            <w:r w:rsidRPr="002410E0">
              <w:rPr>
                <w:lang w:val="ru-RU"/>
              </w:rPr>
              <w:t xml:space="preserve"> угол наклона: 30°/с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Максимальная скорость подъема: 5 м/</w:t>
            </w:r>
            <w:proofErr w:type="gramStart"/>
            <w:r w:rsidRPr="002410E0">
              <w:rPr>
                <w:lang w:val="ru-RU"/>
              </w:rPr>
              <w:t>с</w:t>
            </w:r>
            <w:proofErr w:type="gramEnd"/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Максимальная скорость спуска: 4 м/</w:t>
            </w:r>
            <w:proofErr w:type="gramStart"/>
            <w:r w:rsidRPr="002410E0">
              <w:rPr>
                <w:lang w:val="ru-RU"/>
              </w:rPr>
              <w:t>с</w:t>
            </w:r>
            <w:proofErr w:type="gramEnd"/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Максимальная скорость: 22 м/</w:t>
            </w:r>
            <w:proofErr w:type="gramStart"/>
            <w:r w:rsidRPr="002410E0">
              <w:rPr>
                <w:lang w:val="ru-RU"/>
              </w:rPr>
              <w:t>с</w:t>
            </w:r>
            <w:proofErr w:type="gramEnd"/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Объектив: возможность замены; </w:t>
            </w:r>
            <w:r w:rsidRPr="002410E0">
              <w:t>M</w:t>
            </w:r>
            <w:r w:rsidRPr="002410E0">
              <w:rPr>
                <w:lang w:val="ru-RU"/>
              </w:rPr>
              <w:t>43, поддержка автофокуса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Сенсор: 4/3" </w:t>
            </w:r>
            <w:r w:rsidRPr="002410E0">
              <w:t>CMOS</w:t>
            </w:r>
            <w:r w:rsidRPr="002410E0">
              <w:rPr>
                <w:lang w:val="ru-RU"/>
              </w:rPr>
              <w:t>, Матрица: 16 Мп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Максимальное разрешение 4608×3456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Диапазон </w:t>
            </w:r>
            <w:r w:rsidRPr="002410E0">
              <w:t>ISO</w:t>
            </w:r>
            <w:r w:rsidRPr="002410E0">
              <w:rPr>
                <w:lang w:val="ru-RU"/>
              </w:rPr>
              <w:t>: 100 - 25600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Угол обзора: 15 мм </w:t>
            </w:r>
            <w:r w:rsidRPr="002410E0">
              <w:t>F</w:t>
            </w:r>
            <w:r w:rsidRPr="002410E0">
              <w:rPr>
                <w:lang w:val="ru-RU"/>
              </w:rPr>
              <w:t xml:space="preserve">1.7: 72°; 12 мм </w:t>
            </w:r>
            <w:r w:rsidRPr="002410E0">
              <w:t>F</w:t>
            </w:r>
            <w:r w:rsidRPr="002410E0">
              <w:rPr>
                <w:lang w:val="ru-RU"/>
              </w:rPr>
              <w:t>2.0: 84°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Режим фотосъемки: один снимок; серийная съемка: 3/5/7 кадров; автобаланс экспозиции: 3/5 кадров, брекетинг кадра при шаге 0,7</w:t>
            </w:r>
            <w:r w:rsidRPr="002410E0">
              <w:t>EV</w:t>
            </w:r>
            <w:r w:rsidRPr="002410E0">
              <w:rPr>
                <w:lang w:val="ru-RU"/>
              </w:rPr>
              <w:t>; замедленная съемка (3/5/7/10/20/30/60 с)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Видеоразрешение: </w:t>
            </w:r>
            <w:r w:rsidRPr="002410E0">
              <w:t>UHD</w:t>
            </w:r>
            <w:r w:rsidRPr="002410E0">
              <w:rPr>
                <w:lang w:val="ru-RU"/>
              </w:rPr>
              <w:t>: 4096×2160 (24/25</w:t>
            </w:r>
            <w:r w:rsidRPr="002410E0">
              <w:t>p</w:t>
            </w:r>
            <w:r w:rsidRPr="002410E0">
              <w:rPr>
                <w:lang w:val="ru-RU"/>
              </w:rPr>
              <w:t>); 3840×2160 (25/30</w:t>
            </w:r>
            <w:r w:rsidRPr="002410E0">
              <w:t>p</w:t>
            </w:r>
            <w:r w:rsidRPr="002410E0">
              <w:rPr>
                <w:lang w:val="ru-RU"/>
              </w:rPr>
              <w:t>); 2704×1520 (25/30</w:t>
            </w:r>
            <w:r w:rsidRPr="002410E0">
              <w:t>p</w:t>
            </w:r>
            <w:r w:rsidRPr="002410E0">
              <w:rPr>
                <w:lang w:val="ru-RU"/>
              </w:rPr>
              <w:t>)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Максимальная скорость: 60 Мб/</w:t>
            </w:r>
            <w:proofErr w:type="gramStart"/>
            <w:r w:rsidRPr="002410E0">
              <w:rPr>
                <w:lang w:val="ru-RU"/>
              </w:rPr>
              <w:t>с</w:t>
            </w:r>
            <w:proofErr w:type="gramEnd"/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Поддерживаемый формат: </w:t>
            </w:r>
            <w:r w:rsidRPr="002410E0">
              <w:t>FAT</w:t>
            </w:r>
            <w:r w:rsidRPr="002410E0">
              <w:rPr>
                <w:lang w:val="ru-RU"/>
              </w:rPr>
              <w:t>32/</w:t>
            </w:r>
            <w:r w:rsidRPr="002410E0">
              <w:t>exFAT</w:t>
            </w:r>
            <w:r w:rsidRPr="002410E0">
              <w:rPr>
                <w:lang w:val="ru-RU"/>
              </w:rPr>
              <w:t xml:space="preserve">; фотосъемка: </w:t>
            </w:r>
            <w:r w:rsidRPr="002410E0">
              <w:t>JPEG</w:t>
            </w:r>
            <w:r w:rsidRPr="002410E0">
              <w:rPr>
                <w:lang w:val="ru-RU"/>
              </w:rPr>
              <w:t xml:space="preserve">, </w:t>
            </w:r>
            <w:r w:rsidRPr="002410E0">
              <w:t>DNG</w:t>
            </w:r>
            <w:r w:rsidRPr="002410E0">
              <w:rPr>
                <w:lang w:val="ru-RU"/>
              </w:rPr>
              <w:t xml:space="preserve">; видеосъемка: </w:t>
            </w:r>
            <w:r w:rsidRPr="002410E0">
              <w:t>MP</w:t>
            </w:r>
            <w:r w:rsidRPr="002410E0">
              <w:rPr>
                <w:lang w:val="ru-RU"/>
              </w:rPr>
              <w:t xml:space="preserve">4, </w:t>
            </w:r>
            <w:r w:rsidRPr="002410E0">
              <w:t>MOV</w:t>
            </w:r>
            <w:r w:rsidRPr="002410E0">
              <w:rPr>
                <w:lang w:val="ru-RU"/>
              </w:rPr>
              <w:t xml:space="preserve"> (</w:t>
            </w:r>
            <w:r w:rsidRPr="002410E0">
              <w:t>MPEG</w:t>
            </w:r>
            <w:r w:rsidRPr="002410E0">
              <w:rPr>
                <w:lang w:val="ru-RU"/>
              </w:rPr>
              <w:t>-4/</w:t>
            </w:r>
            <w:r w:rsidRPr="002410E0">
              <w:t>AVC</w:t>
            </w:r>
            <w:r w:rsidRPr="002410E0">
              <w:rPr>
                <w:lang w:val="ru-RU"/>
              </w:rPr>
              <w:t>/</w:t>
            </w:r>
            <w:r w:rsidRPr="002410E0">
              <w:t>H</w:t>
            </w:r>
            <w:r w:rsidRPr="002410E0">
              <w:rPr>
                <w:lang w:val="ru-RU"/>
              </w:rPr>
              <w:t>.264</w:t>
            </w:r>
            <w:r w:rsidRPr="002410E0">
              <w:t>F</w:t>
            </w:r>
            <w:r w:rsidRPr="002410E0">
              <w:rPr>
                <w:lang w:val="ru-RU"/>
              </w:rPr>
              <w:t>)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Поддерживаемые карты памяти: </w:t>
            </w:r>
            <w:r w:rsidRPr="002410E0">
              <w:t>Micro</w:t>
            </w:r>
            <w:r w:rsidRPr="002410E0">
              <w:rPr>
                <w:lang w:val="ru-RU"/>
              </w:rPr>
              <w:t xml:space="preserve"> </w:t>
            </w:r>
            <w:r w:rsidRPr="002410E0">
              <w:t>SD</w:t>
            </w:r>
            <w:r w:rsidRPr="002410E0">
              <w:rPr>
                <w:lang w:val="ru-RU"/>
              </w:rPr>
              <w:t xml:space="preserve"> </w:t>
            </w:r>
            <w:r w:rsidRPr="002410E0">
              <w:t>Class</w:t>
            </w:r>
            <w:r w:rsidRPr="002410E0">
              <w:rPr>
                <w:lang w:val="ru-RU"/>
              </w:rPr>
              <w:t xml:space="preserve"> 10, </w:t>
            </w:r>
            <w:r w:rsidRPr="002410E0">
              <w:t>UHS</w:t>
            </w:r>
            <w:r w:rsidRPr="002410E0">
              <w:rPr>
                <w:lang w:val="ru-RU"/>
              </w:rPr>
              <w:t>-1 или выше; максимальный объем: 64 Гб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lastRenderedPageBreak/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lastRenderedPageBreak/>
              <w:t>Объектив «</w:t>
            </w:r>
            <w:r w:rsidRPr="002410E0">
              <w:rPr>
                <w:b/>
                <w:color w:val="000000"/>
                <w:sz w:val="22"/>
                <w:szCs w:val="22"/>
              </w:rPr>
              <w:t>Canon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EF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24-70</w:t>
            </w:r>
            <w:r w:rsidRPr="002410E0">
              <w:rPr>
                <w:b/>
                <w:color w:val="000000"/>
                <w:sz w:val="22"/>
                <w:szCs w:val="22"/>
              </w:rPr>
              <w:t>mm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f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/2.8»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Фокусное расстояние: 24-70мм,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Светосила: 2,8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Байонет: </w:t>
            </w:r>
            <w:r w:rsidRPr="002410E0">
              <w:t>EF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Объектив «Olympus M.Zuiko Digital 12mm f/2 ED Black»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Фокусное расстояние: 12мм,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Светосила: 2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Байонет: </w:t>
            </w:r>
            <w:r w:rsidRPr="002410E0">
              <w:t>MFT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t>Автофокус: есть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Объектив «Olympus M.Zuiko Digital 25mm f/1.2 ED PRO»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Фокусное расстояние: 25мм,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Светосила: 1,2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Байонет: </w:t>
            </w:r>
            <w:r w:rsidRPr="002410E0">
              <w:t>MFT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t>Автофокус: есть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Объектив «Olympus M.Zuiko Digital 45mm f/1.8 Black»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Фокусное расстояние: 45мм,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Светосила: 1,8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Байонет: </w:t>
            </w:r>
            <w:r w:rsidRPr="002410E0">
              <w:t>MFT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t>Автофокус: есть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Объектив «Olympus M.Zuiko Digital 75mm f/1.8 ED Black»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Фокусное расстояние: 75мм,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Светосила: 1,8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Байонет: </w:t>
            </w:r>
            <w:r w:rsidRPr="002410E0">
              <w:t>MFT</w:t>
            </w:r>
          </w:p>
          <w:p w:rsidR="002410E0" w:rsidRPr="002410E0" w:rsidRDefault="002410E0" w:rsidP="006A1744">
            <w:r w:rsidRPr="002410E0">
              <w:t>Автофокус: есть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Кинообъектив «</w:t>
            </w:r>
            <w:r w:rsidRPr="002410E0">
              <w:rPr>
                <w:b/>
                <w:color w:val="000000"/>
                <w:sz w:val="22"/>
                <w:szCs w:val="22"/>
              </w:rPr>
              <w:t>Zeiss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CZ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.2 28-80/</w:t>
            </w:r>
            <w:r w:rsidRPr="002410E0">
              <w:rPr>
                <w:b/>
                <w:color w:val="000000"/>
                <w:sz w:val="22"/>
                <w:szCs w:val="22"/>
              </w:rPr>
              <w:t>T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2.9 (</w:t>
            </w:r>
            <w:r w:rsidRPr="002410E0">
              <w:rPr>
                <w:b/>
                <w:color w:val="000000"/>
                <w:sz w:val="22"/>
                <w:szCs w:val="22"/>
              </w:rPr>
              <w:t>EF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)»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Покрытие кадра 24х36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Нет эффекта «дыхания» при изменении фокусного расстояния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Прочный корпус (поддержка систем фоллоу-фокус)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Круговая форма диафрагмы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Низкий уровень светорассеяния и </w:t>
            </w:r>
            <w:proofErr w:type="gramStart"/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отражении</w:t>
            </w:r>
            <w:proofErr w:type="gramEnd"/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̆.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Калиброванная шкала фокусировки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Поддержка режима 4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lastRenderedPageBreak/>
              <w:t>Кинообъектив «</w:t>
            </w:r>
            <w:r w:rsidRPr="002410E0">
              <w:rPr>
                <w:b/>
                <w:color w:val="000000"/>
                <w:sz w:val="22"/>
                <w:szCs w:val="22"/>
              </w:rPr>
              <w:t>Zeiss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CZ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.2 70-200/</w:t>
            </w:r>
            <w:r w:rsidRPr="002410E0">
              <w:rPr>
                <w:b/>
                <w:color w:val="000000"/>
                <w:sz w:val="22"/>
                <w:szCs w:val="22"/>
              </w:rPr>
              <w:t>T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2.9 (</w:t>
            </w:r>
            <w:r w:rsidRPr="002410E0">
              <w:rPr>
                <w:b/>
                <w:color w:val="000000"/>
                <w:sz w:val="22"/>
                <w:szCs w:val="22"/>
              </w:rPr>
              <w:t>EF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)»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Покрытие кадра 24х36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Нет эффекта «дыхания» при изменении фокусного расстояния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Прочный корпус (поддержка систем фоллоу-фокус)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Круговая форма диафрагмы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Низкий уровень светорассеяния и </w:t>
            </w:r>
            <w:proofErr w:type="gramStart"/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отражении</w:t>
            </w:r>
            <w:proofErr w:type="gramEnd"/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̆.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Калиброванная шкала фокусировки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Поддержка режима 4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Видоискатель «Blackmagic design URSА Viеwfindеr»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t>Видоискатель электрический, цветной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Видоискатель «Blackmagic design URSА-mini Viеwfindеr»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t>Видоискатель электрический, цветной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Плечевое крепление для камеры «Blackmagic design URSA-mini Shoulder Kit»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lang w:val="ru-RU"/>
              </w:rPr>
              <w:t xml:space="preserve">Обвес плечевой, с рукоятками и возможностью крепления </w:t>
            </w:r>
            <w:r w:rsidRPr="002410E0">
              <w:t>Follow</w:t>
            </w:r>
            <w:r w:rsidRPr="002410E0">
              <w:rPr>
                <w:lang w:val="ru-RU"/>
              </w:rPr>
              <w:t xml:space="preserve"> </w:t>
            </w:r>
            <w:r w:rsidRPr="002410E0">
              <w:t>Focus</w:t>
            </w:r>
          </w:p>
        </w:tc>
        <w:tc>
          <w:tcPr>
            <w:tcW w:w="1134" w:type="dxa"/>
            <w:shd w:val="clear" w:color="auto" w:fill="auto"/>
            <w:noWrap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Плечевое крепление «Blackmagic design URSA Shoulder Kit»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lang w:val="ru-RU"/>
              </w:rPr>
              <w:t xml:space="preserve">Обвес плечевой, с рукоятками и возможностью крепления </w:t>
            </w:r>
            <w:r w:rsidRPr="002410E0">
              <w:t>Follow</w:t>
            </w:r>
            <w:r w:rsidRPr="002410E0">
              <w:rPr>
                <w:lang w:val="ru-RU"/>
              </w:rPr>
              <w:t xml:space="preserve"> </w:t>
            </w:r>
            <w:r w:rsidRPr="002410E0">
              <w:t>Focus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Аккумуляторный блок «Blackmagic design URSA VLock Battery Plate»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lang w:val="ru-RU"/>
              </w:rPr>
              <w:t>Адаптер, для подключения аккумуляторов к видеокамере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Накамерный монитор-рекордер «</w:t>
            </w:r>
            <w:r w:rsidRPr="002410E0">
              <w:rPr>
                <w:b/>
                <w:color w:val="000000"/>
                <w:sz w:val="22"/>
                <w:szCs w:val="22"/>
              </w:rPr>
              <w:t>Atomos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Shogun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Inferno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 xml:space="preserve">Экран 7″ </w:t>
            </w:r>
          </w:p>
          <w:p w:rsidR="002410E0" w:rsidRPr="002410E0" w:rsidRDefault="002410E0" w:rsidP="006A1744">
            <w:r w:rsidRPr="002410E0">
              <w:t xml:space="preserve">Видеовход/выход - 4K HDMI/Quad 3G-SDI/12G-SDI 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lang w:val="ru-RU"/>
              </w:rPr>
              <w:t xml:space="preserve">Форматы записи – </w:t>
            </w:r>
            <w:r w:rsidRPr="002410E0">
              <w:t>RAW</w:t>
            </w:r>
            <w:r w:rsidRPr="002410E0">
              <w:rPr>
                <w:lang w:val="ru-RU"/>
              </w:rPr>
              <w:t xml:space="preserve">, </w:t>
            </w:r>
            <w:r w:rsidRPr="002410E0">
              <w:t>ProRes</w:t>
            </w:r>
            <w:r w:rsidRPr="002410E0">
              <w:rPr>
                <w:lang w:val="ru-RU"/>
              </w:rPr>
              <w:t xml:space="preserve"> и </w:t>
            </w:r>
            <w:r w:rsidRPr="002410E0">
              <w:t>DNxHR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b/>
                <w:lang w:val="en-US"/>
              </w:rPr>
            </w:pPr>
            <w:r w:rsidRPr="002410E0">
              <w:rPr>
                <w:rFonts w:ascii="Times New Roman" w:hAnsi="Times New Roman" w:cs="Times New Roman"/>
                <w:b/>
              </w:rPr>
              <w:t>Вещательная</w:t>
            </w:r>
            <w:r w:rsidRPr="002410E0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2410E0">
              <w:rPr>
                <w:rFonts w:ascii="Times New Roman" w:hAnsi="Times New Roman" w:cs="Times New Roman"/>
                <w:b/>
              </w:rPr>
              <w:t>дека</w:t>
            </w:r>
            <w:r w:rsidRPr="002410E0">
              <w:rPr>
                <w:rFonts w:ascii="Times New Roman" w:hAnsi="Times New Roman" w:cs="Times New Roman"/>
                <w:b/>
                <w:lang w:val="en-US"/>
              </w:rPr>
              <w:t> </w:t>
            </w:r>
            <w:r w:rsidRPr="002410E0">
              <w:rPr>
                <w:rFonts w:ascii="Times New Roman" w:hAnsi="Times New Roman" w:cs="Times New Roman"/>
                <w:b/>
                <w:lang w:val="en-US"/>
              </w:rPr>
              <w:br/>
            </w:r>
            <w:r w:rsidRPr="002410E0">
              <w:rPr>
                <w:rFonts w:ascii="Times New Roman" w:hAnsi="Times New Roman" w:cs="Times New Roman"/>
                <w:b/>
              </w:rPr>
              <w:t>для</w:t>
            </w:r>
            <w:r w:rsidRPr="002410E0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2410E0">
              <w:rPr>
                <w:rFonts w:ascii="Times New Roman" w:hAnsi="Times New Roman" w:cs="Times New Roman"/>
                <w:b/>
              </w:rPr>
              <w:t>онлайн</w:t>
            </w:r>
            <w:r w:rsidRPr="002410E0">
              <w:rPr>
                <w:rFonts w:ascii="Times New Roman" w:hAnsi="Times New Roman" w:cs="Times New Roman"/>
                <w:b/>
                <w:lang w:val="en-US"/>
              </w:rPr>
              <w:t>-</w:t>
            </w:r>
            <w:r w:rsidRPr="002410E0">
              <w:rPr>
                <w:rFonts w:ascii="Times New Roman" w:hAnsi="Times New Roman" w:cs="Times New Roman"/>
                <w:b/>
              </w:rPr>
              <w:t>записи</w:t>
            </w:r>
            <w:r w:rsidRPr="002410E0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2410E0">
              <w:rPr>
                <w:rFonts w:ascii="Times New Roman" w:hAnsi="Times New Roman" w:cs="Times New Roman"/>
                <w:b/>
              </w:rPr>
              <w:t>видео</w:t>
            </w:r>
            <w:r w:rsidRPr="002410E0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2410E0">
              <w:rPr>
                <w:rFonts w:ascii="Times New Roman" w:hAnsi="Times New Roman" w:cs="Times New Roman"/>
                <w:b/>
              </w:rPr>
              <w:t>на</w:t>
            </w:r>
            <w:r w:rsidRPr="002410E0">
              <w:rPr>
                <w:rFonts w:ascii="Times New Roman" w:hAnsi="Times New Roman" w:cs="Times New Roman"/>
                <w:b/>
                <w:lang w:val="en-US"/>
              </w:rPr>
              <w:t xml:space="preserve"> SSD </w:t>
            </w:r>
            <w:r w:rsidRPr="002410E0">
              <w:rPr>
                <w:rFonts w:ascii="Times New Roman" w:hAnsi="Times New Roman" w:cs="Times New Roman"/>
                <w:b/>
              </w:rPr>
              <w:t>диски</w:t>
            </w:r>
            <w:r w:rsidRPr="002410E0">
              <w:rPr>
                <w:rFonts w:ascii="Times New Roman" w:hAnsi="Times New Roman" w:cs="Times New Roman"/>
                <w:b/>
                <w:lang w:val="en-US"/>
              </w:rPr>
              <w:t xml:space="preserve"> «Blackmagic design HyperDeck Studio»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b/>
              </w:rPr>
            </w:pPr>
            <w:r w:rsidRPr="002410E0">
              <w:rPr>
                <w:rFonts w:ascii="Times New Roman" w:hAnsi="Times New Roman" w:cs="Times New Roman"/>
                <w:color w:val="000000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Форматы HD:</w:t>
            </w:r>
          </w:p>
          <w:p w:rsidR="002410E0" w:rsidRPr="002410E0" w:rsidRDefault="002410E0" w:rsidP="006A1744">
            <w:r w:rsidRPr="002410E0">
              <w:t>720p/50/59,94/60 </w:t>
            </w:r>
            <w:r w:rsidRPr="002410E0">
              <w:br/>
              <w:t>1080p/23,98/24/25/29,97/30 </w:t>
            </w:r>
            <w:r w:rsidRPr="002410E0">
              <w:br/>
              <w:t>1080PsF/23,98/24/25/29,97/30 </w:t>
            </w:r>
            <w:r w:rsidRPr="002410E0">
              <w:br/>
              <w:t>1080i/50/59,94/60</w:t>
            </w:r>
          </w:p>
          <w:p w:rsidR="002410E0" w:rsidRPr="002410E0" w:rsidRDefault="002410E0" w:rsidP="006A1744">
            <w:r w:rsidRPr="002410E0">
              <w:t>Поддержка Кодеков:</w:t>
            </w:r>
          </w:p>
          <w:p w:rsidR="002410E0" w:rsidRPr="002410E0" w:rsidRDefault="002410E0" w:rsidP="006A1744">
            <w:pPr>
              <w:rPr>
                <w:sz w:val="22"/>
                <w:szCs w:val="22"/>
              </w:rPr>
            </w:pPr>
            <w:r w:rsidRPr="002410E0">
              <w:t>QuickTime без компрессии, Apple ProRes 422 HQ QuickTime, ProRes 422 QuickTime, ProRes 422 LT QuickTime, ProRes 422 Proxy QuickTime, Avid DNxHD QuickTime и Avid DNxHD MXF до 1080i/60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sz w:val="22"/>
                <w:szCs w:val="22"/>
              </w:rPr>
            </w:pPr>
            <w:r w:rsidRPr="002410E0">
              <w:rPr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</w:tcPr>
          <w:p w:rsidR="002410E0" w:rsidRPr="002410E0" w:rsidRDefault="002410E0" w:rsidP="006A1744">
            <w:pPr>
              <w:rPr>
                <w:b/>
                <w:sz w:val="22"/>
                <w:szCs w:val="22"/>
                <w:lang w:val="ru-RU"/>
              </w:rPr>
            </w:pPr>
            <w:r w:rsidRPr="002410E0">
              <w:rPr>
                <w:b/>
                <w:sz w:val="22"/>
                <w:szCs w:val="22"/>
                <w:lang w:val="ru-RU"/>
              </w:rPr>
              <w:t>Устройство для фокусировки «</w:t>
            </w:r>
            <w:r w:rsidRPr="002410E0">
              <w:rPr>
                <w:b/>
                <w:sz w:val="22"/>
                <w:szCs w:val="22"/>
              </w:rPr>
              <w:t>Follow</w:t>
            </w:r>
            <w:r w:rsidRPr="002410E0">
              <w:rPr>
                <w:b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sz w:val="22"/>
                <w:szCs w:val="22"/>
              </w:rPr>
              <w:t>Focus</w:t>
            </w:r>
            <w:r w:rsidRPr="002410E0">
              <w:rPr>
                <w:b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sz w:val="22"/>
                <w:szCs w:val="22"/>
              </w:rPr>
              <w:t>FF</w:t>
            </w:r>
            <w:r w:rsidRPr="002410E0">
              <w:rPr>
                <w:b/>
                <w:sz w:val="22"/>
                <w:szCs w:val="22"/>
                <w:lang w:val="ru-RU"/>
              </w:rPr>
              <w:t>-02-19»</w:t>
            </w:r>
          </w:p>
          <w:p w:rsidR="002410E0" w:rsidRPr="002410E0" w:rsidRDefault="002410E0" w:rsidP="006A1744">
            <w:pPr>
              <w:rPr>
                <w:sz w:val="22"/>
                <w:szCs w:val="22"/>
              </w:rPr>
            </w:pPr>
            <w:r w:rsidRPr="002410E0">
              <w:rPr>
                <w:sz w:val="22"/>
                <w:szCs w:val="22"/>
              </w:rPr>
              <w:t xml:space="preserve">или эквивалент </w:t>
            </w:r>
          </w:p>
        </w:tc>
        <w:tc>
          <w:tcPr>
            <w:tcW w:w="4149" w:type="dxa"/>
          </w:tcPr>
          <w:p w:rsidR="002410E0" w:rsidRPr="002410E0" w:rsidRDefault="002410E0" w:rsidP="002410E0">
            <w:pPr>
              <w:numPr>
                <w:ilvl w:val="0"/>
                <w:numId w:val="20"/>
              </w:numPr>
              <w:spacing w:line="270" w:lineRule="atLeast"/>
              <w:ind w:left="0"/>
              <w:textAlignment w:val="baseline"/>
            </w:pPr>
            <w:r w:rsidRPr="002410E0">
              <w:t>Крепление - 19мм</w:t>
            </w:r>
          </w:p>
          <w:p w:rsidR="002410E0" w:rsidRPr="002410E0" w:rsidRDefault="002410E0" w:rsidP="002410E0">
            <w:pPr>
              <w:numPr>
                <w:ilvl w:val="0"/>
                <w:numId w:val="20"/>
              </w:numPr>
              <w:spacing w:line="270" w:lineRule="atLeast"/>
              <w:ind w:left="0"/>
              <w:textAlignment w:val="baseline"/>
            </w:pPr>
            <w:r w:rsidRPr="002410E0">
              <w:t>Ограничители поворота: 2</w:t>
            </w:r>
          </w:p>
          <w:p w:rsidR="002410E0" w:rsidRPr="002410E0" w:rsidRDefault="002410E0" w:rsidP="002410E0">
            <w:pPr>
              <w:numPr>
                <w:ilvl w:val="0"/>
                <w:numId w:val="20"/>
              </w:numPr>
              <w:spacing w:line="270" w:lineRule="atLeast"/>
              <w:ind w:left="0"/>
              <w:textAlignment w:val="baseline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lastRenderedPageBreak/>
              <w:t>Конвертер для объективов «</w:t>
            </w:r>
            <w:r w:rsidRPr="002410E0">
              <w:rPr>
                <w:b/>
                <w:color w:val="000000"/>
                <w:sz w:val="22"/>
                <w:szCs w:val="22"/>
              </w:rPr>
              <w:t>Metabones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MB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SPEF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</w:t>
            </w:r>
            <w:r w:rsidRPr="002410E0">
              <w:rPr>
                <w:b/>
                <w:color w:val="000000"/>
                <w:sz w:val="22"/>
                <w:szCs w:val="22"/>
              </w:rPr>
              <w:t>M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43-</w:t>
            </w:r>
            <w:r w:rsidRPr="002410E0">
              <w:rPr>
                <w:b/>
                <w:color w:val="000000"/>
                <w:sz w:val="22"/>
                <w:szCs w:val="22"/>
              </w:rPr>
              <w:t>BT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3»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lang w:val="ru-RU"/>
              </w:rPr>
              <w:t xml:space="preserve">Адаптер с объектива </w:t>
            </w:r>
            <w:r w:rsidRPr="002410E0">
              <w:t>EF</w:t>
            </w:r>
            <w:r w:rsidRPr="002410E0">
              <w:rPr>
                <w:lang w:val="ru-RU"/>
              </w:rPr>
              <w:t xml:space="preserve"> на «тушку» </w:t>
            </w:r>
            <w:r w:rsidRPr="002410E0">
              <w:t>MFT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Видеомикшер «Blackmagic design ATEM 1 M/E Production Studio 4K»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Видеовход </w:t>
            </w:r>
            <w:r w:rsidRPr="002410E0">
              <w:t>SDI</w:t>
            </w:r>
            <w:r w:rsidRPr="002410E0">
              <w:rPr>
                <w:lang w:val="ru-RU"/>
              </w:rPr>
              <w:t xml:space="preserve">: 10 </w:t>
            </w:r>
            <w:r w:rsidRPr="002410E0">
              <w:t>x</w:t>
            </w:r>
            <w:r w:rsidRPr="002410E0">
              <w:rPr>
                <w:lang w:val="ru-RU"/>
              </w:rPr>
              <w:t xml:space="preserve"> 10-битных, с возможностью переключения между </w:t>
            </w:r>
            <w:r w:rsidRPr="002410E0">
              <w:t>SD</w:t>
            </w:r>
            <w:r w:rsidRPr="002410E0">
              <w:rPr>
                <w:lang w:val="ru-RU"/>
              </w:rPr>
              <w:t xml:space="preserve">, </w:t>
            </w:r>
            <w:r w:rsidRPr="002410E0">
              <w:t>HD</w:t>
            </w:r>
            <w:r w:rsidRPr="002410E0">
              <w:rPr>
                <w:lang w:val="ru-RU"/>
              </w:rPr>
              <w:t xml:space="preserve"> и </w:t>
            </w:r>
            <w:r w:rsidRPr="002410E0">
              <w:t>Ultra</w:t>
            </w:r>
            <w:r w:rsidRPr="002410E0">
              <w:rPr>
                <w:lang w:val="ru-RU"/>
              </w:rPr>
              <w:t xml:space="preserve"> </w:t>
            </w:r>
            <w:r w:rsidRPr="002410E0">
              <w:t>HD</w:t>
            </w:r>
            <w:r w:rsidRPr="002410E0">
              <w:rPr>
                <w:lang w:val="ru-RU"/>
              </w:rPr>
              <w:t xml:space="preserve"> 4</w:t>
            </w:r>
            <w:r w:rsidRPr="002410E0">
              <w:t>K</w:t>
            </w:r>
            <w:r w:rsidRPr="002410E0">
              <w:rPr>
                <w:lang w:val="ru-RU"/>
              </w:rPr>
              <w:t xml:space="preserve">. 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Видеовход </w:t>
            </w:r>
            <w:r w:rsidRPr="002410E0">
              <w:t>HDMI</w:t>
            </w:r>
            <w:r w:rsidRPr="002410E0">
              <w:rPr>
                <w:lang w:val="ru-RU"/>
              </w:rPr>
              <w:t xml:space="preserve">: Один 10-битный разъем </w:t>
            </w:r>
            <w:r w:rsidRPr="002410E0">
              <w:t>HDMI</w:t>
            </w:r>
            <w:r w:rsidRPr="002410E0">
              <w:rPr>
                <w:lang w:val="ru-RU"/>
              </w:rPr>
              <w:t xml:space="preserve"> типа </w:t>
            </w:r>
            <w:r w:rsidRPr="002410E0">
              <w:t>A</w:t>
            </w:r>
            <w:r w:rsidRPr="002410E0">
              <w:rPr>
                <w:lang w:val="ru-RU"/>
              </w:rPr>
              <w:t xml:space="preserve"> с возможностью переключения между </w:t>
            </w:r>
            <w:r w:rsidRPr="002410E0">
              <w:t>SD</w:t>
            </w:r>
            <w:r w:rsidRPr="002410E0">
              <w:rPr>
                <w:lang w:val="ru-RU"/>
              </w:rPr>
              <w:t xml:space="preserve">, </w:t>
            </w:r>
            <w:r w:rsidRPr="002410E0">
              <w:t>HD</w:t>
            </w:r>
            <w:r w:rsidRPr="002410E0">
              <w:rPr>
                <w:lang w:val="ru-RU"/>
              </w:rPr>
              <w:t xml:space="preserve"> и </w:t>
            </w:r>
            <w:r w:rsidRPr="002410E0">
              <w:t>Ultra</w:t>
            </w:r>
            <w:r w:rsidRPr="002410E0">
              <w:rPr>
                <w:lang w:val="ru-RU"/>
              </w:rPr>
              <w:t xml:space="preserve"> </w:t>
            </w:r>
            <w:r w:rsidRPr="002410E0">
              <w:t>HD</w:t>
            </w:r>
            <w:r w:rsidRPr="002410E0">
              <w:rPr>
                <w:lang w:val="ru-RU"/>
              </w:rPr>
              <w:t xml:space="preserve"> 4</w:t>
            </w:r>
            <w:r w:rsidRPr="002410E0">
              <w:t>K</w:t>
            </w:r>
            <w:r w:rsidRPr="002410E0">
              <w:rPr>
                <w:lang w:val="ru-RU"/>
              </w:rPr>
              <w:t xml:space="preserve">. 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Аудио: 2 </w:t>
            </w:r>
            <w:r w:rsidRPr="002410E0">
              <w:t>x</w:t>
            </w:r>
            <w:r w:rsidRPr="002410E0">
              <w:rPr>
                <w:lang w:val="ru-RU"/>
              </w:rPr>
              <w:t xml:space="preserve"> </w:t>
            </w:r>
            <w:r w:rsidRPr="002410E0">
              <w:t>XLR</w:t>
            </w:r>
            <w:r w:rsidRPr="002410E0">
              <w:rPr>
                <w:lang w:val="ru-RU"/>
              </w:rPr>
              <w:t xml:space="preserve">, 2 </w:t>
            </w:r>
            <w:r w:rsidRPr="002410E0">
              <w:t>x</w:t>
            </w:r>
            <w:r w:rsidRPr="002410E0">
              <w:rPr>
                <w:lang w:val="ru-RU"/>
              </w:rPr>
              <w:t xml:space="preserve"> </w:t>
            </w:r>
            <w:r w:rsidRPr="002410E0">
              <w:t>RCA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Синхровход: </w:t>
            </w:r>
            <w:r w:rsidRPr="002410E0">
              <w:t>Tri</w:t>
            </w:r>
            <w:r w:rsidRPr="002410E0">
              <w:rPr>
                <w:lang w:val="ru-RU"/>
              </w:rPr>
              <w:t>-</w:t>
            </w:r>
            <w:r w:rsidRPr="002410E0">
              <w:t>Sync</w:t>
            </w:r>
            <w:r w:rsidRPr="002410E0">
              <w:rPr>
                <w:lang w:val="ru-RU"/>
              </w:rPr>
              <w:t xml:space="preserve"> или </w:t>
            </w:r>
            <w:r w:rsidRPr="002410E0">
              <w:t>Blackburst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Форматы </w:t>
            </w:r>
            <w:r w:rsidRPr="002410E0">
              <w:t>HD</w:t>
            </w:r>
            <w:r w:rsidRPr="002410E0">
              <w:rPr>
                <w:lang w:val="ru-RU"/>
              </w:rPr>
              <w:t>: 720</w:t>
            </w:r>
            <w:r w:rsidRPr="002410E0">
              <w:t>p</w:t>
            </w:r>
            <w:r w:rsidRPr="002410E0">
              <w:rPr>
                <w:lang w:val="ru-RU"/>
              </w:rPr>
              <w:t>/50/59,94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1080</w:t>
            </w:r>
            <w:r w:rsidRPr="002410E0">
              <w:t>p</w:t>
            </w:r>
            <w:r w:rsidRPr="002410E0">
              <w:rPr>
                <w:lang w:val="ru-RU"/>
              </w:rPr>
              <w:t>/23,98/24/25/29,97/50/59,94</w:t>
            </w:r>
            <w:r w:rsidRPr="002410E0">
              <w:rPr>
                <w:lang w:val="ru-RU"/>
              </w:rPr>
              <w:br/>
              <w:t>1080</w:t>
            </w:r>
            <w:r w:rsidRPr="002410E0">
              <w:t>i</w:t>
            </w:r>
            <w:r w:rsidRPr="002410E0">
              <w:rPr>
                <w:lang w:val="ru-RU"/>
              </w:rPr>
              <w:t>/50/59,94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Форматы </w:t>
            </w:r>
            <w:r w:rsidRPr="002410E0">
              <w:t>Ultra</w:t>
            </w:r>
            <w:r w:rsidRPr="002410E0">
              <w:rPr>
                <w:lang w:val="ru-RU"/>
              </w:rPr>
              <w:t xml:space="preserve"> </w:t>
            </w:r>
            <w:r w:rsidRPr="002410E0">
              <w:t>HD</w:t>
            </w:r>
            <w:r w:rsidRPr="002410E0">
              <w:rPr>
                <w:lang w:val="ru-RU"/>
              </w:rPr>
              <w:t>: 2160</w:t>
            </w:r>
            <w:r w:rsidRPr="002410E0">
              <w:t>p</w:t>
            </w:r>
            <w:r w:rsidRPr="002410E0">
              <w:rPr>
                <w:lang w:val="ru-RU"/>
              </w:rPr>
              <w:t>/23,98/24/25/29,97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Поддерживаемые разрешения входа </w:t>
            </w:r>
            <w:r w:rsidRPr="002410E0">
              <w:t>HDMI</w:t>
            </w:r>
            <w:r w:rsidRPr="002410E0">
              <w:rPr>
                <w:lang w:val="ru-RU"/>
              </w:rPr>
              <w:t xml:space="preserve"> для подключения компьютера: 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720 </w:t>
            </w:r>
            <w:r w:rsidRPr="002410E0">
              <w:t>x</w:t>
            </w:r>
            <w:r w:rsidRPr="002410E0">
              <w:rPr>
                <w:lang w:val="ru-RU"/>
              </w:rPr>
              <w:t xml:space="preserve"> 480</w:t>
            </w:r>
            <w:r w:rsidRPr="002410E0">
              <w:t>i</w:t>
            </w:r>
            <w:r w:rsidRPr="002410E0">
              <w:rPr>
                <w:lang w:val="ru-RU"/>
              </w:rPr>
              <w:t xml:space="preserve"> 59,94 Гц,</w:t>
            </w:r>
            <w:r w:rsidRPr="002410E0">
              <w:t> </w:t>
            </w:r>
            <w:r w:rsidRPr="002410E0">
              <w:rPr>
                <w:lang w:val="ru-RU"/>
              </w:rPr>
              <w:t xml:space="preserve">720 </w:t>
            </w:r>
            <w:r w:rsidRPr="002410E0">
              <w:t>x</w:t>
            </w:r>
            <w:r w:rsidRPr="002410E0">
              <w:rPr>
                <w:lang w:val="ru-RU"/>
              </w:rPr>
              <w:t xml:space="preserve"> 576</w:t>
            </w:r>
            <w:r w:rsidRPr="002410E0">
              <w:t>i</w:t>
            </w:r>
            <w:r w:rsidRPr="002410E0">
              <w:rPr>
                <w:lang w:val="ru-RU"/>
              </w:rPr>
              <w:t xml:space="preserve"> 50 Гц,1280 </w:t>
            </w:r>
            <w:r w:rsidRPr="002410E0">
              <w:t>x</w:t>
            </w:r>
            <w:r w:rsidRPr="002410E0">
              <w:rPr>
                <w:lang w:val="ru-RU"/>
              </w:rPr>
              <w:t xml:space="preserve"> 720 59,94 Гц / 50 Гц,1920 </w:t>
            </w:r>
            <w:r w:rsidRPr="002410E0">
              <w:t>x</w:t>
            </w:r>
            <w:r w:rsidRPr="002410E0">
              <w:rPr>
                <w:lang w:val="ru-RU"/>
              </w:rPr>
              <w:t xml:space="preserve"> 1080 50 Гц,1920 </w:t>
            </w:r>
            <w:r w:rsidRPr="002410E0">
              <w:t>x</w:t>
            </w:r>
            <w:r w:rsidRPr="002410E0">
              <w:rPr>
                <w:lang w:val="ru-RU"/>
              </w:rPr>
              <w:t xml:space="preserve"> 1080 59,94 Гц,3840 </w:t>
            </w:r>
            <w:r w:rsidRPr="002410E0">
              <w:t>x</w:t>
            </w:r>
            <w:r w:rsidRPr="002410E0">
              <w:rPr>
                <w:lang w:val="ru-RU"/>
              </w:rPr>
              <w:t xml:space="preserve"> 2160 23,98 Гц,3840 </w:t>
            </w:r>
            <w:r w:rsidRPr="002410E0">
              <w:t>x</w:t>
            </w:r>
            <w:r w:rsidRPr="002410E0">
              <w:rPr>
                <w:lang w:val="ru-RU"/>
              </w:rPr>
              <w:t xml:space="preserve"> 2160 24 Гц,</w:t>
            </w:r>
            <w:r w:rsidRPr="002410E0">
              <w:t> </w:t>
            </w:r>
            <w:r w:rsidRPr="002410E0">
              <w:rPr>
                <w:lang w:val="ru-RU"/>
              </w:rPr>
              <w:t xml:space="preserve">3840 </w:t>
            </w:r>
            <w:r w:rsidRPr="002410E0">
              <w:t>x</w:t>
            </w:r>
            <w:r w:rsidRPr="002410E0">
              <w:rPr>
                <w:lang w:val="ru-RU"/>
              </w:rPr>
              <w:t xml:space="preserve"> 2160 25 Гц,3840 </w:t>
            </w:r>
            <w:r w:rsidRPr="002410E0">
              <w:t>x</w:t>
            </w:r>
            <w:r w:rsidRPr="002410E0">
              <w:rPr>
                <w:lang w:val="ru-RU"/>
              </w:rPr>
              <w:t xml:space="preserve"> 2160 29,97 Гц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Пульт управления видео-микшером  «Blackmagic design ATEM 1 M/E Broadcast Panel»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t>Панель управления для Blackmagic design ATEM 1 M/E Production Studio 4K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Устройство для ввода/вывода видеосигнала «Blackmagic design Intensity Shuttle Thunderbolt»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Захват и вывод 10-битного компрессированного и некомпрессированного видео в </w:t>
            </w:r>
            <w:r w:rsidRPr="002410E0">
              <w:t>SD</w:t>
            </w:r>
            <w:r w:rsidRPr="002410E0">
              <w:rPr>
                <w:lang w:val="ru-RU"/>
              </w:rPr>
              <w:t xml:space="preserve">- и </w:t>
            </w:r>
            <w:r w:rsidRPr="002410E0">
              <w:t>HD</w:t>
            </w:r>
            <w:r w:rsidRPr="002410E0">
              <w:rPr>
                <w:lang w:val="ru-RU"/>
              </w:rPr>
              <w:t>-формате.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Вход и выход </w:t>
            </w:r>
            <w:r w:rsidRPr="002410E0">
              <w:t>HDMI</w:t>
            </w:r>
            <w:r w:rsidRPr="002410E0">
              <w:rPr>
                <w:lang w:val="ru-RU"/>
              </w:rPr>
              <w:t xml:space="preserve">. Компонентный аналоговый вход и выход. Композитный вход и выход. Вход и выход </w:t>
            </w:r>
            <w:r w:rsidRPr="002410E0">
              <w:t>S</w:t>
            </w:r>
            <w:r w:rsidRPr="002410E0">
              <w:rPr>
                <w:lang w:val="ru-RU"/>
              </w:rPr>
              <w:t>-</w:t>
            </w:r>
            <w:r w:rsidRPr="002410E0">
              <w:t>Video</w:t>
            </w:r>
            <w:r w:rsidRPr="002410E0">
              <w:rPr>
                <w:lang w:val="ru-RU"/>
              </w:rPr>
              <w:t>. Аналоговый стереоаудиовход и выход.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Порт </w:t>
            </w:r>
            <w:r w:rsidRPr="002410E0">
              <w:t>Thunderbolt</w:t>
            </w:r>
            <w:r w:rsidRPr="002410E0">
              <w:rPr>
                <w:lang w:val="ru-RU"/>
              </w:rPr>
              <w:t>.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Поддержка видеомонтажных приложений </w:t>
            </w:r>
            <w:r w:rsidRPr="002410E0">
              <w:t>Apple</w:t>
            </w:r>
            <w:r w:rsidRPr="002410E0">
              <w:rPr>
                <w:lang w:val="ru-RU"/>
              </w:rPr>
              <w:t xml:space="preserve"> </w:t>
            </w:r>
            <w:r w:rsidRPr="002410E0">
              <w:t>FInal</w:t>
            </w:r>
            <w:r w:rsidRPr="002410E0">
              <w:rPr>
                <w:lang w:val="ru-RU"/>
              </w:rPr>
              <w:t xml:space="preserve"> </w:t>
            </w:r>
            <w:r w:rsidRPr="002410E0">
              <w:t>Cut</w:t>
            </w:r>
            <w:r w:rsidRPr="002410E0">
              <w:rPr>
                <w:lang w:val="ru-RU"/>
              </w:rPr>
              <w:t xml:space="preserve"> </w:t>
            </w:r>
            <w:r w:rsidRPr="002410E0">
              <w:t>Pro</w:t>
            </w:r>
            <w:r w:rsidRPr="002410E0">
              <w:rPr>
                <w:lang w:val="ru-RU"/>
              </w:rPr>
              <w:t xml:space="preserve">, </w:t>
            </w:r>
            <w:r w:rsidRPr="002410E0">
              <w:t>Adobe</w:t>
            </w:r>
            <w:r w:rsidRPr="002410E0">
              <w:rPr>
                <w:lang w:val="ru-RU"/>
              </w:rPr>
              <w:t xml:space="preserve"> </w:t>
            </w:r>
            <w:r w:rsidRPr="002410E0">
              <w:t>Premiere</w:t>
            </w:r>
            <w:r w:rsidRPr="002410E0">
              <w:rPr>
                <w:lang w:val="ru-RU"/>
              </w:rPr>
              <w:t xml:space="preserve">, </w:t>
            </w:r>
            <w:r w:rsidRPr="002410E0">
              <w:t>Avid</w:t>
            </w:r>
            <w:r w:rsidRPr="002410E0">
              <w:rPr>
                <w:lang w:val="ru-RU"/>
              </w:rPr>
              <w:t xml:space="preserve"> </w:t>
            </w:r>
            <w:r w:rsidRPr="002410E0">
              <w:t>Media</w:t>
            </w:r>
            <w:r w:rsidRPr="002410E0">
              <w:rPr>
                <w:lang w:val="ru-RU"/>
              </w:rPr>
              <w:t xml:space="preserve"> </w:t>
            </w:r>
            <w:r w:rsidRPr="002410E0">
              <w:t>Composer</w:t>
            </w:r>
            <w:r w:rsidRPr="002410E0">
              <w:rPr>
                <w:lang w:val="ru-RU"/>
              </w:rPr>
              <w:t xml:space="preserve"> и других популярных пакетов.</w:t>
            </w:r>
          </w:p>
          <w:p w:rsidR="002410E0" w:rsidRPr="002410E0" w:rsidRDefault="002410E0" w:rsidP="006A1744">
            <w:r w:rsidRPr="002410E0">
              <w:t>Поддержка Adobe After Effects, Adobe Photoshop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Устройство для ввода/вывода видеосигнала «Blackmagic design Intensity Shuttle USB3.0»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Захват и вывод 10-битного компрессированного и некомпрессированного видео в </w:t>
            </w:r>
            <w:r w:rsidRPr="002410E0">
              <w:t>SD</w:t>
            </w:r>
            <w:r w:rsidRPr="002410E0">
              <w:rPr>
                <w:lang w:val="ru-RU"/>
              </w:rPr>
              <w:t xml:space="preserve">- и </w:t>
            </w:r>
            <w:r w:rsidRPr="002410E0">
              <w:t>HD</w:t>
            </w:r>
            <w:r w:rsidRPr="002410E0">
              <w:rPr>
                <w:lang w:val="ru-RU"/>
              </w:rPr>
              <w:t>-формате.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Вход и выход </w:t>
            </w:r>
            <w:r w:rsidRPr="002410E0">
              <w:t>HDMI</w:t>
            </w:r>
            <w:r w:rsidRPr="002410E0">
              <w:rPr>
                <w:lang w:val="ru-RU"/>
              </w:rPr>
              <w:t xml:space="preserve">. Компонентный аналоговый вход и выход. Композитный вход и выход. Вход и выход </w:t>
            </w:r>
            <w:r w:rsidRPr="002410E0">
              <w:t>S</w:t>
            </w:r>
            <w:r w:rsidRPr="002410E0">
              <w:rPr>
                <w:lang w:val="ru-RU"/>
              </w:rPr>
              <w:t>-</w:t>
            </w:r>
            <w:r w:rsidRPr="002410E0">
              <w:t>Video</w:t>
            </w:r>
            <w:r w:rsidRPr="002410E0">
              <w:rPr>
                <w:lang w:val="ru-RU"/>
              </w:rPr>
              <w:t>. Аналоговый стереоаудиовход и выход.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Порт </w:t>
            </w:r>
            <w:r w:rsidRPr="002410E0">
              <w:t>USB</w:t>
            </w:r>
            <w:r w:rsidRPr="002410E0">
              <w:rPr>
                <w:lang w:val="ru-RU"/>
              </w:rPr>
              <w:t xml:space="preserve"> 3.0.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Поддержка видеомонтажных приложений </w:t>
            </w:r>
            <w:r w:rsidRPr="002410E0">
              <w:t>Apple</w:t>
            </w:r>
            <w:r w:rsidRPr="002410E0">
              <w:rPr>
                <w:lang w:val="ru-RU"/>
              </w:rPr>
              <w:t xml:space="preserve"> </w:t>
            </w:r>
            <w:r w:rsidRPr="002410E0">
              <w:t>FInal</w:t>
            </w:r>
            <w:r w:rsidRPr="002410E0">
              <w:rPr>
                <w:lang w:val="ru-RU"/>
              </w:rPr>
              <w:t xml:space="preserve"> </w:t>
            </w:r>
            <w:r w:rsidRPr="002410E0">
              <w:t>Cut</w:t>
            </w:r>
            <w:r w:rsidRPr="002410E0">
              <w:rPr>
                <w:lang w:val="ru-RU"/>
              </w:rPr>
              <w:t xml:space="preserve"> </w:t>
            </w:r>
            <w:r w:rsidRPr="002410E0">
              <w:t>Pro</w:t>
            </w:r>
            <w:r w:rsidRPr="002410E0">
              <w:rPr>
                <w:lang w:val="ru-RU"/>
              </w:rPr>
              <w:t xml:space="preserve">, </w:t>
            </w:r>
            <w:r w:rsidRPr="002410E0">
              <w:t>Adobe</w:t>
            </w:r>
            <w:r w:rsidRPr="002410E0">
              <w:rPr>
                <w:lang w:val="ru-RU"/>
              </w:rPr>
              <w:t xml:space="preserve"> </w:t>
            </w:r>
            <w:r w:rsidRPr="002410E0">
              <w:t>Premiere</w:t>
            </w:r>
            <w:r w:rsidRPr="002410E0">
              <w:rPr>
                <w:lang w:val="ru-RU"/>
              </w:rPr>
              <w:t xml:space="preserve">, </w:t>
            </w:r>
            <w:r w:rsidRPr="002410E0">
              <w:t>Avid</w:t>
            </w:r>
            <w:r w:rsidRPr="002410E0">
              <w:rPr>
                <w:lang w:val="ru-RU"/>
              </w:rPr>
              <w:t xml:space="preserve"> </w:t>
            </w:r>
            <w:r w:rsidRPr="002410E0">
              <w:t>Media</w:t>
            </w:r>
            <w:r w:rsidRPr="002410E0">
              <w:rPr>
                <w:lang w:val="ru-RU"/>
              </w:rPr>
              <w:t xml:space="preserve"> </w:t>
            </w:r>
            <w:r w:rsidRPr="002410E0">
              <w:t>Composer</w:t>
            </w:r>
            <w:r w:rsidRPr="002410E0">
              <w:rPr>
                <w:lang w:val="ru-RU"/>
              </w:rPr>
              <w:t xml:space="preserve"> и других популярных пакетов.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lastRenderedPageBreak/>
              <w:t>Устройство для ввода/вывода видеосигнала «Blackmagic design UltraStudio Express»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Захват и вывод 10-битного компрессированного и некомпрессированного видео в </w:t>
            </w:r>
            <w:r w:rsidRPr="002410E0">
              <w:t>SD</w:t>
            </w:r>
            <w:r w:rsidRPr="002410E0">
              <w:rPr>
                <w:lang w:val="ru-RU"/>
              </w:rPr>
              <w:t xml:space="preserve">- и </w:t>
            </w:r>
            <w:r w:rsidRPr="002410E0">
              <w:t>HD</w:t>
            </w:r>
            <w:r w:rsidRPr="002410E0">
              <w:rPr>
                <w:lang w:val="ru-RU"/>
              </w:rPr>
              <w:t>-формате.</w:t>
            </w:r>
          </w:p>
          <w:p w:rsidR="002410E0" w:rsidRPr="002410E0" w:rsidRDefault="002410E0" w:rsidP="006A1744">
            <w:pPr>
              <w:rPr>
                <w:bCs/>
                <w:lang w:val="ru-RU"/>
              </w:rPr>
            </w:pPr>
            <w:r w:rsidRPr="002410E0">
              <w:rPr>
                <w:lang w:val="ru-RU"/>
              </w:rPr>
              <w:t xml:space="preserve">Вход и выход </w:t>
            </w:r>
            <w:r w:rsidRPr="002410E0">
              <w:t>HDMI</w:t>
            </w:r>
            <w:r w:rsidRPr="002410E0">
              <w:rPr>
                <w:lang w:val="ru-RU"/>
              </w:rPr>
              <w:t xml:space="preserve">. </w:t>
            </w:r>
            <w:r w:rsidRPr="002410E0">
              <w:rPr>
                <w:bCs/>
                <w:lang w:val="ru-RU"/>
              </w:rPr>
              <w:t xml:space="preserve">Вход и выход 3 </w:t>
            </w:r>
            <w:r w:rsidRPr="002410E0">
              <w:rPr>
                <w:bCs/>
              </w:rPr>
              <w:t>Gb</w:t>
            </w:r>
            <w:r w:rsidRPr="002410E0">
              <w:rPr>
                <w:bCs/>
                <w:lang w:val="ru-RU"/>
              </w:rPr>
              <w:t>/</w:t>
            </w:r>
            <w:r w:rsidRPr="002410E0">
              <w:rPr>
                <w:bCs/>
              </w:rPr>
              <w:t>s</w:t>
            </w:r>
            <w:r w:rsidRPr="002410E0">
              <w:rPr>
                <w:bCs/>
                <w:lang w:val="ru-RU"/>
              </w:rPr>
              <w:t xml:space="preserve"> </w:t>
            </w:r>
            <w:r w:rsidRPr="002410E0">
              <w:rPr>
                <w:bCs/>
              </w:rPr>
              <w:t>SDI</w:t>
            </w:r>
            <w:r w:rsidRPr="002410E0">
              <w:rPr>
                <w:bCs/>
                <w:lang w:val="ru-RU"/>
              </w:rPr>
              <w:t xml:space="preserve">. 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Порт </w:t>
            </w:r>
            <w:r w:rsidRPr="002410E0">
              <w:t>Thunderbolt</w:t>
            </w:r>
            <w:r w:rsidRPr="002410E0">
              <w:rPr>
                <w:lang w:val="ru-RU"/>
              </w:rPr>
              <w:t>.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Поддержка видеомонтажных приложений </w:t>
            </w:r>
            <w:r w:rsidRPr="002410E0">
              <w:t>Apple</w:t>
            </w:r>
            <w:r w:rsidRPr="002410E0">
              <w:rPr>
                <w:lang w:val="ru-RU"/>
              </w:rPr>
              <w:t xml:space="preserve"> </w:t>
            </w:r>
            <w:r w:rsidRPr="002410E0">
              <w:t>FInal</w:t>
            </w:r>
            <w:r w:rsidRPr="002410E0">
              <w:rPr>
                <w:lang w:val="ru-RU"/>
              </w:rPr>
              <w:t xml:space="preserve"> </w:t>
            </w:r>
            <w:r w:rsidRPr="002410E0">
              <w:t>Cut</w:t>
            </w:r>
            <w:r w:rsidRPr="002410E0">
              <w:rPr>
                <w:lang w:val="ru-RU"/>
              </w:rPr>
              <w:t xml:space="preserve"> </w:t>
            </w:r>
            <w:r w:rsidRPr="002410E0">
              <w:t>Pro</w:t>
            </w:r>
            <w:r w:rsidRPr="002410E0">
              <w:rPr>
                <w:lang w:val="ru-RU"/>
              </w:rPr>
              <w:t xml:space="preserve">, </w:t>
            </w:r>
            <w:r w:rsidRPr="002410E0">
              <w:t>Adobe</w:t>
            </w:r>
            <w:r w:rsidRPr="002410E0">
              <w:rPr>
                <w:lang w:val="ru-RU"/>
              </w:rPr>
              <w:t xml:space="preserve"> </w:t>
            </w:r>
            <w:r w:rsidRPr="002410E0">
              <w:t>Premiere</w:t>
            </w:r>
            <w:r w:rsidRPr="002410E0">
              <w:rPr>
                <w:lang w:val="ru-RU"/>
              </w:rPr>
              <w:t xml:space="preserve">, </w:t>
            </w:r>
            <w:r w:rsidRPr="002410E0">
              <w:t>Avid</w:t>
            </w:r>
            <w:r w:rsidRPr="002410E0">
              <w:rPr>
                <w:lang w:val="ru-RU"/>
              </w:rPr>
              <w:t xml:space="preserve"> </w:t>
            </w:r>
            <w:r w:rsidRPr="002410E0">
              <w:t>Media</w:t>
            </w:r>
            <w:r w:rsidRPr="002410E0">
              <w:rPr>
                <w:lang w:val="ru-RU"/>
              </w:rPr>
              <w:t xml:space="preserve"> </w:t>
            </w:r>
            <w:r w:rsidRPr="002410E0">
              <w:t>Composer</w:t>
            </w:r>
            <w:r w:rsidRPr="002410E0">
              <w:rPr>
                <w:lang w:val="ru-RU"/>
              </w:rPr>
              <w:t xml:space="preserve"> и других популярных пакетов.</w:t>
            </w:r>
          </w:p>
          <w:p w:rsidR="002410E0" w:rsidRPr="002410E0" w:rsidRDefault="002410E0" w:rsidP="006A1744">
            <w:r w:rsidRPr="002410E0">
              <w:t>Поддержка Adobe After Effects, Adobe Photoshop.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Конвертер видеосигнала «Blackmagic design Micro Converter HDMI to SDI»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lang w:val="ru-RU"/>
              </w:rPr>
              <w:t xml:space="preserve">Специализированный конвертер сигнала с </w:t>
            </w:r>
            <w:r w:rsidRPr="002410E0">
              <w:t>HDMI</w:t>
            </w:r>
            <w:r w:rsidRPr="002410E0">
              <w:rPr>
                <w:lang w:val="ru-RU"/>
              </w:rPr>
              <w:t xml:space="preserve"> на </w:t>
            </w:r>
            <w:r w:rsidRPr="002410E0">
              <w:t>SDI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Конвертер видеосигнала «Blackmagic design Micro Converter SDI to HDMI»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lang w:val="ru-RU"/>
              </w:rPr>
              <w:t xml:space="preserve">Специализированный конвертер сигнала с </w:t>
            </w:r>
            <w:r w:rsidRPr="002410E0">
              <w:t>SDI</w:t>
            </w:r>
            <w:r w:rsidRPr="002410E0">
              <w:rPr>
                <w:lang w:val="ru-RU"/>
              </w:rPr>
              <w:t xml:space="preserve"> на </w:t>
            </w:r>
            <w:r w:rsidRPr="002410E0">
              <w:t>HDMI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Конвертер видеосигнала «Blackmagic design DVI Extender»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lang w:val="ru-RU"/>
              </w:rPr>
              <w:t xml:space="preserve">Специализированный конвертер сигнала с </w:t>
            </w:r>
            <w:r w:rsidRPr="002410E0">
              <w:t>DVI</w:t>
            </w:r>
            <w:r w:rsidRPr="002410E0">
              <w:rPr>
                <w:lang w:val="ru-RU"/>
              </w:rPr>
              <w:t xml:space="preserve"> на </w:t>
            </w:r>
            <w:r w:rsidRPr="002410E0">
              <w:t>SDI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Устройство для мониторинга </w:t>
            </w:r>
            <w:r w:rsidRPr="002410E0">
              <w:rPr>
                <w:b/>
                <w:color w:val="000000"/>
                <w:sz w:val="22"/>
                <w:szCs w:val="22"/>
              </w:rPr>
              <w:t>SDI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-сигналов «</w:t>
            </w:r>
            <w:r w:rsidRPr="002410E0">
              <w:rPr>
                <w:b/>
                <w:color w:val="000000"/>
                <w:sz w:val="22"/>
                <w:szCs w:val="22"/>
              </w:rPr>
              <w:t>Blackmagic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MultiView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4»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Видеовход </w:t>
            </w:r>
            <w:r w:rsidRPr="002410E0">
              <w:t>SDI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4 </w:t>
            </w:r>
            <w:r w:rsidRPr="002410E0">
              <w:t>x</w:t>
            </w:r>
            <w:r w:rsidRPr="002410E0">
              <w:rPr>
                <w:lang w:val="ru-RU"/>
              </w:rPr>
              <w:t xml:space="preserve"> 10-битных с поддержкой </w:t>
            </w:r>
            <w:r w:rsidRPr="002410E0">
              <w:t>SD</w:t>
            </w:r>
            <w:r w:rsidRPr="002410E0">
              <w:rPr>
                <w:lang w:val="ru-RU"/>
              </w:rPr>
              <w:t>-</w:t>
            </w:r>
            <w:r w:rsidRPr="002410E0">
              <w:t>SDI</w:t>
            </w:r>
            <w:r w:rsidRPr="002410E0">
              <w:rPr>
                <w:lang w:val="ru-RU"/>
              </w:rPr>
              <w:t xml:space="preserve">, </w:t>
            </w:r>
            <w:r w:rsidRPr="002410E0">
              <w:t>HD</w:t>
            </w:r>
            <w:r w:rsidRPr="002410E0">
              <w:rPr>
                <w:lang w:val="ru-RU"/>
              </w:rPr>
              <w:t>-</w:t>
            </w:r>
            <w:r w:rsidRPr="002410E0">
              <w:t>SDI</w:t>
            </w:r>
            <w:r w:rsidRPr="002410E0">
              <w:rPr>
                <w:lang w:val="ru-RU"/>
              </w:rPr>
              <w:t xml:space="preserve"> и 6</w:t>
            </w:r>
            <w:r w:rsidRPr="002410E0">
              <w:t>G</w:t>
            </w:r>
            <w:r w:rsidRPr="002410E0">
              <w:rPr>
                <w:lang w:val="ru-RU"/>
              </w:rPr>
              <w:t>-</w:t>
            </w:r>
            <w:r w:rsidRPr="002410E0">
              <w:t>SDI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Сквозной видеовыход </w:t>
            </w:r>
            <w:r w:rsidRPr="002410E0">
              <w:t>SDI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4 </w:t>
            </w:r>
            <w:r w:rsidRPr="002410E0">
              <w:t>x</w:t>
            </w:r>
            <w:r w:rsidRPr="002410E0">
              <w:rPr>
                <w:lang w:val="ru-RU"/>
              </w:rPr>
              <w:t xml:space="preserve"> 10-битных с поддержкой </w:t>
            </w:r>
            <w:r w:rsidRPr="002410E0">
              <w:t>SD</w:t>
            </w:r>
            <w:r w:rsidRPr="002410E0">
              <w:rPr>
                <w:lang w:val="ru-RU"/>
              </w:rPr>
              <w:t>-</w:t>
            </w:r>
            <w:r w:rsidRPr="002410E0">
              <w:t>SDI</w:t>
            </w:r>
            <w:r w:rsidRPr="002410E0">
              <w:rPr>
                <w:lang w:val="ru-RU"/>
              </w:rPr>
              <w:t xml:space="preserve">, </w:t>
            </w:r>
            <w:r w:rsidRPr="002410E0">
              <w:t>HD</w:t>
            </w:r>
            <w:r w:rsidRPr="002410E0">
              <w:rPr>
                <w:lang w:val="ru-RU"/>
              </w:rPr>
              <w:t>-</w:t>
            </w:r>
            <w:r w:rsidRPr="002410E0">
              <w:t>SDI</w:t>
            </w:r>
            <w:r w:rsidRPr="002410E0">
              <w:rPr>
                <w:lang w:val="ru-RU"/>
              </w:rPr>
              <w:t xml:space="preserve"> и 6</w:t>
            </w:r>
            <w:r w:rsidRPr="002410E0">
              <w:t>G</w:t>
            </w:r>
            <w:r w:rsidRPr="002410E0">
              <w:rPr>
                <w:lang w:val="ru-RU"/>
              </w:rPr>
              <w:t>-</w:t>
            </w:r>
            <w:r w:rsidRPr="002410E0">
              <w:t>SDI</w:t>
            </w:r>
          </w:p>
          <w:p w:rsidR="002410E0" w:rsidRPr="002410E0" w:rsidRDefault="002410E0" w:rsidP="006A1744">
            <w:pPr>
              <w:rPr>
                <w:color w:val="333333"/>
                <w:sz w:val="18"/>
                <w:szCs w:val="18"/>
              </w:rPr>
            </w:pPr>
            <w:r w:rsidRPr="002410E0">
              <w:t>Видеовыходы HDMI для мониторинга.</w:t>
            </w:r>
          </w:p>
        </w:tc>
        <w:tc>
          <w:tcPr>
            <w:tcW w:w="1134" w:type="dxa"/>
            <w:shd w:val="clear" w:color="auto" w:fill="auto"/>
            <w:noWrap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Устройство для захвата видео в формат </w:t>
            </w:r>
            <w:r w:rsidRPr="002410E0">
              <w:rPr>
                <w:b/>
                <w:color w:val="000000"/>
                <w:sz w:val="22"/>
                <w:szCs w:val="22"/>
              </w:rPr>
              <w:t>H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.264 «</w:t>
            </w:r>
            <w:r w:rsidRPr="002410E0">
              <w:rPr>
                <w:b/>
                <w:color w:val="000000"/>
                <w:sz w:val="22"/>
                <w:szCs w:val="22"/>
              </w:rPr>
              <w:t>Blackmagic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H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.264 </w:t>
            </w:r>
            <w:r w:rsidRPr="002410E0">
              <w:rPr>
                <w:b/>
                <w:color w:val="000000"/>
                <w:sz w:val="22"/>
                <w:szCs w:val="22"/>
              </w:rPr>
              <w:t>Pro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Recorder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lang w:val="ru-RU"/>
              </w:rPr>
              <w:t xml:space="preserve">Специализированный конвертер сигнала с </w:t>
            </w:r>
            <w:r w:rsidRPr="002410E0">
              <w:t>SDI</w:t>
            </w:r>
            <w:r w:rsidRPr="002410E0">
              <w:rPr>
                <w:lang w:val="ru-RU"/>
              </w:rPr>
              <w:t xml:space="preserve">, </w:t>
            </w:r>
            <w:r w:rsidRPr="002410E0">
              <w:t>HDMI</w:t>
            </w:r>
            <w:r w:rsidRPr="002410E0">
              <w:rPr>
                <w:lang w:val="ru-RU"/>
              </w:rPr>
              <w:t xml:space="preserve"> и возможностью кодирования в реальном времени в формат </w:t>
            </w:r>
            <w:r w:rsidRPr="002410E0">
              <w:t>H</w:t>
            </w:r>
            <w:r w:rsidRPr="002410E0">
              <w:rPr>
                <w:lang w:val="ru-RU"/>
              </w:rPr>
              <w:t>.264</w:t>
            </w:r>
          </w:p>
        </w:tc>
        <w:tc>
          <w:tcPr>
            <w:tcW w:w="1134" w:type="dxa"/>
            <w:shd w:val="clear" w:color="auto" w:fill="auto"/>
            <w:noWrap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Преобразователь </w:t>
            </w:r>
            <w:proofErr w:type="gramStart"/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видео-стандартов</w:t>
            </w:r>
            <w:proofErr w:type="gramEnd"/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«</w:t>
            </w:r>
            <w:r w:rsidRPr="002410E0">
              <w:rPr>
                <w:b/>
                <w:color w:val="000000"/>
                <w:sz w:val="22"/>
                <w:szCs w:val="22"/>
              </w:rPr>
              <w:t>Blackmagic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Teranex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AV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rPr>
                <w:lang w:val="ru-RU"/>
              </w:rPr>
              <w:t xml:space="preserve">Понижающая, повышающая и перекрестная конверсия для </w:t>
            </w:r>
            <w:r w:rsidRPr="002410E0">
              <w:t>SD</w:t>
            </w:r>
            <w:r w:rsidRPr="002410E0">
              <w:rPr>
                <w:lang w:val="ru-RU"/>
              </w:rPr>
              <w:t xml:space="preserve">, </w:t>
            </w:r>
            <w:r w:rsidRPr="002410E0">
              <w:t>HD</w:t>
            </w:r>
            <w:r w:rsidRPr="002410E0">
              <w:rPr>
                <w:lang w:val="ru-RU"/>
              </w:rPr>
              <w:t xml:space="preserve"> и </w:t>
            </w:r>
            <w:r w:rsidRPr="002410E0">
              <w:t>Ultra</w:t>
            </w:r>
            <w:r w:rsidRPr="002410E0">
              <w:rPr>
                <w:lang w:val="ru-RU"/>
              </w:rPr>
              <w:t xml:space="preserve"> </w:t>
            </w:r>
            <w:r w:rsidRPr="002410E0">
              <w:t>HD</w:t>
            </w:r>
            <w:r w:rsidRPr="002410E0">
              <w:rPr>
                <w:lang w:val="ru-RU"/>
              </w:rPr>
              <w:t xml:space="preserve">. </w:t>
            </w:r>
            <w:r w:rsidRPr="002410E0">
              <w:t xml:space="preserve">Преобразование стандартов: </w:t>
            </w:r>
            <w:r w:rsidRPr="002410E0">
              <w:rPr>
                <w:i/>
              </w:rPr>
              <w:t>Смотреть Приложение к Техническому заданию 1</w:t>
            </w:r>
          </w:p>
        </w:tc>
        <w:tc>
          <w:tcPr>
            <w:tcW w:w="1134" w:type="dxa"/>
            <w:shd w:val="clear" w:color="auto" w:fill="auto"/>
            <w:noWrap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Конвертер видеосигнала «Blackmagic design Mini Converter Heavy Duty - SDI to HDMI 4K»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lang w:val="ru-RU"/>
              </w:rPr>
              <w:t>Конвертер видео из</w:t>
            </w:r>
            <w:r w:rsidRPr="002410E0">
              <w:t> SDI</w:t>
            </w:r>
            <w:r w:rsidRPr="002410E0">
              <w:rPr>
                <w:lang w:val="ru-RU"/>
              </w:rPr>
              <w:t xml:space="preserve"> в</w:t>
            </w:r>
            <w:r w:rsidRPr="002410E0">
              <w:t> HDMI</w:t>
            </w:r>
            <w:r w:rsidRPr="002410E0">
              <w:rPr>
                <w:lang w:val="ru-RU"/>
              </w:rPr>
              <w:t xml:space="preserve"> </w:t>
            </w:r>
            <w:proofErr w:type="gramStart"/>
            <w:r w:rsidRPr="002410E0">
              <w:rPr>
                <w:lang w:val="ru-RU"/>
              </w:rPr>
              <w:t>со</w:t>
            </w:r>
            <w:proofErr w:type="gramEnd"/>
            <w:r w:rsidRPr="002410E0">
              <w:t> </w:t>
            </w:r>
            <w:r w:rsidRPr="002410E0">
              <w:rPr>
                <w:lang w:val="ru-RU"/>
              </w:rPr>
              <w:t xml:space="preserve">встроенным </w:t>
            </w:r>
            <w:r w:rsidRPr="002410E0">
              <w:t>HDMI</w:t>
            </w:r>
            <w:r w:rsidRPr="002410E0">
              <w:rPr>
                <w:lang w:val="ru-RU"/>
              </w:rPr>
              <w:t xml:space="preserve">-аудио. Имеет балансный </w:t>
            </w:r>
            <w:r w:rsidRPr="002410E0">
              <w:t>AES</w:t>
            </w:r>
            <w:r w:rsidRPr="002410E0">
              <w:rPr>
                <w:lang w:val="ru-RU"/>
              </w:rPr>
              <w:t>/</w:t>
            </w:r>
            <w:r w:rsidRPr="002410E0">
              <w:t>EBU</w:t>
            </w:r>
            <w:r w:rsidRPr="002410E0">
              <w:rPr>
                <w:lang w:val="ru-RU"/>
              </w:rPr>
              <w:t xml:space="preserve"> или аналоговый аудиовыход. </w:t>
            </w:r>
            <w:r w:rsidRPr="002410E0">
              <w:t>Поддержка HDMI 4K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 xml:space="preserve">Штатив для телесуфлёра </w:t>
            </w:r>
            <w:r w:rsidRPr="002410E0">
              <w:rPr>
                <w:b/>
                <w:color w:val="000000"/>
                <w:sz w:val="22"/>
                <w:szCs w:val="22"/>
              </w:rPr>
              <w:lastRenderedPageBreak/>
              <w:t>«Teleview TLW-STAND»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lastRenderedPageBreak/>
              <w:t>Стандартный штатив для телесуфлёра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lastRenderedPageBreak/>
              <w:t>Штативный комплект «</w:t>
            </w:r>
            <w:r w:rsidRPr="002410E0">
              <w:rPr>
                <w:b/>
                <w:color w:val="000000"/>
                <w:sz w:val="22"/>
                <w:szCs w:val="22"/>
              </w:rPr>
              <w:t>Manfrotto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526, 545</w:t>
            </w:r>
            <w:r w:rsidRPr="002410E0">
              <w:rPr>
                <w:b/>
                <w:color w:val="000000"/>
                <w:sz w:val="22"/>
                <w:szCs w:val="22"/>
              </w:rPr>
              <w:t>GBK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Максимальная высота – 173 см.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lang w:val="ru-RU"/>
              </w:rPr>
              <w:t>Максимальная нагрузка – 16 кг.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Штативный комплект «</w:t>
            </w:r>
            <w:r w:rsidRPr="002410E0">
              <w:rPr>
                <w:b/>
                <w:color w:val="000000"/>
                <w:sz w:val="22"/>
                <w:szCs w:val="22"/>
              </w:rPr>
              <w:t>Manfrotto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509</w:t>
            </w:r>
            <w:r w:rsidRPr="002410E0">
              <w:rPr>
                <w:b/>
                <w:color w:val="000000"/>
                <w:sz w:val="22"/>
                <w:szCs w:val="22"/>
              </w:rPr>
              <w:t>HD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, 545</w:t>
            </w:r>
            <w:r w:rsidRPr="002410E0">
              <w:rPr>
                <w:b/>
                <w:color w:val="000000"/>
                <w:sz w:val="22"/>
                <w:szCs w:val="22"/>
              </w:rPr>
              <w:t>GBK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Максимальная высота – 173 см.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lang w:val="ru-RU"/>
              </w:rPr>
              <w:t>Максимальная нагрузка – 13 кг.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Штативный комплект «</w:t>
            </w:r>
            <w:r w:rsidRPr="002410E0">
              <w:rPr>
                <w:b/>
                <w:color w:val="000000"/>
                <w:sz w:val="22"/>
                <w:szCs w:val="22"/>
              </w:rPr>
              <w:t>Manfrotto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504</w:t>
            </w:r>
            <w:r w:rsidRPr="002410E0">
              <w:rPr>
                <w:b/>
                <w:color w:val="000000"/>
                <w:sz w:val="22"/>
                <w:szCs w:val="22"/>
              </w:rPr>
              <w:t>HD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, 536</w:t>
            </w:r>
            <w:r w:rsidRPr="002410E0">
              <w:rPr>
                <w:b/>
                <w:color w:val="000000"/>
                <w:sz w:val="22"/>
                <w:szCs w:val="22"/>
              </w:rPr>
              <w:t>K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Максимальная высота – 217 см.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lang w:val="ru-RU"/>
              </w:rPr>
              <w:t>Максимальная нагрузка – 9 кг.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Аудиомикшер «Behringer QX1204USB»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Микшерный пульт 4 </w:t>
            </w:r>
            <w:proofErr w:type="gramStart"/>
            <w:r w:rsidRPr="002410E0">
              <w:rPr>
                <w:color w:val="000000"/>
                <w:lang w:val="ru-RU"/>
              </w:rPr>
              <w:t>микрофонных</w:t>
            </w:r>
            <w:proofErr w:type="gramEnd"/>
            <w:r w:rsidRPr="002410E0">
              <w:rPr>
                <w:color w:val="000000"/>
                <w:lang w:val="ru-RU"/>
              </w:rPr>
              <w:t xml:space="preserve"> предусилителей </w:t>
            </w:r>
            <w:r w:rsidRPr="002410E0">
              <w:rPr>
                <w:color w:val="000000"/>
              </w:rPr>
              <w:t>XENYX</w:t>
            </w:r>
            <w:r w:rsidRPr="002410E0">
              <w:rPr>
                <w:color w:val="000000"/>
                <w:lang w:val="ru-RU"/>
              </w:rPr>
              <w:t xml:space="preserve">, 2 </w:t>
            </w:r>
            <w:r w:rsidRPr="002410E0">
              <w:rPr>
                <w:color w:val="000000"/>
              </w:rPr>
              <w:t>Aux</w:t>
            </w:r>
            <w:r w:rsidRPr="002410E0">
              <w:rPr>
                <w:color w:val="000000"/>
                <w:lang w:val="ru-RU"/>
              </w:rPr>
              <w:t xml:space="preserve"> посыла, 2 стерео </w:t>
            </w:r>
            <w:r w:rsidRPr="002410E0">
              <w:rPr>
                <w:color w:val="000000"/>
              </w:rPr>
              <w:t>Aux</w:t>
            </w:r>
            <w:r w:rsidRPr="002410E0">
              <w:rPr>
                <w:color w:val="000000"/>
                <w:lang w:val="ru-RU"/>
              </w:rPr>
              <w:t xml:space="preserve"> возврата, 2 стерео канала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Наушники «</w:t>
            </w:r>
            <w:r w:rsidRPr="002410E0">
              <w:rPr>
                <w:b/>
                <w:color w:val="000000"/>
                <w:sz w:val="22"/>
                <w:szCs w:val="22"/>
              </w:rPr>
              <w:t>Sony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MDR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-7506»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Профессиональные, студийные, закрытые </w:t>
            </w:r>
            <w:proofErr w:type="gramStart"/>
            <w:r w:rsidRPr="002410E0">
              <w:rPr>
                <w:color w:val="000000"/>
                <w:lang w:val="ru-RU"/>
              </w:rPr>
              <w:t>стерео-наушники</w:t>
            </w:r>
            <w:proofErr w:type="gramEnd"/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 xml:space="preserve">Микрофон «Rode VideoMic Pro R» </w:t>
            </w: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lang w:val="ru-RU"/>
              </w:rPr>
              <w:t>Конденсаторный микрофон-пушка с накамерным креплением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Крепление для микрофона «</w:t>
            </w:r>
            <w:r w:rsidRPr="002410E0">
              <w:rPr>
                <w:b/>
                <w:color w:val="000000"/>
                <w:sz w:val="22"/>
                <w:szCs w:val="22"/>
              </w:rPr>
              <w:t>Rode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SM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3» </w:t>
            </w: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lang w:val="ru-RU"/>
              </w:rPr>
              <w:t>Антивибрационное крепление для накамерного размещения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Микрофон «</w:t>
            </w:r>
            <w:r w:rsidRPr="002410E0">
              <w:rPr>
                <w:b/>
                <w:color w:val="000000"/>
                <w:sz w:val="22"/>
                <w:szCs w:val="22"/>
              </w:rPr>
              <w:t>Sennheiser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MKE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600» </w:t>
            </w: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</w:rPr>
              <w:t>Конденсаторный микрофон "пушка"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Портативная радиосистема с микрофоном «</w:t>
            </w:r>
            <w:r w:rsidRPr="002410E0">
              <w:rPr>
                <w:b/>
                <w:color w:val="000000"/>
                <w:sz w:val="22"/>
                <w:szCs w:val="22"/>
              </w:rPr>
              <w:t>Sennheiser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EW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100 </w:t>
            </w:r>
            <w:r w:rsidRPr="002410E0">
              <w:rPr>
                <w:b/>
                <w:color w:val="000000"/>
                <w:sz w:val="22"/>
                <w:szCs w:val="22"/>
              </w:rPr>
              <w:t>ENG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G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3» </w:t>
            </w: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lang w:val="ru-RU"/>
              </w:rPr>
              <w:t>Радиосистема для передачи звука с микрофона на приемник сигнала. В комплекте: радиоприемник, радиопередатчик, радиопередатчик с ручного микрофона, петличный микрофон.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Портативная радиосистема с петличным микрофоном «</w:t>
            </w:r>
            <w:r w:rsidRPr="002410E0">
              <w:rPr>
                <w:b/>
                <w:color w:val="000000"/>
                <w:sz w:val="22"/>
                <w:szCs w:val="22"/>
              </w:rPr>
              <w:t>Sennheiser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EW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122-</w:t>
            </w:r>
            <w:r w:rsidRPr="002410E0">
              <w:rPr>
                <w:b/>
                <w:color w:val="000000"/>
                <w:sz w:val="22"/>
                <w:szCs w:val="22"/>
              </w:rPr>
              <w:t>p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G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3</w:t>
            </w:r>
            <w:r w:rsidRPr="002410E0">
              <w:rPr>
                <w:b/>
                <w:color w:val="000000"/>
                <w:sz w:val="22"/>
                <w:szCs w:val="22"/>
              </w:rPr>
              <w:t>B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» </w:t>
            </w: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Радиосистема для передачи звука с микрофона на приемник сигнала. В комплекте: радиоприемник, радиопередатчик, петличный микрофон.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Технические характеристики: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Частотный диапазон, </w:t>
            </w:r>
            <w:proofErr w:type="gramStart"/>
            <w:r w:rsidRPr="002410E0">
              <w:rPr>
                <w:color w:val="000000"/>
                <w:lang w:val="ru-RU"/>
              </w:rPr>
              <w:t>Гц</w:t>
            </w:r>
            <w:proofErr w:type="gramEnd"/>
            <w:r w:rsidRPr="002410E0">
              <w:rPr>
                <w:color w:val="000000"/>
                <w:lang w:val="ru-RU"/>
              </w:rPr>
              <w:tab/>
              <w:t>25 - 18000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Тип микрофона: Конденсаторный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Комплектация: Передатчик, Микрофон, Приемник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Тип микрофона: конденсаторный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Рабочий диапазон частот: 25 - 18000 Гц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Диаграмма направленности: кардиоидная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Полоса пропускания: 42 МГц (1680 настраиваемых частот)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Расширенная система частотных банков: по </w:t>
            </w:r>
            <w:r w:rsidRPr="002410E0">
              <w:rPr>
                <w:color w:val="000000"/>
                <w:lang w:val="ru-RU"/>
              </w:rPr>
              <w:lastRenderedPageBreak/>
              <w:t>12 частот в каждом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Функция автоматического сканирования для поиска свободного канала: есть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Функция </w:t>
            </w:r>
            <w:r w:rsidRPr="002410E0">
              <w:rPr>
                <w:color w:val="000000"/>
              </w:rPr>
              <w:t>Auto</w:t>
            </w:r>
            <w:r w:rsidRPr="002410E0">
              <w:rPr>
                <w:color w:val="000000"/>
                <w:lang w:val="ru-RU"/>
              </w:rPr>
              <w:t>-</w:t>
            </w:r>
            <w:r w:rsidRPr="002410E0">
              <w:rPr>
                <w:color w:val="000000"/>
              </w:rPr>
              <w:t>Lock</w:t>
            </w:r>
            <w:r w:rsidRPr="002410E0">
              <w:rPr>
                <w:color w:val="000000"/>
                <w:lang w:val="ru-RU"/>
              </w:rPr>
              <w:t>: есть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4-сегментные индикаторы разрядки батарей на приёмнике и передатчике: есть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</w:tcPr>
          <w:p w:rsidR="002410E0" w:rsidRPr="002410E0" w:rsidRDefault="002410E0" w:rsidP="006A1744">
            <w:pPr>
              <w:tabs>
                <w:tab w:val="left" w:pos="968"/>
              </w:tabs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lastRenderedPageBreak/>
              <w:t xml:space="preserve">Микрофон петличный «Sennheiser MKE 2-EW-3 GOLD-C» </w:t>
            </w: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Петличный микрофон бежевого цвета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Техническое описание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Тип: проводной микрофон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Тип/принцип преобразования: конденсаторный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Направленность: круговая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Диапазон частот: 20 – 20000 Гц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Чувствительность: 5 мВ/Па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Питание: 7,5</w:t>
            </w:r>
            <w:proofErr w:type="gramStart"/>
            <w:r w:rsidRPr="002410E0">
              <w:rPr>
                <w:color w:val="000000"/>
                <w:lang w:val="ru-RU"/>
              </w:rPr>
              <w:t xml:space="preserve"> В</w:t>
            </w:r>
            <w:proofErr w:type="gramEnd"/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Номинальное сопротивление: 1000 Ом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Минимальное оконечное сопротивление: 4700 Ом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Разъем: </w:t>
            </w:r>
            <w:r w:rsidRPr="002410E0">
              <w:rPr>
                <w:color w:val="000000"/>
              </w:rPr>
              <w:t>mini</w:t>
            </w:r>
            <w:r w:rsidRPr="002410E0">
              <w:rPr>
                <w:color w:val="000000"/>
                <w:lang w:val="ru-RU"/>
              </w:rPr>
              <w:t xml:space="preserve"> </w:t>
            </w:r>
            <w:r w:rsidRPr="002410E0">
              <w:rPr>
                <w:color w:val="000000"/>
              </w:rPr>
              <w:t>jack</w:t>
            </w:r>
            <w:r w:rsidRPr="002410E0">
              <w:rPr>
                <w:color w:val="000000"/>
                <w:lang w:val="ru-RU"/>
              </w:rPr>
              <w:t xml:space="preserve"> 3,5 </w:t>
            </w:r>
            <w:r w:rsidRPr="002410E0">
              <w:rPr>
                <w:color w:val="000000"/>
              </w:rPr>
              <w:t>mm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Длина кабеля: 1,6 м</w:t>
            </w:r>
          </w:p>
          <w:p w:rsidR="002410E0" w:rsidRPr="002410E0" w:rsidRDefault="002410E0" w:rsidP="006A1744">
            <w:pPr>
              <w:rPr>
                <w:color w:val="000000"/>
              </w:rPr>
            </w:pPr>
            <w:r w:rsidRPr="002410E0">
              <w:rPr>
                <w:color w:val="000000"/>
              </w:rPr>
              <w:t>Диаметр микрофона: 4,8 мм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Микрофон «</w:t>
            </w:r>
            <w:r w:rsidRPr="002410E0">
              <w:rPr>
                <w:b/>
                <w:color w:val="000000"/>
                <w:sz w:val="22"/>
                <w:szCs w:val="22"/>
              </w:rPr>
              <w:t>Rode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REPORTER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» </w:t>
            </w: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Репортёрский микрофон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Акустический принцип: динамический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Капсюль: всенаправленный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Частотный диапазон: 70 Гц - 15 кГц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Выходное сопротивление: 150 Ом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Чувствительность: -56.0 дБ </w:t>
            </w:r>
            <w:r w:rsidRPr="002410E0">
              <w:rPr>
                <w:color w:val="000000"/>
              </w:rPr>
              <w:t>re</w:t>
            </w:r>
            <w:r w:rsidRPr="002410E0">
              <w:rPr>
                <w:color w:val="000000"/>
                <w:lang w:val="ru-RU"/>
              </w:rPr>
              <w:t xml:space="preserve"> 1 </w:t>
            </w:r>
            <w:r w:rsidRPr="002410E0">
              <w:rPr>
                <w:color w:val="000000"/>
              </w:rPr>
              <w:t>Volt</w:t>
            </w:r>
            <w:r w:rsidRPr="002410E0">
              <w:rPr>
                <w:color w:val="000000"/>
                <w:lang w:val="ru-RU"/>
              </w:rPr>
              <w:t>/</w:t>
            </w:r>
            <w:r w:rsidRPr="002410E0">
              <w:rPr>
                <w:color w:val="000000"/>
              </w:rPr>
              <w:t>Pascal</w:t>
            </w:r>
            <w:r w:rsidRPr="002410E0">
              <w:rPr>
                <w:color w:val="000000"/>
                <w:lang w:val="ru-RU"/>
              </w:rPr>
              <w:t xml:space="preserve"> (1.00</w:t>
            </w:r>
            <w:r w:rsidRPr="002410E0">
              <w:rPr>
                <w:color w:val="000000"/>
              </w:rPr>
              <w:t>mV</w:t>
            </w:r>
            <w:r w:rsidRPr="002410E0">
              <w:rPr>
                <w:color w:val="000000"/>
                <w:lang w:val="ru-RU"/>
              </w:rPr>
              <w:t xml:space="preserve"> @ 94 дБ </w:t>
            </w:r>
            <w:r w:rsidRPr="002410E0">
              <w:rPr>
                <w:color w:val="000000"/>
              </w:rPr>
              <w:t>SPL</w:t>
            </w:r>
            <w:r w:rsidRPr="002410E0">
              <w:rPr>
                <w:color w:val="000000"/>
                <w:lang w:val="ru-RU"/>
              </w:rPr>
              <w:t>) +/- 2 дБ @ 1 кГЦ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Вес: 256г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Размеры: 272.50 мм (В) х 41.50мм (Ш) х 41.50м</w:t>
            </w:r>
            <w:proofErr w:type="gramStart"/>
            <w:r w:rsidRPr="002410E0">
              <w:rPr>
                <w:color w:val="000000"/>
                <w:lang w:val="ru-RU"/>
              </w:rPr>
              <w:t>м(</w:t>
            </w:r>
            <w:proofErr w:type="gramEnd"/>
            <w:r w:rsidRPr="002410E0">
              <w:rPr>
                <w:color w:val="000000"/>
                <w:lang w:val="ru-RU"/>
              </w:rPr>
              <w:t>Д)</w:t>
            </w:r>
          </w:p>
          <w:p w:rsidR="002410E0" w:rsidRPr="002410E0" w:rsidRDefault="002410E0" w:rsidP="006A1744">
            <w:pPr>
              <w:rPr>
                <w:color w:val="000000"/>
              </w:rPr>
            </w:pPr>
            <w:r w:rsidRPr="002410E0">
              <w:rPr>
                <w:color w:val="000000"/>
              </w:rPr>
              <w:t>Выход: XLR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proofErr w:type="gramStart"/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Портативные</w:t>
            </w:r>
            <w:proofErr w:type="gramEnd"/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аудио-рекордер «</w:t>
            </w:r>
            <w:r w:rsidRPr="002410E0">
              <w:rPr>
                <w:b/>
                <w:color w:val="000000"/>
                <w:sz w:val="22"/>
                <w:szCs w:val="22"/>
              </w:rPr>
              <w:t>Zoom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H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6»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Портативный шестиканальный аудио-рекордер и </w:t>
            </w:r>
            <w:r w:rsidRPr="002410E0">
              <w:rPr>
                <w:color w:val="000000"/>
              </w:rPr>
              <w:t>USB</w:t>
            </w:r>
            <w:r w:rsidRPr="002410E0">
              <w:rPr>
                <w:color w:val="000000"/>
                <w:lang w:val="ru-RU"/>
              </w:rPr>
              <w:t>-аудио интерфейс со сменными микрофонами.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Четыре </w:t>
            </w:r>
            <w:r w:rsidRPr="002410E0">
              <w:rPr>
                <w:color w:val="000000"/>
              </w:rPr>
              <w:t>XLR</w:t>
            </w:r>
            <w:r w:rsidRPr="002410E0">
              <w:rPr>
                <w:color w:val="000000"/>
                <w:lang w:val="ru-RU"/>
              </w:rPr>
              <w:t xml:space="preserve"> / </w:t>
            </w:r>
            <w:r w:rsidRPr="002410E0">
              <w:rPr>
                <w:color w:val="000000"/>
              </w:rPr>
              <w:t>TRS</w:t>
            </w:r>
            <w:r w:rsidRPr="002410E0">
              <w:rPr>
                <w:color w:val="000000"/>
                <w:lang w:val="ru-RU"/>
              </w:rPr>
              <w:t xml:space="preserve"> входа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Запись шести каналов одновременно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Запись аудио 24-</w:t>
            </w:r>
            <w:r w:rsidRPr="002410E0">
              <w:rPr>
                <w:color w:val="000000"/>
              </w:rPr>
              <w:t>bit</w:t>
            </w:r>
            <w:r w:rsidRPr="002410E0">
              <w:rPr>
                <w:color w:val="000000"/>
                <w:lang w:val="ru-RU"/>
              </w:rPr>
              <w:t xml:space="preserve"> / 96</w:t>
            </w:r>
            <w:r w:rsidRPr="002410E0">
              <w:rPr>
                <w:color w:val="000000"/>
              </w:rPr>
              <w:t>kHz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proofErr w:type="gramStart"/>
            <w:r w:rsidRPr="002410E0">
              <w:rPr>
                <w:color w:val="000000"/>
                <w:lang w:val="ru-RU"/>
              </w:rPr>
              <w:t>Возможно</w:t>
            </w:r>
            <w:proofErr w:type="gramEnd"/>
            <w:r w:rsidRPr="002410E0">
              <w:rPr>
                <w:color w:val="000000"/>
                <w:lang w:val="ru-RU"/>
              </w:rPr>
              <w:t xml:space="preserve"> использовать, как </w:t>
            </w:r>
            <w:r w:rsidRPr="002410E0">
              <w:rPr>
                <w:color w:val="000000"/>
              </w:rPr>
              <w:t>USB</w:t>
            </w:r>
            <w:r w:rsidRPr="002410E0">
              <w:rPr>
                <w:color w:val="000000"/>
                <w:lang w:val="ru-RU"/>
              </w:rPr>
              <w:t>-аудио интерфейс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Поддержка карт памяти формата </w:t>
            </w:r>
            <w:r w:rsidRPr="002410E0">
              <w:rPr>
                <w:color w:val="000000"/>
              </w:rPr>
              <w:t>SDXC</w:t>
            </w:r>
            <w:r w:rsidRPr="002410E0">
              <w:rPr>
                <w:color w:val="000000"/>
                <w:lang w:val="ru-RU"/>
              </w:rPr>
              <w:t xml:space="preserve"> (до 128</w:t>
            </w:r>
            <w:r w:rsidRPr="002410E0">
              <w:rPr>
                <w:color w:val="000000"/>
              </w:rPr>
              <w:t>GB</w:t>
            </w:r>
            <w:r w:rsidRPr="002410E0">
              <w:rPr>
                <w:color w:val="000000"/>
                <w:lang w:val="ru-RU"/>
              </w:rPr>
              <w:t>)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SSD-диск «Sandisk x400 512gb»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</w:rPr>
            </w:pPr>
            <w:r w:rsidRPr="002410E0">
              <w:rPr>
                <w:color w:val="000000"/>
              </w:rPr>
              <w:t>Высокопроизводительный диск SSD, 512gb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Карта памяти «Lexar LC256CRBNA3500 256GB 3500x CFast 2.0»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Высокопроизводительная специализированная карта памяти </w:t>
            </w:r>
            <w:r w:rsidRPr="002410E0">
              <w:rPr>
                <w:color w:val="000000"/>
              </w:rPr>
              <w:t>CFast</w:t>
            </w:r>
            <w:r w:rsidRPr="002410E0">
              <w:rPr>
                <w:color w:val="000000"/>
                <w:lang w:val="ru-RU"/>
              </w:rPr>
              <w:t xml:space="preserve"> 2.0, 256</w:t>
            </w:r>
            <w:r w:rsidRPr="002410E0">
              <w:rPr>
                <w:color w:val="000000"/>
              </w:rPr>
              <w:t>GB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Карта памяти «</w:t>
            </w:r>
            <w:r w:rsidRPr="002410E0">
              <w:rPr>
                <w:b/>
                <w:color w:val="000000"/>
                <w:sz w:val="22"/>
                <w:szCs w:val="22"/>
              </w:rPr>
              <w:t>Wise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CFast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-5120»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Специализированная карта памяти </w:t>
            </w:r>
            <w:r w:rsidRPr="002410E0">
              <w:rPr>
                <w:color w:val="000000"/>
              </w:rPr>
              <w:t>CFast</w:t>
            </w:r>
            <w:r w:rsidRPr="002410E0">
              <w:rPr>
                <w:color w:val="000000"/>
                <w:lang w:val="ru-RU"/>
              </w:rPr>
              <w:t xml:space="preserve"> 2.0</w:t>
            </w:r>
            <w:r w:rsidRPr="002410E0">
              <w:rPr>
                <w:color w:val="191919"/>
                <w:sz w:val="17"/>
                <w:szCs w:val="17"/>
                <w:shd w:val="clear" w:color="auto" w:fill="FFFFFF"/>
                <w:lang w:val="ru-RU"/>
              </w:rPr>
              <w:t>, 512</w:t>
            </w:r>
            <w:r w:rsidRPr="002410E0">
              <w:rPr>
                <w:color w:val="191919"/>
                <w:sz w:val="17"/>
                <w:szCs w:val="17"/>
                <w:shd w:val="clear" w:color="auto" w:fill="FFFFFF"/>
              </w:rPr>
              <w:t>GB</w:t>
            </w:r>
            <w:r w:rsidRPr="002410E0">
              <w:rPr>
                <w:color w:val="191919"/>
                <w:sz w:val="17"/>
                <w:szCs w:val="17"/>
                <w:shd w:val="clear" w:color="auto" w:fill="FFFFFF"/>
                <w:lang w:val="ru-RU"/>
              </w:rPr>
              <w:t>, 3400</w:t>
            </w:r>
            <w:r w:rsidRPr="002410E0">
              <w:rPr>
                <w:color w:val="191919"/>
                <w:sz w:val="17"/>
                <w:szCs w:val="17"/>
                <w:shd w:val="clear" w:color="auto" w:fill="FFFFFF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Карта памяти 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lastRenderedPageBreak/>
              <w:t>«</w:t>
            </w:r>
            <w:r w:rsidRPr="002410E0">
              <w:rPr>
                <w:b/>
                <w:color w:val="000000"/>
                <w:sz w:val="22"/>
                <w:szCs w:val="22"/>
              </w:rPr>
              <w:t>Wise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CFast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-2560»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lastRenderedPageBreak/>
              <w:t xml:space="preserve">Специализированная карта памяти </w:t>
            </w:r>
            <w:r w:rsidRPr="002410E0">
              <w:rPr>
                <w:color w:val="000000"/>
              </w:rPr>
              <w:t>CFast</w:t>
            </w:r>
            <w:r w:rsidRPr="002410E0">
              <w:rPr>
                <w:color w:val="000000"/>
                <w:lang w:val="ru-RU"/>
              </w:rPr>
              <w:t xml:space="preserve"> 2.0, </w:t>
            </w:r>
            <w:r w:rsidRPr="002410E0">
              <w:rPr>
                <w:color w:val="191919"/>
                <w:sz w:val="17"/>
                <w:szCs w:val="17"/>
                <w:shd w:val="clear" w:color="auto" w:fill="FFFFFF"/>
                <w:lang w:val="ru-RU"/>
              </w:rPr>
              <w:lastRenderedPageBreak/>
              <w:t>256</w:t>
            </w:r>
            <w:r w:rsidRPr="002410E0">
              <w:rPr>
                <w:color w:val="191919"/>
                <w:sz w:val="17"/>
                <w:szCs w:val="17"/>
                <w:shd w:val="clear" w:color="auto" w:fill="FFFFFF"/>
              </w:rPr>
              <w:t>GB</w:t>
            </w:r>
            <w:r w:rsidRPr="002410E0">
              <w:rPr>
                <w:color w:val="191919"/>
                <w:sz w:val="17"/>
                <w:szCs w:val="17"/>
                <w:shd w:val="clear" w:color="auto" w:fill="FFFFFF"/>
                <w:lang w:val="ru-RU"/>
              </w:rPr>
              <w:t>, 3400</w:t>
            </w:r>
            <w:r w:rsidRPr="002410E0">
              <w:rPr>
                <w:color w:val="191919"/>
                <w:sz w:val="17"/>
                <w:szCs w:val="17"/>
                <w:shd w:val="clear" w:color="auto" w:fill="FFFFFF"/>
              </w:rPr>
              <w:t>X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lastRenderedPageBreak/>
              <w:t>3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lastRenderedPageBreak/>
              <w:t>Карта памяти «Sandisk SDSDXPA-064G-X46»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</w:rPr>
            </w:pPr>
            <w:r w:rsidRPr="002410E0">
              <w:rPr>
                <w:color w:val="000000"/>
              </w:rPr>
              <w:t>Тип карты памяти: Secure Digital XC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Объем флеш-памяти64 </w:t>
            </w:r>
            <w:r w:rsidRPr="002410E0">
              <w:rPr>
                <w:color w:val="000000"/>
              </w:rPr>
              <w:t>GB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Объем (после форматирования): 58.8 </w:t>
            </w:r>
            <w:r w:rsidRPr="002410E0">
              <w:rPr>
                <w:color w:val="000000"/>
              </w:rPr>
              <w:t>GB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Тип флеш-памяти</w:t>
            </w:r>
            <w:proofErr w:type="gramStart"/>
            <w:r w:rsidRPr="002410E0">
              <w:rPr>
                <w:color w:val="000000"/>
              </w:rPr>
              <w:t>MLC</w:t>
            </w:r>
            <w:proofErr w:type="gramEnd"/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Класс быстродействия: </w:t>
            </w:r>
            <w:r w:rsidRPr="002410E0">
              <w:rPr>
                <w:color w:val="000000"/>
              </w:rPr>
              <w:t>Class</w:t>
            </w:r>
            <w:r w:rsidRPr="002410E0">
              <w:rPr>
                <w:color w:val="000000"/>
                <w:lang w:val="ru-RU"/>
              </w:rPr>
              <w:t xml:space="preserve"> 10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Производительность чтения данных, не менее: 95 МБ/</w:t>
            </w:r>
            <w:proofErr w:type="gramStart"/>
            <w:r w:rsidRPr="002410E0">
              <w:rPr>
                <w:color w:val="000000"/>
                <w:lang w:val="ru-RU"/>
              </w:rPr>
              <w:t>с</w:t>
            </w:r>
            <w:proofErr w:type="gramEnd"/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Производительность записи данных, не менее: 90 МБ/</w:t>
            </w:r>
            <w:proofErr w:type="gramStart"/>
            <w:r w:rsidRPr="002410E0">
              <w:rPr>
                <w:color w:val="000000"/>
                <w:lang w:val="ru-RU"/>
              </w:rPr>
              <w:t>с</w:t>
            </w:r>
            <w:proofErr w:type="gramEnd"/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Карта памяти «Sandisk SDSDQXL-064G-G46A»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</w:rPr>
            </w:pPr>
            <w:r w:rsidRPr="002410E0">
              <w:rPr>
                <w:color w:val="000000"/>
              </w:rPr>
              <w:t>Тип карты памяти: microSDXC</w:t>
            </w:r>
          </w:p>
          <w:p w:rsidR="002410E0" w:rsidRPr="002410E0" w:rsidRDefault="002410E0" w:rsidP="006A1744">
            <w:pPr>
              <w:rPr>
                <w:color w:val="000000"/>
              </w:rPr>
            </w:pPr>
            <w:r w:rsidRPr="002410E0">
              <w:rPr>
                <w:color w:val="000000"/>
              </w:rPr>
              <w:t xml:space="preserve">Объём: 64 ГБ  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Быстродействие: </w:t>
            </w:r>
            <w:r w:rsidRPr="002410E0">
              <w:rPr>
                <w:color w:val="000000"/>
              </w:rPr>
              <w:t>UHS</w:t>
            </w:r>
            <w:r w:rsidRPr="002410E0">
              <w:rPr>
                <w:color w:val="000000"/>
                <w:lang w:val="ru-RU"/>
              </w:rPr>
              <w:t>-</w:t>
            </w:r>
            <w:r w:rsidRPr="002410E0">
              <w:rPr>
                <w:color w:val="000000"/>
              </w:rPr>
              <w:t>I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Скорость чтения: 45 </w:t>
            </w:r>
            <w:r w:rsidRPr="002410E0">
              <w:rPr>
                <w:color w:val="000000"/>
              </w:rPr>
              <w:t>MB</w:t>
            </w:r>
            <w:r w:rsidRPr="002410E0">
              <w:rPr>
                <w:color w:val="000000"/>
                <w:lang w:val="ru-RU"/>
              </w:rPr>
              <w:t>/</w:t>
            </w:r>
            <w:r w:rsidRPr="002410E0">
              <w:rPr>
                <w:color w:val="000000"/>
              </w:rPr>
              <w:t>s</w:t>
            </w:r>
          </w:p>
          <w:p w:rsidR="002410E0" w:rsidRPr="002410E0" w:rsidRDefault="002410E0" w:rsidP="006A1744">
            <w:pPr>
              <w:rPr>
                <w:color w:val="000000"/>
              </w:rPr>
            </w:pPr>
            <w:r w:rsidRPr="002410E0">
              <w:rPr>
                <w:color w:val="000000"/>
              </w:rPr>
              <w:t>Скорость записи: 45 MB/s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Накопитель «LaCie 5big Thunderbolt 2 20TB [LAC9000503EK]»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</w:rPr>
            </w:pPr>
            <w:r w:rsidRPr="002410E0">
              <w:rPr>
                <w:color w:val="000000"/>
              </w:rPr>
              <w:t>Объём - 20TB</w:t>
            </w:r>
          </w:p>
          <w:p w:rsidR="002410E0" w:rsidRPr="002410E0" w:rsidRDefault="002410E0" w:rsidP="006A1744">
            <w:pPr>
              <w:rPr>
                <w:color w:val="000000"/>
              </w:rPr>
            </w:pPr>
            <w:r w:rsidRPr="002410E0">
              <w:rPr>
                <w:color w:val="000000"/>
              </w:rPr>
              <w:t>Порт Thunderbolt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Кард-ридер «Sandisk SDDR-299 CFast 2.0 USB 3.0 Reader»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Устройство для чтения информации с карт </w:t>
            </w:r>
            <w:r w:rsidRPr="002410E0">
              <w:rPr>
                <w:color w:val="000000"/>
              </w:rPr>
              <w:t>CFast</w:t>
            </w:r>
            <w:r w:rsidRPr="002410E0">
              <w:rPr>
                <w:color w:val="000000"/>
                <w:lang w:val="ru-RU"/>
              </w:rPr>
              <w:t xml:space="preserve"> 2.0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Внешний жесткий диск «LaCie Rugged Mini 2TB [LAC9000298]»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Внешний диск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Порт </w:t>
            </w:r>
            <w:r w:rsidRPr="002410E0">
              <w:rPr>
                <w:color w:val="000000"/>
              </w:rPr>
              <w:t>USB</w:t>
            </w:r>
            <w:r w:rsidRPr="002410E0">
              <w:rPr>
                <w:color w:val="000000"/>
                <w:lang w:val="ru-RU"/>
              </w:rPr>
              <w:t xml:space="preserve"> 3.0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lang w:val="ru-RU"/>
              </w:rPr>
              <w:t>Объём - 2</w:t>
            </w:r>
            <w:r w:rsidRPr="002410E0">
              <w:rPr>
                <w:color w:val="000000"/>
              </w:rPr>
              <w:t>TB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Осветительный прибор «</w:t>
            </w:r>
            <w:r w:rsidRPr="002410E0">
              <w:rPr>
                <w:b/>
                <w:color w:val="000000"/>
                <w:sz w:val="22"/>
                <w:szCs w:val="22"/>
              </w:rPr>
              <w:t>Logocam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OF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-1000»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Галогенный светильник рассеянного света.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Лампа, </w:t>
            </w:r>
            <w:proofErr w:type="gramStart"/>
            <w:r w:rsidRPr="002410E0">
              <w:rPr>
                <w:color w:val="000000"/>
                <w:lang w:val="ru-RU"/>
              </w:rPr>
              <w:t>Вт</w:t>
            </w:r>
            <w:proofErr w:type="gramEnd"/>
            <w:r w:rsidRPr="002410E0">
              <w:rPr>
                <w:color w:val="000000"/>
                <w:lang w:val="ru-RU"/>
              </w:rPr>
              <w:t xml:space="preserve"> - 1000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Штатив световой «</w:t>
            </w:r>
            <w:r w:rsidRPr="002410E0">
              <w:rPr>
                <w:b/>
                <w:color w:val="000000"/>
                <w:sz w:val="22"/>
                <w:szCs w:val="22"/>
              </w:rPr>
              <w:t>Logocam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LS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-15/12»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Штатив для установки светового оборудования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Комплект осветительных приборов «</w:t>
            </w:r>
            <w:r w:rsidRPr="002410E0">
              <w:rPr>
                <w:b/>
                <w:color w:val="000000"/>
                <w:sz w:val="22"/>
                <w:szCs w:val="22"/>
              </w:rPr>
              <w:t>RusRay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BKC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01»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Цветовая температура: 3200/5600</w:t>
            </w:r>
            <w:proofErr w:type="gramStart"/>
            <w:r w:rsidRPr="002410E0">
              <w:rPr>
                <w:color w:val="000000"/>
                <w:lang w:val="ru-RU"/>
              </w:rPr>
              <w:t xml:space="preserve"> К</w:t>
            </w:r>
            <w:proofErr w:type="gramEnd"/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Управление: ручное</w:t>
            </w:r>
          </w:p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Напряжение питания: 12…30</w:t>
            </w:r>
            <w:proofErr w:type="gramStart"/>
            <w:r w:rsidRPr="002410E0">
              <w:rPr>
                <w:color w:val="000000"/>
                <w:lang w:val="ru-RU"/>
              </w:rPr>
              <w:t xml:space="preserve"> В</w:t>
            </w:r>
            <w:proofErr w:type="gramEnd"/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Осветительный прибор «</w:t>
            </w:r>
            <w:r w:rsidRPr="002410E0">
              <w:rPr>
                <w:b/>
                <w:color w:val="000000"/>
                <w:sz w:val="22"/>
                <w:szCs w:val="22"/>
              </w:rPr>
              <w:t>RusRay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КТ 130»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t>Светодиодный заливающий светильник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lang w:val="ru-RU"/>
              </w:rPr>
              <w:t>Цветовая температура 3200/5600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Штатив световой «</w:t>
            </w:r>
            <w:r w:rsidRPr="002410E0">
              <w:rPr>
                <w:b/>
                <w:color w:val="000000"/>
                <w:sz w:val="22"/>
                <w:szCs w:val="22"/>
              </w:rPr>
              <w:t>Manfrotto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1004</w:t>
            </w:r>
            <w:r w:rsidRPr="002410E0">
              <w:rPr>
                <w:b/>
                <w:color w:val="000000"/>
                <w:sz w:val="22"/>
                <w:szCs w:val="22"/>
              </w:rPr>
              <w:t>BAC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lang w:val="ru-RU"/>
              </w:rPr>
              <w:t>4-хсекционная алюминиевая стойка с воздушным амортизатором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Адаптер для зонта «Logocam LK-TS»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</w:rPr>
              <w:t>Нагрузочная способность 10 кг.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Зонт для осветительных 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lastRenderedPageBreak/>
              <w:t>приборов  «</w:t>
            </w:r>
            <w:r w:rsidRPr="002410E0">
              <w:rPr>
                <w:b/>
                <w:color w:val="000000"/>
                <w:sz w:val="22"/>
                <w:szCs w:val="22"/>
              </w:rPr>
              <w:t>GREEN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BEAN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GB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Deep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white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L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lang w:val="ru-RU"/>
              </w:rPr>
            </w:pPr>
            <w:r w:rsidRPr="002410E0">
              <w:rPr>
                <w:color w:val="000000"/>
                <w:lang w:val="ru-RU"/>
              </w:rPr>
              <w:lastRenderedPageBreak/>
              <w:t xml:space="preserve">Белый зонт, диаметр 130 см, глубокая параболическая форма, 16 нейлоновых спиц, </w:t>
            </w:r>
            <w:r w:rsidRPr="002410E0">
              <w:rPr>
                <w:color w:val="000000"/>
                <w:lang w:val="ru-RU"/>
              </w:rPr>
              <w:lastRenderedPageBreak/>
              <w:t>чехол в комплекте.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lastRenderedPageBreak/>
              <w:t>Накамерный осветительный прибор «</w:t>
            </w:r>
            <w:r w:rsidRPr="002410E0">
              <w:rPr>
                <w:b/>
                <w:color w:val="000000"/>
                <w:sz w:val="22"/>
                <w:szCs w:val="22"/>
              </w:rPr>
              <w:t>Dedolight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DLOBML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Ledzilla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lang w:val="ru-RU"/>
              </w:rPr>
              <w:t>Светодиодный источник света с регулируемым фокусным расстоянием и изменяемой цветовой температурой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Колодка для батарей «</w:t>
            </w:r>
            <w:r w:rsidRPr="002410E0">
              <w:rPr>
                <w:b/>
                <w:color w:val="000000"/>
                <w:sz w:val="22"/>
                <w:szCs w:val="22"/>
              </w:rPr>
              <w:t>Dedolight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DLOBML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</w:t>
            </w:r>
            <w:r w:rsidRPr="002410E0">
              <w:rPr>
                <w:b/>
                <w:color w:val="000000"/>
                <w:sz w:val="22"/>
                <w:szCs w:val="22"/>
              </w:rPr>
              <w:t>PBC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1»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lang w:val="ru-RU"/>
              </w:rPr>
              <w:t xml:space="preserve">Колодка для батарей типа </w:t>
            </w:r>
            <w:r w:rsidRPr="002410E0">
              <w:rPr>
                <w:color w:val="000000"/>
              </w:rPr>
              <w:t>Canon</w:t>
            </w:r>
            <w:r w:rsidRPr="002410E0">
              <w:rPr>
                <w:color w:val="000000"/>
                <w:lang w:val="ru-RU"/>
              </w:rPr>
              <w:t xml:space="preserve"> </w:t>
            </w:r>
            <w:r w:rsidRPr="002410E0">
              <w:rPr>
                <w:color w:val="000000"/>
              </w:rPr>
              <w:t>LP</w:t>
            </w:r>
            <w:r w:rsidRPr="002410E0">
              <w:rPr>
                <w:color w:val="000000"/>
                <w:lang w:val="ru-RU"/>
              </w:rPr>
              <w:t>-</w:t>
            </w:r>
            <w:r w:rsidRPr="002410E0">
              <w:rPr>
                <w:color w:val="000000"/>
              </w:rPr>
              <w:t>E</w:t>
            </w:r>
            <w:r w:rsidRPr="002410E0">
              <w:rPr>
                <w:color w:val="000000"/>
                <w:lang w:val="ru-RU"/>
              </w:rPr>
              <w:t xml:space="preserve">6 (для комплектации </w:t>
            </w:r>
            <w:r w:rsidRPr="002410E0">
              <w:rPr>
                <w:color w:val="000000"/>
              </w:rPr>
              <w:t>LED</w:t>
            </w:r>
            <w:r w:rsidRPr="002410E0">
              <w:rPr>
                <w:color w:val="000000"/>
                <w:lang w:val="ru-RU"/>
              </w:rPr>
              <w:t xml:space="preserve"> светильника)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Отражатель «</w:t>
            </w:r>
            <w:r w:rsidRPr="002410E0">
              <w:rPr>
                <w:b/>
                <w:color w:val="000000"/>
                <w:sz w:val="22"/>
                <w:szCs w:val="22"/>
              </w:rPr>
              <w:t>Lastolite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LR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4896»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lang w:val="ru-RU"/>
              </w:rPr>
              <w:t>Отражатель 120 см, универсальный 5-в-1: диффузная основа + золото/белый и санфайр/серебро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Комплект для беспроводной передачи сигнала «Teradek Bolt Pro 600 3G-SDI/HDMI Video Transceiver Set [10-0960]»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 xml:space="preserve">или эквивалент 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Комплект для беспроводной передачи сигнала на расстоянии до 182 метров. Встроенный выбор частоты в режиме реального времени. Есть возможность подключить дополнительный приемник.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Передачик: 1</w:t>
            </w:r>
            <w:r w:rsidRPr="002410E0">
              <w:t>x</w:t>
            </w:r>
            <w:r w:rsidRPr="002410E0">
              <w:rPr>
                <w:lang w:val="ru-RU"/>
              </w:rPr>
              <w:t xml:space="preserve"> </w:t>
            </w:r>
            <w:r w:rsidRPr="002410E0">
              <w:t>HD</w:t>
            </w:r>
            <w:r w:rsidRPr="002410E0">
              <w:rPr>
                <w:lang w:val="ru-RU"/>
              </w:rPr>
              <w:t>-</w:t>
            </w:r>
            <w:r w:rsidRPr="002410E0">
              <w:t>SDI</w:t>
            </w:r>
            <w:r w:rsidRPr="002410E0">
              <w:rPr>
                <w:lang w:val="ru-RU"/>
              </w:rPr>
              <w:t>, 1</w:t>
            </w:r>
            <w:r w:rsidRPr="002410E0">
              <w:t>x</w:t>
            </w:r>
            <w:r w:rsidRPr="002410E0">
              <w:rPr>
                <w:lang w:val="ru-RU"/>
              </w:rPr>
              <w:t xml:space="preserve"> </w:t>
            </w:r>
            <w:r w:rsidRPr="002410E0">
              <w:t>HDMI</w:t>
            </w:r>
            <w:r w:rsidRPr="002410E0">
              <w:rPr>
                <w:lang w:val="ru-RU"/>
              </w:rPr>
              <w:t xml:space="preserve"> вход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lang w:val="ru-RU"/>
              </w:rPr>
              <w:t>Приемник: 1</w:t>
            </w:r>
            <w:r w:rsidRPr="002410E0">
              <w:t>x</w:t>
            </w:r>
            <w:r w:rsidRPr="002410E0">
              <w:rPr>
                <w:lang w:val="ru-RU"/>
              </w:rPr>
              <w:t xml:space="preserve"> </w:t>
            </w:r>
            <w:r w:rsidRPr="002410E0">
              <w:t>HD</w:t>
            </w:r>
            <w:r w:rsidRPr="002410E0">
              <w:rPr>
                <w:lang w:val="ru-RU"/>
              </w:rPr>
              <w:t>-</w:t>
            </w:r>
            <w:r w:rsidRPr="002410E0">
              <w:t>SDI</w:t>
            </w:r>
            <w:r w:rsidRPr="002410E0">
              <w:rPr>
                <w:lang w:val="ru-RU"/>
              </w:rPr>
              <w:t>, 1</w:t>
            </w:r>
            <w:r w:rsidRPr="002410E0">
              <w:t>x</w:t>
            </w:r>
            <w:r w:rsidRPr="002410E0">
              <w:rPr>
                <w:lang w:val="ru-RU"/>
              </w:rPr>
              <w:t xml:space="preserve"> </w:t>
            </w:r>
            <w:r w:rsidRPr="002410E0">
              <w:t>USB</w:t>
            </w:r>
            <w:r w:rsidRPr="002410E0">
              <w:rPr>
                <w:lang w:val="ru-RU"/>
              </w:rPr>
              <w:t xml:space="preserve"> 3.0 выход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Комплект телесуфлера «Teleview TLW-LCD190LK»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Диагональ зеркала – 25 дюймов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Диагональ монитора – 19 дюймов</w:t>
            </w:r>
          </w:p>
          <w:p w:rsidR="002410E0" w:rsidRPr="002410E0" w:rsidRDefault="002410E0" w:rsidP="006A1744">
            <w:r w:rsidRPr="002410E0">
              <w:t>Тип монитора – LCD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 xml:space="preserve">Комплект слайдера «SlideKamera ATLAS MODULAR» 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proofErr w:type="gramStart"/>
            <w:r w:rsidRPr="002410E0">
              <w:rPr>
                <w:lang w:val="ru-RU"/>
              </w:rPr>
              <w:t>Профессиональный</w:t>
            </w:r>
            <w:proofErr w:type="gramEnd"/>
            <w:r w:rsidRPr="002410E0">
              <w:rPr>
                <w:lang w:val="ru-RU"/>
              </w:rPr>
              <w:t xml:space="preserve"> многофункциональный моторизированный слайдер для тяжелых кинокамер. Имеет возможность программирования и дистанционного управления. В комплект входит: 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1 шт. - </w:t>
            </w:r>
            <w:r w:rsidRPr="002410E0">
              <w:t>SlideKamera</w:t>
            </w:r>
            <w:r w:rsidRPr="002410E0">
              <w:rPr>
                <w:lang w:val="ru-RU"/>
              </w:rPr>
              <w:t xml:space="preserve"> </w:t>
            </w:r>
            <w:r w:rsidRPr="002410E0">
              <w:t>ATLAS</w:t>
            </w:r>
            <w:r w:rsidRPr="002410E0">
              <w:rPr>
                <w:lang w:val="ru-RU"/>
              </w:rPr>
              <w:t xml:space="preserve"> </w:t>
            </w:r>
            <w:r w:rsidRPr="002410E0">
              <w:t>MODULAR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2 шт. - Центрирующие адаптеры (75 или 100 мм)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2 шт. - </w:t>
            </w:r>
            <w:r w:rsidRPr="002410E0">
              <w:t>HSZ</w:t>
            </w:r>
            <w:r w:rsidRPr="002410E0">
              <w:rPr>
                <w:lang w:val="ru-RU"/>
              </w:rPr>
              <w:t xml:space="preserve"> </w:t>
            </w:r>
            <w:r w:rsidRPr="002410E0">
              <w:t>PRO</w:t>
            </w:r>
            <w:r w:rsidRPr="002410E0">
              <w:rPr>
                <w:lang w:val="ru-RU"/>
              </w:rPr>
              <w:t xml:space="preserve"> - Универсальный винт 3/8"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1 шт. - Электропривод для </w:t>
            </w:r>
            <w:r w:rsidRPr="002410E0">
              <w:t>ATLAS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1 шт. - Кейс </w:t>
            </w:r>
            <w:r w:rsidRPr="002410E0">
              <w:t>CSK</w:t>
            </w:r>
            <w:r w:rsidRPr="002410E0">
              <w:rPr>
                <w:lang w:val="ru-RU"/>
              </w:rPr>
              <w:t>-</w:t>
            </w:r>
            <w:r w:rsidRPr="002410E0">
              <w:t>ATLAS</w:t>
            </w:r>
            <w:r w:rsidRPr="002410E0">
              <w:rPr>
                <w:lang w:val="ru-RU"/>
              </w:rPr>
              <w:t xml:space="preserve"> для комплекта длиной 2м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1 шт. - Мотризированная голова </w:t>
            </w:r>
            <w:r w:rsidRPr="002410E0">
              <w:t>BULL</w:t>
            </w:r>
            <w:r w:rsidRPr="002410E0">
              <w:rPr>
                <w:lang w:val="ru-RU"/>
              </w:rPr>
              <w:t xml:space="preserve"> </w:t>
            </w:r>
            <w:r w:rsidRPr="002410E0">
              <w:t>HEAD</w:t>
            </w:r>
            <w:r w:rsidRPr="002410E0">
              <w:rPr>
                <w:lang w:val="ru-RU"/>
              </w:rPr>
              <w:t xml:space="preserve"> (адаптер быстрой установки, </w:t>
            </w:r>
            <w:r w:rsidRPr="002410E0">
              <w:t>D</w:t>
            </w:r>
            <w:r w:rsidRPr="002410E0">
              <w:rPr>
                <w:lang w:val="ru-RU"/>
              </w:rPr>
              <w:t>-</w:t>
            </w:r>
            <w:r w:rsidRPr="002410E0">
              <w:t>Tap</w:t>
            </w:r>
            <w:r w:rsidRPr="002410E0">
              <w:rPr>
                <w:lang w:val="ru-RU"/>
              </w:rPr>
              <w:t xml:space="preserve"> кабель, Магнитное крепление для </w:t>
            </w:r>
            <w:r w:rsidRPr="002410E0">
              <w:t>V</w:t>
            </w:r>
            <w:r w:rsidRPr="002410E0">
              <w:rPr>
                <w:lang w:val="ru-RU"/>
              </w:rPr>
              <w:t xml:space="preserve"> </w:t>
            </w:r>
            <w:r w:rsidRPr="002410E0">
              <w:t>mount</w:t>
            </w:r>
            <w:r w:rsidRPr="002410E0">
              <w:rPr>
                <w:lang w:val="ru-RU"/>
              </w:rPr>
              <w:t>, кейс)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1 шт. - Управление </w:t>
            </w:r>
            <w:r w:rsidRPr="002410E0">
              <w:t>KAIROS</w:t>
            </w:r>
            <w:r w:rsidRPr="002410E0">
              <w:rPr>
                <w:lang w:val="ru-RU"/>
              </w:rPr>
              <w:t xml:space="preserve"> (с заменой пульта)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2 шт. - Штатив </w:t>
            </w:r>
            <w:r w:rsidRPr="002410E0">
              <w:t>GIANT</w:t>
            </w:r>
            <w:r w:rsidRPr="002410E0">
              <w:rPr>
                <w:lang w:val="ru-RU"/>
              </w:rPr>
              <w:t xml:space="preserve"> 700 (чаша 75 мм или 100мм на выбор)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1 шт. - </w:t>
            </w:r>
            <w:r w:rsidRPr="002410E0">
              <w:t>Slide</w:t>
            </w:r>
            <w:r w:rsidRPr="002410E0">
              <w:rPr>
                <w:lang w:val="ru-RU"/>
              </w:rPr>
              <w:t xml:space="preserve"> </w:t>
            </w:r>
            <w:r w:rsidRPr="002410E0">
              <w:t>Link</w:t>
            </w:r>
            <w:r w:rsidRPr="002410E0">
              <w:rPr>
                <w:lang w:val="ru-RU"/>
              </w:rPr>
              <w:t xml:space="preserve"> Модуль управление по </w:t>
            </w:r>
            <w:r w:rsidRPr="002410E0">
              <w:t>WiFi</w:t>
            </w:r>
            <w:r w:rsidRPr="002410E0">
              <w:rPr>
                <w:lang w:val="ru-RU"/>
              </w:rPr>
              <w:t xml:space="preserve"> (</w:t>
            </w:r>
            <w:r w:rsidRPr="002410E0">
              <w:t>X</w:t>
            </w:r>
            <w:r w:rsidRPr="002410E0">
              <w:rPr>
                <w:lang w:val="ru-RU"/>
              </w:rPr>
              <w:t>-</w:t>
            </w:r>
            <w:r w:rsidRPr="002410E0">
              <w:t>MOTOR</w:t>
            </w:r>
            <w:r w:rsidRPr="002410E0">
              <w:rPr>
                <w:lang w:val="ru-RU"/>
              </w:rPr>
              <w:t xml:space="preserve">, </w:t>
            </w:r>
            <w:r w:rsidRPr="002410E0">
              <w:t>HKN</w:t>
            </w:r>
            <w:r w:rsidRPr="002410E0">
              <w:rPr>
                <w:lang w:val="ru-RU"/>
              </w:rPr>
              <w:t>-2)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2 шт. - Чехол </w:t>
            </w:r>
            <w:r w:rsidRPr="002410E0">
              <w:t>PSK</w:t>
            </w:r>
            <w:r w:rsidRPr="002410E0">
              <w:rPr>
                <w:lang w:val="ru-RU"/>
              </w:rPr>
              <w:t>-</w:t>
            </w:r>
            <w:r w:rsidRPr="002410E0">
              <w:t>L</w:t>
            </w:r>
            <w:r w:rsidRPr="002410E0">
              <w:rPr>
                <w:lang w:val="ru-RU"/>
              </w:rPr>
              <w:t>-</w:t>
            </w:r>
            <w:r w:rsidRPr="002410E0">
              <w:t>TRIPOD</w:t>
            </w:r>
            <w:r w:rsidRPr="002410E0">
              <w:rPr>
                <w:lang w:val="ru-RU"/>
              </w:rPr>
              <w:t xml:space="preserve">: штатив </w:t>
            </w:r>
            <w:r w:rsidRPr="002410E0">
              <w:t>GIANT</w:t>
            </w:r>
            <w:r w:rsidRPr="002410E0">
              <w:rPr>
                <w:lang w:val="ru-RU"/>
              </w:rPr>
              <w:t>-920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2 шт. - </w:t>
            </w:r>
            <w:r w:rsidRPr="002410E0">
              <w:t>HSTA</w:t>
            </w:r>
            <w:r w:rsidRPr="002410E0">
              <w:rPr>
                <w:lang w:val="ru-RU"/>
              </w:rPr>
              <w:t>-4 тележка для штативов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1 шт. - Управляющий кабель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1 шт. - </w:t>
            </w:r>
            <w:r w:rsidRPr="002410E0">
              <w:t>AF</w:t>
            </w:r>
            <w:r w:rsidRPr="002410E0">
              <w:rPr>
                <w:lang w:val="ru-RU"/>
              </w:rPr>
              <w:t>-24 - съемный адаптер для крепления аксессуаров на штатив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lastRenderedPageBreak/>
              <w:t xml:space="preserve">1 шт. - Шарнирное крепление </w:t>
            </w:r>
            <w:r w:rsidRPr="002410E0">
              <w:t>SlideKamera</w:t>
            </w:r>
            <w:r w:rsidRPr="002410E0">
              <w:rPr>
                <w:lang w:val="ru-RU"/>
              </w:rPr>
              <w:t xml:space="preserve"> </w:t>
            </w:r>
            <w:r w:rsidRPr="002410E0">
              <w:t>Magic</w:t>
            </w:r>
            <w:r w:rsidRPr="002410E0">
              <w:rPr>
                <w:lang w:val="ru-RU"/>
              </w:rPr>
              <w:t xml:space="preserve"> </w:t>
            </w:r>
            <w:r w:rsidRPr="002410E0">
              <w:t>Arm</w:t>
            </w:r>
            <w:r w:rsidRPr="002410E0">
              <w:rPr>
                <w:lang w:val="ru-RU"/>
              </w:rPr>
              <w:t xml:space="preserve"> 11"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Комплект электропитания для слайдера </w:t>
            </w:r>
            <w:r w:rsidRPr="002410E0">
              <w:t>Rolux</w:t>
            </w:r>
            <w:r w:rsidRPr="002410E0">
              <w:rPr>
                <w:lang w:val="ru-RU"/>
              </w:rPr>
              <w:t xml:space="preserve"> </w:t>
            </w:r>
            <w:r w:rsidRPr="002410E0">
              <w:t>RL</w:t>
            </w:r>
            <w:r w:rsidRPr="002410E0">
              <w:rPr>
                <w:lang w:val="ru-RU"/>
              </w:rPr>
              <w:t>-230</w:t>
            </w:r>
            <w:r w:rsidRPr="002410E0">
              <w:t>S</w:t>
            </w:r>
            <w:r w:rsidRPr="002410E0">
              <w:rPr>
                <w:lang w:val="ru-RU"/>
              </w:rPr>
              <w:t xml:space="preserve"> Аккумулятор </w:t>
            </w:r>
            <w:r w:rsidRPr="002410E0">
              <w:t>V</w:t>
            </w:r>
            <w:r w:rsidRPr="002410E0">
              <w:rPr>
                <w:lang w:val="ru-RU"/>
              </w:rPr>
              <w:t>-</w:t>
            </w:r>
            <w:r w:rsidRPr="002410E0">
              <w:t>Lock</w:t>
            </w:r>
            <w:r w:rsidRPr="002410E0">
              <w:rPr>
                <w:lang w:val="ru-RU"/>
              </w:rPr>
              <w:t xml:space="preserve"> 230Вт/ч + зарядное устройство </w:t>
            </w:r>
            <w:r w:rsidRPr="002410E0">
              <w:t>Rolux</w:t>
            </w:r>
            <w:r w:rsidRPr="002410E0">
              <w:rPr>
                <w:lang w:val="ru-RU"/>
              </w:rPr>
              <w:t xml:space="preserve"> </w:t>
            </w:r>
            <w:r w:rsidRPr="002410E0">
              <w:t>RL</w:t>
            </w:r>
            <w:r w:rsidRPr="002410E0">
              <w:rPr>
                <w:lang w:val="ru-RU"/>
              </w:rPr>
              <w:t>-2</w:t>
            </w:r>
            <w:r w:rsidRPr="002410E0">
              <w:t>KS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lastRenderedPageBreak/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lastRenderedPageBreak/>
              <w:t>Система для стабилизации тяжёлых видеокамер «Easyrig Vario 5 with Gimbal Rig Vest and 9" Extended Arm»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bCs/>
                <w:lang w:val="ru-RU"/>
              </w:rPr>
              <w:t>Диапазон нагрузки:</w:t>
            </w:r>
            <w:r w:rsidRPr="002410E0">
              <w:rPr>
                <w:lang w:val="ru-RU"/>
              </w:rPr>
              <w:br/>
              <w:t>Стандартный</w:t>
            </w:r>
            <w:r w:rsidRPr="002410E0">
              <w:t> </w:t>
            </w:r>
            <w:r w:rsidRPr="002410E0">
              <w:rPr>
                <w:lang w:val="ru-RU"/>
              </w:rPr>
              <w:t>5-17 кг</w:t>
            </w:r>
            <w:r w:rsidRPr="002410E0">
              <w:rPr>
                <w:lang w:val="ru-RU"/>
              </w:rPr>
              <w:br/>
              <w:t>Тяжелый 14-25 кг</w:t>
            </w:r>
          </w:p>
        </w:tc>
        <w:tc>
          <w:tcPr>
            <w:tcW w:w="1134" w:type="dxa"/>
            <w:shd w:val="clear" w:color="auto" w:fill="auto"/>
            <w:noWrap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Тележка операторская «MovieTech SPRINTER DOLLY STANDARD KIT»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Тележка операторская с рулевым управлением </w:t>
            </w:r>
            <w:r w:rsidRPr="002410E0">
              <w:t>FWS</w:t>
            </w:r>
            <w:r w:rsidRPr="002410E0">
              <w:rPr>
                <w:lang w:val="ru-RU"/>
              </w:rPr>
              <w:t xml:space="preserve">, поворотным креплением, рельсовыми и пневматическими колесами, центральными колоннами, с сидением, адаптером под штативную головку и краном </w:t>
            </w:r>
            <w:r w:rsidRPr="002410E0">
              <w:t>MiniJib</w:t>
            </w:r>
            <w:r w:rsidRPr="002410E0">
              <w:rPr>
                <w:lang w:val="ru-RU"/>
              </w:rPr>
              <w:t xml:space="preserve"> в кейсе.</w:t>
            </w:r>
          </w:p>
          <w:p w:rsidR="002410E0" w:rsidRPr="002410E0" w:rsidRDefault="002410E0" w:rsidP="006A1744">
            <w:r w:rsidRPr="002410E0">
              <w:t>Нагрузка – 300 кг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Беспроводное управление фокусом «</w:t>
            </w:r>
            <w:r w:rsidRPr="002410E0">
              <w:rPr>
                <w:b/>
                <w:color w:val="000000"/>
                <w:sz w:val="22"/>
                <w:szCs w:val="22"/>
              </w:rPr>
              <w:t>Senna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ALL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RECALL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FOCUS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Усилие мотора 16 кгс;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Диапазон вращения сервомотора ¬ 320 градусов;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Регулируемое зубчатое затяжное кольцо для объективов с диаметром 65-105 мм;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Панель дистанционного управления: 4 пресета положения кольца фокусировки, синхронизированное </w:t>
            </w:r>
            <w:r w:rsidRPr="002410E0">
              <w:t>IR</w:t>
            </w:r>
            <w:r w:rsidRPr="002410E0">
              <w:rPr>
                <w:lang w:val="ru-RU"/>
              </w:rPr>
              <w:t xml:space="preserve"> управление старт-стопом и затвором </w:t>
            </w:r>
            <w:r w:rsidRPr="002410E0">
              <w:t>DSLR</w:t>
            </w:r>
            <w:r w:rsidRPr="002410E0">
              <w:rPr>
                <w:lang w:val="ru-RU"/>
              </w:rPr>
              <w:t xml:space="preserve"> камеры, функция для калибровки диапазона вращения кольца фокусировки, подсветка для ночной работы;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Крепление с направляющими: компле</w:t>
            </w:r>
            <w:proofErr w:type="gramStart"/>
            <w:r w:rsidRPr="002410E0">
              <w:rPr>
                <w:lang w:val="ru-RU"/>
              </w:rPr>
              <w:t>кт вкл</w:t>
            </w:r>
            <w:proofErr w:type="gramEnd"/>
            <w:r w:rsidRPr="002410E0">
              <w:rPr>
                <w:lang w:val="ru-RU"/>
              </w:rPr>
              <w:t>ючает штативную площадку для установки камеры и 15 мм суппорта для крепления аксессуаров.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Система установки хромокея «</w:t>
            </w:r>
            <w:r w:rsidRPr="002410E0">
              <w:rPr>
                <w:b/>
                <w:color w:val="000000"/>
                <w:sz w:val="22"/>
                <w:szCs w:val="22"/>
              </w:rPr>
              <w:t>Falcon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Eyes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В-1012/</w:t>
            </w:r>
            <w:r w:rsidRPr="002410E0">
              <w:rPr>
                <w:b/>
                <w:color w:val="000000"/>
                <w:sz w:val="22"/>
                <w:szCs w:val="22"/>
              </w:rPr>
              <w:t>H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rPr>
                <w:lang w:val="ru-RU"/>
              </w:rPr>
              <w:t>Максимальная высота, м - 3.05</w:t>
            </w:r>
            <w:r w:rsidRPr="002410E0">
              <w:rPr>
                <w:lang w:val="ru-RU"/>
              </w:rPr>
              <w:br/>
              <w:t>Ширина системы, м - 3,66 (ступенчатая)</w:t>
            </w:r>
            <w:r w:rsidRPr="002410E0">
              <w:rPr>
                <w:lang w:val="ru-RU"/>
              </w:rPr>
              <w:br/>
              <w:t>Количество секций опорных стоек - 4</w:t>
            </w:r>
            <w:r w:rsidRPr="002410E0">
              <w:rPr>
                <w:lang w:val="ru-RU"/>
              </w:rPr>
              <w:br/>
              <w:t>Размах треноги, м - 0,9</w:t>
            </w:r>
            <w:r w:rsidRPr="002410E0">
              <w:rPr>
                <w:lang w:val="ru-RU"/>
              </w:rPr>
              <w:br/>
              <w:t>Количество секций перекладины - 4</w:t>
            </w:r>
            <w:r w:rsidRPr="002410E0">
              <w:rPr>
                <w:lang w:val="ru-RU"/>
              </w:rPr>
              <w:br/>
              <w:t>Материал стоек - сталь</w:t>
            </w:r>
            <w:r w:rsidRPr="002410E0">
              <w:rPr>
                <w:lang w:val="ru-RU"/>
              </w:rPr>
              <w:br/>
              <w:t>Материал перекладины - алюминиевый сплав</w:t>
            </w:r>
            <w:r w:rsidRPr="002410E0">
              <w:rPr>
                <w:lang w:val="ru-RU"/>
              </w:rPr>
              <w:br/>
              <w:t>Стойки 2 шт.</w:t>
            </w:r>
            <w:r w:rsidRPr="002410E0">
              <w:rPr>
                <w:lang w:val="ru-RU"/>
              </w:rPr>
              <w:br/>
            </w:r>
            <w:r w:rsidRPr="002410E0">
              <w:t xml:space="preserve">Составные секции перекладины 4 </w:t>
            </w:r>
            <w:proofErr w:type="gramStart"/>
            <w:r w:rsidRPr="002410E0">
              <w:t>шт</w:t>
            </w:r>
            <w:proofErr w:type="gramEnd"/>
            <w:r w:rsidRPr="002410E0">
              <w:br/>
              <w:t>Сумка для переноски</w:t>
            </w:r>
          </w:p>
        </w:tc>
        <w:tc>
          <w:tcPr>
            <w:tcW w:w="1134" w:type="dxa"/>
            <w:shd w:val="clear" w:color="auto" w:fill="auto"/>
            <w:noWrap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Хромокей «</w:t>
            </w:r>
            <w:r w:rsidRPr="002410E0">
              <w:rPr>
                <w:b/>
                <w:color w:val="000000"/>
                <w:sz w:val="22"/>
                <w:szCs w:val="22"/>
              </w:rPr>
              <w:t>Lastolite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LC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5887»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proofErr w:type="gramStart"/>
            <w:r w:rsidRPr="002410E0">
              <w:rPr>
                <w:lang w:val="ru-RU"/>
              </w:rPr>
              <w:t>Двухцветный</w:t>
            </w:r>
            <w:proofErr w:type="gramEnd"/>
            <w:r w:rsidRPr="002410E0">
              <w:rPr>
                <w:lang w:val="ru-RU"/>
              </w:rPr>
              <w:t xml:space="preserve"> хромокей на тканевой бесшовной основе: Зеленый, Синий.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t>Размер - 3.0 x 7.0 м.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Хромокей «</w:t>
            </w:r>
            <w:r w:rsidRPr="002410E0">
              <w:rPr>
                <w:b/>
                <w:color w:val="000000"/>
                <w:sz w:val="22"/>
                <w:szCs w:val="22"/>
              </w:rPr>
              <w:t>Lastolite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LS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1109»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Переносной </w:t>
            </w:r>
            <w:proofErr w:type="gramStart"/>
            <w:r w:rsidRPr="002410E0">
              <w:rPr>
                <w:lang w:val="ru-RU"/>
              </w:rPr>
              <w:t>двухцветный</w:t>
            </w:r>
            <w:proofErr w:type="gramEnd"/>
            <w:r w:rsidRPr="002410E0">
              <w:rPr>
                <w:lang w:val="ru-RU"/>
              </w:rPr>
              <w:t xml:space="preserve"> хромокей на тканевой бесшовной основе: Зеленый, Синий.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t>Размер - 1,8 х 2,1 м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Автогрип «</w:t>
            </w:r>
            <w:r w:rsidRPr="002410E0">
              <w:rPr>
                <w:b/>
                <w:color w:val="000000"/>
                <w:sz w:val="22"/>
                <w:szCs w:val="22"/>
              </w:rPr>
              <w:t>Camtree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G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-21»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lang w:val="ru-RU"/>
              </w:rPr>
              <w:t xml:space="preserve">Автогрип предназнчен для крепления </w:t>
            </w:r>
            <w:r w:rsidRPr="002410E0">
              <w:t>DV</w:t>
            </w:r>
            <w:r w:rsidRPr="002410E0">
              <w:rPr>
                <w:lang w:val="ru-RU"/>
              </w:rPr>
              <w:t>/</w:t>
            </w:r>
            <w:r w:rsidRPr="002410E0">
              <w:t>HDV</w:t>
            </w:r>
            <w:r w:rsidRPr="002410E0">
              <w:rPr>
                <w:lang w:val="ru-RU"/>
              </w:rPr>
              <w:t>/</w:t>
            </w:r>
            <w:r w:rsidRPr="002410E0">
              <w:t>DSLR</w:t>
            </w:r>
            <w:r w:rsidRPr="002410E0">
              <w:rPr>
                <w:lang w:val="ru-RU"/>
              </w:rPr>
              <w:t xml:space="preserve"> камер. </w:t>
            </w:r>
            <w:r w:rsidRPr="002410E0">
              <w:t>Кол-во присосок: 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Адаптер на три устройства «</w:t>
            </w:r>
            <w:r w:rsidRPr="002410E0">
              <w:rPr>
                <w:b/>
                <w:color w:val="000000"/>
                <w:sz w:val="22"/>
                <w:szCs w:val="22"/>
              </w:rPr>
              <w:t>Dedolight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DLBSA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lastRenderedPageBreak/>
              <w:t>3</w:t>
            </w:r>
            <w:r w:rsidRPr="002410E0">
              <w:rPr>
                <w:b/>
                <w:color w:val="000000"/>
                <w:sz w:val="22"/>
                <w:szCs w:val="22"/>
              </w:rPr>
              <w:t>S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pStyle w:val="af6"/>
              <w:spacing w:after="300"/>
              <w:rPr>
                <w:sz w:val="20"/>
                <w:szCs w:val="20"/>
              </w:rPr>
            </w:pPr>
            <w:r w:rsidRPr="002410E0">
              <w:rPr>
                <w:sz w:val="20"/>
                <w:szCs w:val="20"/>
              </w:rPr>
              <w:lastRenderedPageBreak/>
              <w:t>Адаптер на три устройства на "горячий башмак"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pStyle w:val="1"/>
              <w:spacing w:before="0" w:beforeAutospacing="0" w:after="0" w:afterAutospacing="0" w:line="240" w:lineRule="atLeast"/>
              <w:textAlignment w:val="baseline"/>
              <w:rPr>
                <w:bCs w:val="0"/>
                <w:color w:val="000000"/>
                <w:kern w:val="0"/>
                <w:sz w:val="22"/>
                <w:szCs w:val="22"/>
              </w:rPr>
            </w:pPr>
            <w:r w:rsidRPr="002410E0">
              <w:rPr>
                <w:bCs w:val="0"/>
                <w:color w:val="000000"/>
                <w:kern w:val="0"/>
                <w:sz w:val="22"/>
                <w:szCs w:val="22"/>
              </w:rPr>
              <w:lastRenderedPageBreak/>
              <w:t>Ноутбук «</w:t>
            </w:r>
            <w:r w:rsidRPr="002410E0">
              <w:rPr>
                <w:bCs w:val="0"/>
                <w:color w:val="000000"/>
                <w:kern w:val="0"/>
                <w:sz w:val="22"/>
                <w:szCs w:val="22"/>
                <w:lang w:val="en-US"/>
              </w:rPr>
              <w:t>Apple</w:t>
            </w:r>
            <w:r w:rsidRPr="002410E0">
              <w:rPr>
                <w:kern w:val="0"/>
                <w:sz w:val="22"/>
                <w:szCs w:val="22"/>
                <w:lang w:val="en-US"/>
              </w:rPr>
              <w:t> </w:t>
            </w:r>
            <w:r w:rsidRPr="002410E0">
              <w:rPr>
                <w:bCs w:val="0"/>
                <w:color w:val="000000"/>
                <w:kern w:val="0"/>
                <w:sz w:val="22"/>
                <w:szCs w:val="22"/>
                <w:lang w:val="en-US"/>
              </w:rPr>
              <w:t>MacBook Pro</w:t>
            </w:r>
            <w:r w:rsidRPr="002410E0">
              <w:rPr>
                <w:bCs w:val="0"/>
                <w:color w:val="000000"/>
                <w:kern w:val="0"/>
                <w:sz w:val="22"/>
                <w:szCs w:val="22"/>
              </w:rPr>
              <w:t>»</w:t>
            </w:r>
            <w:r w:rsidRPr="002410E0">
              <w:rPr>
                <w:bCs w:val="0"/>
                <w:color w:val="000000"/>
                <w:kern w:val="0"/>
                <w:sz w:val="22"/>
                <w:szCs w:val="22"/>
                <w:lang w:val="en-US"/>
              </w:rPr>
              <w:t xml:space="preserve"> </w:t>
            </w:r>
          </w:p>
          <w:p w:rsidR="002410E0" w:rsidRPr="002410E0" w:rsidRDefault="002410E0" w:rsidP="006A1744">
            <w:pPr>
              <w:pStyle w:val="1"/>
              <w:spacing w:before="0" w:beforeAutospacing="0" w:after="0" w:afterAutospacing="0" w:line="240" w:lineRule="atLeast"/>
              <w:textAlignment w:val="baseline"/>
              <w:rPr>
                <w:color w:val="000000"/>
                <w:sz w:val="22"/>
                <w:szCs w:val="22"/>
              </w:rPr>
            </w:pPr>
            <w:r w:rsidRPr="002410E0">
              <w:rPr>
                <w:b w:val="0"/>
                <w:bCs w:val="0"/>
                <w:color w:val="000000"/>
                <w:kern w:val="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t>15", Core i7 2,7 ГГц, 16 ГБ, 512 ГБ SSD, Radeon Pro 450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Аккумулятор «</w:t>
            </w:r>
            <w:r w:rsidRPr="002410E0">
              <w:rPr>
                <w:b/>
                <w:color w:val="000000"/>
                <w:sz w:val="22"/>
                <w:szCs w:val="22"/>
              </w:rPr>
              <w:t>Rolux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RL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-230</w:t>
            </w:r>
            <w:r w:rsidRPr="002410E0">
              <w:rPr>
                <w:b/>
                <w:color w:val="000000"/>
                <w:sz w:val="22"/>
                <w:szCs w:val="22"/>
              </w:rPr>
              <w:t>S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» 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V-Lock 230Вт/ч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Аккумулятор «</w:t>
            </w:r>
            <w:r w:rsidRPr="002410E0">
              <w:rPr>
                <w:b/>
                <w:color w:val="000000"/>
                <w:sz w:val="22"/>
                <w:szCs w:val="22"/>
              </w:rPr>
              <w:t>Rolux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RL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-190</w:t>
            </w:r>
            <w:r w:rsidRPr="002410E0">
              <w:rPr>
                <w:b/>
                <w:color w:val="000000"/>
                <w:sz w:val="22"/>
                <w:szCs w:val="22"/>
              </w:rPr>
              <w:t>S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V-Lock 190Вт/ч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Аккумулятор «</w:t>
            </w:r>
            <w:r w:rsidRPr="002410E0">
              <w:rPr>
                <w:b/>
                <w:color w:val="000000"/>
                <w:sz w:val="22"/>
                <w:szCs w:val="22"/>
              </w:rPr>
              <w:t>DJI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TB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48 - 5700</w:t>
            </w:r>
            <w:r w:rsidRPr="002410E0">
              <w:rPr>
                <w:b/>
                <w:color w:val="000000"/>
                <w:sz w:val="22"/>
                <w:szCs w:val="22"/>
              </w:rPr>
              <w:t>mAh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для </w:t>
            </w:r>
            <w:r w:rsidRPr="002410E0">
              <w:rPr>
                <w:b/>
                <w:color w:val="000000"/>
                <w:sz w:val="22"/>
                <w:szCs w:val="22"/>
              </w:rPr>
              <w:t>Inspire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1» </w:t>
            </w:r>
            <w:r w:rsidRPr="002410E0">
              <w:rPr>
                <w:color w:val="000000"/>
                <w:sz w:val="22"/>
                <w:szCs w:val="22"/>
                <w:lang w:val="ru-RU"/>
              </w:rPr>
              <w:t xml:space="preserve">(или </w:t>
            </w:r>
            <w:proofErr w:type="gramStart"/>
            <w:r w:rsidRPr="002410E0">
              <w:rPr>
                <w:color w:val="000000"/>
                <w:sz w:val="22"/>
                <w:szCs w:val="22"/>
                <w:lang w:val="ru-RU"/>
              </w:rPr>
              <w:t>или</w:t>
            </w:r>
            <w:proofErr w:type="gramEnd"/>
            <w:r w:rsidRPr="002410E0">
              <w:rPr>
                <w:color w:val="000000"/>
                <w:sz w:val="22"/>
                <w:szCs w:val="22"/>
                <w:lang w:val="ru-RU"/>
              </w:rPr>
              <w:t xml:space="preserve">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Аккумулятор для квадрокоптера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Кабель «</w:t>
            </w:r>
            <w:r w:rsidRPr="002410E0">
              <w:rPr>
                <w:b/>
                <w:color w:val="000000"/>
                <w:sz w:val="22"/>
                <w:szCs w:val="22"/>
              </w:rPr>
              <w:t>VIB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10-</w:t>
            </w:r>
            <w:r w:rsidRPr="002410E0">
              <w:rPr>
                <w:b/>
                <w:color w:val="000000"/>
                <w:sz w:val="22"/>
                <w:szCs w:val="22"/>
              </w:rPr>
              <w:t>LV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61-</w:t>
            </w:r>
            <w:r w:rsidRPr="002410E0">
              <w:rPr>
                <w:b/>
                <w:color w:val="000000"/>
                <w:sz w:val="22"/>
                <w:szCs w:val="22"/>
              </w:rPr>
              <w:t>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BNC – BNC, 10 метров.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Кабель «</w:t>
            </w:r>
            <w:r w:rsidRPr="002410E0">
              <w:rPr>
                <w:b/>
                <w:color w:val="000000"/>
                <w:sz w:val="22"/>
                <w:szCs w:val="22"/>
              </w:rPr>
              <w:t>VIB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05-</w:t>
            </w:r>
            <w:r w:rsidRPr="002410E0">
              <w:rPr>
                <w:b/>
                <w:color w:val="000000"/>
                <w:sz w:val="22"/>
                <w:szCs w:val="22"/>
              </w:rPr>
              <w:t>LV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61-</w:t>
            </w:r>
            <w:r w:rsidRPr="002410E0">
              <w:rPr>
                <w:b/>
                <w:color w:val="000000"/>
                <w:sz w:val="22"/>
                <w:szCs w:val="22"/>
              </w:rPr>
              <w:t>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BNC – BNC, 5 метров.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Кабель «</w:t>
            </w:r>
            <w:r w:rsidRPr="002410E0">
              <w:rPr>
                <w:b/>
                <w:color w:val="000000"/>
                <w:sz w:val="22"/>
                <w:szCs w:val="22"/>
              </w:rPr>
              <w:t>VIB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02-</w:t>
            </w:r>
            <w:r w:rsidRPr="002410E0">
              <w:rPr>
                <w:b/>
                <w:color w:val="000000"/>
                <w:sz w:val="22"/>
                <w:szCs w:val="22"/>
              </w:rPr>
              <w:t>LV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61-</w:t>
            </w:r>
            <w:r w:rsidRPr="002410E0">
              <w:rPr>
                <w:b/>
                <w:color w:val="000000"/>
                <w:sz w:val="22"/>
                <w:szCs w:val="22"/>
              </w:rPr>
              <w:t>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BNC – BNC, 2 метра.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Кабель «</w:t>
            </w:r>
            <w:r w:rsidRPr="002410E0">
              <w:rPr>
                <w:b/>
                <w:color w:val="000000"/>
                <w:sz w:val="22"/>
                <w:szCs w:val="22"/>
              </w:rPr>
              <w:t>VIB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30-</w:t>
            </w:r>
            <w:r w:rsidRPr="002410E0">
              <w:rPr>
                <w:b/>
                <w:color w:val="000000"/>
                <w:sz w:val="22"/>
                <w:szCs w:val="22"/>
              </w:rPr>
              <w:t>LV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61-</w:t>
            </w:r>
            <w:r w:rsidRPr="002410E0">
              <w:rPr>
                <w:b/>
                <w:color w:val="000000"/>
                <w:sz w:val="22"/>
                <w:szCs w:val="22"/>
              </w:rPr>
              <w:t>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BNC – BNC, 30 метров.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Кабель «</w:t>
            </w:r>
            <w:r w:rsidRPr="002410E0">
              <w:rPr>
                <w:b/>
                <w:color w:val="000000"/>
                <w:sz w:val="22"/>
                <w:szCs w:val="22"/>
              </w:rPr>
              <w:t>AIX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15-</w:t>
            </w:r>
            <w:r w:rsidRPr="002410E0">
              <w:rPr>
                <w:b/>
                <w:color w:val="000000"/>
                <w:sz w:val="22"/>
                <w:szCs w:val="22"/>
              </w:rPr>
              <w:t>P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23-</w:t>
            </w:r>
            <w:r w:rsidRPr="002410E0">
              <w:rPr>
                <w:b/>
                <w:color w:val="000000"/>
                <w:sz w:val="22"/>
                <w:szCs w:val="22"/>
              </w:rPr>
              <w:t>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XLR – XLR, 15 метров.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Кабель «</w:t>
            </w:r>
            <w:r w:rsidRPr="002410E0">
              <w:rPr>
                <w:b/>
                <w:color w:val="000000"/>
                <w:sz w:val="22"/>
                <w:szCs w:val="22"/>
              </w:rPr>
              <w:t>AIX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05-</w:t>
            </w:r>
            <w:r w:rsidRPr="002410E0">
              <w:rPr>
                <w:b/>
                <w:color w:val="000000"/>
                <w:sz w:val="22"/>
                <w:szCs w:val="22"/>
              </w:rPr>
              <w:t>P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23-</w:t>
            </w:r>
            <w:r w:rsidRPr="002410E0">
              <w:rPr>
                <w:b/>
                <w:color w:val="000000"/>
                <w:sz w:val="22"/>
                <w:szCs w:val="22"/>
              </w:rPr>
              <w:t>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XLR – XLR, 5 метров.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Кабель «</w:t>
            </w:r>
            <w:r w:rsidRPr="002410E0">
              <w:rPr>
                <w:b/>
                <w:color w:val="000000"/>
                <w:sz w:val="22"/>
                <w:szCs w:val="22"/>
              </w:rPr>
              <w:t>AIX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02-</w:t>
            </w:r>
            <w:r w:rsidRPr="002410E0">
              <w:rPr>
                <w:b/>
                <w:color w:val="000000"/>
                <w:sz w:val="22"/>
                <w:szCs w:val="22"/>
              </w:rPr>
              <w:t>P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23-</w:t>
            </w:r>
            <w:r w:rsidRPr="002410E0">
              <w:rPr>
                <w:b/>
                <w:color w:val="000000"/>
                <w:sz w:val="22"/>
                <w:szCs w:val="22"/>
              </w:rPr>
              <w:t>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XLR – XLR, 2 метра.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Кабель «</w:t>
            </w:r>
            <w:r w:rsidRPr="002410E0">
              <w:rPr>
                <w:b/>
                <w:color w:val="000000"/>
                <w:sz w:val="22"/>
                <w:szCs w:val="22"/>
              </w:rPr>
              <w:t>AIJM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02-</w:t>
            </w:r>
            <w:r w:rsidRPr="002410E0">
              <w:rPr>
                <w:b/>
                <w:color w:val="000000"/>
                <w:sz w:val="22"/>
                <w:szCs w:val="22"/>
              </w:rPr>
              <w:t>F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</w:t>
            </w:r>
            <w:r w:rsidRPr="002410E0">
              <w:rPr>
                <w:b/>
                <w:color w:val="000000"/>
                <w:sz w:val="22"/>
                <w:szCs w:val="22"/>
              </w:rPr>
              <w:t>R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JACKmini – JACKmini, 2 метра.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Кабель «</w:t>
            </w:r>
            <w:r w:rsidRPr="002410E0">
              <w:rPr>
                <w:b/>
                <w:color w:val="000000"/>
                <w:sz w:val="22"/>
                <w:szCs w:val="22"/>
              </w:rPr>
              <w:t>AIJM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01-</w:t>
            </w:r>
            <w:r w:rsidRPr="002410E0">
              <w:rPr>
                <w:b/>
                <w:color w:val="000000"/>
                <w:sz w:val="22"/>
                <w:szCs w:val="22"/>
              </w:rPr>
              <w:t>F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</w:t>
            </w:r>
            <w:r w:rsidRPr="002410E0">
              <w:rPr>
                <w:b/>
                <w:color w:val="000000"/>
                <w:sz w:val="22"/>
                <w:szCs w:val="22"/>
              </w:rPr>
              <w:t>R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JACKmini – JACKmini, 1 метр.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Кабель «</w:t>
            </w:r>
            <w:r w:rsidRPr="002410E0">
              <w:rPr>
                <w:b/>
                <w:color w:val="000000"/>
                <w:sz w:val="22"/>
                <w:szCs w:val="22"/>
              </w:rPr>
              <w:t>AIJS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03-</w:t>
            </w:r>
            <w:r w:rsidRPr="002410E0">
              <w:rPr>
                <w:b/>
                <w:color w:val="000000"/>
                <w:sz w:val="22"/>
                <w:szCs w:val="22"/>
              </w:rPr>
              <w:t>P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23-</w:t>
            </w:r>
            <w:r w:rsidRPr="002410E0">
              <w:rPr>
                <w:b/>
                <w:color w:val="000000"/>
                <w:sz w:val="22"/>
                <w:szCs w:val="22"/>
              </w:rPr>
              <w:t>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Jack ¼ - Jack ¼ 3 метра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Кабель «</w:t>
            </w:r>
            <w:r w:rsidRPr="002410E0">
              <w:rPr>
                <w:b/>
                <w:color w:val="000000"/>
                <w:sz w:val="22"/>
                <w:szCs w:val="22"/>
              </w:rPr>
              <w:t>AIJS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01,5-</w:t>
            </w:r>
            <w:r w:rsidRPr="002410E0">
              <w:rPr>
                <w:b/>
                <w:color w:val="000000"/>
                <w:sz w:val="22"/>
                <w:szCs w:val="22"/>
              </w:rPr>
              <w:t>P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23-</w:t>
            </w:r>
            <w:r w:rsidRPr="002410E0">
              <w:rPr>
                <w:b/>
                <w:color w:val="000000"/>
                <w:sz w:val="22"/>
                <w:szCs w:val="22"/>
              </w:rPr>
              <w:t>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Jack ¼ - Jack ¼ 1,5 метра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Кабель «</w:t>
            </w:r>
            <w:r w:rsidRPr="002410E0">
              <w:rPr>
                <w:b/>
                <w:color w:val="000000"/>
                <w:sz w:val="22"/>
                <w:szCs w:val="22"/>
              </w:rPr>
              <w:t>AIJ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03-</w:t>
            </w:r>
            <w:r w:rsidRPr="002410E0">
              <w:rPr>
                <w:b/>
                <w:color w:val="000000"/>
                <w:sz w:val="22"/>
                <w:szCs w:val="22"/>
              </w:rPr>
              <w:t>REA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</w:t>
            </w:r>
            <w:r w:rsidRPr="002410E0">
              <w:rPr>
                <w:b/>
                <w:color w:val="000000"/>
                <w:sz w:val="22"/>
                <w:szCs w:val="22"/>
              </w:rPr>
              <w:t>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Jack 1/4" mono 3 метра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Кабель «</w:t>
            </w:r>
            <w:r w:rsidRPr="002410E0">
              <w:rPr>
                <w:b/>
                <w:color w:val="000000"/>
                <w:sz w:val="22"/>
                <w:szCs w:val="22"/>
              </w:rPr>
              <w:t>AIJ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01,5-</w:t>
            </w:r>
            <w:r w:rsidRPr="002410E0">
              <w:rPr>
                <w:b/>
                <w:color w:val="000000"/>
                <w:sz w:val="22"/>
                <w:szCs w:val="22"/>
              </w:rPr>
              <w:t>REA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</w:t>
            </w:r>
            <w:r w:rsidRPr="002410E0">
              <w:rPr>
                <w:b/>
                <w:color w:val="000000"/>
                <w:sz w:val="22"/>
                <w:szCs w:val="22"/>
              </w:rPr>
              <w:t>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Jack 1/4" mono 1,5 метра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lastRenderedPageBreak/>
              <w:t>Кабель «Thunderbolt Cable»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lang w:val="ru-RU"/>
              </w:rPr>
              <w:t xml:space="preserve">Высокоскоростной кабель для подключения к компьютерам от производителя </w:t>
            </w:r>
            <w:r w:rsidRPr="002410E0">
              <w:t>Apple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Рация с гарнитурой «Kenwood TK-3306 + Turbosky TK-2»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Рация с гарнитурой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Время работы – 14 ч.</w:t>
            </w:r>
          </w:p>
          <w:p w:rsidR="002410E0" w:rsidRPr="002410E0" w:rsidRDefault="002410E0" w:rsidP="006A1744">
            <w:r w:rsidRPr="002410E0">
              <w:t>Корпус - влагозащищенный, ударопрочный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Съёмочный кран «ABC Products Crane 120»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Длина стрелы крана – 12 метров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 xml:space="preserve">Кофр «Think Tank Airport International» </w:t>
            </w: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Кофр многофункциональный с колёсами, для фот</w:t>
            </w:r>
            <w:proofErr w:type="gramStart"/>
            <w:r w:rsidRPr="002410E0">
              <w:rPr>
                <w:lang w:val="ru-RU"/>
              </w:rPr>
              <w:t>о-</w:t>
            </w:r>
            <w:proofErr w:type="gramEnd"/>
            <w:r w:rsidRPr="002410E0">
              <w:rPr>
                <w:lang w:val="ru-RU"/>
              </w:rPr>
              <w:t xml:space="preserve"> и видео-техники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Кофр «</w:t>
            </w:r>
            <w:r w:rsidRPr="002410E0">
              <w:rPr>
                <w:b/>
                <w:color w:val="000000"/>
                <w:sz w:val="22"/>
                <w:szCs w:val="22"/>
              </w:rPr>
              <w:t>Manfrotto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PL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</w:t>
            </w:r>
            <w:r w:rsidRPr="002410E0">
              <w:rPr>
                <w:b/>
                <w:color w:val="000000"/>
                <w:sz w:val="22"/>
                <w:szCs w:val="22"/>
              </w:rPr>
              <w:t>PV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-610»</w:t>
            </w:r>
            <w:r w:rsidRPr="002410E0">
              <w:rPr>
                <w:color w:val="000000"/>
                <w:sz w:val="22"/>
                <w:szCs w:val="22"/>
                <w:lang w:val="ru-RU"/>
              </w:rPr>
              <w:t xml:space="preserve"> или эквивалент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Кофр-рюкзак многофункциональный, для фот</w:t>
            </w:r>
            <w:proofErr w:type="gramStart"/>
            <w:r w:rsidRPr="002410E0">
              <w:rPr>
                <w:lang w:val="ru-RU"/>
              </w:rPr>
              <w:t>о-</w:t>
            </w:r>
            <w:proofErr w:type="gramEnd"/>
            <w:r w:rsidRPr="002410E0">
              <w:rPr>
                <w:lang w:val="ru-RU"/>
              </w:rPr>
              <w:t xml:space="preserve"> и видео-техники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Кофр «</w:t>
            </w:r>
            <w:r w:rsidRPr="002410E0">
              <w:rPr>
                <w:b/>
                <w:color w:val="000000"/>
                <w:sz w:val="22"/>
                <w:szCs w:val="22"/>
              </w:rPr>
              <w:t>HPRC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2700</w:t>
            </w:r>
            <w:r w:rsidRPr="002410E0">
              <w:rPr>
                <w:b/>
                <w:color w:val="000000"/>
                <w:sz w:val="22"/>
                <w:szCs w:val="22"/>
              </w:rPr>
              <w:t>CW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Black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» </w:t>
            </w: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Кофр с жёстким корпусом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Внутренние размеры 55,5х45.9х25,6 см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Кофр «</w:t>
            </w:r>
            <w:r w:rsidRPr="002410E0">
              <w:rPr>
                <w:b/>
                <w:color w:val="000000"/>
                <w:sz w:val="22"/>
                <w:szCs w:val="22"/>
              </w:rPr>
              <w:t>Almi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Sigma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DL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90 </w:t>
            </w:r>
            <w:r w:rsidRPr="002410E0">
              <w:rPr>
                <w:b/>
                <w:color w:val="000000"/>
                <w:sz w:val="22"/>
                <w:szCs w:val="22"/>
              </w:rPr>
              <w:t>K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» </w:t>
            </w: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Кофр с жёстким корпусом для осветительных приборов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Монитор «</w:t>
            </w:r>
            <w:r w:rsidRPr="002410E0">
              <w:rPr>
                <w:b/>
                <w:color w:val="000000"/>
                <w:sz w:val="22"/>
                <w:szCs w:val="22"/>
              </w:rPr>
              <w:t>DELL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S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2715</w:t>
            </w:r>
            <w:r w:rsidRPr="002410E0">
              <w:rPr>
                <w:b/>
                <w:color w:val="000000"/>
                <w:sz w:val="22"/>
                <w:szCs w:val="22"/>
              </w:rPr>
              <w:t>H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» </w:t>
            </w:r>
          </w:p>
          <w:p w:rsidR="002410E0" w:rsidRPr="002410E0" w:rsidRDefault="002410E0" w:rsidP="006A1744">
            <w:pPr>
              <w:rPr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Диагональ 27"</w:t>
            </w:r>
          </w:p>
          <w:p w:rsidR="002410E0" w:rsidRPr="002410E0" w:rsidRDefault="002410E0" w:rsidP="006A1744">
            <w:r w:rsidRPr="002410E0">
              <w:t>Вход HDMI</w:t>
            </w:r>
          </w:p>
        </w:tc>
        <w:tc>
          <w:tcPr>
            <w:tcW w:w="1134" w:type="dxa"/>
            <w:shd w:val="clear" w:color="auto" w:fill="auto"/>
            <w:noWrap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Программное обеспечение «</w:t>
            </w:r>
            <w:r w:rsidRPr="002410E0">
              <w:rPr>
                <w:b/>
                <w:color w:val="000000"/>
                <w:sz w:val="22"/>
                <w:szCs w:val="22"/>
              </w:rPr>
              <w:t>Apple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Final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Cut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Pro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»  </w:t>
            </w: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Профессиональное программное обеспечение</w:t>
            </w:r>
          </w:p>
        </w:tc>
        <w:tc>
          <w:tcPr>
            <w:tcW w:w="1134" w:type="dxa"/>
            <w:shd w:val="clear" w:color="auto" w:fill="auto"/>
            <w:noWrap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Программное обеспечение «</w:t>
            </w:r>
            <w:r w:rsidRPr="002410E0">
              <w:rPr>
                <w:b/>
                <w:color w:val="000000"/>
                <w:sz w:val="22"/>
                <w:szCs w:val="22"/>
              </w:rPr>
              <w:t>Adobe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Creative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Cloud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» </w:t>
            </w: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t>Пакет профессионального программного обеспечения</w:t>
            </w:r>
          </w:p>
        </w:tc>
        <w:tc>
          <w:tcPr>
            <w:tcW w:w="1134" w:type="dxa"/>
            <w:shd w:val="clear" w:color="auto" w:fill="auto"/>
            <w:noWrap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Объектив «</w:t>
            </w:r>
            <w:r w:rsidRPr="002410E0">
              <w:rPr>
                <w:b/>
                <w:color w:val="000000"/>
                <w:sz w:val="22"/>
                <w:szCs w:val="22"/>
              </w:rPr>
              <w:t>Canon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EF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16-35</w:t>
            </w:r>
            <w:r w:rsidRPr="002410E0">
              <w:rPr>
                <w:b/>
                <w:color w:val="000000"/>
                <w:sz w:val="22"/>
                <w:szCs w:val="22"/>
              </w:rPr>
              <w:t>mm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f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/2.8</w:t>
            </w:r>
            <w:r w:rsidRPr="002410E0">
              <w:rPr>
                <w:b/>
                <w:color w:val="000000"/>
                <w:sz w:val="22"/>
                <w:szCs w:val="22"/>
              </w:rPr>
              <w:t>L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III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USM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Тип объектива: широкоугольный </w:t>
            </w:r>
            <w:r w:rsidRPr="002410E0">
              <w:t>Zoom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Фокусное расстояние: 16 - 35 мм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Кратность зума: 2.2</w:t>
            </w:r>
            <w:r w:rsidRPr="002410E0">
              <w:t>x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Диафрагма: </w:t>
            </w:r>
            <w:r w:rsidRPr="002410E0">
              <w:t>F</w:t>
            </w:r>
            <w:r w:rsidRPr="002410E0">
              <w:rPr>
                <w:lang w:val="ru-RU"/>
              </w:rPr>
              <w:t>2.80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Минимальная диафрагма: </w:t>
            </w:r>
            <w:r w:rsidRPr="002410E0">
              <w:t>F</w:t>
            </w:r>
            <w:r w:rsidRPr="002410E0">
              <w:rPr>
                <w:lang w:val="ru-RU"/>
              </w:rPr>
              <w:t>22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Крепление: </w:t>
            </w:r>
            <w:r w:rsidRPr="002410E0">
              <w:t>Canon</w:t>
            </w:r>
            <w:r w:rsidRPr="002410E0">
              <w:rPr>
                <w:lang w:val="ru-RU"/>
              </w:rPr>
              <w:t xml:space="preserve"> </w:t>
            </w:r>
            <w:r w:rsidRPr="002410E0">
              <w:t>EF</w:t>
            </w:r>
          </w:p>
          <w:p w:rsidR="002410E0" w:rsidRPr="002410E0" w:rsidRDefault="002410E0" w:rsidP="006A1744">
            <w:r w:rsidRPr="002410E0">
              <w:t>Автоматическая фокусировка: есть</w:t>
            </w:r>
          </w:p>
          <w:p w:rsidR="002410E0" w:rsidRPr="002410E0" w:rsidRDefault="002410E0" w:rsidP="006A1744"/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Объектив «Canon EF 8-15mm f/4L Fisheye USM»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Тип объектива: "рыбий глаз" </w:t>
            </w:r>
            <w:r w:rsidRPr="002410E0">
              <w:t>Zoom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Фокусное расстояние: 8 - 15 мм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Кратность зума: 1.9</w:t>
            </w:r>
            <w:r w:rsidRPr="002410E0">
              <w:t>x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Диафрагма: </w:t>
            </w:r>
            <w:r w:rsidRPr="002410E0">
              <w:t>F</w:t>
            </w:r>
            <w:r w:rsidRPr="002410E0">
              <w:rPr>
                <w:lang w:val="ru-RU"/>
              </w:rPr>
              <w:t>4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Минимальная диафрагма: </w:t>
            </w:r>
            <w:r w:rsidRPr="002410E0">
              <w:t>F</w:t>
            </w:r>
            <w:r w:rsidRPr="002410E0">
              <w:rPr>
                <w:lang w:val="ru-RU"/>
              </w:rPr>
              <w:t>22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Крепление: </w:t>
            </w:r>
            <w:r w:rsidRPr="002410E0">
              <w:t>Canon</w:t>
            </w:r>
            <w:r w:rsidRPr="002410E0">
              <w:rPr>
                <w:lang w:val="ru-RU"/>
              </w:rPr>
              <w:t xml:space="preserve"> </w:t>
            </w:r>
            <w:r w:rsidRPr="002410E0">
              <w:t>EF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Автоматическая фокусировка: есть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Объектив «</w:t>
            </w:r>
            <w:r w:rsidRPr="002410E0">
              <w:rPr>
                <w:b/>
                <w:color w:val="000000"/>
                <w:sz w:val="22"/>
                <w:szCs w:val="22"/>
              </w:rPr>
              <w:t>Canon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TS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</w:t>
            </w:r>
            <w:r w:rsidRPr="002410E0">
              <w:rPr>
                <w:b/>
                <w:color w:val="000000"/>
                <w:sz w:val="22"/>
                <w:szCs w:val="22"/>
              </w:rPr>
              <w:t>E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24</w:t>
            </w:r>
            <w:r w:rsidRPr="002410E0">
              <w:rPr>
                <w:b/>
                <w:color w:val="000000"/>
                <w:sz w:val="22"/>
                <w:szCs w:val="22"/>
              </w:rPr>
              <w:t>mm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f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/3.5</w:t>
            </w:r>
            <w:r w:rsidRPr="002410E0">
              <w:rPr>
                <w:b/>
                <w:color w:val="000000"/>
                <w:sz w:val="22"/>
                <w:szCs w:val="22"/>
              </w:rPr>
              <w:t>L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II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lastRenderedPageBreak/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lastRenderedPageBreak/>
              <w:t>Тип объектива: широкоугольный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Фокусное расстояние: 24 мм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Диафрагма: </w:t>
            </w:r>
            <w:r w:rsidRPr="002410E0">
              <w:t>F</w:t>
            </w:r>
            <w:r w:rsidRPr="002410E0">
              <w:rPr>
                <w:lang w:val="ru-RU"/>
              </w:rPr>
              <w:t>3.50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Крепление: </w:t>
            </w:r>
            <w:r w:rsidRPr="002410E0">
              <w:t>Canon</w:t>
            </w:r>
            <w:r w:rsidRPr="002410E0">
              <w:rPr>
                <w:lang w:val="ru-RU"/>
              </w:rPr>
              <w:t xml:space="preserve"> </w:t>
            </w:r>
            <w:r w:rsidRPr="002410E0">
              <w:t>EF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lastRenderedPageBreak/>
              <w:t>Автоматическая фокусировка: нет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Дополнительная информация: Функция </w:t>
            </w:r>
            <w:r w:rsidRPr="002410E0">
              <w:t>Tilt</w:t>
            </w:r>
            <w:r w:rsidRPr="002410E0">
              <w:rPr>
                <w:lang w:val="ru-RU"/>
              </w:rPr>
              <w:t>/</w:t>
            </w:r>
            <w:r w:rsidRPr="002410E0">
              <w:t>Shift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Особенности: </w:t>
            </w:r>
            <w:proofErr w:type="gramStart"/>
            <w:r w:rsidRPr="002410E0">
              <w:rPr>
                <w:lang w:val="ru-RU"/>
              </w:rPr>
              <w:t>антибликовое</w:t>
            </w:r>
            <w:proofErr w:type="gramEnd"/>
            <w:r w:rsidRPr="002410E0">
              <w:rPr>
                <w:lang w:val="ru-RU"/>
              </w:rPr>
              <w:t xml:space="preserve"> </w:t>
            </w:r>
            <w:r w:rsidRPr="002410E0">
              <w:t>SWC</w:t>
            </w:r>
            <w:r w:rsidRPr="002410E0">
              <w:rPr>
                <w:lang w:val="ru-RU"/>
              </w:rPr>
              <w:t>-покрытие, возможность изменять направления наклона и сдвига независимо друг от друга, наклон ± 8,5° и сдвиг ±12 мм, механизм наклона и сдвига с поворотом на +/-90° позволяет выполнять сдвиг в любом направлении, механизм наклона с поворотом на +/-90° даёт возможность осуществлять наклон в любом направлении относительно сдвига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lastRenderedPageBreak/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lastRenderedPageBreak/>
              <w:t>Объектив «Canon EF 70-200mm f/2.8 L IS II USM»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Тип объектива: телеобъектив </w:t>
            </w:r>
            <w:r w:rsidRPr="002410E0">
              <w:t>Zoom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Фокусное расстояние: 70 - 200 мм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Кратность зума: 2.9</w:t>
            </w:r>
            <w:r w:rsidRPr="002410E0">
              <w:t>x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Диафрагма: </w:t>
            </w:r>
            <w:r w:rsidRPr="002410E0">
              <w:t>F</w:t>
            </w:r>
            <w:r w:rsidRPr="002410E0">
              <w:rPr>
                <w:lang w:val="ru-RU"/>
              </w:rPr>
              <w:t>2.80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Минимальная диафрагма: </w:t>
            </w:r>
            <w:r w:rsidRPr="002410E0">
              <w:t>F</w:t>
            </w:r>
            <w:r w:rsidRPr="002410E0">
              <w:rPr>
                <w:lang w:val="ru-RU"/>
              </w:rPr>
              <w:t>32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Крепление: </w:t>
            </w:r>
            <w:r w:rsidRPr="002410E0">
              <w:t>Canon</w:t>
            </w:r>
            <w:r w:rsidRPr="002410E0">
              <w:rPr>
                <w:lang w:val="ru-RU"/>
              </w:rPr>
              <w:t xml:space="preserve"> </w:t>
            </w:r>
            <w:r w:rsidRPr="002410E0">
              <w:t>EF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Стабилизация изображения: есть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Автоматическая фокусировка: есть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Объектив «Canon MP-E 65mm f/2.8 1-5X Macro»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Тип объектива: макрообъектив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Фокусное расстояние: 65 мм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Диафрагма: </w:t>
            </w:r>
            <w:r w:rsidRPr="002410E0">
              <w:t>F</w:t>
            </w:r>
            <w:r w:rsidRPr="002410E0">
              <w:rPr>
                <w:lang w:val="ru-RU"/>
              </w:rPr>
              <w:t>2.80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Минимальная диафрагма: </w:t>
            </w:r>
            <w:r w:rsidRPr="002410E0">
              <w:t>F</w:t>
            </w:r>
            <w:r w:rsidRPr="002410E0">
              <w:rPr>
                <w:lang w:val="ru-RU"/>
              </w:rPr>
              <w:t>16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Крепление: </w:t>
            </w:r>
            <w:r w:rsidRPr="002410E0">
              <w:t>Canon</w:t>
            </w:r>
            <w:r w:rsidRPr="002410E0">
              <w:rPr>
                <w:lang w:val="ru-RU"/>
              </w:rPr>
              <w:t xml:space="preserve"> </w:t>
            </w:r>
            <w:r w:rsidRPr="002410E0">
              <w:t>EF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Автоматическая фокусировка: нет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Режим макросъемки: есть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Объектив «Canon EF 180mm f/3.5L Macro USM»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Тип объектива: макрообъектив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Фокусное расстояние: 180 мм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Диафрагма: </w:t>
            </w:r>
            <w:r w:rsidRPr="002410E0">
              <w:t>F</w:t>
            </w:r>
            <w:r w:rsidRPr="002410E0">
              <w:rPr>
                <w:lang w:val="ru-RU"/>
              </w:rPr>
              <w:t>3.50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Минимальная диафрагма: </w:t>
            </w:r>
            <w:r w:rsidRPr="002410E0">
              <w:t>F</w:t>
            </w:r>
            <w:r w:rsidRPr="002410E0">
              <w:rPr>
                <w:lang w:val="ru-RU"/>
              </w:rPr>
              <w:t>32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Крепление: </w:t>
            </w:r>
            <w:r w:rsidRPr="002410E0">
              <w:t>Canon</w:t>
            </w:r>
            <w:r w:rsidRPr="002410E0">
              <w:rPr>
                <w:lang w:val="ru-RU"/>
              </w:rPr>
              <w:t xml:space="preserve"> </w:t>
            </w:r>
            <w:r w:rsidRPr="002410E0">
              <w:t>EF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Автоматическая фокусировка: есть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Режим макросъемки: есть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Объектив «Canon EF 28-300mm f/3.5-5.6L IS USM»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Тип объектива: стандартный </w:t>
            </w:r>
            <w:r w:rsidRPr="002410E0">
              <w:t>Zoom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Фокусное расстояние: 28 - 300 мм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Кратность зума: 10.7</w:t>
            </w:r>
            <w:r w:rsidRPr="002410E0">
              <w:t>x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Диафрагма: </w:t>
            </w:r>
            <w:r w:rsidRPr="002410E0">
              <w:t>F</w:t>
            </w:r>
            <w:r w:rsidRPr="002410E0">
              <w:rPr>
                <w:lang w:val="ru-RU"/>
              </w:rPr>
              <w:t xml:space="preserve">3.50 - </w:t>
            </w:r>
            <w:r w:rsidRPr="002410E0">
              <w:t>F</w:t>
            </w:r>
            <w:r w:rsidRPr="002410E0">
              <w:rPr>
                <w:lang w:val="ru-RU"/>
              </w:rPr>
              <w:t>5.60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Минимальная диафрагма: </w:t>
            </w:r>
            <w:r w:rsidRPr="002410E0">
              <w:t>F</w:t>
            </w:r>
            <w:r w:rsidRPr="002410E0">
              <w:rPr>
                <w:lang w:val="ru-RU"/>
              </w:rPr>
              <w:t>38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Крепление: </w:t>
            </w:r>
            <w:r w:rsidRPr="002410E0">
              <w:t>Canon</w:t>
            </w:r>
            <w:r w:rsidRPr="002410E0">
              <w:rPr>
                <w:lang w:val="ru-RU"/>
              </w:rPr>
              <w:t xml:space="preserve"> </w:t>
            </w:r>
            <w:r w:rsidRPr="002410E0">
              <w:t>EF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Стабилизация изображения: есть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Автоматическая фокусировка: есть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sz w:val="22"/>
                <w:szCs w:val="22"/>
                <w:lang w:val="ru-RU"/>
              </w:rPr>
              <w:t>Устройство для фокусировки  «</w:t>
            </w:r>
            <w:r w:rsidRPr="002410E0">
              <w:rPr>
                <w:b/>
                <w:color w:val="000000"/>
                <w:sz w:val="22"/>
                <w:szCs w:val="22"/>
              </w:rPr>
              <w:t>DJI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Focus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» </w:t>
            </w: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Точная, компактная система непрерывной фокусировки. Беспроводная связь, индивидуальные настройки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Мощность на выходе (с камерой) Статическое положение: 9 Вт; В движении: 11 Вт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Точность управления: ±0.03°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Крепление: Съемное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Контролируемый диапазон</w:t>
            </w:r>
            <w:proofErr w:type="gramStart"/>
            <w:r w:rsidRPr="002410E0">
              <w:rPr>
                <w:lang w:val="ru-RU"/>
              </w:rPr>
              <w:tab/>
              <w:t>П</w:t>
            </w:r>
            <w:proofErr w:type="gramEnd"/>
            <w:r w:rsidRPr="002410E0">
              <w:rPr>
                <w:lang w:val="ru-RU"/>
              </w:rPr>
              <w:t>о оси поворота: 320°;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По оси наклона: от -35° до +135°;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По оси крена: ± 30°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Диапазон наклона6</w:t>
            </w:r>
            <w:proofErr w:type="gramStart"/>
            <w:r w:rsidRPr="002410E0">
              <w:rPr>
                <w:lang w:val="ru-RU"/>
              </w:rPr>
              <w:t xml:space="preserve"> П</w:t>
            </w:r>
            <w:proofErr w:type="gramEnd"/>
            <w:r w:rsidRPr="002410E0">
              <w:rPr>
                <w:lang w:val="ru-RU"/>
              </w:rPr>
              <w:t>о оси поворота: 330°;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По оси наклона: от -90° до +150°;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По оси крена: от -50° до +90°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>Макс. регулируемая скорость поворота</w:t>
            </w:r>
            <w:proofErr w:type="gramStart"/>
            <w:r w:rsidRPr="002410E0">
              <w:rPr>
                <w:lang w:val="ru-RU"/>
              </w:rPr>
              <w:t xml:space="preserve"> П</w:t>
            </w:r>
            <w:proofErr w:type="gramEnd"/>
            <w:r w:rsidRPr="002410E0">
              <w:rPr>
                <w:lang w:val="ru-RU"/>
              </w:rPr>
              <w:t>о оси наклона: 120 °/сек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lastRenderedPageBreak/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lastRenderedPageBreak/>
              <w:t>Аккумулятор «</w:t>
            </w:r>
            <w:r w:rsidRPr="002410E0">
              <w:rPr>
                <w:b/>
                <w:color w:val="000000"/>
                <w:sz w:val="22"/>
                <w:szCs w:val="22"/>
              </w:rPr>
              <w:t>Sony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NP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</w:t>
            </w:r>
            <w:r w:rsidRPr="002410E0">
              <w:rPr>
                <w:b/>
                <w:color w:val="000000"/>
                <w:sz w:val="22"/>
                <w:szCs w:val="22"/>
              </w:rPr>
              <w:t>F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970»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2410E0">
            <w:pPr>
              <w:numPr>
                <w:ilvl w:val="0"/>
                <w:numId w:val="22"/>
              </w:numPr>
              <w:shd w:val="clear" w:color="auto" w:fill="FFFFFF"/>
              <w:spacing w:line="372" w:lineRule="atLeast"/>
              <w:ind w:left="0"/>
            </w:pPr>
            <w:r w:rsidRPr="002410E0">
              <w:t>Емкость: 6600 мА·ч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Аккумулятор «</w:t>
            </w:r>
            <w:r w:rsidRPr="002410E0">
              <w:rPr>
                <w:b/>
                <w:color w:val="000000"/>
                <w:sz w:val="22"/>
                <w:szCs w:val="22"/>
              </w:rPr>
              <w:t>Canon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LP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</w:t>
            </w:r>
            <w:r w:rsidRPr="002410E0">
              <w:rPr>
                <w:b/>
                <w:color w:val="000000"/>
                <w:sz w:val="22"/>
                <w:szCs w:val="22"/>
              </w:rPr>
              <w:t>E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6»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Совместим с камерами: </w:t>
            </w:r>
            <w:r w:rsidRPr="002410E0">
              <w:t>Canon</w:t>
            </w:r>
            <w:r w:rsidRPr="002410E0">
              <w:rPr>
                <w:lang w:val="ru-RU"/>
              </w:rPr>
              <w:t xml:space="preserve"> </w:t>
            </w:r>
            <w:r w:rsidRPr="002410E0">
              <w:t>EOS</w:t>
            </w:r>
            <w:r w:rsidRPr="002410E0">
              <w:rPr>
                <w:lang w:val="ru-RU"/>
              </w:rPr>
              <w:t xml:space="preserve"> 6</w:t>
            </w:r>
            <w:r w:rsidRPr="002410E0">
              <w:t>D</w:t>
            </w:r>
            <w:r w:rsidRPr="002410E0">
              <w:rPr>
                <w:lang w:val="ru-RU"/>
              </w:rPr>
              <w:t>, 60</w:t>
            </w:r>
            <w:r w:rsidRPr="002410E0">
              <w:t>D</w:t>
            </w:r>
            <w:r w:rsidRPr="002410E0">
              <w:rPr>
                <w:lang w:val="ru-RU"/>
              </w:rPr>
              <w:t xml:space="preserve">, </w:t>
            </w:r>
            <w:r w:rsidRPr="002410E0">
              <w:t>EOS</w:t>
            </w:r>
            <w:r w:rsidRPr="002410E0">
              <w:rPr>
                <w:lang w:val="ru-RU"/>
              </w:rPr>
              <w:t xml:space="preserve"> 7</w:t>
            </w:r>
            <w:r w:rsidRPr="002410E0">
              <w:t>D</w:t>
            </w:r>
            <w:r w:rsidRPr="002410E0">
              <w:rPr>
                <w:lang w:val="ru-RU"/>
              </w:rPr>
              <w:t xml:space="preserve">, </w:t>
            </w:r>
            <w:r w:rsidRPr="002410E0">
              <w:t>EOS</w:t>
            </w:r>
            <w:r w:rsidRPr="002410E0">
              <w:rPr>
                <w:lang w:val="ru-RU"/>
              </w:rPr>
              <w:t xml:space="preserve"> 70</w:t>
            </w:r>
            <w:r w:rsidRPr="002410E0">
              <w:t>D</w:t>
            </w:r>
            <w:r w:rsidRPr="002410E0">
              <w:rPr>
                <w:lang w:val="ru-RU"/>
              </w:rPr>
              <w:t xml:space="preserve">, </w:t>
            </w:r>
            <w:r w:rsidRPr="002410E0">
              <w:t>EOS</w:t>
            </w:r>
            <w:r w:rsidRPr="002410E0">
              <w:rPr>
                <w:lang w:val="ru-RU"/>
              </w:rPr>
              <w:t xml:space="preserve"> 5</w:t>
            </w:r>
            <w:r w:rsidRPr="002410E0">
              <w:t>D</w:t>
            </w:r>
            <w:r w:rsidRPr="002410E0">
              <w:rPr>
                <w:lang w:val="ru-RU"/>
              </w:rPr>
              <w:t xml:space="preserve"> </w:t>
            </w:r>
            <w:r w:rsidRPr="002410E0">
              <w:t>Mark</w:t>
            </w:r>
            <w:r w:rsidRPr="002410E0">
              <w:rPr>
                <w:lang w:val="ru-RU"/>
              </w:rPr>
              <w:t xml:space="preserve"> </w:t>
            </w:r>
            <w:r w:rsidRPr="002410E0">
              <w:t>II</w:t>
            </w:r>
            <w:r w:rsidRPr="002410E0">
              <w:rPr>
                <w:lang w:val="ru-RU"/>
              </w:rPr>
              <w:t xml:space="preserve">, </w:t>
            </w:r>
            <w:r w:rsidRPr="002410E0">
              <w:t>EOS</w:t>
            </w:r>
            <w:r w:rsidRPr="002410E0">
              <w:rPr>
                <w:lang w:val="ru-RU"/>
              </w:rPr>
              <w:t xml:space="preserve"> 5</w:t>
            </w:r>
            <w:r w:rsidRPr="002410E0">
              <w:t>D</w:t>
            </w:r>
            <w:r w:rsidRPr="002410E0">
              <w:rPr>
                <w:lang w:val="ru-RU"/>
              </w:rPr>
              <w:t xml:space="preserve"> </w:t>
            </w:r>
            <w:r w:rsidRPr="002410E0">
              <w:t>Mark</w:t>
            </w:r>
            <w:r w:rsidRPr="002410E0">
              <w:rPr>
                <w:lang w:val="ru-RU"/>
              </w:rPr>
              <w:t xml:space="preserve"> </w:t>
            </w:r>
            <w:r w:rsidRPr="002410E0">
              <w:t>III</w:t>
            </w:r>
            <w:r w:rsidRPr="002410E0">
              <w:rPr>
                <w:lang w:val="ru-RU"/>
              </w:rPr>
              <w:t>.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Карта памяти «Sandisk SDCFXPS-064G-X46»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Тип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карты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памяти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Compact Flash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памяти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64 </w:t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Гб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Скорость чтения данных: 160 Мб/</w:t>
            </w:r>
            <w:proofErr w:type="gramStart"/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Скорость записи данных: 150 Мб/</w:t>
            </w:r>
            <w:proofErr w:type="gramStart"/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 xml:space="preserve">Фотовспышка «Canon Speedlite 600EX II-RT» </w:t>
            </w: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ведущее число: 60 м (ISO 100, 200 мм)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поддержка режимов TTL, E-TTL, E-TTL II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поворотная головка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выбор угла освещения: ручной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Крепление «</w:t>
            </w:r>
            <w:r w:rsidRPr="002410E0">
              <w:rPr>
                <w:b/>
                <w:color w:val="000000"/>
                <w:sz w:val="22"/>
                <w:szCs w:val="22"/>
              </w:rPr>
              <w:t>Proaim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 xml:space="preserve"> </w:t>
            </w:r>
            <w:r w:rsidRPr="002410E0">
              <w:rPr>
                <w:b/>
                <w:color w:val="000000"/>
                <w:sz w:val="22"/>
                <w:szCs w:val="22"/>
              </w:rPr>
              <w:t>LCD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-</w:t>
            </w:r>
            <w:r w:rsidRPr="002410E0">
              <w:rPr>
                <w:b/>
                <w:color w:val="000000"/>
                <w:sz w:val="22"/>
                <w:szCs w:val="22"/>
              </w:rPr>
              <w:t>MA</w:t>
            </w:r>
            <w:r w:rsidRPr="002410E0">
              <w:rPr>
                <w:b/>
                <w:color w:val="000000"/>
                <w:sz w:val="22"/>
                <w:szCs w:val="22"/>
                <w:lang w:val="ru-RU"/>
              </w:rPr>
              <w:t>1»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2410E0">
              <w:rPr>
                <w:color w:val="000000"/>
                <w:sz w:val="22"/>
                <w:szCs w:val="22"/>
                <w:lang w:val="ru-RU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r w:rsidRPr="002410E0">
              <w:rPr>
                <w:lang w:val="ru-RU"/>
              </w:rPr>
              <w:t xml:space="preserve">Диаметр адаптера составляет 15 мм. При помощи этого устройства рука для установки монитора может </w:t>
            </w:r>
            <w:proofErr w:type="gramStart"/>
            <w:r w:rsidRPr="002410E0">
              <w:rPr>
                <w:lang w:val="ru-RU"/>
              </w:rPr>
              <w:t>крепится</w:t>
            </w:r>
            <w:proofErr w:type="gramEnd"/>
            <w:r w:rsidRPr="002410E0">
              <w:rPr>
                <w:lang w:val="ru-RU"/>
              </w:rPr>
              <w:t xml:space="preserve"> к любой рельсовой системе с диаметром рельс 25 мм и расстоянием между ними 60 мм (от оси до оси). </w:t>
            </w:r>
            <w:r w:rsidRPr="002410E0">
              <w:t>К монитору адаптер крепится при помощи винта 1/4".</w:t>
            </w:r>
          </w:p>
          <w:p w:rsidR="002410E0" w:rsidRPr="002410E0" w:rsidRDefault="002410E0" w:rsidP="006A1744"/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 xml:space="preserve">Зажим «GREEN BEAN MegaClamp MC-060» </w:t>
            </w: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Многофункциональный зажим </w:t>
            </w:r>
            <w:r w:rsidRPr="002410E0">
              <w:t>GreenBean</w:t>
            </w:r>
            <w:r w:rsidRPr="002410E0">
              <w:rPr>
                <w:lang w:val="ru-RU"/>
              </w:rPr>
              <w:t xml:space="preserve"> </w:t>
            </w:r>
            <w:r w:rsidRPr="002410E0">
              <w:t>MegaClamp</w:t>
            </w:r>
            <w:r w:rsidRPr="002410E0">
              <w:rPr>
                <w:lang w:val="ru-RU"/>
              </w:rPr>
              <w:t xml:space="preserve"> </w:t>
            </w:r>
            <w:r w:rsidRPr="002410E0">
              <w:t>MC</w:t>
            </w:r>
            <w:r w:rsidRPr="002410E0">
              <w:rPr>
                <w:lang w:val="ru-RU"/>
              </w:rPr>
              <w:t>-060 поддерживает три способа крепления: клипса шириной 100 мм</w:t>
            </w:r>
            <w:proofErr w:type="gramStart"/>
            <w:r w:rsidRPr="002410E0">
              <w:rPr>
                <w:lang w:val="ru-RU"/>
              </w:rPr>
              <w:t>.</w:t>
            </w:r>
            <w:proofErr w:type="gramEnd"/>
            <w:r w:rsidRPr="002410E0">
              <w:rPr>
                <w:lang w:val="ru-RU"/>
              </w:rPr>
              <w:t xml:space="preserve"> </w:t>
            </w:r>
            <w:proofErr w:type="gramStart"/>
            <w:r w:rsidRPr="002410E0">
              <w:rPr>
                <w:lang w:val="ru-RU"/>
              </w:rPr>
              <w:t>с</w:t>
            </w:r>
            <w:proofErr w:type="gramEnd"/>
            <w:r w:rsidRPr="002410E0">
              <w:rPr>
                <w:lang w:val="ru-RU"/>
              </w:rPr>
              <w:t xml:space="preserve"> обрезиненными губками, втулка 5/8" и шпилька 5/8" с внутренней резьбой 3/8"</w:t>
            </w:r>
          </w:p>
          <w:p w:rsidR="002410E0" w:rsidRPr="002410E0" w:rsidRDefault="002410E0" w:rsidP="006A1744">
            <w:pPr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Кофр «Lowepro Pro Roller x300 AW»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rPr>
                <w:lang w:val="ru-RU"/>
              </w:rPr>
            </w:pPr>
            <w:r w:rsidRPr="002410E0">
              <w:rPr>
                <w:lang w:val="ru-RU"/>
              </w:rPr>
              <w:t xml:space="preserve">Специальный кофр с отсеками для объективов и </w:t>
            </w:r>
            <w:r w:rsidRPr="002410E0">
              <w:t>DSLR</w:t>
            </w:r>
            <w:r w:rsidRPr="002410E0">
              <w:rPr>
                <w:lang w:val="ru-RU"/>
              </w:rPr>
              <w:t>-камеры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2410E0">
        <w:trPr>
          <w:trHeight w:val="300"/>
        </w:trPr>
        <w:tc>
          <w:tcPr>
            <w:tcW w:w="2204" w:type="dxa"/>
            <w:shd w:val="clear" w:color="auto" w:fill="auto"/>
            <w:hideMark/>
          </w:tcPr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b/>
                <w:color w:val="000000"/>
                <w:sz w:val="22"/>
                <w:szCs w:val="22"/>
              </w:rPr>
              <w:t>Модуль управления «DJI Ronin Thumb Controller»</w:t>
            </w:r>
          </w:p>
          <w:p w:rsidR="002410E0" w:rsidRPr="002410E0" w:rsidRDefault="002410E0" w:rsidP="006A1744">
            <w:pPr>
              <w:rPr>
                <w:b/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или эквивалент</w:t>
            </w:r>
          </w:p>
        </w:tc>
        <w:tc>
          <w:tcPr>
            <w:tcW w:w="4149" w:type="dxa"/>
          </w:tcPr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Спецификация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Ronin Thumb Controller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Тип</w:t>
            </w:r>
            <w:r w:rsidRPr="002410E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RONIN TC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Поддерживаемые устройства Ronin, Ronin-M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Рабочая частота 2.415 GHz ~ 2.454 GHz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Рабочий ток  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Дальность 60 метров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Время работы аккумулятора 18 часов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Время ожидания 20 часов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Рабочая температура -20 °C ~ 55 °C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Тип аккумулятора LiPo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Напряжение аккумулятора 3.7</w:t>
            </w:r>
            <w:proofErr w:type="gramStart"/>
            <w:r w:rsidRPr="002410E0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Емкость аккумулятора 1150 мАч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Время зарядки 2 часа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Вес 50 грамм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Размер 68?36?23 мм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Диаметр крепления 25 мм или 30 мм</w:t>
            </w:r>
          </w:p>
          <w:p w:rsidR="002410E0" w:rsidRPr="002410E0" w:rsidRDefault="002410E0" w:rsidP="006A1744">
            <w:pPr>
              <w:pStyle w:val="af3"/>
              <w:rPr>
                <w:rFonts w:ascii="Times New Roman" w:hAnsi="Times New Roman" w:cs="Times New Roman"/>
                <w:sz w:val="20"/>
                <w:szCs w:val="20"/>
              </w:rPr>
            </w:pPr>
            <w:r w:rsidRPr="002410E0">
              <w:rPr>
                <w:rFonts w:ascii="Times New Roman" w:hAnsi="Times New Roman" w:cs="Times New Roman"/>
                <w:sz w:val="20"/>
                <w:szCs w:val="20"/>
              </w:rPr>
              <w:t>Дисплей Белый ЖК, 24 мм, 128-64 точки</w:t>
            </w:r>
          </w:p>
          <w:p w:rsidR="002410E0" w:rsidRPr="002410E0" w:rsidRDefault="002410E0" w:rsidP="006A1744"/>
        </w:tc>
        <w:tc>
          <w:tcPr>
            <w:tcW w:w="1134" w:type="dxa"/>
            <w:shd w:val="clear" w:color="auto" w:fill="auto"/>
            <w:noWrap/>
            <w:hideMark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  <w:r w:rsidRPr="002410E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586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107C62">
        <w:trPr>
          <w:trHeight w:val="300"/>
        </w:trPr>
        <w:tc>
          <w:tcPr>
            <w:tcW w:w="9073" w:type="dxa"/>
            <w:gridSpan w:val="4"/>
            <w:shd w:val="clear" w:color="auto" w:fill="auto"/>
          </w:tcPr>
          <w:p w:rsidR="002410E0" w:rsidRPr="002410E0" w:rsidRDefault="002410E0" w:rsidP="002410E0">
            <w:pPr>
              <w:jc w:val="right"/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2410E0" w:rsidRPr="002410E0" w:rsidTr="0098141B">
        <w:trPr>
          <w:trHeight w:val="300"/>
        </w:trPr>
        <w:tc>
          <w:tcPr>
            <w:tcW w:w="9073" w:type="dxa"/>
            <w:gridSpan w:val="4"/>
            <w:shd w:val="clear" w:color="auto" w:fill="auto"/>
          </w:tcPr>
          <w:p w:rsidR="002410E0" w:rsidRPr="002410E0" w:rsidRDefault="002410E0" w:rsidP="002410E0">
            <w:pPr>
              <w:jc w:val="right"/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В том числе НДС:</w:t>
            </w:r>
            <w:bookmarkStart w:id="6" w:name="_GoBack"/>
            <w:bookmarkEnd w:id="6"/>
          </w:p>
        </w:tc>
        <w:tc>
          <w:tcPr>
            <w:tcW w:w="1842" w:type="dxa"/>
          </w:tcPr>
          <w:p w:rsidR="002410E0" w:rsidRPr="002410E0" w:rsidRDefault="002410E0" w:rsidP="006A1744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</w:tbl>
    <w:p w:rsidR="00983BD0" w:rsidRPr="00BF3F32" w:rsidRDefault="00983BD0" w:rsidP="00813B99">
      <w:pPr>
        <w:spacing w:after="120"/>
        <w:outlineLvl w:val="0"/>
        <w:rPr>
          <w:b/>
          <w:sz w:val="24"/>
          <w:szCs w:val="24"/>
          <w:lang w:eastAsia="ru-RU"/>
        </w:rPr>
      </w:pPr>
    </w:p>
    <w:p w:rsidR="00F40893" w:rsidRPr="000B52A7" w:rsidRDefault="000B52A7" w:rsidP="000B52A7">
      <w:pPr>
        <w:outlineLvl w:val="0"/>
        <w:rPr>
          <w:i/>
          <w:color w:val="FF0000"/>
          <w:lang w:val="ru-RU" w:eastAsia="ru-RU"/>
        </w:rPr>
      </w:pPr>
      <w:r w:rsidRPr="000B52A7">
        <w:rPr>
          <w:i/>
          <w:color w:val="FF0000"/>
          <w:vertAlign w:val="superscript"/>
          <w:lang w:val="ru-RU" w:eastAsia="ru-RU"/>
        </w:rPr>
        <w:t>*</w:t>
      </w:r>
      <w:r>
        <w:rPr>
          <w:i/>
          <w:color w:val="FF0000"/>
          <w:lang w:val="ru-RU" w:eastAsia="ru-RU"/>
        </w:rPr>
        <w:t xml:space="preserve"> </w:t>
      </w:r>
      <w:r w:rsidR="00F40893" w:rsidRPr="000B52A7">
        <w:rPr>
          <w:i/>
          <w:color w:val="FF0000"/>
          <w:lang w:val="ru-RU" w:eastAsia="ru-RU"/>
        </w:rPr>
        <w:t>В случае снятия с производства заявленной модели, рассматривается аналог, который должен быть идентичным или превосходящим по техническим характеристикам.</w:t>
      </w:r>
    </w:p>
    <w:p w:rsidR="00E079F6" w:rsidRPr="00B8342C" w:rsidRDefault="00E079F6" w:rsidP="00E079F6">
      <w:pPr>
        <w:outlineLvl w:val="0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 xml:space="preserve">: </w:t>
      </w:r>
      <w:r w:rsidR="00890B5F">
        <w:rPr>
          <w:sz w:val="24"/>
          <w:szCs w:val="24"/>
          <w:lang w:val="ru-RU" w:eastAsia="x-none"/>
        </w:rPr>
        <w:t>_____________________________</w:t>
      </w:r>
      <w:r w:rsidRPr="0093323C">
        <w:rPr>
          <w:sz w:val="24"/>
          <w:szCs w:val="24"/>
          <w:lang w:val="ru-RU" w:eastAsia="x-none"/>
        </w:rPr>
        <w:t>.</w:t>
      </w:r>
    </w:p>
    <w:p w:rsidR="00B8342C" w:rsidRPr="005F3022" w:rsidRDefault="00B8342C" w:rsidP="00B8342C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</w:t>
      </w:r>
      <w:r w:rsidR="00890B5F">
        <w:rPr>
          <w:sz w:val="24"/>
          <w:szCs w:val="24"/>
          <w:lang w:val="ru-RU" w:eastAsia="x-none"/>
        </w:rPr>
        <w:t>я гарантии: ___________________</w:t>
      </w:r>
      <w:r>
        <w:rPr>
          <w:sz w:val="24"/>
          <w:szCs w:val="24"/>
          <w:lang w:val="ru-RU" w:eastAsia="x-none"/>
        </w:rPr>
        <w:t>.</w:t>
      </w:r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27E9" w:rsidRPr="007044BC" w:rsidRDefault="00E079F6" w:rsidP="003727E9">
      <w:pPr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 xml:space="preserve">осуществить </w:t>
      </w:r>
      <w:r w:rsidR="002410E0" w:rsidRPr="002410E0">
        <w:rPr>
          <w:sz w:val="24"/>
          <w:szCs w:val="24"/>
          <w:lang w:val="ru-RU" w:eastAsia="ru-RU"/>
        </w:rPr>
        <w:t>поставку телевизионного и видео оборудования для проведения мероприятий</w:t>
      </w:r>
      <w:r w:rsidR="00CA2B92" w:rsidRPr="00CA2B92">
        <w:rPr>
          <w:sz w:val="24"/>
          <w:szCs w:val="24"/>
          <w:lang w:val="ru-RU"/>
        </w:rPr>
        <w:t xml:space="preserve">  </w:t>
      </w:r>
      <w:r w:rsidR="003727E9">
        <w:rPr>
          <w:sz w:val="24"/>
          <w:szCs w:val="24"/>
          <w:lang w:val="ru-RU" w:eastAsia="ru-RU"/>
        </w:rPr>
        <w:t>по цене</w:t>
      </w:r>
      <w:r w:rsidR="003727E9" w:rsidRPr="007044BC">
        <w:rPr>
          <w:sz w:val="24"/>
          <w:szCs w:val="24"/>
          <w:lang w:val="ru-RU" w:eastAsia="ru-RU"/>
        </w:rPr>
        <w:t>:</w:t>
      </w:r>
    </w:p>
    <w:p w:rsidR="003727E9" w:rsidRDefault="003727E9" w:rsidP="003727E9">
      <w:pPr>
        <w:jc w:val="both"/>
        <w:rPr>
          <w:sz w:val="24"/>
          <w:szCs w:val="24"/>
          <w:lang w:val="ru-RU" w:eastAsia="ru-RU"/>
        </w:rPr>
      </w:pPr>
      <w:r w:rsidRPr="003727E9">
        <w:rPr>
          <w:sz w:val="24"/>
          <w:szCs w:val="24"/>
          <w:highlight w:val="yellow"/>
          <w:lang w:val="ru-RU" w:eastAsia="ru-RU"/>
        </w:rPr>
        <w:t>___________,__ руб</w:t>
      </w:r>
      <w:proofErr w:type="gramStart"/>
      <w:r w:rsidRPr="003727E9">
        <w:rPr>
          <w:sz w:val="24"/>
          <w:szCs w:val="24"/>
          <w:highlight w:val="yellow"/>
          <w:lang w:val="ru-RU" w:eastAsia="ru-RU"/>
        </w:rPr>
        <w:t xml:space="preserve">. (_____ , __ </w:t>
      </w:r>
      <w:proofErr w:type="gramEnd"/>
      <w:r w:rsidRPr="003727E9">
        <w:rPr>
          <w:sz w:val="24"/>
          <w:szCs w:val="24"/>
          <w:highlight w:val="yellow"/>
          <w:lang w:val="ru-RU" w:eastAsia="ru-RU"/>
        </w:rPr>
        <w:t>руб. __ коп.)</w:t>
      </w:r>
      <w:r w:rsidRPr="007044BC">
        <w:rPr>
          <w:sz w:val="24"/>
          <w:szCs w:val="24"/>
          <w:lang w:val="ru-RU" w:eastAsia="ru-RU"/>
        </w:rPr>
        <w:t xml:space="preserve">, в том числе НДС по ставке </w:t>
      </w:r>
      <w:r w:rsidRPr="003727E9">
        <w:rPr>
          <w:sz w:val="24"/>
          <w:szCs w:val="24"/>
          <w:highlight w:val="yellow"/>
          <w:lang w:val="ru-RU" w:eastAsia="ru-RU"/>
        </w:rPr>
        <w:t>____% — 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F12397" w:rsidRDefault="00F12397" w:rsidP="003727E9">
      <w:pPr>
        <w:jc w:val="both"/>
        <w:rPr>
          <w:sz w:val="24"/>
          <w:szCs w:val="24"/>
          <w:lang w:val="ru-RU" w:eastAsia="x-none"/>
        </w:rPr>
      </w:pPr>
    </w:p>
    <w:p w:rsidR="00983BD0" w:rsidRPr="00835200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983BD0" w:rsidRPr="00BC7596" w:rsidRDefault="00983BD0" w:rsidP="00983BD0">
      <w:pPr>
        <w:spacing w:before="120" w:line="240" w:lineRule="atLeast"/>
        <w:jc w:val="both"/>
        <w:rPr>
          <w:sz w:val="24"/>
          <w:szCs w:val="24"/>
          <w:u w:val="single"/>
          <w:lang w:val="ru-RU" w:eastAsia="ru-RU"/>
        </w:rPr>
      </w:pPr>
      <w:r w:rsidRPr="00BC7596">
        <w:rPr>
          <w:sz w:val="24"/>
          <w:szCs w:val="24"/>
          <w:u w:val="single"/>
          <w:lang w:val="ru-RU" w:eastAsia="ru-RU"/>
        </w:rPr>
        <w:t>Условие об авансировании:</w:t>
      </w:r>
    </w:p>
    <w:p w:rsidR="00983BD0" w:rsidRDefault="00983BD0" w:rsidP="00983B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31D4B">
        <w:rPr>
          <w:sz w:val="24"/>
          <w:szCs w:val="24"/>
          <w:lang w:val="ru-RU" w:eastAsia="ru-RU"/>
        </w:rPr>
        <w:t xml:space="preserve">ПРОШУ ПРЕДОСТАВИТЬ АВАНС __% от цены Договора, что составляет: 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(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</w:t>
      </w:r>
      <w:r w:rsidRPr="00631D4B">
        <w:rPr>
          <w:sz w:val="24"/>
          <w:szCs w:val="24"/>
          <w:highlight w:val="yellow"/>
          <w:lang w:val="ru-RU" w:eastAsia="ru-RU"/>
        </w:rPr>
        <w:t>__</w:t>
      </w:r>
      <w:r w:rsidRPr="00631D4B">
        <w:rPr>
          <w:sz w:val="24"/>
          <w:szCs w:val="24"/>
          <w:lang w:val="ru-RU" w:eastAsia="ru-RU"/>
        </w:rPr>
        <w:t xml:space="preserve"> копеек)</w:t>
      </w:r>
      <w:r>
        <w:rPr>
          <w:sz w:val="24"/>
          <w:szCs w:val="24"/>
          <w:lang w:val="ru-RU" w:eastAsia="ru-RU"/>
        </w:rPr>
        <w:t xml:space="preserve">, в том числе </w:t>
      </w:r>
      <w:r w:rsidRPr="00631D4B">
        <w:rPr>
          <w:sz w:val="24"/>
          <w:szCs w:val="24"/>
          <w:lang w:val="ru-RU" w:eastAsia="ru-RU"/>
        </w:rPr>
        <w:t>НДС</w:t>
      </w:r>
      <w:r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 xml:space="preserve">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</w:t>
      </w:r>
      <w:r w:rsidRPr="00631D4B">
        <w:rPr>
          <w:sz w:val="24"/>
          <w:szCs w:val="24"/>
          <w:highlight w:val="yellow"/>
          <w:lang w:val="ru-RU" w:eastAsia="ru-RU"/>
        </w:rPr>
        <w:t>—</w:t>
      </w:r>
      <w:r w:rsidRPr="001B772B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631D4B">
        <w:rPr>
          <w:sz w:val="24"/>
          <w:szCs w:val="24"/>
          <w:lang w:val="ru-RU" w:eastAsia="ru-RU"/>
        </w:rPr>
        <w:t>.</w:t>
      </w:r>
    </w:p>
    <w:p w:rsidR="00983BD0" w:rsidRPr="00564824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</w:t>
      </w:r>
      <w:r w:rsidR="000E47BE">
        <w:rPr>
          <w:sz w:val="22"/>
          <w:lang w:val="ru-RU" w:eastAsia="ru-RU"/>
        </w:rPr>
        <w:t>,</w:t>
      </w:r>
      <w:r w:rsidRPr="000B10AD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ранее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 если Заявка подписывается руководителем: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lastRenderedPageBreak/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2401" w:rsidRDefault="00ED2401" w:rsidP="00813B99">
      <w:r>
        <w:separator/>
      </w:r>
    </w:p>
  </w:endnote>
  <w:endnote w:type="continuationSeparator" w:id="0">
    <w:p w:rsidR="00ED2401" w:rsidRDefault="00ED2401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10E0" w:rsidRPr="002410E0">
          <w:rPr>
            <w:noProof/>
            <w:lang w:val="ru-RU"/>
          </w:rPr>
          <w:t>18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401" w:rsidRDefault="00ED2401" w:rsidP="00813B99">
      <w:r>
        <w:separator/>
      </w:r>
    </w:p>
  </w:footnote>
  <w:footnote w:type="continuationSeparator" w:id="0">
    <w:p w:rsidR="00ED2401" w:rsidRDefault="00ED2401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0765E9">
      <w:rPr>
        <w:b/>
        <w:i/>
        <w:sz w:val="24"/>
        <w:szCs w:val="24"/>
        <w:lang w:val="ru-RU"/>
      </w:rPr>
      <w:t xml:space="preserve"> 16-30107/</w:t>
    </w:r>
    <w:r w:rsidR="00D7563A">
      <w:rPr>
        <w:b/>
        <w:i/>
        <w:sz w:val="24"/>
        <w:szCs w:val="24"/>
        <w:lang w:val="ru-RU"/>
      </w:rPr>
      <w:t>20</w:t>
    </w:r>
    <w:r w:rsidR="002410E0">
      <w:rPr>
        <w:b/>
        <w:i/>
        <w:sz w:val="24"/>
        <w:szCs w:val="24"/>
        <w:lang w:val="ru-RU"/>
      </w:rPr>
      <w:t>9</w:t>
    </w:r>
    <w:r w:rsidR="00983BD0">
      <w:rPr>
        <w:b/>
        <w:i/>
        <w:sz w:val="24"/>
        <w:szCs w:val="24"/>
      </w:rPr>
      <w:t xml:space="preserve"> </w:t>
    </w:r>
    <w:r w:rsidR="00890B5F">
      <w:rPr>
        <w:b/>
        <w:i/>
        <w:sz w:val="24"/>
        <w:szCs w:val="24"/>
        <w:lang w:val="ru-RU"/>
      </w:rPr>
      <w:t xml:space="preserve">от </w:t>
    </w:r>
    <w:r w:rsidR="000765E9">
      <w:rPr>
        <w:b/>
        <w:i/>
        <w:sz w:val="24"/>
        <w:szCs w:val="24"/>
        <w:lang w:val="ru-RU"/>
      </w:rPr>
      <w:t>1</w:t>
    </w:r>
    <w:r w:rsidR="00D7563A">
      <w:rPr>
        <w:b/>
        <w:i/>
        <w:sz w:val="24"/>
        <w:szCs w:val="24"/>
        <w:lang w:val="ru-RU"/>
      </w:rPr>
      <w:t>4</w:t>
    </w:r>
    <w:r w:rsidR="000765E9">
      <w:rPr>
        <w:b/>
        <w:i/>
        <w:sz w:val="24"/>
        <w:szCs w:val="24"/>
        <w:lang w:val="ru-RU"/>
      </w:rPr>
      <w:t>/1</w:t>
    </w:r>
    <w:r w:rsidR="00564824">
      <w:rPr>
        <w:b/>
        <w:i/>
        <w:sz w:val="24"/>
        <w:szCs w:val="24"/>
        <w:lang w:val="ru-RU"/>
      </w:rPr>
      <w:t>2</w:t>
    </w:r>
    <w:r w:rsidR="000765E9">
      <w:rPr>
        <w:b/>
        <w:i/>
        <w:sz w:val="24"/>
        <w:szCs w:val="24"/>
        <w:lang w:val="ru-RU"/>
      </w:rPr>
      <w:t>/2016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D278B"/>
    <w:multiLevelType w:val="multilevel"/>
    <w:tmpl w:val="8DE04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7B46D7"/>
    <w:multiLevelType w:val="hybridMultilevel"/>
    <w:tmpl w:val="E614498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840651"/>
    <w:multiLevelType w:val="multilevel"/>
    <w:tmpl w:val="FA82F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2D43C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9014CB4"/>
    <w:multiLevelType w:val="multilevel"/>
    <w:tmpl w:val="A406F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2663AB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2FB0E50"/>
    <w:multiLevelType w:val="multilevel"/>
    <w:tmpl w:val="6BF88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0E434CA"/>
    <w:multiLevelType w:val="hybridMultilevel"/>
    <w:tmpl w:val="BEBCC26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5783EA7"/>
    <w:multiLevelType w:val="multilevel"/>
    <w:tmpl w:val="B2864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4546D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58F73A3D"/>
    <w:multiLevelType w:val="multilevel"/>
    <w:tmpl w:val="F94EB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A2C1738"/>
    <w:multiLevelType w:val="multilevel"/>
    <w:tmpl w:val="C6903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E5D6110"/>
    <w:multiLevelType w:val="multilevel"/>
    <w:tmpl w:val="BAA29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FF80B31"/>
    <w:multiLevelType w:val="multilevel"/>
    <w:tmpl w:val="28943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1F25DD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66021A20"/>
    <w:multiLevelType w:val="multilevel"/>
    <w:tmpl w:val="F6223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8652B8C"/>
    <w:multiLevelType w:val="hybridMultilevel"/>
    <w:tmpl w:val="8A9602E2"/>
    <w:lvl w:ilvl="0" w:tplc="446E8E1E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7">
    <w:nsid w:val="6ABB54A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6B847FD6"/>
    <w:multiLevelType w:val="multilevel"/>
    <w:tmpl w:val="F89C3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BE31FF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6BFD1DE1"/>
    <w:multiLevelType w:val="multilevel"/>
    <w:tmpl w:val="DE504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DB62F0C"/>
    <w:multiLevelType w:val="multilevel"/>
    <w:tmpl w:val="249A7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A59681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7C1F7DBB"/>
    <w:multiLevelType w:val="multilevel"/>
    <w:tmpl w:val="6562E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1"/>
  </w:num>
  <w:num w:numId="3">
    <w:abstractNumId w:val="5"/>
  </w:num>
  <w:num w:numId="4">
    <w:abstractNumId w:val="16"/>
  </w:num>
  <w:num w:numId="5">
    <w:abstractNumId w:val="24"/>
  </w:num>
  <w:num w:numId="6">
    <w:abstractNumId w:val="7"/>
  </w:num>
  <w:num w:numId="7">
    <w:abstractNumId w:val="6"/>
  </w:num>
  <w:num w:numId="8">
    <w:abstractNumId w:val="10"/>
  </w:num>
  <w:num w:numId="9">
    <w:abstractNumId w:val="15"/>
  </w:num>
  <w:num w:numId="10">
    <w:abstractNumId w:val="12"/>
  </w:num>
  <w:num w:numId="11">
    <w:abstractNumId w:val="4"/>
  </w:num>
  <w:num w:numId="12">
    <w:abstractNumId w:val="21"/>
  </w:num>
  <w:num w:numId="13">
    <w:abstractNumId w:val="2"/>
  </w:num>
  <w:num w:numId="14">
    <w:abstractNumId w:val="9"/>
  </w:num>
  <w:num w:numId="15">
    <w:abstractNumId w:val="17"/>
  </w:num>
  <w:num w:numId="16">
    <w:abstractNumId w:val="3"/>
  </w:num>
  <w:num w:numId="17">
    <w:abstractNumId w:val="19"/>
  </w:num>
  <w:num w:numId="18">
    <w:abstractNumId w:val="14"/>
  </w:num>
  <w:num w:numId="19">
    <w:abstractNumId w:val="23"/>
  </w:num>
  <w:num w:numId="20">
    <w:abstractNumId w:val="8"/>
  </w:num>
  <w:num w:numId="21">
    <w:abstractNumId w:val="11"/>
  </w:num>
  <w:num w:numId="22">
    <w:abstractNumId w:val="0"/>
  </w:num>
  <w:num w:numId="23">
    <w:abstractNumId w:val="20"/>
  </w:num>
  <w:num w:numId="24">
    <w:abstractNumId w:val="13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765E9"/>
    <w:rsid w:val="000B2CF3"/>
    <w:rsid w:val="000B52A7"/>
    <w:rsid w:val="000E4352"/>
    <w:rsid w:val="000E47BE"/>
    <w:rsid w:val="000F3367"/>
    <w:rsid w:val="001125E5"/>
    <w:rsid w:val="00152C41"/>
    <w:rsid w:val="00167BDE"/>
    <w:rsid w:val="00170A37"/>
    <w:rsid w:val="00180600"/>
    <w:rsid w:val="001D59A2"/>
    <w:rsid w:val="00205ED3"/>
    <w:rsid w:val="002410E0"/>
    <w:rsid w:val="00247244"/>
    <w:rsid w:val="00263718"/>
    <w:rsid w:val="0026733D"/>
    <w:rsid w:val="00274873"/>
    <w:rsid w:val="00291237"/>
    <w:rsid w:val="002A3C23"/>
    <w:rsid w:val="002B3739"/>
    <w:rsid w:val="002C585F"/>
    <w:rsid w:val="002D515E"/>
    <w:rsid w:val="002D651C"/>
    <w:rsid w:val="002E4B9C"/>
    <w:rsid w:val="00347FE7"/>
    <w:rsid w:val="003727E9"/>
    <w:rsid w:val="003770B4"/>
    <w:rsid w:val="00396A30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A026A"/>
    <w:rsid w:val="004B3E74"/>
    <w:rsid w:val="004D4409"/>
    <w:rsid w:val="005346DC"/>
    <w:rsid w:val="005348BD"/>
    <w:rsid w:val="00545646"/>
    <w:rsid w:val="00554A58"/>
    <w:rsid w:val="00564824"/>
    <w:rsid w:val="00587C51"/>
    <w:rsid w:val="005A737E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46C2"/>
    <w:rsid w:val="007C6F34"/>
    <w:rsid w:val="007E3E1C"/>
    <w:rsid w:val="00806C37"/>
    <w:rsid w:val="00813B99"/>
    <w:rsid w:val="00835200"/>
    <w:rsid w:val="00841FDD"/>
    <w:rsid w:val="00844EC9"/>
    <w:rsid w:val="00845A03"/>
    <w:rsid w:val="00861CB4"/>
    <w:rsid w:val="008866F9"/>
    <w:rsid w:val="00890B5F"/>
    <w:rsid w:val="00891869"/>
    <w:rsid w:val="008D7C66"/>
    <w:rsid w:val="008F175D"/>
    <w:rsid w:val="00905877"/>
    <w:rsid w:val="009065C9"/>
    <w:rsid w:val="0091510E"/>
    <w:rsid w:val="00917BA8"/>
    <w:rsid w:val="009559CA"/>
    <w:rsid w:val="00974F8C"/>
    <w:rsid w:val="009838E7"/>
    <w:rsid w:val="00983BD0"/>
    <w:rsid w:val="009C79D5"/>
    <w:rsid w:val="009D5231"/>
    <w:rsid w:val="009F0C39"/>
    <w:rsid w:val="009F1BA6"/>
    <w:rsid w:val="00A406E5"/>
    <w:rsid w:val="00A51A34"/>
    <w:rsid w:val="00A55F87"/>
    <w:rsid w:val="00A95C59"/>
    <w:rsid w:val="00A977FD"/>
    <w:rsid w:val="00AA0C7E"/>
    <w:rsid w:val="00AB0FCA"/>
    <w:rsid w:val="00AB3E94"/>
    <w:rsid w:val="00B050E5"/>
    <w:rsid w:val="00B1182C"/>
    <w:rsid w:val="00B26C87"/>
    <w:rsid w:val="00B8342C"/>
    <w:rsid w:val="00B87C8E"/>
    <w:rsid w:val="00B92D38"/>
    <w:rsid w:val="00BE60A3"/>
    <w:rsid w:val="00BE7463"/>
    <w:rsid w:val="00BF2129"/>
    <w:rsid w:val="00BF3F32"/>
    <w:rsid w:val="00C000B3"/>
    <w:rsid w:val="00C07493"/>
    <w:rsid w:val="00C12BBB"/>
    <w:rsid w:val="00C17BF3"/>
    <w:rsid w:val="00C25BB8"/>
    <w:rsid w:val="00C45B13"/>
    <w:rsid w:val="00C51F05"/>
    <w:rsid w:val="00C53414"/>
    <w:rsid w:val="00C60085"/>
    <w:rsid w:val="00C63F9B"/>
    <w:rsid w:val="00C85D03"/>
    <w:rsid w:val="00CA20DF"/>
    <w:rsid w:val="00CA2B92"/>
    <w:rsid w:val="00CB3990"/>
    <w:rsid w:val="00CF1022"/>
    <w:rsid w:val="00D15068"/>
    <w:rsid w:val="00D15491"/>
    <w:rsid w:val="00D34415"/>
    <w:rsid w:val="00D4348F"/>
    <w:rsid w:val="00D7563A"/>
    <w:rsid w:val="00D877DD"/>
    <w:rsid w:val="00D87ED2"/>
    <w:rsid w:val="00D96AED"/>
    <w:rsid w:val="00DC0128"/>
    <w:rsid w:val="00DD1ACB"/>
    <w:rsid w:val="00DD2DF4"/>
    <w:rsid w:val="00DD7857"/>
    <w:rsid w:val="00E079F6"/>
    <w:rsid w:val="00E17875"/>
    <w:rsid w:val="00E26974"/>
    <w:rsid w:val="00E344D0"/>
    <w:rsid w:val="00E429EF"/>
    <w:rsid w:val="00E514BB"/>
    <w:rsid w:val="00E6028D"/>
    <w:rsid w:val="00E676B2"/>
    <w:rsid w:val="00E6781B"/>
    <w:rsid w:val="00E67F05"/>
    <w:rsid w:val="00EA3057"/>
    <w:rsid w:val="00ED2401"/>
    <w:rsid w:val="00ED51C2"/>
    <w:rsid w:val="00EE32DA"/>
    <w:rsid w:val="00EE7B24"/>
    <w:rsid w:val="00EF21C0"/>
    <w:rsid w:val="00EF340D"/>
    <w:rsid w:val="00F0679B"/>
    <w:rsid w:val="00F10E62"/>
    <w:rsid w:val="00F12397"/>
    <w:rsid w:val="00F20AE7"/>
    <w:rsid w:val="00F40893"/>
    <w:rsid w:val="00F53EF4"/>
    <w:rsid w:val="00F624D5"/>
    <w:rsid w:val="00F77D6A"/>
    <w:rsid w:val="00F85610"/>
    <w:rsid w:val="00FD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link w:val="10"/>
    <w:uiPriority w:val="9"/>
    <w:qFormat/>
    <w:rsid w:val="002410E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ru-RU"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10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2410E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  <w:style w:type="character" w:styleId="af1">
    <w:name w:val="Hyperlink"/>
    <w:basedOn w:val="a0"/>
    <w:uiPriority w:val="99"/>
    <w:unhideWhenUsed/>
    <w:rsid w:val="00BF3F32"/>
    <w:rPr>
      <w:color w:val="0000FF"/>
      <w:u w:val="single"/>
    </w:rPr>
  </w:style>
  <w:style w:type="character" w:styleId="af2">
    <w:name w:val="FollowedHyperlink"/>
    <w:basedOn w:val="a0"/>
    <w:uiPriority w:val="99"/>
    <w:semiHidden/>
    <w:unhideWhenUsed/>
    <w:rsid w:val="002410E0"/>
    <w:rPr>
      <w:color w:val="800080"/>
      <w:u w:val="single"/>
    </w:rPr>
  </w:style>
  <w:style w:type="paragraph" w:customStyle="1" w:styleId="font5">
    <w:name w:val="font5"/>
    <w:basedOn w:val="a"/>
    <w:rsid w:val="002410E0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6">
    <w:name w:val="font6"/>
    <w:basedOn w:val="a"/>
    <w:rsid w:val="002410E0"/>
    <w:pPr>
      <w:spacing w:before="100" w:beforeAutospacing="1" w:after="100" w:afterAutospacing="1"/>
    </w:pPr>
    <w:rPr>
      <w:rFonts w:ascii="Calibri" w:hAnsi="Calibri"/>
      <w:b/>
      <w:bCs/>
      <w:color w:val="000000"/>
      <w:sz w:val="22"/>
      <w:szCs w:val="22"/>
      <w:lang w:val="ru-RU" w:eastAsia="ru-RU"/>
    </w:rPr>
  </w:style>
  <w:style w:type="paragraph" w:customStyle="1" w:styleId="font7">
    <w:name w:val="font7"/>
    <w:basedOn w:val="a"/>
    <w:rsid w:val="002410E0"/>
    <w:pPr>
      <w:spacing w:before="100" w:beforeAutospacing="1" w:after="100" w:afterAutospacing="1"/>
    </w:pPr>
    <w:rPr>
      <w:rFonts w:ascii="Calibri" w:hAnsi="Calibri"/>
      <w:color w:val="000000"/>
      <w:sz w:val="22"/>
      <w:szCs w:val="22"/>
      <w:lang w:val="ru-RU" w:eastAsia="ru-RU"/>
    </w:rPr>
  </w:style>
  <w:style w:type="paragraph" w:customStyle="1" w:styleId="font8">
    <w:name w:val="font8"/>
    <w:basedOn w:val="a"/>
    <w:rsid w:val="002410E0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xl63">
    <w:name w:val="xl63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64">
    <w:name w:val="xl64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65">
    <w:name w:val="xl65"/>
    <w:basedOn w:val="a"/>
    <w:rsid w:val="002410E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66">
    <w:name w:val="xl66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67">
    <w:name w:val="xl67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68">
    <w:name w:val="xl68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Calibri" w:hAnsi="Calibri"/>
      <w:color w:val="000000"/>
      <w:sz w:val="24"/>
      <w:szCs w:val="24"/>
      <w:lang w:val="ru-RU" w:eastAsia="ru-RU"/>
    </w:rPr>
  </w:style>
  <w:style w:type="paragraph" w:customStyle="1" w:styleId="xl69">
    <w:name w:val="xl69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70">
    <w:name w:val="xl70"/>
    <w:basedOn w:val="a"/>
    <w:rsid w:val="002410E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1">
    <w:name w:val="xl71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2">
    <w:name w:val="xl72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Calibri" w:hAnsi="Calibri"/>
      <w:sz w:val="24"/>
      <w:szCs w:val="24"/>
      <w:lang w:val="ru-RU" w:eastAsia="ru-RU"/>
    </w:rPr>
  </w:style>
  <w:style w:type="paragraph" w:customStyle="1" w:styleId="xl73">
    <w:name w:val="xl73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b/>
      <w:bCs/>
      <w:sz w:val="24"/>
      <w:szCs w:val="24"/>
      <w:lang w:val="ru-RU" w:eastAsia="ru-RU"/>
    </w:rPr>
  </w:style>
  <w:style w:type="paragraph" w:customStyle="1" w:styleId="xl74">
    <w:name w:val="xl74"/>
    <w:basedOn w:val="a"/>
    <w:rsid w:val="002410E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b/>
      <w:bCs/>
      <w:sz w:val="24"/>
      <w:szCs w:val="24"/>
      <w:lang w:val="ru-RU" w:eastAsia="ru-RU"/>
    </w:rPr>
  </w:style>
  <w:style w:type="paragraph" w:customStyle="1" w:styleId="xl75">
    <w:name w:val="xl75"/>
    <w:basedOn w:val="a"/>
    <w:rsid w:val="002410E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2410E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410E0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2410E0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paragraph" w:styleId="af3">
    <w:name w:val="No Spacing"/>
    <w:qFormat/>
    <w:rsid w:val="002410E0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2410E0"/>
    <w:rPr>
      <w:rFonts w:ascii="Tahoma" w:hAnsi="Tahoma" w:cs="Tahoma" w:hint="default"/>
    </w:rPr>
  </w:style>
  <w:style w:type="character" w:customStyle="1" w:styleId="ff12">
    <w:name w:val="ff12"/>
    <w:basedOn w:val="a0"/>
    <w:rsid w:val="002410E0"/>
    <w:rPr>
      <w:rFonts w:ascii="Tahoma" w:hAnsi="Tahoma" w:cs="Tahoma" w:hint="default"/>
    </w:rPr>
  </w:style>
  <w:style w:type="paragraph" w:styleId="af4">
    <w:name w:val="Plain Text"/>
    <w:basedOn w:val="a"/>
    <w:link w:val="af5"/>
    <w:uiPriority w:val="99"/>
    <w:semiHidden/>
    <w:unhideWhenUsed/>
    <w:rsid w:val="002410E0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f5">
    <w:name w:val="Текст Знак"/>
    <w:basedOn w:val="a0"/>
    <w:link w:val="af4"/>
    <w:uiPriority w:val="99"/>
    <w:semiHidden/>
    <w:rsid w:val="002410E0"/>
    <w:rPr>
      <w:rFonts w:ascii="Consolas" w:hAnsi="Consolas"/>
      <w:sz w:val="21"/>
      <w:szCs w:val="21"/>
    </w:rPr>
  </w:style>
  <w:style w:type="character" w:customStyle="1" w:styleId="quotationsitemtypesymbol">
    <w:name w:val="quotations__item__type__symbol"/>
    <w:basedOn w:val="a0"/>
    <w:rsid w:val="002410E0"/>
  </w:style>
  <w:style w:type="character" w:customStyle="1" w:styleId="apple-converted-space">
    <w:name w:val="apple-converted-space"/>
    <w:basedOn w:val="a0"/>
    <w:rsid w:val="002410E0"/>
  </w:style>
  <w:style w:type="paragraph" w:styleId="af6">
    <w:name w:val="Normal (Web)"/>
    <w:basedOn w:val="a"/>
    <w:uiPriority w:val="99"/>
    <w:unhideWhenUsed/>
    <w:rsid w:val="002410E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styleId="af7">
    <w:name w:val="Strong"/>
    <w:basedOn w:val="a0"/>
    <w:uiPriority w:val="22"/>
    <w:qFormat/>
    <w:rsid w:val="002410E0"/>
    <w:rPr>
      <w:b/>
      <w:bCs/>
    </w:rPr>
  </w:style>
  <w:style w:type="paragraph" w:customStyle="1" w:styleId="af8">
    <w:name w:val="Знак Знак Знак Знак"/>
    <w:basedOn w:val="a"/>
    <w:link w:val="af9"/>
    <w:rsid w:val="002410E0"/>
    <w:pPr>
      <w:spacing w:after="160" w:line="240" w:lineRule="exact"/>
      <w:jc w:val="both"/>
    </w:pPr>
    <w:rPr>
      <w:rFonts w:ascii="Verdana" w:hAnsi="Verdana"/>
      <w:lang w:eastAsia="ru-RU"/>
    </w:rPr>
  </w:style>
  <w:style w:type="character" w:customStyle="1" w:styleId="af9">
    <w:name w:val="Знак Знак Знак Знак Знак"/>
    <w:link w:val="af8"/>
    <w:locked/>
    <w:rsid w:val="002410E0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customStyle="1" w:styleId="text-bold">
    <w:name w:val="text-bold"/>
    <w:basedOn w:val="a0"/>
    <w:rsid w:val="002410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link w:val="10"/>
    <w:uiPriority w:val="9"/>
    <w:qFormat/>
    <w:rsid w:val="002410E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ru-RU"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10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2410E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  <w:style w:type="character" w:styleId="af1">
    <w:name w:val="Hyperlink"/>
    <w:basedOn w:val="a0"/>
    <w:uiPriority w:val="99"/>
    <w:unhideWhenUsed/>
    <w:rsid w:val="00BF3F32"/>
    <w:rPr>
      <w:color w:val="0000FF"/>
      <w:u w:val="single"/>
    </w:rPr>
  </w:style>
  <w:style w:type="character" w:styleId="af2">
    <w:name w:val="FollowedHyperlink"/>
    <w:basedOn w:val="a0"/>
    <w:uiPriority w:val="99"/>
    <w:semiHidden/>
    <w:unhideWhenUsed/>
    <w:rsid w:val="002410E0"/>
    <w:rPr>
      <w:color w:val="800080"/>
      <w:u w:val="single"/>
    </w:rPr>
  </w:style>
  <w:style w:type="paragraph" w:customStyle="1" w:styleId="font5">
    <w:name w:val="font5"/>
    <w:basedOn w:val="a"/>
    <w:rsid w:val="002410E0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6">
    <w:name w:val="font6"/>
    <w:basedOn w:val="a"/>
    <w:rsid w:val="002410E0"/>
    <w:pPr>
      <w:spacing w:before="100" w:beforeAutospacing="1" w:after="100" w:afterAutospacing="1"/>
    </w:pPr>
    <w:rPr>
      <w:rFonts w:ascii="Calibri" w:hAnsi="Calibri"/>
      <w:b/>
      <w:bCs/>
      <w:color w:val="000000"/>
      <w:sz w:val="22"/>
      <w:szCs w:val="22"/>
      <w:lang w:val="ru-RU" w:eastAsia="ru-RU"/>
    </w:rPr>
  </w:style>
  <w:style w:type="paragraph" w:customStyle="1" w:styleId="font7">
    <w:name w:val="font7"/>
    <w:basedOn w:val="a"/>
    <w:rsid w:val="002410E0"/>
    <w:pPr>
      <w:spacing w:before="100" w:beforeAutospacing="1" w:after="100" w:afterAutospacing="1"/>
    </w:pPr>
    <w:rPr>
      <w:rFonts w:ascii="Calibri" w:hAnsi="Calibri"/>
      <w:color w:val="000000"/>
      <w:sz w:val="22"/>
      <w:szCs w:val="22"/>
      <w:lang w:val="ru-RU" w:eastAsia="ru-RU"/>
    </w:rPr>
  </w:style>
  <w:style w:type="paragraph" w:customStyle="1" w:styleId="font8">
    <w:name w:val="font8"/>
    <w:basedOn w:val="a"/>
    <w:rsid w:val="002410E0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xl63">
    <w:name w:val="xl63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64">
    <w:name w:val="xl64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65">
    <w:name w:val="xl65"/>
    <w:basedOn w:val="a"/>
    <w:rsid w:val="002410E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66">
    <w:name w:val="xl66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67">
    <w:name w:val="xl67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68">
    <w:name w:val="xl68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Calibri" w:hAnsi="Calibri"/>
      <w:color w:val="000000"/>
      <w:sz w:val="24"/>
      <w:szCs w:val="24"/>
      <w:lang w:val="ru-RU" w:eastAsia="ru-RU"/>
    </w:rPr>
  </w:style>
  <w:style w:type="paragraph" w:customStyle="1" w:styleId="xl69">
    <w:name w:val="xl69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70">
    <w:name w:val="xl70"/>
    <w:basedOn w:val="a"/>
    <w:rsid w:val="002410E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1">
    <w:name w:val="xl71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2">
    <w:name w:val="xl72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Calibri" w:hAnsi="Calibri"/>
      <w:sz w:val="24"/>
      <w:szCs w:val="24"/>
      <w:lang w:val="ru-RU" w:eastAsia="ru-RU"/>
    </w:rPr>
  </w:style>
  <w:style w:type="paragraph" w:customStyle="1" w:styleId="xl73">
    <w:name w:val="xl73"/>
    <w:basedOn w:val="a"/>
    <w:rsid w:val="002410E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b/>
      <w:bCs/>
      <w:sz w:val="24"/>
      <w:szCs w:val="24"/>
      <w:lang w:val="ru-RU" w:eastAsia="ru-RU"/>
    </w:rPr>
  </w:style>
  <w:style w:type="paragraph" w:customStyle="1" w:styleId="xl74">
    <w:name w:val="xl74"/>
    <w:basedOn w:val="a"/>
    <w:rsid w:val="002410E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b/>
      <w:bCs/>
      <w:sz w:val="24"/>
      <w:szCs w:val="24"/>
      <w:lang w:val="ru-RU" w:eastAsia="ru-RU"/>
    </w:rPr>
  </w:style>
  <w:style w:type="paragraph" w:customStyle="1" w:styleId="xl75">
    <w:name w:val="xl75"/>
    <w:basedOn w:val="a"/>
    <w:rsid w:val="002410E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2410E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410E0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2410E0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paragraph" w:styleId="af3">
    <w:name w:val="No Spacing"/>
    <w:qFormat/>
    <w:rsid w:val="002410E0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2410E0"/>
    <w:rPr>
      <w:rFonts w:ascii="Tahoma" w:hAnsi="Tahoma" w:cs="Tahoma" w:hint="default"/>
    </w:rPr>
  </w:style>
  <w:style w:type="character" w:customStyle="1" w:styleId="ff12">
    <w:name w:val="ff12"/>
    <w:basedOn w:val="a0"/>
    <w:rsid w:val="002410E0"/>
    <w:rPr>
      <w:rFonts w:ascii="Tahoma" w:hAnsi="Tahoma" w:cs="Tahoma" w:hint="default"/>
    </w:rPr>
  </w:style>
  <w:style w:type="paragraph" w:styleId="af4">
    <w:name w:val="Plain Text"/>
    <w:basedOn w:val="a"/>
    <w:link w:val="af5"/>
    <w:uiPriority w:val="99"/>
    <w:semiHidden/>
    <w:unhideWhenUsed/>
    <w:rsid w:val="002410E0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f5">
    <w:name w:val="Текст Знак"/>
    <w:basedOn w:val="a0"/>
    <w:link w:val="af4"/>
    <w:uiPriority w:val="99"/>
    <w:semiHidden/>
    <w:rsid w:val="002410E0"/>
    <w:rPr>
      <w:rFonts w:ascii="Consolas" w:hAnsi="Consolas"/>
      <w:sz w:val="21"/>
      <w:szCs w:val="21"/>
    </w:rPr>
  </w:style>
  <w:style w:type="character" w:customStyle="1" w:styleId="quotationsitemtypesymbol">
    <w:name w:val="quotations__item__type__symbol"/>
    <w:basedOn w:val="a0"/>
    <w:rsid w:val="002410E0"/>
  </w:style>
  <w:style w:type="character" w:customStyle="1" w:styleId="apple-converted-space">
    <w:name w:val="apple-converted-space"/>
    <w:basedOn w:val="a0"/>
    <w:rsid w:val="002410E0"/>
  </w:style>
  <w:style w:type="paragraph" w:styleId="af6">
    <w:name w:val="Normal (Web)"/>
    <w:basedOn w:val="a"/>
    <w:uiPriority w:val="99"/>
    <w:unhideWhenUsed/>
    <w:rsid w:val="002410E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styleId="af7">
    <w:name w:val="Strong"/>
    <w:basedOn w:val="a0"/>
    <w:uiPriority w:val="22"/>
    <w:qFormat/>
    <w:rsid w:val="002410E0"/>
    <w:rPr>
      <w:b/>
      <w:bCs/>
    </w:rPr>
  </w:style>
  <w:style w:type="paragraph" w:customStyle="1" w:styleId="af8">
    <w:name w:val="Знак Знак Знак Знак"/>
    <w:basedOn w:val="a"/>
    <w:link w:val="af9"/>
    <w:rsid w:val="002410E0"/>
    <w:pPr>
      <w:spacing w:after="160" w:line="240" w:lineRule="exact"/>
      <w:jc w:val="both"/>
    </w:pPr>
    <w:rPr>
      <w:rFonts w:ascii="Verdana" w:hAnsi="Verdana"/>
      <w:lang w:eastAsia="ru-RU"/>
    </w:rPr>
  </w:style>
  <w:style w:type="character" w:customStyle="1" w:styleId="af9">
    <w:name w:val="Знак Знак Знак Знак Знак"/>
    <w:link w:val="af8"/>
    <w:locked/>
    <w:rsid w:val="002410E0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customStyle="1" w:styleId="text-bold">
    <w:name w:val="text-bold"/>
    <w:basedOn w:val="a0"/>
    <w:rsid w:val="002410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9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18</Pages>
  <Words>4886</Words>
  <Characters>27855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9</cp:revision>
  <cp:lastPrinted>2012-04-13T08:05:00Z</cp:lastPrinted>
  <dcterms:created xsi:type="dcterms:W3CDTF">2016-10-14T14:19:00Z</dcterms:created>
  <dcterms:modified xsi:type="dcterms:W3CDTF">2016-12-16T12:18:00Z</dcterms:modified>
</cp:coreProperties>
</file>