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20FA" w:rsidRDefault="00CA20FA" w:rsidP="009567A3">
      <w:pPr>
        <w:widowControl w:val="0"/>
        <w:tabs>
          <w:tab w:val="left" w:pos="993"/>
        </w:tabs>
        <w:spacing w:before="100" w:line="276" w:lineRule="auto"/>
        <w:ind w:firstLine="567"/>
        <w:jc w:val="center"/>
        <w:outlineLvl w:val="0"/>
        <w:rPr>
          <w:b/>
          <w:caps/>
          <w:sz w:val="28"/>
          <w:szCs w:val="28"/>
          <w:lang w:val="en-US"/>
        </w:rPr>
      </w:pPr>
    </w:p>
    <w:p w:rsidR="009567A3" w:rsidRDefault="009567A3" w:rsidP="009567A3">
      <w:pPr>
        <w:widowControl w:val="0"/>
        <w:tabs>
          <w:tab w:val="left" w:pos="993"/>
        </w:tabs>
        <w:spacing w:before="100" w:line="276" w:lineRule="auto"/>
        <w:ind w:firstLine="567"/>
        <w:jc w:val="center"/>
        <w:outlineLvl w:val="0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t>Техническое задание</w:t>
      </w:r>
    </w:p>
    <w:p w:rsidR="009567A3" w:rsidRDefault="009567A3" w:rsidP="009567A3">
      <w:pPr>
        <w:widowControl w:val="0"/>
        <w:tabs>
          <w:tab w:val="left" w:pos="993"/>
        </w:tabs>
        <w:spacing w:before="100" w:after="360" w:line="276" w:lineRule="auto"/>
        <w:ind w:firstLine="567"/>
        <w:contextualSpacing/>
        <w:jc w:val="center"/>
        <w:outlineLvl w:val="0"/>
        <w:rPr>
          <w:b/>
          <w:caps/>
          <w:sz w:val="24"/>
          <w:szCs w:val="28"/>
        </w:rPr>
      </w:pPr>
      <w:r>
        <w:rPr>
          <w:b/>
          <w:caps/>
          <w:sz w:val="24"/>
          <w:szCs w:val="28"/>
        </w:rPr>
        <w:t xml:space="preserve">на проведение Процедуры закупки </w:t>
      </w:r>
    </w:p>
    <w:p w:rsidR="00CA20FA" w:rsidRPr="00CA20FA" w:rsidRDefault="009567A3" w:rsidP="00C256A3">
      <w:pPr>
        <w:tabs>
          <w:tab w:val="left" w:pos="993"/>
        </w:tabs>
        <w:spacing w:line="276" w:lineRule="auto"/>
        <w:ind w:firstLine="567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НА ПОСТАВКУ АППАРАТУРЫ ДЛЯ СИНХРОННОГО ПЕРЕВОДА, </w:t>
      </w:r>
      <w:r w:rsidR="00CA20FA">
        <w:rPr>
          <w:b/>
          <w:bCs/>
          <w:sz w:val="24"/>
          <w:szCs w:val="24"/>
        </w:rPr>
        <w:t xml:space="preserve">НА </w:t>
      </w:r>
      <w:r>
        <w:rPr>
          <w:b/>
          <w:bCs/>
          <w:sz w:val="24"/>
          <w:szCs w:val="24"/>
        </w:rPr>
        <w:t xml:space="preserve">ОБЪЕКТ ТЕХНОПАРК ПО АДРЕСУ: </w:t>
      </w:r>
      <w:r w:rsidR="00CA20FA" w:rsidRPr="00CA20FA">
        <w:rPr>
          <w:b/>
          <w:bCs/>
          <w:sz w:val="24"/>
          <w:szCs w:val="24"/>
        </w:rPr>
        <w:t>Г. МОСКВА, ТЕРРИТОРИЯ ИННОВАЦИОННОГО ЦЕНТ</w:t>
      </w:r>
      <w:r w:rsidR="00610E77">
        <w:rPr>
          <w:b/>
          <w:bCs/>
          <w:sz w:val="24"/>
          <w:szCs w:val="24"/>
        </w:rPr>
        <w:t>Р</w:t>
      </w:r>
      <w:r w:rsidR="00CA20FA" w:rsidRPr="00CA20FA">
        <w:rPr>
          <w:b/>
          <w:bCs/>
          <w:sz w:val="24"/>
          <w:szCs w:val="24"/>
        </w:rPr>
        <w:t>А «СКОЛКОВО», БОЛЬШОЙ БУЛЬВАР, 42, СТР. 1</w:t>
      </w:r>
    </w:p>
    <w:p w:rsidR="009567A3" w:rsidRDefault="009567A3" w:rsidP="00CA20FA">
      <w:pPr>
        <w:tabs>
          <w:tab w:val="left" w:pos="0"/>
        </w:tabs>
        <w:spacing w:line="360" w:lineRule="auto"/>
        <w:jc w:val="center"/>
        <w:rPr>
          <w:b/>
          <w:bCs/>
          <w:sz w:val="24"/>
          <w:szCs w:val="24"/>
        </w:rPr>
      </w:pPr>
    </w:p>
    <w:p w:rsidR="00887F07" w:rsidRDefault="00887F07" w:rsidP="00CA20FA">
      <w:pPr>
        <w:pStyle w:val="a6"/>
        <w:tabs>
          <w:tab w:val="left" w:pos="993"/>
        </w:tabs>
        <w:spacing w:line="276" w:lineRule="auto"/>
        <w:ind w:left="927"/>
        <w:jc w:val="both"/>
        <w:rPr>
          <w:sz w:val="24"/>
          <w:szCs w:val="24"/>
        </w:rPr>
      </w:pPr>
      <w:r w:rsidRPr="00887F07">
        <w:rPr>
          <w:b/>
          <w:sz w:val="24"/>
          <w:szCs w:val="24"/>
        </w:rPr>
        <w:t>Заказчик:</w:t>
      </w:r>
      <w:r w:rsidR="00CA20FA"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Общество с ограниченной ответственностью «Технопарк «Сколково». </w:t>
      </w:r>
    </w:p>
    <w:p w:rsidR="00887F07" w:rsidRDefault="00887F07" w:rsidP="00CA20FA">
      <w:pPr>
        <w:pStyle w:val="a6"/>
        <w:tabs>
          <w:tab w:val="left" w:pos="993"/>
        </w:tabs>
        <w:spacing w:line="276" w:lineRule="auto"/>
        <w:ind w:left="927"/>
        <w:jc w:val="both"/>
        <w:rPr>
          <w:sz w:val="24"/>
          <w:szCs w:val="24"/>
        </w:rPr>
      </w:pPr>
      <w:r w:rsidRPr="00887F07">
        <w:rPr>
          <w:b/>
          <w:sz w:val="24"/>
          <w:szCs w:val="24"/>
        </w:rPr>
        <w:t>Предмет закупки:</w:t>
      </w:r>
      <w:r w:rsidR="00CA20FA"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Поставка </w:t>
      </w:r>
      <w:r w:rsidR="008E10D3">
        <w:rPr>
          <w:sz w:val="24"/>
          <w:szCs w:val="24"/>
        </w:rPr>
        <w:t>аппаратуры для синхронного перевода</w:t>
      </w:r>
      <w:r>
        <w:rPr>
          <w:sz w:val="24"/>
          <w:szCs w:val="24"/>
        </w:rPr>
        <w:t xml:space="preserve"> согласно Спецификации (Приложение №1).</w:t>
      </w:r>
    </w:p>
    <w:p w:rsidR="00CA20FA" w:rsidRPr="00601B86" w:rsidRDefault="00B60D6C" w:rsidP="00CA20FA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 w:rsidR="00887F07">
        <w:rPr>
          <w:b/>
          <w:sz w:val="24"/>
          <w:szCs w:val="24"/>
        </w:rPr>
        <w:t>Адрес Объекта</w:t>
      </w:r>
      <w:r w:rsidR="00647FBC">
        <w:rPr>
          <w:b/>
          <w:sz w:val="24"/>
          <w:szCs w:val="24"/>
        </w:rPr>
        <w:t>/ адрес доставки</w:t>
      </w:r>
      <w:r w:rsidR="00887F07">
        <w:rPr>
          <w:b/>
          <w:sz w:val="24"/>
          <w:szCs w:val="24"/>
        </w:rPr>
        <w:t>:</w:t>
      </w:r>
      <w:r w:rsidR="00CA20FA">
        <w:rPr>
          <w:b/>
          <w:sz w:val="24"/>
          <w:szCs w:val="24"/>
        </w:rPr>
        <w:t xml:space="preserve"> </w:t>
      </w:r>
      <w:r w:rsidR="00CA20FA" w:rsidRPr="005A28FF">
        <w:rPr>
          <w:sz w:val="24"/>
          <w:szCs w:val="24"/>
        </w:rPr>
        <w:t>г. Москва, территория инновационного цента «Сколково», Большой бульвар, 42, стр. 1</w:t>
      </w:r>
    </w:p>
    <w:p w:rsidR="00E921A6" w:rsidRPr="00B60D6C" w:rsidRDefault="0045280E" w:rsidP="00B60D6C">
      <w:pPr>
        <w:pStyle w:val="a6"/>
        <w:numPr>
          <w:ilvl w:val="0"/>
          <w:numId w:val="12"/>
        </w:numPr>
        <w:jc w:val="both"/>
        <w:rPr>
          <w:sz w:val="22"/>
          <w:szCs w:val="22"/>
        </w:rPr>
      </w:pPr>
      <w:r w:rsidRPr="00B60D6C">
        <w:rPr>
          <w:b/>
          <w:sz w:val="22"/>
          <w:szCs w:val="22"/>
        </w:rPr>
        <w:t>Перечень, наименования</w:t>
      </w:r>
      <w:r w:rsidR="00E921A6" w:rsidRPr="00B60D6C">
        <w:rPr>
          <w:b/>
          <w:sz w:val="22"/>
          <w:szCs w:val="22"/>
        </w:rPr>
        <w:t xml:space="preserve"> и объемы тов</w:t>
      </w:r>
      <w:r w:rsidRPr="00B60D6C">
        <w:rPr>
          <w:b/>
          <w:sz w:val="22"/>
          <w:szCs w:val="22"/>
        </w:rPr>
        <w:t>аров/ работ/ услуг, являющихся П</w:t>
      </w:r>
      <w:r w:rsidR="00E921A6" w:rsidRPr="00B60D6C">
        <w:rPr>
          <w:b/>
          <w:sz w:val="22"/>
          <w:szCs w:val="22"/>
        </w:rPr>
        <w:t>редметом закупки</w:t>
      </w:r>
      <w:r w:rsidR="00887F07" w:rsidRPr="00B60D6C">
        <w:rPr>
          <w:b/>
          <w:sz w:val="22"/>
          <w:szCs w:val="22"/>
        </w:rPr>
        <w:t>:</w:t>
      </w:r>
      <w:r w:rsidR="00555B0B" w:rsidRPr="00B60D6C">
        <w:rPr>
          <w:b/>
          <w:sz w:val="22"/>
          <w:szCs w:val="22"/>
        </w:rPr>
        <w:t xml:space="preserve"> </w:t>
      </w:r>
      <w:r w:rsidR="002B2DFD" w:rsidRPr="00B60D6C">
        <w:rPr>
          <w:sz w:val="22"/>
          <w:szCs w:val="22"/>
        </w:rPr>
        <w:t>согласно П</w:t>
      </w:r>
      <w:r w:rsidR="00555B0B" w:rsidRPr="00B60D6C">
        <w:rPr>
          <w:sz w:val="22"/>
          <w:szCs w:val="22"/>
        </w:rPr>
        <w:t xml:space="preserve">риложения №1 </w:t>
      </w:r>
      <w:r w:rsidR="002B2DFD" w:rsidRPr="00B60D6C">
        <w:rPr>
          <w:sz w:val="22"/>
          <w:szCs w:val="22"/>
        </w:rPr>
        <w:t>к Техническому</w:t>
      </w:r>
      <w:r w:rsidR="00666201" w:rsidRPr="00B60D6C">
        <w:rPr>
          <w:sz w:val="22"/>
          <w:szCs w:val="22"/>
        </w:rPr>
        <w:t xml:space="preserve"> заданию </w:t>
      </w:r>
      <w:r w:rsidR="002B2DFD" w:rsidRPr="00B60D6C">
        <w:rPr>
          <w:sz w:val="22"/>
          <w:szCs w:val="22"/>
        </w:rPr>
        <w:t>на поставку аппаратуры для</w:t>
      </w:r>
      <w:r w:rsidR="00555B0B" w:rsidRPr="00B60D6C">
        <w:rPr>
          <w:sz w:val="22"/>
          <w:szCs w:val="22"/>
        </w:rPr>
        <w:t xml:space="preserve"> синхронного перевода.</w:t>
      </w:r>
    </w:p>
    <w:p w:rsidR="00E921A6" w:rsidRDefault="00E921A6" w:rsidP="00E921A6">
      <w:pPr>
        <w:ind w:left="1065"/>
        <w:jc w:val="both"/>
        <w:rPr>
          <w:b/>
          <w:sz w:val="22"/>
          <w:szCs w:val="22"/>
        </w:rPr>
      </w:pPr>
    </w:p>
    <w:p w:rsidR="00E921A6" w:rsidRPr="00B60D6C" w:rsidRDefault="00E921A6" w:rsidP="00B60D6C">
      <w:pPr>
        <w:pStyle w:val="a6"/>
        <w:numPr>
          <w:ilvl w:val="0"/>
          <w:numId w:val="12"/>
        </w:numPr>
        <w:jc w:val="both"/>
        <w:rPr>
          <w:sz w:val="22"/>
          <w:szCs w:val="22"/>
        </w:rPr>
      </w:pPr>
      <w:r w:rsidRPr="00B60D6C">
        <w:rPr>
          <w:b/>
          <w:sz w:val="22"/>
          <w:szCs w:val="22"/>
        </w:rPr>
        <w:t xml:space="preserve">Требования к техническим и функциональным характеристикам, </w:t>
      </w:r>
      <w:r w:rsidRPr="00B60D6C">
        <w:rPr>
          <w:sz w:val="22"/>
          <w:szCs w:val="22"/>
        </w:rPr>
        <w:t>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</w:t>
      </w:r>
      <w:r w:rsidR="00F0611A" w:rsidRPr="00B60D6C">
        <w:rPr>
          <w:sz w:val="22"/>
          <w:szCs w:val="22"/>
        </w:rPr>
        <w:t xml:space="preserve"> перечень запасных частей, </w:t>
      </w:r>
      <w:r w:rsidRPr="00B60D6C">
        <w:rPr>
          <w:sz w:val="22"/>
          <w:szCs w:val="22"/>
        </w:rPr>
        <w:t xml:space="preserve"> а также иные показатели, связанные с определением соответствия поставляемого товара, выполняемых работ, оказываемых услуг потребностям Заказчика</w:t>
      </w:r>
      <w:r w:rsidR="00504A14" w:rsidRPr="00B60D6C">
        <w:rPr>
          <w:sz w:val="22"/>
          <w:szCs w:val="22"/>
        </w:rPr>
        <w:t>.</w:t>
      </w:r>
      <w:r w:rsidR="00615BA9" w:rsidRPr="00B60D6C">
        <w:rPr>
          <w:sz w:val="22"/>
          <w:szCs w:val="22"/>
        </w:rPr>
        <w:t xml:space="preserve"> </w:t>
      </w:r>
    </w:p>
    <w:p w:rsidR="0045280E" w:rsidRDefault="0045280E" w:rsidP="0045280E">
      <w:pPr>
        <w:ind w:left="1065"/>
        <w:jc w:val="both"/>
        <w:rPr>
          <w:sz w:val="22"/>
          <w:szCs w:val="22"/>
        </w:rPr>
      </w:pPr>
    </w:p>
    <w:p w:rsidR="0045280E" w:rsidRPr="0045280E" w:rsidRDefault="0045280E" w:rsidP="0045280E">
      <w:pPr>
        <w:ind w:left="1065"/>
        <w:jc w:val="both"/>
        <w:rPr>
          <w:sz w:val="22"/>
          <w:szCs w:val="22"/>
        </w:rPr>
      </w:pPr>
      <w:r w:rsidRPr="0045280E">
        <w:rPr>
          <w:sz w:val="22"/>
          <w:szCs w:val="22"/>
        </w:rPr>
        <w:t xml:space="preserve">- Характеристики оборудования (товара) должны соответствовать указанным требованиям </w:t>
      </w:r>
      <w:r w:rsidR="002C6D3B" w:rsidRPr="0045280E">
        <w:rPr>
          <w:sz w:val="22"/>
          <w:szCs w:val="22"/>
        </w:rPr>
        <w:t>Спецификации (</w:t>
      </w:r>
      <w:r w:rsidRPr="0045280E">
        <w:rPr>
          <w:sz w:val="22"/>
          <w:szCs w:val="22"/>
        </w:rPr>
        <w:t xml:space="preserve">Приложение №1).  </w:t>
      </w:r>
    </w:p>
    <w:p w:rsidR="0045280E" w:rsidRPr="0045280E" w:rsidRDefault="0045280E" w:rsidP="0045280E">
      <w:pPr>
        <w:ind w:left="1065"/>
        <w:jc w:val="both"/>
        <w:rPr>
          <w:sz w:val="22"/>
          <w:szCs w:val="22"/>
        </w:rPr>
      </w:pPr>
      <w:r w:rsidRPr="0045280E">
        <w:rPr>
          <w:sz w:val="22"/>
          <w:szCs w:val="22"/>
        </w:rPr>
        <w:t xml:space="preserve">- Доставка и сборка товара осуществляется силами Поставщика. </w:t>
      </w:r>
    </w:p>
    <w:p w:rsidR="00E921A6" w:rsidRDefault="0045280E" w:rsidP="0045280E">
      <w:pPr>
        <w:ind w:left="1065"/>
        <w:jc w:val="both"/>
        <w:rPr>
          <w:sz w:val="22"/>
          <w:szCs w:val="22"/>
        </w:rPr>
      </w:pPr>
      <w:r w:rsidRPr="0045280E">
        <w:rPr>
          <w:sz w:val="22"/>
          <w:szCs w:val="22"/>
        </w:rPr>
        <w:t xml:space="preserve">- Поставляемый товар должен быть новым </w:t>
      </w:r>
      <w:r w:rsidR="005A28E2">
        <w:rPr>
          <w:sz w:val="22"/>
          <w:szCs w:val="22"/>
        </w:rPr>
        <w:t>изготовленным не ранее 2016 года</w:t>
      </w:r>
      <w:r w:rsidRPr="0045280E">
        <w:rPr>
          <w:sz w:val="22"/>
          <w:szCs w:val="22"/>
        </w:rPr>
        <w:t xml:space="preserve"> (товаром, который не был в употреблении, в ремонте, в том числе который не был восстановлен, у которого не была осуществлена замена составных частей, не были восстановлены потребительские свойства).</w:t>
      </w:r>
    </w:p>
    <w:p w:rsidR="005E5F25" w:rsidRDefault="005E5F25" w:rsidP="0045280E">
      <w:pPr>
        <w:ind w:left="1065"/>
        <w:jc w:val="both"/>
        <w:rPr>
          <w:sz w:val="22"/>
          <w:szCs w:val="22"/>
        </w:rPr>
      </w:pPr>
      <w:r>
        <w:rPr>
          <w:sz w:val="22"/>
          <w:szCs w:val="22"/>
        </w:rPr>
        <w:t>- Система должна иметь возможность масштабирования, иметь возможность расширения по количеству слушателей исходя из площади помещения.</w:t>
      </w:r>
    </w:p>
    <w:p w:rsidR="0045280E" w:rsidRDefault="0045280E" w:rsidP="00E921A6">
      <w:pPr>
        <w:ind w:left="1065"/>
        <w:jc w:val="both"/>
        <w:rPr>
          <w:sz w:val="22"/>
          <w:szCs w:val="22"/>
        </w:rPr>
      </w:pPr>
    </w:p>
    <w:p w:rsidR="00555B0B" w:rsidRPr="00B60D6C" w:rsidRDefault="00555B0B" w:rsidP="00B60D6C">
      <w:pPr>
        <w:pStyle w:val="a6"/>
        <w:numPr>
          <w:ilvl w:val="1"/>
          <w:numId w:val="12"/>
        </w:numPr>
        <w:jc w:val="both"/>
        <w:rPr>
          <w:sz w:val="24"/>
        </w:rPr>
      </w:pPr>
      <w:r w:rsidRPr="00B60D6C">
        <w:rPr>
          <w:sz w:val="24"/>
        </w:rPr>
        <w:t xml:space="preserve">Цифровой передатчик на 8 каналов - 1шт, </w:t>
      </w:r>
    </w:p>
    <w:p w:rsidR="00555B0B" w:rsidRPr="00A23383" w:rsidRDefault="00555B0B" w:rsidP="002737B5">
      <w:pPr>
        <w:ind w:firstLine="703"/>
        <w:jc w:val="both"/>
        <w:rPr>
          <w:sz w:val="24"/>
        </w:rPr>
      </w:pPr>
      <w:r>
        <w:rPr>
          <w:sz w:val="24"/>
        </w:rPr>
        <w:t>Цифровой передатчик на 8</w:t>
      </w:r>
      <w:r w:rsidRPr="00A23383">
        <w:rPr>
          <w:sz w:val="24"/>
        </w:rPr>
        <w:t xml:space="preserve"> канал</w:t>
      </w:r>
      <w:r>
        <w:rPr>
          <w:sz w:val="24"/>
        </w:rPr>
        <w:t>ов</w:t>
      </w:r>
      <w:r w:rsidRPr="00A23383">
        <w:rPr>
          <w:sz w:val="24"/>
        </w:rPr>
        <w:t>, должен удовлетворять следующим требованиям:</w:t>
      </w:r>
    </w:p>
    <w:p w:rsidR="00555B0B" w:rsidRPr="00A23383" w:rsidRDefault="00555B0B" w:rsidP="00555B0B">
      <w:pPr>
        <w:jc w:val="both"/>
        <w:rPr>
          <w:sz w:val="24"/>
        </w:rPr>
      </w:pPr>
    </w:p>
    <w:tbl>
      <w:tblPr>
        <w:tblW w:w="95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40"/>
        <w:gridCol w:w="6136"/>
      </w:tblGrid>
      <w:tr w:rsidR="00555B0B" w:rsidRPr="00A23383" w:rsidTr="007D18D7">
        <w:trPr>
          <w:trHeight w:val="306"/>
          <w:jc w:val="center"/>
        </w:trPr>
        <w:tc>
          <w:tcPr>
            <w:tcW w:w="3440" w:type="dxa"/>
            <w:shd w:val="clear" w:color="auto" w:fill="auto"/>
          </w:tcPr>
          <w:p w:rsidR="00555B0B" w:rsidRPr="007638BB" w:rsidRDefault="00555B0B" w:rsidP="007D18D7">
            <w:pPr>
              <w:rPr>
                <w:sz w:val="24"/>
                <w:szCs w:val="24"/>
              </w:rPr>
            </w:pPr>
            <w:r w:rsidRPr="007638BB">
              <w:rPr>
                <w:sz w:val="24"/>
                <w:szCs w:val="24"/>
              </w:rPr>
              <w:t>Частота модуляции</w:t>
            </w:r>
          </w:p>
        </w:tc>
        <w:tc>
          <w:tcPr>
            <w:tcW w:w="6136" w:type="dxa"/>
          </w:tcPr>
          <w:p w:rsidR="00555B0B" w:rsidRPr="007638BB" w:rsidRDefault="00555B0B" w:rsidP="007D18D7">
            <w:pPr>
              <w:rPr>
                <w:sz w:val="24"/>
                <w:szCs w:val="24"/>
              </w:rPr>
            </w:pPr>
            <w:r w:rsidRPr="007638BB">
              <w:rPr>
                <w:sz w:val="24"/>
                <w:szCs w:val="24"/>
              </w:rPr>
              <w:t>Несущие с 0 по 5: от 2 до 6 МГц, в соответствии</w:t>
            </w:r>
          </w:p>
          <w:p w:rsidR="00555B0B" w:rsidRPr="007638BB" w:rsidRDefault="00555B0B" w:rsidP="007D18D7">
            <w:pPr>
              <w:rPr>
                <w:sz w:val="24"/>
                <w:szCs w:val="24"/>
              </w:rPr>
            </w:pPr>
            <w:r w:rsidRPr="007638BB">
              <w:rPr>
                <w:sz w:val="24"/>
                <w:szCs w:val="24"/>
              </w:rPr>
              <w:t>с IEC 61603, часть 7</w:t>
            </w:r>
          </w:p>
          <w:p w:rsidR="00555B0B" w:rsidRPr="007638BB" w:rsidRDefault="00555B0B" w:rsidP="007D18D7">
            <w:pPr>
              <w:rPr>
                <w:sz w:val="24"/>
                <w:szCs w:val="24"/>
              </w:rPr>
            </w:pPr>
            <w:r w:rsidRPr="007638BB">
              <w:rPr>
                <w:sz w:val="24"/>
                <w:szCs w:val="24"/>
              </w:rPr>
              <w:t>Несущие с 6 по 7: до 8 МГц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shd w:val="clear" w:color="auto" w:fill="auto"/>
          </w:tcPr>
          <w:p w:rsidR="00555B0B" w:rsidRPr="007638BB" w:rsidRDefault="00555B0B" w:rsidP="007D18D7">
            <w:pPr>
              <w:rPr>
                <w:sz w:val="24"/>
                <w:szCs w:val="24"/>
              </w:rPr>
            </w:pPr>
            <w:r w:rsidRPr="007638BB">
              <w:rPr>
                <w:sz w:val="24"/>
                <w:szCs w:val="24"/>
              </w:rPr>
              <w:t xml:space="preserve">Протокол и модуляция </w:t>
            </w:r>
          </w:p>
        </w:tc>
        <w:tc>
          <w:tcPr>
            <w:tcW w:w="6136" w:type="dxa"/>
            <w:shd w:val="clear" w:color="auto" w:fill="auto"/>
            <w:vAlign w:val="center"/>
          </w:tcPr>
          <w:p w:rsidR="00555B0B" w:rsidRPr="007638BB" w:rsidRDefault="00555B0B" w:rsidP="007D18D7">
            <w:pPr>
              <w:rPr>
                <w:sz w:val="24"/>
                <w:szCs w:val="24"/>
              </w:rPr>
            </w:pPr>
            <w:r w:rsidRPr="007638BB">
              <w:rPr>
                <w:sz w:val="24"/>
                <w:szCs w:val="24"/>
              </w:rPr>
              <w:t>DQPSK, в соответствии с методикой IEC 61603,</w:t>
            </w:r>
          </w:p>
          <w:p w:rsidR="00555B0B" w:rsidRPr="00A23383" w:rsidRDefault="00555B0B" w:rsidP="007D18D7">
            <w:pPr>
              <w:rPr>
                <w:sz w:val="24"/>
                <w:szCs w:val="24"/>
              </w:rPr>
            </w:pPr>
            <w:r w:rsidRPr="007638BB">
              <w:rPr>
                <w:sz w:val="24"/>
                <w:szCs w:val="24"/>
              </w:rPr>
              <w:t>часть 7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shd w:val="clear" w:color="auto" w:fill="auto"/>
          </w:tcPr>
          <w:p w:rsidR="00555B0B" w:rsidRPr="007638BB" w:rsidRDefault="00555B0B" w:rsidP="007D18D7">
            <w:pPr>
              <w:rPr>
                <w:sz w:val="24"/>
                <w:szCs w:val="24"/>
              </w:rPr>
            </w:pPr>
            <w:r w:rsidRPr="007638BB">
              <w:rPr>
                <w:sz w:val="24"/>
                <w:szCs w:val="24"/>
              </w:rPr>
              <w:t>Суммарный коэффициент</w:t>
            </w:r>
          </w:p>
        </w:tc>
        <w:tc>
          <w:tcPr>
            <w:tcW w:w="6136" w:type="dxa"/>
            <w:shd w:val="clear" w:color="auto" w:fill="auto"/>
            <w:vAlign w:val="center"/>
          </w:tcPr>
          <w:p w:rsidR="00555B0B" w:rsidRPr="007638BB" w:rsidRDefault="00555B0B" w:rsidP="007D18D7">
            <w:pPr>
              <w:rPr>
                <w:sz w:val="24"/>
                <w:szCs w:val="24"/>
              </w:rPr>
            </w:pPr>
            <w:r w:rsidRPr="007638BB">
              <w:rPr>
                <w:sz w:val="24"/>
                <w:szCs w:val="24"/>
              </w:rPr>
              <w:t>От 20 Гц до 10 кГц (-3 дБ) при стандартном</w:t>
            </w:r>
          </w:p>
          <w:p w:rsidR="00555B0B" w:rsidRPr="007638BB" w:rsidRDefault="00555B0B" w:rsidP="007D18D7">
            <w:pPr>
              <w:rPr>
                <w:sz w:val="24"/>
                <w:szCs w:val="24"/>
              </w:rPr>
            </w:pPr>
            <w:r w:rsidRPr="007638BB">
              <w:rPr>
                <w:sz w:val="24"/>
                <w:szCs w:val="24"/>
              </w:rPr>
              <w:t>качестве</w:t>
            </w:r>
          </w:p>
          <w:p w:rsidR="00555B0B" w:rsidRPr="007638BB" w:rsidRDefault="00555B0B" w:rsidP="007D18D7">
            <w:pPr>
              <w:rPr>
                <w:sz w:val="24"/>
                <w:szCs w:val="24"/>
              </w:rPr>
            </w:pPr>
            <w:r w:rsidRPr="007638BB">
              <w:rPr>
                <w:sz w:val="24"/>
                <w:szCs w:val="24"/>
              </w:rPr>
              <w:t>От 20 Гц до 20 кГц (-3 дБ) при улучшенном</w:t>
            </w:r>
          </w:p>
          <w:p w:rsidR="00555B0B" w:rsidRPr="00A23383" w:rsidRDefault="00555B0B" w:rsidP="007D18D7">
            <w:pPr>
              <w:rPr>
                <w:sz w:val="24"/>
                <w:szCs w:val="24"/>
              </w:rPr>
            </w:pPr>
            <w:r w:rsidRPr="007638BB">
              <w:rPr>
                <w:sz w:val="24"/>
                <w:szCs w:val="24"/>
              </w:rPr>
              <w:t>качестве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shd w:val="clear" w:color="auto" w:fill="auto"/>
            <w:vAlign w:val="center"/>
          </w:tcPr>
          <w:p w:rsidR="00555B0B" w:rsidRPr="007638BB" w:rsidRDefault="00555B0B" w:rsidP="007D18D7">
            <w:pPr>
              <w:rPr>
                <w:sz w:val="24"/>
                <w:szCs w:val="24"/>
              </w:rPr>
            </w:pPr>
            <w:r w:rsidRPr="007638BB">
              <w:rPr>
                <w:sz w:val="24"/>
                <w:szCs w:val="24"/>
              </w:rPr>
              <w:t>Гармонические искажения на частоте 1 кГц</w:t>
            </w:r>
          </w:p>
        </w:tc>
        <w:tc>
          <w:tcPr>
            <w:tcW w:w="6136" w:type="dxa"/>
            <w:shd w:val="clear" w:color="auto" w:fill="auto"/>
          </w:tcPr>
          <w:p w:rsidR="00555B0B" w:rsidRPr="007638BB" w:rsidRDefault="00555B0B" w:rsidP="007D18D7">
            <w:pPr>
              <w:rPr>
                <w:sz w:val="24"/>
                <w:szCs w:val="24"/>
              </w:rPr>
            </w:pPr>
            <w:r w:rsidRPr="007638BB">
              <w:rPr>
                <w:sz w:val="24"/>
                <w:szCs w:val="24"/>
              </w:rPr>
              <w:t>&lt;0,05%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shd w:val="clear" w:color="auto" w:fill="auto"/>
            <w:vAlign w:val="center"/>
          </w:tcPr>
          <w:p w:rsidR="00555B0B" w:rsidRPr="007638BB" w:rsidRDefault="00555B0B" w:rsidP="007D18D7">
            <w:pPr>
              <w:rPr>
                <w:sz w:val="24"/>
                <w:szCs w:val="24"/>
              </w:rPr>
            </w:pPr>
            <w:r w:rsidRPr="007638BB">
              <w:rPr>
                <w:sz w:val="24"/>
                <w:szCs w:val="24"/>
              </w:rPr>
              <w:t>Переходное затухание на частоте 1 кГц</w:t>
            </w:r>
          </w:p>
        </w:tc>
        <w:tc>
          <w:tcPr>
            <w:tcW w:w="6136" w:type="dxa"/>
            <w:shd w:val="clear" w:color="auto" w:fill="auto"/>
          </w:tcPr>
          <w:p w:rsidR="00555B0B" w:rsidRPr="007638BB" w:rsidRDefault="00555B0B" w:rsidP="007D18D7">
            <w:pPr>
              <w:rPr>
                <w:sz w:val="24"/>
                <w:szCs w:val="24"/>
              </w:rPr>
            </w:pPr>
            <w:r w:rsidRPr="007638BB">
              <w:rPr>
                <w:sz w:val="24"/>
                <w:szCs w:val="24"/>
              </w:rPr>
              <w:t>&gt;80 дБ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shd w:val="clear" w:color="auto" w:fill="auto"/>
            <w:vAlign w:val="center"/>
          </w:tcPr>
          <w:p w:rsidR="00555B0B" w:rsidRPr="007638BB" w:rsidRDefault="00555B0B" w:rsidP="007D18D7">
            <w:pPr>
              <w:rPr>
                <w:sz w:val="24"/>
                <w:szCs w:val="24"/>
              </w:rPr>
            </w:pPr>
            <w:r w:rsidRPr="007638BB">
              <w:rPr>
                <w:sz w:val="24"/>
                <w:szCs w:val="24"/>
              </w:rPr>
              <w:t>Динамический диапазон</w:t>
            </w:r>
          </w:p>
        </w:tc>
        <w:tc>
          <w:tcPr>
            <w:tcW w:w="6136" w:type="dxa"/>
            <w:shd w:val="clear" w:color="auto" w:fill="auto"/>
          </w:tcPr>
          <w:p w:rsidR="00555B0B" w:rsidRPr="007638BB" w:rsidRDefault="00555B0B" w:rsidP="007D18D7">
            <w:pPr>
              <w:rPr>
                <w:sz w:val="24"/>
                <w:szCs w:val="24"/>
              </w:rPr>
            </w:pPr>
            <w:r w:rsidRPr="007638BB">
              <w:rPr>
                <w:sz w:val="24"/>
                <w:szCs w:val="24"/>
              </w:rPr>
              <w:t>&gt;80 дБ (А)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B0B" w:rsidRPr="007638BB" w:rsidRDefault="00555B0B" w:rsidP="007D18D7">
            <w:pPr>
              <w:rPr>
                <w:sz w:val="24"/>
                <w:szCs w:val="24"/>
              </w:rPr>
            </w:pPr>
            <w:r w:rsidRPr="007638BB">
              <w:rPr>
                <w:sz w:val="24"/>
                <w:szCs w:val="24"/>
              </w:rPr>
              <w:t>Соотношение сигнал-шум</w:t>
            </w:r>
          </w:p>
        </w:tc>
        <w:tc>
          <w:tcPr>
            <w:tcW w:w="6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5B0B" w:rsidRPr="007638BB" w:rsidRDefault="00555B0B" w:rsidP="007D18D7">
            <w:pPr>
              <w:rPr>
                <w:sz w:val="24"/>
                <w:szCs w:val="24"/>
              </w:rPr>
            </w:pPr>
            <w:r w:rsidRPr="007638BB">
              <w:rPr>
                <w:sz w:val="24"/>
                <w:szCs w:val="24"/>
              </w:rPr>
              <w:t>&gt;80 дБ (А)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B0B" w:rsidRPr="007638BB" w:rsidRDefault="00555B0B" w:rsidP="007D18D7">
            <w:pPr>
              <w:rPr>
                <w:sz w:val="24"/>
                <w:szCs w:val="24"/>
              </w:rPr>
            </w:pPr>
            <w:r w:rsidRPr="007638BB">
              <w:rPr>
                <w:sz w:val="24"/>
                <w:szCs w:val="24"/>
              </w:rPr>
              <w:lastRenderedPageBreak/>
              <w:t xml:space="preserve">Потребляемая мощность </w:t>
            </w:r>
          </w:p>
        </w:tc>
        <w:tc>
          <w:tcPr>
            <w:tcW w:w="6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5B0B" w:rsidRPr="007638BB" w:rsidRDefault="00555B0B" w:rsidP="007D18D7">
            <w:pPr>
              <w:rPr>
                <w:sz w:val="24"/>
                <w:szCs w:val="24"/>
              </w:rPr>
            </w:pPr>
            <w:r w:rsidRPr="007638BB">
              <w:rPr>
                <w:sz w:val="24"/>
                <w:szCs w:val="24"/>
              </w:rPr>
              <w:t>Операционная : 100 Вт; В режиме ожидания: 25 Вт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5B0B" w:rsidRPr="007638BB" w:rsidRDefault="00555B0B" w:rsidP="007D18D7">
            <w:pPr>
              <w:rPr>
                <w:sz w:val="24"/>
                <w:szCs w:val="24"/>
              </w:rPr>
            </w:pPr>
            <w:r w:rsidRPr="007638BB">
              <w:rPr>
                <w:sz w:val="24"/>
                <w:szCs w:val="24"/>
              </w:rPr>
              <w:t>Асимметричные аудиовходы</w:t>
            </w:r>
          </w:p>
        </w:tc>
        <w:tc>
          <w:tcPr>
            <w:tcW w:w="6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5B0B" w:rsidRPr="007638BB" w:rsidRDefault="00555B0B" w:rsidP="007D18D7">
            <w:pPr>
              <w:rPr>
                <w:sz w:val="24"/>
                <w:szCs w:val="24"/>
              </w:rPr>
            </w:pPr>
            <w:r w:rsidRPr="007638BB">
              <w:rPr>
                <w:sz w:val="24"/>
                <w:szCs w:val="24"/>
              </w:rPr>
              <w:t>+3 дБВ номинально, +6 дБВ максимально</w:t>
            </w:r>
          </w:p>
          <w:p w:rsidR="00555B0B" w:rsidRPr="007638BB" w:rsidRDefault="00555B0B" w:rsidP="007D18D7">
            <w:pPr>
              <w:rPr>
                <w:sz w:val="24"/>
                <w:szCs w:val="24"/>
              </w:rPr>
            </w:pPr>
            <w:r w:rsidRPr="007638BB">
              <w:rPr>
                <w:sz w:val="24"/>
                <w:szCs w:val="24"/>
              </w:rPr>
              <w:t>(± 6 дБ)</w:t>
            </w:r>
          </w:p>
          <w:p w:rsidR="00555B0B" w:rsidRPr="007638BB" w:rsidRDefault="00555B0B" w:rsidP="007D18D7">
            <w:pPr>
              <w:rPr>
                <w:sz w:val="24"/>
                <w:szCs w:val="24"/>
              </w:rPr>
            </w:pPr>
            <w:r w:rsidRPr="007638BB">
              <w:rPr>
                <w:sz w:val="24"/>
                <w:szCs w:val="24"/>
              </w:rPr>
              <w:t>+15 дБВ номинально, +18 дБВ максимально</w:t>
            </w:r>
          </w:p>
          <w:p w:rsidR="00555B0B" w:rsidRPr="007638BB" w:rsidRDefault="00555B0B" w:rsidP="007D18D7">
            <w:pPr>
              <w:rPr>
                <w:sz w:val="24"/>
                <w:szCs w:val="24"/>
              </w:rPr>
            </w:pPr>
            <w:r w:rsidRPr="007638BB">
              <w:rPr>
                <w:sz w:val="24"/>
                <w:szCs w:val="24"/>
              </w:rPr>
              <w:t>(± 6 дБ)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5B0B" w:rsidRPr="007638BB" w:rsidRDefault="00555B0B" w:rsidP="007D18D7">
            <w:pPr>
              <w:rPr>
                <w:sz w:val="24"/>
                <w:szCs w:val="24"/>
              </w:rPr>
            </w:pPr>
            <w:r w:rsidRPr="007638BB">
              <w:rPr>
                <w:sz w:val="24"/>
                <w:szCs w:val="24"/>
              </w:rPr>
              <w:t>Выход HF</w:t>
            </w:r>
          </w:p>
        </w:tc>
        <w:tc>
          <w:tcPr>
            <w:tcW w:w="6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5B0B" w:rsidRPr="007638BB" w:rsidRDefault="00555B0B" w:rsidP="007D18D7">
            <w:pPr>
              <w:rPr>
                <w:sz w:val="24"/>
                <w:szCs w:val="24"/>
              </w:rPr>
            </w:pPr>
            <w:r w:rsidRPr="007638BB">
              <w:rPr>
                <w:sz w:val="24"/>
                <w:szCs w:val="24"/>
              </w:rPr>
              <w:t>1 Vpp, 6VDC, 50 Ом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5B0B" w:rsidRPr="007638BB" w:rsidRDefault="00555B0B" w:rsidP="007D18D7">
            <w:pPr>
              <w:rPr>
                <w:sz w:val="24"/>
                <w:szCs w:val="24"/>
              </w:rPr>
            </w:pPr>
            <w:r w:rsidRPr="007638BB">
              <w:rPr>
                <w:sz w:val="24"/>
                <w:szCs w:val="24"/>
              </w:rPr>
              <w:t>Интерфейсный разъем пульта переводчика</w:t>
            </w:r>
          </w:p>
        </w:tc>
        <w:tc>
          <w:tcPr>
            <w:tcW w:w="6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5B0B" w:rsidRPr="007638BB" w:rsidRDefault="00555B0B" w:rsidP="007D18D7">
            <w:pPr>
              <w:rPr>
                <w:sz w:val="24"/>
                <w:szCs w:val="24"/>
              </w:rPr>
            </w:pPr>
            <w:r w:rsidRPr="007638BB">
              <w:rPr>
                <w:sz w:val="24"/>
                <w:szCs w:val="24"/>
              </w:rPr>
              <w:t>12P-DIN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5B0B" w:rsidRPr="007638BB" w:rsidRDefault="00555B0B" w:rsidP="007D18D7">
            <w:pPr>
              <w:rPr>
                <w:sz w:val="24"/>
                <w:szCs w:val="24"/>
              </w:rPr>
            </w:pPr>
            <w:r w:rsidRPr="007638BB">
              <w:rPr>
                <w:sz w:val="24"/>
                <w:szCs w:val="24"/>
              </w:rPr>
              <w:t>Аудио вход</w:t>
            </w:r>
          </w:p>
        </w:tc>
        <w:tc>
          <w:tcPr>
            <w:tcW w:w="6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5B0B" w:rsidRPr="007638BB" w:rsidRDefault="00555B0B" w:rsidP="007D18D7">
            <w:pPr>
              <w:rPr>
                <w:sz w:val="24"/>
                <w:szCs w:val="24"/>
              </w:rPr>
            </w:pPr>
            <w:r w:rsidRPr="007638BB">
              <w:rPr>
                <w:sz w:val="24"/>
                <w:szCs w:val="24"/>
              </w:rPr>
              <w:t>Не менее RCA x16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5B0B" w:rsidRPr="007638BB" w:rsidRDefault="00555B0B" w:rsidP="007D18D7">
            <w:pPr>
              <w:rPr>
                <w:sz w:val="24"/>
                <w:szCs w:val="24"/>
              </w:rPr>
            </w:pPr>
            <w:r w:rsidRPr="007638BB">
              <w:rPr>
                <w:sz w:val="24"/>
                <w:szCs w:val="24"/>
              </w:rPr>
              <w:t>Аудио выход</w:t>
            </w:r>
          </w:p>
        </w:tc>
        <w:tc>
          <w:tcPr>
            <w:tcW w:w="6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5B0B" w:rsidRPr="007638BB" w:rsidRDefault="00555B0B" w:rsidP="007D18D7">
            <w:pPr>
              <w:rPr>
                <w:sz w:val="24"/>
                <w:szCs w:val="24"/>
              </w:rPr>
            </w:pPr>
            <w:r w:rsidRPr="007638BB">
              <w:rPr>
                <w:sz w:val="24"/>
                <w:szCs w:val="24"/>
              </w:rPr>
              <w:t>Не менее RCA x 16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5B0B" w:rsidRPr="007638BB" w:rsidRDefault="00555B0B" w:rsidP="007D18D7">
            <w:pPr>
              <w:rPr>
                <w:sz w:val="24"/>
                <w:szCs w:val="24"/>
              </w:rPr>
            </w:pPr>
            <w:r w:rsidRPr="007638BB">
              <w:rPr>
                <w:sz w:val="24"/>
                <w:szCs w:val="24"/>
              </w:rPr>
              <w:t>Вход HF</w:t>
            </w:r>
          </w:p>
        </w:tc>
        <w:tc>
          <w:tcPr>
            <w:tcW w:w="6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5B0B" w:rsidRPr="007638BB" w:rsidRDefault="00555B0B" w:rsidP="007D18D7">
            <w:pPr>
              <w:rPr>
                <w:sz w:val="24"/>
                <w:szCs w:val="24"/>
              </w:rPr>
            </w:pPr>
            <w:r w:rsidRPr="007638BB">
              <w:rPr>
                <w:sz w:val="24"/>
                <w:szCs w:val="24"/>
              </w:rPr>
              <w:t>Не менее BNCх 8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5B0B" w:rsidRPr="007638BB" w:rsidRDefault="00555B0B" w:rsidP="007D18D7">
            <w:pPr>
              <w:rPr>
                <w:sz w:val="24"/>
                <w:szCs w:val="24"/>
              </w:rPr>
            </w:pPr>
            <w:r w:rsidRPr="007638BB">
              <w:rPr>
                <w:sz w:val="24"/>
                <w:szCs w:val="24"/>
              </w:rPr>
              <w:t>Диапазон рабочих температур</w:t>
            </w:r>
          </w:p>
        </w:tc>
        <w:tc>
          <w:tcPr>
            <w:tcW w:w="6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5B0B" w:rsidRPr="007638BB" w:rsidRDefault="00555B0B" w:rsidP="007D18D7">
            <w:pPr>
              <w:rPr>
                <w:sz w:val="24"/>
                <w:szCs w:val="24"/>
              </w:rPr>
            </w:pPr>
            <w:r w:rsidRPr="007638BB">
              <w:rPr>
                <w:sz w:val="24"/>
                <w:szCs w:val="24"/>
              </w:rPr>
              <w:t>0-40 градусов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5B0B" w:rsidRPr="007638BB" w:rsidRDefault="00555B0B" w:rsidP="007D18D7">
            <w:pPr>
              <w:rPr>
                <w:sz w:val="24"/>
                <w:szCs w:val="24"/>
              </w:rPr>
            </w:pPr>
            <w:r w:rsidRPr="007638BB">
              <w:rPr>
                <w:sz w:val="24"/>
                <w:szCs w:val="24"/>
              </w:rPr>
              <w:t>Напряжение питания сети</w:t>
            </w:r>
          </w:p>
        </w:tc>
        <w:tc>
          <w:tcPr>
            <w:tcW w:w="6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5B0B" w:rsidRPr="007638BB" w:rsidRDefault="00555B0B" w:rsidP="007D18D7">
            <w:pPr>
              <w:rPr>
                <w:sz w:val="24"/>
                <w:szCs w:val="24"/>
              </w:rPr>
            </w:pPr>
            <w:r w:rsidRPr="007638BB">
              <w:rPr>
                <w:sz w:val="24"/>
                <w:szCs w:val="24"/>
              </w:rPr>
              <w:t>100-240 В переменного тока, 50/60 Гц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5B0B" w:rsidRPr="007638BB" w:rsidRDefault="00555B0B" w:rsidP="007D18D7">
            <w:pPr>
              <w:rPr>
                <w:sz w:val="24"/>
                <w:szCs w:val="24"/>
              </w:rPr>
            </w:pPr>
            <w:r w:rsidRPr="007638BB">
              <w:rPr>
                <w:sz w:val="24"/>
                <w:szCs w:val="24"/>
              </w:rPr>
              <w:t>Размеры</w:t>
            </w:r>
          </w:p>
        </w:tc>
        <w:tc>
          <w:tcPr>
            <w:tcW w:w="6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5B0B" w:rsidRPr="007638BB" w:rsidRDefault="00555B0B" w:rsidP="007D18D7">
            <w:pPr>
              <w:rPr>
                <w:sz w:val="24"/>
                <w:szCs w:val="24"/>
              </w:rPr>
            </w:pPr>
            <w:r w:rsidRPr="007638BB">
              <w:rPr>
                <w:sz w:val="24"/>
                <w:szCs w:val="24"/>
              </w:rPr>
              <w:t>Не более 485 × 355 × 90 мм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5B0B" w:rsidRPr="007638BB" w:rsidRDefault="00555B0B" w:rsidP="007D18D7">
            <w:pPr>
              <w:rPr>
                <w:sz w:val="24"/>
                <w:szCs w:val="24"/>
              </w:rPr>
            </w:pPr>
            <w:r w:rsidRPr="007638BB">
              <w:rPr>
                <w:sz w:val="24"/>
                <w:szCs w:val="24"/>
              </w:rPr>
              <w:t>Монтаж</w:t>
            </w:r>
          </w:p>
        </w:tc>
        <w:tc>
          <w:tcPr>
            <w:tcW w:w="6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5B0B" w:rsidRPr="007638BB" w:rsidRDefault="00555B0B" w:rsidP="007D18D7">
            <w:pPr>
              <w:rPr>
                <w:sz w:val="24"/>
                <w:szCs w:val="24"/>
              </w:rPr>
            </w:pPr>
            <w:r w:rsidRPr="007638BB">
              <w:rPr>
                <w:sz w:val="24"/>
                <w:szCs w:val="24"/>
              </w:rPr>
              <w:t xml:space="preserve">в 19 "стойку 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5B0B" w:rsidRPr="007638BB" w:rsidRDefault="00555B0B" w:rsidP="007D18D7">
            <w:pPr>
              <w:rPr>
                <w:sz w:val="24"/>
                <w:szCs w:val="24"/>
              </w:rPr>
            </w:pPr>
            <w:r w:rsidRPr="007638BB">
              <w:rPr>
                <w:sz w:val="24"/>
                <w:szCs w:val="24"/>
              </w:rPr>
              <w:t>Вес (без упаковки)</w:t>
            </w:r>
          </w:p>
        </w:tc>
        <w:tc>
          <w:tcPr>
            <w:tcW w:w="6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5B0B" w:rsidRPr="007638BB" w:rsidRDefault="00555B0B" w:rsidP="007D18D7">
            <w:pPr>
              <w:rPr>
                <w:sz w:val="24"/>
                <w:szCs w:val="24"/>
              </w:rPr>
            </w:pPr>
            <w:r w:rsidRPr="007638BB">
              <w:rPr>
                <w:sz w:val="24"/>
                <w:szCs w:val="24"/>
              </w:rPr>
              <w:t>Не более 8кг</w:t>
            </w:r>
          </w:p>
        </w:tc>
      </w:tr>
      <w:tr w:rsidR="00C01AD2" w:rsidRPr="00A23383" w:rsidTr="007D18D7">
        <w:trPr>
          <w:trHeight w:val="306"/>
          <w:jc w:val="center"/>
        </w:trPr>
        <w:tc>
          <w:tcPr>
            <w:tcW w:w="3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1AD2" w:rsidRPr="007638BB" w:rsidRDefault="00C01AD2" w:rsidP="007D18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Кабель для подключения пульта переводчика</w:t>
            </w:r>
          </w:p>
        </w:tc>
        <w:tc>
          <w:tcPr>
            <w:tcW w:w="6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1AD2" w:rsidRPr="007638BB" w:rsidRDefault="00C01AD2" w:rsidP="007D18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комплекте</w:t>
            </w:r>
          </w:p>
        </w:tc>
      </w:tr>
    </w:tbl>
    <w:p w:rsidR="00555B0B" w:rsidRPr="00B60D6C" w:rsidRDefault="00555B0B" w:rsidP="00B60D6C">
      <w:pPr>
        <w:pStyle w:val="a6"/>
        <w:numPr>
          <w:ilvl w:val="1"/>
          <w:numId w:val="12"/>
        </w:numPr>
        <w:jc w:val="both"/>
        <w:rPr>
          <w:sz w:val="24"/>
        </w:rPr>
      </w:pPr>
      <w:r w:rsidRPr="00B60D6C">
        <w:rPr>
          <w:sz w:val="24"/>
        </w:rPr>
        <w:t>Цифровой ИК излучатель</w:t>
      </w:r>
      <w:r w:rsidR="00C01AD2" w:rsidRPr="00B60D6C">
        <w:rPr>
          <w:sz w:val="24"/>
        </w:rPr>
        <w:t xml:space="preserve"> с напольной стойкой в комплекте</w:t>
      </w:r>
      <w:r w:rsidRPr="00B60D6C">
        <w:rPr>
          <w:sz w:val="24"/>
        </w:rPr>
        <w:t xml:space="preserve"> - 1 шт.</w:t>
      </w:r>
    </w:p>
    <w:p w:rsidR="00555B0B" w:rsidRPr="00A23383" w:rsidRDefault="00C01AD2" w:rsidP="00C01AD2">
      <w:pPr>
        <w:ind w:left="708"/>
        <w:jc w:val="both"/>
        <w:rPr>
          <w:sz w:val="24"/>
        </w:rPr>
      </w:pPr>
      <w:r w:rsidRPr="00C01AD2">
        <w:rPr>
          <w:sz w:val="24"/>
        </w:rPr>
        <w:t xml:space="preserve">Цифровой ИК излучатель с напольной стойкой в комплекте </w:t>
      </w:r>
      <w:r w:rsidR="00555B0B" w:rsidRPr="00A23383">
        <w:rPr>
          <w:sz w:val="24"/>
        </w:rPr>
        <w:t>должен удовлетворять следующим требованиям:</w:t>
      </w:r>
    </w:p>
    <w:p w:rsidR="00555B0B" w:rsidRPr="00A23383" w:rsidRDefault="00555B0B" w:rsidP="00555B0B">
      <w:pPr>
        <w:jc w:val="both"/>
        <w:rPr>
          <w:sz w:val="24"/>
        </w:rPr>
      </w:pPr>
    </w:p>
    <w:tbl>
      <w:tblPr>
        <w:tblW w:w="95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40"/>
        <w:gridCol w:w="6136"/>
      </w:tblGrid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Pr="0092430E" w:rsidRDefault="00555B0B" w:rsidP="007D18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10-ти позиционный переключатель для компенсации разницы в длинах кабелей, подключенных к излучателю</w:t>
            </w:r>
          </w:p>
        </w:tc>
        <w:tc>
          <w:tcPr>
            <w:tcW w:w="6136" w:type="dxa"/>
            <w:vAlign w:val="center"/>
          </w:tcPr>
          <w:p w:rsidR="00555B0B" w:rsidRPr="00A23383" w:rsidRDefault="00555B0B" w:rsidP="007D18D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 менее 2х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Default="00555B0B" w:rsidP="007D18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Вход/проходные</w:t>
            </w:r>
            <w:r w:rsidRPr="00EC2BA9">
              <w:rPr>
                <w:sz w:val="24"/>
                <w:szCs w:val="24"/>
              </w:rPr>
              <w:t xml:space="preserve"> разъем</w:t>
            </w:r>
            <w:r>
              <w:rPr>
                <w:sz w:val="24"/>
                <w:szCs w:val="24"/>
              </w:rPr>
              <w:t>ы</w:t>
            </w:r>
            <w:r w:rsidRPr="00EC2BA9">
              <w:rPr>
                <w:sz w:val="24"/>
                <w:szCs w:val="24"/>
              </w:rPr>
              <w:t xml:space="preserve"> сигнала инфракрасного излучателя</w:t>
            </w:r>
          </w:p>
        </w:tc>
        <w:tc>
          <w:tcPr>
            <w:tcW w:w="6136" w:type="dxa"/>
            <w:vAlign w:val="center"/>
          </w:tcPr>
          <w:p w:rsidR="00555B0B" w:rsidRPr="00EC2BA9" w:rsidRDefault="00555B0B" w:rsidP="007D18D7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 xml:space="preserve">Не менее 2х </w:t>
            </w:r>
            <w:r>
              <w:rPr>
                <w:sz w:val="24"/>
                <w:szCs w:val="24"/>
                <w:lang w:val="en-US"/>
              </w:rPr>
              <w:t>BNC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Default="00555B0B" w:rsidP="007D18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DD7D7B">
              <w:rPr>
                <w:sz w:val="24"/>
                <w:szCs w:val="24"/>
              </w:rPr>
              <w:t>строенный выключатель на разъемах BNC</w:t>
            </w:r>
            <w:r>
              <w:rPr>
                <w:sz w:val="24"/>
                <w:szCs w:val="24"/>
              </w:rPr>
              <w:t xml:space="preserve"> для обеспечения автоматической концевой нагрузки</w:t>
            </w:r>
          </w:p>
        </w:tc>
        <w:tc>
          <w:tcPr>
            <w:tcW w:w="6136" w:type="dxa"/>
            <w:vAlign w:val="center"/>
          </w:tcPr>
          <w:p w:rsidR="00555B0B" w:rsidRDefault="00555B0B" w:rsidP="007D18D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Наличие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Default="00555B0B" w:rsidP="007D18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Система автоматического выбора напряжения</w:t>
            </w:r>
          </w:p>
        </w:tc>
        <w:tc>
          <w:tcPr>
            <w:tcW w:w="6136" w:type="dxa"/>
            <w:vAlign w:val="center"/>
          </w:tcPr>
          <w:p w:rsidR="00555B0B" w:rsidRDefault="00555B0B" w:rsidP="007D18D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Наличие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Default="00555B0B" w:rsidP="007D18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Переключатель выбора выходной мощности (полная мощность/половинная мощность)</w:t>
            </w:r>
          </w:p>
        </w:tc>
        <w:tc>
          <w:tcPr>
            <w:tcW w:w="6136" w:type="dxa"/>
            <w:vAlign w:val="center"/>
          </w:tcPr>
          <w:p w:rsidR="00555B0B" w:rsidRDefault="00555B0B" w:rsidP="007D18D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Наличие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Default="00555B0B" w:rsidP="007D18D7">
            <w:pPr>
              <w:rPr>
                <w:sz w:val="24"/>
                <w:szCs w:val="24"/>
              </w:rPr>
            </w:pPr>
            <w:r w:rsidRPr="00FC4918">
              <w:rPr>
                <w:sz w:val="24"/>
                <w:szCs w:val="24"/>
              </w:rPr>
              <w:t>Монтаж</w:t>
            </w:r>
          </w:p>
        </w:tc>
        <w:tc>
          <w:tcPr>
            <w:tcW w:w="6136" w:type="dxa"/>
            <w:vAlign w:val="center"/>
          </w:tcPr>
          <w:p w:rsidR="00555B0B" w:rsidRDefault="00555B0B" w:rsidP="007D18D7">
            <w:pPr>
              <w:jc w:val="center"/>
              <w:rPr>
                <w:sz w:val="24"/>
                <w:szCs w:val="24"/>
              </w:rPr>
            </w:pPr>
            <w:r w:rsidRPr="00FC4918">
              <w:rPr>
                <w:sz w:val="24"/>
                <w:szCs w:val="24"/>
              </w:rPr>
              <w:t>Стандарт: Кронштейн, Опция: штатив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Default="00555B0B" w:rsidP="007D18D7">
            <w:pPr>
              <w:rPr>
                <w:sz w:val="24"/>
                <w:szCs w:val="24"/>
              </w:rPr>
            </w:pPr>
            <w:r w:rsidRPr="00FC4918">
              <w:rPr>
                <w:sz w:val="24"/>
                <w:szCs w:val="24"/>
              </w:rPr>
              <w:t>Вход HF</w:t>
            </w:r>
          </w:p>
        </w:tc>
        <w:tc>
          <w:tcPr>
            <w:tcW w:w="6136" w:type="dxa"/>
            <w:vAlign w:val="center"/>
          </w:tcPr>
          <w:p w:rsidR="00555B0B" w:rsidRDefault="00555B0B" w:rsidP="007D18D7">
            <w:pPr>
              <w:jc w:val="center"/>
              <w:rPr>
                <w:sz w:val="24"/>
                <w:szCs w:val="24"/>
              </w:rPr>
            </w:pPr>
            <w:r w:rsidRPr="00FC4918">
              <w:rPr>
                <w:sz w:val="24"/>
                <w:szCs w:val="24"/>
              </w:rPr>
              <w:t>Номинальный 1 В, минимум 10 мВ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Default="00555B0B" w:rsidP="007D18D7">
            <w:pPr>
              <w:rPr>
                <w:sz w:val="24"/>
                <w:szCs w:val="24"/>
              </w:rPr>
            </w:pPr>
            <w:r w:rsidRPr="0026188A">
              <w:rPr>
                <w:sz w:val="24"/>
                <w:szCs w:val="24"/>
              </w:rPr>
              <w:t>Угол половинной интенсивности</w:t>
            </w:r>
          </w:p>
        </w:tc>
        <w:tc>
          <w:tcPr>
            <w:tcW w:w="6136" w:type="dxa"/>
            <w:vAlign w:val="center"/>
          </w:tcPr>
          <w:p w:rsidR="00555B0B" w:rsidRDefault="00555B0B" w:rsidP="007D18D7">
            <w:pPr>
              <w:jc w:val="center"/>
              <w:rPr>
                <w:sz w:val="24"/>
                <w:szCs w:val="24"/>
              </w:rPr>
            </w:pPr>
            <w:r w:rsidRPr="0026188A">
              <w:rPr>
                <w:sz w:val="24"/>
                <w:szCs w:val="24"/>
              </w:rPr>
              <w:t>± 22 °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Default="00555B0B" w:rsidP="007D18D7">
            <w:pPr>
              <w:rPr>
                <w:sz w:val="24"/>
                <w:szCs w:val="24"/>
              </w:rPr>
            </w:pPr>
            <w:r w:rsidRPr="0026188A">
              <w:rPr>
                <w:sz w:val="24"/>
                <w:szCs w:val="24"/>
              </w:rPr>
              <w:t>Пиковая оптическая интенсивность</w:t>
            </w:r>
          </w:p>
        </w:tc>
        <w:tc>
          <w:tcPr>
            <w:tcW w:w="6136" w:type="dxa"/>
            <w:vAlign w:val="center"/>
          </w:tcPr>
          <w:p w:rsidR="00555B0B" w:rsidRDefault="00555B0B" w:rsidP="007D18D7">
            <w:pPr>
              <w:jc w:val="center"/>
              <w:rPr>
                <w:sz w:val="24"/>
                <w:szCs w:val="24"/>
              </w:rPr>
            </w:pPr>
            <w:r w:rsidRPr="0026188A">
              <w:rPr>
                <w:sz w:val="24"/>
                <w:szCs w:val="24"/>
              </w:rPr>
              <w:t>24 Вт/стер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Default="00555B0B" w:rsidP="007D18D7">
            <w:pPr>
              <w:rPr>
                <w:sz w:val="24"/>
                <w:szCs w:val="24"/>
              </w:rPr>
            </w:pPr>
            <w:r w:rsidRPr="0026188A">
              <w:rPr>
                <w:sz w:val="24"/>
                <w:szCs w:val="24"/>
              </w:rPr>
              <w:t>Потребляемая мощность</w:t>
            </w:r>
          </w:p>
        </w:tc>
        <w:tc>
          <w:tcPr>
            <w:tcW w:w="6136" w:type="dxa"/>
            <w:vAlign w:val="center"/>
          </w:tcPr>
          <w:p w:rsidR="00555B0B" w:rsidRDefault="00555B0B" w:rsidP="007D18D7">
            <w:pPr>
              <w:jc w:val="center"/>
              <w:rPr>
                <w:sz w:val="24"/>
                <w:szCs w:val="24"/>
              </w:rPr>
            </w:pPr>
            <w:r w:rsidRPr="0026188A">
              <w:rPr>
                <w:sz w:val="24"/>
                <w:szCs w:val="24"/>
              </w:rPr>
              <w:t>Рабочая: 30 Вт; в режиме ожидания: 25 Вт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Default="00555B0B" w:rsidP="007D18D7">
            <w:pPr>
              <w:rPr>
                <w:sz w:val="24"/>
                <w:szCs w:val="24"/>
              </w:rPr>
            </w:pPr>
            <w:r w:rsidRPr="0026188A">
              <w:rPr>
                <w:sz w:val="24"/>
                <w:szCs w:val="24"/>
              </w:rPr>
              <w:t>Расстояние</w:t>
            </w:r>
          </w:p>
        </w:tc>
        <w:tc>
          <w:tcPr>
            <w:tcW w:w="6136" w:type="dxa"/>
            <w:vAlign w:val="center"/>
          </w:tcPr>
          <w:p w:rsidR="00555B0B" w:rsidRDefault="00555B0B" w:rsidP="007D18D7">
            <w:pPr>
              <w:jc w:val="center"/>
              <w:rPr>
                <w:sz w:val="24"/>
                <w:szCs w:val="24"/>
              </w:rPr>
            </w:pPr>
            <w:r w:rsidRPr="0026188A">
              <w:rPr>
                <w:sz w:val="24"/>
                <w:szCs w:val="24"/>
              </w:rPr>
              <w:t>&lt;30 метров / 16 CH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Default="00555B0B" w:rsidP="007D18D7">
            <w:pPr>
              <w:rPr>
                <w:sz w:val="24"/>
                <w:szCs w:val="24"/>
              </w:rPr>
            </w:pPr>
            <w:r w:rsidRPr="0026188A">
              <w:rPr>
                <w:sz w:val="24"/>
                <w:szCs w:val="24"/>
              </w:rPr>
              <w:lastRenderedPageBreak/>
              <w:t>Количество излучающих диодов</w:t>
            </w:r>
          </w:p>
        </w:tc>
        <w:tc>
          <w:tcPr>
            <w:tcW w:w="6136" w:type="dxa"/>
            <w:vAlign w:val="center"/>
          </w:tcPr>
          <w:p w:rsidR="00555B0B" w:rsidRDefault="00555B0B" w:rsidP="007D18D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 менее 312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Default="00555B0B" w:rsidP="007D18D7">
            <w:pPr>
              <w:rPr>
                <w:sz w:val="24"/>
                <w:szCs w:val="24"/>
              </w:rPr>
            </w:pPr>
            <w:r w:rsidRPr="0026188A">
              <w:rPr>
                <w:sz w:val="24"/>
                <w:szCs w:val="24"/>
              </w:rPr>
              <w:t>Напряжение питания сети</w:t>
            </w:r>
          </w:p>
        </w:tc>
        <w:tc>
          <w:tcPr>
            <w:tcW w:w="6136" w:type="dxa"/>
            <w:vAlign w:val="center"/>
          </w:tcPr>
          <w:p w:rsidR="00555B0B" w:rsidRDefault="00555B0B" w:rsidP="007D18D7">
            <w:pPr>
              <w:jc w:val="center"/>
              <w:rPr>
                <w:sz w:val="24"/>
                <w:szCs w:val="24"/>
              </w:rPr>
            </w:pPr>
            <w:r w:rsidRPr="0026188A">
              <w:rPr>
                <w:sz w:val="24"/>
                <w:szCs w:val="24"/>
              </w:rPr>
              <w:t>100-240 В переменного тока, 50/60 Гц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Default="00555B0B" w:rsidP="007D18D7">
            <w:pPr>
              <w:rPr>
                <w:sz w:val="24"/>
                <w:szCs w:val="24"/>
              </w:rPr>
            </w:pPr>
            <w:r w:rsidRPr="0026188A">
              <w:rPr>
                <w:sz w:val="24"/>
                <w:szCs w:val="24"/>
              </w:rPr>
              <w:t>Размеры</w:t>
            </w:r>
          </w:p>
        </w:tc>
        <w:tc>
          <w:tcPr>
            <w:tcW w:w="6136" w:type="dxa"/>
            <w:vAlign w:val="center"/>
          </w:tcPr>
          <w:p w:rsidR="00555B0B" w:rsidRDefault="00555B0B" w:rsidP="007D18D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Не более </w:t>
            </w:r>
            <w:r w:rsidRPr="0026188A">
              <w:rPr>
                <w:sz w:val="24"/>
                <w:szCs w:val="24"/>
              </w:rPr>
              <w:t>445 × 235 × 113 мм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Pr="0026188A" w:rsidRDefault="00555B0B" w:rsidP="007D18D7">
            <w:pPr>
              <w:rPr>
                <w:sz w:val="24"/>
                <w:szCs w:val="24"/>
              </w:rPr>
            </w:pPr>
            <w:r w:rsidRPr="00B11A48">
              <w:rPr>
                <w:sz w:val="24"/>
                <w:szCs w:val="24"/>
              </w:rPr>
              <w:t>Диапазон рабочих температур</w:t>
            </w:r>
          </w:p>
        </w:tc>
        <w:tc>
          <w:tcPr>
            <w:tcW w:w="6136" w:type="dxa"/>
            <w:vAlign w:val="center"/>
          </w:tcPr>
          <w:p w:rsidR="00555B0B" w:rsidRDefault="00555B0B" w:rsidP="007D18D7">
            <w:pPr>
              <w:jc w:val="center"/>
              <w:rPr>
                <w:sz w:val="24"/>
                <w:szCs w:val="24"/>
              </w:rPr>
            </w:pPr>
            <w:r w:rsidRPr="00B11A48">
              <w:rPr>
                <w:sz w:val="24"/>
                <w:szCs w:val="24"/>
              </w:rPr>
              <w:t>0-40 градусов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Pr="0026188A" w:rsidRDefault="00555B0B" w:rsidP="007D18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Вес</w:t>
            </w:r>
          </w:p>
        </w:tc>
        <w:tc>
          <w:tcPr>
            <w:tcW w:w="6136" w:type="dxa"/>
            <w:vAlign w:val="center"/>
          </w:tcPr>
          <w:p w:rsidR="00555B0B" w:rsidRDefault="00555B0B" w:rsidP="007D18D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 более 4,2 кг.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Pr="00A23383" w:rsidRDefault="00555B0B" w:rsidP="007D18D7">
            <w:pPr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Охлаждение</w:t>
            </w:r>
          </w:p>
        </w:tc>
        <w:tc>
          <w:tcPr>
            <w:tcW w:w="6136" w:type="dxa"/>
            <w:vAlign w:val="center"/>
          </w:tcPr>
          <w:p w:rsidR="00555B0B" w:rsidRPr="00A23383" w:rsidRDefault="00555B0B" w:rsidP="007D18D7">
            <w:pPr>
              <w:jc w:val="center"/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конвекционное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Pr="00A23383" w:rsidRDefault="00555B0B" w:rsidP="007D18D7">
            <w:pPr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Светодиодные индикаторы для контроля состояния излучателя</w:t>
            </w:r>
          </w:p>
        </w:tc>
        <w:tc>
          <w:tcPr>
            <w:tcW w:w="6136" w:type="dxa"/>
            <w:vAlign w:val="center"/>
          </w:tcPr>
          <w:p w:rsidR="00555B0B" w:rsidRPr="00A23383" w:rsidRDefault="00555B0B" w:rsidP="007D18D7">
            <w:pPr>
              <w:jc w:val="center"/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есть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B0B" w:rsidRPr="00A23383" w:rsidRDefault="00555B0B" w:rsidP="007D18D7">
            <w:pPr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Возможность монтажа на стену</w:t>
            </w:r>
          </w:p>
        </w:tc>
        <w:tc>
          <w:tcPr>
            <w:tcW w:w="6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B0B" w:rsidRPr="00A23383" w:rsidRDefault="00555B0B" w:rsidP="007D18D7">
            <w:pPr>
              <w:jc w:val="center"/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 xml:space="preserve">есть 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B0B" w:rsidRPr="00A23383" w:rsidRDefault="00555B0B" w:rsidP="007D18D7">
            <w:pPr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Возможность монтажа на напольную стойку</w:t>
            </w:r>
          </w:p>
        </w:tc>
        <w:tc>
          <w:tcPr>
            <w:tcW w:w="6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B0B" w:rsidRPr="00A23383" w:rsidRDefault="00555B0B" w:rsidP="007D18D7">
            <w:pPr>
              <w:jc w:val="center"/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 xml:space="preserve">есть </w:t>
            </w:r>
          </w:p>
        </w:tc>
      </w:tr>
      <w:tr w:rsidR="00C01AD2" w:rsidRPr="00A23383" w:rsidTr="007D18D7">
        <w:trPr>
          <w:trHeight w:val="306"/>
          <w:jc w:val="center"/>
        </w:trPr>
        <w:tc>
          <w:tcPr>
            <w:tcW w:w="3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1AD2" w:rsidRPr="00A23383" w:rsidRDefault="00C01AD2" w:rsidP="007D18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Напольная стойка тип</w:t>
            </w:r>
          </w:p>
        </w:tc>
        <w:tc>
          <w:tcPr>
            <w:tcW w:w="6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1AD2" w:rsidRPr="00A23383" w:rsidRDefault="00C01AD2" w:rsidP="007D18D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Трипод</w:t>
            </w:r>
          </w:p>
        </w:tc>
      </w:tr>
      <w:tr w:rsidR="00C01AD2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C01AD2" w:rsidRPr="00A23383" w:rsidRDefault="00C01AD2" w:rsidP="007D18D7">
            <w:pPr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Длина в вертикальном</w:t>
            </w:r>
          </w:p>
          <w:p w:rsidR="00C01AD2" w:rsidRPr="00A23383" w:rsidRDefault="00C01AD2" w:rsidP="007D18D7">
            <w:pPr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положении</w:t>
            </w:r>
          </w:p>
        </w:tc>
        <w:tc>
          <w:tcPr>
            <w:tcW w:w="6136" w:type="dxa"/>
            <w:vAlign w:val="center"/>
          </w:tcPr>
          <w:p w:rsidR="00C01AD2" w:rsidRPr="00A23383" w:rsidRDefault="00C01AD2" w:rsidP="007D18D7">
            <w:pPr>
              <w:jc w:val="center"/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от 1,4 м до 2,2 м</w:t>
            </w:r>
          </w:p>
        </w:tc>
      </w:tr>
      <w:tr w:rsidR="00C01AD2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C01AD2" w:rsidRPr="00A23383" w:rsidRDefault="00C01AD2" w:rsidP="007D18D7">
            <w:pPr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Длина в сложенном</w:t>
            </w:r>
          </w:p>
          <w:p w:rsidR="00C01AD2" w:rsidRPr="00A23383" w:rsidRDefault="00C01AD2" w:rsidP="007D18D7">
            <w:pPr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состоянии</w:t>
            </w:r>
          </w:p>
        </w:tc>
        <w:tc>
          <w:tcPr>
            <w:tcW w:w="6136" w:type="dxa"/>
            <w:vAlign w:val="center"/>
          </w:tcPr>
          <w:p w:rsidR="00C01AD2" w:rsidRPr="00A23383" w:rsidRDefault="00C01AD2" w:rsidP="007D18D7">
            <w:pPr>
              <w:jc w:val="center"/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не более 1,24 м</w:t>
            </w:r>
          </w:p>
          <w:p w:rsidR="00C01AD2" w:rsidRPr="00A23383" w:rsidRDefault="00C01AD2" w:rsidP="007D18D7">
            <w:pPr>
              <w:jc w:val="center"/>
              <w:rPr>
                <w:sz w:val="24"/>
                <w:szCs w:val="24"/>
              </w:rPr>
            </w:pPr>
          </w:p>
        </w:tc>
      </w:tr>
      <w:tr w:rsidR="00C01AD2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C01AD2" w:rsidRPr="00A23383" w:rsidRDefault="00C01AD2" w:rsidP="007D18D7">
            <w:pPr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Ширина с развернутыми</w:t>
            </w:r>
          </w:p>
          <w:p w:rsidR="00C01AD2" w:rsidRPr="00A23383" w:rsidRDefault="00C01AD2" w:rsidP="007D18D7">
            <w:pPr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ножками</w:t>
            </w:r>
          </w:p>
        </w:tc>
        <w:tc>
          <w:tcPr>
            <w:tcW w:w="6136" w:type="dxa"/>
            <w:vAlign w:val="center"/>
          </w:tcPr>
          <w:p w:rsidR="00C01AD2" w:rsidRPr="00A23383" w:rsidRDefault="00C01AD2" w:rsidP="007D18D7">
            <w:pPr>
              <w:jc w:val="center"/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не менее 1,32 м</w:t>
            </w:r>
          </w:p>
          <w:p w:rsidR="00C01AD2" w:rsidRPr="00A23383" w:rsidRDefault="00C01AD2" w:rsidP="007D18D7">
            <w:pPr>
              <w:jc w:val="center"/>
              <w:rPr>
                <w:sz w:val="24"/>
                <w:szCs w:val="24"/>
              </w:rPr>
            </w:pPr>
          </w:p>
        </w:tc>
      </w:tr>
      <w:tr w:rsidR="00C01AD2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C01AD2" w:rsidRPr="00A23383" w:rsidRDefault="00C01AD2" w:rsidP="007D18D7">
            <w:pPr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Ширина со сложенными</w:t>
            </w:r>
          </w:p>
          <w:p w:rsidR="00C01AD2" w:rsidRPr="00A23383" w:rsidRDefault="00C01AD2" w:rsidP="007D18D7">
            <w:pPr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ножками</w:t>
            </w:r>
          </w:p>
        </w:tc>
        <w:tc>
          <w:tcPr>
            <w:tcW w:w="6136" w:type="dxa"/>
            <w:vAlign w:val="center"/>
          </w:tcPr>
          <w:p w:rsidR="00C01AD2" w:rsidRPr="00A23383" w:rsidRDefault="00C01AD2" w:rsidP="007D18D7">
            <w:pPr>
              <w:jc w:val="center"/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не более 130 мм</w:t>
            </w:r>
          </w:p>
          <w:p w:rsidR="00C01AD2" w:rsidRPr="00A23383" w:rsidRDefault="00C01AD2" w:rsidP="007D18D7">
            <w:pPr>
              <w:jc w:val="center"/>
              <w:rPr>
                <w:sz w:val="24"/>
                <w:szCs w:val="24"/>
              </w:rPr>
            </w:pPr>
          </w:p>
        </w:tc>
      </w:tr>
      <w:tr w:rsidR="00C01AD2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C01AD2" w:rsidRPr="00A23383" w:rsidRDefault="00C01AD2" w:rsidP="007D18D7">
            <w:pPr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 xml:space="preserve">Масса </w:t>
            </w:r>
          </w:p>
        </w:tc>
        <w:tc>
          <w:tcPr>
            <w:tcW w:w="6136" w:type="dxa"/>
            <w:vAlign w:val="center"/>
          </w:tcPr>
          <w:p w:rsidR="00C01AD2" w:rsidRPr="00A23383" w:rsidRDefault="00C01AD2" w:rsidP="007D18D7">
            <w:pPr>
              <w:jc w:val="center"/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не более 4,8 кг</w:t>
            </w:r>
          </w:p>
        </w:tc>
      </w:tr>
      <w:tr w:rsidR="00C01AD2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C01AD2" w:rsidRPr="00A23383" w:rsidRDefault="00C01AD2" w:rsidP="007D18D7">
            <w:pPr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 xml:space="preserve">Макс. осевая нагрузка </w:t>
            </w:r>
          </w:p>
        </w:tc>
        <w:tc>
          <w:tcPr>
            <w:tcW w:w="6136" w:type="dxa"/>
            <w:vAlign w:val="center"/>
          </w:tcPr>
          <w:p w:rsidR="00C01AD2" w:rsidRPr="00A23383" w:rsidRDefault="00C01AD2" w:rsidP="007D18D7">
            <w:pPr>
              <w:jc w:val="center"/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не менее 50 кг</w:t>
            </w:r>
          </w:p>
        </w:tc>
      </w:tr>
      <w:tr w:rsidR="00C01AD2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C01AD2" w:rsidRPr="00A23383" w:rsidRDefault="00C01AD2" w:rsidP="007D18D7">
            <w:pPr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 xml:space="preserve">Материал </w:t>
            </w:r>
          </w:p>
        </w:tc>
        <w:tc>
          <w:tcPr>
            <w:tcW w:w="6136" w:type="dxa"/>
            <w:vAlign w:val="center"/>
          </w:tcPr>
          <w:p w:rsidR="00C01AD2" w:rsidRPr="00A23383" w:rsidRDefault="00C01AD2" w:rsidP="007D18D7">
            <w:pPr>
              <w:jc w:val="center"/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алюминий/сталь</w:t>
            </w:r>
          </w:p>
        </w:tc>
      </w:tr>
      <w:tr w:rsidR="00C01AD2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C01AD2" w:rsidRPr="00A23383" w:rsidRDefault="00C01AD2" w:rsidP="007D18D7">
            <w:pPr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Диаметр трубки</w:t>
            </w:r>
          </w:p>
        </w:tc>
        <w:tc>
          <w:tcPr>
            <w:tcW w:w="6136" w:type="dxa"/>
            <w:vAlign w:val="center"/>
          </w:tcPr>
          <w:p w:rsidR="00C01AD2" w:rsidRPr="00A23383" w:rsidRDefault="00C01AD2" w:rsidP="007D18D7">
            <w:pPr>
              <w:jc w:val="center"/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35 мм</w:t>
            </w:r>
          </w:p>
        </w:tc>
      </w:tr>
      <w:tr w:rsidR="00C01AD2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C01AD2" w:rsidRPr="00A23383" w:rsidRDefault="00C01AD2" w:rsidP="007D18D7">
            <w:pPr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Цвет</w:t>
            </w:r>
          </w:p>
        </w:tc>
        <w:tc>
          <w:tcPr>
            <w:tcW w:w="6136" w:type="dxa"/>
            <w:vAlign w:val="center"/>
          </w:tcPr>
          <w:p w:rsidR="00C01AD2" w:rsidRPr="00A23383" w:rsidRDefault="00C01AD2" w:rsidP="007D18D7">
            <w:pPr>
              <w:jc w:val="center"/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белый алюминий (RAL 9006) с</w:t>
            </w:r>
          </w:p>
          <w:p w:rsidR="00C01AD2" w:rsidRPr="00A23383" w:rsidRDefault="00C01AD2" w:rsidP="007D18D7">
            <w:pPr>
              <w:jc w:val="center"/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черными вставками</w:t>
            </w:r>
          </w:p>
        </w:tc>
      </w:tr>
    </w:tbl>
    <w:p w:rsidR="00555B0B" w:rsidRPr="00B60D6C" w:rsidRDefault="00555B0B" w:rsidP="00B60D6C">
      <w:pPr>
        <w:pStyle w:val="a6"/>
        <w:numPr>
          <w:ilvl w:val="1"/>
          <w:numId w:val="12"/>
        </w:numPr>
        <w:jc w:val="both"/>
        <w:rPr>
          <w:sz w:val="24"/>
        </w:rPr>
      </w:pPr>
      <w:r w:rsidRPr="00B60D6C">
        <w:rPr>
          <w:sz w:val="24"/>
        </w:rPr>
        <w:t xml:space="preserve">Цифровой пульт переводчика - </w:t>
      </w:r>
      <w:r w:rsidR="005E5F25" w:rsidRPr="00B60D6C">
        <w:rPr>
          <w:sz w:val="24"/>
        </w:rPr>
        <w:t>14</w:t>
      </w:r>
      <w:r w:rsidRPr="00B60D6C">
        <w:rPr>
          <w:sz w:val="24"/>
        </w:rPr>
        <w:t xml:space="preserve"> шт.</w:t>
      </w:r>
    </w:p>
    <w:p w:rsidR="00555B0B" w:rsidRPr="00A23383" w:rsidRDefault="00555B0B" w:rsidP="002737B5">
      <w:pPr>
        <w:ind w:firstLine="708"/>
        <w:jc w:val="both"/>
        <w:rPr>
          <w:sz w:val="24"/>
        </w:rPr>
      </w:pPr>
      <w:r w:rsidRPr="00290902">
        <w:rPr>
          <w:sz w:val="24"/>
        </w:rPr>
        <w:t xml:space="preserve">Цифровой пульт переводчика </w:t>
      </w:r>
      <w:r>
        <w:rPr>
          <w:sz w:val="24"/>
        </w:rPr>
        <w:t>должен</w:t>
      </w:r>
      <w:r w:rsidRPr="00A23383">
        <w:rPr>
          <w:sz w:val="24"/>
        </w:rPr>
        <w:t xml:space="preserve"> удовлетворять следующим требованиям:</w:t>
      </w:r>
    </w:p>
    <w:p w:rsidR="00555B0B" w:rsidRPr="00A23383" w:rsidRDefault="00555B0B" w:rsidP="00555B0B">
      <w:pPr>
        <w:jc w:val="both"/>
        <w:rPr>
          <w:sz w:val="24"/>
        </w:rPr>
      </w:pPr>
    </w:p>
    <w:tbl>
      <w:tblPr>
        <w:tblW w:w="95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40"/>
        <w:gridCol w:w="6136"/>
      </w:tblGrid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Pr="00A23383" w:rsidRDefault="00555B0B" w:rsidP="007D18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Красный индикатор микрофона, отображающий текущее состояние (вкл/выкл)</w:t>
            </w:r>
          </w:p>
        </w:tc>
        <w:tc>
          <w:tcPr>
            <w:tcW w:w="6136" w:type="dxa"/>
            <w:vAlign w:val="center"/>
          </w:tcPr>
          <w:p w:rsidR="00555B0B" w:rsidRPr="00A23383" w:rsidRDefault="00555B0B" w:rsidP="007D18D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Наличие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Pr="00A23383" w:rsidRDefault="00555B0B" w:rsidP="007D18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Однонаправленный электретный микрофон</w:t>
            </w:r>
          </w:p>
        </w:tc>
        <w:tc>
          <w:tcPr>
            <w:tcW w:w="6136" w:type="dxa"/>
            <w:vAlign w:val="center"/>
          </w:tcPr>
          <w:p w:rsidR="00555B0B" w:rsidRPr="00A23383" w:rsidRDefault="00555B0B" w:rsidP="007D18D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Наличие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Pr="00A23383" w:rsidRDefault="00555B0B" w:rsidP="007D18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</w:t>
            </w:r>
            <w:r w:rsidRPr="00734B66">
              <w:rPr>
                <w:sz w:val="24"/>
                <w:szCs w:val="24"/>
              </w:rPr>
              <w:t>азъем для наушников</w:t>
            </w:r>
          </w:p>
        </w:tc>
        <w:tc>
          <w:tcPr>
            <w:tcW w:w="6136" w:type="dxa"/>
            <w:vAlign w:val="center"/>
          </w:tcPr>
          <w:p w:rsidR="00555B0B" w:rsidRPr="00A23383" w:rsidRDefault="00555B0B" w:rsidP="007D18D7">
            <w:pPr>
              <w:jc w:val="center"/>
              <w:rPr>
                <w:sz w:val="24"/>
                <w:szCs w:val="24"/>
              </w:rPr>
            </w:pPr>
            <w:r w:rsidRPr="002C1955">
              <w:rPr>
                <w:sz w:val="24"/>
                <w:szCs w:val="24"/>
              </w:rPr>
              <w:t>3,5 мм (Ø)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Pr="00A23383" w:rsidRDefault="00555B0B" w:rsidP="007D18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</w:t>
            </w:r>
            <w:r w:rsidRPr="00734B66">
              <w:rPr>
                <w:sz w:val="24"/>
                <w:szCs w:val="24"/>
              </w:rPr>
              <w:t xml:space="preserve">азъем для </w:t>
            </w:r>
            <w:r>
              <w:rPr>
                <w:sz w:val="24"/>
                <w:szCs w:val="24"/>
              </w:rPr>
              <w:t>микрофона</w:t>
            </w:r>
          </w:p>
        </w:tc>
        <w:tc>
          <w:tcPr>
            <w:tcW w:w="6136" w:type="dxa"/>
            <w:vAlign w:val="center"/>
          </w:tcPr>
          <w:p w:rsidR="00555B0B" w:rsidRPr="00A23383" w:rsidRDefault="00555B0B" w:rsidP="007D18D7">
            <w:pPr>
              <w:jc w:val="center"/>
              <w:rPr>
                <w:sz w:val="24"/>
                <w:szCs w:val="24"/>
              </w:rPr>
            </w:pPr>
            <w:r w:rsidRPr="002C1955">
              <w:rPr>
                <w:sz w:val="24"/>
                <w:szCs w:val="24"/>
              </w:rPr>
              <w:t>3,5 мм (Ø)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Pr="002C1955" w:rsidRDefault="00555B0B" w:rsidP="007D18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Кнопка </w:t>
            </w:r>
            <w:r>
              <w:rPr>
                <w:sz w:val="24"/>
                <w:szCs w:val="24"/>
                <w:lang w:val="en-US"/>
              </w:rPr>
              <w:t>SLOW (</w:t>
            </w:r>
            <w:r>
              <w:rPr>
                <w:sz w:val="24"/>
                <w:szCs w:val="24"/>
              </w:rPr>
              <w:t>замедление)</w:t>
            </w:r>
          </w:p>
        </w:tc>
        <w:tc>
          <w:tcPr>
            <w:tcW w:w="6136" w:type="dxa"/>
            <w:vAlign w:val="center"/>
          </w:tcPr>
          <w:p w:rsidR="00555B0B" w:rsidRPr="00A23383" w:rsidRDefault="00555B0B" w:rsidP="007D18D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Наличие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Pr="00F00C01" w:rsidRDefault="00555B0B" w:rsidP="007D18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Кнопка </w:t>
            </w:r>
            <w:r>
              <w:rPr>
                <w:sz w:val="24"/>
                <w:szCs w:val="24"/>
                <w:lang w:val="en-US"/>
              </w:rPr>
              <w:t>MICRO</w:t>
            </w:r>
            <w:r w:rsidRPr="00F00C0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</w:t>
            </w:r>
            <w:r w:rsidRPr="00F00C01">
              <w:rPr>
                <w:sz w:val="24"/>
                <w:szCs w:val="24"/>
              </w:rPr>
              <w:t>включение / выключение микрофона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6136" w:type="dxa"/>
            <w:vAlign w:val="center"/>
          </w:tcPr>
          <w:p w:rsidR="00555B0B" w:rsidRPr="00A23383" w:rsidRDefault="00555B0B" w:rsidP="007D18D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Наличие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Pr="00895178" w:rsidRDefault="00555B0B" w:rsidP="007D18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Кнопка </w:t>
            </w:r>
            <w:r>
              <w:rPr>
                <w:sz w:val="24"/>
                <w:szCs w:val="24"/>
                <w:lang w:val="en-US"/>
              </w:rPr>
              <w:t>MUTE</w:t>
            </w:r>
            <w:r w:rsidRPr="00F00C0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(временное отключение микрофона)</w:t>
            </w:r>
          </w:p>
        </w:tc>
        <w:tc>
          <w:tcPr>
            <w:tcW w:w="6136" w:type="dxa"/>
            <w:vAlign w:val="center"/>
          </w:tcPr>
          <w:p w:rsidR="00555B0B" w:rsidRPr="00A23383" w:rsidRDefault="00555B0B" w:rsidP="007D18D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Наличие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Pr="00A23383" w:rsidRDefault="00555B0B" w:rsidP="007D18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895178">
              <w:rPr>
                <w:sz w:val="24"/>
                <w:szCs w:val="24"/>
              </w:rPr>
              <w:t>строенный Hi-Fi громкоговоритель</w:t>
            </w:r>
          </w:p>
        </w:tc>
        <w:tc>
          <w:tcPr>
            <w:tcW w:w="6136" w:type="dxa"/>
            <w:vAlign w:val="center"/>
          </w:tcPr>
          <w:p w:rsidR="00555B0B" w:rsidRPr="00A23383" w:rsidRDefault="00555B0B" w:rsidP="007D18D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Наличие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Pr="00895178" w:rsidRDefault="00555B0B" w:rsidP="007D18D7">
            <w:pPr>
              <w:rPr>
                <w:sz w:val="24"/>
                <w:szCs w:val="24"/>
              </w:rPr>
            </w:pPr>
            <w:r w:rsidRPr="00895178">
              <w:rPr>
                <w:sz w:val="24"/>
                <w:szCs w:val="24"/>
              </w:rPr>
              <w:t>Частотный диапазон</w:t>
            </w:r>
          </w:p>
        </w:tc>
        <w:tc>
          <w:tcPr>
            <w:tcW w:w="6136" w:type="dxa"/>
          </w:tcPr>
          <w:p w:rsidR="00555B0B" w:rsidRPr="00895178" w:rsidRDefault="00555B0B" w:rsidP="007D18D7">
            <w:pPr>
              <w:jc w:val="center"/>
              <w:rPr>
                <w:sz w:val="24"/>
                <w:szCs w:val="24"/>
              </w:rPr>
            </w:pPr>
            <w:r w:rsidRPr="00895178">
              <w:rPr>
                <w:sz w:val="24"/>
                <w:szCs w:val="24"/>
              </w:rPr>
              <w:t>50 Гц 20 кГц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Pr="00895178" w:rsidRDefault="00555B0B" w:rsidP="007D18D7">
            <w:pPr>
              <w:rPr>
                <w:sz w:val="24"/>
                <w:szCs w:val="24"/>
              </w:rPr>
            </w:pPr>
            <w:r w:rsidRPr="00895178">
              <w:rPr>
                <w:sz w:val="24"/>
                <w:szCs w:val="24"/>
              </w:rPr>
              <w:t>Чувствительность</w:t>
            </w:r>
          </w:p>
        </w:tc>
        <w:tc>
          <w:tcPr>
            <w:tcW w:w="6136" w:type="dxa"/>
          </w:tcPr>
          <w:p w:rsidR="00555B0B" w:rsidRPr="00895178" w:rsidRDefault="00555B0B" w:rsidP="007D18D7">
            <w:pPr>
              <w:jc w:val="center"/>
              <w:rPr>
                <w:sz w:val="24"/>
                <w:szCs w:val="24"/>
              </w:rPr>
            </w:pPr>
            <w:r w:rsidRPr="00895178">
              <w:rPr>
                <w:sz w:val="24"/>
                <w:szCs w:val="24"/>
              </w:rPr>
              <w:t>-42 ± 2 дБ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Pr="00895178" w:rsidRDefault="00555B0B" w:rsidP="007D18D7">
            <w:pPr>
              <w:rPr>
                <w:sz w:val="24"/>
                <w:szCs w:val="24"/>
              </w:rPr>
            </w:pPr>
            <w:r w:rsidRPr="00895178">
              <w:rPr>
                <w:sz w:val="24"/>
                <w:szCs w:val="24"/>
              </w:rPr>
              <w:lastRenderedPageBreak/>
              <w:t xml:space="preserve">Разъем </w:t>
            </w:r>
          </w:p>
        </w:tc>
        <w:tc>
          <w:tcPr>
            <w:tcW w:w="6136" w:type="dxa"/>
          </w:tcPr>
          <w:p w:rsidR="00555B0B" w:rsidRPr="00895178" w:rsidRDefault="00555B0B" w:rsidP="007D18D7">
            <w:pPr>
              <w:jc w:val="center"/>
              <w:rPr>
                <w:sz w:val="24"/>
                <w:szCs w:val="24"/>
              </w:rPr>
            </w:pPr>
            <w:r w:rsidRPr="00895178">
              <w:rPr>
                <w:sz w:val="24"/>
                <w:szCs w:val="24"/>
              </w:rPr>
              <w:t>12P-DIN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Pr="00895178" w:rsidRDefault="00555B0B" w:rsidP="007D18D7">
            <w:pPr>
              <w:rPr>
                <w:sz w:val="24"/>
                <w:szCs w:val="24"/>
              </w:rPr>
            </w:pPr>
            <w:r w:rsidRPr="00895178">
              <w:rPr>
                <w:sz w:val="24"/>
                <w:szCs w:val="24"/>
              </w:rPr>
              <w:t>Длина микрофона тип «гусиная шея»</w:t>
            </w:r>
          </w:p>
        </w:tc>
        <w:tc>
          <w:tcPr>
            <w:tcW w:w="6136" w:type="dxa"/>
          </w:tcPr>
          <w:p w:rsidR="00555B0B" w:rsidRPr="00895178" w:rsidRDefault="00555B0B" w:rsidP="007D18D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Не более </w:t>
            </w:r>
            <w:r w:rsidRPr="00895178">
              <w:rPr>
                <w:sz w:val="24"/>
                <w:szCs w:val="24"/>
              </w:rPr>
              <w:t>410 мм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Pr="00895178" w:rsidRDefault="00555B0B" w:rsidP="007D18D7">
            <w:pPr>
              <w:rPr>
                <w:sz w:val="24"/>
                <w:szCs w:val="24"/>
              </w:rPr>
            </w:pPr>
            <w:r w:rsidRPr="00895178">
              <w:rPr>
                <w:sz w:val="24"/>
                <w:szCs w:val="24"/>
              </w:rPr>
              <w:t>Размеры</w:t>
            </w:r>
          </w:p>
        </w:tc>
        <w:tc>
          <w:tcPr>
            <w:tcW w:w="6136" w:type="dxa"/>
          </w:tcPr>
          <w:p w:rsidR="00555B0B" w:rsidRPr="00895178" w:rsidRDefault="00555B0B" w:rsidP="007D18D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Не более </w:t>
            </w:r>
            <w:r w:rsidRPr="00895178">
              <w:rPr>
                <w:sz w:val="24"/>
                <w:szCs w:val="24"/>
              </w:rPr>
              <w:t>300 × 150 × 70 мм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Pr="00895178" w:rsidRDefault="00555B0B" w:rsidP="007D18D7">
            <w:pPr>
              <w:rPr>
                <w:sz w:val="24"/>
                <w:szCs w:val="24"/>
              </w:rPr>
            </w:pPr>
            <w:r w:rsidRPr="00895178">
              <w:rPr>
                <w:sz w:val="24"/>
                <w:szCs w:val="24"/>
              </w:rPr>
              <w:t>Диапазон рабочих температур</w:t>
            </w:r>
          </w:p>
        </w:tc>
        <w:tc>
          <w:tcPr>
            <w:tcW w:w="6136" w:type="dxa"/>
          </w:tcPr>
          <w:p w:rsidR="00555B0B" w:rsidRPr="00895178" w:rsidRDefault="00555B0B" w:rsidP="007D18D7">
            <w:pPr>
              <w:jc w:val="center"/>
              <w:rPr>
                <w:sz w:val="24"/>
                <w:szCs w:val="24"/>
              </w:rPr>
            </w:pPr>
            <w:r w:rsidRPr="00895178">
              <w:rPr>
                <w:sz w:val="24"/>
                <w:szCs w:val="24"/>
              </w:rPr>
              <w:t>0-40 градусов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Pr="00895178" w:rsidRDefault="00555B0B" w:rsidP="007D18D7">
            <w:pPr>
              <w:rPr>
                <w:sz w:val="24"/>
                <w:szCs w:val="24"/>
              </w:rPr>
            </w:pPr>
            <w:r w:rsidRPr="00895178">
              <w:rPr>
                <w:sz w:val="24"/>
                <w:szCs w:val="24"/>
              </w:rPr>
              <w:t>Вес</w:t>
            </w:r>
          </w:p>
        </w:tc>
        <w:tc>
          <w:tcPr>
            <w:tcW w:w="6136" w:type="dxa"/>
          </w:tcPr>
          <w:p w:rsidR="00555B0B" w:rsidRPr="00895178" w:rsidRDefault="00555B0B" w:rsidP="007D18D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Не более </w:t>
            </w:r>
            <w:r w:rsidRPr="00895178">
              <w:rPr>
                <w:sz w:val="24"/>
                <w:szCs w:val="24"/>
              </w:rPr>
              <w:t>1,7 кг</w:t>
            </w:r>
          </w:p>
        </w:tc>
      </w:tr>
      <w:tr w:rsidR="00777A61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777A61" w:rsidRPr="00895178" w:rsidRDefault="00B51834" w:rsidP="007D18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Гарнитура переводчика</w:t>
            </w:r>
          </w:p>
        </w:tc>
        <w:tc>
          <w:tcPr>
            <w:tcW w:w="6136" w:type="dxa"/>
          </w:tcPr>
          <w:p w:rsidR="00777A61" w:rsidRDefault="00B51834" w:rsidP="007D18D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комплекте</w:t>
            </w:r>
          </w:p>
        </w:tc>
      </w:tr>
      <w:tr w:rsidR="00B51834" w:rsidRPr="00A23383" w:rsidTr="00B51834">
        <w:trPr>
          <w:trHeight w:val="306"/>
          <w:jc w:val="center"/>
        </w:trPr>
        <w:tc>
          <w:tcPr>
            <w:tcW w:w="3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51834" w:rsidRPr="00A23383" w:rsidRDefault="00B51834" w:rsidP="007D18D7">
            <w:pPr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Тип наушников</w:t>
            </w:r>
          </w:p>
        </w:tc>
        <w:tc>
          <w:tcPr>
            <w:tcW w:w="6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51834" w:rsidRPr="00A23383" w:rsidRDefault="00B51834" w:rsidP="007D18D7">
            <w:pPr>
              <w:jc w:val="center"/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Динамические</w:t>
            </w:r>
          </w:p>
        </w:tc>
      </w:tr>
      <w:tr w:rsidR="00B51834" w:rsidRPr="00A23383" w:rsidTr="00B51834">
        <w:trPr>
          <w:trHeight w:val="306"/>
          <w:jc w:val="center"/>
        </w:trPr>
        <w:tc>
          <w:tcPr>
            <w:tcW w:w="3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51834" w:rsidRPr="00A23383" w:rsidRDefault="00B51834" w:rsidP="007D18D7">
            <w:pPr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Длина провода</w:t>
            </w:r>
          </w:p>
        </w:tc>
        <w:tc>
          <w:tcPr>
            <w:tcW w:w="6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51834" w:rsidRPr="00A23383" w:rsidRDefault="00B51834" w:rsidP="007D18D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 менее 2</w:t>
            </w:r>
            <w:r w:rsidRPr="00A23383">
              <w:rPr>
                <w:sz w:val="24"/>
                <w:szCs w:val="24"/>
              </w:rPr>
              <w:t xml:space="preserve"> м</w:t>
            </w:r>
          </w:p>
        </w:tc>
      </w:tr>
    </w:tbl>
    <w:p w:rsidR="00555B0B" w:rsidRPr="00A23383" w:rsidRDefault="00555B0B" w:rsidP="00555B0B">
      <w:pPr>
        <w:jc w:val="both"/>
        <w:rPr>
          <w:sz w:val="24"/>
        </w:rPr>
      </w:pPr>
    </w:p>
    <w:p w:rsidR="00555B0B" w:rsidRPr="00B60D6C" w:rsidRDefault="00555B0B" w:rsidP="00B60D6C">
      <w:pPr>
        <w:pStyle w:val="a6"/>
        <w:numPr>
          <w:ilvl w:val="1"/>
          <w:numId w:val="12"/>
        </w:numPr>
        <w:jc w:val="both"/>
        <w:rPr>
          <w:sz w:val="24"/>
        </w:rPr>
      </w:pPr>
      <w:r w:rsidRPr="00B60D6C">
        <w:rPr>
          <w:sz w:val="24"/>
        </w:rPr>
        <w:t>Цифровой 8-ми канальный ИК приемник - 50 шт.</w:t>
      </w:r>
    </w:p>
    <w:p w:rsidR="00555B0B" w:rsidRPr="00A23383" w:rsidRDefault="00555B0B" w:rsidP="002737B5">
      <w:pPr>
        <w:ind w:firstLine="708"/>
        <w:jc w:val="both"/>
        <w:rPr>
          <w:sz w:val="24"/>
        </w:rPr>
      </w:pPr>
      <w:r w:rsidRPr="00A23383">
        <w:rPr>
          <w:sz w:val="24"/>
        </w:rPr>
        <w:t>Цифровой ИК приемник должен удовлетворять следующим требованиям:</w:t>
      </w:r>
    </w:p>
    <w:p w:rsidR="00555B0B" w:rsidRPr="00A23383" w:rsidRDefault="00555B0B" w:rsidP="00555B0B">
      <w:pPr>
        <w:jc w:val="both"/>
        <w:rPr>
          <w:sz w:val="24"/>
        </w:rPr>
      </w:pPr>
    </w:p>
    <w:tbl>
      <w:tblPr>
        <w:tblW w:w="95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40"/>
        <w:gridCol w:w="6136"/>
      </w:tblGrid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Pr="00A23383" w:rsidRDefault="00555B0B" w:rsidP="007D18D7">
            <w:pPr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Количество каналов</w:t>
            </w:r>
          </w:p>
        </w:tc>
        <w:tc>
          <w:tcPr>
            <w:tcW w:w="6136" w:type="dxa"/>
            <w:vAlign w:val="center"/>
          </w:tcPr>
          <w:p w:rsidR="00555B0B" w:rsidRPr="00A23383" w:rsidRDefault="00555B0B" w:rsidP="007D18D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 менее 8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Pr="00A23383" w:rsidRDefault="00555B0B" w:rsidP="007D18D7">
            <w:pPr>
              <w:rPr>
                <w:sz w:val="24"/>
                <w:szCs w:val="24"/>
              </w:rPr>
            </w:pPr>
            <w:r w:rsidRPr="00C754D2">
              <w:rPr>
                <w:sz w:val="24"/>
                <w:szCs w:val="24"/>
              </w:rPr>
              <w:t>Получать чувствительность</w:t>
            </w:r>
          </w:p>
        </w:tc>
        <w:tc>
          <w:tcPr>
            <w:tcW w:w="6136" w:type="dxa"/>
            <w:vAlign w:val="center"/>
          </w:tcPr>
          <w:p w:rsidR="00555B0B" w:rsidRPr="00A23383" w:rsidRDefault="00555B0B" w:rsidP="007D18D7">
            <w:pPr>
              <w:jc w:val="center"/>
              <w:rPr>
                <w:sz w:val="24"/>
                <w:szCs w:val="24"/>
              </w:rPr>
            </w:pPr>
            <w:r w:rsidRPr="00C754D2">
              <w:rPr>
                <w:sz w:val="24"/>
                <w:szCs w:val="24"/>
              </w:rPr>
              <w:t>-101дБМ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Pr="00A23383" w:rsidRDefault="00555B0B" w:rsidP="007D18D7">
            <w:pPr>
              <w:rPr>
                <w:sz w:val="24"/>
                <w:szCs w:val="24"/>
              </w:rPr>
            </w:pPr>
            <w:r w:rsidRPr="00C754D2">
              <w:rPr>
                <w:sz w:val="24"/>
                <w:szCs w:val="24"/>
              </w:rPr>
              <w:t>Угол половинной чувствительности</w:t>
            </w:r>
          </w:p>
        </w:tc>
        <w:tc>
          <w:tcPr>
            <w:tcW w:w="6136" w:type="dxa"/>
            <w:vAlign w:val="center"/>
          </w:tcPr>
          <w:p w:rsidR="00555B0B" w:rsidRPr="00A23383" w:rsidRDefault="00555B0B" w:rsidP="007D18D7">
            <w:pPr>
              <w:jc w:val="center"/>
              <w:rPr>
                <w:sz w:val="24"/>
                <w:szCs w:val="24"/>
              </w:rPr>
            </w:pPr>
            <w:r w:rsidRPr="00C754D2">
              <w:rPr>
                <w:sz w:val="24"/>
                <w:szCs w:val="24"/>
              </w:rPr>
              <w:t>± 50 °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Pr="00A23383" w:rsidRDefault="00555B0B" w:rsidP="007D18D7">
            <w:pPr>
              <w:rPr>
                <w:sz w:val="24"/>
                <w:szCs w:val="24"/>
              </w:rPr>
            </w:pPr>
            <w:r w:rsidRPr="00C754D2">
              <w:rPr>
                <w:sz w:val="24"/>
                <w:szCs w:val="24"/>
              </w:rPr>
              <w:t>Выходной уровень наушников при 2,4 В</w:t>
            </w:r>
          </w:p>
        </w:tc>
        <w:tc>
          <w:tcPr>
            <w:tcW w:w="6136" w:type="dxa"/>
            <w:vAlign w:val="center"/>
          </w:tcPr>
          <w:p w:rsidR="00555B0B" w:rsidRPr="00C754D2" w:rsidRDefault="00555B0B" w:rsidP="007D18D7">
            <w:pPr>
              <w:jc w:val="center"/>
              <w:rPr>
                <w:sz w:val="24"/>
                <w:szCs w:val="24"/>
              </w:rPr>
            </w:pPr>
            <w:r w:rsidRPr="00C754D2">
              <w:rPr>
                <w:sz w:val="24"/>
                <w:szCs w:val="24"/>
              </w:rPr>
              <w:t>450 мВ (ср. квадр.) (при максимальной</w:t>
            </w:r>
          </w:p>
          <w:p w:rsidR="00555B0B" w:rsidRPr="00C754D2" w:rsidRDefault="00555B0B" w:rsidP="007D18D7">
            <w:pPr>
              <w:jc w:val="center"/>
              <w:rPr>
                <w:sz w:val="24"/>
                <w:szCs w:val="24"/>
              </w:rPr>
            </w:pPr>
            <w:r w:rsidRPr="00C754D2">
              <w:rPr>
                <w:sz w:val="24"/>
                <w:szCs w:val="24"/>
              </w:rPr>
              <w:t>громкости речи, сопротивление наушников</w:t>
            </w:r>
          </w:p>
          <w:p w:rsidR="00555B0B" w:rsidRPr="00A23383" w:rsidRDefault="00555B0B" w:rsidP="007D18D7">
            <w:pPr>
              <w:jc w:val="center"/>
              <w:rPr>
                <w:sz w:val="24"/>
                <w:szCs w:val="24"/>
              </w:rPr>
            </w:pPr>
            <w:r w:rsidRPr="00C754D2">
              <w:rPr>
                <w:sz w:val="24"/>
                <w:szCs w:val="24"/>
              </w:rPr>
              <w:t>32 Ом)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Pr="00A23383" w:rsidRDefault="00555B0B" w:rsidP="007D18D7">
            <w:pPr>
              <w:rPr>
                <w:sz w:val="24"/>
                <w:szCs w:val="24"/>
              </w:rPr>
            </w:pPr>
            <w:r w:rsidRPr="00C754D2">
              <w:rPr>
                <w:sz w:val="24"/>
                <w:szCs w:val="24"/>
              </w:rPr>
              <w:t>Диапазон частот выхода наушников</w:t>
            </w:r>
          </w:p>
        </w:tc>
        <w:tc>
          <w:tcPr>
            <w:tcW w:w="6136" w:type="dxa"/>
            <w:vAlign w:val="center"/>
          </w:tcPr>
          <w:p w:rsidR="00555B0B" w:rsidRPr="00A23383" w:rsidRDefault="00555B0B" w:rsidP="007D18D7">
            <w:pPr>
              <w:jc w:val="center"/>
              <w:rPr>
                <w:sz w:val="24"/>
                <w:szCs w:val="24"/>
              </w:rPr>
            </w:pPr>
            <w:r w:rsidRPr="00C754D2">
              <w:rPr>
                <w:sz w:val="24"/>
                <w:szCs w:val="24"/>
              </w:rPr>
              <w:t>20 Гц до 10 кГц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Pr="00A23383" w:rsidRDefault="00555B0B" w:rsidP="007D18D7">
            <w:pPr>
              <w:rPr>
                <w:sz w:val="24"/>
                <w:szCs w:val="24"/>
              </w:rPr>
            </w:pPr>
            <w:r w:rsidRPr="00C754D2">
              <w:rPr>
                <w:sz w:val="24"/>
                <w:szCs w:val="24"/>
              </w:rPr>
              <w:t>Макс. отношение сигнал/шум</w:t>
            </w:r>
          </w:p>
        </w:tc>
        <w:tc>
          <w:tcPr>
            <w:tcW w:w="6136" w:type="dxa"/>
            <w:vAlign w:val="center"/>
          </w:tcPr>
          <w:p w:rsidR="00555B0B" w:rsidRPr="00A23383" w:rsidRDefault="00555B0B" w:rsidP="007D18D7">
            <w:pPr>
              <w:jc w:val="center"/>
              <w:rPr>
                <w:sz w:val="24"/>
                <w:szCs w:val="24"/>
              </w:rPr>
            </w:pPr>
            <w:r w:rsidRPr="00C754D2">
              <w:rPr>
                <w:sz w:val="24"/>
                <w:szCs w:val="24"/>
              </w:rPr>
              <w:t>78 дБ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Pr="00A23383" w:rsidRDefault="00555B0B" w:rsidP="007D18D7">
            <w:pPr>
              <w:rPr>
                <w:sz w:val="24"/>
                <w:szCs w:val="24"/>
              </w:rPr>
            </w:pPr>
            <w:r w:rsidRPr="00C754D2">
              <w:rPr>
                <w:sz w:val="24"/>
                <w:szCs w:val="24"/>
              </w:rPr>
              <w:t>Напряжение питания</w:t>
            </w:r>
          </w:p>
        </w:tc>
        <w:tc>
          <w:tcPr>
            <w:tcW w:w="6136" w:type="dxa"/>
            <w:vAlign w:val="center"/>
          </w:tcPr>
          <w:p w:rsidR="00555B0B" w:rsidRPr="00A23383" w:rsidRDefault="00555B0B" w:rsidP="007D18D7">
            <w:pPr>
              <w:jc w:val="center"/>
              <w:rPr>
                <w:sz w:val="24"/>
                <w:szCs w:val="24"/>
              </w:rPr>
            </w:pPr>
            <w:r w:rsidRPr="00C754D2">
              <w:rPr>
                <w:sz w:val="24"/>
                <w:szCs w:val="24"/>
              </w:rPr>
              <w:t>1,8 - 3,6 В, номинальное 2,4 В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Pr="00A23383" w:rsidRDefault="00555B0B" w:rsidP="007D18D7">
            <w:pPr>
              <w:rPr>
                <w:sz w:val="24"/>
                <w:szCs w:val="24"/>
              </w:rPr>
            </w:pPr>
            <w:r w:rsidRPr="00C754D2">
              <w:rPr>
                <w:sz w:val="24"/>
                <w:szCs w:val="24"/>
              </w:rPr>
              <w:t>Потребляемая мощность при 2,4 В (напряжение аккумуляторной батареи)</w:t>
            </w:r>
          </w:p>
        </w:tc>
        <w:tc>
          <w:tcPr>
            <w:tcW w:w="6136" w:type="dxa"/>
            <w:vAlign w:val="center"/>
          </w:tcPr>
          <w:p w:rsidR="00555B0B" w:rsidRPr="00A23383" w:rsidRDefault="00555B0B" w:rsidP="007D18D7">
            <w:pPr>
              <w:jc w:val="center"/>
              <w:rPr>
                <w:sz w:val="24"/>
                <w:szCs w:val="24"/>
              </w:rPr>
            </w:pPr>
            <w:r w:rsidRPr="00C754D2">
              <w:rPr>
                <w:sz w:val="24"/>
                <w:szCs w:val="24"/>
              </w:rPr>
              <w:t>60 мА (речь на максимальной громкости, 32 Ом наушники)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Pr="00A23383" w:rsidRDefault="00555B0B" w:rsidP="007D18D7">
            <w:pPr>
              <w:rPr>
                <w:sz w:val="24"/>
                <w:szCs w:val="24"/>
              </w:rPr>
            </w:pPr>
            <w:r w:rsidRPr="006D72AF">
              <w:rPr>
                <w:sz w:val="24"/>
                <w:szCs w:val="24"/>
              </w:rPr>
              <w:t>Потребляемая мощность (в режиме ожидания)</w:t>
            </w:r>
          </w:p>
        </w:tc>
        <w:tc>
          <w:tcPr>
            <w:tcW w:w="6136" w:type="dxa"/>
            <w:vAlign w:val="center"/>
          </w:tcPr>
          <w:p w:rsidR="00555B0B" w:rsidRPr="00A23383" w:rsidRDefault="00555B0B" w:rsidP="007D18D7">
            <w:pPr>
              <w:jc w:val="center"/>
              <w:rPr>
                <w:sz w:val="24"/>
                <w:szCs w:val="24"/>
              </w:rPr>
            </w:pPr>
            <w:r w:rsidRPr="006D72AF">
              <w:rPr>
                <w:sz w:val="24"/>
                <w:szCs w:val="24"/>
              </w:rPr>
              <w:t>&lt; 1 мА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Pr="00A23383" w:rsidRDefault="00555B0B" w:rsidP="007D18D7">
            <w:pPr>
              <w:rPr>
                <w:sz w:val="24"/>
                <w:szCs w:val="24"/>
              </w:rPr>
            </w:pPr>
            <w:r w:rsidRPr="006D72AF">
              <w:rPr>
                <w:sz w:val="24"/>
                <w:szCs w:val="24"/>
              </w:rPr>
              <w:t>Диапазон рабочих температур</w:t>
            </w:r>
          </w:p>
        </w:tc>
        <w:tc>
          <w:tcPr>
            <w:tcW w:w="6136" w:type="dxa"/>
            <w:vAlign w:val="center"/>
          </w:tcPr>
          <w:p w:rsidR="00555B0B" w:rsidRPr="00A23383" w:rsidRDefault="00555B0B" w:rsidP="007D18D7">
            <w:pPr>
              <w:jc w:val="center"/>
              <w:rPr>
                <w:sz w:val="24"/>
                <w:szCs w:val="24"/>
              </w:rPr>
            </w:pPr>
            <w:r w:rsidRPr="006D72AF">
              <w:rPr>
                <w:sz w:val="24"/>
                <w:szCs w:val="24"/>
              </w:rPr>
              <w:t>0-40 градусов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B0B" w:rsidRPr="00A23383" w:rsidRDefault="00555B0B" w:rsidP="007D18D7">
            <w:pPr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Размеры (В x Ш x Д)</w:t>
            </w:r>
          </w:p>
        </w:tc>
        <w:tc>
          <w:tcPr>
            <w:tcW w:w="6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B0B" w:rsidRPr="00A23383" w:rsidRDefault="00555B0B" w:rsidP="007D18D7">
            <w:pPr>
              <w:jc w:val="center"/>
              <w:rPr>
                <w:sz w:val="24"/>
                <w:szCs w:val="24"/>
              </w:rPr>
            </w:pPr>
            <w:r w:rsidRPr="00C754D2">
              <w:rPr>
                <w:sz w:val="24"/>
                <w:szCs w:val="24"/>
              </w:rPr>
              <w:t>157 × 49 × 25 мм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B0B" w:rsidRPr="00A23383" w:rsidRDefault="00555B0B" w:rsidP="007D18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Вес с аккумулятором</w:t>
            </w:r>
          </w:p>
        </w:tc>
        <w:tc>
          <w:tcPr>
            <w:tcW w:w="6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B0B" w:rsidRPr="00A23383" w:rsidRDefault="00555B0B" w:rsidP="007D18D7">
            <w:pPr>
              <w:jc w:val="center"/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не более 1</w:t>
            </w:r>
            <w:r>
              <w:rPr>
                <w:sz w:val="24"/>
                <w:szCs w:val="24"/>
              </w:rPr>
              <w:t>50</w:t>
            </w:r>
            <w:r w:rsidRPr="00A23383">
              <w:rPr>
                <w:sz w:val="24"/>
                <w:szCs w:val="24"/>
              </w:rPr>
              <w:t xml:space="preserve"> г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Pr="00A23383" w:rsidRDefault="00555B0B" w:rsidP="007D18D7">
            <w:pPr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Застежка для удобства ношения</w:t>
            </w:r>
          </w:p>
        </w:tc>
        <w:tc>
          <w:tcPr>
            <w:tcW w:w="6136" w:type="dxa"/>
            <w:vAlign w:val="center"/>
          </w:tcPr>
          <w:p w:rsidR="00555B0B" w:rsidRPr="00A23383" w:rsidRDefault="00555B0B" w:rsidP="007D18D7">
            <w:pPr>
              <w:jc w:val="center"/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 xml:space="preserve">есть 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Pr="00A23383" w:rsidRDefault="00555B0B" w:rsidP="007D18D7">
            <w:pPr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 xml:space="preserve">Цвет </w:t>
            </w:r>
          </w:p>
        </w:tc>
        <w:tc>
          <w:tcPr>
            <w:tcW w:w="6136" w:type="dxa"/>
            <w:vAlign w:val="center"/>
          </w:tcPr>
          <w:p w:rsidR="00555B0B" w:rsidRPr="00A23383" w:rsidRDefault="00555B0B" w:rsidP="007D18D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черный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Pr="00A23383" w:rsidRDefault="00555B0B" w:rsidP="007D18D7">
            <w:pPr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ЖК-дисплей с индикаторами зарядки батарей и качества приема</w:t>
            </w:r>
          </w:p>
        </w:tc>
        <w:tc>
          <w:tcPr>
            <w:tcW w:w="6136" w:type="dxa"/>
            <w:vAlign w:val="center"/>
          </w:tcPr>
          <w:p w:rsidR="00555B0B" w:rsidRPr="00A23383" w:rsidRDefault="00555B0B" w:rsidP="007D18D7">
            <w:pPr>
              <w:jc w:val="center"/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есть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Pr="00A23383" w:rsidRDefault="00555B0B" w:rsidP="007D18D7">
            <w:pPr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Возможность использования с 2-мя одноразовыми щелочными батарейками АА или с гибридными никелевыми перезаряжаемыми батареями</w:t>
            </w:r>
            <w:r w:rsidRPr="00A23383">
              <w:rPr>
                <w:rFonts w:ascii="Arial" w:hAnsi="Arial" w:cs="Arial"/>
                <w:color w:val="666666"/>
                <w:sz w:val="21"/>
                <w:szCs w:val="21"/>
                <w:shd w:val="clear" w:color="auto" w:fill="FFFFFF"/>
              </w:rPr>
              <w:t xml:space="preserve"> </w:t>
            </w:r>
          </w:p>
        </w:tc>
        <w:tc>
          <w:tcPr>
            <w:tcW w:w="6136" w:type="dxa"/>
            <w:vAlign w:val="center"/>
          </w:tcPr>
          <w:p w:rsidR="00555B0B" w:rsidRPr="00A23383" w:rsidRDefault="00555B0B" w:rsidP="007D18D7">
            <w:pPr>
              <w:jc w:val="center"/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есть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Pr="00A23383" w:rsidRDefault="00555B0B" w:rsidP="00555B0B">
            <w:pPr>
              <w:numPr>
                <w:ilvl w:val="0"/>
                <w:numId w:val="7"/>
              </w:numPr>
              <w:shd w:val="clear" w:color="auto" w:fill="FFFFFF"/>
              <w:spacing w:before="45" w:after="45"/>
              <w:ind w:left="0"/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Время работы на щелочных батарейках \ на аккумуляторных батареях</w:t>
            </w:r>
          </w:p>
        </w:tc>
        <w:tc>
          <w:tcPr>
            <w:tcW w:w="6136" w:type="dxa"/>
            <w:vAlign w:val="center"/>
          </w:tcPr>
          <w:p w:rsidR="00555B0B" w:rsidRPr="00A23383" w:rsidRDefault="00555B0B" w:rsidP="007D18D7">
            <w:pPr>
              <w:jc w:val="center"/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не менее 200 ч / не менее 75 ч</w:t>
            </w:r>
          </w:p>
        </w:tc>
      </w:tr>
      <w:tr w:rsidR="005E47C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E47CB" w:rsidRPr="00A23383" w:rsidRDefault="005E47CB" w:rsidP="00555B0B">
            <w:pPr>
              <w:numPr>
                <w:ilvl w:val="0"/>
                <w:numId w:val="7"/>
              </w:numPr>
              <w:shd w:val="clear" w:color="auto" w:fill="FFFFFF"/>
              <w:spacing w:before="45" w:after="45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Наушники</w:t>
            </w:r>
          </w:p>
        </w:tc>
        <w:tc>
          <w:tcPr>
            <w:tcW w:w="6136" w:type="dxa"/>
            <w:vAlign w:val="center"/>
          </w:tcPr>
          <w:p w:rsidR="005E47CB" w:rsidRPr="00A23383" w:rsidRDefault="005E47CB" w:rsidP="007D18D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комплекте</w:t>
            </w:r>
          </w:p>
        </w:tc>
      </w:tr>
      <w:tr w:rsidR="005E47CB" w:rsidRPr="00A23383" w:rsidTr="007D18D7">
        <w:trPr>
          <w:trHeight w:val="306"/>
          <w:jc w:val="center"/>
        </w:trPr>
        <w:tc>
          <w:tcPr>
            <w:tcW w:w="3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E47CB" w:rsidRPr="00A23383" w:rsidRDefault="005E47CB" w:rsidP="007D18D7">
            <w:pPr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lastRenderedPageBreak/>
              <w:t>Разъём наушников</w:t>
            </w:r>
          </w:p>
        </w:tc>
        <w:tc>
          <w:tcPr>
            <w:tcW w:w="6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E47CB" w:rsidRPr="00A23383" w:rsidRDefault="005E47CB" w:rsidP="007D18D7">
            <w:pPr>
              <w:jc w:val="center"/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3,5-миллиметровый</w:t>
            </w:r>
          </w:p>
          <w:p w:rsidR="005E47CB" w:rsidRPr="00A23383" w:rsidRDefault="005E47CB" w:rsidP="007D18D7">
            <w:pPr>
              <w:jc w:val="center"/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позолоченный изогнутый штырьковый</w:t>
            </w:r>
          </w:p>
          <w:p w:rsidR="005E47CB" w:rsidRPr="00A23383" w:rsidRDefault="005E47CB" w:rsidP="007D18D7">
            <w:pPr>
              <w:jc w:val="center"/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стереоразъем</w:t>
            </w:r>
          </w:p>
        </w:tc>
      </w:tr>
      <w:tr w:rsidR="005E47CB" w:rsidRPr="00A23383" w:rsidTr="007D18D7">
        <w:trPr>
          <w:trHeight w:val="306"/>
          <w:jc w:val="center"/>
        </w:trPr>
        <w:tc>
          <w:tcPr>
            <w:tcW w:w="3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E47CB" w:rsidRPr="00A23383" w:rsidRDefault="005E47CB" w:rsidP="007D18D7">
            <w:pPr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Форма разъема наушников</w:t>
            </w:r>
          </w:p>
        </w:tc>
        <w:tc>
          <w:tcPr>
            <w:tcW w:w="6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E47CB" w:rsidRPr="00A23383" w:rsidRDefault="005E47CB" w:rsidP="007D18D7">
            <w:pPr>
              <w:jc w:val="center"/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L-образный</w:t>
            </w:r>
          </w:p>
        </w:tc>
      </w:tr>
      <w:tr w:rsidR="005E47CB" w:rsidRPr="00A23383" w:rsidTr="007D18D7">
        <w:trPr>
          <w:trHeight w:val="306"/>
          <w:jc w:val="center"/>
        </w:trPr>
        <w:tc>
          <w:tcPr>
            <w:tcW w:w="3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E47CB" w:rsidRPr="00A23383" w:rsidRDefault="005E47CB" w:rsidP="007D18D7">
            <w:pPr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Позолоченный разъем</w:t>
            </w:r>
          </w:p>
        </w:tc>
        <w:tc>
          <w:tcPr>
            <w:tcW w:w="6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E47CB" w:rsidRPr="00A23383" w:rsidRDefault="005E47CB" w:rsidP="007D18D7">
            <w:pPr>
              <w:jc w:val="center"/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есть</w:t>
            </w:r>
          </w:p>
        </w:tc>
      </w:tr>
    </w:tbl>
    <w:p w:rsidR="00555B0B" w:rsidRPr="00B60D6C" w:rsidRDefault="00555B0B" w:rsidP="00B60D6C">
      <w:pPr>
        <w:pStyle w:val="a6"/>
        <w:numPr>
          <w:ilvl w:val="1"/>
          <w:numId w:val="12"/>
        </w:numPr>
        <w:jc w:val="both"/>
        <w:rPr>
          <w:sz w:val="24"/>
        </w:rPr>
      </w:pPr>
      <w:r w:rsidRPr="00B60D6C">
        <w:rPr>
          <w:sz w:val="24"/>
        </w:rPr>
        <w:t>Кейс на колесах для зарядки и транспортировки 24 приемников - 3 шт.</w:t>
      </w:r>
    </w:p>
    <w:p w:rsidR="00555B0B" w:rsidRPr="00A23383" w:rsidRDefault="00555B0B" w:rsidP="002737B5">
      <w:pPr>
        <w:ind w:left="708"/>
        <w:jc w:val="both"/>
        <w:rPr>
          <w:sz w:val="24"/>
        </w:rPr>
      </w:pPr>
      <w:r w:rsidRPr="00EA7A37">
        <w:rPr>
          <w:sz w:val="24"/>
        </w:rPr>
        <w:t xml:space="preserve">Кейс на колесах для зарядки и транспортировки 24 приемников </w:t>
      </w:r>
      <w:r w:rsidRPr="00A23383">
        <w:rPr>
          <w:sz w:val="24"/>
        </w:rPr>
        <w:t>должен удовлетворять следующим требованиям:</w:t>
      </w:r>
    </w:p>
    <w:p w:rsidR="00555B0B" w:rsidRPr="00A23383" w:rsidRDefault="00555B0B" w:rsidP="00555B0B">
      <w:pPr>
        <w:jc w:val="both"/>
        <w:rPr>
          <w:sz w:val="24"/>
        </w:rPr>
      </w:pPr>
    </w:p>
    <w:tbl>
      <w:tblPr>
        <w:tblW w:w="95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40"/>
        <w:gridCol w:w="6136"/>
      </w:tblGrid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Pr="00A23383" w:rsidRDefault="00555B0B" w:rsidP="007D18D7">
            <w:pPr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Напряжение питания сети</w:t>
            </w:r>
          </w:p>
        </w:tc>
        <w:tc>
          <w:tcPr>
            <w:tcW w:w="6136" w:type="dxa"/>
            <w:vAlign w:val="center"/>
          </w:tcPr>
          <w:p w:rsidR="00555B0B" w:rsidRPr="00A23383" w:rsidRDefault="00555B0B" w:rsidP="007D18D7">
            <w:pPr>
              <w:jc w:val="center"/>
              <w:rPr>
                <w:sz w:val="24"/>
                <w:szCs w:val="24"/>
              </w:rPr>
            </w:pPr>
            <w:r w:rsidRPr="00E32DAB">
              <w:rPr>
                <w:sz w:val="24"/>
                <w:szCs w:val="24"/>
              </w:rPr>
              <w:t>100-240 В переменного тока, 50/60 Гц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Pr="00A23383" w:rsidRDefault="00555B0B" w:rsidP="007D18D7">
            <w:pPr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Емкость</w:t>
            </w:r>
          </w:p>
        </w:tc>
        <w:tc>
          <w:tcPr>
            <w:tcW w:w="6136" w:type="dxa"/>
            <w:vAlign w:val="center"/>
          </w:tcPr>
          <w:p w:rsidR="00555B0B" w:rsidRPr="00A23383" w:rsidRDefault="00555B0B" w:rsidP="007D18D7">
            <w:pPr>
              <w:jc w:val="center"/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 xml:space="preserve">не менее </w:t>
            </w:r>
            <w:r>
              <w:rPr>
                <w:sz w:val="24"/>
                <w:szCs w:val="24"/>
              </w:rPr>
              <w:t>24</w:t>
            </w:r>
            <w:r w:rsidRPr="00A23383">
              <w:rPr>
                <w:sz w:val="24"/>
                <w:szCs w:val="24"/>
              </w:rPr>
              <w:t xml:space="preserve"> приемников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Pr="00A23383" w:rsidRDefault="00555B0B" w:rsidP="007D18D7">
            <w:pPr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Энергопотребление</w:t>
            </w:r>
          </w:p>
        </w:tc>
        <w:tc>
          <w:tcPr>
            <w:tcW w:w="6136" w:type="dxa"/>
            <w:vAlign w:val="center"/>
          </w:tcPr>
          <w:p w:rsidR="00555B0B" w:rsidRPr="00A23383" w:rsidRDefault="00555B0B" w:rsidP="007D18D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Не более </w:t>
            </w:r>
            <w:r w:rsidRPr="00E32DAB">
              <w:rPr>
                <w:sz w:val="24"/>
                <w:szCs w:val="24"/>
              </w:rPr>
              <w:t>66Вт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Pr="00A23383" w:rsidRDefault="00555B0B" w:rsidP="007D18D7">
            <w:pPr>
              <w:rPr>
                <w:sz w:val="24"/>
                <w:szCs w:val="24"/>
              </w:rPr>
            </w:pPr>
            <w:r w:rsidRPr="00E32DAB">
              <w:rPr>
                <w:sz w:val="24"/>
                <w:szCs w:val="24"/>
              </w:rPr>
              <w:t>Емкость</w:t>
            </w:r>
          </w:p>
        </w:tc>
        <w:tc>
          <w:tcPr>
            <w:tcW w:w="6136" w:type="dxa"/>
            <w:vAlign w:val="center"/>
          </w:tcPr>
          <w:p w:rsidR="00555B0B" w:rsidRPr="00A23383" w:rsidRDefault="00555B0B" w:rsidP="007D18D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Не менее </w:t>
            </w:r>
            <w:r w:rsidRPr="00E32DAB">
              <w:rPr>
                <w:sz w:val="24"/>
                <w:szCs w:val="24"/>
              </w:rPr>
              <w:t>220мА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Pr="00A23383" w:rsidRDefault="00555B0B" w:rsidP="007D18D7">
            <w:pPr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Габаритные размеры (В x Ш x Г)</w:t>
            </w:r>
          </w:p>
        </w:tc>
        <w:tc>
          <w:tcPr>
            <w:tcW w:w="6136" w:type="dxa"/>
            <w:vAlign w:val="center"/>
          </w:tcPr>
          <w:p w:rsidR="00555B0B" w:rsidRPr="00A23383" w:rsidRDefault="00555B0B" w:rsidP="007D18D7">
            <w:pPr>
              <w:jc w:val="center"/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 xml:space="preserve">не более </w:t>
            </w:r>
            <w:r w:rsidRPr="00E32DAB">
              <w:rPr>
                <w:sz w:val="24"/>
                <w:szCs w:val="24"/>
              </w:rPr>
              <w:t>630x370x290мм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Pr="00A23383" w:rsidRDefault="00555B0B" w:rsidP="007D18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Колеса для удобства транспортировки</w:t>
            </w:r>
          </w:p>
        </w:tc>
        <w:tc>
          <w:tcPr>
            <w:tcW w:w="6136" w:type="dxa"/>
            <w:vAlign w:val="center"/>
          </w:tcPr>
          <w:p w:rsidR="00555B0B" w:rsidRPr="00A23383" w:rsidRDefault="00555B0B" w:rsidP="007D18D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Наличие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Pr="00A23383" w:rsidRDefault="00555B0B" w:rsidP="007D18D7">
            <w:pPr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Вес без приемников</w:t>
            </w:r>
          </w:p>
        </w:tc>
        <w:tc>
          <w:tcPr>
            <w:tcW w:w="6136" w:type="dxa"/>
            <w:vAlign w:val="center"/>
          </w:tcPr>
          <w:p w:rsidR="00555B0B" w:rsidRPr="00A23383" w:rsidRDefault="00555B0B" w:rsidP="007D18D7">
            <w:pPr>
              <w:jc w:val="center"/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 xml:space="preserve">не более </w:t>
            </w:r>
            <w:r>
              <w:rPr>
                <w:sz w:val="24"/>
                <w:szCs w:val="24"/>
              </w:rPr>
              <w:t xml:space="preserve">10,5 </w:t>
            </w:r>
            <w:r w:rsidRPr="00A23383">
              <w:rPr>
                <w:sz w:val="24"/>
                <w:szCs w:val="24"/>
              </w:rPr>
              <w:t>кг</w:t>
            </w:r>
          </w:p>
        </w:tc>
      </w:tr>
    </w:tbl>
    <w:p w:rsidR="00555B0B" w:rsidRPr="00B60D6C" w:rsidRDefault="00555B0B" w:rsidP="00B60D6C">
      <w:pPr>
        <w:pStyle w:val="a6"/>
        <w:numPr>
          <w:ilvl w:val="1"/>
          <w:numId w:val="12"/>
        </w:numPr>
        <w:jc w:val="both"/>
        <w:rPr>
          <w:sz w:val="24"/>
        </w:rPr>
      </w:pPr>
      <w:r w:rsidRPr="00B60D6C">
        <w:rPr>
          <w:sz w:val="24"/>
        </w:rPr>
        <w:t xml:space="preserve">Мобильная кабина для двух переводчиков - </w:t>
      </w:r>
      <w:r w:rsidR="005E5F25" w:rsidRPr="00B60D6C">
        <w:rPr>
          <w:sz w:val="24"/>
        </w:rPr>
        <w:t>7</w:t>
      </w:r>
      <w:r w:rsidRPr="00B60D6C">
        <w:rPr>
          <w:sz w:val="24"/>
        </w:rPr>
        <w:t xml:space="preserve"> шт.</w:t>
      </w:r>
    </w:p>
    <w:p w:rsidR="00555B0B" w:rsidRPr="00A23383" w:rsidRDefault="00555B0B" w:rsidP="002737B5">
      <w:pPr>
        <w:ind w:firstLine="708"/>
        <w:jc w:val="both"/>
        <w:rPr>
          <w:sz w:val="24"/>
        </w:rPr>
      </w:pPr>
      <w:r w:rsidRPr="00A23383">
        <w:rPr>
          <w:sz w:val="24"/>
        </w:rPr>
        <w:t>Мобильная кабина для двух переводчиков должна удовлетворять следующим требованиям:</w:t>
      </w:r>
    </w:p>
    <w:p w:rsidR="00555B0B" w:rsidRPr="00A23383" w:rsidRDefault="00555B0B" w:rsidP="00555B0B">
      <w:pPr>
        <w:jc w:val="both"/>
        <w:rPr>
          <w:sz w:val="24"/>
        </w:rPr>
      </w:pPr>
    </w:p>
    <w:tbl>
      <w:tblPr>
        <w:tblW w:w="95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40"/>
        <w:gridCol w:w="6136"/>
      </w:tblGrid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Pr="00A23383" w:rsidRDefault="00555B0B" w:rsidP="007D18D7">
            <w:pPr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Вентиляторы</w:t>
            </w:r>
          </w:p>
        </w:tc>
        <w:tc>
          <w:tcPr>
            <w:tcW w:w="6136" w:type="dxa"/>
            <w:vAlign w:val="center"/>
          </w:tcPr>
          <w:p w:rsidR="00555B0B" w:rsidRPr="00A23383" w:rsidRDefault="00555B0B" w:rsidP="007D18D7">
            <w:pPr>
              <w:jc w:val="center"/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не менее 2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Pr="00A23383" w:rsidRDefault="00555B0B" w:rsidP="007D18D7">
            <w:pPr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Время сборки (2 человека)</w:t>
            </w:r>
          </w:p>
        </w:tc>
        <w:tc>
          <w:tcPr>
            <w:tcW w:w="6136" w:type="dxa"/>
            <w:vAlign w:val="center"/>
          </w:tcPr>
          <w:p w:rsidR="00555B0B" w:rsidRPr="00A23383" w:rsidRDefault="00555B0B" w:rsidP="007D18D7">
            <w:pPr>
              <w:jc w:val="center"/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не более 10 мин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Pr="00A23383" w:rsidRDefault="00555B0B" w:rsidP="007D18D7">
            <w:pPr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Кейсы для транспортировки и хранения кабины</w:t>
            </w:r>
          </w:p>
        </w:tc>
        <w:tc>
          <w:tcPr>
            <w:tcW w:w="6136" w:type="dxa"/>
            <w:vAlign w:val="center"/>
          </w:tcPr>
          <w:p w:rsidR="00555B0B" w:rsidRPr="00A23383" w:rsidRDefault="00555B0B" w:rsidP="007D18D7">
            <w:pPr>
              <w:jc w:val="center"/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есть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Pr="00A23383" w:rsidRDefault="00555B0B" w:rsidP="007D18D7">
            <w:pPr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Количество панелей</w:t>
            </w:r>
          </w:p>
        </w:tc>
        <w:tc>
          <w:tcPr>
            <w:tcW w:w="6136" w:type="dxa"/>
            <w:vAlign w:val="center"/>
          </w:tcPr>
          <w:p w:rsidR="00555B0B" w:rsidRPr="00A23383" w:rsidRDefault="00555B0B" w:rsidP="007D18D7">
            <w:pPr>
              <w:jc w:val="center"/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не более 15 штук (стандартные глухие панели – не более 6, панели с окнами - не более 5, панели крыши - не более 3, дверь - не более 1)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Pr="00A23383" w:rsidRDefault="00555B0B" w:rsidP="007D18D7">
            <w:pPr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Звукоизоляционный материал</w:t>
            </w:r>
          </w:p>
        </w:tc>
        <w:tc>
          <w:tcPr>
            <w:tcW w:w="6136" w:type="dxa"/>
            <w:vAlign w:val="center"/>
          </w:tcPr>
          <w:p w:rsidR="00555B0B" w:rsidRPr="00A23383" w:rsidRDefault="00555B0B" w:rsidP="007D18D7">
            <w:pPr>
              <w:jc w:val="center"/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пеноматериал, покрытый алюминиевой фольгой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Pr="00A23383" w:rsidRDefault="00555B0B" w:rsidP="007D18D7">
            <w:pPr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 xml:space="preserve">Материал панелей </w:t>
            </w:r>
          </w:p>
        </w:tc>
        <w:tc>
          <w:tcPr>
            <w:tcW w:w="6136" w:type="dxa"/>
            <w:vAlign w:val="center"/>
          </w:tcPr>
          <w:p w:rsidR="00555B0B" w:rsidRPr="00A23383" w:rsidRDefault="00555B0B" w:rsidP="007D18D7">
            <w:pPr>
              <w:jc w:val="center"/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пожаростойкий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Pr="00A23383" w:rsidRDefault="00555B0B" w:rsidP="007D18D7">
            <w:pPr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Внутреннее покрытие панелей</w:t>
            </w:r>
          </w:p>
        </w:tc>
        <w:tc>
          <w:tcPr>
            <w:tcW w:w="6136" w:type="dxa"/>
            <w:vAlign w:val="center"/>
          </w:tcPr>
          <w:p w:rsidR="00555B0B" w:rsidRPr="00A23383" w:rsidRDefault="00555B0B" w:rsidP="007D18D7">
            <w:pPr>
              <w:jc w:val="center"/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декоративная тканевая отделка из 100% полиэстра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Pr="00A23383" w:rsidRDefault="00555B0B" w:rsidP="007D18D7">
            <w:pPr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Цвет внешних панелей</w:t>
            </w:r>
          </w:p>
        </w:tc>
        <w:tc>
          <w:tcPr>
            <w:tcW w:w="6136" w:type="dxa"/>
            <w:vAlign w:val="center"/>
          </w:tcPr>
          <w:p w:rsidR="00555B0B" w:rsidRPr="00A23383" w:rsidRDefault="00555B0B" w:rsidP="007D18D7">
            <w:pPr>
              <w:jc w:val="center"/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светло-серый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Pr="00A23383" w:rsidRDefault="00555B0B" w:rsidP="007D18D7">
            <w:pPr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Цвет внутренней отделки</w:t>
            </w:r>
          </w:p>
        </w:tc>
        <w:tc>
          <w:tcPr>
            <w:tcW w:w="6136" w:type="dxa"/>
            <w:vAlign w:val="center"/>
          </w:tcPr>
          <w:p w:rsidR="00555B0B" w:rsidRPr="00A23383" w:rsidRDefault="00555B0B" w:rsidP="007D18D7">
            <w:pPr>
              <w:jc w:val="center"/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темно-синий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Pr="00A23383" w:rsidRDefault="00555B0B" w:rsidP="007D18D7">
            <w:pPr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Размеры (Ш х В х Г)</w:t>
            </w:r>
          </w:p>
        </w:tc>
        <w:tc>
          <w:tcPr>
            <w:tcW w:w="6136" w:type="dxa"/>
            <w:vAlign w:val="center"/>
          </w:tcPr>
          <w:p w:rsidR="00555B0B" w:rsidRPr="00A23383" w:rsidRDefault="00555B0B" w:rsidP="007D18D7">
            <w:pPr>
              <w:jc w:val="center"/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не более 183 х 207 х 184,3 см</w:t>
            </w:r>
          </w:p>
        </w:tc>
      </w:tr>
      <w:tr w:rsidR="00555B0B" w:rsidRPr="00A23383" w:rsidTr="007D18D7">
        <w:trPr>
          <w:trHeight w:val="306"/>
          <w:jc w:val="center"/>
        </w:trPr>
        <w:tc>
          <w:tcPr>
            <w:tcW w:w="3440" w:type="dxa"/>
            <w:vAlign w:val="center"/>
          </w:tcPr>
          <w:p w:rsidR="00555B0B" w:rsidRPr="00A23383" w:rsidRDefault="00555B0B" w:rsidP="007D18D7">
            <w:pPr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Вес</w:t>
            </w:r>
          </w:p>
        </w:tc>
        <w:tc>
          <w:tcPr>
            <w:tcW w:w="6136" w:type="dxa"/>
            <w:vAlign w:val="center"/>
          </w:tcPr>
          <w:p w:rsidR="00555B0B" w:rsidRPr="00A23383" w:rsidRDefault="00555B0B" w:rsidP="007D18D7">
            <w:pPr>
              <w:jc w:val="center"/>
              <w:rPr>
                <w:sz w:val="24"/>
                <w:szCs w:val="24"/>
              </w:rPr>
            </w:pPr>
            <w:r w:rsidRPr="00A23383">
              <w:rPr>
                <w:sz w:val="24"/>
                <w:szCs w:val="24"/>
              </w:rPr>
              <w:t>не более 114 кг</w:t>
            </w:r>
          </w:p>
        </w:tc>
      </w:tr>
    </w:tbl>
    <w:p w:rsidR="00555B0B" w:rsidRPr="00A23383" w:rsidRDefault="00555B0B" w:rsidP="00555B0B">
      <w:pPr>
        <w:jc w:val="both"/>
        <w:rPr>
          <w:sz w:val="24"/>
        </w:rPr>
      </w:pPr>
    </w:p>
    <w:p w:rsidR="003D2864" w:rsidRPr="00B60D6C" w:rsidRDefault="003D2864" w:rsidP="00B60D6C">
      <w:pPr>
        <w:pStyle w:val="a6"/>
        <w:numPr>
          <w:ilvl w:val="1"/>
          <w:numId w:val="12"/>
        </w:numPr>
        <w:rPr>
          <w:b/>
          <w:sz w:val="24"/>
        </w:rPr>
      </w:pPr>
      <w:r w:rsidRPr="00B60D6C">
        <w:rPr>
          <w:b/>
          <w:sz w:val="24"/>
        </w:rPr>
        <w:t>Электропитание</w:t>
      </w:r>
    </w:p>
    <w:p w:rsidR="003D2864" w:rsidRPr="00A23383" w:rsidRDefault="003D2864" w:rsidP="003D2864">
      <w:pPr>
        <w:jc w:val="both"/>
        <w:rPr>
          <w:sz w:val="24"/>
        </w:rPr>
      </w:pPr>
    </w:p>
    <w:p w:rsidR="003D2864" w:rsidRPr="00A23383" w:rsidRDefault="003D2864" w:rsidP="003D2864">
      <w:pPr>
        <w:jc w:val="both"/>
        <w:rPr>
          <w:sz w:val="24"/>
        </w:rPr>
      </w:pPr>
      <w:r w:rsidRPr="00A23383">
        <w:rPr>
          <w:sz w:val="24"/>
        </w:rPr>
        <w:t>Все оборудование должно получать электропитание от сети переме</w:t>
      </w:r>
      <w:r>
        <w:rPr>
          <w:sz w:val="24"/>
        </w:rPr>
        <w:t xml:space="preserve">нного тока с напряжением 220±20В </w:t>
      </w:r>
      <w:r w:rsidRPr="00A23383">
        <w:rPr>
          <w:sz w:val="24"/>
        </w:rPr>
        <w:t>с частотой 50±2 Гц. Все активное оборудование должно обеспечиваться двухконтактным штепселем в соответствии со стандартами Российской Федерации.</w:t>
      </w:r>
    </w:p>
    <w:p w:rsidR="003D2864" w:rsidRPr="00A23383" w:rsidRDefault="003D2864" w:rsidP="003D2864">
      <w:pPr>
        <w:jc w:val="both"/>
        <w:rPr>
          <w:sz w:val="24"/>
        </w:rPr>
      </w:pPr>
    </w:p>
    <w:p w:rsidR="003D2864" w:rsidRPr="00E3064B" w:rsidRDefault="003D2864" w:rsidP="00B60D6C">
      <w:pPr>
        <w:pStyle w:val="a6"/>
        <w:numPr>
          <w:ilvl w:val="1"/>
          <w:numId w:val="12"/>
        </w:numPr>
        <w:rPr>
          <w:b/>
          <w:sz w:val="24"/>
        </w:rPr>
      </w:pPr>
      <w:bookmarkStart w:id="0" w:name="_Toc104353828"/>
      <w:bookmarkStart w:id="1" w:name="_Toc104813640"/>
      <w:bookmarkStart w:id="2" w:name="_Toc141871928"/>
      <w:bookmarkStart w:id="3" w:name="_Toc200598703"/>
      <w:r w:rsidRPr="00E3064B">
        <w:rPr>
          <w:b/>
          <w:sz w:val="24"/>
        </w:rPr>
        <w:t>Условия эксплуатации</w:t>
      </w:r>
      <w:bookmarkEnd w:id="0"/>
      <w:bookmarkEnd w:id="1"/>
      <w:bookmarkEnd w:id="2"/>
      <w:bookmarkEnd w:id="3"/>
    </w:p>
    <w:p w:rsidR="003D2864" w:rsidRPr="00A23383" w:rsidRDefault="003D2864" w:rsidP="003D2864">
      <w:pPr>
        <w:jc w:val="both"/>
        <w:rPr>
          <w:sz w:val="24"/>
        </w:rPr>
      </w:pPr>
    </w:p>
    <w:p w:rsidR="003D2864" w:rsidRPr="00A23383" w:rsidRDefault="003D2864" w:rsidP="003D2864">
      <w:pPr>
        <w:jc w:val="both"/>
        <w:rPr>
          <w:sz w:val="24"/>
        </w:rPr>
      </w:pPr>
      <w:r w:rsidRPr="00A23383">
        <w:rPr>
          <w:sz w:val="24"/>
        </w:rPr>
        <w:t>Если явно не</w:t>
      </w:r>
      <w:r w:rsidR="00CA20FA">
        <w:rPr>
          <w:sz w:val="24"/>
        </w:rPr>
        <w:t xml:space="preserve"> </w:t>
      </w:r>
      <w:r w:rsidRPr="00A23383">
        <w:rPr>
          <w:sz w:val="24"/>
        </w:rPr>
        <w:t xml:space="preserve">указано другое - все оборудование должно работать при температуре воздуха от +10 до +35 градусов Цельсия, с относительной влажностью от 60 до 85 % и при уровне пыли </w:t>
      </w:r>
      <w:smartTag w:uri="urn:schemas-microsoft-com:office:smarttags" w:element="metricconverter">
        <w:smartTagPr>
          <w:attr w:name="ProductID" w:val="0,4 г"/>
        </w:smartTagPr>
        <w:r w:rsidRPr="00A23383">
          <w:rPr>
            <w:sz w:val="24"/>
          </w:rPr>
          <w:t>0,4 г</w:t>
        </w:r>
      </w:smartTag>
      <w:r w:rsidRPr="00A23383">
        <w:rPr>
          <w:sz w:val="24"/>
        </w:rPr>
        <w:t xml:space="preserve"> в кубическом метре воздуха.</w:t>
      </w:r>
    </w:p>
    <w:p w:rsidR="003D2864" w:rsidRDefault="003D2864" w:rsidP="003D2864">
      <w:pPr>
        <w:jc w:val="both"/>
        <w:rPr>
          <w:sz w:val="24"/>
        </w:rPr>
      </w:pPr>
      <w:r w:rsidRPr="00A23383">
        <w:rPr>
          <w:sz w:val="24"/>
        </w:rPr>
        <w:lastRenderedPageBreak/>
        <w:t xml:space="preserve">Объемы, виды и периодичность технического обслуживания должны соответствовать инструкциями производителя оборудования. </w:t>
      </w:r>
    </w:p>
    <w:p w:rsidR="00E46AAB" w:rsidRDefault="00E46AAB" w:rsidP="003D2864">
      <w:pPr>
        <w:jc w:val="both"/>
        <w:rPr>
          <w:sz w:val="24"/>
        </w:rPr>
      </w:pPr>
    </w:p>
    <w:p w:rsidR="003D2864" w:rsidRPr="00E3064B" w:rsidRDefault="003D2864" w:rsidP="00B60D6C">
      <w:pPr>
        <w:pStyle w:val="a6"/>
        <w:numPr>
          <w:ilvl w:val="1"/>
          <w:numId w:val="12"/>
        </w:numPr>
        <w:rPr>
          <w:b/>
          <w:sz w:val="24"/>
        </w:rPr>
      </w:pPr>
      <w:bookmarkStart w:id="4" w:name="_Toc103861723"/>
      <w:bookmarkStart w:id="5" w:name="_Toc104813642"/>
      <w:bookmarkStart w:id="6" w:name="_Toc141871930"/>
      <w:bookmarkStart w:id="7" w:name="_Toc200598705"/>
      <w:r w:rsidRPr="00E3064B">
        <w:rPr>
          <w:b/>
          <w:sz w:val="24"/>
        </w:rPr>
        <w:t>Общие требования</w:t>
      </w:r>
      <w:bookmarkEnd w:id="4"/>
      <w:bookmarkEnd w:id="5"/>
      <w:bookmarkEnd w:id="6"/>
      <w:r w:rsidRPr="00E3064B">
        <w:rPr>
          <w:b/>
          <w:sz w:val="24"/>
        </w:rPr>
        <w:t xml:space="preserve"> к поставляемому оборудованию</w:t>
      </w:r>
      <w:bookmarkEnd w:id="7"/>
    </w:p>
    <w:p w:rsidR="003D2864" w:rsidRPr="00A23383" w:rsidRDefault="003D2864" w:rsidP="003D2864">
      <w:pPr>
        <w:jc w:val="both"/>
        <w:rPr>
          <w:sz w:val="24"/>
        </w:rPr>
      </w:pPr>
    </w:p>
    <w:p w:rsidR="003D2864" w:rsidRPr="00A23383" w:rsidRDefault="003D2864" w:rsidP="003D2864">
      <w:pPr>
        <w:jc w:val="both"/>
        <w:rPr>
          <w:sz w:val="24"/>
        </w:rPr>
      </w:pPr>
      <w:r w:rsidRPr="00A23383">
        <w:rPr>
          <w:sz w:val="24"/>
        </w:rPr>
        <w:t>При подготовке спецификаций поставляемого оборудования следует ориентироваться на технические решения ведущих производителей, имеющих сертифицированное по ISO-9000 производство.</w:t>
      </w:r>
    </w:p>
    <w:p w:rsidR="003D2864" w:rsidRPr="00A23383" w:rsidRDefault="00A32821" w:rsidP="003D2864">
      <w:pPr>
        <w:jc w:val="both"/>
        <w:rPr>
          <w:sz w:val="24"/>
        </w:rPr>
      </w:pPr>
      <w:r>
        <w:rPr>
          <w:sz w:val="24"/>
        </w:rPr>
        <w:t xml:space="preserve">Поставляемое оборудование </w:t>
      </w:r>
      <w:r w:rsidR="003D2864" w:rsidRPr="00A23383">
        <w:rPr>
          <w:sz w:val="24"/>
        </w:rPr>
        <w:t>должно соответствовать действующим ГОСТам и требованиям пожарной безопасности, иметь необходимые сертификаты соответствия.</w:t>
      </w:r>
    </w:p>
    <w:p w:rsidR="003D2864" w:rsidRPr="00A23383" w:rsidRDefault="003D2864" w:rsidP="003D2864">
      <w:pPr>
        <w:jc w:val="both"/>
        <w:rPr>
          <w:sz w:val="24"/>
        </w:rPr>
      </w:pPr>
      <w:r w:rsidRPr="00A23383">
        <w:rPr>
          <w:sz w:val="24"/>
        </w:rPr>
        <w:t>Все поставляемое оборудование должно быть работоспособным и обеспечивать предусмотренную производителем функциональность в качестве отдельного компонента.</w:t>
      </w:r>
    </w:p>
    <w:p w:rsidR="003D2864" w:rsidRPr="00A23383" w:rsidRDefault="003D2864" w:rsidP="003D2864">
      <w:pPr>
        <w:jc w:val="both"/>
        <w:rPr>
          <w:sz w:val="24"/>
        </w:rPr>
      </w:pPr>
      <w:r w:rsidRPr="00A23383">
        <w:rPr>
          <w:sz w:val="24"/>
        </w:rPr>
        <w:t>Все драйверы, необходимые для эксплуатации оборудования, должны присутствовать в составе стандартной поставки.</w:t>
      </w:r>
    </w:p>
    <w:p w:rsidR="003D2864" w:rsidRPr="00A23383" w:rsidRDefault="003D2864" w:rsidP="003D2864">
      <w:pPr>
        <w:jc w:val="both"/>
        <w:rPr>
          <w:sz w:val="24"/>
        </w:rPr>
      </w:pPr>
    </w:p>
    <w:p w:rsidR="003D2864" w:rsidRPr="00E3064B" w:rsidRDefault="003D2864" w:rsidP="00B60D6C">
      <w:pPr>
        <w:pStyle w:val="a6"/>
        <w:numPr>
          <w:ilvl w:val="1"/>
          <w:numId w:val="12"/>
        </w:numPr>
        <w:rPr>
          <w:b/>
          <w:sz w:val="24"/>
        </w:rPr>
      </w:pPr>
      <w:bookmarkStart w:id="8" w:name="_Toc103861724"/>
      <w:bookmarkStart w:id="9" w:name="_Toc104813643"/>
      <w:bookmarkStart w:id="10" w:name="_Toc141871931"/>
      <w:bookmarkStart w:id="11" w:name="_Toc200598706"/>
      <w:r w:rsidRPr="00E3064B">
        <w:rPr>
          <w:b/>
          <w:sz w:val="24"/>
        </w:rPr>
        <w:t>Требование к документации на поставляемые товары</w:t>
      </w:r>
      <w:bookmarkEnd w:id="8"/>
      <w:bookmarkEnd w:id="9"/>
      <w:bookmarkEnd w:id="10"/>
      <w:bookmarkEnd w:id="11"/>
    </w:p>
    <w:p w:rsidR="003D2864" w:rsidRPr="00A23383" w:rsidRDefault="003D2864" w:rsidP="003D2864">
      <w:pPr>
        <w:jc w:val="both"/>
        <w:rPr>
          <w:sz w:val="24"/>
        </w:rPr>
      </w:pPr>
    </w:p>
    <w:p w:rsidR="003D2864" w:rsidRPr="00A23383" w:rsidRDefault="003D2864" w:rsidP="003D2864">
      <w:pPr>
        <w:jc w:val="both"/>
        <w:rPr>
          <w:sz w:val="24"/>
        </w:rPr>
      </w:pPr>
      <w:r w:rsidRPr="00A23383">
        <w:rPr>
          <w:sz w:val="24"/>
        </w:rPr>
        <w:t>Все товары должны быть обеспечены комплектом документации на русском языке, включающим инструкции по эксплуатации и другую документацию, поставляемую фирмой-производителем, в том числе гарантийные обязательства и информацию о наличии сервисных центров, адреса и способы связи с ними. При отсутствии документации на русском языке, допускается представление документации на английском языке.</w:t>
      </w:r>
    </w:p>
    <w:p w:rsidR="003D2864" w:rsidRPr="00A23383" w:rsidRDefault="003D2864" w:rsidP="003D2864">
      <w:pPr>
        <w:jc w:val="both"/>
        <w:rPr>
          <w:sz w:val="24"/>
        </w:rPr>
      </w:pPr>
    </w:p>
    <w:p w:rsidR="003D2864" w:rsidRPr="00A23383" w:rsidRDefault="003D2864" w:rsidP="003D2864">
      <w:pPr>
        <w:jc w:val="center"/>
        <w:rPr>
          <w:b/>
          <w:sz w:val="24"/>
        </w:rPr>
      </w:pPr>
      <w:bookmarkStart w:id="12" w:name="_Toc103861725"/>
      <w:bookmarkStart w:id="13" w:name="_Toc104813644"/>
      <w:bookmarkStart w:id="14" w:name="_Toc141871932"/>
      <w:bookmarkStart w:id="15" w:name="_Toc200598707"/>
    </w:p>
    <w:bookmarkEnd w:id="12"/>
    <w:bookmarkEnd w:id="13"/>
    <w:bookmarkEnd w:id="14"/>
    <w:bookmarkEnd w:id="15"/>
    <w:p w:rsidR="009871B0" w:rsidRDefault="009871B0" w:rsidP="00B60D6C">
      <w:pPr>
        <w:pStyle w:val="a6"/>
        <w:numPr>
          <w:ilvl w:val="0"/>
          <w:numId w:val="12"/>
        </w:numPr>
        <w:spacing w:line="360" w:lineRule="auto"/>
        <w:ind w:left="426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Сроки выполнения работ / оказания услуг / поставки товаров: </w:t>
      </w:r>
    </w:p>
    <w:p w:rsidR="00913EFE" w:rsidRPr="00CA20FA" w:rsidRDefault="00913EFE" w:rsidP="00CA20FA">
      <w:pPr>
        <w:jc w:val="both"/>
        <w:rPr>
          <w:sz w:val="24"/>
        </w:rPr>
      </w:pPr>
      <w:r w:rsidRPr="00CA20FA">
        <w:rPr>
          <w:sz w:val="24"/>
        </w:rPr>
        <w:t>Срок П</w:t>
      </w:r>
      <w:r w:rsidR="002A4104" w:rsidRPr="00CA20FA">
        <w:rPr>
          <w:sz w:val="24"/>
        </w:rPr>
        <w:t>оставки товара на склад П</w:t>
      </w:r>
      <w:r w:rsidRPr="00CA20FA">
        <w:rPr>
          <w:sz w:val="24"/>
        </w:rPr>
        <w:t xml:space="preserve">окупателя силами Поставщика в </w:t>
      </w:r>
      <w:r w:rsidR="00610E77">
        <w:rPr>
          <w:sz w:val="24"/>
        </w:rPr>
        <w:t>течение</w:t>
      </w:r>
      <w:r w:rsidR="00610E77" w:rsidRPr="00CA20FA">
        <w:rPr>
          <w:sz w:val="24"/>
        </w:rPr>
        <w:t xml:space="preserve"> </w:t>
      </w:r>
      <w:r w:rsidR="002A4104" w:rsidRPr="00CA20FA">
        <w:rPr>
          <w:sz w:val="24"/>
        </w:rPr>
        <w:t>5</w:t>
      </w:r>
      <w:r w:rsidRPr="00CA20FA">
        <w:rPr>
          <w:sz w:val="24"/>
        </w:rPr>
        <w:t xml:space="preserve"> недель с момента заключения </w:t>
      </w:r>
      <w:r w:rsidR="00E927B7">
        <w:rPr>
          <w:sz w:val="24"/>
        </w:rPr>
        <w:t>договора</w:t>
      </w:r>
      <w:r w:rsidR="002A4104" w:rsidRPr="00CA20FA">
        <w:rPr>
          <w:sz w:val="24"/>
        </w:rPr>
        <w:t xml:space="preserve"> после внесения авансового платежа если такой предусмотрен контрактом</w:t>
      </w:r>
      <w:r w:rsidRPr="00CA20FA">
        <w:rPr>
          <w:sz w:val="24"/>
        </w:rPr>
        <w:t>.</w:t>
      </w:r>
    </w:p>
    <w:p w:rsidR="00F0611A" w:rsidRPr="00F0611A" w:rsidRDefault="00F0611A" w:rsidP="00452922">
      <w:pPr>
        <w:pStyle w:val="a6"/>
        <w:jc w:val="center"/>
        <w:rPr>
          <w:b/>
          <w:sz w:val="22"/>
          <w:szCs w:val="22"/>
        </w:rPr>
      </w:pPr>
    </w:p>
    <w:p w:rsidR="00F0611A" w:rsidRDefault="00F0611A" w:rsidP="00B60D6C">
      <w:pPr>
        <w:pStyle w:val="a6"/>
        <w:numPr>
          <w:ilvl w:val="0"/>
          <w:numId w:val="12"/>
        </w:numPr>
        <w:ind w:left="426" w:hanging="357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Т</w:t>
      </w:r>
      <w:r w:rsidRPr="00E921A6">
        <w:rPr>
          <w:b/>
          <w:sz w:val="22"/>
          <w:szCs w:val="22"/>
        </w:rPr>
        <w:t>ребования к сроку и</w:t>
      </w:r>
      <w:r>
        <w:rPr>
          <w:b/>
          <w:sz w:val="22"/>
          <w:szCs w:val="22"/>
        </w:rPr>
        <w:t>/или</w:t>
      </w:r>
      <w:r w:rsidRPr="00E921A6">
        <w:rPr>
          <w:b/>
          <w:sz w:val="22"/>
          <w:szCs w:val="22"/>
        </w:rPr>
        <w:t xml:space="preserve"> объему предостав</w:t>
      </w:r>
      <w:r>
        <w:rPr>
          <w:b/>
          <w:sz w:val="22"/>
          <w:szCs w:val="22"/>
        </w:rPr>
        <w:t>ления гарантий качества товара/ работ/</w:t>
      </w:r>
      <w:r w:rsidRPr="00E921A6">
        <w:rPr>
          <w:b/>
          <w:sz w:val="22"/>
          <w:szCs w:val="22"/>
        </w:rPr>
        <w:t xml:space="preserve"> услуг, к обслуживанию товара, к расходам на эксплуатацию товара </w:t>
      </w:r>
      <w:r w:rsidRPr="00E921A6">
        <w:rPr>
          <w:sz w:val="22"/>
          <w:szCs w:val="22"/>
        </w:rPr>
        <w:t>(при необходимости)</w:t>
      </w:r>
      <w:r>
        <w:rPr>
          <w:b/>
          <w:sz w:val="22"/>
          <w:szCs w:val="22"/>
        </w:rPr>
        <w:t>:</w:t>
      </w:r>
    </w:p>
    <w:p w:rsidR="00913EFE" w:rsidRPr="00530763" w:rsidRDefault="0056453B" w:rsidP="00530763">
      <w:pPr>
        <w:jc w:val="both"/>
        <w:rPr>
          <w:sz w:val="22"/>
          <w:szCs w:val="22"/>
        </w:rPr>
      </w:pPr>
      <w:r>
        <w:rPr>
          <w:sz w:val="22"/>
          <w:szCs w:val="22"/>
        </w:rPr>
        <w:t>Г</w:t>
      </w:r>
      <w:r w:rsidR="00913EFE" w:rsidRPr="00530763">
        <w:rPr>
          <w:sz w:val="22"/>
          <w:szCs w:val="22"/>
        </w:rPr>
        <w:t>арантийный срок</w:t>
      </w:r>
      <w:r>
        <w:rPr>
          <w:sz w:val="22"/>
          <w:szCs w:val="22"/>
        </w:rPr>
        <w:t xml:space="preserve"> в соответствие с гарантией производителя, но не менее 24 месяце</w:t>
      </w:r>
      <w:r w:rsidR="00CA20FA">
        <w:rPr>
          <w:sz w:val="22"/>
          <w:szCs w:val="22"/>
        </w:rPr>
        <w:t>в</w:t>
      </w:r>
      <w:r>
        <w:rPr>
          <w:sz w:val="22"/>
          <w:szCs w:val="22"/>
        </w:rPr>
        <w:t>.</w:t>
      </w:r>
    </w:p>
    <w:p w:rsidR="00E921A6" w:rsidRPr="00E921A6" w:rsidRDefault="00E921A6" w:rsidP="00E921A6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p w:rsidR="00EE1976" w:rsidRPr="00604AD8" w:rsidRDefault="00451C9B" w:rsidP="00B60D6C">
      <w:pPr>
        <w:pStyle w:val="a6"/>
        <w:numPr>
          <w:ilvl w:val="0"/>
          <w:numId w:val="12"/>
        </w:numPr>
        <w:ind w:left="426" w:hanging="357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Обязательные требования,</w:t>
      </w:r>
      <w:r w:rsidR="00E921A6">
        <w:rPr>
          <w:b/>
          <w:sz w:val="22"/>
          <w:szCs w:val="22"/>
        </w:rPr>
        <w:t xml:space="preserve"> </w:t>
      </w:r>
      <w:r w:rsidR="00E921A6" w:rsidRPr="00E921A6">
        <w:rPr>
          <w:b/>
          <w:sz w:val="22"/>
          <w:szCs w:val="22"/>
        </w:rPr>
        <w:t xml:space="preserve">к участникам </w:t>
      </w:r>
      <w:r w:rsidRPr="00E921A6">
        <w:rPr>
          <w:b/>
          <w:sz w:val="22"/>
          <w:szCs w:val="22"/>
        </w:rPr>
        <w:t>Процедуры закупки, устанавливаемые в соответствии с законодательством Российской Федерации</w:t>
      </w:r>
      <w:r w:rsidR="00E921A6" w:rsidRPr="00E921A6">
        <w:rPr>
          <w:b/>
          <w:sz w:val="22"/>
          <w:szCs w:val="22"/>
        </w:rPr>
        <w:t>, к лицам, осуществляющим поставку товаров, выполнение работ, оказание услуг, являющихся предметом торгов (лице</w:t>
      </w:r>
      <w:r w:rsidR="00E921A6">
        <w:rPr>
          <w:b/>
          <w:sz w:val="22"/>
          <w:szCs w:val="22"/>
        </w:rPr>
        <w:t>нзии, свидетельство СРО и т.д.):</w:t>
      </w:r>
      <w:r w:rsidR="00604AD8">
        <w:rPr>
          <w:b/>
          <w:sz w:val="22"/>
          <w:szCs w:val="22"/>
        </w:rPr>
        <w:t xml:space="preserve"> </w:t>
      </w:r>
      <w:r w:rsidR="00604AD8" w:rsidRPr="00604AD8">
        <w:rPr>
          <w:sz w:val="22"/>
          <w:szCs w:val="22"/>
        </w:rPr>
        <w:t>не применимо</w:t>
      </w:r>
    </w:p>
    <w:p w:rsidR="00E921A6" w:rsidRDefault="00E921A6" w:rsidP="00E921A6">
      <w:pPr>
        <w:pStyle w:val="a6"/>
        <w:rPr>
          <w:b/>
          <w:sz w:val="22"/>
          <w:szCs w:val="22"/>
        </w:rPr>
      </w:pPr>
    </w:p>
    <w:p w:rsidR="00887F07" w:rsidRDefault="00887F07" w:rsidP="00B60D6C">
      <w:pPr>
        <w:pStyle w:val="a6"/>
        <w:numPr>
          <w:ilvl w:val="0"/>
          <w:numId w:val="12"/>
        </w:numPr>
        <w:tabs>
          <w:tab w:val="left" w:pos="851"/>
        </w:tabs>
        <w:spacing w:after="60" w:line="276" w:lineRule="auto"/>
        <w:ind w:left="0" w:firstLine="567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Требования к обеспечению Заявки на участие в Процедуре закупки:  </w:t>
      </w:r>
    </w:p>
    <w:p w:rsidR="00887F07" w:rsidRDefault="00887F07" w:rsidP="00887F07">
      <w:pPr>
        <w:tabs>
          <w:tab w:val="left" w:pos="567"/>
        </w:tabs>
        <w:spacing w:after="240" w:line="276" w:lineRule="auto"/>
        <w:jc w:val="both"/>
        <w:rPr>
          <w:sz w:val="24"/>
          <w:szCs w:val="24"/>
        </w:rPr>
      </w:pPr>
      <w:r w:rsidRPr="00B6335F">
        <w:rPr>
          <w:sz w:val="24"/>
          <w:szCs w:val="24"/>
        </w:rPr>
        <w:t>Обеспечение не требуется</w:t>
      </w:r>
    </w:p>
    <w:p w:rsidR="00887F07" w:rsidRPr="00B6335F" w:rsidRDefault="00887F07" w:rsidP="00B60D6C">
      <w:pPr>
        <w:pStyle w:val="a6"/>
        <w:numPr>
          <w:ilvl w:val="0"/>
          <w:numId w:val="12"/>
        </w:numPr>
        <w:tabs>
          <w:tab w:val="left" w:pos="851"/>
        </w:tabs>
        <w:spacing w:after="60" w:line="276" w:lineRule="auto"/>
        <w:ind w:left="0" w:firstLine="567"/>
        <w:jc w:val="both"/>
        <w:rPr>
          <w:b/>
          <w:sz w:val="24"/>
          <w:szCs w:val="24"/>
        </w:rPr>
      </w:pPr>
      <w:r w:rsidRPr="00B6335F">
        <w:rPr>
          <w:b/>
          <w:sz w:val="24"/>
          <w:szCs w:val="24"/>
        </w:rPr>
        <w:t>Форма, сроки и порядок оплаты товаров, работ/услуг.</w:t>
      </w:r>
    </w:p>
    <w:p w:rsidR="00887F07" w:rsidRPr="00B6335F" w:rsidRDefault="00887F07" w:rsidP="00887F07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  <w:r w:rsidRPr="00B6335F">
        <w:rPr>
          <w:sz w:val="24"/>
          <w:szCs w:val="24"/>
        </w:rPr>
        <w:t xml:space="preserve">В течение 15 (Пятнадцати) рабочих дней со дня заключения Договора Покупатель вправе выплатить Поставщику </w:t>
      </w:r>
      <w:r w:rsidR="00610E77">
        <w:rPr>
          <w:sz w:val="24"/>
          <w:szCs w:val="24"/>
        </w:rPr>
        <w:t>а</w:t>
      </w:r>
      <w:r w:rsidRPr="00B6335F">
        <w:rPr>
          <w:sz w:val="24"/>
          <w:szCs w:val="24"/>
        </w:rPr>
        <w:t xml:space="preserve">вансовый платеж в размере </w:t>
      </w:r>
      <w:r w:rsidR="00B6335F" w:rsidRPr="00B6335F">
        <w:rPr>
          <w:sz w:val="24"/>
          <w:szCs w:val="24"/>
        </w:rPr>
        <w:t>50 % (Пятьдесят</w:t>
      </w:r>
      <w:r w:rsidRPr="00B6335F">
        <w:rPr>
          <w:sz w:val="24"/>
          <w:szCs w:val="24"/>
        </w:rPr>
        <w:t xml:space="preserve"> процентов) от цены Договора при  предоставлении Поставщиком и принятием Покупателем оригинала безотзывной банковской гарантии на обеспечение исполнения обязательств по возврату </w:t>
      </w:r>
      <w:r w:rsidR="00B14BCF">
        <w:rPr>
          <w:sz w:val="24"/>
          <w:szCs w:val="24"/>
        </w:rPr>
        <w:t>а</w:t>
      </w:r>
      <w:r w:rsidRPr="00B6335F">
        <w:rPr>
          <w:sz w:val="24"/>
          <w:szCs w:val="24"/>
        </w:rPr>
        <w:t xml:space="preserve">вансового платежа, отвечающей требованиям </w:t>
      </w:r>
      <w:r w:rsidR="00610E77">
        <w:rPr>
          <w:sz w:val="24"/>
          <w:szCs w:val="24"/>
        </w:rPr>
        <w:t xml:space="preserve">Положения о политике </w:t>
      </w:r>
      <w:r w:rsidR="00B14BCF">
        <w:rPr>
          <w:sz w:val="24"/>
          <w:szCs w:val="24"/>
        </w:rPr>
        <w:t>покупателя</w:t>
      </w:r>
      <w:r w:rsidRPr="00B6335F">
        <w:rPr>
          <w:sz w:val="24"/>
          <w:szCs w:val="24"/>
        </w:rPr>
        <w:t xml:space="preserve"> в области казначейства, и предоставления оригинала счёта.</w:t>
      </w:r>
    </w:p>
    <w:p w:rsidR="00887F07" w:rsidRPr="00B6335F" w:rsidRDefault="00887F07" w:rsidP="00887F07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  <w:r w:rsidRPr="00B6335F">
        <w:rPr>
          <w:sz w:val="24"/>
          <w:szCs w:val="24"/>
        </w:rPr>
        <w:lastRenderedPageBreak/>
        <w:t xml:space="preserve">Не позднее 5 (Пяти) рабочих дней со дня получения </w:t>
      </w:r>
      <w:r w:rsidR="00610E77">
        <w:rPr>
          <w:sz w:val="24"/>
          <w:szCs w:val="24"/>
        </w:rPr>
        <w:t>а</w:t>
      </w:r>
      <w:r w:rsidRPr="00B6335F">
        <w:rPr>
          <w:sz w:val="24"/>
          <w:szCs w:val="24"/>
        </w:rPr>
        <w:t>вансового платежа, Поставщик обязан выставить и предоставить Покупателю «авансовый» счет-фактуру на сумму такого авансового платежа, оформленный в соответствии с требованиями действующего законодательства.</w:t>
      </w:r>
    </w:p>
    <w:p w:rsidR="00887F07" w:rsidRPr="00B6335F" w:rsidRDefault="00887F07" w:rsidP="00887F07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  <w:r w:rsidRPr="00B6335F">
        <w:rPr>
          <w:sz w:val="24"/>
          <w:szCs w:val="24"/>
        </w:rPr>
        <w:t xml:space="preserve">Погашение </w:t>
      </w:r>
      <w:bookmarkStart w:id="16" w:name="_GoBack"/>
      <w:bookmarkEnd w:id="16"/>
      <w:r w:rsidR="00610E77">
        <w:rPr>
          <w:sz w:val="24"/>
          <w:szCs w:val="24"/>
        </w:rPr>
        <w:t>а</w:t>
      </w:r>
      <w:r w:rsidRPr="00B6335F">
        <w:rPr>
          <w:sz w:val="24"/>
          <w:szCs w:val="24"/>
        </w:rPr>
        <w:t>вансового платежа осуществляется пропорционально принятому товару к цене Договора.</w:t>
      </w:r>
    </w:p>
    <w:p w:rsidR="00887F07" w:rsidRDefault="00887F07" w:rsidP="00887F07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  <w:r w:rsidRPr="00B6335F">
        <w:rPr>
          <w:sz w:val="24"/>
          <w:szCs w:val="24"/>
        </w:rPr>
        <w:t>Моментом исполнения Покупателем обязательств по оплате считается день списания денежных средств с расчетного счета банка Покупателя.</w:t>
      </w:r>
    </w:p>
    <w:p w:rsidR="00D603B5" w:rsidRDefault="00D603B5" w:rsidP="00887F07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:rsidR="00D603B5" w:rsidRDefault="00D603B5" w:rsidP="00887F07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:rsidR="00D603B5" w:rsidRDefault="00D603B5" w:rsidP="00887F07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:rsidR="00D603B5" w:rsidRDefault="00D603B5" w:rsidP="00887F07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:rsidR="00D603B5" w:rsidRDefault="00D603B5" w:rsidP="00887F07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:rsidR="00D603B5" w:rsidRDefault="00D603B5" w:rsidP="00887F07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:rsidR="00D603B5" w:rsidRDefault="00D603B5" w:rsidP="00887F07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:rsidR="00D603B5" w:rsidRDefault="00D603B5" w:rsidP="00887F07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:rsidR="00D603B5" w:rsidRDefault="00D603B5" w:rsidP="00887F07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:rsidR="00D603B5" w:rsidRDefault="00D603B5" w:rsidP="00887F07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:rsidR="00D603B5" w:rsidRDefault="00D603B5" w:rsidP="00887F07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:rsidR="00D603B5" w:rsidRDefault="00D603B5" w:rsidP="00887F07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:rsidR="00D603B5" w:rsidRDefault="00D603B5" w:rsidP="00887F07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:rsidR="00D603B5" w:rsidRDefault="00D603B5" w:rsidP="00887F07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:rsidR="00D603B5" w:rsidRDefault="00D603B5" w:rsidP="00887F07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:rsidR="00D603B5" w:rsidRDefault="00D603B5" w:rsidP="00887F07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:rsidR="00D603B5" w:rsidRDefault="00D603B5" w:rsidP="00887F07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:rsidR="00D603B5" w:rsidRDefault="00D603B5" w:rsidP="00887F07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:rsidR="00D603B5" w:rsidRDefault="00D603B5" w:rsidP="00887F07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:rsidR="00D603B5" w:rsidRDefault="00D603B5" w:rsidP="00887F07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:rsidR="00D603B5" w:rsidRDefault="00D603B5" w:rsidP="00887F07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:rsidR="00D603B5" w:rsidRDefault="00D603B5" w:rsidP="00887F07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:rsidR="00D603B5" w:rsidRDefault="00D603B5" w:rsidP="00887F07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:rsidR="00D603B5" w:rsidRDefault="00D603B5" w:rsidP="00887F07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:rsidR="00887F07" w:rsidRDefault="00887F07" w:rsidP="00887F07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:rsidR="00F74669" w:rsidRDefault="00F74669" w:rsidP="00C30061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p w:rsidR="00CA20FA" w:rsidRDefault="00CA20FA" w:rsidP="00CF7F7C">
      <w:pPr>
        <w:tabs>
          <w:tab w:val="left" w:pos="0"/>
        </w:tabs>
        <w:spacing w:line="276" w:lineRule="auto"/>
        <w:ind w:left="705"/>
        <w:jc w:val="right"/>
        <w:rPr>
          <w:sz w:val="24"/>
          <w:szCs w:val="24"/>
        </w:rPr>
      </w:pPr>
    </w:p>
    <w:p w:rsidR="00CA20FA" w:rsidRDefault="00CA20FA" w:rsidP="00CF7F7C">
      <w:pPr>
        <w:tabs>
          <w:tab w:val="left" w:pos="0"/>
        </w:tabs>
        <w:spacing w:line="276" w:lineRule="auto"/>
        <w:ind w:left="705"/>
        <w:jc w:val="right"/>
        <w:rPr>
          <w:sz w:val="24"/>
          <w:szCs w:val="24"/>
        </w:rPr>
      </w:pPr>
    </w:p>
    <w:p w:rsidR="00CA20FA" w:rsidRDefault="00CA20FA" w:rsidP="00CF7F7C">
      <w:pPr>
        <w:tabs>
          <w:tab w:val="left" w:pos="0"/>
        </w:tabs>
        <w:spacing w:line="276" w:lineRule="auto"/>
        <w:ind w:left="705"/>
        <w:jc w:val="right"/>
        <w:rPr>
          <w:sz w:val="24"/>
          <w:szCs w:val="24"/>
        </w:rPr>
      </w:pPr>
    </w:p>
    <w:p w:rsidR="00CA20FA" w:rsidRDefault="00CA20FA" w:rsidP="00CF7F7C">
      <w:pPr>
        <w:tabs>
          <w:tab w:val="left" w:pos="0"/>
        </w:tabs>
        <w:spacing w:line="276" w:lineRule="auto"/>
        <w:ind w:left="705"/>
        <w:jc w:val="right"/>
        <w:rPr>
          <w:sz w:val="24"/>
          <w:szCs w:val="24"/>
        </w:rPr>
      </w:pPr>
    </w:p>
    <w:p w:rsidR="00CA20FA" w:rsidRDefault="00CA20FA" w:rsidP="00CF7F7C">
      <w:pPr>
        <w:tabs>
          <w:tab w:val="left" w:pos="0"/>
        </w:tabs>
        <w:spacing w:line="276" w:lineRule="auto"/>
        <w:ind w:left="705"/>
        <w:jc w:val="right"/>
        <w:rPr>
          <w:sz w:val="24"/>
          <w:szCs w:val="24"/>
        </w:rPr>
      </w:pPr>
    </w:p>
    <w:p w:rsidR="00CA20FA" w:rsidRDefault="00CA20FA" w:rsidP="00CF7F7C">
      <w:pPr>
        <w:tabs>
          <w:tab w:val="left" w:pos="0"/>
        </w:tabs>
        <w:spacing w:line="276" w:lineRule="auto"/>
        <w:ind w:left="705"/>
        <w:jc w:val="right"/>
        <w:rPr>
          <w:sz w:val="24"/>
          <w:szCs w:val="24"/>
        </w:rPr>
      </w:pPr>
    </w:p>
    <w:p w:rsidR="00CA20FA" w:rsidRDefault="00CA20FA" w:rsidP="00CF7F7C">
      <w:pPr>
        <w:tabs>
          <w:tab w:val="left" w:pos="0"/>
        </w:tabs>
        <w:spacing w:line="276" w:lineRule="auto"/>
        <w:ind w:left="705"/>
        <w:jc w:val="right"/>
        <w:rPr>
          <w:sz w:val="24"/>
          <w:szCs w:val="24"/>
        </w:rPr>
      </w:pPr>
    </w:p>
    <w:p w:rsidR="001A1EC8" w:rsidRPr="00610E77" w:rsidRDefault="001A1EC8" w:rsidP="00CF7F7C">
      <w:pPr>
        <w:tabs>
          <w:tab w:val="left" w:pos="0"/>
        </w:tabs>
        <w:spacing w:line="276" w:lineRule="auto"/>
        <w:ind w:left="705"/>
        <w:jc w:val="right"/>
        <w:rPr>
          <w:sz w:val="24"/>
          <w:szCs w:val="24"/>
        </w:rPr>
      </w:pPr>
    </w:p>
    <w:p w:rsidR="001A1EC8" w:rsidRPr="00610E77" w:rsidRDefault="001A1EC8" w:rsidP="00CF7F7C">
      <w:pPr>
        <w:tabs>
          <w:tab w:val="left" w:pos="0"/>
        </w:tabs>
        <w:spacing w:line="276" w:lineRule="auto"/>
        <w:ind w:left="705"/>
        <w:jc w:val="right"/>
        <w:rPr>
          <w:sz w:val="24"/>
          <w:szCs w:val="24"/>
        </w:rPr>
      </w:pPr>
    </w:p>
    <w:p w:rsidR="001A1EC8" w:rsidRPr="00610E77" w:rsidRDefault="001A1EC8" w:rsidP="00CF7F7C">
      <w:pPr>
        <w:tabs>
          <w:tab w:val="left" w:pos="0"/>
        </w:tabs>
        <w:spacing w:line="276" w:lineRule="auto"/>
        <w:ind w:left="705"/>
        <w:jc w:val="right"/>
        <w:rPr>
          <w:sz w:val="24"/>
          <w:szCs w:val="24"/>
        </w:rPr>
      </w:pPr>
    </w:p>
    <w:p w:rsidR="001A1EC8" w:rsidRPr="00610E77" w:rsidRDefault="001A1EC8" w:rsidP="00CF7F7C">
      <w:pPr>
        <w:tabs>
          <w:tab w:val="left" w:pos="0"/>
        </w:tabs>
        <w:spacing w:line="276" w:lineRule="auto"/>
        <w:ind w:left="705"/>
        <w:jc w:val="right"/>
        <w:rPr>
          <w:sz w:val="24"/>
          <w:szCs w:val="24"/>
        </w:rPr>
      </w:pPr>
    </w:p>
    <w:p w:rsidR="001A1EC8" w:rsidRPr="00610E77" w:rsidRDefault="001A1EC8" w:rsidP="00CF7F7C">
      <w:pPr>
        <w:tabs>
          <w:tab w:val="left" w:pos="0"/>
        </w:tabs>
        <w:spacing w:line="276" w:lineRule="auto"/>
        <w:ind w:left="705"/>
        <w:jc w:val="right"/>
        <w:rPr>
          <w:sz w:val="24"/>
          <w:szCs w:val="24"/>
        </w:rPr>
      </w:pPr>
    </w:p>
    <w:p w:rsidR="001A1EC8" w:rsidRPr="00610E77" w:rsidRDefault="001A1EC8" w:rsidP="00CF7F7C">
      <w:pPr>
        <w:tabs>
          <w:tab w:val="left" w:pos="0"/>
        </w:tabs>
        <w:spacing w:line="276" w:lineRule="auto"/>
        <w:ind w:left="705"/>
        <w:jc w:val="right"/>
        <w:rPr>
          <w:sz w:val="24"/>
          <w:szCs w:val="24"/>
        </w:rPr>
      </w:pPr>
    </w:p>
    <w:p w:rsidR="001A1EC8" w:rsidRPr="00610E77" w:rsidRDefault="001A1EC8" w:rsidP="00CF7F7C">
      <w:pPr>
        <w:tabs>
          <w:tab w:val="left" w:pos="0"/>
        </w:tabs>
        <w:spacing w:line="276" w:lineRule="auto"/>
        <w:ind w:left="705"/>
        <w:jc w:val="right"/>
        <w:rPr>
          <w:sz w:val="24"/>
          <w:szCs w:val="24"/>
        </w:rPr>
      </w:pPr>
    </w:p>
    <w:p w:rsidR="00CF7F7C" w:rsidRDefault="00D603B5" w:rsidP="00CF7F7C">
      <w:pPr>
        <w:tabs>
          <w:tab w:val="left" w:pos="0"/>
        </w:tabs>
        <w:spacing w:line="276" w:lineRule="auto"/>
        <w:ind w:left="705"/>
        <w:jc w:val="right"/>
        <w:rPr>
          <w:sz w:val="24"/>
          <w:szCs w:val="24"/>
        </w:rPr>
      </w:pPr>
      <w:r>
        <w:rPr>
          <w:sz w:val="24"/>
          <w:szCs w:val="24"/>
        </w:rPr>
        <w:t>Приложение №1</w:t>
      </w:r>
    </w:p>
    <w:p w:rsidR="00D603B5" w:rsidRDefault="00D603B5" w:rsidP="00CF7F7C">
      <w:pPr>
        <w:tabs>
          <w:tab w:val="left" w:pos="0"/>
        </w:tabs>
        <w:spacing w:line="276" w:lineRule="auto"/>
        <w:ind w:left="705"/>
        <w:jc w:val="right"/>
        <w:rPr>
          <w:sz w:val="24"/>
          <w:szCs w:val="24"/>
        </w:rPr>
      </w:pPr>
      <w:r>
        <w:rPr>
          <w:sz w:val="24"/>
          <w:szCs w:val="24"/>
        </w:rPr>
        <w:t>К Техническому заданию на поставку</w:t>
      </w:r>
    </w:p>
    <w:p w:rsidR="00D603B5" w:rsidRDefault="00D603B5" w:rsidP="00CF7F7C">
      <w:pPr>
        <w:tabs>
          <w:tab w:val="left" w:pos="0"/>
        </w:tabs>
        <w:spacing w:line="276" w:lineRule="auto"/>
        <w:ind w:left="705"/>
        <w:jc w:val="right"/>
        <w:rPr>
          <w:sz w:val="24"/>
          <w:szCs w:val="24"/>
        </w:rPr>
      </w:pPr>
      <w:r>
        <w:rPr>
          <w:sz w:val="24"/>
          <w:szCs w:val="24"/>
        </w:rPr>
        <w:t>аппаратуры для синхронного перевода</w:t>
      </w:r>
    </w:p>
    <w:p w:rsidR="00F74669" w:rsidRDefault="00F74669" w:rsidP="00C30061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p w:rsidR="00F74669" w:rsidRDefault="00F74669" w:rsidP="00C30061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tbl>
      <w:tblPr>
        <w:tblW w:w="10490" w:type="dxa"/>
        <w:tblInd w:w="108" w:type="dxa"/>
        <w:tblLook w:val="04A0" w:firstRow="1" w:lastRow="0" w:firstColumn="1" w:lastColumn="0" w:noHBand="0" w:noVBand="1"/>
      </w:tblPr>
      <w:tblGrid>
        <w:gridCol w:w="752"/>
        <w:gridCol w:w="1628"/>
        <w:gridCol w:w="4651"/>
        <w:gridCol w:w="1666"/>
        <w:gridCol w:w="702"/>
        <w:gridCol w:w="1091"/>
      </w:tblGrid>
      <w:tr w:rsidR="00F54204" w:rsidRPr="00843DBD" w:rsidTr="00843DBD">
        <w:trPr>
          <w:trHeight w:val="720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43DBD" w:rsidRPr="00843DBD" w:rsidRDefault="00843DBD" w:rsidP="00843DBD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28"/>
              </w:rPr>
            </w:pPr>
            <w:r w:rsidRPr="00843DBD">
              <w:rPr>
                <w:rFonts w:ascii="Tahoma" w:hAnsi="Tahoma" w:cs="Tahoma"/>
                <w:b/>
                <w:bCs/>
                <w:color w:val="000000"/>
                <w:sz w:val="18"/>
                <w:szCs w:val="28"/>
              </w:rPr>
              <w:t>№</w:t>
            </w:r>
          </w:p>
        </w:tc>
        <w:tc>
          <w:tcPr>
            <w:tcW w:w="1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43DBD" w:rsidRPr="00843DBD" w:rsidRDefault="00843DBD" w:rsidP="00843DBD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28"/>
              </w:rPr>
            </w:pPr>
            <w:r w:rsidRPr="00843DBD">
              <w:rPr>
                <w:rFonts w:ascii="Tahoma" w:hAnsi="Tahoma" w:cs="Tahoma"/>
                <w:b/>
                <w:bCs/>
                <w:color w:val="000000"/>
                <w:sz w:val="18"/>
                <w:szCs w:val="28"/>
              </w:rPr>
              <w:t>Наименование</w:t>
            </w:r>
          </w:p>
        </w:tc>
        <w:tc>
          <w:tcPr>
            <w:tcW w:w="4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43DBD" w:rsidRPr="00843DBD" w:rsidRDefault="00843DBD" w:rsidP="00843DBD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28"/>
              </w:rPr>
            </w:pPr>
            <w:r w:rsidRPr="00843DBD">
              <w:rPr>
                <w:rFonts w:ascii="Tahoma" w:hAnsi="Tahoma" w:cs="Tahoma"/>
                <w:b/>
                <w:bCs/>
                <w:color w:val="000000"/>
                <w:sz w:val="18"/>
                <w:szCs w:val="28"/>
              </w:rPr>
              <w:t>Описание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43DBD" w:rsidRPr="002C4F6D" w:rsidRDefault="002C4F6D" w:rsidP="00843DBD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28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18"/>
                <w:szCs w:val="28"/>
              </w:rPr>
              <w:t>Производитель или эквивалент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43DBD" w:rsidRPr="00843DBD" w:rsidRDefault="00843DBD" w:rsidP="00843DBD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28"/>
              </w:rPr>
            </w:pPr>
            <w:r w:rsidRPr="00843DBD">
              <w:rPr>
                <w:rFonts w:ascii="Tahoma" w:hAnsi="Tahoma" w:cs="Tahoma"/>
                <w:b/>
                <w:bCs/>
                <w:color w:val="000000"/>
                <w:sz w:val="18"/>
                <w:szCs w:val="28"/>
              </w:rPr>
              <w:t>Кол.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43DBD" w:rsidRPr="00843DBD" w:rsidRDefault="00843DBD" w:rsidP="00843DBD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28"/>
              </w:rPr>
            </w:pPr>
            <w:r w:rsidRPr="00843DBD">
              <w:rPr>
                <w:rFonts w:ascii="Tahoma" w:hAnsi="Tahoma" w:cs="Tahoma"/>
                <w:b/>
                <w:bCs/>
                <w:color w:val="000000"/>
                <w:sz w:val="18"/>
                <w:szCs w:val="28"/>
              </w:rPr>
              <w:t>Ед. изм.</w:t>
            </w:r>
          </w:p>
        </w:tc>
      </w:tr>
      <w:tr w:rsidR="00F54204" w:rsidRPr="00843DBD" w:rsidTr="00843DBD">
        <w:trPr>
          <w:trHeight w:val="108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3DBD" w:rsidRPr="00843DBD" w:rsidRDefault="00843DBD" w:rsidP="00843DBD">
            <w:pPr>
              <w:jc w:val="center"/>
              <w:rPr>
                <w:rFonts w:ascii="Tahoma" w:hAnsi="Tahoma" w:cs="Tahoma"/>
                <w:color w:val="000000"/>
                <w:sz w:val="18"/>
                <w:szCs w:val="28"/>
              </w:rPr>
            </w:pPr>
            <w:r w:rsidRPr="00843DBD">
              <w:rPr>
                <w:rFonts w:ascii="Tahoma" w:hAnsi="Tahoma" w:cs="Tahoma"/>
                <w:color w:val="000000"/>
                <w:sz w:val="18"/>
                <w:szCs w:val="28"/>
              </w:rPr>
              <w:t>1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3DBD" w:rsidRPr="00843DBD" w:rsidRDefault="00843DBD" w:rsidP="00843DBD">
            <w:pPr>
              <w:jc w:val="center"/>
              <w:rPr>
                <w:rFonts w:ascii="Tahoma" w:hAnsi="Tahoma" w:cs="Tahoma"/>
                <w:sz w:val="18"/>
                <w:szCs w:val="28"/>
              </w:rPr>
            </w:pPr>
            <w:r w:rsidRPr="00843DBD">
              <w:rPr>
                <w:rFonts w:ascii="Tahoma" w:hAnsi="Tahoma" w:cs="Tahoma"/>
                <w:sz w:val="18"/>
                <w:szCs w:val="28"/>
              </w:rPr>
              <w:t>GC-T8</w:t>
            </w:r>
          </w:p>
        </w:tc>
        <w:tc>
          <w:tcPr>
            <w:tcW w:w="4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3DBD" w:rsidRPr="00843DBD" w:rsidRDefault="00843DBD" w:rsidP="00843DBD">
            <w:pPr>
              <w:rPr>
                <w:rFonts w:ascii="Tahoma" w:hAnsi="Tahoma" w:cs="Tahoma"/>
                <w:sz w:val="18"/>
                <w:szCs w:val="28"/>
              </w:rPr>
            </w:pPr>
            <w:r w:rsidRPr="00843DBD">
              <w:rPr>
                <w:rFonts w:ascii="Tahoma" w:hAnsi="Tahoma" w:cs="Tahoma"/>
                <w:sz w:val="18"/>
                <w:szCs w:val="28"/>
              </w:rPr>
              <w:t>Центральный блок. Цифровой 8-ми канальный ИК передатчик, с кабелемя для пульта переводчика (30м)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43DBD" w:rsidRPr="00843DBD" w:rsidRDefault="00F54204" w:rsidP="00843DBD">
            <w:pPr>
              <w:jc w:val="center"/>
              <w:rPr>
                <w:rFonts w:ascii="Tahoma" w:hAnsi="Tahoma" w:cs="Tahoma"/>
                <w:sz w:val="18"/>
                <w:szCs w:val="28"/>
                <w:lang w:val="en-US"/>
              </w:rPr>
            </w:pPr>
            <w:r>
              <w:rPr>
                <w:rFonts w:ascii="Tahoma" w:hAnsi="Tahoma" w:cs="Tahoma"/>
                <w:sz w:val="18"/>
                <w:szCs w:val="28"/>
                <w:lang w:val="en-US"/>
              </w:rPr>
              <w:t>GlavCom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43DBD" w:rsidRPr="00843DBD" w:rsidRDefault="00843DBD" w:rsidP="00843DBD">
            <w:pPr>
              <w:jc w:val="center"/>
              <w:rPr>
                <w:rFonts w:ascii="Tahoma" w:hAnsi="Tahoma" w:cs="Tahoma"/>
                <w:sz w:val="18"/>
                <w:szCs w:val="28"/>
              </w:rPr>
            </w:pPr>
            <w:r w:rsidRPr="00843DBD">
              <w:rPr>
                <w:rFonts w:ascii="Tahoma" w:hAnsi="Tahoma" w:cs="Tahoma"/>
                <w:sz w:val="1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3DBD" w:rsidRPr="00843DBD" w:rsidRDefault="00843DBD" w:rsidP="00843DBD">
            <w:pPr>
              <w:jc w:val="center"/>
              <w:rPr>
                <w:rFonts w:ascii="Tahoma" w:hAnsi="Tahoma" w:cs="Tahoma"/>
                <w:color w:val="000000"/>
                <w:sz w:val="18"/>
                <w:szCs w:val="28"/>
              </w:rPr>
            </w:pPr>
            <w:r w:rsidRPr="00843DBD">
              <w:rPr>
                <w:rFonts w:ascii="Tahoma" w:hAnsi="Tahoma" w:cs="Tahoma"/>
                <w:color w:val="000000"/>
                <w:sz w:val="18"/>
                <w:szCs w:val="28"/>
              </w:rPr>
              <w:t>шт.</w:t>
            </w:r>
          </w:p>
        </w:tc>
      </w:tr>
      <w:tr w:rsidR="00F54204" w:rsidRPr="00843DBD" w:rsidTr="00843DBD">
        <w:trPr>
          <w:trHeight w:val="108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3DBD" w:rsidRPr="00843DBD" w:rsidRDefault="00843DBD" w:rsidP="00843DBD">
            <w:pPr>
              <w:jc w:val="center"/>
              <w:rPr>
                <w:rFonts w:ascii="Tahoma" w:hAnsi="Tahoma" w:cs="Tahoma"/>
                <w:color w:val="000000"/>
                <w:sz w:val="18"/>
                <w:szCs w:val="28"/>
              </w:rPr>
            </w:pPr>
            <w:r w:rsidRPr="00843DBD">
              <w:rPr>
                <w:rFonts w:ascii="Tahoma" w:hAnsi="Tahoma" w:cs="Tahoma"/>
                <w:color w:val="000000"/>
                <w:sz w:val="18"/>
                <w:szCs w:val="28"/>
              </w:rPr>
              <w:t>2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3DBD" w:rsidRPr="00843DBD" w:rsidRDefault="00843DBD" w:rsidP="00843DBD">
            <w:pPr>
              <w:jc w:val="center"/>
              <w:rPr>
                <w:rFonts w:ascii="Tahoma" w:hAnsi="Tahoma" w:cs="Tahoma"/>
                <w:sz w:val="18"/>
                <w:szCs w:val="28"/>
              </w:rPr>
            </w:pPr>
            <w:r w:rsidRPr="00843DBD">
              <w:rPr>
                <w:rFonts w:ascii="Tahoma" w:hAnsi="Tahoma" w:cs="Tahoma"/>
                <w:sz w:val="18"/>
                <w:szCs w:val="28"/>
              </w:rPr>
              <w:t>GC-R</w:t>
            </w:r>
          </w:p>
        </w:tc>
        <w:tc>
          <w:tcPr>
            <w:tcW w:w="4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3DBD" w:rsidRPr="00843DBD" w:rsidRDefault="00843DBD" w:rsidP="00843DBD">
            <w:pPr>
              <w:rPr>
                <w:rFonts w:ascii="Tahoma" w:hAnsi="Tahoma" w:cs="Tahoma"/>
                <w:sz w:val="18"/>
                <w:szCs w:val="28"/>
              </w:rPr>
            </w:pPr>
            <w:r w:rsidRPr="00843DBD">
              <w:rPr>
                <w:rFonts w:ascii="Tahoma" w:hAnsi="Tahoma" w:cs="Tahoma"/>
                <w:sz w:val="18"/>
                <w:szCs w:val="28"/>
              </w:rPr>
              <w:t>Цифровой ИК излучатель, в комплекте напольная стойка трипод для монтажа излучателя.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43DBD" w:rsidRPr="00843DBD" w:rsidRDefault="00F54204" w:rsidP="00843DBD">
            <w:pPr>
              <w:jc w:val="center"/>
              <w:rPr>
                <w:rFonts w:ascii="Tahoma" w:hAnsi="Tahoma" w:cs="Tahoma"/>
                <w:sz w:val="18"/>
                <w:szCs w:val="28"/>
              </w:rPr>
            </w:pPr>
            <w:r>
              <w:rPr>
                <w:rFonts w:ascii="Tahoma" w:hAnsi="Tahoma" w:cs="Tahoma"/>
                <w:sz w:val="18"/>
                <w:szCs w:val="28"/>
                <w:lang w:val="en-US"/>
              </w:rPr>
              <w:t>GlavCom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43DBD" w:rsidRPr="00843DBD" w:rsidRDefault="00843DBD" w:rsidP="00843DBD">
            <w:pPr>
              <w:jc w:val="center"/>
              <w:rPr>
                <w:rFonts w:ascii="Tahoma" w:hAnsi="Tahoma" w:cs="Tahoma"/>
                <w:sz w:val="18"/>
                <w:szCs w:val="28"/>
              </w:rPr>
            </w:pPr>
            <w:r w:rsidRPr="00843DBD">
              <w:rPr>
                <w:rFonts w:ascii="Tahoma" w:hAnsi="Tahoma" w:cs="Tahoma"/>
                <w:sz w:val="1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3DBD" w:rsidRPr="00843DBD" w:rsidRDefault="00843DBD" w:rsidP="00843DBD">
            <w:pPr>
              <w:jc w:val="center"/>
              <w:rPr>
                <w:rFonts w:ascii="Tahoma" w:hAnsi="Tahoma" w:cs="Tahoma"/>
                <w:color w:val="000000"/>
                <w:sz w:val="18"/>
                <w:szCs w:val="28"/>
              </w:rPr>
            </w:pPr>
            <w:r w:rsidRPr="00843DBD">
              <w:rPr>
                <w:rFonts w:ascii="Tahoma" w:hAnsi="Tahoma" w:cs="Tahoma"/>
                <w:color w:val="000000"/>
                <w:sz w:val="18"/>
                <w:szCs w:val="28"/>
              </w:rPr>
              <w:t>шт.</w:t>
            </w:r>
          </w:p>
        </w:tc>
      </w:tr>
      <w:tr w:rsidR="00F54204" w:rsidRPr="00843DBD" w:rsidTr="00843DBD">
        <w:trPr>
          <w:trHeight w:val="72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3DBD" w:rsidRPr="00843DBD" w:rsidRDefault="00843DBD" w:rsidP="00843DBD">
            <w:pPr>
              <w:jc w:val="center"/>
              <w:rPr>
                <w:rFonts w:ascii="Tahoma" w:hAnsi="Tahoma" w:cs="Tahoma"/>
                <w:color w:val="000000"/>
                <w:sz w:val="18"/>
                <w:szCs w:val="28"/>
              </w:rPr>
            </w:pPr>
            <w:r w:rsidRPr="00843DBD">
              <w:rPr>
                <w:rFonts w:ascii="Tahoma" w:hAnsi="Tahoma" w:cs="Tahoma"/>
                <w:color w:val="000000"/>
                <w:sz w:val="18"/>
                <w:szCs w:val="28"/>
              </w:rPr>
              <w:t>3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3DBD" w:rsidRPr="00843DBD" w:rsidRDefault="00843DBD" w:rsidP="00843DBD">
            <w:pPr>
              <w:jc w:val="center"/>
              <w:rPr>
                <w:rFonts w:ascii="Tahoma" w:hAnsi="Tahoma" w:cs="Tahoma"/>
                <w:sz w:val="18"/>
                <w:szCs w:val="28"/>
              </w:rPr>
            </w:pPr>
            <w:r w:rsidRPr="00843DBD">
              <w:rPr>
                <w:rFonts w:ascii="Tahoma" w:hAnsi="Tahoma" w:cs="Tahoma"/>
                <w:sz w:val="18"/>
                <w:szCs w:val="28"/>
              </w:rPr>
              <w:t>GC-R8</w:t>
            </w:r>
          </w:p>
        </w:tc>
        <w:tc>
          <w:tcPr>
            <w:tcW w:w="4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3DBD" w:rsidRPr="00843DBD" w:rsidRDefault="00843DBD" w:rsidP="00843DBD">
            <w:pPr>
              <w:rPr>
                <w:rFonts w:ascii="Tahoma" w:hAnsi="Tahoma" w:cs="Tahoma"/>
                <w:sz w:val="18"/>
                <w:szCs w:val="28"/>
              </w:rPr>
            </w:pPr>
            <w:r w:rsidRPr="00843DBD">
              <w:rPr>
                <w:rFonts w:ascii="Tahoma" w:hAnsi="Tahoma" w:cs="Tahoma"/>
                <w:sz w:val="18"/>
                <w:szCs w:val="28"/>
              </w:rPr>
              <w:t>Цифровой 8-ми канальный ИК приемник, аккумуляторы и наушники в комплекте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43DBD" w:rsidRPr="00843DBD" w:rsidRDefault="00F54204" w:rsidP="00843DBD">
            <w:pPr>
              <w:jc w:val="center"/>
              <w:rPr>
                <w:rFonts w:ascii="Tahoma" w:hAnsi="Tahoma" w:cs="Tahoma"/>
                <w:sz w:val="18"/>
                <w:szCs w:val="28"/>
              </w:rPr>
            </w:pPr>
            <w:r>
              <w:rPr>
                <w:rFonts w:ascii="Tahoma" w:hAnsi="Tahoma" w:cs="Tahoma"/>
                <w:sz w:val="18"/>
                <w:szCs w:val="28"/>
                <w:lang w:val="en-US"/>
              </w:rPr>
              <w:t>GlavCom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43DBD" w:rsidRPr="00843DBD" w:rsidRDefault="00843DBD" w:rsidP="00843DBD">
            <w:pPr>
              <w:jc w:val="center"/>
              <w:rPr>
                <w:rFonts w:ascii="Tahoma" w:hAnsi="Tahoma" w:cs="Tahoma"/>
                <w:sz w:val="18"/>
                <w:szCs w:val="28"/>
              </w:rPr>
            </w:pPr>
            <w:r w:rsidRPr="00843DBD">
              <w:rPr>
                <w:rFonts w:ascii="Tahoma" w:hAnsi="Tahoma" w:cs="Tahoma"/>
                <w:sz w:val="18"/>
                <w:szCs w:val="28"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3DBD" w:rsidRPr="00843DBD" w:rsidRDefault="00843DBD" w:rsidP="00843DBD">
            <w:pPr>
              <w:jc w:val="center"/>
              <w:rPr>
                <w:rFonts w:ascii="Tahoma" w:hAnsi="Tahoma" w:cs="Tahoma"/>
                <w:color w:val="000000"/>
                <w:sz w:val="18"/>
                <w:szCs w:val="28"/>
              </w:rPr>
            </w:pPr>
            <w:r w:rsidRPr="00843DBD">
              <w:rPr>
                <w:rFonts w:ascii="Tahoma" w:hAnsi="Tahoma" w:cs="Tahoma"/>
                <w:color w:val="000000"/>
                <w:sz w:val="18"/>
                <w:szCs w:val="28"/>
              </w:rPr>
              <w:t>шт.</w:t>
            </w:r>
          </w:p>
        </w:tc>
      </w:tr>
      <w:tr w:rsidR="00F54204" w:rsidRPr="00843DBD" w:rsidTr="00843DBD">
        <w:trPr>
          <w:trHeight w:val="48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3DBD" w:rsidRPr="00843DBD" w:rsidRDefault="00843DBD" w:rsidP="00843DBD">
            <w:pPr>
              <w:jc w:val="center"/>
              <w:rPr>
                <w:rFonts w:ascii="Tahoma" w:hAnsi="Tahoma" w:cs="Tahoma"/>
                <w:color w:val="000000"/>
                <w:sz w:val="18"/>
                <w:szCs w:val="28"/>
              </w:rPr>
            </w:pPr>
            <w:r w:rsidRPr="00843DBD">
              <w:rPr>
                <w:rFonts w:ascii="Tahoma" w:hAnsi="Tahoma" w:cs="Tahoma"/>
                <w:color w:val="000000"/>
                <w:sz w:val="18"/>
                <w:szCs w:val="28"/>
              </w:rPr>
              <w:t>4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43DBD" w:rsidRPr="00843DBD" w:rsidRDefault="00843DBD" w:rsidP="00843DBD">
            <w:pPr>
              <w:jc w:val="center"/>
              <w:rPr>
                <w:rFonts w:ascii="Tahoma" w:hAnsi="Tahoma" w:cs="Tahoma"/>
                <w:sz w:val="18"/>
                <w:szCs w:val="28"/>
              </w:rPr>
            </w:pPr>
            <w:r w:rsidRPr="00843DBD">
              <w:rPr>
                <w:rFonts w:ascii="Tahoma" w:hAnsi="Tahoma" w:cs="Tahoma"/>
                <w:sz w:val="18"/>
                <w:szCs w:val="28"/>
              </w:rPr>
              <w:t>GC-IC8</w:t>
            </w:r>
          </w:p>
        </w:tc>
        <w:tc>
          <w:tcPr>
            <w:tcW w:w="4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43DBD" w:rsidRPr="00843DBD" w:rsidRDefault="00843DBD" w:rsidP="00843DBD">
            <w:pPr>
              <w:rPr>
                <w:rFonts w:ascii="Tahoma" w:hAnsi="Tahoma" w:cs="Tahoma"/>
                <w:sz w:val="18"/>
                <w:szCs w:val="28"/>
              </w:rPr>
            </w:pPr>
            <w:r w:rsidRPr="00843DBD">
              <w:rPr>
                <w:rFonts w:ascii="Tahoma" w:hAnsi="Tahoma" w:cs="Tahoma"/>
                <w:sz w:val="18"/>
                <w:szCs w:val="28"/>
              </w:rPr>
              <w:t>Пульт переводчика 8 каналов, с гарнитурой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43DBD" w:rsidRPr="00843DBD" w:rsidRDefault="00F54204" w:rsidP="00843DBD">
            <w:pPr>
              <w:jc w:val="center"/>
              <w:rPr>
                <w:rFonts w:ascii="Tahoma" w:hAnsi="Tahoma" w:cs="Tahoma"/>
                <w:sz w:val="18"/>
                <w:szCs w:val="28"/>
              </w:rPr>
            </w:pPr>
            <w:r>
              <w:rPr>
                <w:rFonts w:ascii="Tahoma" w:hAnsi="Tahoma" w:cs="Tahoma"/>
                <w:sz w:val="18"/>
                <w:szCs w:val="28"/>
                <w:lang w:val="en-US"/>
              </w:rPr>
              <w:t>GlavCom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43DBD" w:rsidRPr="00843DBD" w:rsidRDefault="00843DBD" w:rsidP="00843DBD">
            <w:pPr>
              <w:jc w:val="center"/>
              <w:rPr>
                <w:rFonts w:ascii="Tahoma" w:hAnsi="Tahoma" w:cs="Tahoma"/>
                <w:sz w:val="18"/>
                <w:szCs w:val="28"/>
              </w:rPr>
            </w:pPr>
            <w:r w:rsidRPr="00843DBD">
              <w:rPr>
                <w:rFonts w:ascii="Tahoma" w:hAnsi="Tahoma" w:cs="Tahoma"/>
                <w:sz w:val="1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3DBD" w:rsidRPr="00843DBD" w:rsidRDefault="00843DBD" w:rsidP="00843DBD">
            <w:pPr>
              <w:jc w:val="center"/>
              <w:rPr>
                <w:rFonts w:ascii="Tahoma" w:hAnsi="Tahoma" w:cs="Tahoma"/>
                <w:color w:val="000000"/>
                <w:sz w:val="18"/>
                <w:szCs w:val="28"/>
              </w:rPr>
            </w:pPr>
            <w:r w:rsidRPr="00843DBD">
              <w:rPr>
                <w:rFonts w:ascii="Tahoma" w:hAnsi="Tahoma" w:cs="Tahoma"/>
                <w:color w:val="000000"/>
                <w:sz w:val="18"/>
                <w:szCs w:val="28"/>
              </w:rPr>
              <w:t>шт.</w:t>
            </w:r>
          </w:p>
        </w:tc>
      </w:tr>
      <w:tr w:rsidR="00843DBD" w:rsidRPr="00843DBD" w:rsidTr="00843DBD">
        <w:trPr>
          <w:trHeight w:val="72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3DBD" w:rsidRPr="00843DBD" w:rsidRDefault="00843DBD" w:rsidP="00843DBD">
            <w:pPr>
              <w:jc w:val="center"/>
              <w:rPr>
                <w:rFonts w:ascii="Tahoma" w:hAnsi="Tahoma" w:cs="Tahoma"/>
                <w:color w:val="000000"/>
                <w:sz w:val="18"/>
                <w:szCs w:val="28"/>
              </w:rPr>
            </w:pPr>
            <w:r w:rsidRPr="00843DBD">
              <w:rPr>
                <w:rFonts w:ascii="Tahoma" w:hAnsi="Tahoma" w:cs="Tahoma"/>
                <w:color w:val="000000"/>
                <w:sz w:val="18"/>
                <w:szCs w:val="28"/>
              </w:rPr>
              <w:t>5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3DBD" w:rsidRPr="00843DBD" w:rsidRDefault="00843DBD" w:rsidP="00843DBD">
            <w:pPr>
              <w:jc w:val="center"/>
              <w:rPr>
                <w:rFonts w:ascii="Tahoma" w:hAnsi="Tahoma" w:cs="Tahoma"/>
                <w:sz w:val="18"/>
                <w:szCs w:val="28"/>
              </w:rPr>
            </w:pPr>
            <w:r w:rsidRPr="00843DBD">
              <w:rPr>
                <w:rFonts w:ascii="Tahoma" w:hAnsi="Tahoma" w:cs="Tahoma"/>
                <w:sz w:val="18"/>
                <w:szCs w:val="28"/>
              </w:rPr>
              <w:t>GC-CC24</w:t>
            </w:r>
          </w:p>
        </w:tc>
        <w:tc>
          <w:tcPr>
            <w:tcW w:w="4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3DBD" w:rsidRPr="00843DBD" w:rsidRDefault="00843DBD" w:rsidP="00843DBD">
            <w:pPr>
              <w:rPr>
                <w:rFonts w:ascii="Tahoma" w:hAnsi="Tahoma" w:cs="Tahoma"/>
                <w:sz w:val="18"/>
                <w:szCs w:val="28"/>
              </w:rPr>
            </w:pPr>
            <w:r w:rsidRPr="00843DBD">
              <w:rPr>
                <w:rFonts w:ascii="Tahoma" w:hAnsi="Tahoma" w:cs="Tahoma"/>
                <w:sz w:val="18"/>
                <w:szCs w:val="28"/>
              </w:rPr>
              <w:t xml:space="preserve">Кейс на колесах для зарядки и </w:t>
            </w:r>
            <w:r w:rsidR="00604AD8" w:rsidRPr="00843DBD">
              <w:rPr>
                <w:rFonts w:ascii="Tahoma" w:hAnsi="Tahoma" w:cs="Tahoma"/>
                <w:sz w:val="18"/>
                <w:szCs w:val="28"/>
              </w:rPr>
              <w:t>транспортировки</w:t>
            </w:r>
            <w:r w:rsidRPr="00843DBD">
              <w:rPr>
                <w:rFonts w:ascii="Tahoma" w:hAnsi="Tahoma" w:cs="Tahoma"/>
                <w:sz w:val="18"/>
                <w:szCs w:val="28"/>
              </w:rPr>
              <w:t xml:space="preserve"> 24 приемников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3DBD" w:rsidRPr="00843DBD" w:rsidRDefault="00F54204" w:rsidP="00843DBD">
            <w:pPr>
              <w:jc w:val="center"/>
              <w:rPr>
                <w:rFonts w:ascii="Tahoma" w:hAnsi="Tahoma" w:cs="Tahoma"/>
                <w:sz w:val="18"/>
                <w:szCs w:val="28"/>
              </w:rPr>
            </w:pPr>
            <w:r>
              <w:rPr>
                <w:rFonts w:ascii="Tahoma" w:hAnsi="Tahoma" w:cs="Tahoma"/>
                <w:sz w:val="18"/>
                <w:szCs w:val="28"/>
                <w:lang w:val="en-US"/>
              </w:rPr>
              <w:t>GlavCom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3DBD" w:rsidRPr="00843DBD" w:rsidRDefault="00843DBD" w:rsidP="00843DBD">
            <w:pPr>
              <w:jc w:val="center"/>
              <w:rPr>
                <w:rFonts w:ascii="Tahoma" w:hAnsi="Tahoma" w:cs="Tahoma"/>
                <w:sz w:val="18"/>
                <w:szCs w:val="28"/>
              </w:rPr>
            </w:pPr>
            <w:r w:rsidRPr="00843DBD">
              <w:rPr>
                <w:rFonts w:ascii="Tahoma" w:hAnsi="Tahoma" w:cs="Tahoma"/>
                <w:sz w:val="1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3DBD" w:rsidRPr="00843DBD" w:rsidRDefault="00843DBD" w:rsidP="00843DBD">
            <w:pPr>
              <w:jc w:val="center"/>
              <w:rPr>
                <w:rFonts w:ascii="Tahoma" w:hAnsi="Tahoma" w:cs="Tahoma"/>
                <w:color w:val="000000"/>
                <w:sz w:val="18"/>
                <w:szCs w:val="28"/>
              </w:rPr>
            </w:pPr>
            <w:r w:rsidRPr="00843DBD">
              <w:rPr>
                <w:rFonts w:ascii="Tahoma" w:hAnsi="Tahoma" w:cs="Tahoma"/>
                <w:color w:val="000000"/>
                <w:sz w:val="18"/>
                <w:szCs w:val="28"/>
              </w:rPr>
              <w:t>шт.</w:t>
            </w:r>
          </w:p>
        </w:tc>
      </w:tr>
      <w:tr w:rsidR="00F54204" w:rsidRPr="00843DBD" w:rsidTr="00843DBD">
        <w:trPr>
          <w:trHeight w:val="72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3DBD" w:rsidRPr="00843DBD" w:rsidRDefault="00843DBD" w:rsidP="00843DBD">
            <w:pPr>
              <w:jc w:val="center"/>
              <w:rPr>
                <w:rFonts w:ascii="Tahoma" w:hAnsi="Tahoma" w:cs="Tahoma"/>
                <w:color w:val="000000"/>
                <w:sz w:val="18"/>
                <w:szCs w:val="28"/>
              </w:rPr>
            </w:pPr>
            <w:r w:rsidRPr="00843DBD">
              <w:rPr>
                <w:rFonts w:ascii="Tahoma" w:hAnsi="Tahoma" w:cs="Tahoma"/>
                <w:color w:val="000000"/>
                <w:sz w:val="18"/>
                <w:szCs w:val="28"/>
              </w:rPr>
              <w:t>6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43DBD" w:rsidRPr="00843DBD" w:rsidRDefault="00843DBD" w:rsidP="00843DBD">
            <w:pPr>
              <w:jc w:val="center"/>
              <w:rPr>
                <w:rFonts w:ascii="Tahoma" w:hAnsi="Tahoma" w:cs="Tahoma"/>
                <w:sz w:val="18"/>
                <w:szCs w:val="28"/>
              </w:rPr>
            </w:pPr>
            <w:r w:rsidRPr="00843DBD">
              <w:rPr>
                <w:rFonts w:ascii="Tahoma" w:hAnsi="Tahoma" w:cs="Tahoma"/>
                <w:sz w:val="18"/>
                <w:szCs w:val="28"/>
              </w:rPr>
              <w:t>TB-0066 Whisper Cube</w:t>
            </w:r>
          </w:p>
        </w:tc>
        <w:tc>
          <w:tcPr>
            <w:tcW w:w="4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43DBD" w:rsidRPr="00843DBD" w:rsidRDefault="00843DBD" w:rsidP="00843DBD">
            <w:pPr>
              <w:rPr>
                <w:rFonts w:ascii="Tahoma" w:hAnsi="Tahoma" w:cs="Tahoma"/>
                <w:sz w:val="18"/>
                <w:szCs w:val="28"/>
              </w:rPr>
            </w:pPr>
            <w:r w:rsidRPr="00843DBD">
              <w:rPr>
                <w:rFonts w:ascii="Tahoma" w:hAnsi="Tahoma" w:cs="Tahoma"/>
                <w:sz w:val="18"/>
                <w:szCs w:val="28"/>
              </w:rPr>
              <w:t>Кабина для 2-х переводчиков, вес: 114 кг, размеры (Ш х В х Г): 183 х 207 х 184,3 см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43DBD" w:rsidRPr="00843DBD" w:rsidRDefault="00F54204" w:rsidP="00843DBD">
            <w:pPr>
              <w:jc w:val="center"/>
              <w:rPr>
                <w:rFonts w:ascii="Tahoma" w:hAnsi="Tahoma" w:cs="Tahoma"/>
                <w:sz w:val="18"/>
                <w:szCs w:val="28"/>
              </w:rPr>
            </w:pPr>
            <w:r w:rsidRPr="00F54204">
              <w:rPr>
                <w:rFonts w:ascii="Tahoma" w:hAnsi="Tahoma" w:cs="Tahoma"/>
                <w:sz w:val="18"/>
                <w:szCs w:val="28"/>
              </w:rPr>
              <w:t>Multi-caisses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43DBD" w:rsidRPr="00843DBD" w:rsidRDefault="00843DBD" w:rsidP="00843DBD">
            <w:pPr>
              <w:jc w:val="center"/>
              <w:rPr>
                <w:rFonts w:ascii="Tahoma" w:hAnsi="Tahoma" w:cs="Tahoma"/>
                <w:sz w:val="18"/>
                <w:szCs w:val="28"/>
              </w:rPr>
            </w:pPr>
            <w:r w:rsidRPr="00843DBD">
              <w:rPr>
                <w:rFonts w:ascii="Tahoma" w:hAnsi="Tahoma" w:cs="Tahoma"/>
                <w:sz w:val="18"/>
                <w:szCs w:val="28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3DBD" w:rsidRPr="00843DBD" w:rsidRDefault="00843DBD" w:rsidP="00843DBD">
            <w:pPr>
              <w:jc w:val="center"/>
              <w:rPr>
                <w:rFonts w:ascii="Tahoma" w:hAnsi="Tahoma" w:cs="Tahoma"/>
                <w:color w:val="000000"/>
                <w:sz w:val="18"/>
                <w:szCs w:val="28"/>
              </w:rPr>
            </w:pPr>
            <w:r w:rsidRPr="00843DBD">
              <w:rPr>
                <w:rFonts w:ascii="Tahoma" w:hAnsi="Tahoma" w:cs="Tahoma"/>
                <w:color w:val="000000"/>
                <w:sz w:val="18"/>
                <w:szCs w:val="28"/>
              </w:rPr>
              <w:t>шт.</w:t>
            </w:r>
          </w:p>
        </w:tc>
      </w:tr>
    </w:tbl>
    <w:p w:rsidR="00F74669" w:rsidRPr="00843DBD" w:rsidRDefault="00F74669" w:rsidP="00C30061">
      <w:pPr>
        <w:pStyle w:val="a6"/>
        <w:spacing w:line="360" w:lineRule="auto"/>
        <w:ind w:left="1065"/>
        <w:jc w:val="both"/>
        <w:rPr>
          <w:b/>
          <w:sz w:val="18"/>
          <w:szCs w:val="22"/>
        </w:rPr>
      </w:pPr>
    </w:p>
    <w:p w:rsidR="00F74669" w:rsidRPr="00843DBD" w:rsidRDefault="00F74669" w:rsidP="00C30061">
      <w:pPr>
        <w:pStyle w:val="a6"/>
        <w:spacing w:line="360" w:lineRule="auto"/>
        <w:ind w:left="1065"/>
        <w:jc w:val="both"/>
        <w:rPr>
          <w:b/>
          <w:sz w:val="18"/>
          <w:szCs w:val="22"/>
        </w:rPr>
      </w:pPr>
    </w:p>
    <w:p w:rsidR="00F74669" w:rsidRPr="00843DBD" w:rsidRDefault="00F74669" w:rsidP="00C30061">
      <w:pPr>
        <w:pStyle w:val="a6"/>
        <w:spacing w:line="360" w:lineRule="auto"/>
        <w:ind w:left="1065"/>
        <w:jc w:val="both"/>
        <w:rPr>
          <w:b/>
          <w:sz w:val="18"/>
          <w:szCs w:val="22"/>
        </w:rPr>
      </w:pPr>
    </w:p>
    <w:p w:rsidR="00F74669" w:rsidRPr="00843DBD" w:rsidRDefault="00F74669" w:rsidP="00C30061">
      <w:pPr>
        <w:pStyle w:val="a6"/>
        <w:spacing w:line="360" w:lineRule="auto"/>
        <w:ind w:left="1065"/>
        <w:jc w:val="both"/>
        <w:rPr>
          <w:b/>
          <w:sz w:val="18"/>
          <w:szCs w:val="22"/>
        </w:rPr>
      </w:pPr>
    </w:p>
    <w:p w:rsidR="00F74669" w:rsidRPr="00843DBD" w:rsidRDefault="00F74669" w:rsidP="00C30061">
      <w:pPr>
        <w:pStyle w:val="a6"/>
        <w:spacing w:line="360" w:lineRule="auto"/>
        <w:ind w:left="1065"/>
        <w:jc w:val="both"/>
        <w:rPr>
          <w:b/>
          <w:sz w:val="18"/>
          <w:szCs w:val="22"/>
        </w:rPr>
      </w:pPr>
    </w:p>
    <w:sectPr w:rsidR="00F74669" w:rsidRPr="00843DBD" w:rsidSect="00AD7C9D">
      <w:headerReference w:type="default" r:id="rId11"/>
      <w:footerReference w:type="default" r:id="rId12"/>
      <w:pgSz w:w="11906" w:h="16838"/>
      <w:pgMar w:top="1134" w:right="707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B5070" w:rsidRDefault="008B5070" w:rsidP="008E632C">
      <w:r>
        <w:separator/>
      </w:r>
    </w:p>
  </w:endnote>
  <w:endnote w:type="continuationSeparator" w:id="0">
    <w:p w:rsidR="008B5070" w:rsidRDefault="008B5070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82867899"/>
      <w:docPartObj>
        <w:docPartGallery w:val="Page Numbers (Bottom of Page)"/>
        <w:docPartUnique/>
      </w:docPartObj>
    </w:sdtPr>
    <w:sdtEndPr/>
    <w:sdtContent>
      <w:p w:rsidR="007D18D7" w:rsidRDefault="007D18D7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256A3">
          <w:rPr>
            <w:noProof/>
          </w:rPr>
          <w:t>1</w:t>
        </w:r>
        <w:r>
          <w:fldChar w:fldCharType="end"/>
        </w:r>
      </w:p>
    </w:sdtContent>
  </w:sdt>
  <w:p w:rsidR="007D18D7" w:rsidRDefault="007D18D7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B5070" w:rsidRDefault="008B5070" w:rsidP="008E632C">
      <w:r>
        <w:separator/>
      </w:r>
    </w:p>
  </w:footnote>
  <w:footnote w:type="continuationSeparator" w:id="0">
    <w:p w:rsidR="008B5070" w:rsidRDefault="008B5070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A1EC8" w:rsidRDefault="001A1EC8" w:rsidP="001A1EC8">
    <w:pPr>
      <w:pStyle w:val="a8"/>
      <w:pBdr>
        <w:bottom w:val="single" w:sz="6" w:space="1" w:color="auto"/>
      </w:pBdr>
      <w:tabs>
        <w:tab w:val="left" w:pos="6749"/>
      </w:tabs>
      <w:rPr>
        <w:b/>
        <w:i/>
        <w:sz w:val="24"/>
        <w:szCs w:val="24"/>
      </w:rPr>
    </w:pPr>
    <w:r>
      <w:rPr>
        <w:b/>
        <w:i/>
        <w:sz w:val="24"/>
        <w:szCs w:val="24"/>
      </w:rPr>
      <w:t xml:space="preserve">Приложение № </w:t>
    </w:r>
    <w:r>
      <w:rPr>
        <w:b/>
        <w:i/>
        <w:sz w:val="24"/>
        <w:szCs w:val="24"/>
        <w:lang w:val="en-US"/>
      </w:rPr>
      <w:t>1</w:t>
    </w:r>
    <w:r>
      <w:rPr>
        <w:b/>
        <w:i/>
        <w:sz w:val="24"/>
        <w:szCs w:val="24"/>
      </w:rPr>
      <w:t xml:space="preserve"> к Извещению № 16-30107/19</w:t>
    </w:r>
    <w:r>
      <w:rPr>
        <w:b/>
        <w:i/>
        <w:sz w:val="24"/>
        <w:szCs w:val="24"/>
        <w:lang w:val="en-US"/>
      </w:rPr>
      <w:t>6</w:t>
    </w:r>
    <w:r>
      <w:rPr>
        <w:b/>
        <w:i/>
        <w:sz w:val="24"/>
        <w:szCs w:val="24"/>
      </w:rPr>
      <w:t xml:space="preserve"> от 13/12/2016</w:t>
    </w:r>
  </w:p>
  <w:p w:rsidR="001A1EC8" w:rsidRDefault="001A1EC8" w:rsidP="001A1EC8">
    <w:pPr>
      <w:pStyle w:val="a8"/>
      <w:tabs>
        <w:tab w:val="left" w:pos="6749"/>
      </w:tabs>
      <w:rPr>
        <w:b/>
        <w:i/>
        <w:sz w:val="24"/>
        <w:szCs w:val="24"/>
      </w:rPr>
    </w:pPr>
  </w:p>
  <w:p w:rsidR="001A1EC8" w:rsidRDefault="001A1EC8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A47F4F"/>
    <w:multiLevelType w:val="hybridMultilevel"/>
    <w:tmpl w:val="8C88CF84"/>
    <w:lvl w:ilvl="0" w:tplc="E94CCC32">
      <w:start w:val="1"/>
      <w:numFmt w:val="decimal"/>
      <w:lvlText w:val="1.%1."/>
      <w:lvlJc w:val="left"/>
      <w:pPr>
        <w:ind w:left="3210" w:hanging="360"/>
      </w:pPr>
      <w:rPr>
        <w:rFonts w:hint="default"/>
        <w:b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2865" w:hanging="360"/>
      </w:pPr>
    </w:lvl>
    <w:lvl w:ilvl="2" w:tplc="0419001B">
      <w:start w:val="1"/>
      <w:numFmt w:val="lowerRoman"/>
      <w:lvlText w:val="%3."/>
      <w:lvlJc w:val="right"/>
      <w:pPr>
        <w:ind w:left="3585" w:hanging="180"/>
      </w:pPr>
    </w:lvl>
    <w:lvl w:ilvl="3" w:tplc="0419000F" w:tentative="1">
      <w:start w:val="1"/>
      <w:numFmt w:val="decimal"/>
      <w:lvlText w:val="%4."/>
      <w:lvlJc w:val="left"/>
      <w:pPr>
        <w:ind w:left="4305" w:hanging="360"/>
      </w:pPr>
    </w:lvl>
    <w:lvl w:ilvl="4" w:tplc="04190019" w:tentative="1">
      <w:start w:val="1"/>
      <w:numFmt w:val="lowerLetter"/>
      <w:lvlText w:val="%5."/>
      <w:lvlJc w:val="left"/>
      <w:pPr>
        <w:ind w:left="5025" w:hanging="360"/>
      </w:pPr>
    </w:lvl>
    <w:lvl w:ilvl="5" w:tplc="0419001B" w:tentative="1">
      <w:start w:val="1"/>
      <w:numFmt w:val="lowerRoman"/>
      <w:lvlText w:val="%6."/>
      <w:lvlJc w:val="right"/>
      <w:pPr>
        <w:ind w:left="5745" w:hanging="180"/>
      </w:pPr>
    </w:lvl>
    <w:lvl w:ilvl="6" w:tplc="0419000F" w:tentative="1">
      <w:start w:val="1"/>
      <w:numFmt w:val="decimal"/>
      <w:lvlText w:val="%7."/>
      <w:lvlJc w:val="left"/>
      <w:pPr>
        <w:ind w:left="6465" w:hanging="360"/>
      </w:pPr>
    </w:lvl>
    <w:lvl w:ilvl="7" w:tplc="04190019" w:tentative="1">
      <w:start w:val="1"/>
      <w:numFmt w:val="lowerLetter"/>
      <w:lvlText w:val="%8."/>
      <w:lvlJc w:val="left"/>
      <w:pPr>
        <w:ind w:left="7185" w:hanging="360"/>
      </w:pPr>
    </w:lvl>
    <w:lvl w:ilvl="8" w:tplc="0419001B" w:tentative="1">
      <w:start w:val="1"/>
      <w:numFmt w:val="lowerRoman"/>
      <w:lvlText w:val="%9."/>
      <w:lvlJc w:val="right"/>
      <w:pPr>
        <w:ind w:left="7905" w:hanging="180"/>
      </w:pPr>
    </w:lvl>
  </w:abstractNum>
  <w:abstractNum w:abstractNumId="1">
    <w:nsid w:val="2E233E0D"/>
    <w:multiLevelType w:val="multilevel"/>
    <w:tmpl w:val="5EAC8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>
    <w:nsid w:val="32D3095A"/>
    <w:multiLevelType w:val="hybridMultilevel"/>
    <w:tmpl w:val="DB3E9C72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>
    <w:nsid w:val="330E6841"/>
    <w:multiLevelType w:val="hybridMultilevel"/>
    <w:tmpl w:val="A5F29C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4253263"/>
    <w:multiLevelType w:val="hybridMultilevel"/>
    <w:tmpl w:val="29980C90"/>
    <w:lvl w:ilvl="0" w:tplc="E066498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3E0E603D"/>
    <w:multiLevelType w:val="multilevel"/>
    <w:tmpl w:val="4E36C2AA"/>
    <w:lvl w:ilvl="0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8"/>
      <w:numFmt w:val="decimal"/>
      <w:isLgl/>
      <w:lvlText w:val="%1.%2."/>
      <w:lvlJc w:val="left"/>
      <w:pPr>
        <w:ind w:left="840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>
    <w:nsid w:val="770F4B21"/>
    <w:multiLevelType w:val="hybridMultilevel"/>
    <w:tmpl w:val="45867B26"/>
    <w:lvl w:ilvl="0" w:tplc="AD541E1A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87B69DE"/>
    <w:multiLevelType w:val="multilevel"/>
    <w:tmpl w:val="8BCEE66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">
    <w:nsid w:val="7C8B40DE"/>
    <w:multiLevelType w:val="hybridMultilevel"/>
    <w:tmpl w:val="A7201C48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2"/>
  </w:num>
  <w:num w:numId="2">
    <w:abstractNumId w:val="2"/>
  </w:num>
  <w:num w:numId="3">
    <w:abstractNumId w:val="4"/>
  </w:num>
  <w:num w:numId="4">
    <w:abstractNumId w:val="9"/>
  </w:num>
  <w:num w:numId="5">
    <w:abstractNumId w:val="3"/>
  </w:num>
  <w:num w:numId="6">
    <w:abstractNumId w:val="0"/>
  </w:num>
  <w:num w:numId="7">
    <w:abstractNumId w:val="1"/>
  </w:num>
  <w:num w:numId="8">
    <w:abstractNumId w:val="7"/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</w:num>
  <w:num w:numId="11">
    <w:abstractNumId w:val="6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77FBB"/>
    <w:rsid w:val="00085E1B"/>
    <w:rsid w:val="000C5CE9"/>
    <w:rsid w:val="00187FE8"/>
    <w:rsid w:val="001A1EC8"/>
    <w:rsid w:val="0020195E"/>
    <w:rsid w:val="0023206A"/>
    <w:rsid w:val="00242364"/>
    <w:rsid w:val="00243F47"/>
    <w:rsid w:val="002507AD"/>
    <w:rsid w:val="00252EE7"/>
    <w:rsid w:val="00257A8C"/>
    <w:rsid w:val="002737B5"/>
    <w:rsid w:val="002A4104"/>
    <w:rsid w:val="002B2DFD"/>
    <w:rsid w:val="002C4F6D"/>
    <w:rsid w:val="002C6D3B"/>
    <w:rsid w:val="003D2864"/>
    <w:rsid w:val="003F0D75"/>
    <w:rsid w:val="00427422"/>
    <w:rsid w:val="00441EF4"/>
    <w:rsid w:val="00451C9B"/>
    <w:rsid w:val="0045280E"/>
    <w:rsid w:val="00452922"/>
    <w:rsid w:val="004A11BA"/>
    <w:rsid w:val="004D3F52"/>
    <w:rsid w:val="004E218C"/>
    <w:rsid w:val="00504A14"/>
    <w:rsid w:val="00530763"/>
    <w:rsid w:val="00542016"/>
    <w:rsid w:val="005513D6"/>
    <w:rsid w:val="00555B0B"/>
    <w:rsid w:val="0056453B"/>
    <w:rsid w:val="005A28E2"/>
    <w:rsid w:val="005B47C5"/>
    <w:rsid w:val="005E47CB"/>
    <w:rsid w:val="005E5F25"/>
    <w:rsid w:val="00604AD8"/>
    <w:rsid w:val="00610E77"/>
    <w:rsid w:val="00615BA9"/>
    <w:rsid w:val="00617471"/>
    <w:rsid w:val="00647FBC"/>
    <w:rsid w:val="00666201"/>
    <w:rsid w:val="006A01C5"/>
    <w:rsid w:val="0075739E"/>
    <w:rsid w:val="007638BB"/>
    <w:rsid w:val="007672F9"/>
    <w:rsid w:val="00777A61"/>
    <w:rsid w:val="00783479"/>
    <w:rsid w:val="007D18D7"/>
    <w:rsid w:val="008165AE"/>
    <w:rsid w:val="008238E9"/>
    <w:rsid w:val="00840287"/>
    <w:rsid w:val="00843DBD"/>
    <w:rsid w:val="0087261D"/>
    <w:rsid w:val="008779FF"/>
    <w:rsid w:val="00887F07"/>
    <w:rsid w:val="008B5070"/>
    <w:rsid w:val="008E10D3"/>
    <w:rsid w:val="008E632C"/>
    <w:rsid w:val="00913EFE"/>
    <w:rsid w:val="009160B5"/>
    <w:rsid w:val="00952ADA"/>
    <w:rsid w:val="009567A3"/>
    <w:rsid w:val="009871B0"/>
    <w:rsid w:val="00990905"/>
    <w:rsid w:val="009B4CEA"/>
    <w:rsid w:val="00A32821"/>
    <w:rsid w:val="00A57517"/>
    <w:rsid w:val="00A81C85"/>
    <w:rsid w:val="00A86C0B"/>
    <w:rsid w:val="00A97EDD"/>
    <w:rsid w:val="00AD7C9D"/>
    <w:rsid w:val="00B13CC3"/>
    <w:rsid w:val="00B14BCF"/>
    <w:rsid w:val="00B17C34"/>
    <w:rsid w:val="00B22802"/>
    <w:rsid w:val="00B246BB"/>
    <w:rsid w:val="00B51002"/>
    <w:rsid w:val="00B51834"/>
    <w:rsid w:val="00B60D6C"/>
    <w:rsid w:val="00B61498"/>
    <w:rsid w:val="00B6335F"/>
    <w:rsid w:val="00B64C36"/>
    <w:rsid w:val="00B93C00"/>
    <w:rsid w:val="00BE4814"/>
    <w:rsid w:val="00C01AD2"/>
    <w:rsid w:val="00C20CF4"/>
    <w:rsid w:val="00C23101"/>
    <w:rsid w:val="00C256A3"/>
    <w:rsid w:val="00C30061"/>
    <w:rsid w:val="00C51BBB"/>
    <w:rsid w:val="00CA20FA"/>
    <w:rsid w:val="00CD2C3D"/>
    <w:rsid w:val="00CF3A94"/>
    <w:rsid w:val="00CF4391"/>
    <w:rsid w:val="00CF7F7C"/>
    <w:rsid w:val="00D055E4"/>
    <w:rsid w:val="00D603B5"/>
    <w:rsid w:val="00DB2BDB"/>
    <w:rsid w:val="00E3064B"/>
    <w:rsid w:val="00E33957"/>
    <w:rsid w:val="00E46AAB"/>
    <w:rsid w:val="00E921A6"/>
    <w:rsid w:val="00E927B7"/>
    <w:rsid w:val="00EC5103"/>
    <w:rsid w:val="00EE1976"/>
    <w:rsid w:val="00F0611A"/>
    <w:rsid w:val="00F210EC"/>
    <w:rsid w:val="00F54204"/>
    <w:rsid w:val="00F74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4097"/>
    <o:shapelayout v:ext="edit">
      <o:idmap v:ext="edit" data="1"/>
    </o:shapelayout>
  </w:shapeDefaults>
  <w:decimalSymbol w:val=","/>
  <w:listSeparator w:val=";"/>
  <w15:docId w15:val="{808D0213-8CD1-4738-BAC6-478B49DBD4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link w:val="a7"/>
    <w:uiPriority w:val="34"/>
    <w:qFormat/>
    <w:rsid w:val="00E921A6"/>
    <w:pPr>
      <w:ind w:left="720"/>
      <w:contextualSpacing/>
    </w:pPr>
  </w:style>
  <w:style w:type="paragraph" w:styleId="a8">
    <w:name w:val="header"/>
    <w:basedOn w:val="a"/>
    <w:link w:val="a9"/>
    <w:uiPriority w:val="9"/>
    <w:unhideWhenUsed/>
    <w:rsid w:val="008E632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7">
    <w:name w:val="Абзац списка Знак"/>
    <w:basedOn w:val="a0"/>
    <w:link w:val="a6"/>
    <w:uiPriority w:val="34"/>
    <w:rsid w:val="00EE197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c">
    <w:name w:val="Hyperlink"/>
    <w:basedOn w:val="a0"/>
    <w:uiPriority w:val="99"/>
    <w:unhideWhenUsed/>
    <w:rsid w:val="009160B5"/>
    <w:rPr>
      <w:color w:val="0000FF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610E77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610E77"/>
  </w:style>
  <w:style w:type="character" w:customStyle="1" w:styleId="af">
    <w:name w:val="Текст примечания Знак"/>
    <w:basedOn w:val="a0"/>
    <w:link w:val="ae"/>
    <w:uiPriority w:val="99"/>
    <w:semiHidden/>
    <w:rsid w:val="00610E7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610E77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610E7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61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5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10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00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78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32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9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8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35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a__x043e__x043c__x043c__x0435__x043d__x0442__x0430__x0440__x0438__x0439_ xmlns="37de5ec7-3741-40e3-b30a-0f104748823d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A56DEC557277E448AE40329472E1FED" ma:contentTypeVersion="1" ma:contentTypeDescription="Создание документа." ma:contentTypeScope="" ma:versionID="fea90b6756d00234a4c94572c92c7037">
  <xsd:schema xmlns:xsd="http://www.w3.org/2001/XMLSchema" xmlns:xs="http://www.w3.org/2001/XMLSchema" xmlns:p="http://schemas.microsoft.com/office/2006/metadata/properties" xmlns:ns2="37de5ec7-3741-40e3-b30a-0f104748823d" targetNamespace="http://schemas.microsoft.com/office/2006/metadata/properties" ma:root="true" ma:fieldsID="e5cafdbf713f08c04a6396ffa3695c4d" ns2:_="">
    <xsd:import namespace="37de5ec7-3741-40e3-b30a-0f104748823d"/>
    <xsd:element name="properties">
      <xsd:complexType>
        <xsd:sequence>
          <xsd:element name="documentManagement">
            <xsd:complexType>
              <xsd:all>
                <xsd:element ref="ns2:_x041a__x043e__x043c__x043c__x0435__x043d__x0442__x0430__x0440__x0438__x0439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de5ec7-3741-40e3-b30a-0f104748823d" elementFormDefault="qualified">
    <xsd:import namespace="http://schemas.microsoft.com/office/2006/documentManagement/types"/>
    <xsd:import namespace="http://schemas.microsoft.com/office/infopath/2007/PartnerControls"/>
    <xsd:element name="_x041a__x043e__x043c__x043c__x0435__x043d__x0442__x0430__x0440__x0438__x0439_" ma:index="8" nillable="true" ma:displayName="Комментарий" ma:internalName="_x041a__x043e__x043c__x043c__x0435__x043d__x0442__x0430__x0440__x0438__x0439_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8AB8A1-EB7F-4503-95C0-DDD87AE2D1AA}">
  <ds:schemaRefs>
    <ds:schemaRef ds:uri="http://schemas.microsoft.com/office/2006/metadata/properties"/>
    <ds:schemaRef ds:uri="http://schemas.microsoft.com/office/infopath/2007/PartnerControls"/>
    <ds:schemaRef ds:uri="37de5ec7-3741-40e3-b30a-0f104748823d"/>
  </ds:schemaRefs>
</ds:datastoreItem>
</file>

<file path=customXml/itemProps2.xml><?xml version="1.0" encoding="utf-8"?>
<ds:datastoreItem xmlns:ds="http://schemas.openxmlformats.org/officeDocument/2006/customXml" ds:itemID="{15AE51B4-F345-4B45-A5F6-26D5D5F5B3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7de5ec7-3741-40e3-b30a-0f10474882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68DDC10-0DC3-42B8-8D0F-272666A0D32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762A416-D39F-4EF5-A297-F592E37B4A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8</Pages>
  <Words>1809</Words>
  <Characters>10316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Vykhristyuk Tatyana</cp:lastModifiedBy>
  <cp:revision>9</cp:revision>
  <dcterms:created xsi:type="dcterms:W3CDTF">2016-12-12T11:57:00Z</dcterms:created>
  <dcterms:modified xsi:type="dcterms:W3CDTF">2016-12-16T13:45:00Z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0x010100EA56DEC557277E448AE40329472E1FED</vt:lpwstr>
  </property>
</Properties>
</file>