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921A6" w:rsidRDefault="008779FF" w:rsidP="00E921A6">
      <w:pPr>
        <w:pageBreakBefore/>
        <w:spacing w:before="100" w:line="480" w:lineRule="auto"/>
        <w:jc w:val="center"/>
        <w:outlineLvl w:val="0"/>
        <w:rPr>
          <w:b/>
          <w:sz w:val="28"/>
          <w:szCs w:val="28"/>
        </w:rPr>
      </w:pPr>
      <w:r>
        <w:rPr>
          <w:b/>
          <w:sz w:val="28"/>
          <w:szCs w:val="28"/>
        </w:rPr>
        <w:t>З</w:t>
      </w:r>
      <w:r w:rsidR="00E921A6">
        <w:rPr>
          <w:b/>
          <w:sz w:val="28"/>
          <w:szCs w:val="28"/>
        </w:rPr>
        <w:t>адание</w:t>
      </w:r>
      <w:r>
        <w:rPr>
          <w:b/>
          <w:sz w:val="28"/>
          <w:szCs w:val="28"/>
        </w:rPr>
        <w:t xml:space="preserve"> на проведение Процедуры закупки</w:t>
      </w:r>
      <w:r w:rsidR="00E921A6">
        <w:rPr>
          <w:b/>
          <w:sz w:val="28"/>
          <w:szCs w:val="28"/>
        </w:rPr>
        <w:t>.</w:t>
      </w:r>
    </w:p>
    <w:p w:rsidR="00E921A6" w:rsidRDefault="00E921A6" w:rsidP="00E921A6">
      <w:pPr>
        <w:numPr>
          <w:ilvl w:val="0"/>
          <w:numId w:val="1"/>
        </w:numPr>
        <w:jc w:val="both"/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Перечень, </w:t>
      </w:r>
      <w:r w:rsidR="00242364" w:rsidRPr="00242364">
        <w:rPr>
          <w:b/>
          <w:sz w:val="22"/>
          <w:szCs w:val="22"/>
        </w:rPr>
        <w:t xml:space="preserve"> </w:t>
      </w:r>
      <w:r>
        <w:rPr>
          <w:b/>
          <w:sz w:val="22"/>
          <w:szCs w:val="22"/>
        </w:rPr>
        <w:t>наименования и объемы товаров/ работ/ услуг, являющихся Предметом закупки:</w:t>
      </w:r>
    </w:p>
    <w:p w:rsidR="00E921A6" w:rsidRPr="00E2539F" w:rsidRDefault="00E2539F" w:rsidP="00E921A6">
      <w:pPr>
        <w:ind w:left="1065"/>
        <w:jc w:val="both"/>
        <w:rPr>
          <w:sz w:val="22"/>
          <w:szCs w:val="22"/>
        </w:rPr>
      </w:pPr>
      <w:r w:rsidRPr="00E2539F">
        <w:rPr>
          <w:sz w:val="22"/>
          <w:szCs w:val="22"/>
        </w:rPr>
        <w:t xml:space="preserve">В </w:t>
      </w:r>
      <w:r>
        <w:rPr>
          <w:sz w:val="22"/>
          <w:szCs w:val="22"/>
        </w:rPr>
        <w:t>соответствии со спецификацией (Приложение 1).</w:t>
      </w:r>
    </w:p>
    <w:p w:rsidR="00E2539F" w:rsidRDefault="00E2539F" w:rsidP="00E921A6">
      <w:pPr>
        <w:ind w:left="1065"/>
        <w:jc w:val="both"/>
        <w:rPr>
          <w:b/>
          <w:sz w:val="22"/>
          <w:szCs w:val="22"/>
        </w:rPr>
      </w:pPr>
    </w:p>
    <w:p w:rsidR="00E921A6" w:rsidRPr="00483CD0" w:rsidRDefault="00E921A6" w:rsidP="00504A14">
      <w:pPr>
        <w:numPr>
          <w:ilvl w:val="0"/>
          <w:numId w:val="1"/>
        </w:numPr>
        <w:ind w:left="1060" w:hanging="357"/>
        <w:jc w:val="both"/>
        <w:rPr>
          <w:sz w:val="22"/>
          <w:szCs w:val="22"/>
        </w:rPr>
      </w:pPr>
      <w:r>
        <w:rPr>
          <w:b/>
          <w:sz w:val="22"/>
          <w:szCs w:val="22"/>
        </w:rPr>
        <w:t>Т</w:t>
      </w:r>
      <w:r w:rsidRPr="00E921A6">
        <w:rPr>
          <w:b/>
          <w:sz w:val="22"/>
          <w:szCs w:val="22"/>
        </w:rPr>
        <w:t xml:space="preserve">ребования к техническим и функциональным характеристикам, </w:t>
      </w:r>
      <w:r w:rsidRPr="00E921A6">
        <w:rPr>
          <w:sz w:val="22"/>
          <w:szCs w:val="22"/>
        </w:rPr>
        <w:t>к качеству поставляемых товаров, выполняемых работ, оказываемых услуг, к их безопасности, к размерам, упаковке, отгрузке товара, требования к результатам работ,</w:t>
      </w:r>
      <w:r w:rsidR="00F0611A">
        <w:rPr>
          <w:sz w:val="22"/>
          <w:szCs w:val="22"/>
        </w:rPr>
        <w:t xml:space="preserve"> перечень запасных частей, </w:t>
      </w:r>
      <w:r w:rsidRPr="00E921A6">
        <w:rPr>
          <w:sz w:val="22"/>
          <w:szCs w:val="22"/>
        </w:rPr>
        <w:t xml:space="preserve"> а также иные показатели, связанные с определением соответствия поставляемого товара, выполняемых работ, оказываемых услуг потребностям Заказчика</w:t>
      </w:r>
      <w:r w:rsidR="00504A14">
        <w:rPr>
          <w:sz w:val="22"/>
          <w:szCs w:val="22"/>
        </w:rPr>
        <w:t>.</w:t>
      </w:r>
      <w:r w:rsidR="00615BA9">
        <w:rPr>
          <w:sz w:val="22"/>
          <w:szCs w:val="22"/>
        </w:rPr>
        <w:t xml:space="preserve"> </w:t>
      </w:r>
      <w:r w:rsidR="00615BA9" w:rsidRPr="00F0611A">
        <w:rPr>
          <w:b/>
          <w:sz w:val="22"/>
          <w:szCs w:val="22"/>
          <w:u w:val="single"/>
        </w:rPr>
        <w:t xml:space="preserve">(Необходимо приложить Техническое задание на </w:t>
      </w:r>
      <w:r w:rsidR="00F0611A" w:rsidRPr="00F0611A">
        <w:rPr>
          <w:b/>
          <w:sz w:val="22"/>
          <w:szCs w:val="22"/>
          <w:u w:val="single"/>
        </w:rPr>
        <w:t xml:space="preserve">поставку товара, </w:t>
      </w:r>
      <w:r w:rsidR="00615BA9" w:rsidRPr="00F0611A">
        <w:rPr>
          <w:b/>
          <w:sz w:val="22"/>
          <w:szCs w:val="22"/>
          <w:u w:val="single"/>
        </w:rPr>
        <w:t>выполнение работ, оказание услуг, которое будет являться неотъемлемой частью Договора)</w:t>
      </w:r>
      <w:r w:rsidR="00B246BB">
        <w:rPr>
          <w:b/>
          <w:sz w:val="22"/>
          <w:szCs w:val="22"/>
          <w:u w:val="single"/>
        </w:rPr>
        <w:t>.</w:t>
      </w:r>
    </w:p>
    <w:p w:rsidR="00E2539F" w:rsidRPr="00E2539F" w:rsidRDefault="00E2539F" w:rsidP="00E2539F">
      <w:pPr>
        <w:ind w:left="1065"/>
        <w:jc w:val="both"/>
        <w:rPr>
          <w:sz w:val="22"/>
          <w:szCs w:val="22"/>
        </w:rPr>
      </w:pPr>
      <w:r w:rsidRPr="00E2539F">
        <w:rPr>
          <w:sz w:val="22"/>
          <w:szCs w:val="22"/>
        </w:rPr>
        <w:t xml:space="preserve">В </w:t>
      </w:r>
      <w:r>
        <w:rPr>
          <w:sz w:val="22"/>
          <w:szCs w:val="22"/>
        </w:rPr>
        <w:t>соответствии со спецификацией (Приложение 1).</w:t>
      </w:r>
    </w:p>
    <w:p w:rsidR="00E921A6" w:rsidRPr="00E921A6" w:rsidRDefault="00E921A6" w:rsidP="00E921A6">
      <w:pPr>
        <w:ind w:left="1065"/>
        <w:jc w:val="both"/>
        <w:rPr>
          <w:sz w:val="22"/>
          <w:szCs w:val="22"/>
        </w:rPr>
      </w:pPr>
    </w:p>
    <w:p w:rsidR="009871B0" w:rsidRDefault="009871B0" w:rsidP="00E921A6">
      <w:pPr>
        <w:pStyle w:val="a6"/>
        <w:numPr>
          <w:ilvl w:val="0"/>
          <w:numId w:val="1"/>
        </w:numPr>
        <w:spacing w:line="360" w:lineRule="auto"/>
        <w:jc w:val="both"/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Сроки выполнения работ / оказания услуг / поставки товаров: </w:t>
      </w:r>
    </w:p>
    <w:p w:rsidR="00E2539F" w:rsidRPr="00E2539F" w:rsidRDefault="00E2539F" w:rsidP="00E2539F">
      <w:pPr>
        <w:pStyle w:val="a6"/>
        <w:spacing w:line="360" w:lineRule="auto"/>
        <w:ind w:left="1065"/>
        <w:jc w:val="both"/>
        <w:rPr>
          <w:sz w:val="22"/>
          <w:szCs w:val="22"/>
        </w:rPr>
      </w:pPr>
      <w:r w:rsidRPr="00E2539F">
        <w:rPr>
          <w:sz w:val="22"/>
          <w:szCs w:val="22"/>
        </w:rPr>
        <w:t>С 16.01.2017 по 03.02.2017.</w:t>
      </w:r>
      <w:r w:rsidR="006E73B9" w:rsidRPr="006E73B9">
        <w:t xml:space="preserve"> </w:t>
      </w:r>
      <w:r w:rsidR="006E73B9" w:rsidRPr="006E73B9">
        <w:rPr>
          <w:sz w:val="22"/>
          <w:szCs w:val="22"/>
        </w:rPr>
        <w:t>Поставка производится за счет Поставщика. Адрес: территория Инновационного центра «Сколково», Большой бульвар, дом 42, стр1. Установка производится Поставщиком.</w:t>
      </w:r>
    </w:p>
    <w:p w:rsidR="00F0611A" w:rsidRDefault="00F0611A" w:rsidP="00F0611A">
      <w:pPr>
        <w:pStyle w:val="a6"/>
        <w:numPr>
          <w:ilvl w:val="0"/>
          <w:numId w:val="1"/>
        </w:numPr>
        <w:ind w:left="1060" w:hanging="357"/>
        <w:jc w:val="both"/>
        <w:rPr>
          <w:b/>
          <w:sz w:val="22"/>
          <w:szCs w:val="22"/>
        </w:rPr>
      </w:pPr>
      <w:r>
        <w:rPr>
          <w:b/>
          <w:sz w:val="22"/>
          <w:szCs w:val="22"/>
        </w:rPr>
        <w:t>Т</w:t>
      </w:r>
      <w:r w:rsidRPr="00E921A6">
        <w:rPr>
          <w:b/>
          <w:sz w:val="22"/>
          <w:szCs w:val="22"/>
        </w:rPr>
        <w:t>ребования к сроку и</w:t>
      </w:r>
      <w:r>
        <w:rPr>
          <w:b/>
          <w:sz w:val="22"/>
          <w:szCs w:val="22"/>
        </w:rPr>
        <w:t>/или</w:t>
      </w:r>
      <w:r w:rsidRPr="00E921A6">
        <w:rPr>
          <w:b/>
          <w:sz w:val="22"/>
          <w:szCs w:val="22"/>
        </w:rPr>
        <w:t xml:space="preserve"> объему предостав</w:t>
      </w:r>
      <w:r>
        <w:rPr>
          <w:b/>
          <w:sz w:val="22"/>
          <w:szCs w:val="22"/>
        </w:rPr>
        <w:t>ления гарантий качества товара/ работ/</w:t>
      </w:r>
      <w:r w:rsidRPr="00E921A6">
        <w:rPr>
          <w:b/>
          <w:sz w:val="22"/>
          <w:szCs w:val="22"/>
        </w:rPr>
        <w:t xml:space="preserve"> услуг, к обслуживанию товара, к расходам на эксплуатацию товара </w:t>
      </w:r>
      <w:r w:rsidRPr="00E921A6">
        <w:rPr>
          <w:sz w:val="22"/>
          <w:szCs w:val="22"/>
        </w:rPr>
        <w:t>(при необходимости)</w:t>
      </w:r>
      <w:r>
        <w:rPr>
          <w:b/>
          <w:sz w:val="22"/>
          <w:szCs w:val="22"/>
        </w:rPr>
        <w:t>:</w:t>
      </w:r>
    </w:p>
    <w:p w:rsidR="00D2707C" w:rsidRDefault="00D2707C" w:rsidP="00D2707C">
      <w:pPr>
        <w:pStyle w:val="a6"/>
        <w:ind w:left="1060"/>
        <w:jc w:val="both"/>
        <w:rPr>
          <w:b/>
          <w:sz w:val="22"/>
          <w:szCs w:val="22"/>
        </w:rPr>
      </w:pPr>
    </w:p>
    <w:p w:rsidR="00483CD0" w:rsidRPr="00D2707C" w:rsidRDefault="00483CD0" w:rsidP="00483CD0">
      <w:pPr>
        <w:pStyle w:val="a6"/>
        <w:ind w:left="1060"/>
        <w:jc w:val="both"/>
        <w:rPr>
          <w:sz w:val="22"/>
          <w:szCs w:val="22"/>
        </w:rPr>
      </w:pPr>
      <w:r w:rsidRPr="00D2707C">
        <w:rPr>
          <w:sz w:val="22"/>
          <w:szCs w:val="22"/>
        </w:rPr>
        <w:t>В соответствии с гарантийным сроком производителя, но не менее 12 мес.</w:t>
      </w:r>
    </w:p>
    <w:p w:rsidR="00E921A6" w:rsidRPr="00E921A6" w:rsidRDefault="00E921A6" w:rsidP="00E921A6">
      <w:pPr>
        <w:pStyle w:val="a6"/>
        <w:spacing w:line="360" w:lineRule="auto"/>
        <w:ind w:left="1065"/>
        <w:jc w:val="both"/>
        <w:rPr>
          <w:b/>
          <w:sz w:val="22"/>
          <w:szCs w:val="22"/>
        </w:rPr>
      </w:pPr>
    </w:p>
    <w:p w:rsidR="00E921A6" w:rsidRDefault="00451C9B" w:rsidP="00504A14">
      <w:pPr>
        <w:pStyle w:val="a6"/>
        <w:numPr>
          <w:ilvl w:val="0"/>
          <w:numId w:val="1"/>
        </w:numPr>
        <w:ind w:left="1060" w:hanging="357"/>
        <w:jc w:val="both"/>
        <w:rPr>
          <w:b/>
          <w:sz w:val="22"/>
          <w:szCs w:val="22"/>
        </w:rPr>
      </w:pPr>
      <w:r w:rsidRPr="00D2707C">
        <w:rPr>
          <w:b/>
          <w:sz w:val="22"/>
          <w:szCs w:val="22"/>
        </w:rPr>
        <w:t>Обязательные требования,</w:t>
      </w:r>
      <w:r w:rsidR="00E921A6" w:rsidRPr="00D2707C">
        <w:rPr>
          <w:b/>
          <w:sz w:val="22"/>
          <w:szCs w:val="22"/>
        </w:rPr>
        <w:t xml:space="preserve"> к участникам </w:t>
      </w:r>
      <w:r w:rsidRPr="00D2707C">
        <w:rPr>
          <w:b/>
          <w:sz w:val="22"/>
          <w:szCs w:val="22"/>
        </w:rPr>
        <w:t>Процедуры закупки, устанавливаемые в соответствии с законодательством Российской Федерации</w:t>
      </w:r>
      <w:r w:rsidR="00E921A6" w:rsidRPr="00D2707C">
        <w:rPr>
          <w:b/>
          <w:sz w:val="22"/>
          <w:szCs w:val="22"/>
        </w:rPr>
        <w:t>, к лицам, осуществляющим поставку товаров, выполнение работ, оказание услуг, являющихся предметом торгов (лицензии, свидетельство СРО и т.д.):</w:t>
      </w:r>
    </w:p>
    <w:p w:rsidR="00D2707C" w:rsidRPr="00D2707C" w:rsidRDefault="00D2707C" w:rsidP="00D2707C">
      <w:pPr>
        <w:pStyle w:val="a6"/>
        <w:ind w:left="1060"/>
        <w:jc w:val="both"/>
        <w:rPr>
          <w:sz w:val="22"/>
          <w:szCs w:val="22"/>
        </w:rPr>
      </w:pPr>
      <w:r>
        <w:rPr>
          <w:sz w:val="22"/>
          <w:szCs w:val="22"/>
        </w:rPr>
        <w:t>О</w:t>
      </w:r>
      <w:r w:rsidRPr="00D2707C">
        <w:rPr>
          <w:sz w:val="22"/>
          <w:szCs w:val="22"/>
        </w:rPr>
        <w:t>тсутствуют</w:t>
      </w:r>
    </w:p>
    <w:p w:rsidR="00E921A6" w:rsidRPr="00E921A6" w:rsidRDefault="00E921A6" w:rsidP="00E921A6">
      <w:pPr>
        <w:pStyle w:val="a6"/>
        <w:rPr>
          <w:b/>
          <w:sz w:val="22"/>
          <w:szCs w:val="22"/>
        </w:rPr>
      </w:pPr>
    </w:p>
    <w:p w:rsidR="00B17C34" w:rsidRPr="00B246BB" w:rsidRDefault="006E73B9" w:rsidP="008F6A4E">
      <w:pPr>
        <w:ind w:firstLine="708"/>
        <w:jc w:val="both"/>
        <w:rPr>
          <w:sz w:val="22"/>
          <w:szCs w:val="22"/>
        </w:rPr>
      </w:pPr>
      <w:r>
        <w:rPr>
          <w:b/>
          <w:sz w:val="22"/>
          <w:szCs w:val="22"/>
          <w:lang w:val="en-US"/>
        </w:rPr>
        <w:t>6</w:t>
      </w:r>
      <w:r w:rsidR="008F6A4E" w:rsidRPr="008F6A4E">
        <w:rPr>
          <w:b/>
          <w:sz w:val="22"/>
          <w:szCs w:val="22"/>
        </w:rPr>
        <w:t>.</w:t>
      </w:r>
      <w:r w:rsidR="008F6A4E">
        <w:rPr>
          <w:sz w:val="22"/>
          <w:szCs w:val="22"/>
        </w:rPr>
        <w:t xml:space="preserve">  </w:t>
      </w:r>
      <w:r w:rsidR="008F6A4E">
        <w:rPr>
          <w:b/>
          <w:sz w:val="22"/>
          <w:szCs w:val="22"/>
        </w:rPr>
        <w:t>Условия оплаты Продукции:</w:t>
      </w:r>
    </w:p>
    <w:p w:rsidR="00B61498" w:rsidRDefault="00D2707C" w:rsidP="00E921A6">
      <w:pPr>
        <w:pStyle w:val="a6"/>
        <w:rPr>
          <w:sz w:val="22"/>
          <w:szCs w:val="22"/>
        </w:rPr>
      </w:pPr>
      <w:r>
        <w:rPr>
          <w:sz w:val="28"/>
          <w:szCs w:val="28"/>
        </w:rPr>
        <w:tab/>
      </w:r>
      <w:r w:rsidR="008F6A4E">
        <w:rPr>
          <w:sz w:val="22"/>
          <w:szCs w:val="22"/>
        </w:rPr>
        <w:t xml:space="preserve"> - Предусмотрен а</w:t>
      </w:r>
      <w:r w:rsidRPr="00D2707C">
        <w:rPr>
          <w:sz w:val="22"/>
          <w:szCs w:val="22"/>
        </w:rPr>
        <w:t>ванс 100%</w:t>
      </w:r>
    </w:p>
    <w:p w:rsidR="008F6A4E" w:rsidRPr="00D2707C" w:rsidRDefault="008F6A4E" w:rsidP="00E921A6">
      <w:pPr>
        <w:pStyle w:val="a6"/>
        <w:rPr>
          <w:sz w:val="22"/>
          <w:szCs w:val="22"/>
        </w:rPr>
      </w:pPr>
    </w:p>
    <w:p w:rsidR="00C30061" w:rsidRDefault="00C30061" w:rsidP="00C30061">
      <w:pPr>
        <w:pStyle w:val="a6"/>
        <w:spacing w:line="360" w:lineRule="auto"/>
        <w:ind w:left="1065"/>
        <w:jc w:val="both"/>
        <w:rPr>
          <w:b/>
          <w:sz w:val="22"/>
          <w:szCs w:val="22"/>
        </w:rPr>
      </w:pPr>
    </w:p>
    <w:p w:rsidR="00DB005A" w:rsidRDefault="00DB005A" w:rsidP="00C30061">
      <w:pPr>
        <w:pStyle w:val="a6"/>
        <w:spacing w:line="360" w:lineRule="auto"/>
        <w:ind w:left="1065"/>
        <w:jc w:val="both"/>
        <w:rPr>
          <w:b/>
          <w:sz w:val="22"/>
          <w:szCs w:val="22"/>
        </w:rPr>
      </w:pPr>
      <w:bookmarkStart w:id="0" w:name="_GoBack"/>
      <w:bookmarkEnd w:id="0"/>
    </w:p>
    <w:p w:rsidR="00DB005A" w:rsidRDefault="00DB005A" w:rsidP="00C30061">
      <w:pPr>
        <w:pStyle w:val="a6"/>
        <w:spacing w:line="360" w:lineRule="auto"/>
        <w:ind w:left="1065"/>
        <w:jc w:val="both"/>
        <w:rPr>
          <w:b/>
          <w:sz w:val="22"/>
          <w:szCs w:val="22"/>
        </w:rPr>
      </w:pPr>
    </w:p>
    <w:p w:rsidR="00DB005A" w:rsidRDefault="00DB005A" w:rsidP="00C30061">
      <w:pPr>
        <w:pStyle w:val="a6"/>
        <w:spacing w:line="360" w:lineRule="auto"/>
        <w:ind w:left="1065"/>
        <w:jc w:val="both"/>
        <w:rPr>
          <w:b/>
          <w:sz w:val="22"/>
          <w:szCs w:val="22"/>
        </w:rPr>
      </w:pPr>
    </w:p>
    <w:p w:rsidR="00DB005A" w:rsidRDefault="00DB005A" w:rsidP="00C30061">
      <w:pPr>
        <w:pStyle w:val="a6"/>
        <w:spacing w:line="360" w:lineRule="auto"/>
        <w:ind w:left="1065"/>
        <w:jc w:val="both"/>
        <w:rPr>
          <w:b/>
          <w:sz w:val="22"/>
          <w:szCs w:val="22"/>
        </w:rPr>
      </w:pPr>
    </w:p>
    <w:p w:rsidR="00DB005A" w:rsidRDefault="00DB005A" w:rsidP="00C30061">
      <w:pPr>
        <w:pStyle w:val="a6"/>
        <w:spacing w:line="360" w:lineRule="auto"/>
        <w:ind w:left="1065"/>
        <w:jc w:val="both"/>
        <w:rPr>
          <w:b/>
          <w:sz w:val="22"/>
          <w:szCs w:val="22"/>
        </w:rPr>
      </w:pPr>
    </w:p>
    <w:p w:rsidR="00DB005A" w:rsidRDefault="00DB005A" w:rsidP="00C30061">
      <w:pPr>
        <w:pStyle w:val="a6"/>
        <w:spacing w:line="360" w:lineRule="auto"/>
        <w:ind w:left="1065"/>
        <w:jc w:val="both"/>
        <w:rPr>
          <w:b/>
          <w:sz w:val="22"/>
          <w:szCs w:val="22"/>
        </w:rPr>
      </w:pPr>
    </w:p>
    <w:p w:rsidR="00DB005A" w:rsidRDefault="00DB005A" w:rsidP="00C30061">
      <w:pPr>
        <w:pStyle w:val="a6"/>
        <w:spacing w:line="360" w:lineRule="auto"/>
        <w:ind w:left="1065"/>
        <w:jc w:val="both"/>
        <w:rPr>
          <w:b/>
          <w:sz w:val="22"/>
          <w:szCs w:val="22"/>
        </w:rPr>
      </w:pPr>
    </w:p>
    <w:p w:rsidR="00DB005A" w:rsidRDefault="00DB005A" w:rsidP="00C30061">
      <w:pPr>
        <w:pStyle w:val="a6"/>
        <w:spacing w:line="360" w:lineRule="auto"/>
        <w:ind w:left="1065"/>
        <w:jc w:val="both"/>
        <w:rPr>
          <w:b/>
          <w:sz w:val="22"/>
          <w:szCs w:val="22"/>
        </w:rPr>
      </w:pPr>
    </w:p>
    <w:p w:rsidR="00DB005A" w:rsidRDefault="00DB005A" w:rsidP="00C30061">
      <w:pPr>
        <w:pStyle w:val="a6"/>
        <w:spacing w:line="360" w:lineRule="auto"/>
        <w:ind w:left="1065"/>
        <w:jc w:val="both"/>
        <w:rPr>
          <w:b/>
          <w:sz w:val="22"/>
          <w:szCs w:val="22"/>
        </w:rPr>
      </w:pPr>
    </w:p>
    <w:p w:rsidR="00DB005A" w:rsidRDefault="00DB005A" w:rsidP="00C30061">
      <w:pPr>
        <w:pStyle w:val="a6"/>
        <w:spacing w:line="360" w:lineRule="auto"/>
        <w:ind w:left="1065"/>
        <w:jc w:val="both"/>
        <w:rPr>
          <w:b/>
          <w:sz w:val="22"/>
          <w:szCs w:val="22"/>
        </w:rPr>
      </w:pPr>
    </w:p>
    <w:p w:rsidR="00DB005A" w:rsidRDefault="00DB005A" w:rsidP="00C30061">
      <w:pPr>
        <w:pStyle w:val="a6"/>
        <w:spacing w:line="360" w:lineRule="auto"/>
        <w:ind w:left="1065"/>
        <w:jc w:val="both"/>
        <w:rPr>
          <w:b/>
          <w:sz w:val="22"/>
          <w:szCs w:val="22"/>
        </w:rPr>
      </w:pPr>
    </w:p>
    <w:p w:rsidR="00DB005A" w:rsidRDefault="00DB005A" w:rsidP="00C30061">
      <w:pPr>
        <w:pStyle w:val="a6"/>
        <w:spacing w:line="360" w:lineRule="auto"/>
        <w:ind w:left="1065"/>
        <w:jc w:val="both"/>
        <w:rPr>
          <w:b/>
          <w:sz w:val="22"/>
          <w:szCs w:val="22"/>
        </w:rPr>
      </w:pPr>
    </w:p>
    <w:p w:rsidR="00DB005A" w:rsidRDefault="00DB005A" w:rsidP="00C30061">
      <w:pPr>
        <w:pStyle w:val="a6"/>
        <w:spacing w:line="360" w:lineRule="auto"/>
        <w:ind w:left="1065"/>
        <w:jc w:val="both"/>
        <w:rPr>
          <w:b/>
          <w:sz w:val="22"/>
          <w:szCs w:val="22"/>
        </w:rPr>
      </w:pPr>
    </w:p>
    <w:p w:rsidR="00DB005A" w:rsidRPr="00EB429A" w:rsidRDefault="005A209F" w:rsidP="005A209F">
      <w:pPr>
        <w:jc w:val="center"/>
        <w:rPr>
          <w:b/>
          <w:sz w:val="28"/>
        </w:rPr>
      </w:pPr>
      <w:r>
        <w:rPr>
          <w:b/>
          <w:sz w:val="28"/>
        </w:rPr>
        <w:lastRenderedPageBreak/>
        <w:t xml:space="preserve">Спецификация оборудования на </w:t>
      </w:r>
      <w:r w:rsidR="00DB005A">
        <w:rPr>
          <w:b/>
          <w:sz w:val="28"/>
        </w:rPr>
        <w:t>поставку офисных многофункциональных устройств для  ООО «Технопарк Сколково»</w:t>
      </w:r>
    </w:p>
    <w:p w:rsidR="00DB005A" w:rsidRDefault="00DB005A" w:rsidP="00DB005A">
      <w:pPr>
        <w:pStyle w:val="a6"/>
        <w:rPr>
          <w:sz w:val="28"/>
        </w:rPr>
      </w:pPr>
    </w:p>
    <w:p w:rsidR="00DB005A" w:rsidRDefault="00DB005A" w:rsidP="00DB005A">
      <w:pPr>
        <w:jc w:val="both"/>
        <w:rPr>
          <w:b/>
          <w:sz w:val="28"/>
        </w:rPr>
      </w:pPr>
      <w:r w:rsidRPr="00C62959">
        <w:rPr>
          <w:b/>
          <w:sz w:val="28"/>
        </w:rPr>
        <w:t xml:space="preserve">1. </w:t>
      </w:r>
      <w:r>
        <w:rPr>
          <w:b/>
          <w:sz w:val="28"/>
        </w:rPr>
        <w:t>Необходимые технические характеристики:</w:t>
      </w:r>
    </w:p>
    <w:tbl>
      <w:tblPr>
        <w:tblStyle w:val="ab"/>
        <w:tblW w:w="10348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1418"/>
        <w:gridCol w:w="992"/>
        <w:gridCol w:w="7938"/>
      </w:tblGrid>
      <w:tr w:rsidR="00DB005A" w:rsidRPr="0031434E" w:rsidTr="00DB005A">
        <w:tc>
          <w:tcPr>
            <w:tcW w:w="1418" w:type="dxa"/>
          </w:tcPr>
          <w:p w:rsidR="00DB005A" w:rsidRPr="0031434E" w:rsidRDefault="00DB005A" w:rsidP="00FF134F">
            <w:pPr>
              <w:rPr>
                <w:rFonts w:asciiTheme="majorHAnsi" w:hAnsiTheme="majorHAnsi"/>
                <w:b/>
              </w:rPr>
            </w:pPr>
            <w:r w:rsidRPr="0031434E">
              <w:rPr>
                <w:rFonts w:asciiTheme="majorHAnsi" w:hAnsiTheme="majorHAnsi"/>
                <w:b/>
              </w:rPr>
              <w:t>Наименование</w:t>
            </w:r>
          </w:p>
        </w:tc>
        <w:tc>
          <w:tcPr>
            <w:tcW w:w="992" w:type="dxa"/>
          </w:tcPr>
          <w:p w:rsidR="00DB005A" w:rsidRPr="0031434E" w:rsidRDefault="00DB005A" w:rsidP="00FF134F">
            <w:pPr>
              <w:rPr>
                <w:rFonts w:asciiTheme="majorHAnsi" w:hAnsiTheme="majorHAnsi"/>
                <w:b/>
              </w:rPr>
            </w:pPr>
            <w:r w:rsidRPr="0031434E">
              <w:rPr>
                <w:rFonts w:asciiTheme="majorHAnsi" w:hAnsiTheme="majorHAnsi"/>
                <w:b/>
              </w:rPr>
              <w:t>Кол-во</w:t>
            </w:r>
          </w:p>
        </w:tc>
        <w:tc>
          <w:tcPr>
            <w:tcW w:w="7938" w:type="dxa"/>
          </w:tcPr>
          <w:p w:rsidR="00DB005A" w:rsidRPr="0031434E" w:rsidRDefault="00DB005A" w:rsidP="00FF134F">
            <w:pPr>
              <w:rPr>
                <w:rFonts w:asciiTheme="majorHAnsi" w:hAnsiTheme="majorHAnsi"/>
                <w:b/>
              </w:rPr>
            </w:pPr>
            <w:r w:rsidRPr="0031434E">
              <w:rPr>
                <w:rFonts w:asciiTheme="majorHAnsi" w:hAnsiTheme="majorHAnsi"/>
                <w:b/>
              </w:rPr>
              <w:t>Характеристики</w:t>
            </w:r>
          </w:p>
        </w:tc>
      </w:tr>
      <w:tr w:rsidR="00DB005A" w:rsidRPr="006E73B9" w:rsidTr="00DB005A">
        <w:tc>
          <w:tcPr>
            <w:tcW w:w="1418" w:type="dxa"/>
          </w:tcPr>
          <w:p w:rsidR="00DB005A" w:rsidRDefault="00DB005A" w:rsidP="00FF134F">
            <w:pPr>
              <w:rPr>
                <w:rFonts w:asciiTheme="majorHAnsi" w:hAnsiTheme="majorHAnsi"/>
              </w:rPr>
            </w:pPr>
            <w:r w:rsidRPr="0031434E">
              <w:rPr>
                <w:rFonts w:asciiTheme="majorHAnsi" w:hAnsiTheme="majorHAnsi"/>
              </w:rPr>
              <w:t>МФУ</w:t>
            </w:r>
          </w:p>
          <w:p w:rsidR="00DB005A" w:rsidRPr="002619DD" w:rsidRDefault="006E73B9" w:rsidP="00FF134F">
            <w:pPr>
              <w:rPr>
                <w:rFonts w:asciiTheme="majorHAnsi" w:hAnsiTheme="majorHAnsi"/>
              </w:rPr>
            </w:pPr>
            <w:hyperlink r:id="rId10" w:history="1">
              <w:r w:rsidR="00DB005A" w:rsidRPr="003067E3">
                <w:rPr>
                  <w:rStyle w:val="ac"/>
                  <w:rFonts w:asciiTheme="majorHAnsi" w:hAnsiTheme="majorHAnsi"/>
                  <w:color w:val="2B2B2B"/>
                  <w:shd w:val="clear" w:color="auto" w:fill="FFFFFF"/>
                  <w:lang w:val="en-US"/>
                </w:rPr>
                <w:t>Ricoh MP C3504SP</w:t>
              </w:r>
            </w:hyperlink>
          </w:p>
        </w:tc>
        <w:tc>
          <w:tcPr>
            <w:tcW w:w="992" w:type="dxa"/>
          </w:tcPr>
          <w:p w:rsidR="00DB005A" w:rsidRPr="0031434E" w:rsidRDefault="00DB005A" w:rsidP="00FF134F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5</w:t>
            </w:r>
          </w:p>
        </w:tc>
        <w:tc>
          <w:tcPr>
            <w:tcW w:w="7938" w:type="dxa"/>
          </w:tcPr>
          <w:p w:rsidR="00DB005A" w:rsidRPr="0031434E" w:rsidRDefault="00DB005A" w:rsidP="00FF134F">
            <w:pPr>
              <w:rPr>
                <w:rFonts w:asciiTheme="majorHAnsi" w:hAnsiTheme="majorHAnsi" w:cs="Arial"/>
                <w:sz w:val="24"/>
                <w:szCs w:val="24"/>
                <w:shd w:val="clear" w:color="auto" w:fill="FFFFFF"/>
              </w:rPr>
            </w:pPr>
            <w:r w:rsidRPr="0031434E">
              <w:rPr>
                <w:rFonts w:asciiTheme="majorHAnsi" w:hAnsiTheme="majorHAnsi" w:cs="Arial"/>
                <w:sz w:val="24"/>
                <w:szCs w:val="24"/>
                <w:shd w:val="clear" w:color="auto" w:fill="FFFFFF"/>
              </w:rPr>
              <w:t>принтер/сканер/копир/факс;</w:t>
            </w:r>
          </w:p>
          <w:p w:rsidR="00DB005A" w:rsidRPr="0031434E" w:rsidRDefault="00DB005A" w:rsidP="00FF134F">
            <w:pPr>
              <w:rPr>
                <w:rFonts w:asciiTheme="majorHAnsi" w:hAnsiTheme="majorHAnsi" w:cs="Arial"/>
                <w:sz w:val="24"/>
                <w:szCs w:val="24"/>
                <w:shd w:val="clear" w:color="auto" w:fill="FFFFFF"/>
              </w:rPr>
            </w:pPr>
            <w:r w:rsidRPr="0031434E">
              <w:rPr>
                <w:rFonts w:asciiTheme="majorHAnsi" w:hAnsiTheme="majorHAnsi" w:cs="Arial"/>
                <w:sz w:val="24"/>
                <w:szCs w:val="24"/>
                <w:shd w:val="clear" w:color="auto" w:fill="FFFFFF"/>
              </w:rPr>
              <w:t>цветной, лазерный, напольный;</w:t>
            </w:r>
          </w:p>
          <w:p w:rsidR="00DB005A" w:rsidRPr="0031434E" w:rsidRDefault="00DB005A" w:rsidP="00FF134F">
            <w:pPr>
              <w:rPr>
                <w:rFonts w:asciiTheme="majorHAnsi" w:hAnsiTheme="majorHAnsi" w:cs="Arial"/>
                <w:sz w:val="24"/>
                <w:szCs w:val="24"/>
                <w:shd w:val="clear" w:color="auto" w:fill="FFFFFF"/>
              </w:rPr>
            </w:pPr>
          </w:p>
          <w:p w:rsidR="00DB005A" w:rsidRPr="0031434E" w:rsidRDefault="00DB005A" w:rsidP="00FF134F">
            <w:pPr>
              <w:rPr>
                <w:rFonts w:asciiTheme="majorHAnsi" w:hAnsiTheme="majorHAnsi" w:cs="Arial"/>
                <w:b/>
                <w:sz w:val="24"/>
                <w:szCs w:val="24"/>
                <w:shd w:val="clear" w:color="auto" w:fill="FFFFFF"/>
              </w:rPr>
            </w:pPr>
            <w:r w:rsidRPr="0031434E">
              <w:rPr>
                <w:rFonts w:asciiTheme="majorHAnsi" w:hAnsiTheme="majorHAnsi" w:cs="Arial"/>
                <w:b/>
                <w:sz w:val="24"/>
                <w:szCs w:val="24"/>
                <w:shd w:val="clear" w:color="auto" w:fill="FFFFFF"/>
              </w:rPr>
              <w:t>Принтер:</w:t>
            </w:r>
          </w:p>
          <w:p w:rsidR="00DB005A" w:rsidRPr="0031434E" w:rsidRDefault="00DB005A" w:rsidP="00FF134F">
            <w:pPr>
              <w:rPr>
                <w:rFonts w:asciiTheme="majorHAnsi" w:hAnsiTheme="majorHAnsi"/>
                <w:sz w:val="24"/>
                <w:szCs w:val="24"/>
              </w:rPr>
            </w:pPr>
            <w:r w:rsidRPr="0031434E">
              <w:rPr>
                <w:rFonts w:asciiTheme="majorHAnsi" w:hAnsiTheme="majorHAnsi"/>
                <w:sz w:val="24"/>
                <w:szCs w:val="24"/>
              </w:rPr>
              <w:t>Максимальный формат: А3</w:t>
            </w:r>
          </w:p>
          <w:p w:rsidR="00DB005A" w:rsidRPr="0031434E" w:rsidRDefault="00DB005A" w:rsidP="00FF134F">
            <w:pPr>
              <w:rPr>
                <w:rFonts w:asciiTheme="majorHAnsi" w:hAnsiTheme="majorHAnsi"/>
                <w:sz w:val="24"/>
                <w:szCs w:val="24"/>
              </w:rPr>
            </w:pPr>
            <w:r w:rsidRPr="0031434E">
              <w:rPr>
                <w:rFonts w:asciiTheme="majorHAnsi" w:hAnsiTheme="majorHAnsi"/>
                <w:sz w:val="24"/>
                <w:szCs w:val="24"/>
              </w:rPr>
              <w:t xml:space="preserve">Максимальное разрешение ч/б и цветной печати: </w:t>
            </w:r>
            <w:r w:rsidRPr="0031434E">
              <w:rPr>
                <w:rFonts w:asciiTheme="majorHAnsi" w:hAnsiTheme="majorHAnsi" w:cs="Arial"/>
                <w:sz w:val="24"/>
                <w:szCs w:val="24"/>
                <w:shd w:val="clear" w:color="auto" w:fill="FFFFFF"/>
              </w:rPr>
              <w:t>1200x1200 dpi</w:t>
            </w:r>
          </w:p>
          <w:p w:rsidR="00DB005A" w:rsidRPr="0031434E" w:rsidRDefault="00DB005A" w:rsidP="00FF134F">
            <w:pPr>
              <w:rPr>
                <w:rFonts w:asciiTheme="majorHAnsi" w:hAnsiTheme="majorHAnsi"/>
                <w:sz w:val="24"/>
                <w:szCs w:val="24"/>
              </w:rPr>
            </w:pPr>
            <w:r w:rsidRPr="0031434E">
              <w:rPr>
                <w:rFonts w:asciiTheme="majorHAnsi" w:hAnsiTheme="majorHAnsi"/>
                <w:sz w:val="24"/>
                <w:szCs w:val="24"/>
              </w:rPr>
              <w:t>Скорость печати: 35 стр. мин.</w:t>
            </w:r>
          </w:p>
          <w:p w:rsidR="00DB005A" w:rsidRPr="0031434E" w:rsidRDefault="00DB005A" w:rsidP="00FF134F">
            <w:pPr>
              <w:rPr>
                <w:rFonts w:asciiTheme="majorHAnsi" w:hAnsiTheme="majorHAnsi"/>
                <w:b/>
                <w:sz w:val="24"/>
                <w:szCs w:val="24"/>
              </w:rPr>
            </w:pPr>
            <w:r w:rsidRPr="0031434E">
              <w:rPr>
                <w:rFonts w:asciiTheme="majorHAnsi" w:hAnsiTheme="majorHAnsi"/>
                <w:b/>
                <w:sz w:val="24"/>
                <w:szCs w:val="24"/>
              </w:rPr>
              <w:t>Сканер:</w:t>
            </w:r>
          </w:p>
          <w:p w:rsidR="00DB005A" w:rsidRPr="0031434E" w:rsidRDefault="00DB005A" w:rsidP="00FF134F">
            <w:pPr>
              <w:rPr>
                <w:rFonts w:asciiTheme="majorHAnsi" w:hAnsiTheme="majorHAnsi"/>
                <w:sz w:val="24"/>
                <w:szCs w:val="24"/>
              </w:rPr>
            </w:pPr>
            <w:r w:rsidRPr="0031434E">
              <w:rPr>
                <w:rFonts w:asciiTheme="majorHAnsi" w:hAnsiTheme="majorHAnsi"/>
                <w:sz w:val="24"/>
                <w:szCs w:val="24"/>
              </w:rPr>
              <w:t>Максимальный формат: А3</w:t>
            </w:r>
          </w:p>
          <w:p w:rsidR="00DB005A" w:rsidRPr="0031434E" w:rsidRDefault="00DB005A" w:rsidP="00FF134F">
            <w:pPr>
              <w:rPr>
                <w:rFonts w:asciiTheme="majorHAnsi" w:hAnsiTheme="majorHAnsi" w:cs="Arial"/>
                <w:sz w:val="24"/>
                <w:szCs w:val="24"/>
                <w:shd w:val="clear" w:color="auto" w:fill="FFFFFF"/>
              </w:rPr>
            </w:pPr>
            <w:r>
              <w:rPr>
                <w:rFonts w:asciiTheme="majorHAnsi" w:hAnsiTheme="majorHAnsi"/>
                <w:sz w:val="24"/>
                <w:szCs w:val="24"/>
              </w:rPr>
              <w:t>Макс</w:t>
            </w:r>
            <w:r w:rsidRPr="0031434E">
              <w:rPr>
                <w:rFonts w:asciiTheme="majorHAnsi" w:hAnsiTheme="majorHAnsi"/>
                <w:sz w:val="24"/>
                <w:szCs w:val="24"/>
              </w:rPr>
              <w:t xml:space="preserve">имальный размер сканирования: </w:t>
            </w:r>
            <w:r w:rsidRPr="0031434E">
              <w:rPr>
                <w:rFonts w:asciiTheme="majorHAnsi" w:hAnsiTheme="majorHAnsi" w:cs="Arial"/>
                <w:sz w:val="24"/>
                <w:szCs w:val="24"/>
                <w:shd w:val="clear" w:color="auto" w:fill="FFFFFF"/>
              </w:rPr>
              <w:t>297x420 мм</w:t>
            </w:r>
          </w:p>
          <w:p w:rsidR="00DB005A" w:rsidRPr="0031434E" w:rsidRDefault="00DB005A" w:rsidP="00FF134F">
            <w:pPr>
              <w:rPr>
                <w:rFonts w:asciiTheme="majorHAnsi" w:hAnsiTheme="majorHAnsi"/>
                <w:sz w:val="24"/>
                <w:szCs w:val="24"/>
              </w:rPr>
            </w:pPr>
            <w:r w:rsidRPr="0031434E">
              <w:rPr>
                <w:rFonts w:asciiTheme="majorHAnsi" w:hAnsiTheme="majorHAnsi" w:cs="Arial"/>
                <w:sz w:val="24"/>
                <w:szCs w:val="24"/>
                <w:shd w:val="clear" w:color="auto" w:fill="FFFFFF"/>
              </w:rPr>
              <w:t>Разрешение сканера: 1200x1200 dpi</w:t>
            </w:r>
          </w:p>
          <w:p w:rsidR="00DB005A" w:rsidRPr="0031434E" w:rsidRDefault="00DB005A" w:rsidP="00FF134F">
            <w:pPr>
              <w:rPr>
                <w:rFonts w:asciiTheme="majorHAnsi" w:hAnsiTheme="majorHAnsi"/>
                <w:sz w:val="24"/>
                <w:szCs w:val="24"/>
              </w:rPr>
            </w:pPr>
            <w:r w:rsidRPr="0031434E">
              <w:rPr>
                <w:rFonts w:asciiTheme="majorHAnsi" w:hAnsiTheme="majorHAnsi"/>
                <w:sz w:val="24"/>
                <w:szCs w:val="24"/>
              </w:rPr>
              <w:t>Скорость сканирования ч/б и цвет.: 80 ориг./мин.</w:t>
            </w:r>
          </w:p>
          <w:p w:rsidR="00DB005A" w:rsidRPr="0031434E" w:rsidRDefault="00DB005A" w:rsidP="00FF134F">
            <w:pPr>
              <w:rPr>
                <w:rFonts w:asciiTheme="majorHAnsi" w:hAnsiTheme="majorHAnsi"/>
                <w:sz w:val="24"/>
                <w:szCs w:val="24"/>
              </w:rPr>
            </w:pPr>
            <w:r w:rsidRPr="0031434E">
              <w:rPr>
                <w:rFonts w:asciiTheme="majorHAnsi" w:hAnsiTheme="majorHAnsi"/>
                <w:sz w:val="24"/>
                <w:szCs w:val="24"/>
              </w:rPr>
              <w:t xml:space="preserve">Отправка изображений по </w:t>
            </w:r>
            <w:r w:rsidRPr="0031434E">
              <w:rPr>
                <w:rFonts w:asciiTheme="majorHAnsi" w:hAnsiTheme="majorHAnsi"/>
                <w:sz w:val="24"/>
                <w:szCs w:val="24"/>
                <w:lang w:val="en-US"/>
              </w:rPr>
              <w:t>email</w:t>
            </w:r>
          </w:p>
          <w:p w:rsidR="00DB005A" w:rsidRPr="0031434E" w:rsidRDefault="00DB005A" w:rsidP="00FF134F">
            <w:pPr>
              <w:rPr>
                <w:rFonts w:asciiTheme="majorHAnsi" w:hAnsiTheme="majorHAnsi"/>
                <w:b/>
                <w:sz w:val="24"/>
                <w:szCs w:val="24"/>
              </w:rPr>
            </w:pPr>
            <w:r w:rsidRPr="0031434E">
              <w:rPr>
                <w:rFonts w:asciiTheme="majorHAnsi" w:hAnsiTheme="majorHAnsi"/>
                <w:b/>
                <w:sz w:val="24"/>
                <w:szCs w:val="24"/>
              </w:rPr>
              <w:t xml:space="preserve">Копир: </w:t>
            </w:r>
          </w:p>
          <w:p w:rsidR="00DB005A" w:rsidRPr="0031434E" w:rsidRDefault="00DB005A" w:rsidP="00FF134F">
            <w:pPr>
              <w:rPr>
                <w:rFonts w:asciiTheme="majorHAnsi" w:hAnsiTheme="majorHAnsi" w:cs="Arial"/>
                <w:sz w:val="24"/>
                <w:szCs w:val="24"/>
                <w:shd w:val="clear" w:color="auto" w:fill="FFFFFF"/>
              </w:rPr>
            </w:pPr>
            <w:r w:rsidRPr="0031434E">
              <w:rPr>
                <w:rFonts w:asciiTheme="majorHAnsi" w:hAnsiTheme="majorHAnsi"/>
                <w:sz w:val="24"/>
                <w:szCs w:val="24"/>
              </w:rPr>
              <w:t xml:space="preserve">Максимальное разрешение копира: </w:t>
            </w:r>
            <w:r w:rsidRPr="0031434E">
              <w:rPr>
                <w:rFonts w:asciiTheme="majorHAnsi" w:hAnsiTheme="majorHAnsi" w:cs="Arial"/>
                <w:sz w:val="24"/>
                <w:szCs w:val="24"/>
                <w:shd w:val="clear" w:color="auto" w:fill="FFFFFF"/>
              </w:rPr>
              <w:t>600x600 dpi</w:t>
            </w:r>
          </w:p>
          <w:p w:rsidR="00DB005A" w:rsidRPr="0031434E" w:rsidRDefault="00DB005A" w:rsidP="00FF134F">
            <w:pPr>
              <w:rPr>
                <w:rFonts w:asciiTheme="majorHAnsi" w:hAnsiTheme="majorHAnsi" w:cs="Arial"/>
                <w:sz w:val="24"/>
                <w:szCs w:val="24"/>
                <w:shd w:val="clear" w:color="auto" w:fill="FFFFFF"/>
              </w:rPr>
            </w:pPr>
            <w:r w:rsidRPr="0031434E">
              <w:rPr>
                <w:rFonts w:asciiTheme="majorHAnsi" w:hAnsiTheme="majorHAnsi" w:cs="Arial"/>
                <w:sz w:val="24"/>
                <w:szCs w:val="24"/>
                <w:shd w:val="clear" w:color="auto" w:fill="FFFFFF"/>
              </w:rPr>
              <w:t>Скорость копирования ч/б и цвет. = 35 стр/мин.</w:t>
            </w:r>
          </w:p>
          <w:p w:rsidR="00DB005A" w:rsidRPr="0031434E" w:rsidRDefault="00DB005A" w:rsidP="00FF134F">
            <w:pPr>
              <w:rPr>
                <w:rFonts w:asciiTheme="majorHAnsi" w:hAnsiTheme="majorHAnsi" w:cs="Arial"/>
                <w:sz w:val="24"/>
                <w:szCs w:val="24"/>
                <w:shd w:val="clear" w:color="auto" w:fill="FFFFFF"/>
              </w:rPr>
            </w:pPr>
            <w:r w:rsidRPr="0031434E">
              <w:rPr>
                <w:rFonts w:asciiTheme="majorHAnsi" w:hAnsiTheme="majorHAnsi" w:cs="Arial"/>
                <w:sz w:val="24"/>
                <w:szCs w:val="24"/>
                <w:shd w:val="clear" w:color="auto" w:fill="FFFFFF"/>
              </w:rPr>
              <w:t>Изменение масштаба: 25-400%</w:t>
            </w:r>
          </w:p>
          <w:p w:rsidR="00DB005A" w:rsidRPr="0031434E" w:rsidRDefault="00DB005A" w:rsidP="00FF134F">
            <w:pPr>
              <w:rPr>
                <w:rFonts w:asciiTheme="majorHAnsi" w:hAnsiTheme="majorHAnsi" w:cs="Arial"/>
                <w:sz w:val="24"/>
                <w:szCs w:val="24"/>
                <w:shd w:val="clear" w:color="auto" w:fill="FFFFFF"/>
              </w:rPr>
            </w:pPr>
            <w:r w:rsidRPr="0031434E">
              <w:rPr>
                <w:rFonts w:asciiTheme="majorHAnsi" w:hAnsiTheme="majorHAnsi" w:cs="Arial"/>
                <w:sz w:val="24"/>
                <w:szCs w:val="24"/>
                <w:shd w:val="clear" w:color="auto" w:fill="FFFFFF"/>
              </w:rPr>
              <w:t>Максимальное количество копий за цикл.: 999 шт.</w:t>
            </w:r>
          </w:p>
          <w:p w:rsidR="00DB005A" w:rsidRPr="0031434E" w:rsidRDefault="00DB005A" w:rsidP="00FF134F">
            <w:pPr>
              <w:rPr>
                <w:rFonts w:asciiTheme="majorHAnsi" w:hAnsiTheme="majorHAnsi" w:cs="Arial"/>
                <w:b/>
                <w:sz w:val="24"/>
                <w:szCs w:val="24"/>
                <w:shd w:val="clear" w:color="auto" w:fill="FFFFFF"/>
              </w:rPr>
            </w:pPr>
            <w:r w:rsidRPr="0031434E">
              <w:rPr>
                <w:rFonts w:asciiTheme="majorHAnsi" w:hAnsiTheme="majorHAnsi" w:cs="Arial"/>
                <w:b/>
                <w:sz w:val="24"/>
                <w:szCs w:val="24"/>
                <w:shd w:val="clear" w:color="auto" w:fill="FFFFFF"/>
              </w:rPr>
              <w:t>Расходные материалы:</w:t>
            </w:r>
          </w:p>
          <w:p w:rsidR="00DB005A" w:rsidRPr="0031434E" w:rsidRDefault="00DB005A" w:rsidP="00FF134F">
            <w:pPr>
              <w:rPr>
                <w:rFonts w:asciiTheme="majorHAnsi" w:hAnsiTheme="majorHAnsi" w:cs="Arial"/>
                <w:sz w:val="24"/>
                <w:szCs w:val="24"/>
                <w:shd w:val="clear" w:color="auto" w:fill="FFFFFF"/>
              </w:rPr>
            </w:pPr>
            <w:r w:rsidRPr="0031434E">
              <w:rPr>
                <w:rFonts w:asciiTheme="majorHAnsi" w:hAnsiTheme="majorHAnsi" w:cs="Arial"/>
                <w:sz w:val="24"/>
                <w:szCs w:val="24"/>
                <w:shd w:val="clear" w:color="auto" w:fill="FFFFFF"/>
              </w:rPr>
              <w:t>Плотность бумаги: 52-300 г/м2</w:t>
            </w:r>
          </w:p>
          <w:p w:rsidR="00DB005A" w:rsidRPr="0031434E" w:rsidRDefault="00DB005A" w:rsidP="00FF134F">
            <w:pPr>
              <w:rPr>
                <w:rFonts w:asciiTheme="majorHAnsi" w:hAnsiTheme="majorHAnsi" w:cs="Arial"/>
                <w:sz w:val="24"/>
                <w:szCs w:val="24"/>
                <w:shd w:val="clear" w:color="auto" w:fill="FFFFFF"/>
              </w:rPr>
            </w:pPr>
            <w:r w:rsidRPr="0031434E">
              <w:rPr>
                <w:rFonts w:asciiTheme="majorHAnsi" w:hAnsiTheme="majorHAnsi" w:cs="Arial"/>
                <w:sz w:val="24"/>
                <w:szCs w:val="24"/>
                <w:shd w:val="clear" w:color="auto" w:fill="FFFFFF"/>
              </w:rPr>
              <w:t>Ресурс цветного картриджа/тонера: 18 000 страниц.</w:t>
            </w:r>
          </w:p>
          <w:p w:rsidR="00DB005A" w:rsidRPr="0031434E" w:rsidRDefault="00DB005A" w:rsidP="00FF134F">
            <w:pPr>
              <w:rPr>
                <w:rFonts w:asciiTheme="majorHAnsi" w:hAnsiTheme="majorHAnsi" w:cs="Arial"/>
                <w:sz w:val="24"/>
                <w:szCs w:val="24"/>
                <w:shd w:val="clear" w:color="auto" w:fill="FFFFFF"/>
              </w:rPr>
            </w:pPr>
            <w:r w:rsidRPr="0031434E">
              <w:rPr>
                <w:rFonts w:asciiTheme="majorHAnsi" w:hAnsiTheme="majorHAnsi" w:cs="Arial"/>
                <w:sz w:val="24"/>
                <w:szCs w:val="24"/>
                <w:shd w:val="clear" w:color="auto" w:fill="FFFFFF"/>
              </w:rPr>
              <w:t>Ресурс ч/б картриджа: 29500 стр.</w:t>
            </w:r>
          </w:p>
          <w:p w:rsidR="00DB005A" w:rsidRPr="0031434E" w:rsidRDefault="00DB005A" w:rsidP="00FF134F">
            <w:pPr>
              <w:rPr>
                <w:rFonts w:asciiTheme="majorHAnsi" w:hAnsiTheme="majorHAnsi" w:cs="Arial"/>
                <w:sz w:val="24"/>
                <w:szCs w:val="24"/>
                <w:shd w:val="clear" w:color="auto" w:fill="FFFFFF"/>
              </w:rPr>
            </w:pPr>
            <w:r w:rsidRPr="0031434E">
              <w:rPr>
                <w:rFonts w:asciiTheme="majorHAnsi" w:hAnsiTheme="majorHAnsi" w:cs="Arial"/>
                <w:sz w:val="24"/>
                <w:szCs w:val="24"/>
                <w:shd w:val="clear" w:color="auto" w:fill="FFFFFF"/>
              </w:rPr>
              <w:t>Объем памяти: 4096 мб.</w:t>
            </w:r>
          </w:p>
          <w:p w:rsidR="00DB005A" w:rsidRPr="0031434E" w:rsidRDefault="00DB005A" w:rsidP="00FF134F">
            <w:pPr>
              <w:rPr>
                <w:rFonts w:asciiTheme="majorHAnsi" w:hAnsiTheme="majorHAnsi" w:cs="Arial"/>
                <w:sz w:val="24"/>
                <w:szCs w:val="24"/>
                <w:shd w:val="clear" w:color="auto" w:fill="FFFFFF"/>
              </w:rPr>
            </w:pPr>
            <w:r w:rsidRPr="0031434E">
              <w:rPr>
                <w:rFonts w:asciiTheme="majorHAnsi" w:hAnsiTheme="majorHAnsi" w:cs="Arial"/>
                <w:sz w:val="24"/>
                <w:szCs w:val="24"/>
                <w:shd w:val="clear" w:color="auto" w:fill="FFFFFF"/>
              </w:rPr>
              <w:t>Емкость жестокого диска: 250 гб.</w:t>
            </w:r>
          </w:p>
          <w:p w:rsidR="00DB005A" w:rsidRPr="0031434E" w:rsidRDefault="00DB005A" w:rsidP="00FF134F">
            <w:pPr>
              <w:rPr>
                <w:rFonts w:asciiTheme="majorHAnsi" w:hAnsiTheme="majorHAnsi" w:cs="Arial"/>
                <w:b/>
                <w:sz w:val="24"/>
                <w:szCs w:val="24"/>
                <w:shd w:val="clear" w:color="auto" w:fill="FFFFFF"/>
              </w:rPr>
            </w:pPr>
            <w:r w:rsidRPr="0031434E">
              <w:rPr>
                <w:rFonts w:asciiTheme="majorHAnsi" w:hAnsiTheme="majorHAnsi" w:cs="Arial"/>
                <w:b/>
                <w:sz w:val="24"/>
                <w:szCs w:val="24"/>
                <w:shd w:val="clear" w:color="auto" w:fill="FFFFFF"/>
              </w:rPr>
              <w:t>Интерфейсы:</w:t>
            </w:r>
          </w:p>
          <w:p w:rsidR="00DB005A" w:rsidRPr="0031434E" w:rsidRDefault="00DB005A" w:rsidP="00FF134F">
            <w:pPr>
              <w:rPr>
                <w:rFonts w:asciiTheme="majorHAnsi" w:hAnsiTheme="majorHAnsi" w:cs="Arial"/>
                <w:sz w:val="24"/>
                <w:szCs w:val="24"/>
                <w:shd w:val="clear" w:color="auto" w:fill="FFFFFF"/>
              </w:rPr>
            </w:pPr>
            <w:r w:rsidRPr="0031434E">
              <w:rPr>
                <w:rFonts w:asciiTheme="majorHAnsi" w:hAnsiTheme="majorHAnsi" w:cs="Arial"/>
                <w:sz w:val="24"/>
                <w:szCs w:val="24"/>
                <w:shd w:val="clear" w:color="auto" w:fill="FFFFFF"/>
              </w:rPr>
              <w:t>Устройство для чтения карт памяти;</w:t>
            </w:r>
          </w:p>
          <w:p w:rsidR="00DB005A" w:rsidRPr="0031434E" w:rsidRDefault="00DB005A" w:rsidP="00FF134F">
            <w:pPr>
              <w:rPr>
                <w:rFonts w:asciiTheme="majorHAnsi" w:hAnsiTheme="majorHAnsi" w:cs="Arial"/>
                <w:sz w:val="24"/>
                <w:szCs w:val="24"/>
                <w:shd w:val="clear" w:color="auto" w:fill="FFFFFF"/>
              </w:rPr>
            </w:pPr>
            <w:r w:rsidRPr="0031434E">
              <w:rPr>
                <w:rFonts w:asciiTheme="majorHAnsi" w:hAnsiTheme="majorHAnsi" w:cs="Arial"/>
                <w:sz w:val="24"/>
                <w:szCs w:val="24"/>
                <w:shd w:val="clear" w:color="auto" w:fill="FFFFFF"/>
              </w:rPr>
              <w:t xml:space="preserve">Поддержка карт памяти: </w:t>
            </w:r>
            <w:r w:rsidRPr="0031434E">
              <w:rPr>
                <w:rFonts w:asciiTheme="majorHAnsi" w:hAnsiTheme="majorHAnsi" w:cs="Arial"/>
                <w:sz w:val="24"/>
                <w:szCs w:val="24"/>
                <w:shd w:val="clear" w:color="auto" w:fill="FFFFFF"/>
                <w:lang w:val="en-US"/>
              </w:rPr>
              <w:t>SD</w:t>
            </w:r>
          </w:p>
          <w:p w:rsidR="00DB005A" w:rsidRPr="0031434E" w:rsidRDefault="00DB005A" w:rsidP="00FF134F">
            <w:pPr>
              <w:rPr>
                <w:rFonts w:asciiTheme="majorHAnsi" w:hAnsiTheme="majorHAnsi" w:cs="Arial"/>
                <w:sz w:val="24"/>
                <w:szCs w:val="24"/>
                <w:shd w:val="clear" w:color="auto" w:fill="FFFFFF"/>
              </w:rPr>
            </w:pPr>
            <w:r>
              <w:rPr>
                <w:rFonts w:asciiTheme="majorHAnsi" w:hAnsiTheme="majorHAnsi" w:cs="Arial"/>
                <w:sz w:val="24"/>
                <w:szCs w:val="24"/>
                <w:shd w:val="clear" w:color="auto" w:fill="FFFFFF"/>
              </w:rPr>
              <w:t>Прямая печать</w:t>
            </w:r>
          </w:p>
          <w:p w:rsidR="00DB005A" w:rsidRPr="0031434E" w:rsidRDefault="00DB005A" w:rsidP="00FF134F">
            <w:pPr>
              <w:rPr>
                <w:rFonts w:asciiTheme="majorHAnsi" w:hAnsiTheme="majorHAnsi" w:cs="Arial"/>
                <w:sz w:val="24"/>
                <w:szCs w:val="24"/>
                <w:shd w:val="clear" w:color="auto" w:fill="FFFFFF"/>
              </w:rPr>
            </w:pPr>
            <w:r>
              <w:rPr>
                <w:rFonts w:asciiTheme="majorHAnsi" w:hAnsiTheme="majorHAnsi" w:cs="Arial"/>
                <w:sz w:val="24"/>
                <w:szCs w:val="24"/>
                <w:shd w:val="clear" w:color="auto" w:fill="FFFFFF"/>
              </w:rPr>
              <w:t>Веб-интерфейс</w:t>
            </w:r>
          </w:p>
          <w:p w:rsidR="00DB005A" w:rsidRDefault="00DB005A" w:rsidP="00FF134F">
            <w:pPr>
              <w:rPr>
                <w:rFonts w:asciiTheme="majorHAnsi" w:hAnsiTheme="majorHAnsi" w:cs="Arial"/>
                <w:sz w:val="24"/>
                <w:szCs w:val="24"/>
                <w:shd w:val="clear" w:color="auto" w:fill="FFFFFF"/>
              </w:rPr>
            </w:pPr>
            <w:r w:rsidRPr="0031434E">
              <w:rPr>
                <w:rFonts w:asciiTheme="majorHAnsi" w:hAnsiTheme="majorHAnsi" w:cs="Arial"/>
                <w:sz w:val="24"/>
                <w:szCs w:val="24"/>
                <w:shd w:val="clear" w:color="auto" w:fill="FFFFFF"/>
              </w:rPr>
              <w:t>Наличие цветного ЖК-дисплея</w:t>
            </w:r>
            <w:r>
              <w:rPr>
                <w:rFonts w:asciiTheme="majorHAnsi" w:hAnsiTheme="majorHAnsi" w:cs="Arial"/>
                <w:sz w:val="24"/>
                <w:szCs w:val="24"/>
                <w:shd w:val="clear" w:color="auto" w:fill="FFFFFF"/>
              </w:rPr>
              <w:t xml:space="preserve"> в комплекте</w:t>
            </w:r>
          </w:p>
          <w:p w:rsidR="00DB005A" w:rsidRDefault="00DB005A" w:rsidP="00FF134F">
            <w:pPr>
              <w:rPr>
                <w:rFonts w:asciiTheme="majorHAnsi" w:hAnsiTheme="majorHAnsi" w:cs="Arial"/>
                <w:sz w:val="24"/>
                <w:szCs w:val="24"/>
                <w:shd w:val="clear" w:color="auto" w:fill="FFFFFF"/>
              </w:rPr>
            </w:pPr>
          </w:p>
          <w:p w:rsidR="00DB005A" w:rsidRPr="00775FA8" w:rsidRDefault="00DB005A" w:rsidP="00FF134F">
            <w:pPr>
              <w:rPr>
                <w:rFonts w:asciiTheme="majorHAnsi" w:hAnsiTheme="majorHAnsi"/>
                <w:b/>
                <w:sz w:val="24"/>
                <w:szCs w:val="24"/>
                <w:shd w:val="clear" w:color="auto" w:fill="FFFFFF"/>
              </w:rPr>
            </w:pPr>
            <w:r w:rsidRPr="00775FA8">
              <w:rPr>
                <w:rFonts w:asciiTheme="majorHAnsi" w:hAnsiTheme="majorHAnsi"/>
                <w:b/>
                <w:sz w:val="24"/>
                <w:szCs w:val="24"/>
                <w:shd w:val="clear" w:color="auto" w:fill="FFFFFF"/>
              </w:rPr>
              <w:t>Память/процессор:</w:t>
            </w:r>
          </w:p>
          <w:p w:rsidR="00DB005A" w:rsidRDefault="00DB005A" w:rsidP="00FF134F">
            <w:pPr>
              <w:rPr>
                <w:rFonts w:asciiTheme="majorHAnsi" w:hAnsiTheme="majorHAnsi"/>
                <w:sz w:val="24"/>
                <w:szCs w:val="24"/>
                <w:shd w:val="clear" w:color="auto" w:fill="FFFFFF"/>
              </w:rPr>
            </w:pPr>
            <w:r w:rsidRPr="00775FA8">
              <w:rPr>
                <w:rFonts w:asciiTheme="majorHAnsi" w:hAnsiTheme="majorHAnsi"/>
                <w:sz w:val="24"/>
                <w:szCs w:val="24"/>
                <w:shd w:val="clear" w:color="auto" w:fill="FFFFFF"/>
              </w:rPr>
              <w:t>Объем памяти:</w:t>
            </w:r>
            <w:r>
              <w:rPr>
                <w:rFonts w:asciiTheme="majorHAnsi" w:hAnsiTheme="majorHAnsi"/>
                <w:sz w:val="24"/>
                <w:szCs w:val="24"/>
                <w:shd w:val="clear" w:color="auto" w:fill="FFFFFF"/>
              </w:rPr>
              <w:t xml:space="preserve"> 4096мб</w:t>
            </w:r>
          </w:p>
          <w:p w:rsidR="00DB005A" w:rsidRDefault="00DB005A" w:rsidP="00FF134F">
            <w:pPr>
              <w:rPr>
                <w:rFonts w:asciiTheme="majorHAnsi" w:hAnsiTheme="majorHAnsi"/>
                <w:sz w:val="24"/>
                <w:szCs w:val="24"/>
                <w:shd w:val="clear" w:color="auto" w:fill="FFFFFF"/>
              </w:rPr>
            </w:pPr>
            <w:r>
              <w:rPr>
                <w:rFonts w:asciiTheme="majorHAnsi" w:hAnsiTheme="majorHAnsi"/>
                <w:sz w:val="24"/>
                <w:szCs w:val="24"/>
                <w:shd w:val="clear" w:color="auto" w:fill="FFFFFF"/>
              </w:rPr>
              <w:t>Емкость жесткого диска: 250 ГБ</w:t>
            </w:r>
          </w:p>
          <w:p w:rsidR="00DB005A" w:rsidRDefault="00DB005A" w:rsidP="00FF134F">
            <w:pPr>
              <w:rPr>
                <w:rFonts w:asciiTheme="majorHAnsi" w:hAnsiTheme="majorHAnsi"/>
                <w:sz w:val="24"/>
                <w:szCs w:val="24"/>
                <w:shd w:val="clear" w:color="auto" w:fill="FFFFFF"/>
              </w:rPr>
            </w:pPr>
          </w:p>
          <w:p w:rsidR="00DB005A" w:rsidRDefault="00DB005A" w:rsidP="00FF134F">
            <w:pPr>
              <w:rPr>
                <w:rFonts w:asciiTheme="majorHAnsi" w:hAnsiTheme="majorHAnsi"/>
                <w:sz w:val="24"/>
                <w:szCs w:val="24"/>
                <w:shd w:val="clear" w:color="auto" w:fill="FFFFFF"/>
              </w:rPr>
            </w:pPr>
            <w:r>
              <w:rPr>
                <w:rFonts w:asciiTheme="majorHAnsi" w:hAnsiTheme="majorHAnsi"/>
                <w:sz w:val="24"/>
                <w:szCs w:val="24"/>
                <w:shd w:val="clear" w:color="auto" w:fill="FFFFFF"/>
              </w:rPr>
              <w:t>Наличие функционала доступа к печати по картам: есть</w:t>
            </w:r>
          </w:p>
          <w:p w:rsidR="00DB005A" w:rsidRDefault="00DB005A" w:rsidP="00FF134F">
            <w:pPr>
              <w:rPr>
                <w:rFonts w:asciiTheme="majorHAnsi" w:hAnsiTheme="majorHAnsi"/>
                <w:sz w:val="24"/>
                <w:szCs w:val="24"/>
                <w:shd w:val="clear" w:color="auto" w:fill="FFFFFF"/>
              </w:rPr>
            </w:pPr>
            <w:r>
              <w:rPr>
                <w:rFonts w:asciiTheme="majorHAnsi" w:hAnsiTheme="majorHAnsi"/>
                <w:sz w:val="24"/>
                <w:szCs w:val="24"/>
                <w:shd w:val="clear" w:color="auto" w:fill="FFFFFF"/>
              </w:rPr>
              <w:t>Комплект картриджей (тонеры): есть</w:t>
            </w:r>
          </w:p>
          <w:p w:rsidR="00DB005A" w:rsidRPr="00DB005A" w:rsidRDefault="00DB005A" w:rsidP="00FF134F">
            <w:pPr>
              <w:rPr>
                <w:rFonts w:asciiTheme="majorHAnsi" w:hAnsiTheme="majorHAnsi"/>
                <w:sz w:val="24"/>
                <w:szCs w:val="24"/>
                <w:shd w:val="clear" w:color="auto" w:fill="FFFFFF"/>
              </w:rPr>
            </w:pPr>
            <w:r>
              <w:rPr>
                <w:rFonts w:asciiTheme="majorHAnsi" w:hAnsiTheme="majorHAnsi"/>
                <w:sz w:val="24"/>
                <w:szCs w:val="24"/>
                <w:shd w:val="clear" w:color="auto" w:fill="FFFFFF"/>
              </w:rPr>
              <w:t>Лицензии</w:t>
            </w:r>
            <w:r w:rsidRPr="00DB005A">
              <w:rPr>
                <w:rFonts w:asciiTheme="majorHAnsi" w:hAnsiTheme="majorHAnsi"/>
                <w:sz w:val="24"/>
                <w:szCs w:val="24"/>
                <w:shd w:val="clear" w:color="auto" w:fill="FFFFFF"/>
              </w:rPr>
              <w:t xml:space="preserve"> </w:t>
            </w:r>
            <w:r>
              <w:rPr>
                <w:rFonts w:asciiTheme="majorHAnsi" w:hAnsiTheme="majorHAnsi"/>
                <w:sz w:val="24"/>
                <w:szCs w:val="24"/>
                <w:shd w:val="clear" w:color="auto" w:fill="FFFFFF"/>
                <w:lang w:val="en-US"/>
              </w:rPr>
              <w:t>Globalscan</w:t>
            </w:r>
            <w:r w:rsidRPr="00DB005A">
              <w:rPr>
                <w:rFonts w:asciiTheme="majorHAnsi" w:hAnsiTheme="majorHAnsi"/>
                <w:sz w:val="24"/>
                <w:szCs w:val="24"/>
                <w:shd w:val="clear" w:color="auto" w:fill="FFFFFF"/>
              </w:rPr>
              <w:t xml:space="preserve"> </w:t>
            </w:r>
            <w:r>
              <w:rPr>
                <w:rFonts w:asciiTheme="majorHAnsi" w:hAnsiTheme="majorHAnsi"/>
                <w:sz w:val="24"/>
                <w:szCs w:val="24"/>
                <w:shd w:val="clear" w:color="auto" w:fill="FFFFFF"/>
                <w:lang w:val="en-US"/>
              </w:rPr>
              <w:t>NX</w:t>
            </w:r>
            <w:r w:rsidRPr="00DB005A">
              <w:rPr>
                <w:rFonts w:asciiTheme="majorHAnsi" w:hAnsiTheme="majorHAnsi"/>
                <w:sz w:val="24"/>
                <w:szCs w:val="24"/>
                <w:shd w:val="clear" w:color="auto" w:fill="FFFFFF"/>
              </w:rPr>
              <w:t xml:space="preserve"> </w:t>
            </w:r>
            <w:r>
              <w:rPr>
                <w:rFonts w:asciiTheme="majorHAnsi" w:hAnsiTheme="majorHAnsi"/>
                <w:sz w:val="24"/>
                <w:szCs w:val="24"/>
                <w:shd w:val="clear" w:color="auto" w:fill="FFFFFF"/>
                <w:lang w:val="en-US"/>
              </w:rPr>
              <w:t>V</w:t>
            </w:r>
            <w:r w:rsidRPr="00DB005A">
              <w:rPr>
                <w:rFonts w:asciiTheme="majorHAnsi" w:hAnsiTheme="majorHAnsi"/>
                <w:sz w:val="24"/>
                <w:szCs w:val="24"/>
                <w:shd w:val="clear" w:color="auto" w:fill="FFFFFF"/>
              </w:rPr>
              <w:t xml:space="preserve">2 </w:t>
            </w:r>
            <w:r>
              <w:rPr>
                <w:rFonts w:asciiTheme="majorHAnsi" w:hAnsiTheme="majorHAnsi"/>
                <w:sz w:val="24"/>
                <w:szCs w:val="24"/>
                <w:shd w:val="clear" w:color="auto" w:fill="FFFFFF"/>
              </w:rPr>
              <w:t>на</w:t>
            </w:r>
            <w:r w:rsidRPr="00DB005A">
              <w:rPr>
                <w:rFonts w:asciiTheme="majorHAnsi" w:hAnsiTheme="majorHAnsi"/>
                <w:sz w:val="24"/>
                <w:szCs w:val="24"/>
                <w:shd w:val="clear" w:color="auto" w:fill="FFFFFF"/>
              </w:rPr>
              <w:t xml:space="preserve"> 5 </w:t>
            </w:r>
            <w:r>
              <w:rPr>
                <w:rFonts w:asciiTheme="majorHAnsi" w:hAnsiTheme="majorHAnsi"/>
                <w:sz w:val="24"/>
                <w:szCs w:val="24"/>
                <w:shd w:val="clear" w:color="auto" w:fill="FFFFFF"/>
              </w:rPr>
              <w:t>устройств</w:t>
            </w:r>
            <w:r w:rsidRPr="00DB005A">
              <w:rPr>
                <w:rFonts w:asciiTheme="majorHAnsi" w:hAnsiTheme="majorHAnsi"/>
                <w:sz w:val="24"/>
                <w:szCs w:val="24"/>
                <w:shd w:val="clear" w:color="auto" w:fill="FFFFFF"/>
              </w:rPr>
              <w:t xml:space="preserve"> + </w:t>
            </w:r>
            <w:r>
              <w:rPr>
                <w:rFonts w:asciiTheme="majorHAnsi" w:hAnsiTheme="majorHAnsi"/>
                <w:sz w:val="24"/>
                <w:szCs w:val="24"/>
                <w:shd w:val="clear" w:color="auto" w:fill="FFFFFF"/>
                <w:lang w:val="en-US"/>
              </w:rPr>
              <w:t>Business</w:t>
            </w:r>
            <w:r w:rsidRPr="00DB005A">
              <w:rPr>
                <w:rFonts w:asciiTheme="majorHAnsi" w:hAnsiTheme="majorHAnsi"/>
                <w:sz w:val="24"/>
                <w:szCs w:val="24"/>
                <w:shd w:val="clear" w:color="auto" w:fill="FFFFFF"/>
              </w:rPr>
              <w:t xml:space="preserve"> </w:t>
            </w:r>
            <w:r>
              <w:rPr>
                <w:rFonts w:asciiTheme="majorHAnsi" w:hAnsiTheme="majorHAnsi"/>
                <w:sz w:val="24"/>
                <w:szCs w:val="24"/>
                <w:shd w:val="clear" w:color="auto" w:fill="FFFFFF"/>
                <w:lang w:val="en-US"/>
              </w:rPr>
              <w:t>Server</w:t>
            </w:r>
          </w:p>
          <w:p w:rsidR="00DB005A" w:rsidRPr="006C7366" w:rsidRDefault="00DB005A" w:rsidP="00FF134F">
            <w:pPr>
              <w:rPr>
                <w:rFonts w:asciiTheme="majorHAnsi" w:hAnsiTheme="majorHAnsi"/>
                <w:sz w:val="24"/>
                <w:szCs w:val="24"/>
                <w:shd w:val="clear" w:color="auto" w:fill="FFFFFF"/>
                <w:lang w:val="en-US"/>
              </w:rPr>
            </w:pPr>
            <w:r>
              <w:rPr>
                <w:rFonts w:asciiTheme="majorHAnsi" w:hAnsiTheme="majorHAnsi"/>
                <w:sz w:val="24"/>
                <w:szCs w:val="24"/>
                <w:shd w:val="clear" w:color="auto" w:fill="FFFFFF"/>
              </w:rPr>
              <w:t>Лицензии</w:t>
            </w:r>
            <w:r w:rsidRPr="003067E3">
              <w:rPr>
                <w:rFonts w:asciiTheme="majorHAnsi" w:hAnsiTheme="majorHAnsi"/>
                <w:sz w:val="24"/>
                <w:szCs w:val="24"/>
                <w:shd w:val="clear" w:color="auto" w:fill="FFFFFF"/>
                <w:lang w:val="en-US"/>
              </w:rPr>
              <w:t xml:space="preserve"> </w:t>
            </w:r>
            <w:r>
              <w:rPr>
                <w:rFonts w:asciiTheme="majorHAnsi" w:hAnsiTheme="majorHAnsi"/>
                <w:sz w:val="24"/>
                <w:szCs w:val="24"/>
                <w:shd w:val="clear" w:color="auto" w:fill="FFFFFF"/>
                <w:lang w:val="en-US"/>
              </w:rPr>
              <w:t xml:space="preserve">Flex Secure Print Suite </w:t>
            </w:r>
            <w:r>
              <w:rPr>
                <w:rFonts w:asciiTheme="majorHAnsi" w:hAnsiTheme="majorHAnsi"/>
                <w:sz w:val="24"/>
                <w:szCs w:val="24"/>
                <w:shd w:val="clear" w:color="auto" w:fill="FFFFFF"/>
              </w:rPr>
              <w:t>для</w:t>
            </w:r>
            <w:r w:rsidRPr="003067E3">
              <w:rPr>
                <w:rFonts w:asciiTheme="majorHAnsi" w:hAnsiTheme="majorHAnsi"/>
                <w:sz w:val="24"/>
                <w:szCs w:val="24"/>
                <w:shd w:val="clear" w:color="auto" w:fill="FFFFFF"/>
                <w:lang w:val="en-US"/>
              </w:rPr>
              <w:t xml:space="preserve"> 5 </w:t>
            </w:r>
            <w:r>
              <w:rPr>
                <w:rFonts w:asciiTheme="majorHAnsi" w:hAnsiTheme="majorHAnsi"/>
                <w:sz w:val="24"/>
                <w:szCs w:val="24"/>
                <w:shd w:val="clear" w:color="auto" w:fill="FFFFFF"/>
              </w:rPr>
              <w:t>устройств</w:t>
            </w:r>
            <w:r w:rsidRPr="003067E3">
              <w:rPr>
                <w:rFonts w:asciiTheme="majorHAnsi" w:hAnsiTheme="majorHAnsi"/>
                <w:sz w:val="24"/>
                <w:szCs w:val="24"/>
                <w:shd w:val="clear" w:color="auto" w:fill="FFFFFF"/>
                <w:lang w:val="en-US"/>
              </w:rPr>
              <w:t>.</w:t>
            </w:r>
          </w:p>
          <w:p w:rsidR="008F6A4E" w:rsidRPr="006C7366" w:rsidRDefault="008F6A4E" w:rsidP="00FF134F">
            <w:pPr>
              <w:rPr>
                <w:rFonts w:ascii="Arial" w:hAnsi="Arial" w:cs="Arial"/>
                <w:sz w:val="23"/>
                <w:szCs w:val="23"/>
                <w:shd w:val="clear" w:color="auto" w:fill="FFFFFF"/>
                <w:lang w:val="en-US"/>
              </w:rPr>
            </w:pPr>
          </w:p>
        </w:tc>
      </w:tr>
    </w:tbl>
    <w:p w:rsidR="00DB005A" w:rsidRPr="003067E3" w:rsidRDefault="00DB005A" w:rsidP="00DB005A">
      <w:pPr>
        <w:rPr>
          <w:b/>
          <w:sz w:val="28"/>
          <w:lang w:val="en-US"/>
        </w:rPr>
      </w:pPr>
    </w:p>
    <w:p w:rsidR="00DB005A" w:rsidRPr="00DB005A" w:rsidRDefault="00DB005A" w:rsidP="00C30061">
      <w:pPr>
        <w:pStyle w:val="a6"/>
        <w:spacing w:line="360" w:lineRule="auto"/>
        <w:ind w:left="1065"/>
        <w:jc w:val="both"/>
        <w:rPr>
          <w:b/>
          <w:sz w:val="22"/>
          <w:szCs w:val="22"/>
          <w:lang w:val="en-US"/>
        </w:rPr>
      </w:pPr>
    </w:p>
    <w:sectPr w:rsidR="00DB005A" w:rsidRPr="00DB005A" w:rsidSect="00AD7C9D">
      <w:headerReference w:type="default" r:id="rId11"/>
      <w:footerReference w:type="default" r:id="rId12"/>
      <w:pgSz w:w="11906" w:h="16838"/>
      <w:pgMar w:top="1134" w:right="707" w:bottom="1134" w:left="709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F7C82" w:rsidRDefault="008F7C82" w:rsidP="008E632C">
      <w:r>
        <w:separator/>
      </w:r>
    </w:p>
  </w:endnote>
  <w:endnote w:type="continuationSeparator" w:id="0">
    <w:p w:rsidR="008F7C82" w:rsidRDefault="008F7C82" w:rsidP="008E632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582867899"/>
      <w:docPartObj>
        <w:docPartGallery w:val="Page Numbers (Bottom of Page)"/>
        <w:docPartUnique/>
      </w:docPartObj>
    </w:sdtPr>
    <w:sdtEndPr/>
    <w:sdtContent>
      <w:p w:rsidR="008E632C" w:rsidRDefault="008E632C">
        <w:pPr>
          <w:pStyle w:val="a9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6E73B9">
          <w:rPr>
            <w:noProof/>
          </w:rPr>
          <w:t>1</w:t>
        </w:r>
        <w:r>
          <w:fldChar w:fldCharType="end"/>
        </w:r>
      </w:p>
    </w:sdtContent>
  </w:sdt>
  <w:p w:rsidR="008E632C" w:rsidRDefault="008E632C">
    <w:pPr>
      <w:pStyle w:val="a9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F7C82" w:rsidRDefault="008F7C82" w:rsidP="008E632C">
      <w:r>
        <w:separator/>
      </w:r>
    </w:p>
  </w:footnote>
  <w:footnote w:type="continuationSeparator" w:id="0">
    <w:p w:rsidR="008F7C82" w:rsidRDefault="008F7C82" w:rsidP="008E632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B4CEA" w:rsidRPr="00452922" w:rsidRDefault="008E632C" w:rsidP="00452922">
    <w:pPr>
      <w:pStyle w:val="a7"/>
    </w:pPr>
    <w:r>
      <w:t>Приложение</w:t>
    </w:r>
    <w:r w:rsidR="0075739E">
      <w:t xml:space="preserve"> </w:t>
    </w:r>
    <w:r w:rsidR="009B4CEA">
      <w:t xml:space="preserve">к Заявке </w:t>
    </w:r>
    <w:r w:rsidR="00452922">
      <w:t>на закупку</w:t>
    </w:r>
  </w:p>
  <w:p w:rsidR="008E632C" w:rsidRDefault="005B47C5" w:rsidP="00452922">
    <w:pPr>
      <w:pStyle w:val="a7"/>
    </w:pPr>
    <w:r>
      <w:t>№</w:t>
    </w:r>
    <w:r w:rsidR="006C7366">
      <w:t xml:space="preserve"> 16-30107/208 </w:t>
    </w:r>
    <w:r w:rsidR="009B4CEA">
      <w:t>от</w:t>
    </w:r>
    <w:r w:rsidR="006C7366">
      <w:t xml:space="preserve"> 14.12.2016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FA47F4F"/>
    <w:multiLevelType w:val="hybridMultilevel"/>
    <w:tmpl w:val="8C88CF84"/>
    <w:lvl w:ilvl="0" w:tplc="E94CCC32">
      <w:start w:val="1"/>
      <w:numFmt w:val="decimal"/>
      <w:lvlText w:val="1.%1."/>
      <w:lvlJc w:val="left"/>
      <w:pPr>
        <w:ind w:left="3210" w:hanging="360"/>
      </w:pPr>
      <w:rPr>
        <w:rFonts w:hint="default"/>
        <w:b w:val="0"/>
        <w:u w:val="none"/>
      </w:rPr>
    </w:lvl>
    <w:lvl w:ilvl="1" w:tplc="04190019" w:tentative="1">
      <w:start w:val="1"/>
      <w:numFmt w:val="lowerLetter"/>
      <w:lvlText w:val="%2."/>
      <w:lvlJc w:val="left"/>
      <w:pPr>
        <w:ind w:left="2865" w:hanging="360"/>
      </w:pPr>
    </w:lvl>
    <w:lvl w:ilvl="2" w:tplc="0419001B">
      <w:start w:val="1"/>
      <w:numFmt w:val="lowerRoman"/>
      <w:lvlText w:val="%3."/>
      <w:lvlJc w:val="right"/>
      <w:pPr>
        <w:ind w:left="3585" w:hanging="180"/>
      </w:pPr>
    </w:lvl>
    <w:lvl w:ilvl="3" w:tplc="0419000F" w:tentative="1">
      <w:start w:val="1"/>
      <w:numFmt w:val="decimal"/>
      <w:lvlText w:val="%4."/>
      <w:lvlJc w:val="left"/>
      <w:pPr>
        <w:ind w:left="4305" w:hanging="360"/>
      </w:pPr>
    </w:lvl>
    <w:lvl w:ilvl="4" w:tplc="04190019" w:tentative="1">
      <w:start w:val="1"/>
      <w:numFmt w:val="lowerLetter"/>
      <w:lvlText w:val="%5."/>
      <w:lvlJc w:val="left"/>
      <w:pPr>
        <w:ind w:left="5025" w:hanging="360"/>
      </w:pPr>
    </w:lvl>
    <w:lvl w:ilvl="5" w:tplc="0419001B" w:tentative="1">
      <w:start w:val="1"/>
      <w:numFmt w:val="lowerRoman"/>
      <w:lvlText w:val="%6."/>
      <w:lvlJc w:val="right"/>
      <w:pPr>
        <w:ind w:left="5745" w:hanging="180"/>
      </w:pPr>
    </w:lvl>
    <w:lvl w:ilvl="6" w:tplc="0419000F" w:tentative="1">
      <w:start w:val="1"/>
      <w:numFmt w:val="decimal"/>
      <w:lvlText w:val="%7."/>
      <w:lvlJc w:val="left"/>
      <w:pPr>
        <w:ind w:left="6465" w:hanging="360"/>
      </w:pPr>
    </w:lvl>
    <w:lvl w:ilvl="7" w:tplc="04190019" w:tentative="1">
      <w:start w:val="1"/>
      <w:numFmt w:val="lowerLetter"/>
      <w:lvlText w:val="%8."/>
      <w:lvlJc w:val="left"/>
      <w:pPr>
        <w:ind w:left="7185" w:hanging="360"/>
      </w:pPr>
    </w:lvl>
    <w:lvl w:ilvl="8" w:tplc="0419001B" w:tentative="1">
      <w:start w:val="1"/>
      <w:numFmt w:val="lowerRoman"/>
      <w:lvlText w:val="%9."/>
      <w:lvlJc w:val="right"/>
      <w:pPr>
        <w:ind w:left="7905" w:hanging="180"/>
      </w:pPr>
    </w:lvl>
  </w:abstractNum>
  <w:abstractNum w:abstractNumId="1">
    <w:nsid w:val="31845707"/>
    <w:multiLevelType w:val="hybridMultilevel"/>
    <w:tmpl w:val="F3F252E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2663AB5"/>
    <w:multiLevelType w:val="hybridMultilevel"/>
    <w:tmpl w:val="052827AC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04190019">
      <w:start w:val="1"/>
      <w:numFmt w:val="lowerLetter"/>
      <w:lvlText w:val="%2."/>
      <w:lvlJc w:val="left"/>
      <w:pPr>
        <w:ind w:left="1785" w:hanging="360"/>
      </w:pPr>
    </w:lvl>
    <w:lvl w:ilvl="2" w:tplc="0419001B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3">
    <w:nsid w:val="32D3095A"/>
    <w:multiLevelType w:val="hybridMultilevel"/>
    <w:tmpl w:val="DB3E9C72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E94CCC32">
      <w:start w:val="1"/>
      <w:numFmt w:val="decimal"/>
      <w:lvlText w:val="1.%2."/>
      <w:lvlJc w:val="left"/>
      <w:pPr>
        <w:ind w:left="1785" w:hanging="360"/>
      </w:pPr>
      <w:rPr>
        <w:rFonts w:hint="default"/>
        <w:b w:val="0"/>
        <w:u w:val="none"/>
      </w:rPr>
    </w:lvl>
    <w:lvl w:ilvl="2" w:tplc="0419001B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4">
    <w:nsid w:val="330E6841"/>
    <w:multiLevelType w:val="hybridMultilevel"/>
    <w:tmpl w:val="A5F29CC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7C8B40DE"/>
    <w:multiLevelType w:val="hybridMultilevel"/>
    <w:tmpl w:val="A7201C48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E94CCC32">
      <w:start w:val="1"/>
      <w:numFmt w:val="decimal"/>
      <w:lvlText w:val="1.%2."/>
      <w:lvlJc w:val="left"/>
      <w:pPr>
        <w:ind w:left="1785" w:hanging="360"/>
      </w:pPr>
      <w:rPr>
        <w:rFonts w:hint="default"/>
        <w:b w:val="0"/>
        <w:u w:val="none"/>
      </w:rPr>
    </w:lvl>
    <w:lvl w:ilvl="2" w:tplc="0419001B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num w:numId="1">
    <w:abstractNumId w:val="2"/>
  </w:num>
  <w:num w:numId="2">
    <w:abstractNumId w:val="2"/>
  </w:num>
  <w:num w:numId="3">
    <w:abstractNumId w:val="4"/>
  </w:num>
  <w:num w:numId="4">
    <w:abstractNumId w:val="5"/>
  </w:num>
  <w:num w:numId="5">
    <w:abstractNumId w:val="3"/>
  </w:num>
  <w:num w:numId="6">
    <w:abstractNumId w:val="0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921A6"/>
    <w:rsid w:val="000C5CE9"/>
    <w:rsid w:val="000E7973"/>
    <w:rsid w:val="001A2BCC"/>
    <w:rsid w:val="00242364"/>
    <w:rsid w:val="00257A8C"/>
    <w:rsid w:val="003038A4"/>
    <w:rsid w:val="0033424A"/>
    <w:rsid w:val="003A3526"/>
    <w:rsid w:val="00451C9B"/>
    <w:rsid w:val="00452922"/>
    <w:rsid w:val="00483CD0"/>
    <w:rsid w:val="004A11BA"/>
    <w:rsid w:val="004D3F52"/>
    <w:rsid w:val="004E218C"/>
    <w:rsid w:val="00504A14"/>
    <w:rsid w:val="005A209F"/>
    <w:rsid w:val="005B47C5"/>
    <w:rsid w:val="00615BA9"/>
    <w:rsid w:val="00617471"/>
    <w:rsid w:val="006A01C5"/>
    <w:rsid w:val="006C7366"/>
    <w:rsid w:val="006E73B9"/>
    <w:rsid w:val="0075739E"/>
    <w:rsid w:val="008165AE"/>
    <w:rsid w:val="008238E9"/>
    <w:rsid w:val="00840287"/>
    <w:rsid w:val="008779FF"/>
    <w:rsid w:val="008E632C"/>
    <w:rsid w:val="008F6A4E"/>
    <w:rsid w:val="008F7C82"/>
    <w:rsid w:val="00952ADA"/>
    <w:rsid w:val="009871B0"/>
    <w:rsid w:val="00990905"/>
    <w:rsid w:val="009B4CEA"/>
    <w:rsid w:val="00AD7C9D"/>
    <w:rsid w:val="00B13CC3"/>
    <w:rsid w:val="00B17C34"/>
    <w:rsid w:val="00B246BB"/>
    <w:rsid w:val="00B61498"/>
    <w:rsid w:val="00B64C36"/>
    <w:rsid w:val="00B93C00"/>
    <w:rsid w:val="00BE4814"/>
    <w:rsid w:val="00C20CF4"/>
    <w:rsid w:val="00C23101"/>
    <w:rsid w:val="00C30061"/>
    <w:rsid w:val="00C45CE0"/>
    <w:rsid w:val="00C51BBB"/>
    <w:rsid w:val="00C6339C"/>
    <w:rsid w:val="00CD2C3D"/>
    <w:rsid w:val="00CF3A94"/>
    <w:rsid w:val="00D23F4E"/>
    <w:rsid w:val="00D2707C"/>
    <w:rsid w:val="00DB005A"/>
    <w:rsid w:val="00DB2BDB"/>
    <w:rsid w:val="00E2539F"/>
    <w:rsid w:val="00E33957"/>
    <w:rsid w:val="00E921A6"/>
    <w:rsid w:val="00F061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5:docId w15:val="{547E1D48-0836-4F9A-ABBF-847F61A412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921A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qFormat/>
    <w:rsid w:val="00E921A6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0"/>
    <w:rsid w:val="00E921A6"/>
    <w:rPr>
      <w:rFonts w:ascii="Tahoma" w:hAnsi="Tahoma" w:cs="Tahoma" w:hint="default"/>
    </w:rPr>
  </w:style>
  <w:style w:type="character" w:customStyle="1" w:styleId="ff12">
    <w:name w:val="ff12"/>
    <w:basedOn w:val="a0"/>
    <w:rsid w:val="00E921A6"/>
    <w:rPr>
      <w:rFonts w:ascii="Tahoma" w:hAnsi="Tahoma" w:cs="Tahoma" w:hint="default"/>
    </w:rPr>
  </w:style>
  <w:style w:type="paragraph" w:styleId="a4">
    <w:name w:val="Balloon Text"/>
    <w:basedOn w:val="a"/>
    <w:link w:val="a5"/>
    <w:uiPriority w:val="99"/>
    <w:semiHidden/>
    <w:unhideWhenUsed/>
    <w:rsid w:val="00E921A6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921A6"/>
    <w:rPr>
      <w:rFonts w:ascii="Tahoma" w:eastAsia="Times New Roman" w:hAnsi="Tahoma" w:cs="Tahoma"/>
      <w:sz w:val="16"/>
      <w:szCs w:val="16"/>
      <w:lang w:eastAsia="ru-RU"/>
    </w:rPr>
  </w:style>
  <w:style w:type="paragraph" w:styleId="a6">
    <w:name w:val="List Paragraph"/>
    <w:basedOn w:val="a"/>
    <w:uiPriority w:val="34"/>
    <w:qFormat/>
    <w:rsid w:val="00E921A6"/>
    <w:pPr>
      <w:ind w:left="720"/>
      <w:contextualSpacing/>
    </w:pPr>
  </w:style>
  <w:style w:type="paragraph" w:styleId="a7">
    <w:name w:val="header"/>
    <w:basedOn w:val="a"/>
    <w:link w:val="a8"/>
    <w:uiPriority w:val="99"/>
    <w:unhideWhenUsed/>
    <w:rsid w:val="008E632C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8E632C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9">
    <w:name w:val="footer"/>
    <w:basedOn w:val="a"/>
    <w:link w:val="aa"/>
    <w:uiPriority w:val="99"/>
    <w:unhideWhenUsed/>
    <w:rsid w:val="008E632C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8E632C"/>
    <w:rPr>
      <w:rFonts w:ascii="Times New Roman" w:eastAsia="Times New Roman" w:hAnsi="Times New Roman" w:cs="Times New Roman"/>
      <w:sz w:val="20"/>
      <w:szCs w:val="20"/>
      <w:lang w:eastAsia="ru-RU"/>
    </w:rPr>
  </w:style>
  <w:style w:type="table" w:styleId="ab">
    <w:name w:val="Table Grid"/>
    <w:basedOn w:val="a1"/>
    <w:uiPriority w:val="59"/>
    <w:rsid w:val="00DB005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c">
    <w:name w:val="Hyperlink"/>
    <w:basedOn w:val="a0"/>
    <w:uiPriority w:val="99"/>
    <w:semiHidden/>
    <w:unhideWhenUsed/>
    <w:rsid w:val="00DB005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63183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1.xml"/><Relationship Id="rId5" Type="http://schemas.openxmlformats.org/officeDocument/2006/relationships/styles" Target="styles.xml"/><Relationship Id="rId10" Type="http://schemas.openxmlformats.org/officeDocument/2006/relationships/hyperlink" Target="https://market.yandex.ru/product/14229133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x041a__x043e__x043c__x043c__x0435__x043d__x0442__x0430__x0440__x0438__x0439_ xmlns="37de5ec7-3741-40e3-b30a-0f104748823d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EA56DEC557277E448AE40329472E1FED" ma:contentTypeVersion="1" ma:contentTypeDescription="Создание документа." ma:contentTypeScope="" ma:versionID="fea90b6756d00234a4c94572c92c7037">
  <xsd:schema xmlns:xsd="http://www.w3.org/2001/XMLSchema" xmlns:xs="http://www.w3.org/2001/XMLSchema" xmlns:p="http://schemas.microsoft.com/office/2006/metadata/properties" xmlns:ns2="37de5ec7-3741-40e3-b30a-0f104748823d" targetNamespace="http://schemas.microsoft.com/office/2006/metadata/properties" ma:root="true" ma:fieldsID="e5cafdbf713f08c04a6396ffa3695c4d" ns2:_="">
    <xsd:import namespace="37de5ec7-3741-40e3-b30a-0f104748823d"/>
    <xsd:element name="properties">
      <xsd:complexType>
        <xsd:sequence>
          <xsd:element name="documentManagement">
            <xsd:complexType>
              <xsd:all>
                <xsd:element ref="ns2:_x041a__x043e__x043c__x043c__x0435__x043d__x0442__x0430__x0440__x0438__x0439_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7de5ec7-3741-40e3-b30a-0f104748823d" elementFormDefault="qualified">
    <xsd:import namespace="http://schemas.microsoft.com/office/2006/documentManagement/types"/>
    <xsd:import namespace="http://schemas.microsoft.com/office/infopath/2007/PartnerControls"/>
    <xsd:element name="_x041a__x043e__x043c__x043c__x0435__x043d__x0442__x0430__x0440__x0438__x0439_" ma:index="8" nillable="true" ma:displayName="Комментарий" ma:internalName="_x041a__x043e__x043c__x043c__x0435__x043d__x0442__x0430__x0440__x0438__x0439_">
      <xsd:simpleType>
        <xsd:restriction base="dms:Text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контента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768DDC10-0DC3-42B8-8D0F-272666A0D325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118AB8A1-EB7F-4503-95C0-DDD87AE2D1AA}">
  <ds:schemaRefs>
    <ds:schemaRef ds:uri="http://schemas.microsoft.com/office/2006/metadata/properties"/>
    <ds:schemaRef ds:uri="http://schemas.microsoft.com/office/infopath/2007/PartnerControls"/>
    <ds:schemaRef ds:uri="37de5ec7-3741-40e3-b30a-0f104748823d"/>
  </ds:schemaRefs>
</ds:datastoreItem>
</file>

<file path=customXml/itemProps3.xml><?xml version="1.0" encoding="utf-8"?>
<ds:datastoreItem xmlns:ds="http://schemas.openxmlformats.org/officeDocument/2006/customXml" ds:itemID="{15AE51B4-F345-4B45-A5F6-26D5D5F5B3F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7de5ec7-3741-40e3-b30a-0f104748823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897</TotalTime>
  <Pages>2</Pages>
  <Words>452</Words>
  <Characters>2579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3025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Musina Irina</dc:creator>
  <cp:lastModifiedBy>Vykhristyuk Tatyana</cp:lastModifiedBy>
  <cp:revision>9</cp:revision>
  <cp:lastPrinted>2016-12-12T15:36:00Z</cp:lastPrinted>
  <dcterms:created xsi:type="dcterms:W3CDTF">2016-12-09T07:30:00Z</dcterms:created>
  <dcterms:modified xsi:type="dcterms:W3CDTF">2016-12-16T09:56:00Z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0x010100EA56DEC557277E448AE40329472E1FED</vt:lpwstr>
  </property>
</Properties>
</file>