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CE2700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CE2700">
        <w:rPr>
          <w:sz w:val="24"/>
          <w:szCs w:val="24"/>
          <w:lang w:val="ru-RU" w:eastAsia="ru-RU"/>
        </w:rPr>
        <w:t xml:space="preserve">№ </w:t>
      </w:r>
      <w:r w:rsidR="0098239A" w:rsidRPr="00CE2700">
        <w:rPr>
          <w:sz w:val="24"/>
          <w:szCs w:val="24"/>
          <w:lang w:val="ru-RU" w:eastAsia="ru-RU"/>
        </w:rPr>
        <w:t>16-</w:t>
      </w:r>
      <w:r w:rsidR="00CE2700" w:rsidRPr="00CE2700">
        <w:rPr>
          <w:sz w:val="24"/>
          <w:szCs w:val="24"/>
          <w:lang w:val="ru-RU" w:eastAsia="ru-RU"/>
        </w:rPr>
        <w:t>30107/158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D76CDE" w:rsidRDefault="00D76CDE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D76CDE" w:rsidRDefault="00D76CD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D76CDE" w:rsidRDefault="00D76CD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976F0B" w:rsidRDefault="00363697" w:rsidP="00B11153">
      <w:pPr>
        <w:jc w:val="center"/>
        <w:rPr>
          <w:b/>
          <w:sz w:val="24"/>
          <w:szCs w:val="24"/>
          <w:lang w:val="ru-RU" w:eastAsia="ru-RU"/>
        </w:rPr>
      </w:pPr>
      <w:r w:rsidRPr="00976F0B">
        <w:rPr>
          <w:b/>
          <w:sz w:val="24"/>
          <w:szCs w:val="24"/>
          <w:lang w:val="ru-RU" w:eastAsia="ru-RU"/>
        </w:rPr>
        <w:t xml:space="preserve">на право заключения </w:t>
      </w:r>
      <w:r w:rsidR="00495BBC" w:rsidRPr="00976F0B">
        <w:rPr>
          <w:b/>
          <w:sz w:val="24"/>
          <w:szCs w:val="24"/>
          <w:lang w:val="ru-RU" w:eastAsia="ru-RU"/>
        </w:rPr>
        <w:t xml:space="preserve">договора </w:t>
      </w:r>
      <w:r w:rsidR="0030261A" w:rsidRPr="00976F0B">
        <w:rPr>
          <w:b/>
          <w:sz w:val="24"/>
          <w:szCs w:val="24"/>
          <w:lang w:val="ru-RU" w:eastAsia="ru-RU"/>
        </w:rPr>
        <w:t xml:space="preserve">поставки </w:t>
      </w:r>
      <w:r w:rsidR="00013FBC" w:rsidRPr="00976F0B">
        <w:rPr>
          <w:b/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ответственностью «Технопарк «Сколково».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D76CDE" w:rsidRDefault="00D76CDE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</w:t>
      </w:r>
      <w:r w:rsidR="00013FBC" w:rsidRPr="00013FBC">
        <w:rPr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ответственностью «Технопарк «Сколково».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Pr="00117910" w:rsidRDefault="00D76CDE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D76CDE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630E9" w:rsidRPr="00D76CDE" w:rsidRDefault="008630E9" w:rsidP="00D76CDE">
      <w:pPr>
        <w:tabs>
          <w:tab w:val="left" w:pos="5490"/>
        </w:tabs>
        <w:rPr>
          <w:sz w:val="24"/>
          <w:szCs w:val="24"/>
          <w:lang w:val="ru-RU" w:eastAsia="ru-RU"/>
        </w:rPr>
      </w:pPr>
    </w:p>
    <w:p w:rsidR="004D11EA" w:rsidRDefault="004D11EA" w:rsidP="00013FBC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013FBC" w:rsidP="00B11153">
      <w:pPr>
        <w:jc w:val="both"/>
        <w:rPr>
          <w:sz w:val="24"/>
          <w:szCs w:val="24"/>
          <w:lang w:val="ru-RU" w:eastAsia="ru-RU"/>
        </w:rPr>
      </w:pPr>
      <w:r w:rsidRPr="00013FBC">
        <w:rPr>
          <w:sz w:val="24"/>
          <w:szCs w:val="24"/>
          <w:lang w:val="ru-RU" w:eastAsia="ru-RU"/>
        </w:rPr>
        <w:t>сувенирной продукции и приветственных наборов для нужд Общество с ограниченной ответст</w:t>
      </w:r>
      <w:r>
        <w:rPr>
          <w:sz w:val="24"/>
          <w:szCs w:val="24"/>
          <w:lang w:val="ru-RU" w:eastAsia="ru-RU"/>
        </w:rPr>
        <w:t>венностью «Технопарк «Сколково»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013FBC" w:rsidRDefault="00013FBC" w:rsidP="00B11153">
      <w:pPr>
        <w:jc w:val="both"/>
        <w:rPr>
          <w:sz w:val="24"/>
          <w:szCs w:val="24"/>
          <w:lang w:val="ru-RU" w:eastAsia="ru-RU"/>
        </w:rPr>
      </w:pPr>
    </w:p>
    <w:p w:rsidR="00013FBC" w:rsidRPr="00CE2700" w:rsidRDefault="00013FBC" w:rsidP="00013FBC">
      <w:pPr>
        <w:tabs>
          <w:tab w:val="left" w:pos="0"/>
        </w:tabs>
        <w:spacing w:line="276" w:lineRule="auto"/>
        <w:rPr>
          <w:b/>
          <w:sz w:val="24"/>
          <w:szCs w:val="24"/>
          <w:lang w:val="ru-RU"/>
        </w:rPr>
      </w:pPr>
      <w:r w:rsidRPr="00CE2700">
        <w:rPr>
          <w:b/>
          <w:sz w:val="24"/>
          <w:szCs w:val="24"/>
          <w:lang w:val="ru-RU"/>
        </w:rPr>
        <w:t>Приветственный набор:</w:t>
      </w:r>
    </w:p>
    <w:tbl>
      <w:tblPr>
        <w:tblpPr w:leftFromText="180" w:rightFromText="180" w:vertAnchor="text" w:horzAnchor="page" w:tblpX="1432" w:tblpY="87"/>
        <w:tblW w:w="10201" w:type="dxa"/>
        <w:tblLook w:val="04A0" w:firstRow="1" w:lastRow="0" w:firstColumn="1" w:lastColumn="0" w:noHBand="0" w:noVBand="1"/>
      </w:tblPr>
      <w:tblGrid>
        <w:gridCol w:w="1822"/>
        <w:gridCol w:w="4836"/>
        <w:gridCol w:w="1002"/>
        <w:gridCol w:w="1140"/>
        <w:gridCol w:w="1401"/>
      </w:tblGrid>
      <w:tr w:rsidR="00013FBC" w:rsidRPr="00CA48D1" w:rsidTr="00CA48D1">
        <w:trPr>
          <w:trHeight w:val="300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lastRenderedPageBreak/>
              <w:t>Наименование</w:t>
            </w:r>
            <w:proofErr w:type="spellEnd"/>
          </w:p>
        </w:tc>
        <w:tc>
          <w:tcPr>
            <w:tcW w:w="4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Техничическое</w:t>
            </w:r>
            <w:proofErr w:type="spellEnd"/>
            <w:r w:rsidRPr="00CE2700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Тираж</w:t>
            </w:r>
            <w:proofErr w:type="spellEnd"/>
            <w:r w:rsidRPr="00CE2700"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CE2700">
              <w:rPr>
                <w:b/>
                <w:bCs/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CA48D1" w:rsidP="00CF0CE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Цена, за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ед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, с НДС, рублей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CA48D1" w:rsidP="00CF0CE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 всего, с учетом НДС 18%</w:t>
            </w:r>
          </w:p>
        </w:tc>
      </w:tr>
      <w:tr w:rsidR="00013FBC" w:rsidRPr="00CE2700" w:rsidTr="00CA48D1">
        <w:trPr>
          <w:trHeight w:val="2303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Набор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канцтоваров</w:t>
            </w:r>
            <w:proofErr w:type="spellEnd"/>
          </w:p>
        </w:tc>
        <w:tc>
          <w:tcPr>
            <w:tcW w:w="4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Станция канцтоваров с нанесением лого (Комплект </w:t>
            </w:r>
            <w:proofErr w:type="spellStart"/>
            <w:r w:rsidRPr="00CE2700">
              <w:rPr>
                <w:color w:val="000000"/>
                <w:lang w:val="ru-RU"/>
              </w:rPr>
              <w:t>состаит</w:t>
            </w:r>
            <w:proofErr w:type="spellEnd"/>
            <w:r w:rsidRPr="00CE2700">
              <w:rPr>
                <w:color w:val="000000"/>
                <w:lang w:val="ru-RU"/>
              </w:rPr>
              <w:t xml:space="preserve"> из: 10 пластиковых ручек </w:t>
            </w:r>
            <w:r w:rsidRPr="00CE2700">
              <w:rPr>
                <w:color w:val="000000"/>
              </w:rPr>
              <w:t>Senator</w:t>
            </w:r>
            <w:r w:rsidRPr="00CE2700">
              <w:rPr>
                <w:color w:val="000000"/>
                <w:lang w:val="ru-RU"/>
              </w:rPr>
              <w:t xml:space="preserve"> из высококачественного пластика с нанесением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); 10 карандашей, предназначенных дня нанесения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5 цветных ластиков; 5 наборов </w:t>
            </w:r>
            <w:proofErr w:type="spellStart"/>
            <w:r w:rsidRPr="00CE2700">
              <w:rPr>
                <w:color w:val="000000"/>
                <w:lang w:val="ru-RU"/>
              </w:rPr>
              <w:t>стикеров</w:t>
            </w:r>
            <w:proofErr w:type="spellEnd"/>
            <w:r w:rsidRPr="00CE2700">
              <w:rPr>
                <w:color w:val="000000"/>
                <w:lang w:val="ru-RU"/>
              </w:rPr>
              <w:t xml:space="preserve"> с логотипом Сколково на упаковке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), разных цветов, формат 1х3 см; 5 цветных линеек из пластика, 30 см, с логотипом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3 цветных ножниц (ручки из </w:t>
            </w:r>
            <w:proofErr w:type="spellStart"/>
            <w:r w:rsidRPr="00CE2700">
              <w:rPr>
                <w:color w:val="000000"/>
                <w:lang w:val="ru-RU"/>
              </w:rPr>
              <w:t>платика</w:t>
            </w:r>
            <w:proofErr w:type="spellEnd"/>
            <w:r w:rsidRPr="00CE2700">
              <w:rPr>
                <w:color w:val="000000"/>
                <w:lang w:val="ru-RU"/>
              </w:rPr>
              <w:t>, лезвия острые); 2 цветные точилки из пластика; 5 маркеров (</w:t>
            </w:r>
            <w:proofErr w:type="spellStart"/>
            <w:r w:rsidRPr="00CE2700">
              <w:rPr>
                <w:color w:val="000000"/>
                <w:lang w:val="ru-RU"/>
              </w:rPr>
              <w:t>текстовыделителей</w:t>
            </w:r>
            <w:proofErr w:type="spellEnd"/>
            <w:r w:rsidRPr="00CE2700">
              <w:rPr>
                <w:color w:val="000000"/>
                <w:lang w:val="ru-RU"/>
              </w:rPr>
              <w:t>) из пластика с нанесением логотипа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); Упаковка из </w:t>
            </w:r>
            <w:proofErr w:type="spellStart"/>
            <w:r w:rsidRPr="00CE2700">
              <w:rPr>
                <w:color w:val="000000"/>
                <w:lang w:val="ru-RU"/>
              </w:rPr>
              <w:t>микрогофрокартона</w:t>
            </w:r>
            <w:proofErr w:type="spellEnd"/>
            <w:r w:rsidRPr="00CE2700">
              <w:rPr>
                <w:color w:val="000000"/>
                <w:lang w:val="ru-RU"/>
              </w:rPr>
              <w:t xml:space="preserve"> 25х20х20 см, персонализация, внутренние разделители, разработка конструкции, корректировка размеров по требованию заказчика).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013FBC" w:rsidRPr="00CE2700" w:rsidTr="00CA48D1">
        <w:trPr>
          <w:trHeight w:val="1952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Чайник</w:t>
            </w:r>
            <w:proofErr w:type="spellEnd"/>
            <w:r w:rsidRPr="00CE2700">
              <w:rPr>
                <w:color w:val="000000"/>
              </w:rPr>
              <w:t xml:space="preserve"> с 2 </w:t>
            </w:r>
            <w:proofErr w:type="spellStart"/>
            <w:r w:rsidRPr="00CE2700">
              <w:rPr>
                <w:color w:val="000000"/>
              </w:rPr>
              <w:t>кружками</w:t>
            </w:r>
            <w:proofErr w:type="spellEnd"/>
          </w:p>
        </w:tc>
        <w:tc>
          <w:tcPr>
            <w:tcW w:w="4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Чайник </w:t>
            </w:r>
            <w:proofErr w:type="gramStart"/>
            <w:r w:rsidRPr="00CE2700">
              <w:rPr>
                <w:color w:val="000000"/>
                <w:lang w:val="ru-RU"/>
              </w:rPr>
              <w:t>заварной,  1000</w:t>
            </w:r>
            <w:proofErr w:type="gramEnd"/>
            <w:r w:rsidRPr="00CE2700">
              <w:rPr>
                <w:color w:val="000000"/>
                <w:lang w:val="ru-RU"/>
              </w:rPr>
              <w:t xml:space="preserve"> мл, Материал – высококачественная белая керамика, Без отскоков глазури, без царапин на рисунке, без разрыва краски, без инородных включений, Нанесение логотипа с двух сторон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</w:t>
            </w:r>
            <w:r w:rsidRPr="00CE2700">
              <w:rPr>
                <w:color w:val="000000"/>
                <w:lang w:val="ru-RU"/>
              </w:rPr>
              <w:br/>
              <w:t xml:space="preserve">Набор из 2 кружек 350 мл с нанесением, Материал –керамика, Без отскоков глазури, без царапин на рисунке, без разрыва краски, без инородных включений. Нанесение </w:t>
            </w:r>
            <w:proofErr w:type="gramStart"/>
            <w:r w:rsidRPr="00CE2700">
              <w:rPr>
                <w:color w:val="000000"/>
                <w:lang w:val="ru-RU"/>
              </w:rPr>
              <w:t>логотипа  с</w:t>
            </w:r>
            <w:proofErr w:type="gramEnd"/>
            <w:r w:rsidRPr="00CE2700">
              <w:rPr>
                <w:color w:val="000000"/>
                <w:lang w:val="ru-RU"/>
              </w:rPr>
              <w:t xml:space="preserve"> двух сторон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Кружки должны плотно прилегать к чайнику, но, при этом, удобно вытаскиваться. Кружки не должны травмировать покрытие чайника при транспортировке и использовании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013FBC" w:rsidRPr="00CE2700" w:rsidTr="00CA48D1">
        <w:trPr>
          <w:trHeight w:val="846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Часы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настенные</w:t>
            </w:r>
            <w:proofErr w:type="spellEnd"/>
          </w:p>
        </w:tc>
        <w:tc>
          <w:tcPr>
            <w:tcW w:w="4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Часы настенные, материал - металл (без сколов и трещин, с равномерным цветом). Цвет - серебро. Размер: </w:t>
            </w:r>
            <w:r w:rsidRPr="00CE2700">
              <w:rPr>
                <w:color w:val="000000"/>
              </w:rPr>
              <w:t>d</w:t>
            </w:r>
            <w:r w:rsidRPr="00CE2700">
              <w:rPr>
                <w:color w:val="000000"/>
                <w:lang w:val="ru-RU"/>
              </w:rPr>
              <w:t xml:space="preserve">253 х 25. Нанесение логотипа при помощи гравировки. </w:t>
            </w:r>
            <w:proofErr w:type="spellStart"/>
            <w:r w:rsidRPr="00CE2700">
              <w:rPr>
                <w:color w:val="000000"/>
              </w:rPr>
              <w:t>Возможность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крепления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стену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Гравировка</w:t>
            </w:r>
            <w:proofErr w:type="spellEnd"/>
            <w:r w:rsidRPr="00CE2700">
              <w:rPr>
                <w:color w:val="000000"/>
              </w:rPr>
              <w:t xml:space="preserve"> с </w:t>
            </w:r>
            <w:proofErr w:type="spellStart"/>
            <w:r w:rsidRPr="00CE2700">
              <w:rPr>
                <w:color w:val="000000"/>
              </w:rPr>
              <w:t>прорисовкой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всех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элементов</w:t>
            </w:r>
            <w:proofErr w:type="spellEnd"/>
            <w:r w:rsidRPr="00CE2700">
              <w:rPr>
                <w:color w:val="000000"/>
              </w:rPr>
              <w:t>.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</w:tr>
      <w:tr w:rsidR="00381390" w:rsidRPr="00CE2700" w:rsidTr="00CA48D1">
        <w:trPr>
          <w:trHeight w:val="846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1390" w:rsidRPr="00CE2700" w:rsidRDefault="00381390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Диван</w:t>
            </w:r>
            <w:proofErr w:type="spellEnd"/>
          </w:p>
        </w:tc>
        <w:tc>
          <w:tcPr>
            <w:tcW w:w="4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1390" w:rsidRPr="00CE2700" w:rsidRDefault="00381390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Надувной диван-</w:t>
            </w:r>
            <w:proofErr w:type="spellStart"/>
            <w:r w:rsidRPr="00CE2700">
              <w:rPr>
                <w:color w:val="000000"/>
                <w:lang w:val="ru-RU"/>
              </w:rPr>
              <w:t>Биван</w:t>
            </w:r>
            <w:proofErr w:type="spellEnd"/>
            <w:r w:rsidRPr="00CE2700">
              <w:rPr>
                <w:color w:val="000000"/>
                <w:lang w:val="ru-RU"/>
              </w:rPr>
              <w:t xml:space="preserve">. Нанесение лого на чехле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Диван должен иметь равномерный цвет, без каких-либо дефектов. Нагрузка до 230 кг. Вес изделия не более 1,5 кг. Размер в сложенном виде 350 х 150 х 110 см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81390" w:rsidRPr="00CE2700" w:rsidRDefault="00381390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270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</w:tr>
      <w:tr w:rsidR="00CA48D1" w:rsidRPr="00CE2700" w:rsidTr="00CA48D1">
        <w:trPr>
          <w:trHeight w:val="846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48D1" w:rsidRPr="00CE2700" w:rsidRDefault="00CA48D1" w:rsidP="00CA48D1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Пакет</w:t>
            </w:r>
            <w:proofErr w:type="spellEnd"/>
          </w:p>
        </w:tc>
        <w:tc>
          <w:tcPr>
            <w:tcW w:w="4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48D1" w:rsidRPr="00CE2700" w:rsidRDefault="00CA48D1" w:rsidP="00CA48D1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Пакеты из </w:t>
            </w:r>
            <w:proofErr w:type="spellStart"/>
            <w:r w:rsidRPr="00CE2700">
              <w:rPr>
                <w:color w:val="000000"/>
                <w:lang w:val="ru-RU"/>
              </w:rPr>
              <w:t>крафта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с вырубкой лого </w:t>
            </w:r>
            <w:r w:rsidRPr="00CE2700">
              <w:rPr>
                <w:color w:val="000000"/>
              </w:rPr>
              <w:t>SK</w:t>
            </w:r>
            <w:r w:rsidRPr="00CE2700">
              <w:rPr>
                <w:color w:val="000000"/>
                <w:lang w:val="ru-RU"/>
              </w:rPr>
              <w:t xml:space="preserve">. Формат 40х40х15 см. Крафт высокого качества с равномерным цветом. Ручки из репсовой ленты (в соответствии с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). Корректировка размеров по требованию заказчика. </w:t>
            </w:r>
            <w:proofErr w:type="spellStart"/>
            <w:r w:rsidRPr="00CE2700">
              <w:rPr>
                <w:color w:val="000000"/>
                <w:lang w:val="ru-RU"/>
              </w:rPr>
              <w:t>Вырубкка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A48D1" w:rsidRPr="00CA48D1" w:rsidRDefault="00CA48D1" w:rsidP="00CA48D1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270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A48D1" w:rsidRPr="00CE2700" w:rsidRDefault="00CA48D1" w:rsidP="00CA48D1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A48D1" w:rsidRPr="00CE2700" w:rsidRDefault="00CA48D1" w:rsidP="00CA48D1">
            <w:pPr>
              <w:rPr>
                <w:color w:val="000000"/>
              </w:rPr>
            </w:pPr>
          </w:p>
        </w:tc>
      </w:tr>
      <w:tr w:rsidR="00381390" w:rsidRPr="00CE2700" w:rsidTr="00CA48D1">
        <w:trPr>
          <w:trHeight w:val="411"/>
        </w:trPr>
        <w:tc>
          <w:tcPr>
            <w:tcW w:w="1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58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1390" w:rsidRPr="00CA48D1" w:rsidRDefault="00381390" w:rsidP="00381390">
            <w:pPr>
              <w:jc w:val="right"/>
              <w:rPr>
                <w:b/>
                <w:color w:val="000000"/>
                <w:lang w:val="ru-RU"/>
              </w:rPr>
            </w:pPr>
            <w:r w:rsidRPr="00CA48D1">
              <w:rPr>
                <w:b/>
                <w:color w:val="000000"/>
                <w:lang w:val="ru-RU"/>
              </w:rPr>
              <w:t>ИТОГО: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81390" w:rsidRPr="00CE2700" w:rsidRDefault="00381390" w:rsidP="00CF0CE9">
            <w:pPr>
              <w:rPr>
                <w:color w:val="000000"/>
              </w:rPr>
            </w:pPr>
          </w:p>
        </w:tc>
      </w:tr>
    </w:tbl>
    <w:p w:rsidR="00013FBC" w:rsidRDefault="00013FBC" w:rsidP="00013FBC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p w:rsidR="00013FBC" w:rsidRDefault="00013FBC" w:rsidP="00013FBC">
      <w:pPr>
        <w:tabs>
          <w:tab w:val="left" w:pos="0"/>
        </w:tabs>
        <w:spacing w:line="276" w:lineRule="auto"/>
        <w:rPr>
          <w:sz w:val="24"/>
          <w:szCs w:val="24"/>
        </w:rPr>
      </w:pPr>
      <w:proofErr w:type="spellStart"/>
      <w:r w:rsidRPr="00486217">
        <w:rPr>
          <w:b/>
          <w:sz w:val="24"/>
          <w:szCs w:val="24"/>
        </w:rPr>
        <w:t>Сувенирная</w:t>
      </w:r>
      <w:proofErr w:type="spellEnd"/>
      <w:r w:rsidRPr="00486217">
        <w:rPr>
          <w:b/>
          <w:sz w:val="24"/>
          <w:szCs w:val="24"/>
        </w:rPr>
        <w:t xml:space="preserve"> </w:t>
      </w:r>
      <w:proofErr w:type="spellStart"/>
      <w:r w:rsidRPr="00486217">
        <w:rPr>
          <w:b/>
          <w:sz w:val="24"/>
          <w:szCs w:val="24"/>
        </w:rPr>
        <w:t>продукция</w:t>
      </w:r>
      <w:proofErr w:type="spellEnd"/>
      <w:r>
        <w:rPr>
          <w:sz w:val="24"/>
          <w:szCs w:val="24"/>
        </w:rPr>
        <w:t>:</w:t>
      </w:r>
    </w:p>
    <w:tbl>
      <w:tblPr>
        <w:tblW w:w="1020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4819"/>
        <w:gridCol w:w="992"/>
        <w:gridCol w:w="1134"/>
        <w:gridCol w:w="1418"/>
      </w:tblGrid>
      <w:tr w:rsidR="00CA48D1" w:rsidRPr="00CA48D1" w:rsidTr="00CA48D1">
        <w:trPr>
          <w:trHeight w:val="300"/>
        </w:trPr>
        <w:tc>
          <w:tcPr>
            <w:tcW w:w="1844" w:type="dxa"/>
            <w:shd w:val="clear" w:color="auto" w:fill="auto"/>
            <w:noWrap/>
            <w:hideMark/>
          </w:tcPr>
          <w:p w:rsidR="00CA48D1" w:rsidRPr="00CE2700" w:rsidRDefault="00CA48D1" w:rsidP="00CA48D1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4819" w:type="dxa"/>
            <w:shd w:val="clear" w:color="auto" w:fill="auto"/>
            <w:noWrap/>
            <w:hideMark/>
          </w:tcPr>
          <w:p w:rsidR="00CA48D1" w:rsidRPr="00CE2700" w:rsidRDefault="00CA48D1" w:rsidP="00CA48D1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Техническое</w:t>
            </w:r>
            <w:proofErr w:type="spellEnd"/>
            <w:r w:rsidRPr="00CE2700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CE2700">
              <w:rPr>
                <w:b/>
                <w:bCs/>
                <w:color w:val="000000"/>
              </w:rPr>
              <w:t>задание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:rsidR="00CA48D1" w:rsidRPr="00CE2700" w:rsidRDefault="00CA48D1" w:rsidP="00CA48D1">
            <w:pPr>
              <w:rPr>
                <w:b/>
                <w:bCs/>
                <w:color w:val="000000"/>
              </w:rPr>
            </w:pPr>
            <w:proofErr w:type="spellStart"/>
            <w:r w:rsidRPr="00CE2700">
              <w:rPr>
                <w:b/>
                <w:bCs/>
                <w:color w:val="000000"/>
              </w:rPr>
              <w:t>Тираж</w:t>
            </w:r>
            <w:proofErr w:type="spellEnd"/>
          </w:p>
        </w:tc>
        <w:tc>
          <w:tcPr>
            <w:tcW w:w="1134" w:type="dxa"/>
          </w:tcPr>
          <w:p w:rsidR="00CA48D1" w:rsidRPr="00CE2700" w:rsidRDefault="00CA48D1" w:rsidP="00CA48D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Цена, за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ед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, с НДС, рублей</w:t>
            </w:r>
          </w:p>
        </w:tc>
        <w:tc>
          <w:tcPr>
            <w:tcW w:w="1418" w:type="dxa"/>
          </w:tcPr>
          <w:p w:rsidR="00CA48D1" w:rsidRPr="00CE2700" w:rsidRDefault="00CA48D1" w:rsidP="00CA48D1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 всего, с учетом НДС 18%</w:t>
            </w:r>
          </w:p>
        </w:tc>
      </w:tr>
      <w:tr w:rsidR="00013FBC" w:rsidRPr="00CE2700" w:rsidTr="00CA48D1">
        <w:trPr>
          <w:trHeight w:val="1169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lastRenderedPageBreak/>
              <w:t>Универсальное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зарядное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устройство</w:t>
            </w:r>
            <w:proofErr w:type="spellEnd"/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Зарядное устройство. Встроенный литиевый аккумулятор емкостью 3500 </w:t>
            </w:r>
            <w:proofErr w:type="spellStart"/>
            <w:r w:rsidRPr="00CE2700">
              <w:rPr>
                <w:color w:val="000000"/>
              </w:rPr>
              <w:t>mAh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13х5 см. Нанесение логотипа с использованием </w:t>
            </w:r>
            <w:proofErr w:type="spellStart"/>
            <w:r w:rsidRPr="00CE2700">
              <w:rPr>
                <w:color w:val="000000"/>
              </w:rPr>
              <w:t>panone</w:t>
            </w:r>
            <w:proofErr w:type="spellEnd"/>
            <w:r w:rsidRPr="00CE2700">
              <w:rPr>
                <w:color w:val="000000"/>
                <w:lang w:val="ru-RU"/>
              </w:rPr>
              <w:t xml:space="preserve">. Цвет устройства должен быть равномерным, не иметь трещин и царапин. Логотип должен быть нанесен равномерно, без пробелов. В комплекте должны идти </w:t>
            </w:r>
            <w:proofErr w:type="spellStart"/>
            <w:r w:rsidRPr="00CE2700">
              <w:rPr>
                <w:color w:val="000000"/>
                <w:lang w:val="ru-RU"/>
              </w:rPr>
              <w:t>адапторы</w:t>
            </w:r>
            <w:proofErr w:type="spellEnd"/>
            <w:r w:rsidRPr="00CE2700">
              <w:rPr>
                <w:color w:val="000000"/>
                <w:lang w:val="ru-RU"/>
              </w:rPr>
              <w:t xml:space="preserve"> для разных устройств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1114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Блокнот</w:t>
            </w:r>
            <w:proofErr w:type="spellEnd"/>
            <w:r w:rsidRPr="00CE2700">
              <w:rPr>
                <w:color w:val="000000"/>
              </w:rPr>
              <w:t xml:space="preserve"> с </w:t>
            </w:r>
            <w:proofErr w:type="spellStart"/>
            <w:r w:rsidRPr="00CE2700">
              <w:rPr>
                <w:color w:val="000000"/>
              </w:rPr>
              <w:t>ручкой</w:t>
            </w:r>
            <w:proofErr w:type="spellEnd"/>
            <w:r w:rsidRPr="00CE2700">
              <w:rPr>
                <w:color w:val="000000"/>
              </w:rPr>
              <w:t xml:space="preserve"> </w:t>
            </w:r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Блокнот с ручкой. Ручка из высококачественного пластика с </w:t>
            </w:r>
            <w:proofErr w:type="spellStart"/>
            <w:r w:rsidRPr="00CE2700">
              <w:rPr>
                <w:color w:val="000000"/>
                <w:lang w:val="ru-RU"/>
              </w:rPr>
              <w:t>ненасением</w:t>
            </w:r>
            <w:proofErr w:type="spellEnd"/>
            <w:r w:rsidRPr="00CE2700">
              <w:rPr>
                <w:color w:val="000000"/>
                <w:lang w:val="ru-RU"/>
              </w:rPr>
              <w:t xml:space="preserve"> на корпусе в 3 цвета (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 и логотипа. Блокнот формата А5, твердая обложка, белый картон 2 мм, нанесение логотипа с использованием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>. В блоке 80 страниц из дизайнерской бумаги. печать 4+4. Персонализация. Фиксирующая резинка.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705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Бутылка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для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воды</w:t>
            </w:r>
            <w:proofErr w:type="spellEnd"/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Бутылка для воды 550 мл. Изготовлена из </w:t>
            </w:r>
            <w:proofErr w:type="spellStart"/>
            <w:r w:rsidRPr="00CE2700">
              <w:rPr>
                <w:color w:val="000000"/>
                <w:lang w:val="ru-RU"/>
              </w:rPr>
              <w:t>экологичного</w:t>
            </w:r>
            <w:proofErr w:type="spellEnd"/>
            <w:r w:rsidRPr="00CE2700">
              <w:rPr>
                <w:color w:val="000000"/>
                <w:lang w:val="ru-RU"/>
              </w:rPr>
              <w:t xml:space="preserve"> материала </w:t>
            </w:r>
            <w:proofErr w:type="spellStart"/>
            <w:r w:rsidRPr="00CE2700">
              <w:rPr>
                <w:color w:val="000000"/>
              </w:rPr>
              <w:t>Tritan</w:t>
            </w:r>
            <w:proofErr w:type="spellEnd"/>
            <w:r w:rsidRPr="00CE2700">
              <w:rPr>
                <w:color w:val="000000"/>
                <w:lang w:val="ru-RU"/>
              </w:rPr>
              <w:t xml:space="preserve">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Удобное расположение в руке. Без проливания воды при переворачивании. </w:t>
            </w:r>
            <w:proofErr w:type="spellStart"/>
            <w:r w:rsidRPr="00CE2700">
              <w:rPr>
                <w:color w:val="000000"/>
              </w:rPr>
              <w:t>Термоустойкая</w:t>
            </w:r>
            <w:proofErr w:type="spellEnd"/>
            <w:r w:rsidRPr="00CE2700">
              <w:rPr>
                <w:color w:val="000000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842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Флешка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на</w:t>
            </w:r>
            <w:proofErr w:type="spellEnd"/>
            <w:r w:rsidRPr="00CE2700">
              <w:rPr>
                <w:color w:val="000000"/>
              </w:rPr>
              <w:t xml:space="preserve"> 8 </w:t>
            </w:r>
            <w:proofErr w:type="spellStart"/>
            <w:r w:rsidRPr="00CE2700">
              <w:rPr>
                <w:color w:val="000000"/>
              </w:rPr>
              <w:t>гб</w:t>
            </w:r>
            <w:proofErr w:type="spellEnd"/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  <w:lang w:val="ru-RU"/>
              </w:rPr>
              <w:t>Флешка</w:t>
            </w:r>
            <w:proofErr w:type="spellEnd"/>
            <w:r w:rsidRPr="00CE2700">
              <w:rPr>
                <w:color w:val="000000"/>
                <w:lang w:val="ru-RU"/>
              </w:rPr>
              <w:t xml:space="preserve"> 8 ГБ на металлическом кольце. Материал - металл. Цвет - серый.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Кольцо должно крепко держаться, но при этом легко раскрываться. Цвет </w:t>
            </w:r>
            <w:proofErr w:type="spellStart"/>
            <w:r w:rsidRPr="00CE2700">
              <w:rPr>
                <w:color w:val="000000"/>
                <w:lang w:val="ru-RU"/>
              </w:rPr>
              <w:t>флешки</w:t>
            </w:r>
            <w:proofErr w:type="spellEnd"/>
            <w:r w:rsidRPr="00CE2700">
              <w:rPr>
                <w:color w:val="000000"/>
                <w:lang w:val="ru-RU"/>
              </w:rPr>
              <w:t xml:space="preserve"> без сколов и царапин.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равномерное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1124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>Чехол для ноутбука из шерстяного войлока</w:t>
            </w:r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Чехол для ноутбука из высококачественного войлока. Размер 30х25 см. Строчка, застежка на резинке. Войлок без посторонних элементов. Равномерный серый цвет. Чехол должен быть удобен в использовании. Резинка плотно прилегает к чехлу. Нанесение логотипа при помощи </w:t>
            </w:r>
            <w:r w:rsidRPr="00CE2700">
              <w:rPr>
                <w:color w:val="000000"/>
              </w:rPr>
              <w:t>pantone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1126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Визитница</w:t>
            </w:r>
            <w:proofErr w:type="spellEnd"/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  <w:lang w:val="ru-RU"/>
              </w:rPr>
              <w:t>Визитница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93 </w:t>
            </w:r>
            <w:r w:rsidRPr="00CE2700">
              <w:rPr>
                <w:color w:val="000000"/>
              </w:rPr>
              <w:t>x</w:t>
            </w:r>
            <w:r w:rsidRPr="00CE2700">
              <w:rPr>
                <w:color w:val="000000"/>
                <w:lang w:val="ru-RU"/>
              </w:rPr>
              <w:t xml:space="preserve"> 60 </w:t>
            </w:r>
            <w:r w:rsidRPr="00CE2700">
              <w:rPr>
                <w:color w:val="000000"/>
              </w:rPr>
              <w:t>x</w:t>
            </w:r>
            <w:r w:rsidRPr="00CE2700">
              <w:rPr>
                <w:color w:val="000000"/>
                <w:lang w:val="ru-RU"/>
              </w:rPr>
              <w:t xml:space="preserve"> 5 мм. Материал - металл. Вместимость около 10 визиток. Нанесение логотипа при помощи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Цвет равномерный, без сколов и царапин.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равномерное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Визитница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должна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плотно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закрываться</w:t>
            </w:r>
            <w:proofErr w:type="spellEnd"/>
            <w:r w:rsidRPr="00CE2700">
              <w:rPr>
                <w:color w:val="000000"/>
              </w:rPr>
              <w:t>.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013FBC" w:rsidRPr="00CE2700" w:rsidTr="00CA48D1">
        <w:trPr>
          <w:trHeight w:val="831"/>
        </w:trPr>
        <w:tc>
          <w:tcPr>
            <w:tcW w:w="1844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Плед</w:t>
            </w:r>
            <w:proofErr w:type="spellEnd"/>
          </w:p>
        </w:tc>
        <w:tc>
          <w:tcPr>
            <w:tcW w:w="4819" w:type="dxa"/>
            <w:shd w:val="clear" w:color="auto" w:fill="auto"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  <w:lang w:val="ru-RU"/>
              </w:rPr>
              <w:t xml:space="preserve">Плед из высококачественного </w:t>
            </w:r>
            <w:proofErr w:type="spellStart"/>
            <w:r w:rsidRPr="00CE2700">
              <w:rPr>
                <w:color w:val="000000"/>
                <w:lang w:val="ru-RU"/>
              </w:rPr>
              <w:t>флиса</w:t>
            </w:r>
            <w:proofErr w:type="spellEnd"/>
            <w:r w:rsidRPr="00CE2700">
              <w:rPr>
                <w:color w:val="000000"/>
                <w:lang w:val="ru-RU"/>
              </w:rPr>
              <w:t xml:space="preserve">. Размер 120*145 см. Вышивка на самом пледе. Цвет по палитре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Нанесение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логотипа</w:t>
            </w:r>
            <w:proofErr w:type="spellEnd"/>
            <w:r w:rsidRPr="00CE2700">
              <w:rPr>
                <w:color w:val="000000"/>
              </w:rPr>
              <w:t xml:space="preserve">. В </w:t>
            </w:r>
            <w:proofErr w:type="spellStart"/>
            <w:r w:rsidRPr="00CE2700">
              <w:rPr>
                <w:color w:val="000000"/>
              </w:rPr>
              <w:t>упаковке-переноске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Равномерный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цвет</w:t>
            </w:r>
            <w:proofErr w:type="spellEnd"/>
            <w:r w:rsidRPr="00CE2700">
              <w:rPr>
                <w:color w:val="000000"/>
              </w:rPr>
              <w:t xml:space="preserve">. </w:t>
            </w:r>
            <w:proofErr w:type="spellStart"/>
            <w:r w:rsidRPr="00CE2700">
              <w:rPr>
                <w:color w:val="000000"/>
              </w:rPr>
              <w:t>Ровная</w:t>
            </w:r>
            <w:proofErr w:type="spellEnd"/>
            <w:r w:rsidRPr="00CE2700">
              <w:rPr>
                <w:color w:val="000000"/>
              </w:rPr>
              <w:t xml:space="preserve"> </w:t>
            </w:r>
            <w:proofErr w:type="spellStart"/>
            <w:r w:rsidRPr="00CE2700">
              <w:rPr>
                <w:color w:val="000000"/>
              </w:rPr>
              <w:t>строчка</w:t>
            </w:r>
            <w:proofErr w:type="spellEnd"/>
            <w:r w:rsidRPr="00CE2700">
              <w:rPr>
                <w:color w:val="000000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013FBC" w:rsidRPr="00CE2700" w:rsidRDefault="00013FBC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200</w:t>
            </w:r>
          </w:p>
        </w:tc>
        <w:tc>
          <w:tcPr>
            <w:tcW w:w="1134" w:type="dxa"/>
          </w:tcPr>
          <w:p w:rsidR="00013FBC" w:rsidRPr="00CE2700" w:rsidRDefault="00013FBC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013FBC" w:rsidRPr="00CE2700" w:rsidRDefault="00013FBC" w:rsidP="00013FBC">
            <w:pPr>
              <w:ind w:hanging="44"/>
              <w:rPr>
                <w:color w:val="000000"/>
              </w:rPr>
            </w:pPr>
          </w:p>
        </w:tc>
      </w:tr>
      <w:tr w:rsidR="002E292B" w:rsidRPr="00CE2700" w:rsidTr="00CA48D1">
        <w:trPr>
          <w:trHeight w:val="831"/>
        </w:trPr>
        <w:tc>
          <w:tcPr>
            <w:tcW w:w="1844" w:type="dxa"/>
            <w:shd w:val="clear" w:color="auto" w:fill="auto"/>
          </w:tcPr>
          <w:p w:rsidR="002E292B" w:rsidRPr="00CE2700" w:rsidRDefault="002E292B" w:rsidP="00CF0CE9">
            <w:pPr>
              <w:rPr>
                <w:color w:val="000000"/>
              </w:rPr>
            </w:pPr>
            <w:proofErr w:type="spellStart"/>
            <w:r w:rsidRPr="00CE2700">
              <w:rPr>
                <w:color w:val="000000"/>
              </w:rPr>
              <w:t>Пакет</w:t>
            </w:r>
            <w:proofErr w:type="spellEnd"/>
          </w:p>
        </w:tc>
        <w:tc>
          <w:tcPr>
            <w:tcW w:w="4819" w:type="dxa"/>
            <w:shd w:val="clear" w:color="auto" w:fill="auto"/>
          </w:tcPr>
          <w:p w:rsidR="002E292B" w:rsidRPr="00CE2700" w:rsidRDefault="002E292B" w:rsidP="00CF0CE9">
            <w:pPr>
              <w:rPr>
                <w:color w:val="000000"/>
                <w:lang w:val="ru-RU"/>
              </w:rPr>
            </w:pPr>
            <w:r w:rsidRPr="00CE2700">
              <w:rPr>
                <w:color w:val="000000"/>
                <w:lang w:val="ru-RU"/>
              </w:rPr>
              <w:t xml:space="preserve">Пакеты из </w:t>
            </w:r>
            <w:proofErr w:type="spellStart"/>
            <w:r w:rsidRPr="00CE2700">
              <w:rPr>
                <w:color w:val="000000"/>
                <w:lang w:val="ru-RU"/>
              </w:rPr>
              <w:t>крафта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с вырубкой лого </w:t>
            </w:r>
            <w:r w:rsidRPr="00CE2700">
              <w:rPr>
                <w:color w:val="000000"/>
              </w:rPr>
              <w:t>SK</w:t>
            </w:r>
            <w:r w:rsidRPr="00CE2700">
              <w:rPr>
                <w:color w:val="000000"/>
                <w:lang w:val="ru-RU"/>
              </w:rPr>
              <w:t xml:space="preserve">. Формат 40х40х15 см. Крафт высокого качества с равномерным цветом. Ручки из репсовой ленты (в соответствии с </w:t>
            </w:r>
            <w:r w:rsidRPr="00CE2700">
              <w:rPr>
                <w:color w:val="000000"/>
              </w:rPr>
              <w:t>pantone</w:t>
            </w:r>
            <w:r w:rsidRPr="00CE2700">
              <w:rPr>
                <w:color w:val="000000"/>
                <w:lang w:val="ru-RU"/>
              </w:rPr>
              <w:t xml:space="preserve">). Корректировка размеров по требованию заказчика. </w:t>
            </w:r>
            <w:proofErr w:type="spellStart"/>
            <w:r w:rsidRPr="00CE2700">
              <w:rPr>
                <w:color w:val="000000"/>
                <w:lang w:val="ru-RU"/>
              </w:rPr>
              <w:t>Вырубкка</w:t>
            </w:r>
            <w:proofErr w:type="spellEnd"/>
            <w:r w:rsidRPr="00CE2700">
              <w:rPr>
                <w:color w:val="000000"/>
                <w:lang w:val="ru-RU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992" w:type="dxa"/>
            <w:shd w:val="clear" w:color="auto" w:fill="auto"/>
            <w:noWrap/>
          </w:tcPr>
          <w:p w:rsidR="002E292B" w:rsidRPr="00CE2700" w:rsidRDefault="002E292B" w:rsidP="00CF0CE9">
            <w:pPr>
              <w:rPr>
                <w:color w:val="000000"/>
              </w:rPr>
            </w:pPr>
            <w:r w:rsidRPr="00CE2700">
              <w:rPr>
                <w:color w:val="000000"/>
              </w:rPr>
              <w:t>500</w:t>
            </w:r>
          </w:p>
        </w:tc>
        <w:tc>
          <w:tcPr>
            <w:tcW w:w="1134" w:type="dxa"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2E292B" w:rsidRPr="00CE2700" w:rsidRDefault="002E292B" w:rsidP="00013FBC">
            <w:pPr>
              <w:ind w:hanging="44"/>
              <w:rPr>
                <w:color w:val="000000"/>
              </w:rPr>
            </w:pPr>
          </w:p>
        </w:tc>
      </w:tr>
      <w:tr w:rsidR="002E292B" w:rsidRPr="00CE2700" w:rsidTr="00CA48D1">
        <w:trPr>
          <w:trHeight w:val="300"/>
        </w:trPr>
        <w:tc>
          <w:tcPr>
            <w:tcW w:w="1844" w:type="dxa"/>
            <w:shd w:val="clear" w:color="auto" w:fill="auto"/>
            <w:hideMark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5811" w:type="dxa"/>
            <w:gridSpan w:val="2"/>
            <w:shd w:val="clear" w:color="auto" w:fill="auto"/>
            <w:noWrap/>
            <w:hideMark/>
          </w:tcPr>
          <w:p w:rsidR="002E292B" w:rsidRPr="00CA48D1" w:rsidRDefault="002E292B" w:rsidP="002E292B">
            <w:pPr>
              <w:jc w:val="right"/>
              <w:rPr>
                <w:b/>
                <w:color w:val="000000"/>
                <w:lang w:val="ru-RU"/>
              </w:rPr>
            </w:pPr>
            <w:r w:rsidRPr="00CA48D1">
              <w:rPr>
                <w:b/>
                <w:color w:val="000000"/>
                <w:lang w:val="ru-RU"/>
              </w:rPr>
              <w:t>ИТОГО</w:t>
            </w:r>
            <w:r w:rsidR="00976F0B" w:rsidRPr="00CA48D1">
              <w:rPr>
                <w:b/>
                <w:color w:val="000000"/>
                <w:lang w:val="ru-RU"/>
              </w:rPr>
              <w:t>:</w:t>
            </w:r>
          </w:p>
        </w:tc>
        <w:tc>
          <w:tcPr>
            <w:tcW w:w="1134" w:type="dxa"/>
          </w:tcPr>
          <w:p w:rsidR="002E292B" w:rsidRPr="00CE2700" w:rsidRDefault="002E292B" w:rsidP="00CF0CE9">
            <w:pPr>
              <w:rPr>
                <w:color w:val="000000"/>
              </w:rPr>
            </w:pPr>
          </w:p>
        </w:tc>
        <w:tc>
          <w:tcPr>
            <w:tcW w:w="1418" w:type="dxa"/>
          </w:tcPr>
          <w:p w:rsidR="002E292B" w:rsidRPr="00CE2700" w:rsidRDefault="002E292B" w:rsidP="00013FBC">
            <w:pPr>
              <w:ind w:hanging="44"/>
              <w:rPr>
                <w:color w:val="000000"/>
              </w:rPr>
            </w:pPr>
          </w:p>
        </w:tc>
      </w:tr>
    </w:tbl>
    <w:p w:rsidR="00013FBC" w:rsidRDefault="00013FBC" w:rsidP="00B11153">
      <w:pPr>
        <w:jc w:val="both"/>
        <w:rPr>
          <w:sz w:val="24"/>
          <w:szCs w:val="24"/>
          <w:lang w:val="ru-RU" w:eastAsia="ru-RU"/>
        </w:rPr>
      </w:pP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  <w:bookmarkStart w:id="6" w:name="_GoBack"/>
      <w:bookmarkEnd w:id="6"/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lastRenderedPageBreak/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013FBC">
      <w:pgSz w:w="11906" w:h="16838"/>
      <w:pgMar w:top="964" w:right="707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13FBC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1F2C6D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E292B"/>
    <w:rsid w:val="003014A5"/>
    <w:rsid w:val="00302241"/>
    <w:rsid w:val="0030261A"/>
    <w:rsid w:val="0031126C"/>
    <w:rsid w:val="00315287"/>
    <w:rsid w:val="00332142"/>
    <w:rsid w:val="003468DC"/>
    <w:rsid w:val="00353D7E"/>
    <w:rsid w:val="00363697"/>
    <w:rsid w:val="003644F0"/>
    <w:rsid w:val="0038139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347C"/>
    <w:rsid w:val="009461D0"/>
    <w:rsid w:val="00950270"/>
    <w:rsid w:val="00950273"/>
    <w:rsid w:val="00953301"/>
    <w:rsid w:val="00954366"/>
    <w:rsid w:val="00957F41"/>
    <w:rsid w:val="00976F0B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10A6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A48D1"/>
    <w:rsid w:val="00CE2700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76CDE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E2D8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1355</Words>
  <Characters>7725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2016-12-19T15:04:00Z</dcterms:created>
  <dcterms:modified xsi:type="dcterms:W3CDTF">2016-12-19T15:12:00Z</dcterms:modified>
</cp:coreProperties>
</file>