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486" w:rsidRPr="001E39E2" w:rsidRDefault="00DB2486" w:rsidP="0081008A">
      <w:pPr>
        <w:pStyle w:val="a3"/>
        <w:tabs>
          <w:tab w:val="left" w:pos="5580"/>
        </w:tabs>
        <w:spacing w:line="276" w:lineRule="auto"/>
        <w:rPr>
          <w:bCs w:val="0"/>
          <w:sz w:val="24"/>
          <w:szCs w:val="24"/>
        </w:rPr>
      </w:pPr>
      <w:r w:rsidRPr="00F57E88">
        <w:rPr>
          <w:sz w:val="24"/>
          <w:szCs w:val="24"/>
        </w:rPr>
        <w:t xml:space="preserve">ДОГОВОР </w:t>
      </w:r>
      <w:r w:rsidR="009443A3" w:rsidRPr="00F57E88">
        <w:rPr>
          <w:sz w:val="24"/>
          <w:szCs w:val="24"/>
        </w:rPr>
        <w:t>ПОСТАВКИ</w:t>
      </w:r>
      <w:r w:rsidR="001A0520" w:rsidRPr="00F57E88">
        <w:rPr>
          <w:sz w:val="24"/>
          <w:szCs w:val="24"/>
        </w:rPr>
        <w:t xml:space="preserve"> </w:t>
      </w:r>
      <w:r w:rsidR="00A11914">
        <w:rPr>
          <w:sz w:val="24"/>
          <w:szCs w:val="24"/>
        </w:rPr>
        <w:t>№</w:t>
      </w:r>
      <w:r w:rsidR="001E39E2" w:rsidRPr="00BF4EC4">
        <w:rPr>
          <w:sz w:val="24"/>
          <w:szCs w:val="24"/>
        </w:rPr>
        <w:t xml:space="preserve">   </w:t>
      </w:r>
    </w:p>
    <w:p w:rsidR="006131B3" w:rsidRDefault="006B708A" w:rsidP="00BF4EC4">
      <w:pPr>
        <w:pStyle w:val="a4"/>
        <w:spacing w:line="276" w:lineRule="auto"/>
      </w:pPr>
      <w:r w:rsidRPr="00F57E88">
        <w:t>Город Москва</w:t>
      </w:r>
      <w:r w:rsidR="006131B3" w:rsidRPr="00F57E88">
        <w:tab/>
      </w:r>
      <w:r w:rsidR="00DB2486" w:rsidRPr="00F57E88">
        <w:tab/>
      </w:r>
      <w:r w:rsidR="006C16AC" w:rsidRPr="00F57E88">
        <w:tab/>
      </w:r>
      <w:r w:rsidR="00AB3EAC" w:rsidRPr="00F57E88">
        <w:tab/>
      </w:r>
      <w:r w:rsidR="00AB3EAC" w:rsidRPr="00F57E88">
        <w:tab/>
      </w:r>
      <w:r w:rsidRPr="00F57E88">
        <w:tab/>
      </w:r>
      <w:r w:rsidR="00A85A17" w:rsidRPr="00F57E88">
        <w:t xml:space="preserve">                          </w:t>
      </w:r>
      <w:r w:rsidR="00F40330" w:rsidRPr="00F57E88">
        <w:t xml:space="preserve">  </w:t>
      </w:r>
      <w:r w:rsidR="005B7E76" w:rsidRPr="00F57E88">
        <w:t xml:space="preserve">    </w:t>
      </w:r>
      <w:bookmarkStart w:id="0" w:name="_GoBack"/>
      <w:bookmarkEnd w:id="0"/>
      <w:r w:rsidR="005B7E76" w:rsidRPr="00F57E88">
        <w:t xml:space="preserve"> </w:t>
      </w:r>
      <w:r w:rsidR="00C868A1">
        <w:t>«__</w:t>
      </w:r>
      <w:r w:rsidR="005B7E76" w:rsidRPr="00F57E88">
        <w:t>»</w:t>
      </w:r>
      <w:r w:rsidR="007F6A25">
        <w:t xml:space="preserve"> </w:t>
      </w:r>
      <w:r w:rsidR="00C868A1">
        <w:t>_________</w:t>
      </w:r>
      <w:r w:rsidR="007F6A25" w:rsidRPr="00BF4EC4">
        <w:t>201</w:t>
      </w:r>
      <w:r w:rsidR="00F50092">
        <w:t>_</w:t>
      </w:r>
      <w:r w:rsidR="001E39E2" w:rsidRPr="00BF4EC4">
        <w:t xml:space="preserve"> </w:t>
      </w:r>
      <w:r w:rsidR="007F6A25" w:rsidRPr="00BF4EC4">
        <w:t>г.</w:t>
      </w:r>
    </w:p>
    <w:p w:rsidR="007F6A25" w:rsidRPr="00BF4EC4" w:rsidRDefault="007F6A25" w:rsidP="00BF4EC4">
      <w:pPr>
        <w:pStyle w:val="a4"/>
        <w:spacing w:line="276" w:lineRule="auto"/>
      </w:pPr>
    </w:p>
    <w:p w:rsidR="00340452" w:rsidRPr="00340452" w:rsidRDefault="00340452" w:rsidP="00340452">
      <w:pPr>
        <w:pStyle w:val="a4"/>
        <w:ind w:firstLine="284"/>
      </w:pPr>
      <w:proofErr w:type="gramStart"/>
      <w:r w:rsidRPr="00340452">
        <w:rPr>
          <w:b/>
        </w:rPr>
        <w:t xml:space="preserve">___________________ </w:t>
      </w:r>
      <w:r w:rsidRPr="00340452">
        <w:t>(адрес</w:t>
      </w:r>
      <w:r w:rsidRPr="00340452">
        <w:rPr>
          <w:vertAlign w:val="superscript"/>
        </w:rPr>
        <w:footnoteReference w:id="2"/>
      </w:r>
      <w:r w:rsidRPr="00340452">
        <w:t>:</w:t>
      </w:r>
      <w:proofErr w:type="gramEnd"/>
      <w:r w:rsidRPr="00340452">
        <w:t xml:space="preserve"> </w:t>
      </w:r>
      <w:proofErr w:type="gramStart"/>
      <w:r w:rsidRPr="00340452">
        <w:t>Российская Федерация, _______________________),</w:t>
      </w:r>
      <w:r w:rsidRPr="00340452">
        <w:rPr>
          <w:b/>
        </w:rPr>
        <w:t xml:space="preserve"> </w:t>
      </w:r>
      <w:r w:rsidRPr="00340452">
        <w:t xml:space="preserve">именуемое в дальнейшем </w:t>
      </w:r>
      <w:r w:rsidRPr="00340452">
        <w:rPr>
          <w:b/>
        </w:rPr>
        <w:t xml:space="preserve">«Поставщик», </w:t>
      </w:r>
      <w:r w:rsidR="00D32125">
        <w:t>в лице г</w:t>
      </w:r>
      <w:r w:rsidRPr="00340452">
        <w:t>енерального директора _______________________, действующего на основании Устава, с одной стороны, и</w:t>
      </w:r>
      <w:proofErr w:type="gramEnd"/>
    </w:p>
    <w:p w:rsidR="008D36AE" w:rsidRPr="00CA1BB9" w:rsidRDefault="008D36AE" w:rsidP="00340452">
      <w:pPr>
        <w:pStyle w:val="a4"/>
        <w:tabs>
          <w:tab w:val="left" w:pos="1276"/>
        </w:tabs>
        <w:spacing w:line="276" w:lineRule="auto"/>
        <w:ind w:firstLine="284"/>
      </w:pPr>
    </w:p>
    <w:p w:rsidR="00340452" w:rsidRPr="00F57E88" w:rsidRDefault="00340452" w:rsidP="00340452">
      <w:pPr>
        <w:pStyle w:val="a4"/>
        <w:spacing w:line="276" w:lineRule="auto"/>
        <w:ind w:firstLine="284"/>
      </w:pPr>
      <w:proofErr w:type="gramStart"/>
      <w:r w:rsidRPr="00F57E88">
        <w:rPr>
          <w:b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Pr="00F57E88">
        <w:t>(</w:t>
      </w:r>
      <w:r w:rsidRPr="00F57E88">
        <w:rPr>
          <w:b/>
        </w:rPr>
        <w:t>инновационного центра «Сколково»</w:t>
      </w:r>
      <w:r w:rsidRPr="00F57E88">
        <w:t>)</w:t>
      </w:r>
      <w:r w:rsidRPr="00F57E88">
        <w:rPr>
          <w:b/>
        </w:rPr>
        <w:t>»</w:t>
      </w:r>
      <w:r w:rsidRPr="00F57E88">
        <w:t xml:space="preserve"> (</w:t>
      </w:r>
      <w:r>
        <w:t>адрес</w:t>
      </w:r>
      <w:r w:rsidRPr="00F57E88">
        <w:t>:</w:t>
      </w:r>
      <w:proofErr w:type="gramEnd"/>
      <w:r w:rsidRPr="00F57E88">
        <w:t xml:space="preserve"> </w:t>
      </w:r>
      <w:proofErr w:type="gramStart"/>
      <w:r w:rsidRPr="00F57E88">
        <w:t>Рос</w:t>
      </w:r>
      <w:r w:rsidR="00D32125">
        <w:t xml:space="preserve">сийская Федерация, 143026,                  г. </w:t>
      </w:r>
      <w:r w:rsidRPr="00F57E88">
        <w:t xml:space="preserve">Москва, территория </w:t>
      </w:r>
      <w:r w:rsidR="00D32125">
        <w:t>Сколково инновационного центра</w:t>
      </w:r>
      <w:r w:rsidRPr="00F57E88">
        <w:t xml:space="preserve">, </w:t>
      </w:r>
      <w:r w:rsidR="00D32125">
        <w:t>ул. Луговая</w:t>
      </w:r>
      <w:r w:rsidRPr="00F57E88">
        <w:t>,</w:t>
      </w:r>
      <w:r w:rsidR="00D32125">
        <w:t xml:space="preserve"> д.</w:t>
      </w:r>
      <w:r w:rsidRPr="00F57E88">
        <w:t xml:space="preserve"> 4, </w:t>
      </w:r>
      <w:proofErr w:type="spellStart"/>
      <w:r w:rsidRPr="00F57E88">
        <w:t>кор</w:t>
      </w:r>
      <w:proofErr w:type="spellEnd"/>
      <w:r w:rsidRPr="00F57E88">
        <w:t xml:space="preserve">. 2, ИНН </w:t>
      </w:r>
      <w:r w:rsidRPr="00F57E88">
        <w:rPr>
          <w:color w:val="000000"/>
        </w:rPr>
        <w:t>7701897582</w:t>
      </w:r>
      <w:r w:rsidRPr="00F57E88">
        <w:t>), именуемое в дальнейшем «</w:t>
      </w:r>
      <w:r w:rsidRPr="00F57E88">
        <w:rPr>
          <w:b/>
        </w:rPr>
        <w:t>Покупатель</w:t>
      </w:r>
      <w:r w:rsidRPr="00F57E88">
        <w:t>», в ли</w:t>
      </w:r>
      <w:r w:rsidR="00D32125">
        <w:t>це г</w:t>
      </w:r>
      <w:r w:rsidRPr="00F57E88">
        <w:t xml:space="preserve">енерального директора </w:t>
      </w:r>
      <w:r w:rsidRPr="00F57E88">
        <w:rPr>
          <w:b/>
        </w:rPr>
        <w:t>Алексея Сергеевича Савченко</w:t>
      </w:r>
      <w:r w:rsidRPr="00F57E88">
        <w:t xml:space="preserve">, действующего на основании Устава, с </w:t>
      </w:r>
      <w:r>
        <w:t>другой</w:t>
      </w:r>
      <w:r w:rsidRPr="00F57E88">
        <w:t xml:space="preserve"> стороны, </w:t>
      </w:r>
      <w:proofErr w:type="gramEnd"/>
    </w:p>
    <w:p w:rsidR="00340452" w:rsidRPr="00F57E88" w:rsidRDefault="00340452" w:rsidP="00340452">
      <w:pPr>
        <w:pStyle w:val="a4"/>
        <w:tabs>
          <w:tab w:val="left" w:pos="1276"/>
        </w:tabs>
        <w:spacing w:line="276" w:lineRule="auto"/>
        <w:ind w:firstLine="284"/>
      </w:pPr>
      <w:r w:rsidRPr="00F57E88">
        <w:t xml:space="preserve">совместно именуемые </w:t>
      </w:r>
      <w:r>
        <w:t xml:space="preserve">в дальнейшем </w:t>
      </w:r>
      <w:r w:rsidRPr="00F57E88">
        <w:t>«</w:t>
      </w:r>
      <w:r w:rsidRPr="00F57E88">
        <w:rPr>
          <w:b/>
        </w:rPr>
        <w:t>Стороны</w:t>
      </w:r>
      <w:r w:rsidRPr="00F57E88">
        <w:t>», а по отдельности – «</w:t>
      </w:r>
      <w:r w:rsidRPr="00F57E88">
        <w:rPr>
          <w:b/>
        </w:rPr>
        <w:t>Сторона</w:t>
      </w:r>
      <w:r w:rsidRPr="00F57E88">
        <w:t>», заключили настоящий договор (далее по тексту</w:t>
      </w:r>
      <w:r>
        <w:t xml:space="preserve"> - </w:t>
      </w:r>
      <w:r w:rsidRPr="00F57E88">
        <w:t xml:space="preserve"> «Договор») о нижеследующем:</w:t>
      </w:r>
    </w:p>
    <w:p w:rsidR="008D7A50" w:rsidRPr="00F57E88" w:rsidRDefault="008D7A50" w:rsidP="00340452">
      <w:pPr>
        <w:pStyle w:val="a4"/>
        <w:tabs>
          <w:tab w:val="left" w:pos="1276"/>
        </w:tabs>
        <w:spacing w:line="276" w:lineRule="auto"/>
        <w:ind w:firstLine="284"/>
      </w:pPr>
    </w:p>
    <w:p w:rsidR="009443A3" w:rsidRPr="00F57E88" w:rsidRDefault="00343F3E" w:rsidP="00340452">
      <w:pPr>
        <w:pStyle w:val="af6"/>
        <w:numPr>
          <w:ilvl w:val="0"/>
          <w:numId w:val="13"/>
        </w:numPr>
        <w:tabs>
          <w:tab w:val="left" w:pos="-2835"/>
        </w:tabs>
        <w:spacing w:after="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296723" w:rsidRPr="00F57E88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обязуется </w:t>
      </w:r>
      <w:r w:rsidR="003A3A33" w:rsidRPr="00F57E88">
        <w:rPr>
          <w:rFonts w:ascii="Times New Roman" w:hAnsi="Times New Roman" w:cs="Times New Roman"/>
          <w:sz w:val="24"/>
          <w:szCs w:val="24"/>
        </w:rPr>
        <w:t>передать в собственность 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, </w:t>
      </w:r>
      <w:r w:rsidR="008F0656" w:rsidRPr="00F57E88">
        <w:rPr>
          <w:rFonts w:ascii="Times New Roman" w:hAnsi="Times New Roman" w:cs="Times New Roman"/>
          <w:sz w:val="24"/>
          <w:szCs w:val="24"/>
        </w:rPr>
        <w:t>а Покупатель принять и оплатить</w:t>
      </w:r>
      <w:r w:rsidR="006C659D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A11914">
        <w:rPr>
          <w:rFonts w:ascii="Times New Roman" w:hAnsi="Times New Roman" w:cs="Times New Roman"/>
          <w:sz w:val="24"/>
          <w:szCs w:val="24"/>
        </w:rPr>
        <w:t>оборудование</w:t>
      </w:r>
      <w:r w:rsidR="00340452">
        <w:rPr>
          <w:rFonts w:ascii="Times New Roman" w:hAnsi="Times New Roman" w:cs="Times New Roman"/>
          <w:sz w:val="24"/>
          <w:szCs w:val="24"/>
        </w:rPr>
        <w:t>:</w:t>
      </w:r>
      <w:r w:rsidR="00A11914">
        <w:rPr>
          <w:rFonts w:ascii="Times New Roman" w:hAnsi="Times New Roman" w:cs="Times New Roman"/>
          <w:sz w:val="24"/>
          <w:szCs w:val="24"/>
        </w:rPr>
        <w:t xml:space="preserve"> </w:t>
      </w:r>
      <w:r w:rsidR="00340452" w:rsidRPr="00340452">
        <w:rPr>
          <w:rFonts w:ascii="Times New Roman" w:hAnsi="Times New Roman" w:cs="Times New Roman"/>
          <w:sz w:val="24"/>
          <w:szCs w:val="24"/>
        </w:rPr>
        <w:t>мебел</w:t>
      </w:r>
      <w:r w:rsidR="00340452">
        <w:rPr>
          <w:rFonts w:ascii="Times New Roman" w:hAnsi="Times New Roman" w:cs="Times New Roman"/>
          <w:sz w:val="24"/>
          <w:szCs w:val="24"/>
        </w:rPr>
        <w:t>ь</w:t>
      </w:r>
      <w:r w:rsidR="00340452" w:rsidRPr="00340452">
        <w:rPr>
          <w:rFonts w:ascii="Times New Roman" w:hAnsi="Times New Roman" w:cs="Times New Roman"/>
          <w:sz w:val="24"/>
          <w:szCs w:val="24"/>
        </w:rPr>
        <w:t xml:space="preserve"> для оснащения административных помещений объекта «Семейный кампус»</w:t>
      </w:r>
      <w:r w:rsidR="00FA7949" w:rsidRPr="00BF4EC4">
        <w:rPr>
          <w:rFonts w:ascii="Times New Roman" w:hAnsi="Times New Roman" w:cs="Times New Roman"/>
          <w:sz w:val="24"/>
          <w:szCs w:val="24"/>
        </w:rPr>
        <w:t xml:space="preserve"> </w:t>
      </w:r>
      <w:r w:rsidR="00296723" w:rsidRPr="00F57E88">
        <w:rPr>
          <w:rFonts w:ascii="Times New Roman" w:hAnsi="Times New Roman" w:cs="Times New Roman"/>
          <w:sz w:val="24"/>
          <w:szCs w:val="24"/>
        </w:rPr>
        <w:t>(в дальнейшем – «Товар»).</w:t>
      </w:r>
    </w:p>
    <w:p w:rsidR="00A85A17" w:rsidRPr="00F57E88" w:rsidRDefault="00296723" w:rsidP="00340452">
      <w:pPr>
        <w:pStyle w:val="a4"/>
        <w:spacing w:line="276" w:lineRule="auto"/>
        <w:ind w:firstLine="284"/>
      </w:pPr>
      <w:r w:rsidRPr="00F57E88">
        <w:t xml:space="preserve">Товар приобретается </w:t>
      </w:r>
      <w:r w:rsidR="00DA12D5" w:rsidRPr="00F57E88">
        <w:t xml:space="preserve">для </w:t>
      </w:r>
      <w:r w:rsidRPr="00F57E88">
        <w:t xml:space="preserve">целей обеспечения </w:t>
      </w:r>
      <w:r w:rsidR="00DA12D5" w:rsidRPr="00F57E88">
        <w:t xml:space="preserve">строительства </w:t>
      </w:r>
      <w:r w:rsidR="0081008A" w:rsidRPr="00F57E88">
        <w:t>объекта «</w:t>
      </w:r>
      <w:r w:rsidR="00340452" w:rsidRPr="00340452">
        <w:t>Семейный кампус</w:t>
      </w:r>
      <w:r w:rsidR="0081008A" w:rsidRPr="00F57E88">
        <w:t>»,</w:t>
      </w:r>
      <w:r w:rsidR="001E39E2">
        <w:t xml:space="preserve"> </w:t>
      </w:r>
      <w:r w:rsidR="0081008A" w:rsidRPr="00F57E88">
        <w:t xml:space="preserve">инновационного центра «Сколково» </w:t>
      </w:r>
      <w:r w:rsidR="00E53E46" w:rsidRPr="00F57E88">
        <w:t>(в дальнейшем – «Объект»)</w:t>
      </w:r>
      <w:r w:rsidRPr="00F57E88">
        <w:t>.</w:t>
      </w:r>
      <w:r w:rsidR="00DA12D5" w:rsidRPr="00F57E88">
        <w:t xml:space="preserve"> </w:t>
      </w:r>
    </w:p>
    <w:p w:rsidR="003A3A33" w:rsidRPr="00BF4EC4" w:rsidRDefault="00296723" w:rsidP="00340452">
      <w:pPr>
        <w:pStyle w:val="a4"/>
        <w:spacing w:line="276" w:lineRule="auto"/>
        <w:ind w:firstLine="284"/>
      </w:pPr>
      <w:r w:rsidRPr="00F57E88">
        <w:t>Н</w:t>
      </w:r>
      <w:r w:rsidR="00AE4B76" w:rsidRPr="00F57E88">
        <w:t>аименование</w:t>
      </w:r>
      <w:r w:rsidR="003A3A33" w:rsidRPr="00F57E88">
        <w:t xml:space="preserve">, характеристики </w:t>
      </w:r>
      <w:r w:rsidRPr="00F57E88">
        <w:t>Товара</w:t>
      </w:r>
      <w:r w:rsidR="003A3A33" w:rsidRPr="00F57E88">
        <w:t xml:space="preserve"> </w:t>
      </w:r>
      <w:r w:rsidR="009443A3" w:rsidRPr="00F57E88">
        <w:t>определен</w:t>
      </w:r>
      <w:r w:rsidR="006C659D" w:rsidRPr="00F57E88">
        <w:t xml:space="preserve">ы в Спецификации, являющейся </w:t>
      </w:r>
      <w:r w:rsidR="003A3A33" w:rsidRPr="00F57E88">
        <w:t>Прилож</w:t>
      </w:r>
      <w:r w:rsidR="006C659D" w:rsidRPr="00F57E88">
        <w:t>ением № 1 к настоящему Договору.</w:t>
      </w:r>
      <w:r w:rsidRPr="00F57E88">
        <w:t xml:space="preserve"> </w:t>
      </w:r>
    </w:p>
    <w:p w:rsidR="00497792" w:rsidRDefault="00497792" w:rsidP="00340452">
      <w:pPr>
        <w:pStyle w:val="a4"/>
        <w:spacing w:line="276" w:lineRule="auto"/>
        <w:ind w:firstLine="284"/>
      </w:pPr>
      <w:r>
        <w:t xml:space="preserve">Стороны вправе изменить Спецификацию, заключив </w:t>
      </w:r>
      <w:proofErr w:type="gramStart"/>
      <w:r>
        <w:t>соответствующее</w:t>
      </w:r>
      <w:proofErr w:type="gramEnd"/>
      <w:r>
        <w:t xml:space="preserve"> дополнительное соглашение. </w:t>
      </w:r>
    </w:p>
    <w:p w:rsidR="00497792" w:rsidRPr="00497792" w:rsidRDefault="00497792" w:rsidP="00340452">
      <w:pPr>
        <w:pStyle w:val="a4"/>
        <w:spacing w:line="276" w:lineRule="auto"/>
        <w:ind w:firstLine="284"/>
      </w:pPr>
      <w:r>
        <w:t xml:space="preserve">Стороны согласовали условие, что Поставщик не вправе отказать Покупателю в предложении изменить Спецификацию, если такое предложение поступило не позднее 7 (Семи) дней </w:t>
      </w:r>
      <w:proofErr w:type="gramStart"/>
      <w:r>
        <w:t>с даты заключения</w:t>
      </w:r>
      <w:proofErr w:type="gramEnd"/>
      <w:r>
        <w:t xml:space="preserve"> настоящего Договора. При этом Поставщик не вправе предъявлять Покупателю требования о </w:t>
      </w:r>
      <w:r w:rsidR="00522A88">
        <w:t xml:space="preserve">компенсации </w:t>
      </w:r>
      <w:r>
        <w:t>каких-либо расходов</w:t>
      </w:r>
      <w:r w:rsidR="00522A88">
        <w:t>, возмещении убытков</w:t>
      </w:r>
      <w:r>
        <w:t xml:space="preserve"> в связи с изменением Спецификации.     </w:t>
      </w:r>
    </w:p>
    <w:p w:rsidR="003A3A33" w:rsidRPr="00F57E88" w:rsidRDefault="003A3A3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передается Поставщиком Покупателю</w:t>
      </w:r>
      <w:r w:rsidR="00F00110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774718" w:rsidRPr="00F57E88">
        <w:rPr>
          <w:rFonts w:ascii="Times New Roman" w:hAnsi="Times New Roman" w:cs="Times New Roman"/>
          <w:sz w:val="24"/>
          <w:szCs w:val="24"/>
        </w:rPr>
        <w:t>на строительной площадке Объекта</w:t>
      </w:r>
      <w:r w:rsidR="00B1678D" w:rsidRPr="00F57E88">
        <w:rPr>
          <w:rFonts w:ascii="Times New Roman" w:hAnsi="Times New Roman" w:cs="Times New Roman"/>
          <w:sz w:val="24"/>
          <w:szCs w:val="24"/>
        </w:rPr>
        <w:t xml:space="preserve"> расположенного по адресу: Российская Федерация, </w:t>
      </w:r>
      <w:r w:rsidR="00340452" w:rsidRPr="00340452">
        <w:rPr>
          <w:rFonts w:ascii="Times New Roman" w:hAnsi="Times New Roman" w:cs="Times New Roman"/>
          <w:sz w:val="24"/>
          <w:szCs w:val="24"/>
        </w:rPr>
        <w:t>г. Москва, территория Сколково инновационного центра, на земельном участке с кадастровым номером 77:15:0020321:125, общей площадью 32 121 кв. м</w:t>
      </w:r>
      <w:r w:rsidR="00340452">
        <w:rPr>
          <w:rFonts w:ascii="Times New Roman" w:hAnsi="Times New Roman" w:cs="Times New Roman"/>
          <w:sz w:val="24"/>
          <w:szCs w:val="24"/>
        </w:rPr>
        <w:t>.</w:t>
      </w:r>
      <w:r w:rsidR="0035680F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1CAD" w:rsidRPr="00F57E88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должен</w:t>
      </w:r>
      <w:r w:rsidR="00C90E3D" w:rsidRPr="00F57E88">
        <w:rPr>
          <w:rFonts w:ascii="Times New Roman" w:hAnsi="Times New Roman" w:cs="Times New Roman"/>
          <w:sz w:val="24"/>
          <w:szCs w:val="24"/>
        </w:rPr>
        <w:t xml:space="preserve"> соответствовать Спецификации, а также требованиям, обычно предъявляемым </w:t>
      </w:r>
      <w:proofErr w:type="gramStart"/>
      <w:r w:rsidR="00C90E3D" w:rsidRPr="00F57E8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C90E3D" w:rsidRPr="00F57E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90E3D" w:rsidRPr="00F57E88">
        <w:rPr>
          <w:rFonts w:ascii="Times New Roman" w:hAnsi="Times New Roman" w:cs="Times New Roman"/>
          <w:sz w:val="24"/>
          <w:szCs w:val="24"/>
        </w:rPr>
        <w:t>такого</w:t>
      </w:r>
      <w:proofErr w:type="gramEnd"/>
      <w:r w:rsidR="00C90E3D" w:rsidRPr="00F57E88">
        <w:rPr>
          <w:rFonts w:ascii="Times New Roman" w:hAnsi="Times New Roman" w:cs="Times New Roman"/>
          <w:sz w:val="24"/>
          <w:szCs w:val="24"/>
        </w:rPr>
        <w:t xml:space="preserve"> рода товарам. </w:t>
      </w:r>
      <w:r w:rsidRPr="00F57E88">
        <w:rPr>
          <w:rFonts w:ascii="Times New Roman" w:hAnsi="Times New Roman" w:cs="Times New Roman"/>
          <w:sz w:val="24"/>
          <w:szCs w:val="24"/>
        </w:rPr>
        <w:t xml:space="preserve">Замена Товара на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аналогичный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может быть произведена только по дополнительному соглашению Сторон.</w:t>
      </w:r>
    </w:p>
    <w:p w:rsidR="009443A3" w:rsidRPr="00F57E88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в счет цены </w:t>
      </w:r>
      <w:r w:rsidR="003F531F">
        <w:rPr>
          <w:rFonts w:ascii="Times New Roman" w:hAnsi="Times New Roman" w:cs="Times New Roman"/>
          <w:sz w:val="24"/>
          <w:szCs w:val="24"/>
        </w:rPr>
        <w:t>Договора</w:t>
      </w:r>
      <w:r w:rsidR="003F531F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="0035680F" w:rsidRPr="00F57E88"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F57E88">
        <w:rPr>
          <w:rFonts w:ascii="Times New Roman" w:hAnsi="Times New Roman" w:cs="Times New Roman"/>
          <w:sz w:val="24"/>
          <w:szCs w:val="24"/>
        </w:rPr>
        <w:t>организовать доставку</w:t>
      </w:r>
      <w:r w:rsidR="001A36C3" w:rsidRPr="001742F6">
        <w:rPr>
          <w:rFonts w:ascii="Times New Roman" w:hAnsi="Times New Roman" w:cs="Times New Roman"/>
          <w:sz w:val="24"/>
          <w:szCs w:val="24"/>
        </w:rPr>
        <w:t>, сборку</w:t>
      </w:r>
      <w:r w:rsidR="00713C22">
        <w:rPr>
          <w:rFonts w:ascii="Times New Roman" w:hAnsi="Times New Roman" w:cs="Times New Roman"/>
          <w:sz w:val="24"/>
          <w:szCs w:val="24"/>
        </w:rPr>
        <w:t>,</w:t>
      </w:r>
      <w:r w:rsidR="001A36C3" w:rsidRPr="001742F6">
        <w:rPr>
          <w:rFonts w:ascii="Times New Roman" w:hAnsi="Times New Roman" w:cs="Times New Roman"/>
          <w:sz w:val="24"/>
          <w:szCs w:val="24"/>
        </w:rPr>
        <w:t xml:space="preserve"> установку </w:t>
      </w:r>
      <w:r w:rsidR="00713C22" w:rsidRPr="00F57E88">
        <w:rPr>
          <w:rFonts w:ascii="Times New Roman" w:hAnsi="Times New Roman" w:cs="Times New Roman"/>
          <w:sz w:val="24"/>
          <w:szCs w:val="24"/>
        </w:rPr>
        <w:t>Товара</w:t>
      </w:r>
      <w:r w:rsidR="00713C22">
        <w:rPr>
          <w:rFonts w:ascii="Times New Roman" w:hAnsi="Times New Roman" w:cs="Times New Roman"/>
          <w:sz w:val="24"/>
          <w:szCs w:val="24"/>
        </w:rPr>
        <w:t xml:space="preserve"> </w:t>
      </w:r>
      <w:r w:rsidR="00713C22" w:rsidRPr="00F57E88">
        <w:rPr>
          <w:rFonts w:ascii="Times New Roman" w:hAnsi="Times New Roman" w:cs="Times New Roman"/>
          <w:sz w:val="24"/>
          <w:szCs w:val="24"/>
        </w:rPr>
        <w:t>на Объект</w:t>
      </w:r>
      <w:r w:rsidR="00713C22">
        <w:rPr>
          <w:rFonts w:ascii="Times New Roman" w:hAnsi="Times New Roman" w:cs="Times New Roman"/>
          <w:sz w:val="24"/>
          <w:szCs w:val="24"/>
        </w:rPr>
        <w:t xml:space="preserve"> и вывоз мусора</w:t>
      </w:r>
      <w:r w:rsidR="00175CDA">
        <w:rPr>
          <w:rFonts w:ascii="Times New Roman" w:hAnsi="Times New Roman" w:cs="Times New Roman"/>
          <w:sz w:val="24"/>
          <w:szCs w:val="24"/>
        </w:rPr>
        <w:t>.</w:t>
      </w:r>
      <w:r w:rsidR="007D04D8" w:rsidRPr="00BF4EC4">
        <w:rPr>
          <w:rFonts w:ascii="Times New Roman" w:hAnsi="Times New Roman" w:cs="Times New Roman"/>
          <w:sz w:val="24"/>
          <w:szCs w:val="24"/>
        </w:rPr>
        <w:t xml:space="preserve"> </w:t>
      </w:r>
      <w:r w:rsidR="007D04D8">
        <w:rPr>
          <w:rFonts w:ascii="Times New Roman" w:hAnsi="Times New Roman" w:cs="Times New Roman"/>
          <w:sz w:val="24"/>
          <w:szCs w:val="24"/>
        </w:rPr>
        <w:t xml:space="preserve">Разгрузочные и такелажные работы на Объекте осуществляются за счет </w:t>
      </w:r>
      <w:r w:rsidR="001A36C3">
        <w:rPr>
          <w:rFonts w:ascii="Times New Roman" w:hAnsi="Times New Roman" w:cs="Times New Roman"/>
          <w:sz w:val="24"/>
          <w:szCs w:val="24"/>
        </w:rPr>
        <w:t>Поставщика</w:t>
      </w:r>
      <w:r w:rsidR="007D04D8">
        <w:rPr>
          <w:rFonts w:ascii="Times New Roman" w:hAnsi="Times New Roman" w:cs="Times New Roman"/>
          <w:sz w:val="24"/>
          <w:szCs w:val="24"/>
        </w:rPr>
        <w:t>.</w:t>
      </w:r>
    </w:p>
    <w:p w:rsidR="00AA764D" w:rsidRPr="00F57E88" w:rsidRDefault="00AA764D" w:rsidP="00340452">
      <w:pPr>
        <w:pStyle w:val="a4"/>
        <w:tabs>
          <w:tab w:val="left" w:pos="426"/>
          <w:tab w:val="left" w:pos="1276"/>
        </w:tabs>
        <w:spacing w:line="276" w:lineRule="auto"/>
        <w:ind w:firstLine="284"/>
        <w:rPr>
          <w:highlight w:val="yellow"/>
        </w:rPr>
      </w:pPr>
    </w:p>
    <w:p w:rsidR="00522B49" w:rsidRPr="00F57E88" w:rsidRDefault="00C612A3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ЦЕНА ДОГОВОРА</w:t>
      </w:r>
    </w:p>
    <w:p w:rsidR="00340452" w:rsidRPr="00F57E88" w:rsidRDefault="0034045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>Цена Договора (совокупная стоимость Товара, а также стоимость исполнения иных обязательств Поставщика по настоящему Договору</w:t>
      </w:r>
      <w:r w:rsidR="009C49C8">
        <w:rPr>
          <w:rFonts w:ascii="Times New Roman" w:hAnsi="Times New Roman" w:cs="Times New Roman"/>
          <w:sz w:val="24"/>
          <w:szCs w:val="24"/>
        </w:rPr>
        <w:t xml:space="preserve">: поставка, </w:t>
      </w:r>
      <w:r w:rsidR="00204471">
        <w:rPr>
          <w:rFonts w:ascii="Times New Roman" w:hAnsi="Times New Roman" w:cs="Times New Roman"/>
          <w:sz w:val="24"/>
          <w:szCs w:val="24"/>
        </w:rPr>
        <w:t xml:space="preserve">сборка и </w:t>
      </w:r>
      <w:r w:rsidR="009C49C8">
        <w:rPr>
          <w:rFonts w:ascii="Times New Roman" w:hAnsi="Times New Roman" w:cs="Times New Roman"/>
          <w:sz w:val="24"/>
          <w:szCs w:val="24"/>
        </w:rPr>
        <w:t>установка мебели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составляет </w:t>
      </w:r>
      <w:r w:rsidRPr="0014608B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, в том числе НДС 18% </w:t>
      </w:r>
      <w:r w:rsidRPr="0014608B">
        <w:rPr>
          <w:rFonts w:ascii="Times New Roman" w:hAnsi="Times New Roman" w:cs="Times New Roman"/>
          <w:sz w:val="24"/>
          <w:szCs w:val="24"/>
        </w:rPr>
        <w:t>_________________________</w:t>
      </w:r>
      <w:r w:rsidRPr="00F57E8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0452" w:rsidRPr="00F57E88" w:rsidRDefault="0034045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каждой единицы Товара указывается в Спецификации</w:t>
      </w:r>
      <w:r>
        <w:rPr>
          <w:rFonts w:ascii="Times New Roman" w:hAnsi="Times New Roman" w:cs="Times New Roman"/>
          <w:sz w:val="24"/>
          <w:szCs w:val="24"/>
        </w:rPr>
        <w:t xml:space="preserve"> (Приложение № 1 к Договору)</w:t>
      </w:r>
      <w:r w:rsidRPr="00F57E88">
        <w:rPr>
          <w:rFonts w:ascii="Times New Roman" w:hAnsi="Times New Roman" w:cs="Times New Roman"/>
          <w:sz w:val="24"/>
          <w:szCs w:val="24"/>
        </w:rPr>
        <w:t xml:space="preserve">.         </w:t>
      </w:r>
    </w:p>
    <w:p w:rsidR="00CB3211" w:rsidRPr="00F57E88" w:rsidRDefault="00CB3211" w:rsidP="00340452">
      <w:pPr>
        <w:pStyle w:val="a4"/>
        <w:numPr>
          <w:ilvl w:val="1"/>
          <w:numId w:val="13"/>
        </w:numPr>
        <w:spacing w:line="276" w:lineRule="auto"/>
        <w:ind w:left="0" w:firstLine="284"/>
      </w:pPr>
      <w:proofErr w:type="gramStart"/>
      <w:r w:rsidRPr="00F57E88">
        <w:rPr>
          <w:color w:val="000000"/>
        </w:rPr>
        <w:t xml:space="preserve">Поставщик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колебания валютных курсовых разниц, колебания в стоимости транспортных и иных сопутствующих услуг и ни при каких обстоятельствах не вправе требовать увеличения согласованной Сторонами Цены договора по основаниям, указанным в настоящем пункте. </w:t>
      </w:r>
      <w:proofErr w:type="gramEnd"/>
    </w:p>
    <w:p w:rsidR="009443A3" w:rsidRPr="00F57E88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 цену Договора входят любые возникающие у Поставщика расходы</w:t>
      </w:r>
      <w:r w:rsidR="008F0656" w:rsidRPr="00F57E88">
        <w:rPr>
          <w:rFonts w:ascii="Times New Roman" w:hAnsi="Times New Roman" w:cs="Times New Roman"/>
          <w:sz w:val="24"/>
          <w:szCs w:val="24"/>
        </w:rPr>
        <w:t>, связанные с исполнением обязательств по настоящему Договору</w:t>
      </w:r>
      <w:r w:rsidR="00343F3E" w:rsidRPr="00F57E88">
        <w:rPr>
          <w:rFonts w:ascii="Times New Roman" w:hAnsi="Times New Roman" w:cs="Times New Roman"/>
          <w:sz w:val="24"/>
          <w:szCs w:val="24"/>
        </w:rPr>
        <w:t xml:space="preserve"> (в том числе затраты на транспортировку Товара до места передачи Товара Покупателю, таможенные пошлины и сборы, налоги, затраты на обеспечение сохранности Товара, </w:t>
      </w:r>
      <w:r w:rsidR="00C316B1">
        <w:rPr>
          <w:rFonts w:ascii="Times New Roman" w:hAnsi="Times New Roman" w:cs="Times New Roman"/>
          <w:sz w:val="24"/>
          <w:szCs w:val="24"/>
        </w:rPr>
        <w:t xml:space="preserve">страхование Товара, </w:t>
      </w:r>
      <w:r w:rsidR="00711333" w:rsidRPr="00F57E88">
        <w:rPr>
          <w:rFonts w:ascii="Times New Roman" w:hAnsi="Times New Roman" w:cs="Times New Roman"/>
          <w:sz w:val="24"/>
          <w:szCs w:val="24"/>
        </w:rPr>
        <w:t>гарантийные обязательства</w:t>
      </w:r>
      <w:r w:rsidR="00C316B1">
        <w:rPr>
          <w:rFonts w:ascii="Times New Roman" w:hAnsi="Times New Roman" w:cs="Times New Roman"/>
          <w:sz w:val="24"/>
          <w:szCs w:val="24"/>
        </w:rPr>
        <w:t xml:space="preserve"> </w:t>
      </w:r>
      <w:r w:rsidR="00343F3E" w:rsidRPr="00F57E88">
        <w:rPr>
          <w:rFonts w:ascii="Times New Roman" w:hAnsi="Times New Roman" w:cs="Times New Roman"/>
          <w:sz w:val="24"/>
          <w:szCs w:val="24"/>
        </w:rPr>
        <w:t>и любые иные расходы и затраты, связанные с исполнением Поставщиком обязательств по Договору)</w:t>
      </w:r>
      <w:r w:rsidRPr="00F57E88">
        <w:rPr>
          <w:rFonts w:ascii="Times New Roman" w:hAnsi="Times New Roman" w:cs="Times New Roman"/>
          <w:sz w:val="24"/>
          <w:szCs w:val="24"/>
        </w:rPr>
        <w:t>, а также вознаграждение</w:t>
      </w:r>
      <w:r w:rsidR="00343F3E" w:rsidRPr="00F57E88">
        <w:rPr>
          <w:rFonts w:ascii="Times New Roman" w:hAnsi="Times New Roman" w:cs="Times New Roman"/>
          <w:sz w:val="24"/>
          <w:szCs w:val="24"/>
        </w:rPr>
        <w:t xml:space="preserve"> Поставщика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53E46" w:rsidRPr="00F57E88" w:rsidRDefault="00E53E46" w:rsidP="00340452">
      <w:pPr>
        <w:pStyle w:val="a4"/>
        <w:tabs>
          <w:tab w:val="left" w:pos="426"/>
          <w:tab w:val="left" w:pos="1276"/>
        </w:tabs>
        <w:spacing w:line="276" w:lineRule="auto"/>
        <w:ind w:firstLine="284"/>
      </w:pPr>
    </w:p>
    <w:p w:rsidR="004D5B72" w:rsidRPr="00F57E88" w:rsidRDefault="00343F3E" w:rsidP="00340452">
      <w:pPr>
        <w:pStyle w:val="af6"/>
        <w:numPr>
          <w:ilvl w:val="0"/>
          <w:numId w:val="13"/>
        </w:numPr>
        <w:tabs>
          <w:tab w:val="left" w:pos="-3261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ПОРЯДОК РАСЧЕТОВ</w:t>
      </w:r>
    </w:p>
    <w:p w:rsidR="00C83904" w:rsidRPr="00D61CD2" w:rsidRDefault="00340452" w:rsidP="00D61CD2">
      <w:pPr>
        <w:pStyle w:val="af6"/>
        <w:numPr>
          <w:ilvl w:val="1"/>
          <w:numId w:val="13"/>
        </w:numPr>
        <w:tabs>
          <w:tab w:val="left" w:pos="-326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61CD2">
        <w:rPr>
          <w:rFonts w:ascii="Times New Roman" w:hAnsi="Times New Roman" w:cs="Times New Roman"/>
          <w:sz w:val="24"/>
          <w:szCs w:val="24"/>
        </w:rPr>
        <w:t>В</w:t>
      </w:r>
      <w:r w:rsidR="00D61CD2" w:rsidRPr="000500AC">
        <w:rPr>
          <w:rFonts w:ascii="Times New Roman" w:hAnsi="Times New Roman" w:cs="Times New Roman"/>
          <w:sz w:val="24"/>
          <w:szCs w:val="24"/>
        </w:rPr>
        <w:t xml:space="preserve"> течение 15 (Пятнадцати) рабочих дней со дня заключения настоящего Договора </w:t>
      </w:r>
      <w:r w:rsidR="00495A7F" w:rsidRPr="000500AC">
        <w:rPr>
          <w:rFonts w:ascii="Times New Roman" w:hAnsi="Times New Roman" w:cs="Times New Roman"/>
          <w:sz w:val="24"/>
          <w:szCs w:val="24"/>
        </w:rPr>
        <w:t xml:space="preserve">Покупатель выплачивает Поставщику </w:t>
      </w:r>
      <w:r w:rsidR="00127F87" w:rsidRPr="000500AC">
        <w:rPr>
          <w:rFonts w:ascii="Times New Roman" w:hAnsi="Times New Roman" w:cs="Times New Roman"/>
          <w:sz w:val="24"/>
          <w:szCs w:val="24"/>
        </w:rPr>
        <w:t>А</w:t>
      </w:r>
      <w:r w:rsidR="00495A7F" w:rsidRPr="000500AC">
        <w:rPr>
          <w:rFonts w:ascii="Times New Roman" w:hAnsi="Times New Roman" w:cs="Times New Roman"/>
          <w:sz w:val="24"/>
          <w:szCs w:val="24"/>
        </w:rPr>
        <w:t xml:space="preserve">вансовый платеж </w:t>
      </w:r>
      <w:r w:rsidR="00C316B1" w:rsidRPr="000500AC">
        <w:rPr>
          <w:rFonts w:ascii="Times New Roman" w:hAnsi="Times New Roman" w:cs="Times New Roman"/>
          <w:sz w:val="24"/>
          <w:szCs w:val="24"/>
        </w:rPr>
        <w:t xml:space="preserve">в </w:t>
      </w:r>
      <w:r w:rsidR="00127F87" w:rsidRPr="000500AC">
        <w:rPr>
          <w:rFonts w:ascii="Times New Roman" w:hAnsi="Times New Roman" w:cs="Times New Roman"/>
          <w:sz w:val="24"/>
          <w:szCs w:val="24"/>
        </w:rPr>
        <w:t xml:space="preserve">размере </w:t>
      </w:r>
      <w:r w:rsidR="00B651B1" w:rsidRPr="000500AC">
        <w:rPr>
          <w:rFonts w:ascii="Times New Roman" w:hAnsi="Times New Roman" w:cs="Times New Roman"/>
          <w:b/>
          <w:sz w:val="24"/>
          <w:szCs w:val="24"/>
        </w:rPr>
        <w:t>_________________</w:t>
      </w:r>
      <w:r w:rsidR="007D04D8" w:rsidRPr="000500AC">
        <w:rPr>
          <w:rFonts w:ascii="Times New Roman" w:hAnsi="Times New Roman" w:cs="Times New Roman"/>
          <w:sz w:val="24"/>
          <w:szCs w:val="24"/>
        </w:rPr>
        <w:t xml:space="preserve"> </w:t>
      </w:r>
      <w:r w:rsidR="00AC70E7" w:rsidRPr="000500AC">
        <w:rPr>
          <w:rFonts w:ascii="Times New Roman" w:hAnsi="Times New Roman" w:cs="Times New Roman"/>
          <w:sz w:val="24"/>
          <w:szCs w:val="24"/>
        </w:rPr>
        <w:t>руб</w:t>
      </w:r>
      <w:proofErr w:type="gramStart"/>
      <w:r w:rsidR="00AC70E7" w:rsidRPr="000500AC">
        <w:rPr>
          <w:rFonts w:ascii="Times New Roman" w:hAnsi="Times New Roman" w:cs="Times New Roman"/>
          <w:sz w:val="24"/>
          <w:szCs w:val="24"/>
        </w:rPr>
        <w:t xml:space="preserve">. </w:t>
      </w:r>
      <w:r w:rsidR="007D04D8" w:rsidRPr="000500AC">
        <w:rPr>
          <w:rFonts w:ascii="Times New Roman" w:hAnsi="Times New Roman" w:cs="Times New Roman"/>
          <w:sz w:val="24"/>
          <w:szCs w:val="24"/>
        </w:rPr>
        <w:t>(</w:t>
      </w:r>
      <w:r w:rsidR="00B651B1" w:rsidRPr="000500AC">
        <w:rPr>
          <w:rFonts w:ascii="Times New Roman" w:hAnsi="Times New Roman" w:cs="Times New Roman"/>
          <w:sz w:val="24"/>
          <w:szCs w:val="24"/>
        </w:rPr>
        <w:t>_____________________________</w:t>
      </w:r>
      <w:r w:rsidR="007D04D8" w:rsidRPr="000500AC">
        <w:rPr>
          <w:rFonts w:ascii="Times New Roman" w:hAnsi="Times New Roman" w:cs="Times New Roman"/>
          <w:sz w:val="24"/>
          <w:szCs w:val="24"/>
        </w:rPr>
        <w:t xml:space="preserve">), </w:t>
      </w:r>
      <w:proofErr w:type="gramEnd"/>
      <w:r w:rsidR="007D04D8" w:rsidRPr="000500AC">
        <w:rPr>
          <w:rFonts w:ascii="Times New Roman" w:hAnsi="Times New Roman" w:cs="Times New Roman"/>
          <w:sz w:val="24"/>
          <w:szCs w:val="24"/>
        </w:rPr>
        <w:t>включая НДС 18</w:t>
      </w:r>
      <w:r w:rsidR="00B54659" w:rsidRPr="000500AC">
        <w:rPr>
          <w:rFonts w:ascii="Times New Roman" w:hAnsi="Times New Roman" w:cs="Times New Roman"/>
          <w:sz w:val="24"/>
          <w:szCs w:val="24"/>
        </w:rPr>
        <w:t xml:space="preserve"> </w:t>
      </w:r>
      <w:r w:rsidR="007D04D8" w:rsidRPr="000500AC">
        <w:rPr>
          <w:rFonts w:ascii="Times New Roman" w:hAnsi="Times New Roman" w:cs="Times New Roman"/>
          <w:sz w:val="24"/>
          <w:szCs w:val="24"/>
        </w:rPr>
        <w:t xml:space="preserve">%, </w:t>
      </w:r>
      <w:r w:rsidR="00C316B1" w:rsidRPr="000500AC">
        <w:rPr>
          <w:rFonts w:ascii="Times New Roman" w:hAnsi="Times New Roman" w:cs="Times New Roman"/>
          <w:sz w:val="24"/>
          <w:szCs w:val="24"/>
        </w:rPr>
        <w:t xml:space="preserve">что составляет </w:t>
      </w:r>
      <w:r w:rsidR="00BF4EC4" w:rsidRPr="000500AC">
        <w:rPr>
          <w:rFonts w:ascii="Times New Roman" w:hAnsi="Times New Roman" w:cs="Times New Roman"/>
          <w:sz w:val="24"/>
          <w:szCs w:val="24"/>
        </w:rPr>
        <w:t xml:space="preserve">90 </w:t>
      </w:r>
      <w:r w:rsidR="00461D05" w:rsidRPr="000500AC">
        <w:rPr>
          <w:rFonts w:ascii="Times New Roman" w:hAnsi="Times New Roman" w:cs="Times New Roman"/>
          <w:sz w:val="24"/>
          <w:szCs w:val="24"/>
        </w:rPr>
        <w:t>% (</w:t>
      </w:r>
      <w:r w:rsidR="00E0598A" w:rsidRPr="000500AC">
        <w:rPr>
          <w:rFonts w:ascii="Times New Roman" w:hAnsi="Times New Roman" w:cs="Times New Roman"/>
          <w:sz w:val="24"/>
          <w:szCs w:val="24"/>
        </w:rPr>
        <w:t xml:space="preserve">Девяносто </w:t>
      </w:r>
      <w:r w:rsidR="00461D05" w:rsidRPr="000500AC">
        <w:rPr>
          <w:rFonts w:ascii="Times New Roman" w:hAnsi="Times New Roman" w:cs="Times New Roman"/>
          <w:sz w:val="24"/>
          <w:szCs w:val="24"/>
        </w:rPr>
        <w:t>процентов)</w:t>
      </w:r>
      <w:r w:rsidR="00C316B1" w:rsidRPr="000500AC">
        <w:rPr>
          <w:rFonts w:ascii="Times New Roman" w:hAnsi="Times New Roman" w:cs="Times New Roman"/>
          <w:sz w:val="24"/>
          <w:szCs w:val="24"/>
        </w:rPr>
        <w:t xml:space="preserve"> от </w:t>
      </w:r>
      <w:r w:rsidR="00D61CD2">
        <w:rPr>
          <w:rFonts w:ascii="Times New Roman" w:hAnsi="Times New Roman" w:cs="Times New Roman"/>
          <w:sz w:val="24"/>
          <w:szCs w:val="24"/>
        </w:rPr>
        <w:t>стоимости Товара</w:t>
      </w:r>
      <w:r w:rsidR="000500AC" w:rsidRPr="000500AC">
        <w:rPr>
          <w:rFonts w:ascii="Times New Roman" w:hAnsi="Times New Roman" w:cs="Times New Roman"/>
          <w:sz w:val="24"/>
          <w:szCs w:val="24"/>
        </w:rPr>
        <w:t xml:space="preserve">, </w:t>
      </w:r>
      <w:r w:rsidR="00D61CD2">
        <w:rPr>
          <w:rFonts w:ascii="Times New Roman" w:hAnsi="Times New Roman" w:cs="Times New Roman"/>
          <w:sz w:val="24"/>
          <w:szCs w:val="24"/>
        </w:rPr>
        <w:t xml:space="preserve">при условии получения </w:t>
      </w:r>
      <w:r w:rsidR="000500AC" w:rsidRPr="00D61CD2">
        <w:rPr>
          <w:rFonts w:ascii="Times New Roman" w:hAnsi="Times New Roman" w:cs="Times New Roman"/>
          <w:sz w:val="24"/>
          <w:szCs w:val="24"/>
        </w:rPr>
        <w:t xml:space="preserve">положительного заключения </w:t>
      </w:r>
      <w:r w:rsidR="00D61CD2">
        <w:rPr>
          <w:rFonts w:ascii="Times New Roman" w:hAnsi="Times New Roman" w:cs="Times New Roman"/>
          <w:sz w:val="24"/>
          <w:szCs w:val="24"/>
        </w:rPr>
        <w:t xml:space="preserve">Покупателя </w:t>
      </w:r>
      <w:r w:rsidR="000500AC" w:rsidRPr="00D61CD2">
        <w:rPr>
          <w:rFonts w:ascii="Times New Roman" w:hAnsi="Times New Roman" w:cs="Times New Roman"/>
          <w:sz w:val="24"/>
          <w:szCs w:val="24"/>
        </w:rPr>
        <w:t xml:space="preserve">о финансовой устойчивости </w:t>
      </w:r>
      <w:r w:rsidR="00D61CD2">
        <w:rPr>
          <w:rFonts w:ascii="Times New Roman" w:hAnsi="Times New Roman" w:cs="Times New Roman"/>
          <w:sz w:val="24"/>
          <w:szCs w:val="24"/>
        </w:rPr>
        <w:t xml:space="preserve">Поставщика </w:t>
      </w:r>
      <w:r w:rsidR="000500AC" w:rsidRPr="00D61CD2"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D32125" w:rsidRPr="00D61CD2">
        <w:rPr>
          <w:rFonts w:ascii="Times New Roman" w:hAnsi="Times New Roman" w:cs="Times New Roman"/>
          <w:sz w:val="24"/>
          <w:szCs w:val="24"/>
        </w:rPr>
        <w:t xml:space="preserve"> 3.3</w:t>
      </w:r>
      <w:r w:rsidR="000500AC" w:rsidRPr="00D61CD2">
        <w:rPr>
          <w:rFonts w:ascii="Times New Roman" w:hAnsi="Times New Roman" w:cs="Times New Roman"/>
          <w:sz w:val="24"/>
          <w:szCs w:val="24"/>
        </w:rPr>
        <w:t xml:space="preserve"> Договора и, </w:t>
      </w:r>
      <w:r w:rsidR="00D61CD2">
        <w:rPr>
          <w:rFonts w:ascii="Times New Roman" w:hAnsi="Times New Roman" w:cs="Times New Roman"/>
          <w:sz w:val="24"/>
          <w:szCs w:val="24"/>
        </w:rPr>
        <w:t>оригинала счёта.</w:t>
      </w:r>
    </w:p>
    <w:p w:rsidR="000500AC" w:rsidRDefault="000500A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 позднее 5 (Пяти) рабочих дней со дня получения Авансового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 </w:t>
      </w:r>
    </w:p>
    <w:p w:rsidR="000500AC" w:rsidRDefault="000500A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осуществления Покупателем оценки финансовой устойчивости Поставщика, Поставщик в течение 3 (Трех) рабочих дней с момента заключения настоящего Договора предоставляет Покупателю с сопроводительным письмом бухгалтерский баланс (форма №1) и отчет о финансовых результатах (форма №2) за 2 предыдущих года, подтверждённые налоговым органом и заверенные подписью руководителя и печатью Поставщика. Срок подготовки заключения об оценке финансовой устойчивости Покупателем – 5 (Пять) рабочих дней с момента предоставления документов. </w:t>
      </w:r>
    </w:p>
    <w:p w:rsidR="00B54659" w:rsidRPr="00C83904" w:rsidRDefault="000500A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39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4659" w:rsidRPr="00C83904">
        <w:rPr>
          <w:rFonts w:ascii="Times New Roman" w:hAnsi="Times New Roman" w:cs="Times New Roman"/>
          <w:sz w:val="24"/>
          <w:szCs w:val="24"/>
        </w:rPr>
        <w:t xml:space="preserve">После получения Поставщиком сообщения от завода-изготовителя о готовности Товара к передаче Поставщику, Поставщик, предварительно согласовав место и время осмотра Товара с заводом-изготовителем, направляет Покупателю письменное приглашение на осмотр Товара. </w:t>
      </w:r>
    </w:p>
    <w:p w:rsidR="00B54659" w:rsidRDefault="00B54659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F4EC4">
        <w:rPr>
          <w:rFonts w:ascii="Times New Roman" w:hAnsi="Times New Roman" w:cs="Times New Roman"/>
          <w:sz w:val="24"/>
          <w:szCs w:val="24"/>
        </w:rPr>
        <w:t>Осмотр Товара осуществляется представителями Сторон по месту нахождения завода-изготовителя</w:t>
      </w:r>
      <w:r>
        <w:rPr>
          <w:rFonts w:ascii="Times New Roman" w:hAnsi="Times New Roman" w:cs="Times New Roman"/>
          <w:sz w:val="24"/>
          <w:szCs w:val="24"/>
        </w:rPr>
        <w:t xml:space="preserve"> или</w:t>
      </w:r>
      <w:r w:rsidRPr="00BF4EC4">
        <w:rPr>
          <w:rFonts w:ascii="Times New Roman" w:hAnsi="Times New Roman" w:cs="Times New Roman"/>
          <w:sz w:val="24"/>
          <w:szCs w:val="24"/>
        </w:rPr>
        <w:t xml:space="preserve"> склада завода-изготовителя. По итогам осмотра Товара Стороны подписывают Акт осмотра</w:t>
      </w:r>
      <w:r w:rsidR="00F50092">
        <w:rPr>
          <w:rFonts w:ascii="Times New Roman" w:hAnsi="Times New Roman" w:cs="Times New Roman"/>
          <w:sz w:val="24"/>
          <w:szCs w:val="24"/>
        </w:rPr>
        <w:t xml:space="preserve"> (по форме Приложения № 2)</w:t>
      </w:r>
      <w:r w:rsidRPr="00BF4EC4">
        <w:rPr>
          <w:rFonts w:ascii="Times New Roman" w:hAnsi="Times New Roman" w:cs="Times New Roman"/>
          <w:sz w:val="24"/>
          <w:szCs w:val="24"/>
        </w:rPr>
        <w:t xml:space="preserve">, который подтверждает факт того, что Товар изготовлен и готов к передаче. Осмотр Товара не является его приемкой по количеству и качеству и не влечет за собой переход каких-либо прав или правомочий на Товар. В случае если Покупатель при осмотре Товара установит, что Товар не соответствует условиям Договора либо </w:t>
      </w:r>
      <w:r w:rsidRPr="00BF4EC4">
        <w:rPr>
          <w:rFonts w:ascii="Times New Roman" w:hAnsi="Times New Roman" w:cs="Times New Roman"/>
          <w:sz w:val="24"/>
          <w:szCs w:val="24"/>
        </w:rPr>
        <w:lastRenderedPageBreak/>
        <w:t>иным обязательным требованиям, либо при наличии обоснованных сомнений в том, что завод-изготовитель не исполнит обязательство по передаче Товара Поставщику, Покупатель вправе отказаться от подписания Акта осмотра Товара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4659" w:rsidRPr="00B54659" w:rsidRDefault="00B54659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Расходы, связанные с командированием представителя Покупателя к месту составления Акта осмотра Товара, оплачиваются либо возмещаются Поставщиком. </w:t>
      </w:r>
    </w:p>
    <w:p w:rsidR="00AC70E7" w:rsidRDefault="00AC70E7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 просрочки исполнения Покупа</w:t>
      </w:r>
      <w:r w:rsidR="00D32125">
        <w:rPr>
          <w:rFonts w:ascii="Times New Roman" w:hAnsi="Times New Roman" w:cs="Times New Roman"/>
          <w:color w:val="000000"/>
          <w:sz w:val="24"/>
          <w:szCs w:val="24"/>
        </w:rPr>
        <w:t>телем обязательства по выплате А</w:t>
      </w:r>
      <w:r>
        <w:rPr>
          <w:rFonts w:ascii="Times New Roman" w:hAnsi="Times New Roman" w:cs="Times New Roman"/>
          <w:color w:val="000000"/>
          <w:sz w:val="24"/>
          <w:szCs w:val="24"/>
        </w:rPr>
        <w:t>вансового платежа срок поставки Товара может быть увеличен на число дней, не превышающее число дней указанной просрочки Покупателя.</w:t>
      </w:r>
    </w:p>
    <w:p w:rsidR="009C49C8" w:rsidRPr="007A6AB1" w:rsidRDefault="009C49C8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A6AB1">
        <w:rPr>
          <w:rFonts w:ascii="Times New Roman" w:hAnsi="Times New Roman" w:cs="Times New Roman"/>
          <w:sz w:val="24"/>
          <w:szCs w:val="24"/>
        </w:rPr>
        <w:t>Окончательный расчет за Товар (товарную партию) производится в течение 15 (Пятнадцати) рабочих дней со дня передачи Товара (товарной партии)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</w:t>
      </w:r>
      <w:r>
        <w:rPr>
          <w:rFonts w:ascii="Times New Roman" w:hAnsi="Times New Roman" w:cs="Times New Roman"/>
          <w:sz w:val="24"/>
          <w:szCs w:val="24"/>
        </w:rPr>
        <w:t xml:space="preserve"> за вычетом подлежащего зачету Авансового платежа (подлежащей зачету части Авансового платежа)</w:t>
      </w:r>
      <w:r w:rsidRPr="007A6AB1">
        <w:rPr>
          <w:rFonts w:ascii="Times New Roman" w:hAnsi="Times New Roman" w:cs="Times New Roman"/>
          <w:sz w:val="24"/>
          <w:szCs w:val="24"/>
        </w:rPr>
        <w:t>.</w:t>
      </w:r>
    </w:p>
    <w:p w:rsidR="00E0144D" w:rsidRPr="00F57E88" w:rsidRDefault="00DE222F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Датой 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исполнения </w:t>
      </w:r>
      <w:r w:rsidR="00837C24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 обязательств по оплате считается </w:t>
      </w:r>
      <w:r>
        <w:rPr>
          <w:rFonts w:ascii="Times New Roman" w:hAnsi="Times New Roman" w:cs="Times New Roman"/>
          <w:sz w:val="24"/>
          <w:szCs w:val="24"/>
        </w:rPr>
        <w:t>дата</w:t>
      </w:r>
      <w:r w:rsidR="001835FD" w:rsidRPr="00F57E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списания </w:t>
      </w:r>
      <w:r w:rsidR="001835FD" w:rsidRPr="00F57E88">
        <w:rPr>
          <w:rFonts w:ascii="Times New Roman" w:hAnsi="Times New Roman" w:cs="Times New Roman"/>
          <w:sz w:val="24"/>
          <w:szCs w:val="24"/>
        </w:rPr>
        <w:t>денежных сре</w:t>
      </w:r>
      <w:proofErr w:type="gramStart"/>
      <w:r w:rsidR="001835FD" w:rsidRPr="00F57E88">
        <w:rPr>
          <w:rFonts w:ascii="Times New Roman" w:hAnsi="Times New Roman" w:cs="Times New Roman"/>
          <w:sz w:val="24"/>
          <w:szCs w:val="24"/>
        </w:rPr>
        <w:t xml:space="preserve">дств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175CDA">
        <w:rPr>
          <w:rFonts w:ascii="Times New Roman" w:hAnsi="Times New Roman" w:cs="Times New Roman"/>
          <w:sz w:val="24"/>
          <w:szCs w:val="24"/>
        </w:rPr>
        <w:t xml:space="preserve"> </w:t>
      </w:r>
      <w:r w:rsidR="00175CDA" w:rsidRPr="00F57E8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175CDA" w:rsidRPr="00F57E88">
        <w:rPr>
          <w:rFonts w:ascii="Times New Roman" w:hAnsi="Times New Roman" w:cs="Times New Roman"/>
          <w:sz w:val="24"/>
          <w:szCs w:val="24"/>
        </w:rPr>
        <w:t>асчетн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="00175CDA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1835FD" w:rsidRPr="00F57E88">
        <w:rPr>
          <w:rFonts w:ascii="Times New Roman" w:hAnsi="Times New Roman" w:cs="Times New Roman"/>
          <w:sz w:val="24"/>
          <w:szCs w:val="24"/>
        </w:rPr>
        <w:t>счет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75CDA">
        <w:rPr>
          <w:rFonts w:ascii="Times New Roman" w:hAnsi="Times New Roman" w:cs="Times New Roman"/>
          <w:sz w:val="24"/>
          <w:szCs w:val="24"/>
        </w:rPr>
        <w:t xml:space="preserve"> </w:t>
      </w:r>
      <w:r w:rsidR="00837C24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="00AD5858" w:rsidRPr="00F57E88">
        <w:rPr>
          <w:rFonts w:ascii="Times New Roman" w:hAnsi="Times New Roman" w:cs="Times New Roman"/>
          <w:sz w:val="24"/>
          <w:szCs w:val="24"/>
        </w:rPr>
        <w:t>.</w:t>
      </w:r>
    </w:p>
    <w:p w:rsidR="00774718" w:rsidRPr="00F57E88" w:rsidRDefault="00774718" w:rsidP="00340452">
      <w:pPr>
        <w:tabs>
          <w:tab w:val="left" w:pos="426"/>
        </w:tabs>
        <w:spacing w:line="276" w:lineRule="auto"/>
        <w:ind w:firstLine="284"/>
        <w:jc w:val="both"/>
      </w:pPr>
    </w:p>
    <w:p w:rsidR="009443A3" w:rsidRPr="00F57E88" w:rsidRDefault="00837C2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УСЛОВИЯ ПОСТАВКИ</w:t>
      </w:r>
    </w:p>
    <w:p w:rsidR="0050547C" w:rsidRDefault="009443A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</w:t>
      </w:r>
      <w:r w:rsidR="00AF456F">
        <w:rPr>
          <w:rFonts w:ascii="Times New Roman" w:hAnsi="Times New Roman" w:cs="Times New Roman"/>
          <w:sz w:val="24"/>
          <w:szCs w:val="24"/>
        </w:rPr>
        <w:t>по настоящему Договору должен быть поставлен</w:t>
      </w:r>
      <w:r w:rsidR="00757591">
        <w:rPr>
          <w:rFonts w:ascii="Times New Roman" w:hAnsi="Times New Roman" w:cs="Times New Roman"/>
          <w:sz w:val="24"/>
          <w:szCs w:val="24"/>
        </w:rPr>
        <w:t xml:space="preserve">, собран и установлен </w:t>
      </w:r>
      <w:r w:rsidR="00AF456F">
        <w:rPr>
          <w:rFonts w:ascii="Times New Roman" w:hAnsi="Times New Roman" w:cs="Times New Roman"/>
          <w:sz w:val="24"/>
          <w:szCs w:val="24"/>
        </w:rPr>
        <w:t xml:space="preserve"> в срок </w:t>
      </w:r>
      <w:r w:rsidR="0039448C">
        <w:rPr>
          <w:rFonts w:ascii="Times New Roman" w:hAnsi="Times New Roman" w:cs="Times New Roman"/>
          <w:sz w:val="24"/>
          <w:szCs w:val="24"/>
        </w:rPr>
        <w:t xml:space="preserve">не позднее </w:t>
      </w:r>
      <w:r w:rsidR="00C40886">
        <w:rPr>
          <w:rFonts w:ascii="Times New Roman" w:hAnsi="Times New Roman" w:cs="Times New Roman"/>
          <w:sz w:val="24"/>
          <w:szCs w:val="24"/>
        </w:rPr>
        <w:t>«__»__________2017</w:t>
      </w:r>
      <w:r w:rsidR="0039448C">
        <w:rPr>
          <w:rFonts w:ascii="Times New Roman" w:hAnsi="Times New Roman" w:cs="Times New Roman"/>
          <w:sz w:val="24"/>
          <w:szCs w:val="24"/>
        </w:rPr>
        <w:t>.</w:t>
      </w:r>
      <w:r w:rsidR="001A36C3" w:rsidRPr="0010221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43A3" w:rsidRPr="00102217" w:rsidRDefault="001A36C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02217">
        <w:rPr>
          <w:rFonts w:ascii="Times New Roman" w:hAnsi="Times New Roman" w:cs="Times New Roman"/>
          <w:sz w:val="24"/>
          <w:szCs w:val="24"/>
        </w:rPr>
        <w:t xml:space="preserve">При невозможности исполнения Поставщиком обязательств  по сборке и установке Товара на Объекте в соответствии с  п. 1.4 настоящего договора в сроки, установленные в п. 4.1 настоящего договора по причине, не зависящей от Поставщика, Покупатель обязуется предоставить закрытый </w:t>
      </w:r>
      <w:proofErr w:type="gramStart"/>
      <w:r w:rsidRPr="00102217">
        <w:rPr>
          <w:rFonts w:ascii="Times New Roman" w:hAnsi="Times New Roman" w:cs="Times New Roman"/>
          <w:sz w:val="24"/>
          <w:szCs w:val="24"/>
        </w:rPr>
        <w:t>сухой</w:t>
      </w:r>
      <w:proofErr w:type="gramEnd"/>
      <w:r w:rsidRPr="00102217">
        <w:rPr>
          <w:rFonts w:ascii="Times New Roman" w:hAnsi="Times New Roman" w:cs="Times New Roman"/>
          <w:sz w:val="24"/>
          <w:szCs w:val="24"/>
        </w:rPr>
        <w:t xml:space="preserve"> отапливаемый и охраняемый склад для ответственного хранения Товара до устранения причин, препятствующих исполнению Поставщиком обязательств по сборке и установке Товара на Объекте. Получен</w:t>
      </w:r>
      <w:r w:rsidR="00EB7A04" w:rsidRPr="00102217">
        <w:rPr>
          <w:rFonts w:ascii="Times New Roman" w:hAnsi="Times New Roman" w:cs="Times New Roman"/>
          <w:sz w:val="24"/>
          <w:szCs w:val="24"/>
        </w:rPr>
        <w:t>ие Поставщиком оплаты за Товар</w:t>
      </w:r>
      <w:r w:rsidRPr="00102217">
        <w:rPr>
          <w:rFonts w:ascii="Times New Roman" w:hAnsi="Times New Roman" w:cs="Times New Roman"/>
          <w:sz w:val="24"/>
          <w:szCs w:val="24"/>
        </w:rPr>
        <w:t xml:space="preserve"> не освобождает Поставщика от полного исполнения обязательств по сборке и установке Товара на Объекте после устранения причин, препятствующих исполнению.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на момент его передачи Покупателю по товарной накладной должен быть свободным от любых прав, требований и притязаний третьих лиц. В частности, Товар не должен состоять под арестом либо находиться в залоге, в отношении прав на Товар не должно вестись судебного разбирательства. </w:t>
      </w:r>
      <w:r w:rsidR="00033CC2" w:rsidRPr="00F57E88">
        <w:rPr>
          <w:rFonts w:ascii="Times New Roman" w:hAnsi="Times New Roman" w:cs="Times New Roman"/>
          <w:sz w:val="24"/>
          <w:szCs w:val="24"/>
        </w:rPr>
        <w:t>Поставщик должен до передачи Товара Покупателю обеспечить за свой счет выполнение всех требований таможенного законодательства, полную уплату всех таможенных платежей, связанных с ввозом Товара на территорию Российской Федерации.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 должен быть новым, ранее в эксплуатации не состоявшим.</w:t>
      </w:r>
      <w:r w:rsidR="00033CC2" w:rsidRPr="00F57E88">
        <w:rPr>
          <w:rFonts w:ascii="Times New Roman" w:hAnsi="Times New Roman" w:cs="Times New Roman"/>
          <w:sz w:val="24"/>
          <w:szCs w:val="24"/>
        </w:rPr>
        <w:t xml:space="preserve"> Если на Товар установлен срок годности, то период времени, прошедший с момента изготовления Товара и до момента его передачи Покупателю не может превышать 10% (</w:t>
      </w:r>
      <w:r w:rsidR="003B371F" w:rsidRPr="00F57E88">
        <w:rPr>
          <w:rFonts w:ascii="Times New Roman" w:hAnsi="Times New Roman" w:cs="Times New Roman"/>
          <w:sz w:val="24"/>
          <w:szCs w:val="24"/>
        </w:rPr>
        <w:t>Д</w:t>
      </w:r>
      <w:r w:rsidR="00033CC2" w:rsidRPr="00F57E88">
        <w:rPr>
          <w:rFonts w:ascii="Times New Roman" w:hAnsi="Times New Roman" w:cs="Times New Roman"/>
          <w:sz w:val="24"/>
          <w:szCs w:val="24"/>
        </w:rPr>
        <w:t>есяти процентов) от установленного производителем срока годности, если только Стороны дополнительно не согласуют иное условие о сроке годности.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Количество, ассортимент, а также комплектность Товара должны соответствовать Спецификации</w:t>
      </w:r>
      <w:r w:rsidR="00175CDA">
        <w:rPr>
          <w:rFonts w:ascii="Times New Roman" w:hAnsi="Times New Roman" w:cs="Times New Roman"/>
          <w:sz w:val="24"/>
          <w:szCs w:val="24"/>
        </w:rPr>
        <w:t xml:space="preserve"> (Приложению №</w:t>
      </w:r>
      <w:r w:rsidR="00B54659">
        <w:rPr>
          <w:rFonts w:ascii="Times New Roman" w:hAnsi="Times New Roman" w:cs="Times New Roman"/>
          <w:sz w:val="24"/>
          <w:szCs w:val="24"/>
        </w:rPr>
        <w:t xml:space="preserve"> </w:t>
      </w:r>
      <w:r w:rsidR="00175CDA">
        <w:rPr>
          <w:rFonts w:ascii="Times New Roman" w:hAnsi="Times New Roman" w:cs="Times New Roman"/>
          <w:sz w:val="24"/>
          <w:szCs w:val="24"/>
        </w:rPr>
        <w:t>1 к настоящему Договору)</w:t>
      </w:r>
      <w:r w:rsidRPr="00F57E8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 xml:space="preserve">Поставляемый Товар должен быть новым, отвечать техническим требованиям Проекта, техническим требованиям, действующим на территории Российской Федерации, иметь паспорта, Поставщик обеспечивает поставку Товара со всеми необходимыми разрешениями, лицензиями и сертификатами, если таковые требуются в соответствии с требованиями законодательства Российской Федерации, и требованиями, установленными в государствах-членах </w:t>
      </w:r>
      <w:proofErr w:type="spellStart"/>
      <w:r w:rsidRPr="00F57E88">
        <w:rPr>
          <w:rFonts w:ascii="Times New Roman" w:hAnsi="Times New Roman" w:cs="Times New Roman"/>
          <w:sz w:val="24"/>
          <w:szCs w:val="24"/>
        </w:rPr>
        <w:t>ЕврАзЭС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Одновременно с каждым комплектом Товара поставляется полный комплект сопроводительной документации (</w:t>
      </w:r>
      <w:r w:rsidR="00F97851">
        <w:rPr>
          <w:rFonts w:ascii="Times New Roman" w:hAnsi="Times New Roman" w:cs="Times New Roman"/>
          <w:sz w:val="24"/>
          <w:szCs w:val="24"/>
        </w:rPr>
        <w:t xml:space="preserve">технический </w:t>
      </w:r>
      <w:r w:rsidR="00175CDA">
        <w:rPr>
          <w:rFonts w:ascii="Times New Roman" w:hAnsi="Times New Roman" w:cs="Times New Roman"/>
          <w:sz w:val="24"/>
          <w:szCs w:val="24"/>
        </w:rPr>
        <w:t>паспорт, монтажная инструкция</w:t>
      </w:r>
      <w:r w:rsidRPr="00F57E88">
        <w:rPr>
          <w:rFonts w:ascii="Times New Roman" w:hAnsi="Times New Roman" w:cs="Times New Roman"/>
          <w:sz w:val="24"/>
          <w:szCs w:val="24"/>
        </w:rPr>
        <w:t xml:space="preserve">, копии соответствующих сертификатов на </w:t>
      </w:r>
      <w:r w:rsidR="00C316B1" w:rsidRPr="00F57E88">
        <w:rPr>
          <w:rFonts w:ascii="Times New Roman" w:hAnsi="Times New Roman" w:cs="Times New Roman"/>
          <w:sz w:val="24"/>
          <w:szCs w:val="24"/>
        </w:rPr>
        <w:t>поставляемый</w:t>
      </w:r>
      <w:r w:rsidRPr="00F57E88">
        <w:rPr>
          <w:rFonts w:ascii="Times New Roman" w:hAnsi="Times New Roman" w:cs="Times New Roman"/>
          <w:sz w:val="24"/>
          <w:szCs w:val="24"/>
        </w:rPr>
        <w:t xml:space="preserve"> Товар) на русском языке.</w:t>
      </w:r>
    </w:p>
    <w:p w:rsidR="00A80615" w:rsidRPr="00F57E88" w:rsidRDefault="00A80615" w:rsidP="00340452">
      <w:pPr>
        <w:pStyle w:val="af6"/>
        <w:numPr>
          <w:ilvl w:val="1"/>
          <w:numId w:val="13"/>
        </w:numPr>
        <w:tabs>
          <w:tab w:val="left" w:pos="709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До момента подписания товарной накладной  Поставщик обязуется передать Покупателю подлинники всех относящихся к Товару документов (технический паспорт, </w:t>
      </w:r>
      <w:r w:rsidR="00F97851">
        <w:rPr>
          <w:rFonts w:ascii="Times New Roman" w:hAnsi="Times New Roman" w:cs="Times New Roman"/>
          <w:sz w:val="24"/>
          <w:szCs w:val="24"/>
        </w:rPr>
        <w:t>монтажная инструкция</w:t>
      </w:r>
      <w:r w:rsidRPr="00F57E88">
        <w:rPr>
          <w:rFonts w:ascii="Times New Roman" w:hAnsi="Times New Roman" w:cs="Times New Roman"/>
          <w:sz w:val="24"/>
          <w:szCs w:val="24"/>
        </w:rPr>
        <w:t>)</w:t>
      </w:r>
      <w:r w:rsidR="00E5149C" w:rsidRPr="00F57E88">
        <w:rPr>
          <w:rFonts w:ascii="Times New Roman" w:hAnsi="Times New Roman" w:cs="Times New Roman"/>
          <w:sz w:val="24"/>
          <w:szCs w:val="24"/>
        </w:rPr>
        <w:t xml:space="preserve"> в соответствии с комплектом поставки производителя</w:t>
      </w:r>
      <w:r w:rsidRPr="00F57E88">
        <w:rPr>
          <w:rFonts w:ascii="Times New Roman" w:hAnsi="Times New Roman" w:cs="Times New Roman"/>
          <w:sz w:val="24"/>
          <w:szCs w:val="24"/>
        </w:rPr>
        <w:t>, а также заверенные копии сертификатов соответствия</w:t>
      </w:r>
      <w:r w:rsidR="00F97851">
        <w:rPr>
          <w:rFonts w:ascii="Times New Roman" w:hAnsi="Times New Roman" w:cs="Times New Roman"/>
          <w:sz w:val="24"/>
          <w:szCs w:val="24"/>
        </w:rPr>
        <w:t>.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615" w:rsidRPr="00F57E88" w:rsidRDefault="00A80615" w:rsidP="00340452">
      <w:pPr>
        <w:pStyle w:val="a4"/>
        <w:spacing w:line="276" w:lineRule="auto"/>
        <w:ind w:firstLine="284"/>
      </w:pPr>
      <w:r w:rsidRPr="00F57E88">
        <w:t xml:space="preserve">В случае если Поставщик уклоняется от передачи Покупателю документов, относящихся к Товару, Покупатель вправе назначить Поставщику разумный срок для передачи указанных документов. В случае если Поставщик не исполнит требование Покупателя о передаче относящихся к Товару документов в установленный Покупателем разумный срок, Покупатель вправе отказаться от Товара. </w:t>
      </w:r>
    </w:p>
    <w:p w:rsidR="00A80615" w:rsidRPr="00F57E88" w:rsidRDefault="00C316B1" w:rsidP="00340452">
      <w:pPr>
        <w:pStyle w:val="a4"/>
        <w:tabs>
          <w:tab w:val="left" w:pos="-1843"/>
        </w:tabs>
        <w:spacing w:line="276" w:lineRule="auto"/>
        <w:ind w:firstLine="284"/>
      </w:pPr>
      <w:r>
        <w:t>П</w:t>
      </w:r>
      <w:r w:rsidR="00A80615" w:rsidRPr="00F57E88">
        <w:t xml:space="preserve">оставщик не вправе ссылаться на </w:t>
      </w:r>
      <w:r w:rsidR="003B371F" w:rsidRPr="00F57E88">
        <w:t>н</w:t>
      </w:r>
      <w:r w:rsidR="00A80615" w:rsidRPr="00F57E88">
        <w:t>едостатки, возникшие в результате неправильной эксплуатации Товара Покупателем, в отношении которого Поставщик не предоставил необходимых документов.</w:t>
      </w:r>
    </w:p>
    <w:p w:rsidR="00BB6F90" w:rsidRPr="00F57E88" w:rsidRDefault="00BB6F9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Упаковка и маркировка Товара.</w:t>
      </w:r>
    </w:p>
    <w:p w:rsidR="00BB6F90" w:rsidRPr="00F57E88" w:rsidRDefault="00C316B1" w:rsidP="00340452">
      <w:pPr>
        <w:pStyle w:val="a4"/>
        <w:tabs>
          <w:tab w:val="left" w:pos="-1843"/>
        </w:tabs>
        <w:spacing w:line="276" w:lineRule="auto"/>
        <w:ind w:firstLine="284"/>
      </w:pPr>
      <w:r>
        <w:t>Товар</w:t>
      </w:r>
      <w:r w:rsidRPr="00F57E88">
        <w:t xml:space="preserve"> </w:t>
      </w:r>
      <w:r w:rsidR="00BB6F90" w:rsidRPr="00F57E88">
        <w:t xml:space="preserve">отгружается </w:t>
      </w:r>
      <w:r w:rsidR="00884B5D" w:rsidRPr="00F57E88">
        <w:t>Покупателю</w:t>
      </w:r>
      <w:r w:rsidR="00BB6F90" w:rsidRPr="00F57E88">
        <w:t xml:space="preserve">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соответствовать условиям и срокам хранения Товара. Стоимость упаковки должна быть включена в стоимость Товара. Надписи на упаковке должны быть на русском </w:t>
      </w:r>
      <w:r w:rsidR="00F97851">
        <w:t xml:space="preserve">или </w:t>
      </w:r>
      <w:r w:rsidR="00BB6F90" w:rsidRPr="00F57E88">
        <w:t xml:space="preserve">на английском языках. </w:t>
      </w:r>
    </w:p>
    <w:p w:rsidR="00FA1707" w:rsidRPr="00F57E88" w:rsidRDefault="00FA1707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Не позднее, чем за 3 (Три) Рабочих дня до даты поставки  Товара на Объект Поставщик направляет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письменное уведомление, а также в электронном виде, с указанием нижеследующей информации: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ожидаемая дата отправки Товара и ожидаемая дата поставки Товара;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общее количество грузовых мест;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общая масса брутто (</w:t>
      </w:r>
      <w:proofErr w:type="gramStart"/>
      <w:r w:rsidRPr="00F57E88">
        <w:t>кг</w:t>
      </w:r>
      <w:proofErr w:type="gramEnd"/>
      <w:r w:rsidRPr="00F57E88">
        <w:t>), общая масса нетто (кг) и общий объем (м³) грузовых мест;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наименование Товара, номер позиции и количество в соответствии со спецификацией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массогабаритные характеристики каждого грузового места в отгружаемой партии: масса нетто (</w:t>
      </w:r>
      <w:proofErr w:type="gramStart"/>
      <w:r w:rsidRPr="00F57E88">
        <w:t>кг</w:t>
      </w:r>
      <w:proofErr w:type="gramEnd"/>
      <w:r w:rsidRPr="00F57E88">
        <w:t>), масса брутто (кг), объем (м³) и габаритные размеры (мм), вид упаковки каждого грузового места;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наименование Товара, для которого требуются специальная упаковка, меры предосторожности, защиты и т.п.;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описание специальных мер предосторожности, которые должны применяться для такого Товара,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FA1707" w:rsidRPr="00F57E88" w:rsidRDefault="00FA1707" w:rsidP="00340452">
      <w:pPr>
        <w:numPr>
          <w:ilvl w:val="0"/>
          <w:numId w:val="14"/>
        </w:numPr>
        <w:tabs>
          <w:tab w:val="left" w:pos="-1843"/>
        </w:tabs>
        <w:spacing w:line="276" w:lineRule="auto"/>
        <w:ind w:left="0" w:firstLine="284"/>
        <w:jc w:val="both"/>
      </w:pPr>
      <w:r w:rsidRPr="00F57E88">
        <w:t>возможность складирования (</w:t>
      </w:r>
      <w:proofErr w:type="spellStart"/>
      <w:r w:rsidRPr="00F57E88">
        <w:t>штабелирования</w:t>
      </w:r>
      <w:proofErr w:type="spellEnd"/>
      <w:r w:rsidRPr="00F57E88">
        <w:t>) Товара с указанием предельной нагрузки (</w:t>
      </w:r>
      <w:proofErr w:type="gramStart"/>
      <w:r w:rsidRPr="00F57E88">
        <w:t>кг</w:t>
      </w:r>
      <w:proofErr w:type="gramEnd"/>
      <w:r w:rsidRPr="00F57E88">
        <w:t>) на верхнюю крышку ящика;</w:t>
      </w:r>
    </w:p>
    <w:p w:rsidR="000716FC" w:rsidRPr="00F57E88" w:rsidRDefault="000716FC" w:rsidP="00340452">
      <w:pPr>
        <w:numPr>
          <w:ilvl w:val="1"/>
          <w:numId w:val="13"/>
        </w:numPr>
        <w:spacing w:line="276" w:lineRule="auto"/>
        <w:ind w:left="0" w:firstLine="284"/>
        <w:jc w:val="both"/>
      </w:pPr>
      <w:r w:rsidRPr="00F57E88">
        <w:t xml:space="preserve">Поставщик несет ответственность за получение (если это необходимо) разрешений уполномоченных органов власти на транспортировку Товара до </w:t>
      </w:r>
      <w:r w:rsidR="00C316B1">
        <w:t>Объекта</w:t>
      </w:r>
      <w:r w:rsidRPr="00F57E88">
        <w:t xml:space="preserve">. Поставщик должен </w:t>
      </w:r>
      <w:r w:rsidRPr="00F57E88">
        <w:lastRenderedPageBreak/>
        <w:t xml:space="preserve">обеспечить компенсацию и не налагать на </w:t>
      </w:r>
      <w:r w:rsidR="00884B5D" w:rsidRPr="00F57E88">
        <w:t>Покупателя</w:t>
      </w:r>
      <w:r w:rsidRPr="00F57E88">
        <w:t xml:space="preserve"> никакой ответственности в связи с какими-либо претензиями по поводу ущерба дорогам, мостам или другим дорожным сооружениям, который может быть нанесен в процессе транспортировки Товара до Строительной площадки.</w:t>
      </w:r>
    </w:p>
    <w:p w:rsidR="000716FC" w:rsidRPr="00F57E88" w:rsidRDefault="00884B5D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Покупатель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в присутствии уполномоченного представителя Поставщика проводит входной контроль Товара по внешнему осмотру тары и упаковки Товара, количеству и качеству отгруженных и поступивших единиц Товара, указанных в отгрузочной товарораспределительной документации по прибытии груза на </w:t>
      </w:r>
      <w:r w:rsidR="00893425">
        <w:rPr>
          <w:rFonts w:ascii="Times New Roman" w:hAnsi="Times New Roman" w:cs="Times New Roman"/>
          <w:sz w:val="24"/>
          <w:szCs w:val="24"/>
        </w:rPr>
        <w:t>Объект</w:t>
      </w:r>
      <w:r w:rsidR="000716FC"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7E88">
        <w:rPr>
          <w:rFonts w:ascii="Times New Roman" w:hAnsi="Times New Roman" w:cs="Times New Roman"/>
          <w:sz w:val="24"/>
          <w:szCs w:val="24"/>
        </w:rPr>
        <w:t>Внутритарная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 xml:space="preserve"> приемка всего Товара производится на </w:t>
      </w:r>
      <w:r w:rsidR="00893425">
        <w:rPr>
          <w:rFonts w:ascii="Times New Roman" w:hAnsi="Times New Roman" w:cs="Times New Roman"/>
          <w:sz w:val="24"/>
          <w:szCs w:val="24"/>
        </w:rPr>
        <w:t>Объекте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 участием представителей Сторон с вскрытием всех грузовых мест каждой партии.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 итогам проведения входного контроля Товара по количеству и качеству оформляется и подписывается представителями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 Акт входного контроля по форме, утверждаемой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, в 2 (двух) оригинальных экземплярах, по 1 (одному) оригинальному экземпляру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и Поставщику.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tabs>
          <w:tab w:val="left" w:pos="-1843"/>
          <w:tab w:val="left" w:pos="-1276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Указанный в п</w:t>
      </w:r>
      <w:r w:rsidR="00893425">
        <w:rPr>
          <w:rFonts w:ascii="Times New Roman" w:hAnsi="Times New Roman" w:cs="Times New Roman"/>
          <w:sz w:val="24"/>
          <w:szCs w:val="24"/>
        </w:rPr>
        <w:t>ункте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893425">
        <w:rPr>
          <w:rFonts w:ascii="Times New Roman" w:hAnsi="Times New Roman" w:cs="Times New Roman"/>
          <w:sz w:val="24"/>
          <w:szCs w:val="24"/>
        </w:rPr>
        <w:t>4.</w:t>
      </w:r>
      <w:r w:rsidR="00F97851">
        <w:rPr>
          <w:rFonts w:ascii="Times New Roman" w:hAnsi="Times New Roman" w:cs="Times New Roman"/>
          <w:sz w:val="24"/>
          <w:szCs w:val="24"/>
        </w:rPr>
        <w:t>1</w:t>
      </w:r>
      <w:r w:rsidR="0085236C">
        <w:rPr>
          <w:rFonts w:ascii="Times New Roman" w:hAnsi="Times New Roman" w:cs="Times New Roman"/>
          <w:sz w:val="24"/>
          <w:szCs w:val="24"/>
        </w:rPr>
        <w:t>4</w:t>
      </w:r>
      <w:r w:rsidR="00893425">
        <w:rPr>
          <w:rFonts w:ascii="Times New Roman" w:hAnsi="Times New Roman" w:cs="Times New Roman"/>
          <w:sz w:val="24"/>
          <w:szCs w:val="24"/>
        </w:rPr>
        <w:t>.</w:t>
      </w:r>
      <w:r w:rsidRPr="00F57E88">
        <w:rPr>
          <w:rFonts w:ascii="Times New Roman" w:hAnsi="Times New Roman" w:cs="Times New Roman"/>
          <w:sz w:val="24"/>
          <w:szCs w:val="24"/>
        </w:rPr>
        <w:t xml:space="preserve"> настоящего Договора Акт входного контроля должен быть оформлен в </w:t>
      </w:r>
      <w:r w:rsidR="00F97851">
        <w:rPr>
          <w:rFonts w:ascii="Times New Roman" w:hAnsi="Times New Roman" w:cs="Times New Roman"/>
          <w:sz w:val="24"/>
          <w:szCs w:val="24"/>
        </w:rPr>
        <w:t>день приёма Товара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Тара и упаковка Товара, </w:t>
      </w:r>
      <w:proofErr w:type="spellStart"/>
      <w:r w:rsidRPr="00F57E88">
        <w:rPr>
          <w:rFonts w:ascii="Times New Roman" w:hAnsi="Times New Roman" w:cs="Times New Roman"/>
          <w:sz w:val="24"/>
          <w:szCs w:val="24"/>
        </w:rPr>
        <w:t>расконсервация</w:t>
      </w:r>
      <w:proofErr w:type="spellEnd"/>
      <w:r w:rsidRPr="00F57E88">
        <w:rPr>
          <w:rFonts w:ascii="Times New Roman" w:hAnsi="Times New Roman" w:cs="Times New Roman"/>
          <w:sz w:val="24"/>
          <w:szCs w:val="24"/>
        </w:rPr>
        <w:t xml:space="preserve"> которого не допускается по условиям хранения, вскрывается непосредственно перед передачей его в монтаж.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обнаружения при входном контроле несоответствий по количеству/комплектности или по качеству Товара условиям настоящего </w:t>
      </w:r>
      <w:r w:rsidR="00661689">
        <w:rPr>
          <w:rFonts w:ascii="Times New Roman" w:hAnsi="Times New Roman" w:cs="Times New Roman"/>
          <w:sz w:val="24"/>
          <w:szCs w:val="24"/>
        </w:rPr>
        <w:t>Договора,</w:t>
      </w:r>
      <w:r w:rsidR="0066168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указанные несоответствия Товара фиксируются в Акте входного контроля.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tabs>
          <w:tab w:val="left" w:pos="-1843"/>
          <w:tab w:val="left" w:pos="-1560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случае, когда несоответствия по количеству/комплектности Товара вызваны причинами, за которые несет ответственность Поставщик, он обязан за свой счет устранить данные несоответствия в течение </w:t>
      </w:r>
      <w:r w:rsidR="001C5FD6">
        <w:rPr>
          <w:rFonts w:ascii="Times New Roman" w:hAnsi="Times New Roman" w:cs="Times New Roman"/>
          <w:sz w:val="24"/>
          <w:szCs w:val="24"/>
        </w:rPr>
        <w:t>20</w:t>
      </w:r>
      <w:r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1C5FD6">
        <w:rPr>
          <w:rFonts w:ascii="Times New Roman" w:hAnsi="Times New Roman" w:cs="Times New Roman"/>
          <w:sz w:val="24"/>
          <w:szCs w:val="24"/>
        </w:rPr>
        <w:t>двадцати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Рабочих дней или в иной согласованный с </w:t>
      </w:r>
      <w:r w:rsidR="00884B5D" w:rsidRPr="00F57E88">
        <w:rPr>
          <w:rFonts w:ascii="Times New Roman" w:hAnsi="Times New Roman" w:cs="Times New Roman"/>
          <w:sz w:val="24"/>
          <w:szCs w:val="24"/>
        </w:rPr>
        <w:t>П</w:t>
      </w:r>
      <w:r w:rsidRPr="00F57E88">
        <w:rPr>
          <w:rFonts w:ascii="Times New Roman" w:hAnsi="Times New Roman" w:cs="Times New Roman"/>
          <w:sz w:val="24"/>
          <w:szCs w:val="24"/>
        </w:rPr>
        <w:t>окупателе</w:t>
      </w:r>
      <w:r w:rsidR="00884B5D" w:rsidRPr="00F57E88">
        <w:rPr>
          <w:rFonts w:ascii="Times New Roman" w:hAnsi="Times New Roman" w:cs="Times New Roman"/>
          <w:sz w:val="24"/>
          <w:szCs w:val="24"/>
        </w:rPr>
        <w:t>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срок. Течение срока начинается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входного контроля.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Товар, не</w:t>
      </w:r>
      <w:r w:rsidR="00661689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соответствующий по качеству условиям настоящего Соглашения подлежит ремонту или замене Поставщиком за свой счет и в согласованные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сроки. Течение этого срока начинается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входного контроля.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 xml:space="preserve">В случае выявления несоответствий по качеству и/или комплектности поставляемой в соответствии с условиями настоящего </w:t>
      </w:r>
      <w:r w:rsidR="00661689">
        <w:rPr>
          <w:rFonts w:ascii="Times New Roman" w:hAnsi="Times New Roman" w:cs="Times New Roman"/>
          <w:sz w:val="24"/>
          <w:szCs w:val="24"/>
        </w:rPr>
        <w:t>Договора</w:t>
      </w:r>
      <w:r w:rsidR="0066168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технической документации и/или товаросопроводительной документации, Поставщик за свой счет устраняет несоответствие, или производит замену соответствующей технической документации и/или товаросопроводительной документации в течение 5 (пяти) Рабочих дней с даты получения Поставщиком соответствующего уведомления или с даты подписания Акта входного контроля (если в Акте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входного контроля отражены вышеприведенные несоответствия), если иной срок не будет согласован Сторонами.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 том случае, если по результатам входного контроля Товар признается прошедшим входной контроль, Стороны подписывают Акт входного контроля по 1 (одному) оригинальному экземпляру для каждой из Сторон.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Товар переходит в собственность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 xml:space="preserve"> в момент подписания Товарной накладной. Поставщик несет ответственность за недостатки в Товаре, даже если такие недостатки не были обнаружены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Покупателем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при приемке Товара  от Поставщика и не были оговорены в Акте входного контроля, за исключением случаев возникновения недостатков по вине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Покупателя</w:t>
      </w:r>
      <w:r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Pr="00F57E88" w:rsidRDefault="000716FC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 xml:space="preserve">При передаче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Товара Поставщик, помимо сопроводительных документов, предоставляет </w:t>
      </w:r>
      <w:r w:rsidR="00884B5D" w:rsidRPr="00F57E88">
        <w:rPr>
          <w:rFonts w:ascii="Times New Roman" w:hAnsi="Times New Roman" w:cs="Times New Roman"/>
          <w:sz w:val="24"/>
          <w:szCs w:val="24"/>
        </w:rPr>
        <w:t>Покупателю</w:t>
      </w:r>
      <w:r w:rsidRPr="00F57E88">
        <w:rPr>
          <w:rFonts w:ascii="Times New Roman" w:hAnsi="Times New Roman" w:cs="Times New Roman"/>
          <w:sz w:val="24"/>
          <w:szCs w:val="24"/>
        </w:rPr>
        <w:t xml:space="preserve"> следующую документацию: счет; счет-фактуру; транспортную накладную; товарную накладную в 2-х экземплярах, подписанных со стороны Поставщика.</w:t>
      </w:r>
    </w:p>
    <w:p w:rsidR="000716FC" w:rsidRPr="00F57E88" w:rsidRDefault="001A36C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Приемка Товара производится Покупателем в </w:t>
      </w:r>
      <w:r>
        <w:rPr>
          <w:rFonts w:ascii="Times New Roman" w:hAnsi="Times New Roman" w:cs="Times New Roman"/>
          <w:sz w:val="24"/>
          <w:szCs w:val="24"/>
        </w:rPr>
        <w:t>день</w:t>
      </w:r>
      <w:r w:rsidRPr="00F57E88">
        <w:rPr>
          <w:rFonts w:ascii="Times New Roman" w:hAnsi="Times New Roman" w:cs="Times New Roman"/>
          <w:sz w:val="24"/>
          <w:szCs w:val="24"/>
        </w:rPr>
        <w:t xml:space="preserve"> доставки Товара на </w:t>
      </w:r>
      <w:r>
        <w:rPr>
          <w:rFonts w:ascii="Times New Roman" w:hAnsi="Times New Roman" w:cs="Times New Roman"/>
          <w:sz w:val="24"/>
          <w:szCs w:val="24"/>
        </w:rPr>
        <w:t>Объект.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Покупатель подписывает Товарную накладную</w:t>
      </w:r>
      <w:r>
        <w:rPr>
          <w:rFonts w:ascii="Times New Roman" w:hAnsi="Times New Roman" w:cs="Times New Roman"/>
          <w:sz w:val="24"/>
          <w:szCs w:val="24"/>
        </w:rPr>
        <w:t xml:space="preserve"> и Акт входного контроля</w:t>
      </w:r>
      <w:r w:rsidRPr="00F57E88">
        <w:rPr>
          <w:rFonts w:ascii="Times New Roman" w:hAnsi="Times New Roman" w:cs="Times New Roman"/>
          <w:sz w:val="24"/>
          <w:szCs w:val="24"/>
        </w:rPr>
        <w:t>, или предоставляет Поставщику мотивированный отказ от приемки данного Товара</w:t>
      </w:r>
      <w:r w:rsidR="000716FC"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6FC" w:rsidRDefault="00ED0AA4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наличии мотивированного отказа от приемки Товара, Стороны обязуются в </w:t>
      </w:r>
      <w:r w:rsidR="00AF4455">
        <w:rPr>
          <w:rFonts w:ascii="Times New Roman" w:hAnsi="Times New Roman" w:cs="Times New Roman"/>
          <w:sz w:val="24"/>
          <w:szCs w:val="24"/>
        </w:rPr>
        <w:t>согласованный Сторонами срок</w:t>
      </w:r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осуществить допоставку, </w:t>
      </w:r>
      <w:proofErr w:type="spellStart"/>
      <w:r w:rsidR="000716FC" w:rsidRPr="00F57E88">
        <w:rPr>
          <w:rFonts w:ascii="Times New Roman" w:hAnsi="Times New Roman" w:cs="Times New Roman"/>
          <w:sz w:val="24"/>
          <w:szCs w:val="24"/>
        </w:rPr>
        <w:t>доукомплектацию</w:t>
      </w:r>
      <w:proofErr w:type="spellEnd"/>
      <w:r w:rsidR="000716FC" w:rsidRPr="00F57E88">
        <w:rPr>
          <w:rFonts w:ascii="Times New Roman" w:hAnsi="Times New Roman" w:cs="Times New Roman"/>
          <w:sz w:val="24"/>
          <w:szCs w:val="24"/>
        </w:rPr>
        <w:t xml:space="preserve"> Товара или устранить за счет виновной </w:t>
      </w:r>
      <w:proofErr w:type="gramStart"/>
      <w:r w:rsidR="000716FC" w:rsidRPr="00F57E88">
        <w:rPr>
          <w:rFonts w:ascii="Times New Roman" w:hAnsi="Times New Roman" w:cs="Times New Roman"/>
          <w:sz w:val="24"/>
          <w:szCs w:val="24"/>
        </w:rPr>
        <w:t>Стороны</w:t>
      </w:r>
      <w:proofErr w:type="gramEnd"/>
      <w:r w:rsidR="000716FC" w:rsidRPr="00F57E88">
        <w:rPr>
          <w:rFonts w:ascii="Times New Roman" w:hAnsi="Times New Roman" w:cs="Times New Roman"/>
          <w:sz w:val="24"/>
          <w:szCs w:val="24"/>
        </w:rPr>
        <w:t xml:space="preserve"> обнаруженные в процессе приемки дефекты и/или недостатки.</w:t>
      </w:r>
    </w:p>
    <w:p w:rsidR="00ED0AA4" w:rsidRPr="00F57E88" w:rsidRDefault="00ED0AA4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443A3" w:rsidRPr="00F57E88" w:rsidRDefault="0006006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ГАРАНТИ</w:t>
      </w:r>
      <w:r w:rsidR="00901E60" w:rsidRPr="00F57E88">
        <w:rPr>
          <w:rFonts w:ascii="Times New Roman" w:hAnsi="Times New Roman" w:cs="Times New Roman"/>
          <w:b/>
          <w:sz w:val="24"/>
          <w:szCs w:val="24"/>
        </w:rPr>
        <w:t>ЙНЫЕ ОБЯЗАТЕЛЬСТВА</w:t>
      </w:r>
      <w:r w:rsidRPr="00F57E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70543" w:rsidRP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 xml:space="preserve">Гарантийный срок по качеству поставляемого Товара (далее - «дефекты») составляет </w:t>
      </w:r>
      <w:r>
        <w:rPr>
          <w:rFonts w:ascii="Times New Roman" w:hAnsi="Times New Roman" w:cs="Times New Roman"/>
          <w:sz w:val="24"/>
          <w:szCs w:val="24"/>
        </w:rPr>
        <w:t>24 (двадцать четыре)</w:t>
      </w:r>
      <w:r w:rsidRPr="00170543">
        <w:rPr>
          <w:rFonts w:ascii="Times New Roman" w:hAnsi="Times New Roman" w:cs="Times New Roman"/>
          <w:sz w:val="24"/>
          <w:szCs w:val="24"/>
        </w:rPr>
        <w:t xml:space="preserve"> месяц</w:t>
      </w:r>
      <w:r w:rsidR="00461D05">
        <w:rPr>
          <w:rFonts w:ascii="Times New Roman" w:hAnsi="Times New Roman" w:cs="Times New Roman"/>
          <w:sz w:val="24"/>
          <w:szCs w:val="24"/>
        </w:rPr>
        <w:t>а</w:t>
      </w:r>
      <w:r w:rsidRPr="0017054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0543">
        <w:rPr>
          <w:rFonts w:ascii="Times New Roman" w:hAnsi="Times New Roman" w:cs="Times New Roman"/>
          <w:sz w:val="24"/>
          <w:szCs w:val="24"/>
        </w:rPr>
        <w:t>с даты поставки</w:t>
      </w:r>
      <w:proofErr w:type="gramEnd"/>
      <w:r w:rsidRPr="00170543">
        <w:rPr>
          <w:rFonts w:ascii="Times New Roman" w:hAnsi="Times New Roman" w:cs="Times New Roman"/>
          <w:sz w:val="24"/>
          <w:szCs w:val="24"/>
        </w:rPr>
        <w:t>. Гарантийный срок не распространяется на источники света.</w:t>
      </w:r>
    </w:p>
    <w:p w:rsidR="00170543" w:rsidRP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Поставщик своими силами и за свой счет устраняет дефекты Товара, обнаруженные в гарантийные сроки. Наличие дефектов, выявленных в течение гарантийного срока, устанавливается двухсторонним актом Покупателя и Поставщика. Для участия в составлении акта, согласования порядка и сроков устранения дефектов Поставщик может  командировать своего представителя не позднее пяти дней со дня письменного извещения Покупателя.</w:t>
      </w:r>
      <w:r w:rsidR="00461D05">
        <w:rPr>
          <w:rFonts w:ascii="Times New Roman" w:hAnsi="Times New Roman" w:cs="Times New Roman"/>
          <w:sz w:val="24"/>
          <w:szCs w:val="24"/>
        </w:rPr>
        <w:t xml:space="preserve"> В случае неявки представителя Поставщика в пятидневный срок со дня извещения Покупателя Покупатель вправе произвести актирование дефектов в одностороннем порядке. </w:t>
      </w:r>
    </w:p>
    <w:p w:rsidR="00170543" w:rsidRP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В том случае, если Поставщик не устранил дефекты в установленные актом сроки, Покупатель вправе устранить дефекты своими силами и взыскать с Поставщика понесенные затраты.</w:t>
      </w:r>
    </w:p>
    <w:p w:rsidR="00170543" w:rsidRP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Гарантия не распространяется на случаи естественного износа, возникающего в период эксплуатации, неправильной эксплуатации оборудования, любого вмешательства со стороны Покупателя и/или третьих лиц, включая выполнение ремонта, а также в иных случаях возникновения неисправностей не по вине Поставщика.</w:t>
      </w:r>
    </w:p>
    <w:p w:rsidR="00170543" w:rsidRDefault="00170543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Гарантия не распространяется на Товар, если его монтаж был осуществлён организациями, не имеющими соответствующих разрешений и лицензий.</w:t>
      </w:r>
    </w:p>
    <w:p w:rsidR="0059074F" w:rsidRPr="00F57E88" w:rsidRDefault="0059074F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За неисполнение или ненадлежащее исполнение обязательств по Договору Стороны несут ответственность в соответствии с законодательством Российской Федерации и настоящим Договором.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Каждая Сторона должна исполнять свои обязательства, вытекающие из Договора, надлежащим образом, оказывая другой Стороне всевозможное содействие в выполнении ею своих обязательств.</w:t>
      </w:r>
    </w:p>
    <w:p w:rsidR="00687116" w:rsidRPr="00F57E88" w:rsidRDefault="00687116" w:rsidP="00340452">
      <w:pPr>
        <w:pStyle w:val="af6"/>
        <w:numPr>
          <w:ilvl w:val="1"/>
          <w:numId w:val="13"/>
        </w:numPr>
        <w:tabs>
          <w:tab w:val="left" w:pos="-1701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Сторона, нарушившая свои обязательства по Договору, должна без промедления устранить эти нарушения.</w:t>
      </w:r>
    </w:p>
    <w:p w:rsidR="0059074F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 случае нарушения Поставщиком сроков поставки Товара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Поставщик по письменному требованию Покупателя уплачивает последнему неустойку в размере 0,</w:t>
      </w:r>
      <w:r w:rsidR="004627F4" w:rsidRPr="00F57E88">
        <w:rPr>
          <w:rFonts w:ascii="Times New Roman" w:hAnsi="Times New Roman" w:cs="Times New Roman"/>
          <w:sz w:val="24"/>
          <w:szCs w:val="24"/>
        </w:rPr>
        <w:t>1</w:t>
      </w:r>
      <w:r w:rsidRPr="00F57E88">
        <w:rPr>
          <w:rFonts w:ascii="Times New Roman" w:hAnsi="Times New Roman" w:cs="Times New Roman"/>
          <w:sz w:val="24"/>
          <w:szCs w:val="24"/>
        </w:rPr>
        <w:t xml:space="preserve"> %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4627F4" w:rsidRPr="00F57E88">
        <w:rPr>
          <w:rFonts w:ascii="Times New Roman" w:hAnsi="Times New Roman" w:cs="Times New Roman"/>
          <w:sz w:val="24"/>
          <w:szCs w:val="24"/>
        </w:rPr>
        <w:t>Одна десятая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="008662E9" w:rsidRPr="00F57E88">
        <w:rPr>
          <w:rFonts w:ascii="Times New Roman" w:hAnsi="Times New Roman" w:cs="Times New Roman"/>
          <w:sz w:val="24"/>
          <w:szCs w:val="24"/>
        </w:rPr>
        <w:lastRenderedPageBreak/>
        <w:t>процента)</w:t>
      </w:r>
      <w:r w:rsidRPr="00F57E88">
        <w:rPr>
          <w:rFonts w:ascii="Times New Roman" w:hAnsi="Times New Roman" w:cs="Times New Roman"/>
          <w:sz w:val="24"/>
          <w:szCs w:val="24"/>
        </w:rPr>
        <w:t xml:space="preserve"> от стоимости не поставленного в срок Товара за каждый день просрочки, но не более 10 % от </w:t>
      </w:r>
      <w:r w:rsidR="00BF288D" w:rsidRPr="00F57E88">
        <w:rPr>
          <w:rFonts w:ascii="Times New Roman" w:hAnsi="Times New Roman" w:cs="Times New Roman"/>
          <w:sz w:val="24"/>
          <w:szCs w:val="24"/>
        </w:rPr>
        <w:t xml:space="preserve">цены </w:t>
      </w:r>
      <w:r w:rsidR="00A71AAD">
        <w:rPr>
          <w:rFonts w:ascii="Times New Roman" w:hAnsi="Times New Roman" w:cs="Times New Roman"/>
          <w:sz w:val="24"/>
          <w:szCs w:val="24"/>
        </w:rPr>
        <w:t xml:space="preserve">недопоставленного в срок Товара </w:t>
      </w:r>
      <w:r w:rsidR="00A71AAD" w:rsidRPr="00BF4EC4">
        <w:rPr>
          <w:rFonts w:ascii="Times New Roman" w:hAnsi="Times New Roman" w:cs="Times New Roman"/>
          <w:sz w:val="24"/>
          <w:szCs w:val="24"/>
        </w:rPr>
        <w:t>при условии наличия письменного требования на уплату штрафа со стороны Покупателя.</w:t>
      </w:r>
      <w:proofErr w:type="gramEnd"/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отсутствии требования процент пени составляет 0% (ноль).</w:t>
      </w:r>
      <w:r w:rsidR="00A71AAD">
        <w:rPr>
          <w:rFonts w:ascii="Times New Roman" w:hAnsi="Times New Roman" w:cs="Times New Roman"/>
          <w:sz w:val="24"/>
          <w:szCs w:val="24"/>
        </w:rPr>
        <w:t xml:space="preserve"> 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236C" w:rsidRDefault="0085236C" w:rsidP="00340452">
      <w:pPr>
        <w:pStyle w:val="af6"/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нарушения Поставщиком сроков </w:t>
      </w:r>
      <w:r>
        <w:rPr>
          <w:rFonts w:ascii="Times New Roman" w:hAnsi="Times New Roman" w:cs="Times New Roman"/>
          <w:sz w:val="24"/>
          <w:szCs w:val="24"/>
        </w:rPr>
        <w:t>оказания услуг по сборке и установке Товара</w:t>
      </w:r>
      <w:r w:rsidRPr="00F57E88">
        <w:rPr>
          <w:rFonts w:ascii="Times New Roman" w:hAnsi="Times New Roman" w:cs="Times New Roman"/>
          <w:sz w:val="24"/>
          <w:szCs w:val="24"/>
        </w:rPr>
        <w:t xml:space="preserve"> Поставщик по письменному требованию Покупателя уплачивает последнему неустойку в размере 0,1 % (Одна десятая процента)</w:t>
      </w:r>
      <w:r>
        <w:rPr>
          <w:rFonts w:ascii="Times New Roman" w:hAnsi="Times New Roman" w:cs="Times New Roman"/>
          <w:sz w:val="24"/>
          <w:szCs w:val="24"/>
        </w:rPr>
        <w:t xml:space="preserve"> от стоимости не оказанных </w:t>
      </w:r>
      <w:r w:rsidRPr="00F57E88">
        <w:rPr>
          <w:rFonts w:ascii="Times New Roman" w:hAnsi="Times New Roman" w:cs="Times New Roman"/>
          <w:sz w:val="24"/>
          <w:szCs w:val="24"/>
        </w:rPr>
        <w:t xml:space="preserve"> в срок </w:t>
      </w:r>
      <w:r>
        <w:rPr>
          <w:rFonts w:ascii="Times New Roman" w:hAnsi="Times New Roman" w:cs="Times New Roman"/>
          <w:sz w:val="24"/>
          <w:szCs w:val="24"/>
        </w:rPr>
        <w:t>Услуг</w:t>
      </w:r>
      <w:r w:rsidRPr="00F57E88">
        <w:rPr>
          <w:rFonts w:ascii="Times New Roman" w:hAnsi="Times New Roman" w:cs="Times New Roman"/>
          <w:sz w:val="24"/>
          <w:szCs w:val="24"/>
        </w:rPr>
        <w:t xml:space="preserve"> за каждый день просрочки, </w:t>
      </w:r>
      <w:r w:rsidRPr="00BF4EC4">
        <w:rPr>
          <w:rFonts w:ascii="Times New Roman" w:hAnsi="Times New Roman" w:cs="Times New Roman"/>
          <w:sz w:val="24"/>
          <w:szCs w:val="24"/>
        </w:rPr>
        <w:t>при условии наличия письменного требования на уплату штрафа со стороны Покупателя. При отсутствии требования процент пени составляет 0% (ноль).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несет ответственность перед Покупателем за последствия неисполнения или ненадлежащего исполнения обязатель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тр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>етьими лицами, привлеченными Поставщиком.</w:t>
      </w:r>
    </w:p>
    <w:p w:rsidR="0059074F" w:rsidRPr="00F57E88" w:rsidRDefault="00EA017D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57E88">
        <w:rPr>
          <w:rFonts w:ascii="Times New Roman" w:hAnsi="Times New Roman" w:cs="Times New Roman"/>
          <w:sz w:val="24"/>
          <w:szCs w:val="24"/>
        </w:rPr>
        <w:t>В</w:t>
      </w:r>
      <w:r w:rsidR="0059074F" w:rsidRPr="00F57E88">
        <w:rPr>
          <w:rFonts w:ascii="Times New Roman" w:hAnsi="Times New Roman" w:cs="Times New Roman"/>
          <w:sz w:val="24"/>
          <w:szCs w:val="24"/>
        </w:rPr>
        <w:t xml:space="preserve"> случае нарушения Покупателем сроков оплаты за поставленный Товар </w:t>
      </w:r>
      <w:r w:rsidR="00BA5E9A" w:rsidRPr="00F57E88">
        <w:rPr>
          <w:rFonts w:ascii="Times New Roman" w:hAnsi="Times New Roman" w:cs="Times New Roman"/>
          <w:sz w:val="24"/>
          <w:szCs w:val="24"/>
        </w:rPr>
        <w:t xml:space="preserve">на срок более 10 (Десяти) дней </w:t>
      </w:r>
      <w:r w:rsidR="0059074F" w:rsidRPr="00F57E88">
        <w:rPr>
          <w:rFonts w:ascii="Times New Roman" w:hAnsi="Times New Roman" w:cs="Times New Roman"/>
          <w:sz w:val="24"/>
          <w:szCs w:val="24"/>
        </w:rPr>
        <w:t>Покупатель по письменному требованию Поставщика уплачивает последнему неустойку в размере 0,</w:t>
      </w:r>
      <w:r w:rsidR="004627F4" w:rsidRPr="00F57E88">
        <w:rPr>
          <w:rFonts w:ascii="Times New Roman" w:hAnsi="Times New Roman" w:cs="Times New Roman"/>
          <w:sz w:val="24"/>
          <w:szCs w:val="24"/>
        </w:rPr>
        <w:t>1</w:t>
      </w:r>
      <w:r w:rsidR="0059074F" w:rsidRPr="00F57E88">
        <w:rPr>
          <w:rFonts w:ascii="Times New Roman" w:hAnsi="Times New Roman" w:cs="Times New Roman"/>
          <w:sz w:val="24"/>
          <w:szCs w:val="24"/>
        </w:rPr>
        <w:t xml:space="preserve"> % 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(Одна </w:t>
      </w:r>
      <w:r w:rsidR="004627F4" w:rsidRPr="00F57E88">
        <w:rPr>
          <w:rFonts w:ascii="Times New Roman" w:hAnsi="Times New Roman" w:cs="Times New Roman"/>
          <w:sz w:val="24"/>
          <w:szCs w:val="24"/>
        </w:rPr>
        <w:t>десятая</w:t>
      </w:r>
      <w:r w:rsidR="008662E9" w:rsidRPr="00F57E88">
        <w:rPr>
          <w:rFonts w:ascii="Times New Roman" w:hAnsi="Times New Roman" w:cs="Times New Roman"/>
          <w:sz w:val="24"/>
          <w:szCs w:val="24"/>
        </w:rPr>
        <w:t xml:space="preserve"> процента) </w:t>
      </w:r>
      <w:r w:rsidR="0059074F" w:rsidRPr="00F57E88">
        <w:rPr>
          <w:rFonts w:ascii="Times New Roman" w:hAnsi="Times New Roman" w:cs="Times New Roman"/>
          <w:sz w:val="24"/>
          <w:szCs w:val="24"/>
        </w:rPr>
        <w:t>от суммы просроченного платежа, но не более 10 % от суммы просроченного платежа</w:t>
      </w:r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условии наличия письменного требования на уплату штрафа со стороны Поставщика.</w:t>
      </w:r>
      <w:proofErr w:type="gramEnd"/>
      <w:r w:rsidR="00A71AAD" w:rsidRPr="00BF4EC4">
        <w:rPr>
          <w:rFonts w:ascii="Times New Roman" w:hAnsi="Times New Roman" w:cs="Times New Roman"/>
          <w:sz w:val="24"/>
          <w:szCs w:val="24"/>
        </w:rPr>
        <w:t xml:space="preserve"> При отсутствии требования процент пени составляет 0% (ноль).</w:t>
      </w:r>
      <w:r w:rsidR="00A71AAD">
        <w:rPr>
          <w:rFonts w:ascii="Times New Roman" w:hAnsi="Times New Roman" w:cs="Times New Roman"/>
          <w:sz w:val="24"/>
          <w:szCs w:val="24"/>
        </w:rPr>
        <w:t xml:space="preserve"> </w:t>
      </w:r>
      <w:r w:rsidR="00A71AAD" w:rsidRPr="00F57E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Уплата неустойки не освобождает Стороны от исполнения обязательств по Договору.</w:t>
      </w:r>
    </w:p>
    <w:p w:rsidR="0059074F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Ответственность Сторон в иных случаях определяется в соответствии с действующим законодательством Российской Федерации.</w:t>
      </w:r>
    </w:p>
    <w:p w:rsidR="00D562E4" w:rsidRPr="00170543" w:rsidRDefault="00D562E4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70543">
        <w:rPr>
          <w:rFonts w:ascii="Times New Roman" w:hAnsi="Times New Roman" w:cs="Times New Roman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>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>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>
        <w:t>с даты направления</w:t>
      </w:r>
      <w:proofErr w:type="gramEnd"/>
      <w:r>
        <w:t xml:space="preserve"> письменного уведомления.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proofErr w:type="gramStart"/>
      <w: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>
        <w:t xml:space="preserve"> доходов, полученных преступным путем.</w:t>
      </w:r>
    </w:p>
    <w:p w:rsidR="00D562E4" w:rsidRDefault="00D562E4" w:rsidP="00340452">
      <w:pPr>
        <w:numPr>
          <w:ilvl w:val="0"/>
          <w:numId w:val="15"/>
        </w:numPr>
        <w:spacing w:line="276" w:lineRule="auto"/>
        <w:ind w:left="0" w:firstLine="284"/>
        <w:jc w:val="both"/>
      </w:pPr>
      <w:r>
        <w:lastRenderedPageBreak/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>
        <w:t>был</w:t>
      </w:r>
      <w:proofErr w:type="gramEnd"/>
      <w: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743A52" w:rsidRDefault="00743A52" w:rsidP="00340452">
      <w:pPr>
        <w:pStyle w:val="af1"/>
        <w:numPr>
          <w:ilvl w:val="1"/>
          <w:numId w:val="13"/>
        </w:numPr>
        <w:spacing w:line="276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BF4EC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оставщик</w:t>
      </w:r>
      <w:r w:rsidRPr="00BF4EC4">
        <w:rPr>
          <w:rFonts w:ascii="Times New Roman" w:hAnsi="Times New Roman"/>
          <w:sz w:val="24"/>
          <w:szCs w:val="24"/>
        </w:rPr>
        <w:t xml:space="preserve"> не несёт ответственность перед Покупателем или третьей стороной за потерю дохода, невозможность использования, потерю, остановку производства, потерю договоров или за любые другие косвенные и непрямые убытки, не связанные с качеством поставляемого оборудования.</w:t>
      </w:r>
    </w:p>
    <w:p w:rsidR="00D61CD2" w:rsidRPr="00BF4EC4" w:rsidRDefault="00D61CD2" w:rsidP="00D61CD2">
      <w:pPr>
        <w:pStyle w:val="af1"/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59074F" w:rsidRPr="00F57E88" w:rsidRDefault="0059074F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ОБСТОЯТЕЛЬСТВА НЕПРЕОДОЛИМОЙ СИЛЫ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иродного, техногенного либо социального характера, возникших после заключения настоящего Договора, которые Стороны не могли ни предвидеть, ни предотвратить разумными мерами. Наличие и продолжительность обстоятельств непреодолимой силы подтверждается письменным свидетельством органов государственной власти, органов местного самоуправления либо организаций, уполномоченных на выдачу соответствующих свидетельств, в том числе Торгово-промышленной палатой Российской Федерации. 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При наступлении указанных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 настоящего Договора обстоятельств, Сторона должна без промедления, но не позднее 3 (</w:t>
      </w:r>
      <w:r w:rsidR="00265582" w:rsidRPr="00F57E88">
        <w:rPr>
          <w:rFonts w:ascii="Times New Roman" w:hAnsi="Times New Roman" w:cs="Times New Roman"/>
          <w:sz w:val="24"/>
          <w:szCs w:val="24"/>
        </w:rPr>
        <w:t>Т</w:t>
      </w:r>
      <w:r w:rsidRPr="00F57E88">
        <w:rPr>
          <w:rFonts w:ascii="Times New Roman" w:hAnsi="Times New Roman" w:cs="Times New Roman"/>
          <w:sz w:val="24"/>
          <w:szCs w:val="24"/>
        </w:rPr>
        <w:t>рех) рабочих дней от даты возникновения обстоятельств непреодолимой силы, известить о них в письменном виде другую Сторону. Извещение должно содержать данные о характере обстоятельств, а также оценку их влияния на возможность исполнения Стороной своих обязательств по настоящему Договору и срок исполнения обязательств. В случае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если Сторона, в отношении которой возникли обстоятельства непреодолимой силы, не известила другую Сторону в пределах срока, установленного настоящим пунктом, данная Сторона лишается права ссылаться на обстоятельства непреодолимой силы.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 прекращении действия указанных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.1. настоящего Договора обстоятельств, соответствующая Сторона должна без промедления, но позднее 3 (</w:t>
      </w:r>
      <w:r w:rsidR="00265582" w:rsidRPr="00F57E88">
        <w:rPr>
          <w:rFonts w:ascii="Times New Roman" w:hAnsi="Times New Roman" w:cs="Times New Roman"/>
          <w:sz w:val="24"/>
          <w:szCs w:val="24"/>
        </w:rPr>
        <w:t>Т</w:t>
      </w:r>
      <w:r w:rsidRPr="00F57E88">
        <w:rPr>
          <w:rFonts w:ascii="Times New Roman" w:hAnsi="Times New Roman" w:cs="Times New Roman"/>
          <w:sz w:val="24"/>
          <w:szCs w:val="24"/>
        </w:rPr>
        <w:t>рех) рабочих дней от даты прекращения обстоятельств непреодолимой силы, известить об этом другую Сторону в письменном виде. В извещении должен быть указан срок, в который предполагается исполнить обязательства по настоящему Договору.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случаях, предусмотренных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>.1. настоящего Договора, срок выполнения Сторонами своих обязательств по настоящему Договору отодвигается соразмерно времени, в течение которого действуют такие обстоятельства и их последствия.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При возникновении дополнительных затрат, связанных с действием обстоятельств непреодолимой силы и их последствиями, Стороны вносят соответствующие изменения в Договор путем подписания дополнительных соглашений.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случаях, когда указанные в пункте </w:t>
      </w:r>
      <w:r w:rsidR="008662E9" w:rsidRPr="00F57E88">
        <w:rPr>
          <w:rFonts w:ascii="Times New Roman" w:hAnsi="Times New Roman" w:cs="Times New Roman"/>
          <w:sz w:val="24"/>
          <w:szCs w:val="24"/>
        </w:rPr>
        <w:t>7</w:t>
      </w:r>
      <w:r w:rsidRPr="00F57E88">
        <w:rPr>
          <w:rFonts w:ascii="Times New Roman" w:hAnsi="Times New Roman" w:cs="Times New Roman"/>
          <w:sz w:val="24"/>
          <w:szCs w:val="24"/>
        </w:rPr>
        <w:t xml:space="preserve">.1 настоящего Договора обстоятельства и их последствия продолжают действовать более </w:t>
      </w:r>
      <w:r w:rsidR="008662E9" w:rsidRPr="00F57E88">
        <w:rPr>
          <w:rFonts w:ascii="Times New Roman" w:hAnsi="Times New Roman" w:cs="Times New Roman"/>
          <w:sz w:val="24"/>
          <w:szCs w:val="24"/>
        </w:rPr>
        <w:t>2</w:t>
      </w:r>
      <w:r w:rsidRPr="00F57E88">
        <w:rPr>
          <w:rFonts w:ascii="Times New Roman" w:hAnsi="Times New Roman" w:cs="Times New Roman"/>
          <w:sz w:val="24"/>
          <w:szCs w:val="24"/>
        </w:rPr>
        <w:t xml:space="preserve"> (</w:t>
      </w:r>
      <w:r w:rsidR="008662E9" w:rsidRPr="00F57E88">
        <w:rPr>
          <w:rFonts w:ascii="Times New Roman" w:hAnsi="Times New Roman" w:cs="Times New Roman"/>
          <w:sz w:val="24"/>
          <w:szCs w:val="24"/>
        </w:rPr>
        <w:t>Двух</w:t>
      </w:r>
      <w:r w:rsidRPr="00F57E88">
        <w:rPr>
          <w:rFonts w:ascii="Times New Roman" w:hAnsi="Times New Roman" w:cs="Times New Roman"/>
          <w:sz w:val="24"/>
          <w:szCs w:val="24"/>
        </w:rPr>
        <w:t>) месяцев, и при наступлении таких обстоятель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ановится ясно, что они и их последствия будут действовать более этого срока, </w:t>
      </w:r>
      <w:r w:rsidRPr="00F57E88">
        <w:rPr>
          <w:rFonts w:ascii="Times New Roman" w:hAnsi="Times New Roman" w:cs="Times New Roman"/>
          <w:sz w:val="24"/>
          <w:szCs w:val="24"/>
        </w:rPr>
        <w:lastRenderedPageBreak/>
        <w:t>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437B5B" w:rsidRPr="00F57E88" w:rsidRDefault="00437B5B" w:rsidP="00340452">
      <w:pPr>
        <w:pStyle w:val="af1"/>
        <w:tabs>
          <w:tab w:val="left" w:pos="426"/>
        </w:tabs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59074F" w:rsidRPr="00F57E88" w:rsidRDefault="00253D54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РАСТОРЖЕНИЕ</w:t>
      </w:r>
      <w:r w:rsidR="0059074F" w:rsidRPr="00F57E88">
        <w:rPr>
          <w:rFonts w:ascii="Times New Roman" w:hAnsi="Times New Roman" w:cs="Times New Roman"/>
          <w:b/>
          <w:sz w:val="24"/>
          <w:szCs w:val="24"/>
        </w:rPr>
        <w:t xml:space="preserve"> ДОГОВОРА</w:t>
      </w:r>
    </w:p>
    <w:p w:rsidR="008662E9" w:rsidRPr="00F57E88" w:rsidRDefault="00253D54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Настоящий Договор может быть прекращен по соглашению Сторон</w:t>
      </w:r>
      <w:r w:rsidR="008662E9" w:rsidRPr="00F57E88">
        <w:rPr>
          <w:rFonts w:ascii="Times New Roman" w:hAnsi="Times New Roman" w:cs="Times New Roman"/>
          <w:sz w:val="24"/>
          <w:szCs w:val="24"/>
        </w:rPr>
        <w:t>.</w:t>
      </w:r>
    </w:p>
    <w:p w:rsidR="00071E83" w:rsidRPr="00F57E88" w:rsidRDefault="00253D54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Покупатель вправе в одностороннем внесудебном порядке полностью или частично отказаться от исполнения До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>говора и потребовать возмещения Поставщиком убытков, без возмещения каких-либо убытков Поставщику, в следующих случаях:</w:t>
      </w:r>
    </w:p>
    <w:p w:rsidR="00253D54" w:rsidRPr="00F57E88" w:rsidRDefault="00253D54" w:rsidP="00340452">
      <w:pPr>
        <w:pStyle w:val="af1"/>
        <w:tabs>
          <w:tab w:val="left" w:pos="-1843"/>
        </w:tabs>
        <w:spacing w:line="276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 xml:space="preserve">1) 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неоднократное (2 (два) и более раза) нарушение Поставщиком сроков поставки Товара (любой товарной партии) вне зависимости от продолжительности просрочки,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либо однократное нарушение Поставщиком срока поставки Товара (любой товарной партии) </w:t>
      </w:r>
      <w:r w:rsidRPr="00F57E88">
        <w:rPr>
          <w:rFonts w:ascii="Times New Roman" w:hAnsi="Times New Roman"/>
          <w:color w:val="000000"/>
          <w:sz w:val="24"/>
          <w:szCs w:val="24"/>
        </w:rPr>
        <w:t>более</w:t>
      </w:r>
      <w:proofErr w:type="gramStart"/>
      <w:r w:rsidRPr="00F57E88"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 w:rsidRPr="00F57E88">
        <w:rPr>
          <w:rFonts w:ascii="Times New Roman" w:hAnsi="Times New Roman"/>
          <w:color w:val="000000"/>
          <w:sz w:val="24"/>
          <w:szCs w:val="24"/>
        </w:rPr>
        <w:t xml:space="preserve"> чем на </w:t>
      </w:r>
      <w:r w:rsidR="008C5E13">
        <w:rPr>
          <w:rFonts w:ascii="Times New Roman" w:hAnsi="Times New Roman"/>
          <w:color w:val="000000"/>
          <w:sz w:val="24"/>
          <w:szCs w:val="24"/>
        </w:rPr>
        <w:t>30</w:t>
      </w:r>
      <w:r w:rsidR="00170543" w:rsidRPr="00F57E8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57E88">
        <w:rPr>
          <w:rFonts w:ascii="Times New Roman" w:hAnsi="Times New Roman"/>
          <w:color w:val="000000"/>
          <w:sz w:val="24"/>
          <w:szCs w:val="24"/>
        </w:rPr>
        <w:t>(</w:t>
      </w:r>
      <w:r w:rsidR="008C5E13">
        <w:rPr>
          <w:rFonts w:ascii="Times New Roman" w:hAnsi="Times New Roman"/>
          <w:color w:val="000000"/>
          <w:sz w:val="24"/>
          <w:szCs w:val="24"/>
        </w:rPr>
        <w:t>Тридцать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календарных </w:t>
      </w:r>
      <w:r w:rsidRPr="00F57E88">
        <w:rPr>
          <w:rFonts w:ascii="Times New Roman" w:hAnsi="Times New Roman"/>
          <w:color w:val="000000"/>
          <w:sz w:val="24"/>
          <w:szCs w:val="24"/>
        </w:rPr>
        <w:t>дней;</w:t>
      </w:r>
    </w:p>
    <w:p w:rsidR="00253D54" w:rsidRPr="00F57E88" w:rsidRDefault="00253D54" w:rsidP="00340452">
      <w:pPr>
        <w:pStyle w:val="af1"/>
        <w:tabs>
          <w:tab w:val="left" w:pos="-1843"/>
        </w:tabs>
        <w:spacing w:line="276" w:lineRule="auto"/>
        <w:ind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F57E88">
        <w:rPr>
          <w:rFonts w:ascii="Times New Roman" w:hAnsi="Times New Roman"/>
          <w:color w:val="000000"/>
          <w:sz w:val="24"/>
          <w:szCs w:val="24"/>
        </w:rPr>
        <w:t xml:space="preserve">2) систематическое (2 (два) и более раза) несоблюдение Поставщиком  обоснованных требований Покупателя об устранении обнаруженных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>н</w:t>
      </w:r>
      <w:r w:rsidRPr="00F57E88">
        <w:rPr>
          <w:rFonts w:ascii="Times New Roman" w:hAnsi="Times New Roman"/>
          <w:color w:val="000000"/>
          <w:sz w:val="24"/>
          <w:szCs w:val="24"/>
        </w:rPr>
        <w:t xml:space="preserve">едостатков </w:t>
      </w:r>
      <w:r w:rsidR="00265582" w:rsidRPr="00F57E88">
        <w:rPr>
          <w:rFonts w:ascii="Times New Roman" w:hAnsi="Times New Roman"/>
          <w:color w:val="000000"/>
          <w:sz w:val="24"/>
          <w:szCs w:val="24"/>
        </w:rPr>
        <w:t xml:space="preserve">Товара в процессе его приемки </w:t>
      </w:r>
      <w:r w:rsidRPr="00F57E88">
        <w:rPr>
          <w:rFonts w:ascii="Times New Roman" w:hAnsi="Times New Roman"/>
          <w:color w:val="000000"/>
          <w:sz w:val="24"/>
          <w:szCs w:val="24"/>
        </w:rPr>
        <w:t>либо в течение Гарантийного периода;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целях определения сумм, подлежащих оплате за Товар, поставленный до момента получения уведомления Покупателя об отказе от исполнения Договора, Стороны подписывают акт сверки взаиморасчетов. Поставщик обязан подготовить и представить Покупателю акт сверки взаиморасчетов в течение 5 (Пяти) рабочих дней с момента получения уведомления Покупателя об отказе от исполнения Договора. Покупатель в течение 5 (Пяти) рабочих дней с момента получения рассматривает представленный акт и согласовывает его, либо направляет Поставщику исправленную и подписанную Покупателем редакцию акта сверки взаиморасчетов в двух экземплярах. Поставщик в течение </w:t>
      </w:r>
      <w:r w:rsidR="00170543">
        <w:rPr>
          <w:rFonts w:ascii="Times New Roman" w:hAnsi="Times New Roman" w:cs="Times New Roman"/>
          <w:sz w:val="24"/>
          <w:szCs w:val="24"/>
        </w:rPr>
        <w:t>5</w:t>
      </w:r>
      <w:r w:rsidR="00170543" w:rsidRPr="00F57E88">
        <w:rPr>
          <w:rFonts w:ascii="Times New Roman" w:hAnsi="Times New Roman" w:cs="Times New Roman"/>
          <w:sz w:val="24"/>
          <w:szCs w:val="24"/>
        </w:rPr>
        <w:t xml:space="preserve"> </w:t>
      </w:r>
      <w:r w:rsidRPr="00F57E88">
        <w:rPr>
          <w:rFonts w:ascii="Times New Roman" w:hAnsi="Times New Roman" w:cs="Times New Roman"/>
          <w:sz w:val="24"/>
          <w:szCs w:val="24"/>
        </w:rPr>
        <w:t>(</w:t>
      </w:r>
      <w:r w:rsidR="00170543">
        <w:rPr>
          <w:rFonts w:ascii="Times New Roman" w:hAnsi="Times New Roman" w:cs="Times New Roman"/>
          <w:sz w:val="24"/>
          <w:szCs w:val="24"/>
        </w:rPr>
        <w:t>Пяти</w:t>
      </w:r>
      <w:r w:rsidRPr="00F57E88">
        <w:rPr>
          <w:rFonts w:ascii="Times New Roman" w:hAnsi="Times New Roman" w:cs="Times New Roman"/>
          <w:sz w:val="24"/>
          <w:szCs w:val="24"/>
        </w:rPr>
        <w:t xml:space="preserve">) рабочих дней обязан подписать представленные Покупателем экземпляры акта сверки взаиморасчетов и передать один экземпляр Покупателю. 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Если сумма Авансового платежа превысит стоимость поставленного Товара, то Поставщик в течение 5 (Пяти) рабочих дней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Сторонами акта сверки взаиморасчетов обязан возвратить неотработанную сумму Авансового платежа на счет Покупателя, указанный в настоящем Договоре. В случае превышения стоимости принятого Покупателем Товара над суммой денежных средств, уплаченных Покупателем Поставщику (с учетом Авансового платежа), Покупатель обязан в течение 10 (Десяти) Рабочих дней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акта сверки взаиморасчетов уплатить Поставщику сумму такого превышения. </w:t>
      </w:r>
    </w:p>
    <w:p w:rsidR="00265582" w:rsidRPr="00F57E88" w:rsidRDefault="00265582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если Поставщик не подпишет согласованный Покупателем акт сверки взаиморасчетов в течение 20 (Двадцати) рабочих дней с момента получения Поставщиком уведомления Покупателя об отказе от исполнения Договора, Поставщик обязан возвратить Покупателю сумму </w:t>
      </w:r>
      <w:proofErr w:type="spellStart"/>
      <w:r w:rsidR="0039448C">
        <w:rPr>
          <w:rFonts w:ascii="Times New Roman" w:hAnsi="Times New Roman" w:cs="Times New Roman"/>
          <w:sz w:val="24"/>
          <w:szCs w:val="24"/>
        </w:rPr>
        <w:t>незачтенных</w:t>
      </w:r>
      <w:proofErr w:type="spellEnd"/>
      <w:r w:rsidR="0039448C">
        <w:rPr>
          <w:rFonts w:ascii="Times New Roman" w:hAnsi="Times New Roman" w:cs="Times New Roman"/>
          <w:sz w:val="24"/>
          <w:szCs w:val="24"/>
        </w:rPr>
        <w:t xml:space="preserve"> Авансовых платежей в полном объеме</w:t>
      </w:r>
      <w:r w:rsidRPr="00F57E8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65582" w:rsidRPr="00F57E88" w:rsidRDefault="00392038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не вправе удерживать в соответствии со статьей 359 Гражданского кодекса РФ Товар, подлежащий передаче Покупателю, в целях обеспечения своих требований по оплате Товара, возмещения своих издержек, убытков и иных сумм, которые подлежат уплате Покупателем. </w:t>
      </w:r>
    </w:p>
    <w:p w:rsidR="00265582" w:rsidRPr="00F57E88" w:rsidRDefault="00392038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Положения настоящего Договора в части, касающейся расторжения и последствий расторжения Договора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 xml:space="preserve">, действуют до момента полного исполнения Сторонами указанных положений. </w:t>
      </w:r>
    </w:p>
    <w:p w:rsidR="0059074F" w:rsidRPr="00F57E88" w:rsidRDefault="0059074F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ЯЗЫК, УВЕДОМЛЕНИЯ, ПРИМЕНИМОЕ ПРАВО, РАЗРЕШЕНИЕ СПОРОВ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>Настоящий Договор, корреспонденция и переписка, а также вся прочая документация, которая должна быть подготовлена и представлена по Договору, ведутся на русском языке, который признается Сторонами применимым языком Договора. Толкование Договора осуществляется в соответствии  с правилами применимого языка.</w:t>
      </w:r>
    </w:p>
    <w:p w:rsidR="00642C8A" w:rsidRPr="00F57E88" w:rsidRDefault="00642C8A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Любые уведомления, извещения, согласия и иные сообщения в связи с настоящим Договором должны быть направлены заказным письмом с описью вложения и с уведомлением о вручении, либо вручены представителю Стороны с письменным подтвер</w:t>
      </w:r>
      <w:r w:rsidR="009049C8" w:rsidRPr="00F57E88">
        <w:rPr>
          <w:rFonts w:ascii="Times New Roman" w:hAnsi="Times New Roman" w:cs="Times New Roman"/>
          <w:sz w:val="24"/>
          <w:szCs w:val="24"/>
        </w:rPr>
        <w:t>ждением последнего в получении.</w:t>
      </w:r>
    </w:p>
    <w:p w:rsidR="00642C8A" w:rsidRPr="00F57E88" w:rsidRDefault="00642C8A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 случае возврата Покупателю корреспонденции и уведомления о вручении с </w:t>
      </w:r>
      <w:proofErr w:type="gramStart"/>
      <w:r w:rsidRPr="00F57E88">
        <w:rPr>
          <w:rFonts w:ascii="Times New Roman" w:hAnsi="Times New Roman" w:cs="Times New Roman"/>
          <w:sz w:val="24"/>
          <w:szCs w:val="24"/>
        </w:rPr>
        <w:t>отметкой</w:t>
      </w:r>
      <w:proofErr w:type="gramEnd"/>
      <w:r w:rsidRPr="00F57E88">
        <w:rPr>
          <w:rFonts w:ascii="Times New Roman" w:hAnsi="Times New Roman" w:cs="Times New Roman"/>
          <w:sz w:val="24"/>
          <w:szCs w:val="24"/>
        </w:rPr>
        <w:t xml:space="preserve"> о выбытии адресата, либо с иной отметкой, свидетельствующей о невозможности вручения почтового отправления Поставщику, соответствующая корреспонденция считается доставленной Поставщику, а Поставщик уведомленным, по истечении 5 (Пяти) </w:t>
      </w:r>
      <w:r w:rsidR="00392038" w:rsidRPr="00F57E88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F57E88">
        <w:rPr>
          <w:rFonts w:ascii="Times New Roman" w:hAnsi="Times New Roman" w:cs="Times New Roman"/>
          <w:sz w:val="24"/>
          <w:szCs w:val="24"/>
        </w:rPr>
        <w:t>дней со дня направления Покупателем указанного уведомления Поставщику.</w:t>
      </w:r>
    </w:p>
    <w:p w:rsidR="00642C8A" w:rsidRPr="00F57E88" w:rsidRDefault="00642C8A" w:rsidP="00340452">
      <w:pPr>
        <w:spacing w:line="276" w:lineRule="auto"/>
        <w:ind w:firstLine="284"/>
        <w:jc w:val="both"/>
      </w:pPr>
      <w:proofErr w:type="gramStart"/>
      <w:r w:rsidRPr="00F57E88">
        <w:t>В случае изменения почтового адреса и (или) банковских реквизитов любой из Сторон, Сторона, почтовый адрес и (или) банковские реквизиты которой были изменены, обязана не позднее 5 (Пять) рабочих дней со дня такого изменения направить другой Стороне соответствующее уведомление с указанием нового почтового адреса</w:t>
      </w:r>
      <w:r w:rsidR="009049C8" w:rsidRPr="00F57E88">
        <w:t xml:space="preserve"> и (или) банковских реквизитов.</w:t>
      </w:r>
      <w:proofErr w:type="gramEnd"/>
    </w:p>
    <w:p w:rsidR="00642C8A" w:rsidRPr="00F57E88" w:rsidRDefault="00642C8A" w:rsidP="00340452">
      <w:pPr>
        <w:spacing w:line="276" w:lineRule="auto"/>
        <w:ind w:firstLine="284"/>
        <w:jc w:val="both"/>
      </w:pPr>
      <w:r w:rsidRPr="00F57E88">
        <w:t>Обязанность Стороны по перечислению денежных сре</w:t>
      </w:r>
      <w:proofErr w:type="gramStart"/>
      <w:r w:rsidRPr="00F57E88">
        <w:t>дств др</w:t>
      </w:r>
      <w:proofErr w:type="gramEnd"/>
      <w:r w:rsidRPr="00F57E88">
        <w:t>угой Стороне, исполненная по прежним банковским реквизитам до получения от другой Стороны уведомления об изменении банковских реквизитов, считается надлежащим образом исполненной.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Все уведомления, подтверждения согласия, предупреждения или иные документы, подлежащие отправке и вручению в соответствии с условиями настоящего Договора, должны быть составлены в письменной форме и отправлены способом, позволяющим подтвердить получение отправления, по адресу соответствующей Стороны, указанному в Договоре.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К настоящему Договору, его регулированию, интерпретации и толкованию, правам и обязанностям сторон, равно как и к любым искам и спорам, возникающим в связи с настоящим Договором, применяется законодательство Российской Федерации.</w:t>
      </w:r>
    </w:p>
    <w:p w:rsidR="0059074F" w:rsidRPr="00F57E88" w:rsidRDefault="0059074F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Все споры, разногласия и требования, возникающие из настоящего Договора или в связи с ним, в том числе связанные с его заключением, изменением, исполнением, нарушением, расторжением и прекращением, Стороны будут стремиться разрешать путем проведения переговоров. Указанное положение не является установлением обязательного досудебного порядка разрешения спора. </w:t>
      </w:r>
    </w:p>
    <w:p w:rsidR="0059074F" w:rsidRPr="00F57E88" w:rsidRDefault="0059074F" w:rsidP="00340452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 xml:space="preserve">При </w:t>
      </w:r>
      <w:proofErr w:type="spellStart"/>
      <w:r w:rsidRPr="00F57E88">
        <w:rPr>
          <w:rFonts w:ascii="Times New Roman" w:hAnsi="Times New Roman"/>
          <w:sz w:val="24"/>
          <w:szCs w:val="24"/>
        </w:rPr>
        <w:t>неурегулировании</w:t>
      </w:r>
      <w:proofErr w:type="spellEnd"/>
      <w:r w:rsidRPr="00F57E88">
        <w:rPr>
          <w:rFonts w:ascii="Times New Roman" w:hAnsi="Times New Roman"/>
          <w:sz w:val="24"/>
          <w:szCs w:val="24"/>
        </w:rPr>
        <w:t xml:space="preserve"> разногласий Сторон в переговорном порядке спор в установленном порядке подлежат передаче на рассмотрение в Арбитражный суд </w:t>
      </w:r>
      <w:r w:rsidR="00392038" w:rsidRPr="00F57E88">
        <w:rPr>
          <w:rFonts w:ascii="Times New Roman" w:hAnsi="Times New Roman"/>
          <w:sz w:val="24"/>
          <w:szCs w:val="24"/>
        </w:rPr>
        <w:t>города Москвы</w:t>
      </w:r>
      <w:r w:rsidRPr="00F57E88">
        <w:rPr>
          <w:rFonts w:ascii="Times New Roman" w:hAnsi="Times New Roman"/>
          <w:sz w:val="24"/>
          <w:szCs w:val="24"/>
        </w:rPr>
        <w:t xml:space="preserve">. </w:t>
      </w:r>
    </w:p>
    <w:p w:rsidR="00697615" w:rsidRPr="00F57E88" w:rsidRDefault="00697615" w:rsidP="00340452">
      <w:pPr>
        <w:pStyle w:val="af1"/>
        <w:tabs>
          <w:tab w:val="left" w:pos="426"/>
        </w:tabs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59074F" w:rsidRPr="00F57E88" w:rsidRDefault="0059074F" w:rsidP="00340452">
      <w:pPr>
        <w:pStyle w:val="af6"/>
        <w:numPr>
          <w:ilvl w:val="0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КОНФИДЕНЦИАЛЬНОСТЬ</w:t>
      </w:r>
    </w:p>
    <w:p w:rsidR="00392038" w:rsidRPr="00F57E88" w:rsidRDefault="00392038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Стороны обязуются охранять конфиденциальность всей информации, предоставленной другой Стороной, и не будут раскрывать или передавать третьим лицам такую информацию, за исключением случаев,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Федерации уполномоченным органам власти. Поставщик обязуется не использовать и не упоминать, прямо или косвенно, в рекламных и иных целях настоящий Договор, его Стороны и существо обязательств по Договору, за исключением случаев, когда им было получено предварительное письменное согласие Покупателя.</w:t>
      </w:r>
    </w:p>
    <w:p w:rsidR="00392038" w:rsidRPr="00F57E88" w:rsidRDefault="00392038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 xml:space="preserve">Покупатель вправе передавать полученную от Поставщика документацию до ее приемки и получения в собственность Покупателя третьим лицам в целях оценки соответствия данной документации требованиям настоящего Договора и действующего законодательства Российской Федерации. </w:t>
      </w:r>
    </w:p>
    <w:p w:rsidR="00392038" w:rsidRPr="00F57E88" w:rsidRDefault="00901E60" w:rsidP="00340452">
      <w:pPr>
        <w:pStyle w:val="af6"/>
        <w:numPr>
          <w:ilvl w:val="1"/>
          <w:numId w:val="13"/>
        </w:numPr>
        <w:tabs>
          <w:tab w:val="left" w:pos="-1843"/>
        </w:tabs>
        <w:spacing w:before="120" w:after="120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 случае ликвидации или реорганизации одной из Сторон Договора ликвидируемая либо реорг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>анизуемая Сторона должна передать другой Стороне всю конфиденциальную информацию, которая находится в её ведении и относится к настоящему Договору, не позднее, чем за 1 (Один) месяц до ликвидации либо реорганизации соответствующей Стороны. Ликвидируемая либо реорганизуемая Сторона должна письменно уведомить другую Сторону о своей ликвидации либо реорганизации не позднее, чем за 2 (Два) месяца до ликвидации либо реорганизации соответствующей Стороны.</w:t>
      </w:r>
    </w:p>
    <w:p w:rsidR="00901E60" w:rsidRPr="00F57E88" w:rsidRDefault="00901E60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7E88">
        <w:rPr>
          <w:rFonts w:ascii="Times New Roman" w:hAnsi="Times New Roman" w:cs="Times New Roman"/>
          <w:b/>
          <w:color w:val="000000"/>
          <w:sz w:val="24"/>
          <w:szCs w:val="24"/>
        </w:rPr>
        <w:t>ГАРАНТИИ ПОСТАВЩИКА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он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необходимыми для исполнения обязательств по настоящему Договору.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он надлежащим образом учрежден и осуществляет свою деятельность в соответствии с Нормами,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подтверждает, что он оформил все необходимые корпоративные разрешения, необходимые для заключения и исполнения настоящего Договора. </w:t>
      </w:r>
    </w:p>
    <w:p w:rsidR="00901E60" w:rsidRPr="00D61CD2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Поставщик</w:t>
      </w:r>
      <w:r w:rsidRPr="00F57E88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лицо, подписавшее настоящий Договор от имени Поставщика, обладает надлежащими полномочиями. Поставщик обязуется незамедлительно сообщать Покупателю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Поставщиком своих обязательств по настоящему Договору. Покупатель вправе в любое время проверять выполнение Поставщиком настоящего положения и, в случае его нарушения Покупатель вправе в одностороннем внесудебном порядке отказаться от исполнения Договора.  </w:t>
      </w:r>
    </w:p>
    <w:p w:rsidR="00D61CD2" w:rsidRDefault="00D61CD2" w:rsidP="00D61CD2">
      <w:pPr>
        <w:pStyle w:val="af6"/>
        <w:spacing w:before="120"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61CD2" w:rsidRPr="00F57E88" w:rsidRDefault="00D61CD2" w:rsidP="00D61CD2">
      <w:pPr>
        <w:pStyle w:val="af6"/>
        <w:spacing w:before="120"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9074F" w:rsidRPr="00F57E88" w:rsidRDefault="00392038" w:rsidP="00340452">
      <w:pPr>
        <w:pStyle w:val="af6"/>
        <w:numPr>
          <w:ilvl w:val="0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 xml:space="preserve"> </w:t>
      </w:r>
      <w:r w:rsidR="0059074F" w:rsidRPr="00F57E88">
        <w:rPr>
          <w:rFonts w:ascii="Times New Roman" w:hAnsi="Times New Roman" w:cs="Times New Roman"/>
          <w:b/>
          <w:sz w:val="24"/>
          <w:szCs w:val="24"/>
        </w:rPr>
        <w:t>ПРОЧИЕ УСЛОВИЯ</w:t>
      </w:r>
    </w:p>
    <w:p w:rsidR="00901E60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Поставщик вправе передать все или часть прав </w:t>
      </w:r>
      <w:r w:rsidR="00D96CD6" w:rsidRPr="00F57E88">
        <w:rPr>
          <w:rFonts w:ascii="Times New Roman" w:hAnsi="Times New Roman" w:cs="Times New Roman"/>
          <w:sz w:val="24"/>
          <w:szCs w:val="24"/>
        </w:rPr>
        <w:t xml:space="preserve">(требований) </w:t>
      </w:r>
      <w:r w:rsidRPr="00F57E88">
        <w:rPr>
          <w:rFonts w:ascii="Times New Roman" w:hAnsi="Times New Roman" w:cs="Times New Roman"/>
          <w:sz w:val="24"/>
          <w:szCs w:val="24"/>
        </w:rPr>
        <w:t>и обязанностей по настоящему Договору третьим лицам только с предварительного письменного согласия Покупателя.</w:t>
      </w:r>
      <w:r w:rsidR="00D96CD6" w:rsidRPr="00F57E88">
        <w:rPr>
          <w:rFonts w:ascii="Times New Roman" w:hAnsi="Times New Roman" w:cs="Times New Roman"/>
          <w:sz w:val="24"/>
          <w:szCs w:val="24"/>
        </w:rPr>
        <w:t xml:space="preserve"> В случае уступки Поставщиком прав (в том числе прав требования) по настоящему Договору без получения письменного согласия Покупателя, на Поставщика </w:t>
      </w:r>
      <w:proofErr w:type="gramStart"/>
      <w:r w:rsidR="00D96CD6" w:rsidRPr="00F57E88">
        <w:rPr>
          <w:rFonts w:ascii="Times New Roman" w:hAnsi="Times New Roman" w:cs="Times New Roman"/>
          <w:sz w:val="24"/>
          <w:szCs w:val="24"/>
        </w:rPr>
        <w:t>накладывается штраф</w:t>
      </w:r>
      <w:proofErr w:type="gramEnd"/>
      <w:r w:rsidR="00D96CD6" w:rsidRPr="00F57E88">
        <w:rPr>
          <w:rFonts w:ascii="Times New Roman" w:hAnsi="Times New Roman" w:cs="Times New Roman"/>
          <w:sz w:val="24"/>
          <w:szCs w:val="24"/>
        </w:rPr>
        <w:t xml:space="preserve">, равный сумме уступленного требования.  </w:t>
      </w:r>
    </w:p>
    <w:p w:rsidR="008C5E13" w:rsidRPr="008C5E13" w:rsidRDefault="008C5E13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F4EC4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оставщик</w:t>
      </w:r>
      <w:r w:rsidRPr="00BF4EC4">
        <w:rPr>
          <w:rFonts w:ascii="Times New Roman" w:hAnsi="Times New Roman" w:cs="Times New Roman"/>
          <w:sz w:val="24"/>
          <w:szCs w:val="24"/>
        </w:rPr>
        <w:t xml:space="preserve"> вправе изготовить вне своего завода или поручить выполнение отдельных частей предмета контракта субпоставщикам.</w:t>
      </w:r>
    </w:p>
    <w:p w:rsidR="00901E60" w:rsidRPr="00F57E88" w:rsidRDefault="00901E60" w:rsidP="00340452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lastRenderedPageBreak/>
        <w:t>Настоящий Договор вступает в силу с момента его подписания и действует до исполнения Сторонами своих обязательств в полном объеме.</w:t>
      </w:r>
    </w:p>
    <w:p w:rsidR="00901E60" w:rsidRPr="00F57E88" w:rsidRDefault="00901E60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>Все изменения и дополнения к настоящему Договору оформляются в виде дополнительного соглашения, являющегося неотъемлемой частью настоящего Договора, и вступают в силу с момента подписания уполномоченными представителями Сторон.</w:t>
      </w:r>
    </w:p>
    <w:p w:rsidR="00901E60" w:rsidRPr="00F57E88" w:rsidRDefault="00901E60" w:rsidP="009C49C8">
      <w:pPr>
        <w:pStyle w:val="af6"/>
        <w:numPr>
          <w:ilvl w:val="1"/>
          <w:numId w:val="13"/>
        </w:numPr>
        <w:spacing w:before="120" w:after="12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57E88">
        <w:rPr>
          <w:rFonts w:ascii="Times New Roman" w:hAnsi="Times New Roman" w:cs="Times New Roman"/>
          <w:sz w:val="24"/>
          <w:szCs w:val="24"/>
        </w:rPr>
        <w:t xml:space="preserve">К настоящему Договору в качестве его неотъемлемой части прилагается: </w:t>
      </w:r>
    </w:p>
    <w:p w:rsidR="00901E60" w:rsidRDefault="00901E60" w:rsidP="009C49C8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57E88">
        <w:rPr>
          <w:rFonts w:ascii="Times New Roman" w:hAnsi="Times New Roman"/>
          <w:sz w:val="24"/>
          <w:szCs w:val="24"/>
        </w:rPr>
        <w:t>Приложение № 1 «Спецификация».</w:t>
      </w:r>
    </w:p>
    <w:p w:rsidR="009A3D5F" w:rsidRDefault="00D61CD2" w:rsidP="009C49C8">
      <w:pPr>
        <w:pStyle w:val="af1"/>
        <w:spacing w:line="276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2 «Форма А</w:t>
      </w:r>
      <w:r w:rsidR="00AF456F">
        <w:rPr>
          <w:rFonts w:ascii="Times New Roman" w:hAnsi="Times New Roman"/>
          <w:sz w:val="24"/>
          <w:szCs w:val="24"/>
        </w:rPr>
        <w:t>кта осмотра».</w:t>
      </w:r>
    </w:p>
    <w:p w:rsidR="00901E60" w:rsidRPr="00F57E88" w:rsidRDefault="00901E60" w:rsidP="009C49C8">
      <w:pPr>
        <w:spacing w:line="276" w:lineRule="auto"/>
        <w:ind w:firstLine="284"/>
      </w:pPr>
    </w:p>
    <w:p w:rsidR="00C03720" w:rsidRPr="00F57E88" w:rsidRDefault="00C03720" w:rsidP="009C49C8">
      <w:pPr>
        <w:pStyle w:val="af6"/>
        <w:numPr>
          <w:ilvl w:val="0"/>
          <w:numId w:val="13"/>
        </w:numPr>
        <w:tabs>
          <w:tab w:val="left" w:pos="426"/>
        </w:tabs>
        <w:spacing w:before="120" w:after="120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7E88">
        <w:rPr>
          <w:rFonts w:ascii="Times New Roman" w:hAnsi="Times New Roman" w:cs="Times New Roman"/>
          <w:b/>
          <w:sz w:val="24"/>
          <w:szCs w:val="24"/>
        </w:rPr>
        <w:t>РЕКВИЗИТЫ И ПОДПИСИ СТОРОН</w:t>
      </w:r>
    </w:p>
    <w:tbl>
      <w:tblPr>
        <w:tblW w:w="10348" w:type="dxa"/>
        <w:tblInd w:w="-34" w:type="dxa"/>
        <w:tblLook w:val="04A0" w:firstRow="1" w:lastRow="0" w:firstColumn="1" w:lastColumn="0" w:noHBand="0" w:noVBand="1"/>
      </w:tblPr>
      <w:tblGrid>
        <w:gridCol w:w="2127"/>
        <w:gridCol w:w="8221"/>
      </w:tblGrid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Покупатель: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097E07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Федерация, 143026, г</w:t>
            </w:r>
            <w:r w:rsidR="00097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Москва, территория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Сколково инновационного центра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 ул. Луговая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4, </w:t>
            </w:r>
            <w:proofErr w:type="spellStart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. 2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097E07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Федерация, 143026, г</w:t>
            </w:r>
            <w:r w:rsidR="00097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Москва, территория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Сколково инновационного центра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>ул. Луговая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2DD1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4, </w:t>
            </w:r>
            <w:proofErr w:type="spellStart"/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="00DC2D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ОГРН: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1107746949793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ИНН / КПП: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7701897582 / 773101001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Расчетные реквизиты: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/с 40702810692000005757 в </w:t>
            </w:r>
            <w:r w:rsidR="002E7E5C"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Банк </w:t>
            </w:r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ГПБ (АО) г. МОСКВА, </w:t>
            </w:r>
            <w:r w:rsidRPr="00F57E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к/с 30101810200000000823, БИК 044525823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>Поставщик:</w:t>
            </w:r>
          </w:p>
        </w:tc>
        <w:tc>
          <w:tcPr>
            <w:tcW w:w="8221" w:type="dxa"/>
            <w:shd w:val="clear" w:color="auto" w:fill="auto"/>
          </w:tcPr>
          <w:p w:rsidR="00901E60" w:rsidRPr="00E00A74" w:rsidRDefault="00E00A74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  <w:proofErr w:type="gramEnd"/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Федерация,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ОГРН: </w:t>
            </w:r>
          </w:p>
        </w:tc>
        <w:tc>
          <w:tcPr>
            <w:tcW w:w="8221" w:type="dxa"/>
            <w:shd w:val="clear" w:color="auto" w:fill="auto"/>
          </w:tcPr>
          <w:p w:rsidR="00901E60" w:rsidRPr="00DE0F00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</w:tc>
      </w:tr>
      <w:tr w:rsidR="00901E60" w:rsidRPr="00F57E88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ИНН / КПП: </w:t>
            </w:r>
          </w:p>
        </w:tc>
        <w:tc>
          <w:tcPr>
            <w:tcW w:w="8221" w:type="dxa"/>
            <w:shd w:val="clear" w:color="auto" w:fill="auto"/>
          </w:tcPr>
          <w:p w:rsidR="00901E60" w:rsidRPr="00F57E88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="00DE0F0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</w:tc>
      </w:tr>
      <w:tr w:rsidR="00901E60" w:rsidRPr="00743A52" w:rsidTr="009C49C8">
        <w:tc>
          <w:tcPr>
            <w:tcW w:w="2127" w:type="dxa"/>
            <w:shd w:val="clear" w:color="auto" w:fill="auto"/>
          </w:tcPr>
          <w:p w:rsidR="00901E60" w:rsidRPr="00F57E88" w:rsidRDefault="00901E6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57E88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Расчетные реквизиты: </w:t>
            </w:r>
          </w:p>
        </w:tc>
        <w:tc>
          <w:tcPr>
            <w:tcW w:w="8221" w:type="dxa"/>
            <w:shd w:val="clear" w:color="auto" w:fill="auto"/>
          </w:tcPr>
          <w:p w:rsidR="00DE0F00" w:rsidRPr="00BF4EC4" w:rsidRDefault="00B651B1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DE0F00" w:rsidRPr="00F57E88" w:rsidRDefault="00DE0F00" w:rsidP="009C49C8">
            <w:pPr>
              <w:pStyle w:val="af6"/>
              <w:spacing w:before="120" w:after="120"/>
              <w:ind w:left="0"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BF4EC4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C83C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E0F00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="00B651B1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</w:tc>
      </w:tr>
    </w:tbl>
    <w:p w:rsidR="00901E60" w:rsidRPr="00F57E88" w:rsidRDefault="00901E60" w:rsidP="009C49C8">
      <w:pPr>
        <w:ind w:firstLine="284"/>
        <w:rPr>
          <w:rFonts w:eastAsia="Calibri"/>
          <w:vanish/>
          <w:lang w:eastAsia="en-US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5751"/>
        <w:gridCol w:w="4563"/>
      </w:tblGrid>
      <w:tr w:rsidR="00901E60" w:rsidRPr="00F57E88" w:rsidTr="00901E60">
        <w:trPr>
          <w:trHeight w:val="465"/>
        </w:trPr>
        <w:tc>
          <w:tcPr>
            <w:tcW w:w="5751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  <w:r w:rsidRPr="00F57E88">
              <w:rPr>
                <w:bCs/>
                <w:i/>
                <w:color w:val="000000"/>
              </w:rPr>
              <w:br w:type="page"/>
            </w:r>
            <w:r w:rsidRPr="00F57E88">
              <w:rPr>
                <w:color w:val="000000"/>
              </w:rPr>
              <w:t>ПОКУПАТЕЛЬ:</w:t>
            </w:r>
          </w:p>
        </w:tc>
        <w:tc>
          <w:tcPr>
            <w:tcW w:w="4563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  <w:r w:rsidRPr="00F57E88">
              <w:rPr>
                <w:color w:val="000000"/>
              </w:rPr>
              <w:t>ПОСТАВЩИК:</w:t>
            </w:r>
          </w:p>
        </w:tc>
      </w:tr>
      <w:tr w:rsidR="00901E60" w:rsidRPr="00F57E88" w:rsidTr="00901E60">
        <w:trPr>
          <w:trHeight w:val="261"/>
        </w:trPr>
        <w:tc>
          <w:tcPr>
            <w:tcW w:w="5751" w:type="dxa"/>
          </w:tcPr>
          <w:p w:rsidR="00901E60" w:rsidRPr="00F57E88" w:rsidRDefault="00901E60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 w:rsidRPr="00F57E88">
              <w:rPr>
                <w:color w:val="000000"/>
              </w:rPr>
              <w:t>Генеральный директор</w:t>
            </w:r>
          </w:p>
        </w:tc>
        <w:tc>
          <w:tcPr>
            <w:tcW w:w="4563" w:type="dxa"/>
          </w:tcPr>
          <w:p w:rsidR="00901E60" w:rsidRPr="00F57E88" w:rsidRDefault="008C7C34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Генеральный директор</w:t>
            </w:r>
          </w:p>
        </w:tc>
      </w:tr>
      <w:tr w:rsidR="00901E60" w:rsidRPr="00F57E88" w:rsidTr="00901E60">
        <w:trPr>
          <w:trHeight w:val="535"/>
        </w:trPr>
        <w:tc>
          <w:tcPr>
            <w:tcW w:w="5751" w:type="dxa"/>
          </w:tcPr>
          <w:p w:rsidR="00901E60" w:rsidRPr="00F57E88" w:rsidRDefault="00E3732B" w:rsidP="009C49C8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____________________</w:t>
            </w:r>
            <w:r w:rsidRPr="00F57E88">
              <w:rPr>
                <w:color w:val="000000"/>
              </w:rPr>
              <w:t xml:space="preserve"> </w:t>
            </w:r>
            <w:r w:rsidR="00413144">
              <w:rPr>
                <w:color w:val="000000"/>
              </w:rPr>
              <w:t>/А.С. Савченко</w:t>
            </w:r>
            <w:r w:rsidR="00901E60" w:rsidRPr="00F57E88">
              <w:rPr>
                <w:color w:val="000000"/>
              </w:rPr>
              <w:t>/</w:t>
            </w:r>
          </w:p>
        </w:tc>
        <w:tc>
          <w:tcPr>
            <w:tcW w:w="4563" w:type="dxa"/>
          </w:tcPr>
          <w:p w:rsidR="00901E60" w:rsidRPr="00F57E88" w:rsidRDefault="00413144" w:rsidP="009C49C8">
            <w:pPr>
              <w:tabs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  <w:r w:rsidR="00E3732B">
              <w:rPr>
                <w:color w:val="000000"/>
              </w:rPr>
              <w:t>___________</w:t>
            </w:r>
            <w:r w:rsidR="00C476B4">
              <w:rPr>
                <w:color w:val="000000"/>
              </w:rPr>
              <w:t xml:space="preserve">/ </w:t>
            </w:r>
            <w:r w:rsidR="00B651B1">
              <w:rPr>
                <w:color w:val="000000"/>
              </w:rPr>
              <w:t>____________</w:t>
            </w:r>
            <w:r w:rsidR="00C476B4">
              <w:rPr>
                <w:color w:val="000000"/>
              </w:rPr>
              <w:t xml:space="preserve"> /</w:t>
            </w:r>
          </w:p>
        </w:tc>
      </w:tr>
    </w:tbl>
    <w:p w:rsidR="00D07DF8" w:rsidRPr="00F57E88" w:rsidRDefault="00D07DF8" w:rsidP="009C49C8">
      <w:pPr>
        <w:spacing w:line="276" w:lineRule="auto"/>
        <w:jc w:val="center"/>
      </w:pPr>
    </w:p>
    <w:p w:rsidR="00B358A2" w:rsidRPr="00F57E88" w:rsidRDefault="00B358A2" w:rsidP="009C49C8">
      <w:pPr>
        <w:spacing w:line="276" w:lineRule="auto"/>
        <w:ind w:firstLine="284"/>
        <w:jc w:val="center"/>
      </w:pPr>
    </w:p>
    <w:p w:rsidR="009C49C8" w:rsidRPr="00F57E88" w:rsidRDefault="009C49C8">
      <w:pPr>
        <w:spacing w:line="276" w:lineRule="auto"/>
        <w:ind w:firstLine="284"/>
        <w:jc w:val="center"/>
      </w:pPr>
    </w:p>
    <w:sectPr w:rsidR="009C49C8" w:rsidRPr="00F57E88" w:rsidSect="00065728">
      <w:headerReference w:type="default" r:id="rId9"/>
      <w:footerReference w:type="even" r:id="rId10"/>
      <w:footerReference w:type="default" r:id="rId11"/>
      <w:pgSz w:w="11906" w:h="16838" w:code="9"/>
      <w:pgMar w:top="709" w:right="707" w:bottom="709" w:left="1134" w:header="568" w:footer="2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4FA" w:rsidRDefault="001A14FA">
      <w:r>
        <w:separator/>
      </w:r>
    </w:p>
  </w:endnote>
  <w:endnote w:type="continuationSeparator" w:id="0">
    <w:p w:rsidR="001A14FA" w:rsidRDefault="001A14FA">
      <w:r>
        <w:continuationSeparator/>
      </w:r>
    </w:p>
  </w:endnote>
  <w:endnote w:type="continuationNotice" w:id="1">
    <w:p w:rsidR="001A14FA" w:rsidRDefault="001A14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Default="00392038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92038" w:rsidRDefault="0039203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Pr="0054459C" w:rsidRDefault="00392038">
    <w:pPr>
      <w:pStyle w:val="a6"/>
      <w:jc w:val="center"/>
      <w:rPr>
        <w:i/>
        <w:sz w:val="20"/>
        <w:szCs w:val="20"/>
      </w:rPr>
    </w:pPr>
    <w:r w:rsidRPr="0054459C">
      <w:rPr>
        <w:i/>
        <w:sz w:val="20"/>
        <w:szCs w:val="20"/>
      </w:rPr>
      <w:t xml:space="preserve">Страница </w:t>
    </w:r>
    <w:r w:rsidRPr="0054459C">
      <w:rPr>
        <w:b/>
        <w:bCs/>
        <w:i/>
        <w:sz w:val="20"/>
        <w:szCs w:val="20"/>
      </w:rPr>
      <w:fldChar w:fldCharType="begin"/>
    </w:r>
    <w:r w:rsidRPr="0054459C">
      <w:rPr>
        <w:b/>
        <w:bCs/>
        <w:i/>
        <w:sz w:val="20"/>
        <w:szCs w:val="20"/>
      </w:rPr>
      <w:instrText>PAGE</w:instrText>
    </w:r>
    <w:r w:rsidRPr="0054459C">
      <w:rPr>
        <w:b/>
        <w:bCs/>
        <w:i/>
        <w:sz w:val="20"/>
        <w:szCs w:val="20"/>
      </w:rPr>
      <w:fldChar w:fldCharType="separate"/>
    </w:r>
    <w:r w:rsidR="00C868A1">
      <w:rPr>
        <w:b/>
        <w:bCs/>
        <w:i/>
        <w:noProof/>
        <w:sz w:val="20"/>
        <w:szCs w:val="20"/>
      </w:rPr>
      <w:t>1</w:t>
    </w:r>
    <w:r w:rsidRPr="0054459C">
      <w:rPr>
        <w:b/>
        <w:bCs/>
        <w:i/>
        <w:sz w:val="20"/>
        <w:szCs w:val="20"/>
      </w:rPr>
      <w:fldChar w:fldCharType="end"/>
    </w:r>
    <w:r w:rsidRPr="0054459C">
      <w:rPr>
        <w:i/>
        <w:sz w:val="20"/>
        <w:szCs w:val="20"/>
      </w:rPr>
      <w:t xml:space="preserve"> из </w:t>
    </w:r>
    <w:r w:rsidRPr="0054459C">
      <w:rPr>
        <w:b/>
        <w:bCs/>
        <w:i/>
        <w:sz w:val="20"/>
        <w:szCs w:val="20"/>
      </w:rPr>
      <w:fldChar w:fldCharType="begin"/>
    </w:r>
    <w:r w:rsidRPr="0054459C">
      <w:rPr>
        <w:b/>
        <w:bCs/>
        <w:i/>
        <w:sz w:val="20"/>
        <w:szCs w:val="20"/>
      </w:rPr>
      <w:instrText>NUMPAGES</w:instrText>
    </w:r>
    <w:r w:rsidRPr="0054459C">
      <w:rPr>
        <w:b/>
        <w:bCs/>
        <w:i/>
        <w:sz w:val="20"/>
        <w:szCs w:val="20"/>
      </w:rPr>
      <w:fldChar w:fldCharType="separate"/>
    </w:r>
    <w:r w:rsidR="00C868A1">
      <w:rPr>
        <w:b/>
        <w:bCs/>
        <w:i/>
        <w:noProof/>
        <w:sz w:val="20"/>
        <w:szCs w:val="20"/>
      </w:rPr>
      <w:t>12</w:t>
    </w:r>
    <w:r w:rsidRPr="0054459C">
      <w:rPr>
        <w:b/>
        <w:bCs/>
        <w:i/>
        <w:sz w:val="20"/>
        <w:szCs w:val="20"/>
      </w:rPr>
      <w:fldChar w:fldCharType="end"/>
    </w:r>
  </w:p>
  <w:p w:rsidR="00392038" w:rsidRDefault="00392038">
    <w:pPr>
      <w:pStyle w:val="a6"/>
      <w:tabs>
        <w:tab w:val="clear" w:pos="4677"/>
        <w:tab w:val="clear" w:pos="9355"/>
      </w:tabs>
      <w:ind w:right="36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4FA" w:rsidRDefault="001A14FA">
      <w:r>
        <w:separator/>
      </w:r>
    </w:p>
  </w:footnote>
  <w:footnote w:type="continuationSeparator" w:id="0">
    <w:p w:rsidR="001A14FA" w:rsidRDefault="001A14FA">
      <w:r>
        <w:continuationSeparator/>
      </w:r>
    </w:p>
  </w:footnote>
  <w:footnote w:type="continuationNotice" w:id="1">
    <w:p w:rsidR="001A14FA" w:rsidRDefault="001A14FA"/>
  </w:footnote>
  <w:footnote w:id="2">
    <w:p w:rsidR="00340452" w:rsidRDefault="00340452" w:rsidP="00340452">
      <w:pPr>
        <w:pStyle w:val="af9"/>
      </w:pPr>
      <w:r>
        <w:rPr>
          <w:rStyle w:val="afb"/>
        </w:rPr>
        <w:footnoteRef/>
      </w:r>
      <w:r>
        <w:t xml:space="preserve"> Здесь и далее указывается адрес в соответствии с данными ЕГРЮЛ, если прямо не установлено иное.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038" w:rsidRPr="0054459C" w:rsidRDefault="00392038" w:rsidP="0054459C">
    <w:pPr>
      <w:pStyle w:val="aa"/>
      <w:jc w:val="center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72452"/>
    <w:multiLevelType w:val="hybridMultilevel"/>
    <w:tmpl w:val="4560D03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776FE8"/>
    <w:multiLevelType w:val="hybridMultilevel"/>
    <w:tmpl w:val="043CD85E"/>
    <w:lvl w:ilvl="0" w:tplc="07220A38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5CB50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802D39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D7A19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4A10C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405D5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39EB7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A27FC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FA057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742725"/>
    <w:multiLevelType w:val="hybridMultilevel"/>
    <w:tmpl w:val="C624F192"/>
    <w:lvl w:ilvl="0" w:tplc="81227330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5E79B4"/>
    <w:multiLevelType w:val="multilevel"/>
    <w:tmpl w:val="BEB6C3D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F9806C5"/>
    <w:multiLevelType w:val="multilevel"/>
    <w:tmpl w:val="690EABC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2139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3F48629D"/>
    <w:multiLevelType w:val="hybridMultilevel"/>
    <w:tmpl w:val="F5F20F16"/>
    <w:lvl w:ilvl="0" w:tplc="7D20D10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5A8C496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FE0BF8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5BC6A6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3B8BD7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E58255A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7952C2C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B8A4122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8D4B3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5383153F"/>
    <w:multiLevelType w:val="multilevel"/>
    <w:tmpl w:val="041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62522F12"/>
    <w:multiLevelType w:val="hybridMultilevel"/>
    <w:tmpl w:val="79D6690E"/>
    <w:lvl w:ilvl="0" w:tplc="D4A209F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7259D4"/>
    <w:multiLevelType w:val="hybridMultilevel"/>
    <w:tmpl w:val="7E482E38"/>
    <w:lvl w:ilvl="0" w:tplc="7384EB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4C12E0"/>
    <w:multiLevelType w:val="hybridMultilevel"/>
    <w:tmpl w:val="A38CAC4E"/>
    <w:lvl w:ilvl="0" w:tplc="B05683D0">
      <w:start w:val="1"/>
      <w:numFmt w:val="decimal"/>
      <w:lvlText w:val="%1."/>
      <w:lvlJc w:val="left"/>
      <w:pPr>
        <w:tabs>
          <w:tab w:val="num" w:pos="4309"/>
        </w:tabs>
        <w:ind w:left="4309" w:hanging="360"/>
      </w:pPr>
      <w:rPr>
        <w:rFonts w:hint="default"/>
      </w:rPr>
    </w:lvl>
    <w:lvl w:ilvl="1" w:tplc="59C68B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70898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53052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48B59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5D81A3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AAAA9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10C1C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E2292C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6E7584C"/>
    <w:multiLevelType w:val="hybridMultilevel"/>
    <w:tmpl w:val="23B2BDC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7B1C34E9"/>
    <w:multiLevelType w:val="hybridMultilevel"/>
    <w:tmpl w:val="B36CAA48"/>
    <w:lvl w:ilvl="0" w:tplc="39362012">
      <w:start w:val="1"/>
      <w:numFmt w:val="decimal"/>
      <w:lvlText w:val="%1."/>
      <w:lvlJc w:val="left"/>
      <w:pPr>
        <w:tabs>
          <w:tab w:val="num" w:pos="4309"/>
        </w:tabs>
        <w:ind w:left="4309" w:hanging="360"/>
      </w:pPr>
      <w:rPr>
        <w:rFonts w:hint="default"/>
      </w:rPr>
    </w:lvl>
    <w:lvl w:ilvl="1" w:tplc="C1B85088" w:tentative="1">
      <w:start w:val="1"/>
      <w:numFmt w:val="lowerLetter"/>
      <w:lvlText w:val="%2."/>
      <w:lvlJc w:val="left"/>
      <w:pPr>
        <w:tabs>
          <w:tab w:val="num" w:pos="5029"/>
        </w:tabs>
        <w:ind w:left="5029" w:hanging="360"/>
      </w:pPr>
    </w:lvl>
    <w:lvl w:ilvl="2" w:tplc="E83284B4" w:tentative="1">
      <w:start w:val="1"/>
      <w:numFmt w:val="lowerRoman"/>
      <w:lvlText w:val="%3."/>
      <w:lvlJc w:val="right"/>
      <w:pPr>
        <w:tabs>
          <w:tab w:val="num" w:pos="5749"/>
        </w:tabs>
        <w:ind w:left="5749" w:hanging="180"/>
      </w:pPr>
    </w:lvl>
    <w:lvl w:ilvl="3" w:tplc="610C6B42" w:tentative="1">
      <w:start w:val="1"/>
      <w:numFmt w:val="decimal"/>
      <w:lvlText w:val="%4."/>
      <w:lvlJc w:val="left"/>
      <w:pPr>
        <w:tabs>
          <w:tab w:val="num" w:pos="6469"/>
        </w:tabs>
        <w:ind w:left="6469" w:hanging="360"/>
      </w:pPr>
    </w:lvl>
    <w:lvl w:ilvl="4" w:tplc="336CFF2C" w:tentative="1">
      <w:start w:val="1"/>
      <w:numFmt w:val="lowerLetter"/>
      <w:lvlText w:val="%5."/>
      <w:lvlJc w:val="left"/>
      <w:pPr>
        <w:tabs>
          <w:tab w:val="num" w:pos="7189"/>
        </w:tabs>
        <w:ind w:left="7189" w:hanging="360"/>
      </w:pPr>
    </w:lvl>
    <w:lvl w:ilvl="5" w:tplc="E0C8F65A" w:tentative="1">
      <w:start w:val="1"/>
      <w:numFmt w:val="lowerRoman"/>
      <w:lvlText w:val="%6."/>
      <w:lvlJc w:val="right"/>
      <w:pPr>
        <w:tabs>
          <w:tab w:val="num" w:pos="7909"/>
        </w:tabs>
        <w:ind w:left="7909" w:hanging="180"/>
      </w:pPr>
    </w:lvl>
    <w:lvl w:ilvl="6" w:tplc="82289DD2" w:tentative="1">
      <w:start w:val="1"/>
      <w:numFmt w:val="decimal"/>
      <w:lvlText w:val="%7."/>
      <w:lvlJc w:val="left"/>
      <w:pPr>
        <w:tabs>
          <w:tab w:val="num" w:pos="8629"/>
        </w:tabs>
        <w:ind w:left="8629" w:hanging="360"/>
      </w:pPr>
    </w:lvl>
    <w:lvl w:ilvl="7" w:tplc="0C825528" w:tentative="1">
      <w:start w:val="1"/>
      <w:numFmt w:val="lowerLetter"/>
      <w:lvlText w:val="%8."/>
      <w:lvlJc w:val="left"/>
      <w:pPr>
        <w:tabs>
          <w:tab w:val="num" w:pos="9349"/>
        </w:tabs>
        <w:ind w:left="9349" w:hanging="360"/>
      </w:pPr>
    </w:lvl>
    <w:lvl w:ilvl="8" w:tplc="6E16B728" w:tentative="1">
      <w:start w:val="1"/>
      <w:numFmt w:val="lowerRoman"/>
      <w:lvlText w:val="%9."/>
      <w:lvlJc w:val="right"/>
      <w:pPr>
        <w:tabs>
          <w:tab w:val="num" w:pos="10069"/>
        </w:tabs>
        <w:ind w:left="10069" w:hanging="180"/>
      </w:pPr>
    </w:lvl>
  </w:abstractNum>
  <w:abstractNum w:abstractNumId="12">
    <w:nsid w:val="7CF17C5F"/>
    <w:multiLevelType w:val="hybridMultilevel"/>
    <w:tmpl w:val="5B4E11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D783546"/>
    <w:multiLevelType w:val="hybridMultilevel"/>
    <w:tmpl w:val="5BD6B0C6"/>
    <w:lvl w:ilvl="0" w:tplc="655CE87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EC215B6">
      <w:numFmt w:val="none"/>
      <w:lvlText w:val=""/>
      <w:lvlJc w:val="left"/>
      <w:pPr>
        <w:tabs>
          <w:tab w:val="num" w:pos="360"/>
        </w:tabs>
      </w:pPr>
    </w:lvl>
    <w:lvl w:ilvl="2" w:tplc="4D6ED1A2">
      <w:numFmt w:val="none"/>
      <w:lvlText w:val=""/>
      <w:lvlJc w:val="left"/>
      <w:pPr>
        <w:tabs>
          <w:tab w:val="num" w:pos="360"/>
        </w:tabs>
      </w:pPr>
    </w:lvl>
    <w:lvl w:ilvl="3" w:tplc="C07C023E">
      <w:numFmt w:val="none"/>
      <w:lvlText w:val=""/>
      <w:lvlJc w:val="left"/>
      <w:pPr>
        <w:tabs>
          <w:tab w:val="num" w:pos="360"/>
        </w:tabs>
      </w:pPr>
    </w:lvl>
    <w:lvl w:ilvl="4" w:tplc="3F34FBF0">
      <w:numFmt w:val="none"/>
      <w:lvlText w:val=""/>
      <w:lvlJc w:val="left"/>
      <w:pPr>
        <w:tabs>
          <w:tab w:val="num" w:pos="360"/>
        </w:tabs>
      </w:pPr>
    </w:lvl>
    <w:lvl w:ilvl="5" w:tplc="DA2A1536">
      <w:numFmt w:val="none"/>
      <w:lvlText w:val=""/>
      <w:lvlJc w:val="left"/>
      <w:pPr>
        <w:tabs>
          <w:tab w:val="num" w:pos="360"/>
        </w:tabs>
      </w:pPr>
    </w:lvl>
    <w:lvl w:ilvl="6" w:tplc="00F035E0">
      <w:numFmt w:val="none"/>
      <w:lvlText w:val=""/>
      <w:lvlJc w:val="left"/>
      <w:pPr>
        <w:tabs>
          <w:tab w:val="num" w:pos="360"/>
        </w:tabs>
      </w:pPr>
    </w:lvl>
    <w:lvl w:ilvl="7" w:tplc="4D6A2A06">
      <w:numFmt w:val="none"/>
      <w:lvlText w:val=""/>
      <w:lvlJc w:val="left"/>
      <w:pPr>
        <w:tabs>
          <w:tab w:val="num" w:pos="360"/>
        </w:tabs>
      </w:pPr>
    </w:lvl>
    <w:lvl w:ilvl="8" w:tplc="6BC6FB70">
      <w:numFmt w:val="none"/>
      <w:lvlText w:val=""/>
      <w:lvlJc w:val="left"/>
      <w:pPr>
        <w:tabs>
          <w:tab w:val="num" w:pos="360"/>
        </w:tabs>
      </w:pPr>
    </w:lvl>
  </w:abstractNum>
  <w:abstractNum w:abstractNumId="14">
    <w:nsid w:val="7E740648"/>
    <w:multiLevelType w:val="hybridMultilevel"/>
    <w:tmpl w:val="3FBC716E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13"/>
  </w:num>
  <w:num w:numId="4">
    <w:abstractNumId w:val="5"/>
  </w:num>
  <w:num w:numId="5">
    <w:abstractNumId w:val="1"/>
  </w:num>
  <w:num w:numId="6">
    <w:abstractNumId w:val="9"/>
  </w:num>
  <w:num w:numId="7">
    <w:abstractNumId w:val="0"/>
  </w:num>
  <w:num w:numId="8">
    <w:abstractNumId w:val="10"/>
  </w:num>
  <w:num w:numId="9">
    <w:abstractNumId w:val="12"/>
  </w:num>
  <w:num w:numId="10">
    <w:abstractNumId w:val="14"/>
  </w:num>
  <w:num w:numId="11">
    <w:abstractNumId w:val="7"/>
  </w:num>
  <w:num w:numId="12">
    <w:abstractNumId w:val="8"/>
  </w:num>
  <w:num w:numId="13">
    <w:abstractNumId w:val="3"/>
  </w:num>
  <w:num w:numId="14">
    <w:abstractNumId w:val="2"/>
  </w:num>
  <w:num w:numId="15">
    <w:abstractNumId w:val="4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Oxana Nekhaeva">
    <w15:presenceInfo w15:providerId="AD" w15:userId="S-1-5-21-109518626-871176102-1333819168-284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nds" w:val="18"/>
    <w:docVar w:name="ndsvid" w:val="1"/>
    <w:docVar w:name="NomerSledZakl" w:val="5"/>
    <w:docVar w:name="razd" w:val="1"/>
  </w:docVars>
  <w:rsids>
    <w:rsidRoot w:val="005E54EA"/>
    <w:rsid w:val="00002FE0"/>
    <w:rsid w:val="00003C06"/>
    <w:rsid w:val="000047E1"/>
    <w:rsid w:val="00005F80"/>
    <w:rsid w:val="00010708"/>
    <w:rsid w:val="00011746"/>
    <w:rsid w:val="00012C20"/>
    <w:rsid w:val="00016660"/>
    <w:rsid w:val="00016E61"/>
    <w:rsid w:val="00017EDA"/>
    <w:rsid w:val="0002189F"/>
    <w:rsid w:val="00025AFB"/>
    <w:rsid w:val="00030B0A"/>
    <w:rsid w:val="00033CC2"/>
    <w:rsid w:val="000367FC"/>
    <w:rsid w:val="00037024"/>
    <w:rsid w:val="00037EAE"/>
    <w:rsid w:val="00040E84"/>
    <w:rsid w:val="00042331"/>
    <w:rsid w:val="00045B72"/>
    <w:rsid w:val="00046790"/>
    <w:rsid w:val="000500AC"/>
    <w:rsid w:val="00052BB4"/>
    <w:rsid w:val="00054B50"/>
    <w:rsid w:val="00060064"/>
    <w:rsid w:val="00060DB2"/>
    <w:rsid w:val="00065728"/>
    <w:rsid w:val="000716FC"/>
    <w:rsid w:val="00071954"/>
    <w:rsid w:val="00071E83"/>
    <w:rsid w:val="00081302"/>
    <w:rsid w:val="000815AC"/>
    <w:rsid w:val="00095D80"/>
    <w:rsid w:val="000969C5"/>
    <w:rsid w:val="00097E07"/>
    <w:rsid w:val="000A16A5"/>
    <w:rsid w:val="000A6876"/>
    <w:rsid w:val="000B1BAB"/>
    <w:rsid w:val="000B2D87"/>
    <w:rsid w:val="000B2D9D"/>
    <w:rsid w:val="000C01CF"/>
    <w:rsid w:val="000C4AEE"/>
    <w:rsid w:val="000C56B5"/>
    <w:rsid w:val="000C6CEC"/>
    <w:rsid w:val="000C7023"/>
    <w:rsid w:val="000D0926"/>
    <w:rsid w:val="000D1D53"/>
    <w:rsid w:val="000D1D73"/>
    <w:rsid w:val="000D22F8"/>
    <w:rsid w:val="000D2BF2"/>
    <w:rsid w:val="000E24F5"/>
    <w:rsid w:val="000E2CA8"/>
    <w:rsid w:val="000E3422"/>
    <w:rsid w:val="000E7505"/>
    <w:rsid w:val="000F0221"/>
    <w:rsid w:val="000F06FA"/>
    <w:rsid w:val="000F0F8A"/>
    <w:rsid w:val="000F5984"/>
    <w:rsid w:val="000F5EF3"/>
    <w:rsid w:val="000F7862"/>
    <w:rsid w:val="001018E0"/>
    <w:rsid w:val="00102217"/>
    <w:rsid w:val="0010248E"/>
    <w:rsid w:val="00107485"/>
    <w:rsid w:val="00107634"/>
    <w:rsid w:val="00107FB1"/>
    <w:rsid w:val="0011498E"/>
    <w:rsid w:val="001171F5"/>
    <w:rsid w:val="00117516"/>
    <w:rsid w:val="001266E8"/>
    <w:rsid w:val="00126F4F"/>
    <w:rsid w:val="00127F87"/>
    <w:rsid w:val="001346BE"/>
    <w:rsid w:val="00136D7F"/>
    <w:rsid w:val="00140788"/>
    <w:rsid w:val="00142620"/>
    <w:rsid w:val="00145389"/>
    <w:rsid w:val="00156CE7"/>
    <w:rsid w:val="0016423B"/>
    <w:rsid w:val="00170543"/>
    <w:rsid w:val="00172BB8"/>
    <w:rsid w:val="00175CDA"/>
    <w:rsid w:val="00177EDB"/>
    <w:rsid w:val="001800D0"/>
    <w:rsid w:val="001835FD"/>
    <w:rsid w:val="0019019C"/>
    <w:rsid w:val="00191175"/>
    <w:rsid w:val="0019207D"/>
    <w:rsid w:val="001A0520"/>
    <w:rsid w:val="001A14FA"/>
    <w:rsid w:val="001A36C3"/>
    <w:rsid w:val="001C02AB"/>
    <w:rsid w:val="001C1A59"/>
    <w:rsid w:val="001C49E7"/>
    <w:rsid w:val="001C5162"/>
    <w:rsid w:val="001C5FD6"/>
    <w:rsid w:val="001E17E1"/>
    <w:rsid w:val="001E2378"/>
    <w:rsid w:val="001E2DEC"/>
    <w:rsid w:val="001E39E2"/>
    <w:rsid w:val="001E4261"/>
    <w:rsid w:val="001E4910"/>
    <w:rsid w:val="001F0963"/>
    <w:rsid w:val="001F556D"/>
    <w:rsid w:val="00203025"/>
    <w:rsid w:val="0020354B"/>
    <w:rsid w:val="00204471"/>
    <w:rsid w:val="0020586A"/>
    <w:rsid w:val="00205CC5"/>
    <w:rsid w:val="00210DC3"/>
    <w:rsid w:val="002135DF"/>
    <w:rsid w:val="00214945"/>
    <w:rsid w:val="0021653B"/>
    <w:rsid w:val="00217102"/>
    <w:rsid w:val="00217F87"/>
    <w:rsid w:val="00221E7F"/>
    <w:rsid w:val="0022655F"/>
    <w:rsid w:val="00230115"/>
    <w:rsid w:val="0024614B"/>
    <w:rsid w:val="00247186"/>
    <w:rsid w:val="00253D54"/>
    <w:rsid w:val="00254B7D"/>
    <w:rsid w:val="00255232"/>
    <w:rsid w:val="00255361"/>
    <w:rsid w:val="002600B3"/>
    <w:rsid w:val="002627FC"/>
    <w:rsid w:val="002637A8"/>
    <w:rsid w:val="002652E1"/>
    <w:rsid w:val="00265582"/>
    <w:rsid w:val="00267187"/>
    <w:rsid w:val="002679DF"/>
    <w:rsid w:val="00272E2E"/>
    <w:rsid w:val="00277B76"/>
    <w:rsid w:val="00281FDE"/>
    <w:rsid w:val="002853AA"/>
    <w:rsid w:val="00287C65"/>
    <w:rsid w:val="00293D58"/>
    <w:rsid w:val="00295670"/>
    <w:rsid w:val="00296723"/>
    <w:rsid w:val="00296962"/>
    <w:rsid w:val="002A1E4A"/>
    <w:rsid w:val="002A66D6"/>
    <w:rsid w:val="002B0A97"/>
    <w:rsid w:val="002B44E5"/>
    <w:rsid w:val="002B6D8E"/>
    <w:rsid w:val="002C043D"/>
    <w:rsid w:val="002C077F"/>
    <w:rsid w:val="002C1383"/>
    <w:rsid w:val="002C1450"/>
    <w:rsid w:val="002C25A3"/>
    <w:rsid w:val="002C26C9"/>
    <w:rsid w:val="002C7245"/>
    <w:rsid w:val="002E3FAF"/>
    <w:rsid w:val="002E5E52"/>
    <w:rsid w:val="002E7154"/>
    <w:rsid w:val="002E7DE6"/>
    <w:rsid w:val="002E7E5C"/>
    <w:rsid w:val="002F4C93"/>
    <w:rsid w:val="002F4EB5"/>
    <w:rsid w:val="002F792A"/>
    <w:rsid w:val="00300B1C"/>
    <w:rsid w:val="00301627"/>
    <w:rsid w:val="00302B53"/>
    <w:rsid w:val="00303BBD"/>
    <w:rsid w:val="003047D8"/>
    <w:rsid w:val="00306365"/>
    <w:rsid w:val="0031529B"/>
    <w:rsid w:val="00315ECF"/>
    <w:rsid w:val="0031713C"/>
    <w:rsid w:val="00321D3E"/>
    <w:rsid w:val="00321FDF"/>
    <w:rsid w:val="003228A0"/>
    <w:rsid w:val="0032444A"/>
    <w:rsid w:val="00330C88"/>
    <w:rsid w:val="00330DBC"/>
    <w:rsid w:val="00336894"/>
    <w:rsid w:val="00340152"/>
    <w:rsid w:val="00340452"/>
    <w:rsid w:val="003418A8"/>
    <w:rsid w:val="00343F3E"/>
    <w:rsid w:val="003458F1"/>
    <w:rsid w:val="00347153"/>
    <w:rsid w:val="00350E72"/>
    <w:rsid w:val="00355DC1"/>
    <w:rsid w:val="00355F73"/>
    <w:rsid w:val="0035628C"/>
    <w:rsid w:val="00356298"/>
    <w:rsid w:val="0035680F"/>
    <w:rsid w:val="00360166"/>
    <w:rsid w:val="00363AB1"/>
    <w:rsid w:val="00367DEF"/>
    <w:rsid w:val="00371A9E"/>
    <w:rsid w:val="00371E4D"/>
    <w:rsid w:val="00374C2B"/>
    <w:rsid w:val="00377D36"/>
    <w:rsid w:val="00382308"/>
    <w:rsid w:val="00386A69"/>
    <w:rsid w:val="00386C8F"/>
    <w:rsid w:val="00387719"/>
    <w:rsid w:val="00390796"/>
    <w:rsid w:val="00392038"/>
    <w:rsid w:val="00392718"/>
    <w:rsid w:val="00393A18"/>
    <w:rsid w:val="00393A1B"/>
    <w:rsid w:val="0039448C"/>
    <w:rsid w:val="003952A8"/>
    <w:rsid w:val="00396E4F"/>
    <w:rsid w:val="003A0029"/>
    <w:rsid w:val="003A3A33"/>
    <w:rsid w:val="003A7CA1"/>
    <w:rsid w:val="003B0539"/>
    <w:rsid w:val="003B08FC"/>
    <w:rsid w:val="003B2A76"/>
    <w:rsid w:val="003B371F"/>
    <w:rsid w:val="003C083E"/>
    <w:rsid w:val="003C21B7"/>
    <w:rsid w:val="003C2349"/>
    <w:rsid w:val="003C3B5E"/>
    <w:rsid w:val="003C777A"/>
    <w:rsid w:val="003D3C9A"/>
    <w:rsid w:val="003D3C9C"/>
    <w:rsid w:val="003D54F3"/>
    <w:rsid w:val="003D5BF1"/>
    <w:rsid w:val="003D627F"/>
    <w:rsid w:val="003E0898"/>
    <w:rsid w:val="003E20A4"/>
    <w:rsid w:val="003E3344"/>
    <w:rsid w:val="003E6833"/>
    <w:rsid w:val="003F531F"/>
    <w:rsid w:val="00402178"/>
    <w:rsid w:val="004026B7"/>
    <w:rsid w:val="00405288"/>
    <w:rsid w:val="0040694B"/>
    <w:rsid w:val="00411488"/>
    <w:rsid w:val="00411649"/>
    <w:rsid w:val="00413144"/>
    <w:rsid w:val="004253BD"/>
    <w:rsid w:val="00430A48"/>
    <w:rsid w:val="00430E3A"/>
    <w:rsid w:val="00434451"/>
    <w:rsid w:val="00437295"/>
    <w:rsid w:val="00437B5B"/>
    <w:rsid w:val="004456B5"/>
    <w:rsid w:val="0045680E"/>
    <w:rsid w:val="004572F0"/>
    <w:rsid w:val="00461D05"/>
    <w:rsid w:val="004627F4"/>
    <w:rsid w:val="004647B4"/>
    <w:rsid w:val="004649F6"/>
    <w:rsid w:val="004678CF"/>
    <w:rsid w:val="00475FF1"/>
    <w:rsid w:val="00481463"/>
    <w:rsid w:val="00493A9F"/>
    <w:rsid w:val="00495A7F"/>
    <w:rsid w:val="00496633"/>
    <w:rsid w:val="00497792"/>
    <w:rsid w:val="004A291B"/>
    <w:rsid w:val="004A4B20"/>
    <w:rsid w:val="004A5321"/>
    <w:rsid w:val="004B442C"/>
    <w:rsid w:val="004B5BB6"/>
    <w:rsid w:val="004C0C34"/>
    <w:rsid w:val="004C5E04"/>
    <w:rsid w:val="004C79EA"/>
    <w:rsid w:val="004C7AB3"/>
    <w:rsid w:val="004D0216"/>
    <w:rsid w:val="004D0E9F"/>
    <w:rsid w:val="004D161A"/>
    <w:rsid w:val="004D1D3A"/>
    <w:rsid w:val="004D36E1"/>
    <w:rsid w:val="004D5B72"/>
    <w:rsid w:val="004E2F68"/>
    <w:rsid w:val="004F272A"/>
    <w:rsid w:val="004F6FC6"/>
    <w:rsid w:val="005034EA"/>
    <w:rsid w:val="00504733"/>
    <w:rsid w:val="0050547C"/>
    <w:rsid w:val="00506B15"/>
    <w:rsid w:val="00506DA8"/>
    <w:rsid w:val="005106C8"/>
    <w:rsid w:val="00510CCE"/>
    <w:rsid w:val="00512FF5"/>
    <w:rsid w:val="00516BA2"/>
    <w:rsid w:val="005224BC"/>
    <w:rsid w:val="00522A88"/>
    <w:rsid w:val="00522B49"/>
    <w:rsid w:val="0052430B"/>
    <w:rsid w:val="00525A92"/>
    <w:rsid w:val="00525C01"/>
    <w:rsid w:val="00527F0E"/>
    <w:rsid w:val="005300D4"/>
    <w:rsid w:val="00530B0D"/>
    <w:rsid w:val="00532099"/>
    <w:rsid w:val="00533309"/>
    <w:rsid w:val="00533586"/>
    <w:rsid w:val="005347DC"/>
    <w:rsid w:val="00535288"/>
    <w:rsid w:val="00535659"/>
    <w:rsid w:val="005438CC"/>
    <w:rsid w:val="00543FAC"/>
    <w:rsid w:val="005440C7"/>
    <w:rsid w:val="005443C8"/>
    <w:rsid w:val="0054459C"/>
    <w:rsid w:val="005465CA"/>
    <w:rsid w:val="00552D29"/>
    <w:rsid w:val="00561D4D"/>
    <w:rsid w:val="00562B6F"/>
    <w:rsid w:val="00562C4E"/>
    <w:rsid w:val="00562C8C"/>
    <w:rsid w:val="00563BCF"/>
    <w:rsid w:val="0056641B"/>
    <w:rsid w:val="0057014B"/>
    <w:rsid w:val="00570BF0"/>
    <w:rsid w:val="0057417A"/>
    <w:rsid w:val="00575312"/>
    <w:rsid w:val="005753BF"/>
    <w:rsid w:val="00575D6A"/>
    <w:rsid w:val="00582578"/>
    <w:rsid w:val="00584FC4"/>
    <w:rsid w:val="00585766"/>
    <w:rsid w:val="0059074F"/>
    <w:rsid w:val="0059120B"/>
    <w:rsid w:val="00592290"/>
    <w:rsid w:val="005A36C1"/>
    <w:rsid w:val="005A5B6C"/>
    <w:rsid w:val="005A786D"/>
    <w:rsid w:val="005B45F4"/>
    <w:rsid w:val="005B4F87"/>
    <w:rsid w:val="005B5FB9"/>
    <w:rsid w:val="005B7E76"/>
    <w:rsid w:val="005C01EF"/>
    <w:rsid w:val="005C2808"/>
    <w:rsid w:val="005C719C"/>
    <w:rsid w:val="005D164B"/>
    <w:rsid w:val="005D7C81"/>
    <w:rsid w:val="005E270D"/>
    <w:rsid w:val="005E54EA"/>
    <w:rsid w:val="005F2701"/>
    <w:rsid w:val="005F2F9C"/>
    <w:rsid w:val="005F47A6"/>
    <w:rsid w:val="005F5F00"/>
    <w:rsid w:val="005F699C"/>
    <w:rsid w:val="00602272"/>
    <w:rsid w:val="00605E8D"/>
    <w:rsid w:val="006061D8"/>
    <w:rsid w:val="006068CC"/>
    <w:rsid w:val="00611605"/>
    <w:rsid w:val="006131B3"/>
    <w:rsid w:val="00614FC3"/>
    <w:rsid w:val="00620741"/>
    <w:rsid w:val="00620CAC"/>
    <w:rsid w:val="00625EB3"/>
    <w:rsid w:val="00630236"/>
    <w:rsid w:val="00640D9E"/>
    <w:rsid w:val="00642C8A"/>
    <w:rsid w:val="006461B1"/>
    <w:rsid w:val="00656D58"/>
    <w:rsid w:val="00661689"/>
    <w:rsid w:val="00671FAD"/>
    <w:rsid w:val="00672D8E"/>
    <w:rsid w:val="00674DE1"/>
    <w:rsid w:val="00680554"/>
    <w:rsid w:val="00681EEF"/>
    <w:rsid w:val="0068470C"/>
    <w:rsid w:val="006850DF"/>
    <w:rsid w:val="00687116"/>
    <w:rsid w:val="00693E5B"/>
    <w:rsid w:val="00697615"/>
    <w:rsid w:val="006978ED"/>
    <w:rsid w:val="006A01FB"/>
    <w:rsid w:val="006A031B"/>
    <w:rsid w:val="006A0D84"/>
    <w:rsid w:val="006A251C"/>
    <w:rsid w:val="006A580E"/>
    <w:rsid w:val="006A76F8"/>
    <w:rsid w:val="006B0A12"/>
    <w:rsid w:val="006B1853"/>
    <w:rsid w:val="006B2BA5"/>
    <w:rsid w:val="006B4B0E"/>
    <w:rsid w:val="006B598F"/>
    <w:rsid w:val="006B5F27"/>
    <w:rsid w:val="006B708A"/>
    <w:rsid w:val="006C16AC"/>
    <w:rsid w:val="006C3EC4"/>
    <w:rsid w:val="006C4876"/>
    <w:rsid w:val="006C596D"/>
    <w:rsid w:val="006C659D"/>
    <w:rsid w:val="006D2478"/>
    <w:rsid w:val="006D60F4"/>
    <w:rsid w:val="006E67AC"/>
    <w:rsid w:val="006E7C71"/>
    <w:rsid w:val="00704951"/>
    <w:rsid w:val="0071075E"/>
    <w:rsid w:val="00711333"/>
    <w:rsid w:val="00711512"/>
    <w:rsid w:val="00713C22"/>
    <w:rsid w:val="00713E67"/>
    <w:rsid w:val="00714981"/>
    <w:rsid w:val="00715F25"/>
    <w:rsid w:val="00717901"/>
    <w:rsid w:val="00723B3E"/>
    <w:rsid w:val="00723E35"/>
    <w:rsid w:val="007256BF"/>
    <w:rsid w:val="00726E96"/>
    <w:rsid w:val="00732512"/>
    <w:rsid w:val="007329A2"/>
    <w:rsid w:val="00733EB6"/>
    <w:rsid w:val="007352E7"/>
    <w:rsid w:val="00735C62"/>
    <w:rsid w:val="00737F3A"/>
    <w:rsid w:val="00743A52"/>
    <w:rsid w:val="00746BBC"/>
    <w:rsid w:val="00746F01"/>
    <w:rsid w:val="007471B2"/>
    <w:rsid w:val="007475AD"/>
    <w:rsid w:val="00752A36"/>
    <w:rsid w:val="00755E94"/>
    <w:rsid w:val="00756A5C"/>
    <w:rsid w:val="00757591"/>
    <w:rsid w:val="007604A6"/>
    <w:rsid w:val="00762359"/>
    <w:rsid w:val="00763765"/>
    <w:rsid w:val="00764026"/>
    <w:rsid w:val="007705EE"/>
    <w:rsid w:val="007713D5"/>
    <w:rsid w:val="0077293B"/>
    <w:rsid w:val="00772C30"/>
    <w:rsid w:val="00774718"/>
    <w:rsid w:val="0078093B"/>
    <w:rsid w:val="007816C5"/>
    <w:rsid w:val="00791C57"/>
    <w:rsid w:val="007950FC"/>
    <w:rsid w:val="0079538F"/>
    <w:rsid w:val="00797045"/>
    <w:rsid w:val="00797E53"/>
    <w:rsid w:val="007A471A"/>
    <w:rsid w:val="007A5FAA"/>
    <w:rsid w:val="007A6FD7"/>
    <w:rsid w:val="007B57E0"/>
    <w:rsid w:val="007B73CE"/>
    <w:rsid w:val="007B7D3F"/>
    <w:rsid w:val="007C1510"/>
    <w:rsid w:val="007C5E61"/>
    <w:rsid w:val="007D04D8"/>
    <w:rsid w:val="007D08A5"/>
    <w:rsid w:val="007D1162"/>
    <w:rsid w:val="007D3AB4"/>
    <w:rsid w:val="007D3DEB"/>
    <w:rsid w:val="007D48FA"/>
    <w:rsid w:val="007D728A"/>
    <w:rsid w:val="007D7FAC"/>
    <w:rsid w:val="007F3980"/>
    <w:rsid w:val="007F6A25"/>
    <w:rsid w:val="008003E3"/>
    <w:rsid w:val="00803CD2"/>
    <w:rsid w:val="00805B69"/>
    <w:rsid w:val="00807226"/>
    <w:rsid w:val="0080796E"/>
    <w:rsid w:val="0081008A"/>
    <w:rsid w:val="00811BDD"/>
    <w:rsid w:val="00812F0C"/>
    <w:rsid w:val="008203EA"/>
    <w:rsid w:val="00826986"/>
    <w:rsid w:val="00826D86"/>
    <w:rsid w:val="00834D5C"/>
    <w:rsid w:val="00835B2D"/>
    <w:rsid w:val="00837ABC"/>
    <w:rsid w:val="00837C24"/>
    <w:rsid w:val="00841132"/>
    <w:rsid w:val="0085236C"/>
    <w:rsid w:val="00856335"/>
    <w:rsid w:val="008564B6"/>
    <w:rsid w:val="00864A8C"/>
    <w:rsid w:val="008662E9"/>
    <w:rsid w:val="008670F2"/>
    <w:rsid w:val="008733B2"/>
    <w:rsid w:val="00873BA7"/>
    <w:rsid w:val="00876CAE"/>
    <w:rsid w:val="00880F55"/>
    <w:rsid w:val="00884B5D"/>
    <w:rsid w:val="00885BB8"/>
    <w:rsid w:val="00893425"/>
    <w:rsid w:val="00893651"/>
    <w:rsid w:val="008A29D7"/>
    <w:rsid w:val="008A5B90"/>
    <w:rsid w:val="008A5D8C"/>
    <w:rsid w:val="008A6C85"/>
    <w:rsid w:val="008B1B7C"/>
    <w:rsid w:val="008B35B2"/>
    <w:rsid w:val="008C0EF0"/>
    <w:rsid w:val="008C1B39"/>
    <w:rsid w:val="008C4771"/>
    <w:rsid w:val="008C5CC5"/>
    <w:rsid w:val="008C5E13"/>
    <w:rsid w:val="008C7C34"/>
    <w:rsid w:val="008D36AE"/>
    <w:rsid w:val="008D7A50"/>
    <w:rsid w:val="008D7B9C"/>
    <w:rsid w:val="008E529D"/>
    <w:rsid w:val="008F0656"/>
    <w:rsid w:val="008F3D8B"/>
    <w:rsid w:val="008F4002"/>
    <w:rsid w:val="008F40F8"/>
    <w:rsid w:val="008F59D6"/>
    <w:rsid w:val="00901AE9"/>
    <w:rsid w:val="00901E60"/>
    <w:rsid w:val="009049C8"/>
    <w:rsid w:val="00904FAD"/>
    <w:rsid w:val="0090512A"/>
    <w:rsid w:val="00910B9B"/>
    <w:rsid w:val="009167D7"/>
    <w:rsid w:val="0091697E"/>
    <w:rsid w:val="0092035C"/>
    <w:rsid w:val="00924473"/>
    <w:rsid w:val="00924C3A"/>
    <w:rsid w:val="009261CB"/>
    <w:rsid w:val="0092799B"/>
    <w:rsid w:val="00927C62"/>
    <w:rsid w:val="00930505"/>
    <w:rsid w:val="00932736"/>
    <w:rsid w:val="00932975"/>
    <w:rsid w:val="00932F9B"/>
    <w:rsid w:val="009341AC"/>
    <w:rsid w:val="00934A0E"/>
    <w:rsid w:val="00934A12"/>
    <w:rsid w:val="00942F97"/>
    <w:rsid w:val="009443A3"/>
    <w:rsid w:val="0095157D"/>
    <w:rsid w:val="009522EC"/>
    <w:rsid w:val="0096441A"/>
    <w:rsid w:val="009733BB"/>
    <w:rsid w:val="0097464D"/>
    <w:rsid w:val="00974745"/>
    <w:rsid w:val="00976CC6"/>
    <w:rsid w:val="00980B0C"/>
    <w:rsid w:val="00986711"/>
    <w:rsid w:val="009877FA"/>
    <w:rsid w:val="00991DCC"/>
    <w:rsid w:val="009946C7"/>
    <w:rsid w:val="009950EE"/>
    <w:rsid w:val="00997F86"/>
    <w:rsid w:val="009A2BA2"/>
    <w:rsid w:val="009A3D5F"/>
    <w:rsid w:val="009A78E6"/>
    <w:rsid w:val="009B0FB4"/>
    <w:rsid w:val="009B25A1"/>
    <w:rsid w:val="009B3324"/>
    <w:rsid w:val="009C0637"/>
    <w:rsid w:val="009C49C8"/>
    <w:rsid w:val="009C799F"/>
    <w:rsid w:val="009D7A1E"/>
    <w:rsid w:val="009E7FA2"/>
    <w:rsid w:val="009F1AC8"/>
    <w:rsid w:val="009F6880"/>
    <w:rsid w:val="009F7374"/>
    <w:rsid w:val="00A009DF"/>
    <w:rsid w:val="00A0309D"/>
    <w:rsid w:val="00A0468B"/>
    <w:rsid w:val="00A06CB3"/>
    <w:rsid w:val="00A07C93"/>
    <w:rsid w:val="00A11914"/>
    <w:rsid w:val="00A14693"/>
    <w:rsid w:val="00A16574"/>
    <w:rsid w:val="00A20143"/>
    <w:rsid w:val="00A22BC0"/>
    <w:rsid w:val="00A24AF9"/>
    <w:rsid w:val="00A24FC5"/>
    <w:rsid w:val="00A32762"/>
    <w:rsid w:val="00A43F51"/>
    <w:rsid w:val="00A468E8"/>
    <w:rsid w:val="00A51C56"/>
    <w:rsid w:val="00A5229A"/>
    <w:rsid w:val="00A53162"/>
    <w:rsid w:val="00A538FB"/>
    <w:rsid w:val="00A655EE"/>
    <w:rsid w:val="00A670FC"/>
    <w:rsid w:val="00A67AF2"/>
    <w:rsid w:val="00A71AAD"/>
    <w:rsid w:val="00A736F6"/>
    <w:rsid w:val="00A74714"/>
    <w:rsid w:val="00A80615"/>
    <w:rsid w:val="00A82FD1"/>
    <w:rsid w:val="00A85A17"/>
    <w:rsid w:val="00A92B80"/>
    <w:rsid w:val="00A93A11"/>
    <w:rsid w:val="00A94EE9"/>
    <w:rsid w:val="00A97A84"/>
    <w:rsid w:val="00A97E51"/>
    <w:rsid w:val="00AA3EE8"/>
    <w:rsid w:val="00AA764D"/>
    <w:rsid w:val="00AB0A40"/>
    <w:rsid w:val="00AB17AE"/>
    <w:rsid w:val="00AB278F"/>
    <w:rsid w:val="00AB3EAC"/>
    <w:rsid w:val="00AB6CB4"/>
    <w:rsid w:val="00AC14C1"/>
    <w:rsid w:val="00AC2A55"/>
    <w:rsid w:val="00AC4250"/>
    <w:rsid w:val="00AC5BD2"/>
    <w:rsid w:val="00AC70E7"/>
    <w:rsid w:val="00AD2EEC"/>
    <w:rsid w:val="00AD5858"/>
    <w:rsid w:val="00AE4B76"/>
    <w:rsid w:val="00AE50EB"/>
    <w:rsid w:val="00AE5ECC"/>
    <w:rsid w:val="00AE6FFA"/>
    <w:rsid w:val="00AF06A7"/>
    <w:rsid w:val="00AF4455"/>
    <w:rsid w:val="00AF456F"/>
    <w:rsid w:val="00AF552A"/>
    <w:rsid w:val="00B00CDC"/>
    <w:rsid w:val="00B011D6"/>
    <w:rsid w:val="00B03413"/>
    <w:rsid w:val="00B06A53"/>
    <w:rsid w:val="00B130F8"/>
    <w:rsid w:val="00B137DF"/>
    <w:rsid w:val="00B1678D"/>
    <w:rsid w:val="00B30A77"/>
    <w:rsid w:val="00B30A9D"/>
    <w:rsid w:val="00B358A2"/>
    <w:rsid w:val="00B37268"/>
    <w:rsid w:val="00B41B8E"/>
    <w:rsid w:val="00B465BB"/>
    <w:rsid w:val="00B5204B"/>
    <w:rsid w:val="00B54659"/>
    <w:rsid w:val="00B651B1"/>
    <w:rsid w:val="00B72D73"/>
    <w:rsid w:val="00B7377F"/>
    <w:rsid w:val="00B742B0"/>
    <w:rsid w:val="00B74757"/>
    <w:rsid w:val="00B76E3A"/>
    <w:rsid w:val="00B844E2"/>
    <w:rsid w:val="00B84C7B"/>
    <w:rsid w:val="00B8565B"/>
    <w:rsid w:val="00B87BAF"/>
    <w:rsid w:val="00B936EF"/>
    <w:rsid w:val="00B94923"/>
    <w:rsid w:val="00BA0D86"/>
    <w:rsid w:val="00BA1B49"/>
    <w:rsid w:val="00BA1DAF"/>
    <w:rsid w:val="00BA2E7B"/>
    <w:rsid w:val="00BA5E9A"/>
    <w:rsid w:val="00BA7CEC"/>
    <w:rsid w:val="00BB61F5"/>
    <w:rsid w:val="00BB6CC1"/>
    <w:rsid w:val="00BB6F90"/>
    <w:rsid w:val="00BC08C7"/>
    <w:rsid w:val="00BC1CAD"/>
    <w:rsid w:val="00BC3E82"/>
    <w:rsid w:val="00BD0058"/>
    <w:rsid w:val="00BD5603"/>
    <w:rsid w:val="00BD674A"/>
    <w:rsid w:val="00BE0DC9"/>
    <w:rsid w:val="00BE41B0"/>
    <w:rsid w:val="00BE506F"/>
    <w:rsid w:val="00BE7C43"/>
    <w:rsid w:val="00BF288D"/>
    <w:rsid w:val="00BF3625"/>
    <w:rsid w:val="00BF4871"/>
    <w:rsid w:val="00BF4EC4"/>
    <w:rsid w:val="00BF5B2A"/>
    <w:rsid w:val="00C012E1"/>
    <w:rsid w:val="00C036BE"/>
    <w:rsid w:val="00C03720"/>
    <w:rsid w:val="00C10C2D"/>
    <w:rsid w:val="00C12DCB"/>
    <w:rsid w:val="00C20E22"/>
    <w:rsid w:val="00C248C9"/>
    <w:rsid w:val="00C26305"/>
    <w:rsid w:val="00C316B1"/>
    <w:rsid w:val="00C322EB"/>
    <w:rsid w:val="00C327F8"/>
    <w:rsid w:val="00C33635"/>
    <w:rsid w:val="00C36DEC"/>
    <w:rsid w:val="00C40886"/>
    <w:rsid w:val="00C41568"/>
    <w:rsid w:val="00C45F67"/>
    <w:rsid w:val="00C469F2"/>
    <w:rsid w:val="00C476B4"/>
    <w:rsid w:val="00C521A0"/>
    <w:rsid w:val="00C5459C"/>
    <w:rsid w:val="00C5478B"/>
    <w:rsid w:val="00C551DF"/>
    <w:rsid w:val="00C612A3"/>
    <w:rsid w:val="00C61808"/>
    <w:rsid w:val="00C61E29"/>
    <w:rsid w:val="00C64352"/>
    <w:rsid w:val="00C6486D"/>
    <w:rsid w:val="00C657E6"/>
    <w:rsid w:val="00C7122A"/>
    <w:rsid w:val="00C72925"/>
    <w:rsid w:val="00C74A5B"/>
    <w:rsid w:val="00C7730B"/>
    <w:rsid w:val="00C83904"/>
    <w:rsid w:val="00C83C78"/>
    <w:rsid w:val="00C85CB7"/>
    <w:rsid w:val="00C85FC1"/>
    <w:rsid w:val="00C868A1"/>
    <w:rsid w:val="00C90E3D"/>
    <w:rsid w:val="00C9214B"/>
    <w:rsid w:val="00C92E06"/>
    <w:rsid w:val="00C97CA4"/>
    <w:rsid w:val="00CA19FF"/>
    <w:rsid w:val="00CA1BB9"/>
    <w:rsid w:val="00CA3BC2"/>
    <w:rsid w:val="00CA5B33"/>
    <w:rsid w:val="00CA63A4"/>
    <w:rsid w:val="00CB3211"/>
    <w:rsid w:val="00CB5E24"/>
    <w:rsid w:val="00CB5F03"/>
    <w:rsid w:val="00CB72C8"/>
    <w:rsid w:val="00CB7DB1"/>
    <w:rsid w:val="00CC1366"/>
    <w:rsid w:val="00CD1D15"/>
    <w:rsid w:val="00CD2919"/>
    <w:rsid w:val="00CD58B6"/>
    <w:rsid w:val="00CD5EC0"/>
    <w:rsid w:val="00CD7D99"/>
    <w:rsid w:val="00CE0543"/>
    <w:rsid w:val="00CE47A6"/>
    <w:rsid w:val="00CE61CC"/>
    <w:rsid w:val="00D00111"/>
    <w:rsid w:val="00D005EE"/>
    <w:rsid w:val="00D02749"/>
    <w:rsid w:val="00D033B9"/>
    <w:rsid w:val="00D04F8D"/>
    <w:rsid w:val="00D07DF8"/>
    <w:rsid w:val="00D10C37"/>
    <w:rsid w:val="00D137B9"/>
    <w:rsid w:val="00D173D6"/>
    <w:rsid w:val="00D214D2"/>
    <w:rsid w:val="00D22ABA"/>
    <w:rsid w:val="00D2318A"/>
    <w:rsid w:val="00D24354"/>
    <w:rsid w:val="00D3132B"/>
    <w:rsid w:val="00D32125"/>
    <w:rsid w:val="00D4038E"/>
    <w:rsid w:val="00D52228"/>
    <w:rsid w:val="00D562E4"/>
    <w:rsid w:val="00D56428"/>
    <w:rsid w:val="00D56CFB"/>
    <w:rsid w:val="00D607EF"/>
    <w:rsid w:val="00D61CD2"/>
    <w:rsid w:val="00D62A8D"/>
    <w:rsid w:val="00D67B34"/>
    <w:rsid w:val="00D72EA9"/>
    <w:rsid w:val="00D82DD0"/>
    <w:rsid w:val="00D90227"/>
    <w:rsid w:val="00D9047E"/>
    <w:rsid w:val="00D9121E"/>
    <w:rsid w:val="00D9197E"/>
    <w:rsid w:val="00D92BB4"/>
    <w:rsid w:val="00D93185"/>
    <w:rsid w:val="00D93403"/>
    <w:rsid w:val="00D93E41"/>
    <w:rsid w:val="00D96CD6"/>
    <w:rsid w:val="00DA12D5"/>
    <w:rsid w:val="00DA1B2B"/>
    <w:rsid w:val="00DA4250"/>
    <w:rsid w:val="00DA7B1A"/>
    <w:rsid w:val="00DB2486"/>
    <w:rsid w:val="00DB3769"/>
    <w:rsid w:val="00DB4233"/>
    <w:rsid w:val="00DB74FB"/>
    <w:rsid w:val="00DC03A6"/>
    <w:rsid w:val="00DC2DD1"/>
    <w:rsid w:val="00DC7127"/>
    <w:rsid w:val="00DD5600"/>
    <w:rsid w:val="00DE02E4"/>
    <w:rsid w:val="00DE0F00"/>
    <w:rsid w:val="00DE222F"/>
    <w:rsid w:val="00DE58EA"/>
    <w:rsid w:val="00DE6B01"/>
    <w:rsid w:val="00DF1B77"/>
    <w:rsid w:val="00DF2AD5"/>
    <w:rsid w:val="00DF4E27"/>
    <w:rsid w:val="00E00A74"/>
    <w:rsid w:val="00E0144D"/>
    <w:rsid w:val="00E0598A"/>
    <w:rsid w:val="00E06655"/>
    <w:rsid w:val="00E10B36"/>
    <w:rsid w:val="00E1240C"/>
    <w:rsid w:val="00E133ED"/>
    <w:rsid w:val="00E15407"/>
    <w:rsid w:val="00E24B61"/>
    <w:rsid w:val="00E2570B"/>
    <w:rsid w:val="00E32682"/>
    <w:rsid w:val="00E32B90"/>
    <w:rsid w:val="00E32E97"/>
    <w:rsid w:val="00E3732B"/>
    <w:rsid w:val="00E42412"/>
    <w:rsid w:val="00E42DC5"/>
    <w:rsid w:val="00E441BD"/>
    <w:rsid w:val="00E44462"/>
    <w:rsid w:val="00E46A9A"/>
    <w:rsid w:val="00E5149C"/>
    <w:rsid w:val="00E53E46"/>
    <w:rsid w:val="00E65F7B"/>
    <w:rsid w:val="00E6602F"/>
    <w:rsid w:val="00E819C3"/>
    <w:rsid w:val="00E8438A"/>
    <w:rsid w:val="00EA017D"/>
    <w:rsid w:val="00EA022A"/>
    <w:rsid w:val="00EA3EA1"/>
    <w:rsid w:val="00EA70D0"/>
    <w:rsid w:val="00EB0FEA"/>
    <w:rsid w:val="00EB170F"/>
    <w:rsid w:val="00EB2CAE"/>
    <w:rsid w:val="00EB32AD"/>
    <w:rsid w:val="00EB55DC"/>
    <w:rsid w:val="00EB7A04"/>
    <w:rsid w:val="00EC35DA"/>
    <w:rsid w:val="00EC40AB"/>
    <w:rsid w:val="00EC74DD"/>
    <w:rsid w:val="00ED0AA4"/>
    <w:rsid w:val="00ED653D"/>
    <w:rsid w:val="00ED65B7"/>
    <w:rsid w:val="00EF0059"/>
    <w:rsid w:val="00EF15B5"/>
    <w:rsid w:val="00EF1AD0"/>
    <w:rsid w:val="00EF4A74"/>
    <w:rsid w:val="00F00110"/>
    <w:rsid w:val="00F0048F"/>
    <w:rsid w:val="00F114EA"/>
    <w:rsid w:val="00F12DCF"/>
    <w:rsid w:val="00F22AA3"/>
    <w:rsid w:val="00F234BA"/>
    <w:rsid w:val="00F2722F"/>
    <w:rsid w:val="00F275DB"/>
    <w:rsid w:val="00F31146"/>
    <w:rsid w:val="00F3131C"/>
    <w:rsid w:val="00F35C7E"/>
    <w:rsid w:val="00F368FF"/>
    <w:rsid w:val="00F3729E"/>
    <w:rsid w:val="00F40330"/>
    <w:rsid w:val="00F46583"/>
    <w:rsid w:val="00F469E2"/>
    <w:rsid w:val="00F46CA3"/>
    <w:rsid w:val="00F50092"/>
    <w:rsid w:val="00F57E88"/>
    <w:rsid w:val="00F63F44"/>
    <w:rsid w:val="00F64602"/>
    <w:rsid w:val="00F71D16"/>
    <w:rsid w:val="00F730BE"/>
    <w:rsid w:val="00F73632"/>
    <w:rsid w:val="00F844F4"/>
    <w:rsid w:val="00F9616E"/>
    <w:rsid w:val="00F97851"/>
    <w:rsid w:val="00FA1707"/>
    <w:rsid w:val="00FA3BA2"/>
    <w:rsid w:val="00FA4562"/>
    <w:rsid w:val="00FA4B01"/>
    <w:rsid w:val="00FA7949"/>
    <w:rsid w:val="00FB299F"/>
    <w:rsid w:val="00FB4D7D"/>
    <w:rsid w:val="00FC175A"/>
    <w:rsid w:val="00FC31B6"/>
    <w:rsid w:val="00FC31DF"/>
    <w:rsid w:val="00FC4916"/>
    <w:rsid w:val="00FC5A6B"/>
    <w:rsid w:val="00FD45B1"/>
    <w:rsid w:val="00FD70D8"/>
    <w:rsid w:val="00FD7226"/>
    <w:rsid w:val="00FF1E39"/>
    <w:rsid w:val="00FF2F71"/>
    <w:rsid w:val="00FF34DB"/>
    <w:rsid w:val="00FF616D"/>
    <w:rsid w:val="00FF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B72"/>
    <w:rPr>
      <w:sz w:val="24"/>
      <w:szCs w:val="24"/>
    </w:rPr>
  </w:style>
  <w:style w:type="paragraph" w:styleId="1">
    <w:name w:val="heading 1"/>
    <w:basedOn w:val="a"/>
    <w:next w:val="a"/>
    <w:qFormat/>
    <w:rsid w:val="006978ED"/>
    <w:pPr>
      <w:keepNext/>
      <w:numPr>
        <w:numId w:val="1"/>
      </w:numPr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978ED"/>
    <w:pPr>
      <w:keepNext/>
      <w:numPr>
        <w:ilvl w:val="1"/>
        <w:numId w:val="1"/>
      </w:numPr>
      <w:autoSpaceDE w:val="0"/>
      <w:autoSpaceDN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978ED"/>
    <w:pPr>
      <w:keepNext/>
      <w:numPr>
        <w:ilvl w:val="2"/>
        <w:numId w:val="1"/>
      </w:numPr>
      <w:autoSpaceDE w:val="0"/>
      <w:autoSpaceDN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6978ED"/>
    <w:pPr>
      <w:keepNext/>
      <w:numPr>
        <w:ilvl w:val="3"/>
        <w:numId w:val="1"/>
      </w:numPr>
      <w:autoSpaceDE w:val="0"/>
      <w:autoSpaceDN w:val="0"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6978ED"/>
    <w:pPr>
      <w:numPr>
        <w:ilvl w:val="4"/>
        <w:numId w:val="1"/>
      </w:numPr>
      <w:autoSpaceDE w:val="0"/>
      <w:autoSpaceDN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978ED"/>
    <w:pPr>
      <w:numPr>
        <w:ilvl w:val="5"/>
        <w:numId w:val="1"/>
      </w:numPr>
      <w:autoSpaceDE w:val="0"/>
      <w:autoSpaceDN w:val="0"/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6978ED"/>
    <w:pPr>
      <w:numPr>
        <w:ilvl w:val="6"/>
        <w:numId w:val="1"/>
      </w:numPr>
      <w:autoSpaceDE w:val="0"/>
      <w:autoSpaceDN w:val="0"/>
      <w:spacing w:before="240" w:after="60"/>
      <w:outlineLvl w:val="6"/>
    </w:pPr>
  </w:style>
  <w:style w:type="paragraph" w:styleId="8">
    <w:name w:val="heading 8"/>
    <w:basedOn w:val="a"/>
    <w:next w:val="a"/>
    <w:qFormat/>
    <w:rsid w:val="006978ED"/>
    <w:pPr>
      <w:numPr>
        <w:ilvl w:val="7"/>
        <w:numId w:val="1"/>
      </w:numPr>
      <w:autoSpaceDE w:val="0"/>
      <w:autoSpaceDN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6978ED"/>
    <w:pPr>
      <w:numPr>
        <w:ilvl w:val="8"/>
        <w:numId w:val="1"/>
      </w:numPr>
      <w:autoSpaceDE w:val="0"/>
      <w:autoSpaceDN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6978ED"/>
    <w:pPr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50">
    <w:name w:val="заголовок 5"/>
    <w:basedOn w:val="a"/>
    <w:next w:val="a"/>
    <w:rsid w:val="006978ED"/>
    <w:pPr>
      <w:keepNext/>
      <w:autoSpaceDE w:val="0"/>
      <w:autoSpaceDN w:val="0"/>
      <w:jc w:val="center"/>
    </w:pPr>
  </w:style>
  <w:style w:type="paragraph" w:styleId="a4">
    <w:name w:val="Body Text"/>
    <w:basedOn w:val="a"/>
    <w:rsid w:val="006978ED"/>
    <w:pPr>
      <w:autoSpaceDE w:val="0"/>
      <w:autoSpaceDN w:val="0"/>
      <w:jc w:val="both"/>
    </w:pPr>
  </w:style>
  <w:style w:type="paragraph" w:customStyle="1" w:styleId="10">
    <w:name w:val="заголовок 1"/>
    <w:basedOn w:val="a"/>
    <w:next w:val="a"/>
    <w:rsid w:val="006978ED"/>
    <w:pPr>
      <w:keepNext/>
      <w:autoSpaceDE w:val="0"/>
      <w:autoSpaceDN w:val="0"/>
      <w:jc w:val="both"/>
    </w:pPr>
  </w:style>
  <w:style w:type="paragraph" w:styleId="30">
    <w:name w:val="Body Text Indent 3"/>
    <w:basedOn w:val="a"/>
    <w:rsid w:val="006978ED"/>
    <w:pPr>
      <w:autoSpaceDE w:val="0"/>
      <w:autoSpaceDN w:val="0"/>
      <w:ind w:firstLine="567"/>
      <w:jc w:val="both"/>
    </w:pPr>
  </w:style>
  <w:style w:type="paragraph" w:styleId="a5">
    <w:name w:val="Body Text Indent"/>
    <w:basedOn w:val="a"/>
    <w:rsid w:val="006978ED"/>
    <w:pPr>
      <w:autoSpaceDE w:val="0"/>
      <w:autoSpaceDN w:val="0"/>
    </w:pPr>
  </w:style>
  <w:style w:type="paragraph" w:styleId="20">
    <w:name w:val="Body Text 2"/>
    <w:basedOn w:val="a"/>
    <w:rsid w:val="006978ED"/>
    <w:pPr>
      <w:spacing w:line="360" w:lineRule="auto"/>
      <w:ind w:right="-625"/>
    </w:pPr>
    <w:rPr>
      <w:sz w:val="28"/>
      <w:szCs w:val="20"/>
    </w:rPr>
  </w:style>
  <w:style w:type="paragraph" w:customStyle="1" w:styleId="21">
    <w:name w:val="заголовок 2"/>
    <w:basedOn w:val="a"/>
    <w:next w:val="a"/>
    <w:rsid w:val="006978ED"/>
    <w:pPr>
      <w:keepNext/>
      <w:autoSpaceDE w:val="0"/>
      <w:autoSpaceDN w:val="0"/>
    </w:pPr>
  </w:style>
  <w:style w:type="paragraph" w:customStyle="1" w:styleId="31">
    <w:name w:val="заголовок 3"/>
    <w:basedOn w:val="a"/>
    <w:next w:val="a"/>
    <w:rsid w:val="006978ED"/>
    <w:pPr>
      <w:keepNext/>
      <w:autoSpaceDE w:val="0"/>
      <w:autoSpaceDN w:val="0"/>
    </w:pPr>
    <w:rPr>
      <w:b/>
      <w:bCs/>
      <w:sz w:val="28"/>
      <w:szCs w:val="28"/>
    </w:rPr>
  </w:style>
  <w:style w:type="paragraph" w:styleId="a6">
    <w:name w:val="footer"/>
    <w:basedOn w:val="a"/>
    <w:link w:val="a7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8">
    <w:name w:val="page number"/>
    <w:basedOn w:val="a0"/>
    <w:rsid w:val="006978ED"/>
  </w:style>
  <w:style w:type="paragraph" w:styleId="a9">
    <w:name w:val="Balloon Text"/>
    <w:basedOn w:val="a"/>
    <w:semiHidden/>
    <w:rsid w:val="006978ED"/>
    <w:rPr>
      <w:rFonts w:ascii="Tahoma" w:hAnsi="Tahoma" w:cs="Tahoma"/>
      <w:sz w:val="16"/>
      <w:szCs w:val="16"/>
    </w:rPr>
  </w:style>
  <w:style w:type="paragraph" w:styleId="22">
    <w:name w:val="Body Text Indent 2"/>
    <w:basedOn w:val="a"/>
    <w:rsid w:val="006978ED"/>
    <w:pPr>
      <w:ind w:right="485" w:firstLine="708"/>
      <w:jc w:val="both"/>
    </w:pPr>
  </w:style>
  <w:style w:type="paragraph" w:styleId="aa">
    <w:name w:val="header"/>
    <w:basedOn w:val="a"/>
    <w:link w:val="ab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c">
    <w:name w:val="annotation reference"/>
    <w:semiHidden/>
    <w:rsid w:val="00A51C56"/>
    <w:rPr>
      <w:sz w:val="16"/>
      <w:szCs w:val="16"/>
    </w:rPr>
  </w:style>
  <w:style w:type="paragraph" w:styleId="ad">
    <w:name w:val="annotation text"/>
    <w:basedOn w:val="a"/>
    <w:semiHidden/>
    <w:rsid w:val="00A51C56"/>
    <w:rPr>
      <w:sz w:val="20"/>
      <w:szCs w:val="20"/>
    </w:rPr>
  </w:style>
  <w:style w:type="paragraph" w:styleId="ae">
    <w:name w:val="annotation subject"/>
    <w:basedOn w:val="ad"/>
    <w:next w:val="ad"/>
    <w:semiHidden/>
    <w:rsid w:val="00A51C56"/>
    <w:rPr>
      <w:b/>
      <w:bCs/>
    </w:rPr>
  </w:style>
  <w:style w:type="paragraph" w:styleId="af">
    <w:name w:val="List"/>
    <w:basedOn w:val="a"/>
    <w:rsid w:val="00CB72C8"/>
    <w:pPr>
      <w:overflowPunct w:val="0"/>
      <w:autoSpaceDE w:val="0"/>
      <w:autoSpaceDN w:val="0"/>
      <w:adjustRightInd w:val="0"/>
      <w:ind w:left="283" w:hanging="283"/>
      <w:textAlignment w:val="baseline"/>
    </w:pPr>
    <w:rPr>
      <w:sz w:val="20"/>
    </w:rPr>
  </w:style>
  <w:style w:type="character" w:styleId="af0">
    <w:name w:val="Hyperlink"/>
    <w:rsid w:val="007A471A"/>
    <w:rPr>
      <w:color w:val="0000FF"/>
      <w:u w:val="single"/>
    </w:rPr>
  </w:style>
  <w:style w:type="character" w:customStyle="1" w:styleId="a7">
    <w:name w:val="Нижний колонтитул Знак"/>
    <w:link w:val="a6"/>
    <w:uiPriority w:val="99"/>
    <w:rsid w:val="00EA3EA1"/>
    <w:rPr>
      <w:sz w:val="24"/>
      <w:szCs w:val="24"/>
    </w:rPr>
  </w:style>
  <w:style w:type="character" w:customStyle="1" w:styleId="ab">
    <w:name w:val="Верхний колонтитул Знак"/>
    <w:link w:val="aa"/>
    <w:uiPriority w:val="99"/>
    <w:rsid w:val="00EA3EA1"/>
    <w:rPr>
      <w:sz w:val="24"/>
      <w:szCs w:val="24"/>
    </w:rPr>
  </w:style>
  <w:style w:type="paragraph" w:customStyle="1" w:styleId="ConsNormal">
    <w:name w:val="ConsNormal"/>
    <w:uiPriority w:val="99"/>
    <w:rsid w:val="00AD585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No Spacing"/>
    <w:uiPriority w:val="1"/>
    <w:qFormat/>
    <w:rsid w:val="0059074F"/>
    <w:rPr>
      <w:rFonts w:ascii="Calibri" w:eastAsia="Calibri" w:hAnsi="Calibri"/>
      <w:sz w:val="22"/>
      <w:szCs w:val="22"/>
      <w:lang w:eastAsia="en-US"/>
    </w:rPr>
  </w:style>
  <w:style w:type="paragraph" w:customStyle="1" w:styleId="ConsNonformat">
    <w:name w:val="ConsNonformat"/>
    <w:rsid w:val="00C03720"/>
    <w:pPr>
      <w:widowControl w:val="0"/>
      <w:suppressAutoHyphens/>
      <w:autoSpaceDE w:val="0"/>
      <w:ind w:right="19772"/>
    </w:pPr>
    <w:rPr>
      <w:rFonts w:ascii="Courier New" w:eastAsia="Arial" w:hAnsi="Courier New" w:cs="Courier New"/>
      <w:lang w:eastAsia="ar-SA"/>
    </w:rPr>
  </w:style>
  <w:style w:type="paragraph" w:styleId="af2">
    <w:name w:val="Plain Text"/>
    <w:basedOn w:val="a"/>
    <w:link w:val="af3"/>
    <w:rsid w:val="0057014B"/>
    <w:rPr>
      <w:rFonts w:ascii="Courier New" w:hAnsi="Courier New"/>
      <w:sz w:val="20"/>
      <w:szCs w:val="20"/>
      <w:lang w:val="x-none" w:eastAsia="x-none"/>
    </w:rPr>
  </w:style>
  <w:style w:type="character" w:customStyle="1" w:styleId="af3">
    <w:name w:val="Текст Знак"/>
    <w:link w:val="af2"/>
    <w:rsid w:val="0057014B"/>
    <w:rPr>
      <w:rFonts w:ascii="Courier New" w:hAnsi="Courier New"/>
    </w:rPr>
  </w:style>
  <w:style w:type="paragraph" w:customStyle="1" w:styleId="11">
    <w:name w:val="Стиль1"/>
    <w:basedOn w:val="a"/>
    <w:rsid w:val="0057014B"/>
    <w:pPr>
      <w:suppressAutoHyphens/>
      <w:ind w:firstLine="709"/>
      <w:jc w:val="both"/>
    </w:pPr>
    <w:rPr>
      <w:rFonts w:eastAsia="Calibri"/>
      <w:sz w:val="26"/>
      <w:szCs w:val="26"/>
    </w:rPr>
  </w:style>
  <w:style w:type="character" w:styleId="af4">
    <w:name w:val="Strong"/>
    <w:uiPriority w:val="22"/>
    <w:qFormat/>
    <w:rsid w:val="0057014B"/>
    <w:rPr>
      <w:b/>
      <w:bCs/>
    </w:rPr>
  </w:style>
  <w:style w:type="table" w:styleId="af5">
    <w:name w:val="Table Grid"/>
    <w:basedOn w:val="a1"/>
    <w:uiPriority w:val="99"/>
    <w:rsid w:val="00D07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link w:val="af7"/>
    <w:uiPriority w:val="99"/>
    <w:qFormat/>
    <w:rsid w:val="00B936E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f7">
    <w:name w:val="Абзац списка Знак"/>
    <w:link w:val="af6"/>
    <w:uiPriority w:val="99"/>
    <w:rsid w:val="00B936EF"/>
    <w:rPr>
      <w:rFonts w:ascii="Calibri" w:eastAsia="Calibri" w:hAnsi="Calibri" w:cs="Calibri"/>
      <w:sz w:val="22"/>
      <w:szCs w:val="22"/>
      <w:lang w:eastAsia="en-US"/>
    </w:rPr>
  </w:style>
  <w:style w:type="paragraph" w:styleId="af8">
    <w:name w:val="Revision"/>
    <w:hidden/>
    <w:uiPriority w:val="99"/>
    <w:semiHidden/>
    <w:rsid w:val="00127F87"/>
    <w:rPr>
      <w:sz w:val="24"/>
      <w:szCs w:val="24"/>
    </w:rPr>
  </w:style>
  <w:style w:type="paragraph" w:styleId="af9">
    <w:name w:val="footnote text"/>
    <w:basedOn w:val="a"/>
    <w:link w:val="afa"/>
    <w:rsid w:val="00340452"/>
    <w:rPr>
      <w:sz w:val="20"/>
      <w:szCs w:val="20"/>
    </w:rPr>
  </w:style>
  <w:style w:type="character" w:customStyle="1" w:styleId="afa">
    <w:name w:val="Текст сноски Знак"/>
    <w:basedOn w:val="a0"/>
    <w:link w:val="af9"/>
    <w:rsid w:val="00340452"/>
  </w:style>
  <w:style w:type="character" w:styleId="afb">
    <w:name w:val="footnote reference"/>
    <w:rsid w:val="0034045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B72"/>
    <w:rPr>
      <w:sz w:val="24"/>
      <w:szCs w:val="24"/>
    </w:rPr>
  </w:style>
  <w:style w:type="paragraph" w:styleId="1">
    <w:name w:val="heading 1"/>
    <w:basedOn w:val="a"/>
    <w:next w:val="a"/>
    <w:qFormat/>
    <w:rsid w:val="006978ED"/>
    <w:pPr>
      <w:keepNext/>
      <w:numPr>
        <w:numId w:val="1"/>
      </w:numPr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978ED"/>
    <w:pPr>
      <w:keepNext/>
      <w:numPr>
        <w:ilvl w:val="1"/>
        <w:numId w:val="1"/>
      </w:numPr>
      <w:autoSpaceDE w:val="0"/>
      <w:autoSpaceDN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978ED"/>
    <w:pPr>
      <w:keepNext/>
      <w:numPr>
        <w:ilvl w:val="2"/>
        <w:numId w:val="1"/>
      </w:numPr>
      <w:autoSpaceDE w:val="0"/>
      <w:autoSpaceDN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6978ED"/>
    <w:pPr>
      <w:keepNext/>
      <w:numPr>
        <w:ilvl w:val="3"/>
        <w:numId w:val="1"/>
      </w:numPr>
      <w:autoSpaceDE w:val="0"/>
      <w:autoSpaceDN w:val="0"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6978ED"/>
    <w:pPr>
      <w:numPr>
        <w:ilvl w:val="4"/>
        <w:numId w:val="1"/>
      </w:numPr>
      <w:autoSpaceDE w:val="0"/>
      <w:autoSpaceDN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978ED"/>
    <w:pPr>
      <w:numPr>
        <w:ilvl w:val="5"/>
        <w:numId w:val="1"/>
      </w:numPr>
      <w:autoSpaceDE w:val="0"/>
      <w:autoSpaceDN w:val="0"/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qFormat/>
    <w:rsid w:val="006978ED"/>
    <w:pPr>
      <w:numPr>
        <w:ilvl w:val="6"/>
        <w:numId w:val="1"/>
      </w:numPr>
      <w:autoSpaceDE w:val="0"/>
      <w:autoSpaceDN w:val="0"/>
      <w:spacing w:before="240" w:after="60"/>
      <w:outlineLvl w:val="6"/>
    </w:pPr>
  </w:style>
  <w:style w:type="paragraph" w:styleId="8">
    <w:name w:val="heading 8"/>
    <w:basedOn w:val="a"/>
    <w:next w:val="a"/>
    <w:qFormat/>
    <w:rsid w:val="006978ED"/>
    <w:pPr>
      <w:numPr>
        <w:ilvl w:val="7"/>
        <w:numId w:val="1"/>
      </w:numPr>
      <w:autoSpaceDE w:val="0"/>
      <w:autoSpaceDN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6978ED"/>
    <w:pPr>
      <w:numPr>
        <w:ilvl w:val="8"/>
        <w:numId w:val="1"/>
      </w:numPr>
      <w:autoSpaceDE w:val="0"/>
      <w:autoSpaceDN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6978ED"/>
    <w:pPr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50">
    <w:name w:val="заголовок 5"/>
    <w:basedOn w:val="a"/>
    <w:next w:val="a"/>
    <w:rsid w:val="006978ED"/>
    <w:pPr>
      <w:keepNext/>
      <w:autoSpaceDE w:val="0"/>
      <w:autoSpaceDN w:val="0"/>
      <w:jc w:val="center"/>
    </w:pPr>
  </w:style>
  <w:style w:type="paragraph" w:styleId="a4">
    <w:name w:val="Body Text"/>
    <w:basedOn w:val="a"/>
    <w:rsid w:val="006978ED"/>
    <w:pPr>
      <w:autoSpaceDE w:val="0"/>
      <w:autoSpaceDN w:val="0"/>
      <w:jc w:val="both"/>
    </w:pPr>
  </w:style>
  <w:style w:type="paragraph" w:customStyle="1" w:styleId="10">
    <w:name w:val="заголовок 1"/>
    <w:basedOn w:val="a"/>
    <w:next w:val="a"/>
    <w:rsid w:val="006978ED"/>
    <w:pPr>
      <w:keepNext/>
      <w:autoSpaceDE w:val="0"/>
      <w:autoSpaceDN w:val="0"/>
      <w:jc w:val="both"/>
    </w:pPr>
  </w:style>
  <w:style w:type="paragraph" w:styleId="30">
    <w:name w:val="Body Text Indent 3"/>
    <w:basedOn w:val="a"/>
    <w:rsid w:val="006978ED"/>
    <w:pPr>
      <w:autoSpaceDE w:val="0"/>
      <w:autoSpaceDN w:val="0"/>
      <w:ind w:firstLine="567"/>
      <w:jc w:val="both"/>
    </w:pPr>
  </w:style>
  <w:style w:type="paragraph" w:styleId="a5">
    <w:name w:val="Body Text Indent"/>
    <w:basedOn w:val="a"/>
    <w:rsid w:val="006978ED"/>
    <w:pPr>
      <w:autoSpaceDE w:val="0"/>
      <w:autoSpaceDN w:val="0"/>
    </w:pPr>
  </w:style>
  <w:style w:type="paragraph" w:styleId="20">
    <w:name w:val="Body Text 2"/>
    <w:basedOn w:val="a"/>
    <w:rsid w:val="006978ED"/>
    <w:pPr>
      <w:spacing w:line="360" w:lineRule="auto"/>
      <w:ind w:right="-625"/>
    </w:pPr>
    <w:rPr>
      <w:sz w:val="28"/>
      <w:szCs w:val="20"/>
    </w:rPr>
  </w:style>
  <w:style w:type="paragraph" w:customStyle="1" w:styleId="21">
    <w:name w:val="заголовок 2"/>
    <w:basedOn w:val="a"/>
    <w:next w:val="a"/>
    <w:rsid w:val="006978ED"/>
    <w:pPr>
      <w:keepNext/>
      <w:autoSpaceDE w:val="0"/>
      <w:autoSpaceDN w:val="0"/>
    </w:pPr>
  </w:style>
  <w:style w:type="paragraph" w:customStyle="1" w:styleId="31">
    <w:name w:val="заголовок 3"/>
    <w:basedOn w:val="a"/>
    <w:next w:val="a"/>
    <w:rsid w:val="006978ED"/>
    <w:pPr>
      <w:keepNext/>
      <w:autoSpaceDE w:val="0"/>
      <w:autoSpaceDN w:val="0"/>
    </w:pPr>
    <w:rPr>
      <w:b/>
      <w:bCs/>
      <w:sz w:val="28"/>
      <w:szCs w:val="28"/>
    </w:rPr>
  </w:style>
  <w:style w:type="paragraph" w:styleId="a6">
    <w:name w:val="footer"/>
    <w:basedOn w:val="a"/>
    <w:link w:val="a7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8">
    <w:name w:val="page number"/>
    <w:basedOn w:val="a0"/>
    <w:rsid w:val="006978ED"/>
  </w:style>
  <w:style w:type="paragraph" w:styleId="a9">
    <w:name w:val="Balloon Text"/>
    <w:basedOn w:val="a"/>
    <w:semiHidden/>
    <w:rsid w:val="006978ED"/>
    <w:rPr>
      <w:rFonts w:ascii="Tahoma" w:hAnsi="Tahoma" w:cs="Tahoma"/>
      <w:sz w:val="16"/>
      <w:szCs w:val="16"/>
    </w:rPr>
  </w:style>
  <w:style w:type="paragraph" w:styleId="22">
    <w:name w:val="Body Text Indent 2"/>
    <w:basedOn w:val="a"/>
    <w:rsid w:val="006978ED"/>
    <w:pPr>
      <w:ind w:right="485" w:firstLine="708"/>
      <w:jc w:val="both"/>
    </w:pPr>
  </w:style>
  <w:style w:type="paragraph" w:styleId="aa">
    <w:name w:val="header"/>
    <w:basedOn w:val="a"/>
    <w:link w:val="ab"/>
    <w:uiPriority w:val="99"/>
    <w:rsid w:val="006978ED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c">
    <w:name w:val="annotation reference"/>
    <w:semiHidden/>
    <w:rsid w:val="00A51C56"/>
    <w:rPr>
      <w:sz w:val="16"/>
      <w:szCs w:val="16"/>
    </w:rPr>
  </w:style>
  <w:style w:type="paragraph" w:styleId="ad">
    <w:name w:val="annotation text"/>
    <w:basedOn w:val="a"/>
    <w:semiHidden/>
    <w:rsid w:val="00A51C56"/>
    <w:rPr>
      <w:sz w:val="20"/>
      <w:szCs w:val="20"/>
    </w:rPr>
  </w:style>
  <w:style w:type="paragraph" w:styleId="ae">
    <w:name w:val="annotation subject"/>
    <w:basedOn w:val="ad"/>
    <w:next w:val="ad"/>
    <w:semiHidden/>
    <w:rsid w:val="00A51C56"/>
    <w:rPr>
      <w:b/>
      <w:bCs/>
    </w:rPr>
  </w:style>
  <w:style w:type="paragraph" w:styleId="af">
    <w:name w:val="List"/>
    <w:basedOn w:val="a"/>
    <w:rsid w:val="00CB72C8"/>
    <w:pPr>
      <w:overflowPunct w:val="0"/>
      <w:autoSpaceDE w:val="0"/>
      <w:autoSpaceDN w:val="0"/>
      <w:adjustRightInd w:val="0"/>
      <w:ind w:left="283" w:hanging="283"/>
      <w:textAlignment w:val="baseline"/>
    </w:pPr>
    <w:rPr>
      <w:sz w:val="20"/>
    </w:rPr>
  </w:style>
  <w:style w:type="character" w:styleId="af0">
    <w:name w:val="Hyperlink"/>
    <w:rsid w:val="007A471A"/>
    <w:rPr>
      <w:color w:val="0000FF"/>
      <w:u w:val="single"/>
    </w:rPr>
  </w:style>
  <w:style w:type="character" w:customStyle="1" w:styleId="a7">
    <w:name w:val="Нижний колонтитул Знак"/>
    <w:link w:val="a6"/>
    <w:uiPriority w:val="99"/>
    <w:rsid w:val="00EA3EA1"/>
    <w:rPr>
      <w:sz w:val="24"/>
      <w:szCs w:val="24"/>
    </w:rPr>
  </w:style>
  <w:style w:type="character" w:customStyle="1" w:styleId="ab">
    <w:name w:val="Верхний колонтитул Знак"/>
    <w:link w:val="aa"/>
    <w:uiPriority w:val="99"/>
    <w:rsid w:val="00EA3EA1"/>
    <w:rPr>
      <w:sz w:val="24"/>
      <w:szCs w:val="24"/>
    </w:rPr>
  </w:style>
  <w:style w:type="paragraph" w:customStyle="1" w:styleId="ConsNormal">
    <w:name w:val="ConsNormal"/>
    <w:uiPriority w:val="99"/>
    <w:rsid w:val="00AD585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No Spacing"/>
    <w:uiPriority w:val="1"/>
    <w:qFormat/>
    <w:rsid w:val="0059074F"/>
    <w:rPr>
      <w:rFonts w:ascii="Calibri" w:eastAsia="Calibri" w:hAnsi="Calibri"/>
      <w:sz w:val="22"/>
      <w:szCs w:val="22"/>
      <w:lang w:eastAsia="en-US"/>
    </w:rPr>
  </w:style>
  <w:style w:type="paragraph" w:customStyle="1" w:styleId="ConsNonformat">
    <w:name w:val="ConsNonformat"/>
    <w:rsid w:val="00C03720"/>
    <w:pPr>
      <w:widowControl w:val="0"/>
      <w:suppressAutoHyphens/>
      <w:autoSpaceDE w:val="0"/>
      <w:ind w:right="19772"/>
    </w:pPr>
    <w:rPr>
      <w:rFonts w:ascii="Courier New" w:eastAsia="Arial" w:hAnsi="Courier New" w:cs="Courier New"/>
      <w:lang w:eastAsia="ar-SA"/>
    </w:rPr>
  </w:style>
  <w:style w:type="paragraph" w:styleId="af2">
    <w:name w:val="Plain Text"/>
    <w:basedOn w:val="a"/>
    <w:link w:val="af3"/>
    <w:rsid w:val="0057014B"/>
    <w:rPr>
      <w:rFonts w:ascii="Courier New" w:hAnsi="Courier New"/>
      <w:sz w:val="20"/>
      <w:szCs w:val="20"/>
      <w:lang w:val="x-none" w:eastAsia="x-none"/>
    </w:rPr>
  </w:style>
  <w:style w:type="character" w:customStyle="1" w:styleId="af3">
    <w:name w:val="Текст Знак"/>
    <w:link w:val="af2"/>
    <w:rsid w:val="0057014B"/>
    <w:rPr>
      <w:rFonts w:ascii="Courier New" w:hAnsi="Courier New"/>
    </w:rPr>
  </w:style>
  <w:style w:type="paragraph" w:customStyle="1" w:styleId="11">
    <w:name w:val="Стиль1"/>
    <w:basedOn w:val="a"/>
    <w:rsid w:val="0057014B"/>
    <w:pPr>
      <w:suppressAutoHyphens/>
      <w:ind w:firstLine="709"/>
      <w:jc w:val="both"/>
    </w:pPr>
    <w:rPr>
      <w:rFonts w:eastAsia="Calibri"/>
      <w:sz w:val="26"/>
      <w:szCs w:val="26"/>
    </w:rPr>
  </w:style>
  <w:style w:type="character" w:styleId="af4">
    <w:name w:val="Strong"/>
    <w:uiPriority w:val="22"/>
    <w:qFormat/>
    <w:rsid w:val="0057014B"/>
    <w:rPr>
      <w:b/>
      <w:bCs/>
    </w:rPr>
  </w:style>
  <w:style w:type="table" w:styleId="af5">
    <w:name w:val="Table Grid"/>
    <w:basedOn w:val="a1"/>
    <w:uiPriority w:val="99"/>
    <w:rsid w:val="00D07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link w:val="af7"/>
    <w:uiPriority w:val="99"/>
    <w:qFormat/>
    <w:rsid w:val="00B936E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f7">
    <w:name w:val="Абзац списка Знак"/>
    <w:link w:val="af6"/>
    <w:uiPriority w:val="99"/>
    <w:rsid w:val="00B936EF"/>
    <w:rPr>
      <w:rFonts w:ascii="Calibri" w:eastAsia="Calibri" w:hAnsi="Calibri" w:cs="Calibri"/>
      <w:sz w:val="22"/>
      <w:szCs w:val="22"/>
      <w:lang w:eastAsia="en-US"/>
    </w:rPr>
  </w:style>
  <w:style w:type="paragraph" w:styleId="af8">
    <w:name w:val="Revision"/>
    <w:hidden/>
    <w:uiPriority w:val="99"/>
    <w:semiHidden/>
    <w:rsid w:val="00127F87"/>
    <w:rPr>
      <w:sz w:val="24"/>
      <w:szCs w:val="24"/>
    </w:rPr>
  </w:style>
  <w:style w:type="paragraph" w:styleId="af9">
    <w:name w:val="footnote text"/>
    <w:basedOn w:val="a"/>
    <w:link w:val="afa"/>
    <w:rsid w:val="00340452"/>
    <w:rPr>
      <w:sz w:val="20"/>
      <w:szCs w:val="20"/>
    </w:rPr>
  </w:style>
  <w:style w:type="character" w:customStyle="1" w:styleId="afa">
    <w:name w:val="Текст сноски Знак"/>
    <w:basedOn w:val="a0"/>
    <w:link w:val="af9"/>
    <w:rsid w:val="00340452"/>
  </w:style>
  <w:style w:type="character" w:styleId="afb">
    <w:name w:val="footnote reference"/>
    <w:rsid w:val="003404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0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DD2B5-C1E1-4732-941B-6213C6BFA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4465</Words>
  <Characters>31111</Characters>
  <Application>Microsoft Office Word</Application>
  <DocSecurity>0</DocSecurity>
  <Lines>259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СУБПОДРЯДА №</vt:lpstr>
    </vt:vector>
  </TitlesOfParts>
  <Company>Баркли</Company>
  <LinksUpToDate>false</LinksUpToDate>
  <CharactersWithSpaces>35505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СУБПОДРЯДА №</dc:title>
  <dc:creator>Баркли</dc:creator>
  <cp:lastModifiedBy>Darmonuk Natalia</cp:lastModifiedBy>
  <cp:revision>5</cp:revision>
  <cp:lastPrinted>2016-12-05T08:18:00Z</cp:lastPrinted>
  <dcterms:created xsi:type="dcterms:W3CDTF">2016-12-02T15:02:00Z</dcterms:created>
  <dcterms:modified xsi:type="dcterms:W3CDTF">2016-12-12T05:41:00Z</dcterms:modified>
</cp:coreProperties>
</file>