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C82953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9E5D70" w:rsidRPr="009E5D70">
        <w:rPr>
          <w:b/>
          <w:sz w:val="28"/>
          <w:szCs w:val="28"/>
          <w:lang w:val="ru-RU" w:eastAsia="ru-RU"/>
        </w:rPr>
        <w:t>10101</w:t>
      </w:r>
      <w:r w:rsidR="00B03712">
        <w:rPr>
          <w:b/>
          <w:sz w:val="28"/>
          <w:szCs w:val="28"/>
          <w:lang w:val="ru-RU" w:eastAsia="ru-RU"/>
        </w:rPr>
        <w:t>/</w:t>
      </w:r>
      <w:r w:rsidR="00A450E3">
        <w:rPr>
          <w:b/>
          <w:sz w:val="28"/>
          <w:szCs w:val="28"/>
          <w:lang w:val="ru-RU" w:eastAsia="ru-RU"/>
        </w:rPr>
        <w:t>10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C3F1D" w:rsidRPr="002C3F1D">
        <w:rPr>
          <w:rFonts w:eastAsia="Calibri"/>
          <w:sz w:val="28"/>
          <w:szCs w:val="28"/>
          <w:lang w:val="ru-RU" w:eastAsia="ru-RU"/>
        </w:rPr>
        <w:t xml:space="preserve">рамочного договора оказания услуг </w:t>
      </w:r>
      <w:r w:rsidR="009E5D70">
        <w:rPr>
          <w:rFonts w:eastAsia="Calibri"/>
          <w:sz w:val="28"/>
          <w:szCs w:val="28"/>
          <w:lang w:val="ru-RU" w:eastAsia="ru-RU"/>
        </w:rPr>
        <w:t xml:space="preserve">по организации </w:t>
      </w:r>
      <w:r w:rsidR="00A450E3">
        <w:rPr>
          <w:rFonts w:eastAsia="Calibri"/>
          <w:sz w:val="28"/>
          <w:szCs w:val="28"/>
          <w:lang w:val="ru-RU" w:eastAsia="ru-RU"/>
        </w:rPr>
        <w:t>специальных мероприятий</w:t>
      </w:r>
      <w:r w:rsidR="009E5D70">
        <w:rPr>
          <w:rFonts w:eastAsia="Calibri"/>
          <w:sz w:val="28"/>
          <w:szCs w:val="28"/>
          <w:lang w:val="ru-RU" w:eastAsia="ru-RU"/>
        </w:rPr>
        <w:t>,</w:t>
      </w:r>
      <w:r w:rsidR="009E5D70" w:rsidRPr="009E5D70">
        <w:rPr>
          <w:rFonts w:eastAsia="Calibri"/>
          <w:sz w:val="28"/>
          <w:szCs w:val="28"/>
          <w:lang w:val="ru-RU" w:eastAsia="ru-RU"/>
        </w:rPr>
        <w:t xml:space="preserve"> проводимых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9E5D70">
        <w:rPr>
          <w:rFonts w:eastAsia="Calibri"/>
          <w:sz w:val="28"/>
          <w:szCs w:val="28"/>
          <w:lang w:val="ru-RU" w:eastAsia="ru-RU"/>
        </w:rPr>
        <w:t>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proofErr w:type="gramStart"/>
      <w:r w:rsidR="00F200B8" w:rsidRPr="00F200B8">
        <w:rPr>
          <w:rFonts w:eastAsia="Calibri"/>
          <w:sz w:val="28"/>
          <w:szCs w:val="28"/>
          <w:lang w:val="ru-RU" w:eastAsia="ru-RU"/>
        </w:rPr>
        <w:t>»,  ул.</w:t>
      </w:r>
      <w:proofErr w:type="gram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A450E3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D22799" w:rsidRPr="00D22799">
        <w:rPr>
          <w:rFonts w:eastAsia="Calibri"/>
          <w:sz w:val="28"/>
          <w:szCs w:val="28"/>
          <w:lang w:val="ru-RU" w:eastAsia="ru-RU"/>
        </w:rPr>
        <w:t xml:space="preserve">услуг по организации </w:t>
      </w:r>
      <w:r w:rsidR="00A450E3" w:rsidRPr="00A450E3">
        <w:rPr>
          <w:rFonts w:eastAsia="Calibri"/>
          <w:sz w:val="28"/>
          <w:szCs w:val="28"/>
          <w:lang w:val="ru-RU" w:eastAsia="ru-RU"/>
        </w:rPr>
        <w:t>специальных мероприятий</w:t>
      </w:r>
      <w:r w:rsidR="00D22799" w:rsidRPr="00D22799">
        <w:rPr>
          <w:rFonts w:eastAsia="Calibri"/>
          <w:sz w:val="28"/>
          <w:szCs w:val="28"/>
          <w:lang w:val="ru-RU" w:eastAsia="ru-RU"/>
        </w:rPr>
        <w:t>, проводимых Некоммерческой организацией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2C3F1D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услуг по результатам настоящей закупки Заказчиком предусмотрен лимит финансирования в размере, не превышающем </w:t>
      </w:r>
      <w:r w:rsidR="00A450E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000 000,00 руб. (</w:t>
      </w:r>
      <w:r w:rsidR="00A450E3">
        <w:rPr>
          <w:rFonts w:ascii="Times New Roman" w:hAnsi="Times New Roman" w:cs="Times New Roman"/>
          <w:sz w:val="28"/>
          <w:szCs w:val="28"/>
        </w:rPr>
        <w:t>Шес</w:t>
      </w:r>
      <w:r w:rsidR="00293122">
        <w:rPr>
          <w:rFonts w:ascii="Times New Roman" w:hAnsi="Times New Roman" w:cs="Times New Roman"/>
          <w:sz w:val="28"/>
          <w:szCs w:val="28"/>
        </w:rPr>
        <w:t>ть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C82953">
        <w:rPr>
          <w:rFonts w:ascii="Times New Roman" w:hAnsi="Times New Roman" w:cs="Times New Roman"/>
          <w:sz w:val="28"/>
          <w:szCs w:val="28"/>
        </w:rPr>
        <w:t>ов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Pr="004330C6">
        <w:rPr>
          <w:rFonts w:ascii="Times New Roman" w:hAnsi="Times New Roman" w:cs="Times New Roman"/>
          <w:sz w:val="28"/>
          <w:szCs w:val="28"/>
        </w:rPr>
        <w:t xml:space="preserve">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D2279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</w:t>
      </w:r>
      <w:r w:rsidR="002C3F1D">
        <w:rPr>
          <w:rFonts w:eastAsia="Calibri"/>
          <w:sz w:val="28"/>
          <w:szCs w:val="28"/>
          <w:lang w:val="ru-RU" w:eastAsia="ru-RU"/>
        </w:rPr>
        <w:t>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2C3F1D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Дата и время окончания подачи заявок на участие в Процедуре </w:t>
      </w: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proofErr w:type="gramEnd"/>
      <w:r w:rsidR="00E82AF0">
        <w:rPr>
          <w:rFonts w:eastAsia="Calibri"/>
          <w:sz w:val="28"/>
          <w:szCs w:val="28"/>
          <w:lang w:val="ru-RU" w:eastAsia="ru-RU"/>
        </w:rPr>
        <w:t>19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E82AF0">
        <w:rPr>
          <w:rFonts w:eastAsia="Calibri"/>
          <w:sz w:val="28"/>
          <w:szCs w:val="28"/>
          <w:lang w:val="ru-RU" w:eastAsia="ru-RU"/>
        </w:rPr>
        <w:t>декабря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5530DA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 «</w:t>
      </w:r>
      <w:r w:rsidR="00E82AF0">
        <w:rPr>
          <w:rFonts w:eastAsia="Calibri"/>
          <w:sz w:val="28"/>
          <w:szCs w:val="28"/>
          <w:lang w:val="ru-RU" w:eastAsia="ru-RU"/>
        </w:rPr>
        <w:t>09</w:t>
      </w:r>
      <w:r w:rsidRPr="005530DA">
        <w:rPr>
          <w:rFonts w:eastAsia="Calibri"/>
          <w:sz w:val="28"/>
          <w:szCs w:val="28"/>
          <w:lang w:val="ru-RU" w:eastAsia="ru-RU"/>
        </w:rPr>
        <w:t xml:space="preserve">»  </w:t>
      </w:r>
      <w:r w:rsidR="00E82AF0">
        <w:rPr>
          <w:rFonts w:eastAsia="Calibri"/>
          <w:sz w:val="28"/>
          <w:szCs w:val="28"/>
          <w:lang w:val="ru-RU" w:eastAsia="ru-RU"/>
        </w:rPr>
        <w:t>января</w:t>
      </w:r>
      <w:r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E82AF0">
        <w:rPr>
          <w:rFonts w:eastAsia="Calibri"/>
          <w:sz w:val="28"/>
          <w:szCs w:val="28"/>
          <w:lang w:val="ru-RU" w:eastAsia="ru-RU"/>
        </w:rPr>
        <w:t>7</w:t>
      </w:r>
      <w:bookmarkStart w:id="0" w:name="_GoBack"/>
      <w:bookmarkEnd w:id="0"/>
      <w:r w:rsidRPr="005530DA">
        <w:rPr>
          <w:rFonts w:eastAsia="Calibri"/>
          <w:sz w:val="28"/>
          <w:szCs w:val="28"/>
          <w:lang w:val="ru-RU" w:eastAsia="ru-RU"/>
        </w:rPr>
        <w:t xml:space="preserve"> года 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67C" w:rsidRDefault="0052367C" w:rsidP="001C1B8B">
      <w:r>
        <w:separator/>
      </w:r>
    </w:p>
  </w:endnote>
  <w:endnote w:type="continuationSeparator" w:id="0">
    <w:p w:rsidR="0052367C" w:rsidRDefault="0052367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67C" w:rsidRDefault="0052367C" w:rsidP="001C1B8B">
      <w:r>
        <w:separator/>
      </w:r>
    </w:p>
  </w:footnote>
  <w:footnote w:type="continuationSeparator" w:id="0">
    <w:p w:rsidR="0052367C" w:rsidRDefault="0052367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1EA2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3517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760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122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2367C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C7E8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5795B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5509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66BF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46817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593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E5D70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50E3"/>
    <w:rsid w:val="00A467E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C6E75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2953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A46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2799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546AE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2AF0"/>
    <w:rsid w:val="00E8341B"/>
    <w:rsid w:val="00E8549D"/>
    <w:rsid w:val="00E855C4"/>
    <w:rsid w:val="00E91319"/>
    <w:rsid w:val="00E9212C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F6E6EF-E973-4CAB-899C-D66DFE8D3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E8E702E-1521-40F5-B337-CF71E95A4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2016-12-05T09:45:00Z</dcterms:created>
  <dcterms:modified xsi:type="dcterms:W3CDTF">2016-12-12T13:23:00Z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